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765C6" w14:textId="3A1EC9C5" w:rsidR="00F00AF7" w:rsidRPr="00BE1DD1" w:rsidRDefault="00853687" w:rsidP="00F00AF7">
      <w:pPr>
        <w:pStyle w:val="Nadpis2"/>
        <w:tabs>
          <w:tab w:val="center" w:pos="1471"/>
          <w:tab w:val="center" w:pos="4679"/>
        </w:tabs>
        <w:spacing w:after="0" w:line="240" w:lineRule="auto"/>
        <w:ind w:left="0" w:firstLine="0"/>
        <w:jc w:val="center"/>
        <w:rPr>
          <w:rFonts w:asciiTheme="minorHAnsi" w:hAnsiTheme="minorHAnsi" w:cstheme="minorHAnsi"/>
          <w:sz w:val="20"/>
          <w:szCs w:val="20"/>
        </w:rPr>
      </w:pPr>
      <w:r>
        <w:rPr>
          <w:rFonts w:asciiTheme="minorHAnsi" w:hAnsiTheme="minorHAnsi" w:cstheme="minorHAnsi"/>
          <w:sz w:val="20"/>
          <w:szCs w:val="20"/>
        </w:rPr>
        <w:t xml:space="preserve">  </w:t>
      </w:r>
      <w:r w:rsidR="004D0AF4" w:rsidRPr="00BE1DD1">
        <w:rPr>
          <w:rFonts w:asciiTheme="minorHAnsi" w:hAnsiTheme="minorHAnsi" w:cstheme="minorHAnsi"/>
          <w:sz w:val="20"/>
          <w:szCs w:val="20"/>
        </w:rPr>
        <w:t>VÝZVA NA PREDKLADANIE PONÚK</w:t>
      </w:r>
    </w:p>
    <w:p w14:paraId="7E242FBE" w14:textId="564A8D31" w:rsidR="00B72E4F" w:rsidRPr="00BE1DD1" w:rsidRDefault="00B72E4F" w:rsidP="00473EC8">
      <w:pPr>
        <w:pStyle w:val="Nadpis2"/>
        <w:tabs>
          <w:tab w:val="center" w:pos="1471"/>
          <w:tab w:val="center" w:pos="4679"/>
        </w:tabs>
        <w:spacing w:after="0" w:line="240" w:lineRule="auto"/>
        <w:ind w:left="0" w:firstLine="0"/>
        <w:jc w:val="center"/>
        <w:rPr>
          <w:rFonts w:asciiTheme="minorHAnsi" w:hAnsiTheme="minorHAnsi" w:cstheme="minorHAnsi"/>
          <w:sz w:val="20"/>
          <w:szCs w:val="20"/>
        </w:rPr>
      </w:pPr>
      <w:r w:rsidRPr="00BE1DD1">
        <w:rPr>
          <w:rFonts w:asciiTheme="minorHAnsi" w:hAnsiTheme="minorHAnsi" w:cstheme="minorHAnsi"/>
          <w:b w:val="0"/>
          <w:sz w:val="20"/>
          <w:szCs w:val="20"/>
        </w:rPr>
        <w:t>(ďalej len „Výzva“)</w:t>
      </w:r>
    </w:p>
    <w:p w14:paraId="636D78BF" w14:textId="0C03AB9B" w:rsidR="00F00AF7" w:rsidRPr="00BE1DD1" w:rsidRDefault="009C4327" w:rsidP="00473EC8">
      <w:pPr>
        <w:spacing w:after="0" w:line="240" w:lineRule="auto"/>
        <w:ind w:right="290"/>
        <w:jc w:val="center"/>
        <w:rPr>
          <w:rFonts w:asciiTheme="minorHAnsi" w:hAnsiTheme="minorHAnsi" w:cstheme="minorHAnsi"/>
          <w:sz w:val="20"/>
          <w:szCs w:val="20"/>
        </w:rPr>
      </w:pPr>
      <w:r w:rsidRPr="00BE1DD1">
        <w:rPr>
          <w:rFonts w:asciiTheme="minorHAnsi" w:hAnsiTheme="minorHAnsi" w:cstheme="minorHAnsi"/>
          <w:sz w:val="20"/>
          <w:szCs w:val="20"/>
        </w:rPr>
        <w:t>realizovaná postupom zadávania zákazky s nízkou hodnotou podľa</w:t>
      </w:r>
      <w:r w:rsidR="004D0AF4" w:rsidRPr="00BE1DD1">
        <w:rPr>
          <w:rFonts w:asciiTheme="minorHAnsi" w:hAnsiTheme="minorHAnsi" w:cstheme="minorHAnsi"/>
          <w:sz w:val="20"/>
          <w:szCs w:val="20"/>
        </w:rPr>
        <w:t xml:space="preserve"> § 117 zákona č. 343/2015 Z.</w:t>
      </w:r>
      <w:r w:rsidRPr="00BE1DD1">
        <w:rPr>
          <w:rFonts w:asciiTheme="minorHAnsi" w:hAnsiTheme="minorHAnsi" w:cstheme="minorHAnsi"/>
          <w:sz w:val="20"/>
          <w:szCs w:val="20"/>
        </w:rPr>
        <w:t xml:space="preserve"> </w:t>
      </w:r>
      <w:r w:rsidR="004D0AF4" w:rsidRPr="00BE1DD1">
        <w:rPr>
          <w:rFonts w:asciiTheme="minorHAnsi" w:hAnsiTheme="minorHAnsi" w:cstheme="minorHAnsi"/>
          <w:sz w:val="20"/>
          <w:szCs w:val="20"/>
        </w:rPr>
        <w:t>z. o verejnom obstarávaní a o zmene a doplnení niektorých zákonov v znení nes</w:t>
      </w:r>
      <w:r w:rsidR="00A649C4" w:rsidRPr="00BE1DD1">
        <w:rPr>
          <w:rFonts w:asciiTheme="minorHAnsi" w:hAnsiTheme="minorHAnsi" w:cstheme="minorHAnsi"/>
          <w:sz w:val="20"/>
          <w:szCs w:val="20"/>
        </w:rPr>
        <w:t>korších predpisov</w:t>
      </w:r>
    </w:p>
    <w:p w14:paraId="6B43DEDA" w14:textId="6DA80FA7" w:rsidR="00961524" w:rsidRPr="00BE1DD1" w:rsidRDefault="00A649C4" w:rsidP="00473EC8">
      <w:pPr>
        <w:spacing w:after="0" w:line="240" w:lineRule="auto"/>
        <w:ind w:right="290"/>
        <w:jc w:val="center"/>
        <w:rPr>
          <w:rFonts w:asciiTheme="minorHAnsi" w:hAnsiTheme="minorHAnsi" w:cstheme="minorHAnsi"/>
          <w:sz w:val="20"/>
          <w:szCs w:val="20"/>
        </w:rPr>
      </w:pPr>
      <w:r w:rsidRPr="00BE1DD1">
        <w:rPr>
          <w:rFonts w:asciiTheme="minorHAnsi" w:hAnsiTheme="minorHAnsi" w:cstheme="minorHAnsi"/>
          <w:sz w:val="20"/>
          <w:szCs w:val="20"/>
        </w:rPr>
        <w:t>(ďalej len „Z</w:t>
      </w:r>
      <w:r w:rsidR="004D0AF4" w:rsidRPr="00BE1DD1">
        <w:rPr>
          <w:rFonts w:asciiTheme="minorHAnsi" w:hAnsiTheme="minorHAnsi" w:cstheme="minorHAnsi"/>
          <w:sz w:val="20"/>
          <w:szCs w:val="20"/>
        </w:rPr>
        <w:t>VO“)</w:t>
      </w:r>
    </w:p>
    <w:p w14:paraId="68E4B087" w14:textId="77777777" w:rsidR="00A63EE4" w:rsidRDefault="00A63EE4" w:rsidP="003A49DE">
      <w:pPr>
        <w:spacing w:after="0" w:line="240" w:lineRule="auto"/>
        <w:ind w:left="0" w:right="239" w:firstLine="0"/>
        <w:jc w:val="center"/>
        <w:rPr>
          <w:rFonts w:asciiTheme="minorHAnsi" w:hAnsiTheme="minorHAnsi" w:cstheme="minorHAnsi"/>
          <w:sz w:val="20"/>
          <w:szCs w:val="20"/>
        </w:rPr>
      </w:pPr>
    </w:p>
    <w:p w14:paraId="25C9543F" w14:textId="7804BD72" w:rsidR="00961524" w:rsidRPr="00BE1DD1" w:rsidRDefault="004C25A6" w:rsidP="003A49DE">
      <w:pPr>
        <w:spacing w:after="0" w:line="240" w:lineRule="auto"/>
        <w:ind w:left="0" w:right="239" w:firstLine="0"/>
        <w:jc w:val="center"/>
        <w:rPr>
          <w:rFonts w:asciiTheme="minorHAnsi" w:hAnsiTheme="minorHAnsi" w:cstheme="minorHAnsi"/>
          <w:sz w:val="20"/>
          <w:szCs w:val="20"/>
        </w:rPr>
      </w:pPr>
      <w:r w:rsidRPr="00BE1DD1">
        <w:rPr>
          <w:rFonts w:asciiTheme="minorHAnsi" w:hAnsiTheme="minorHAnsi" w:cstheme="minorHAnsi"/>
          <w:sz w:val="20"/>
          <w:szCs w:val="20"/>
        </w:rPr>
        <w:t xml:space="preserve"> </w:t>
      </w:r>
    </w:p>
    <w:p w14:paraId="37B1C2E3" w14:textId="36EA3849" w:rsidR="009C4327" w:rsidRPr="00BE1DD1" w:rsidRDefault="009C4327" w:rsidP="003A49DE">
      <w:pPr>
        <w:spacing w:after="0" w:line="240" w:lineRule="auto"/>
        <w:ind w:right="290"/>
        <w:jc w:val="center"/>
        <w:rPr>
          <w:rFonts w:asciiTheme="minorHAnsi" w:hAnsiTheme="minorHAnsi" w:cstheme="minorHAnsi"/>
          <w:sz w:val="20"/>
          <w:szCs w:val="20"/>
        </w:rPr>
      </w:pPr>
    </w:p>
    <w:p w14:paraId="527E0AE8" w14:textId="73E846BF" w:rsidR="0078237B" w:rsidRPr="00BE1DD1" w:rsidRDefault="0078237B" w:rsidP="003A49DE">
      <w:pPr>
        <w:spacing w:after="0" w:line="240" w:lineRule="auto"/>
        <w:ind w:right="290"/>
        <w:jc w:val="center"/>
        <w:rPr>
          <w:rFonts w:asciiTheme="minorHAnsi" w:hAnsiTheme="minorHAnsi" w:cstheme="minorHAnsi"/>
          <w:sz w:val="20"/>
          <w:szCs w:val="20"/>
        </w:rPr>
      </w:pPr>
    </w:p>
    <w:p w14:paraId="30EEF012" w14:textId="3AE8C7A3" w:rsidR="0078237B" w:rsidRPr="00BE1DD1" w:rsidRDefault="0078237B" w:rsidP="003A49DE">
      <w:pPr>
        <w:spacing w:after="0" w:line="240" w:lineRule="auto"/>
        <w:ind w:right="290"/>
        <w:jc w:val="center"/>
        <w:rPr>
          <w:rFonts w:asciiTheme="minorHAnsi" w:hAnsiTheme="minorHAnsi" w:cstheme="minorHAnsi"/>
          <w:sz w:val="20"/>
          <w:szCs w:val="20"/>
        </w:rPr>
      </w:pPr>
    </w:p>
    <w:p w14:paraId="3E900688" w14:textId="56CA419F" w:rsidR="00FB29F1" w:rsidRPr="00BE1DD1" w:rsidRDefault="00FB29F1" w:rsidP="003A49DE">
      <w:pPr>
        <w:spacing w:after="0" w:line="240" w:lineRule="auto"/>
        <w:ind w:right="290"/>
        <w:jc w:val="center"/>
        <w:rPr>
          <w:rFonts w:asciiTheme="minorHAnsi" w:hAnsiTheme="minorHAnsi" w:cstheme="minorHAnsi"/>
          <w:sz w:val="20"/>
          <w:szCs w:val="20"/>
        </w:rPr>
      </w:pPr>
    </w:p>
    <w:p w14:paraId="28446487" w14:textId="62D15ADE" w:rsidR="00F00AF7" w:rsidRPr="00BE1DD1" w:rsidRDefault="00F00AF7" w:rsidP="003A49DE">
      <w:pPr>
        <w:spacing w:after="0" w:line="240" w:lineRule="auto"/>
        <w:ind w:right="290"/>
        <w:jc w:val="center"/>
        <w:rPr>
          <w:rFonts w:asciiTheme="minorHAnsi" w:hAnsiTheme="minorHAnsi" w:cstheme="minorHAnsi"/>
          <w:sz w:val="20"/>
          <w:szCs w:val="20"/>
        </w:rPr>
      </w:pPr>
    </w:p>
    <w:p w14:paraId="1497EFF6" w14:textId="23DD66C4" w:rsidR="00F00AF7" w:rsidRPr="00BE1DD1" w:rsidRDefault="00F00AF7" w:rsidP="003A49DE">
      <w:pPr>
        <w:spacing w:after="0" w:line="240" w:lineRule="auto"/>
        <w:ind w:right="290"/>
        <w:jc w:val="center"/>
        <w:rPr>
          <w:rFonts w:asciiTheme="minorHAnsi" w:hAnsiTheme="minorHAnsi" w:cstheme="minorHAnsi"/>
          <w:sz w:val="20"/>
          <w:szCs w:val="20"/>
        </w:rPr>
      </w:pPr>
    </w:p>
    <w:p w14:paraId="7FBC4218" w14:textId="74408B33" w:rsidR="00F00AF7" w:rsidRPr="00BE1DD1" w:rsidRDefault="00F00AF7" w:rsidP="003A49DE">
      <w:pPr>
        <w:spacing w:after="0" w:line="240" w:lineRule="auto"/>
        <w:ind w:right="290"/>
        <w:jc w:val="center"/>
        <w:rPr>
          <w:rFonts w:asciiTheme="minorHAnsi" w:hAnsiTheme="minorHAnsi" w:cstheme="minorHAnsi"/>
          <w:sz w:val="20"/>
          <w:szCs w:val="20"/>
        </w:rPr>
      </w:pPr>
    </w:p>
    <w:p w14:paraId="6B2926B9" w14:textId="24BF8982" w:rsidR="00F00AF7" w:rsidRPr="00BE1DD1" w:rsidRDefault="00F00AF7" w:rsidP="003A49DE">
      <w:pPr>
        <w:spacing w:after="0" w:line="240" w:lineRule="auto"/>
        <w:ind w:right="290"/>
        <w:jc w:val="center"/>
        <w:rPr>
          <w:rFonts w:asciiTheme="minorHAnsi" w:hAnsiTheme="minorHAnsi" w:cstheme="minorHAnsi"/>
          <w:sz w:val="20"/>
          <w:szCs w:val="20"/>
        </w:rPr>
      </w:pPr>
    </w:p>
    <w:p w14:paraId="630B1545" w14:textId="77777777" w:rsidR="00F00AF7" w:rsidRPr="00BE1DD1" w:rsidRDefault="00F00AF7" w:rsidP="003A49DE">
      <w:pPr>
        <w:spacing w:after="0" w:line="240" w:lineRule="auto"/>
        <w:ind w:right="290"/>
        <w:jc w:val="center"/>
        <w:rPr>
          <w:rFonts w:asciiTheme="minorHAnsi" w:hAnsiTheme="minorHAnsi" w:cstheme="minorHAnsi"/>
          <w:sz w:val="20"/>
          <w:szCs w:val="20"/>
        </w:rPr>
      </w:pPr>
    </w:p>
    <w:p w14:paraId="0AC9127C" w14:textId="28995A1B" w:rsidR="0078237B" w:rsidRPr="00BE1DD1" w:rsidRDefault="0078237B" w:rsidP="003A49DE">
      <w:pPr>
        <w:spacing w:after="0" w:line="240" w:lineRule="auto"/>
        <w:ind w:right="290"/>
        <w:jc w:val="center"/>
        <w:rPr>
          <w:rFonts w:asciiTheme="minorHAnsi" w:hAnsiTheme="minorHAnsi" w:cstheme="minorHAnsi"/>
          <w:sz w:val="20"/>
          <w:szCs w:val="20"/>
        </w:rPr>
      </w:pPr>
    </w:p>
    <w:p w14:paraId="1E2286A4" w14:textId="656A15B0" w:rsidR="0078237B" w:rsidRPr="00BE1DD1" w:rsidRDefault="0078237B" w:rsidP="003A49DE">
      <w:pPr>
        <w:spacing w:after="0" w:line="240" w:lineRule="auto"/>
        <w:ind w:right="290"/>
        <w:jc w:val="center"/>
        <w:rPr>
          <w:rFonts w:asciiTheme="minorHAnsi" w:hAnsiTheme="minorHAnsi" w:cstheme="minorHAnsi"/>
          <w:sz w:val="20"/>
          <w:szCs w:val="20"/>
        </w:rPr>
      </w:pPr>
    </w:p>
    <w:p w14:paraId="31CEF813" w14:textId="77777777" w:rsidR="00375E39" w:rsidRPr="00BE1DD1" w:rsidRDefault="00375E39" w:rsidP="003A49DE">
      <w:pPr>
        <w:spacing w:after="0" w:line="240" w:lineRule="auto"/>
        <w:ind w:right="290"/>
        <w:jc w:val="center"/>
        <w:rPr>
          <w:rFonts w:asciiTheme="minorHAnsi" w:hAnsiTheme="minorHAnsi" w:cstheme="minorHAnsi"/>
          <w:sz w:val="20"/>
          <w:szCs w:val="20"/>
        </w:rPr>
      </w:pPr>
    </w:p>
    <w:p w14:paraId="72848863" w14:textId="318362E3" w:rsidR="0078237B" w:rsidRPr="00BE1DD1" w:rsidRDefault="0078237B" w:rsidP="003A49DE">
      <w:pPr>
        <w:spacing w:after="0" w:line="240" w:lineRule="auto"/>
        <w:ind w:right="290"/>
        <w:jc w:val="center"/>
        <w:rPr>
          <w:rFonts w:asciiTheme="minorHAnsi" w:hAnsiTheme="minorHAnsi" w:cstheme="minorHAnsi"/>
          <w:sz w:val="20"/>
          <w:szCs w:val="20"/>
        </w:rPr>
      </w:pPr>
    </w:p>
    <w:p w14:paraId="5AD1BBDD" w14:textId="77777777" w:rsidR="0078237B" w:rsidRPr="00BE1DD1" w:rsidRDefault="0078237B" w:rsidP="003A49DE">
      <w:pPr>
        <w:spacing w:after="0" w:line="240" w:lineRule="auto"/>
        <w:ind w:right="290"/>
        <w:jc w:val="center"/>
        <w:rPr>
          <w:rFonts w:asciiTheme="minorHAnsi" w:hAnsiTheme="minorHAnsi" w:cstheme="minorHAnsi"/>
          <w:sz w:val="20"/>
          <w:szCs w:val="20"/>
        </w:rPr>
      </w:pPr>
    </w:p>
    <w:p w14:paraId="398E5BAD" w14:textId="77777777" w:rsidR="009C4327" w:rsidRPr="00BE1DD1" w:rsidRDefault="009C4327" w:rsidP="003A49DE">
      <w:pPr>
        <w:spacing w:after="0" w:line="240" w:lineRule="auto"/>
        <w:ind w:right="290"/>
        <w:jc w:val="center"/>
        <w:rPr>
          <w:rFonts w:asciiTheme="minorHAnsi" w:hAnsiTheme="minorHAnsi" w:cstheme="minorHAnsi"/>
          <w:sz w:val="20"/>
          <w:szCs w:val="20"/>
        </w:rPr>
      </w:pPr>
    </w:p>
    <w:p w14:paraId="255FD431" w14:textId="1EDEFD40" w:rsidR="00961524" w:rsidRPr="00BE1DD1" w:rsidRDefault="00F00AF7" w:rsidP="003A49DE">
      <w:pPr>
        <w:spacing w:after="0" w:line="240" w:lineRule="auto"/>
        <w:ind w:right="290"/>
        <w:jc w:val="center"/>
        <w:rPr>
          <w:rFonts w:asciiTheme="minorHAnsi" w:hAnsiTheme="minorHAnsi" w:cstheme="minorHAnsi"/>
          <w:sz w:val="20"/>
          <w:szCs w:val="20"/>
        </w:rPr>
      </w:pPr>
      <w:r w:rsidRPr="00BE1DD1">
        <w:rPr>
          <w:rFonts w:asciiTheme="minorHAnsi" w:hAnsiTheme="minorHAnsi" w:cstheme="minorHAnsi"/>
          <w:sz w:val="20"/>
          <w:szCs w:val="20"/>
        </w:rPr>
        <w:t>Názov</w:t>
      </w:r>
      <w:r w:rsidR="004C25A6" w:rsidRPr="00BE1DD1">
        <w:rPr>
          <w:rFonts w:asciiTheme="minorHAnsi" w:hAnsiTheme="minorHAnsi" w:cstheme="minorHAnsi"/>
          <w:sz w:val="20"/>
          <w:szCs w:val="20"/>
        </w:rPr>
        <w:t xml:space="preserve"> zákazky: </w:t>
      </w:r>
      <w:r w:rsidR="004C25A6" w:rsidRPr="00BE1DD1">
        <w:rPr>
          <w:rFonts w:asciiTheme="minorHAnsi" w:hAnsiTheme="minorHAnsi" w:cstheme="minorHAnsi"/>
          <w:b/>
          <w:sz w:val="20"/>
          <w:szCs w:val="20"/>
        </w:rPr>
        <w:t xml:space="preserve"> </w:t>
      </w:r>
    </w:p>
    <w:p w14:paraId="0E17A3FC" w14:textId="6F177D88" w:rsidR="00961524" w:rsidRPr="004E1AF0" w:rsidRDefault="001149BE" w:rsidP="001149BE">
      <w:pPr>
        <w:spacing w:after="0" w:line="240" w:lineRule="auto"/>
        <w:ind w:left="0" w:right="0" w:firstLine="0"/>
        <w:jc w:val="center"/>
        <w:rPr>
          <w:rFonts w:asciiTheme="minorHAnsi" w:hAnsiTheme="minorHAnsi" w:cstheme="minorHAnsi"/>
          <w:b/>
          <w:bCs/>
          <w:sz w:val="20"/>
          <w:szCs w:val="20"/>
        </w:rPr>
      </w:pPr>
      <w:r>
        <w:rPr>
          <w:b/>
          <w:bCs/>
        </w:rPr>
        <w:t>„</w:t>
      </w:r>
      <w:bookmarkStart w:id="0" w:name="_Hlk76029839"/>
      <w:r w:rsidR="004E1AF0" w:rsidRPr="004E1AF0">
        <w:rPr>
          <w:rFonts w:asciiTheme="minorHAnsi" w:hAnsiTheme="minorHAnsi" w:cs="Arial"/>
          <w:b/>
          <w:bCs/>
        </w:rPr>
        <w:t>Nákup a dodanie mobilných telefónov pre ROZVOJOVÚ AGENTÚRU Banskobystrického samosprávneho kraja</w:t>
      </w:r>
      <w:bookmarkEnd w:id="0"/>
      <w:r w:rsidR="004E1AF0" w:rsidRPr="004E1AF0">
        <w:rPr>
          <w:rFonts w:asciiTheme="minorHAnsi" w:hAnsiTheme="minorHAnsi" w:cs="Arial"/>
          <w:b/>
          <w:bCs/>
        </w:rPr>
        <w:t>, n. o.</w:t>
      </w:r>
      <w:r w:rsidRPr="004E1AF0">
        <w:rPr>
          <w:b/>
          <w:bCs/>
        </w:rPr>
        <w:t>“</w:t>
      </w:r>
    </w:p>
    <w:p w14:paraId="3BFAC002" w14:textId="77777777" w:rsidR="009C4327" w:rsidRPr="004E1AF0" w:rsidRDefault="009C4327" w:rsidP="003A49DE">
      <w:pPr>
        <w:spacing w:after="0" w:line="240" w:lineRule="auto"/>
        <w:ind w:left="0" w:right="0" w:firstLine="0"/>
        <w:jc w:val="left"/>
        <w:rPr>
          <w:rFonts w:asciiTheme="minorHAnsi" w:hAnsiTheme="minorHAnsi" w:cstheme="minorHAnsi"/>
          <w:b/>
          <w:bCs/>
          <w:sz w:val="20"/>
          <w:szCs w:val="20"/>
        </w:rPr>
      </w:pPr>
    </w:p>
    <w:p w14:paraId="1DA4CED1" w14:textId="77777777" w:rsidR="009C4327" w:rsidRPr="004E1AF0" w:rsidRDefault="009C4327" w:rsidP="003A49DE">
      <w:pPr>
        <w:spacing w:after="0" w:line="240" w:lineRule="auto"/>
        <w:ind w:left="0" w:right="0" w:firstLine="0"/>
        <w:jc w:val="left"/>
        <w:rPr>
          <w:rFonts w:asciiTheme="minorHAnsi" w:hAnsiTheme="minorHAnsi" w:cstheme="minorHAnsi"/>
          <w:b/>
          <w:bCs/>
          <w:sz w:val="20"/>
          <w:szCs w:val="20"/>
        </w:rPr>
      </w:pPr>
    </w:p>
    <w:p w14:paraId="569EE358" w14:textId="77777777" w:rsidR="009C4327" w:rsidRPr="00BE1DD1" w:rsidRDefault="009C4327" w:rsidP="003A49DE">
      <w:pPr>
        <w:spacing w:after="0" w:line="240" w:lineRule="auto"/>
        <w:ind w:left="0" w:right="0" w:firstLine="0"/>
        <w:jc w:val="left"/>
        <w:rPr>
          <w:rFonts w:asciiTheme="minorHAnsi" w:hAnsiTheme="minorHAnsi" w:cstheme="minorHAnsi"/>
          <w:sz w:val="20"/>
          <w:szCs w:val="20"/>
        </w:rPr>
      </w:pPr>
    </w:p>
    <w:p w14:paraId="28848262" w14:textId="77777777" w:rsidR="009C4327" w:rsidRPr="00BE1DD1" w:rsidRDefault="009C4327" w:rsidP="003A49DE">
      <w:pPr>
        <w:spacing w:after="0" w:line="240" w:lineRule="auto"/>
        <w:ind w:left="0" w:right="0" w:firstLine="0"/>
        <w:jc w:val="left"/>
        <w:rPr>
          <w:rFonts w:asciiTheme="minorHAnsi" w:hAnsiTheme="minorHAnsi" w:cstheme="minorHAnsi"/>
          <w:sz w:val="20"/>
          <w:szCs w:val="20"/>
        </w:rPr>
      </w:pPr>
    </w:p>
    <w:p w14:paraId="7E8AB427" w14:textId="77777777" w:rsidR="009C4327" w:rsidRPr="00BE1DD1" w:rsidRDefault="009C4327" w:rsidP="003A49DE">
      <w:pPr>
        <w:spacing w:after="0" w:line="240" w:lineRule="auto"/>
        <w:ind w:left="0" w:right="0" w:firstLine="0"/>
        <w:jc w:val="left"/>
        <w:rPr>
          <w:rFonts w:asciiTheme="minorHAnsi" w:hAnsiTheme="minorHAnsi" w:cstheme="minorHAnsi"/>
          <w:sz w:val="20"/>
          <w:szCs w:val="20"/>
        </w:rPr>
      </w:pPr>
    </w:p>
    <w:p w14:paraId="7A752030" w14:textId="1BC747ED" w:rsidR="00251032" w:rsidRPr="00BE1DD1" w:rsidRDefault="00251032" w:rsidP="003A49DE">
      <w:pPr>
        <w:spacing w:after="0" w:line="240" w:lineRule="auto"/>
        <w:ind w:left="0" w:right="0" w:firstLine="0"/>
        <w:jc w:val="left"/>
        <w:rPr>
          <w:rFonts w:asciiTheme="minorHAnsi" w:hAnsiTheme="minorHAnsi" w:cstheme="minorHAnsi"/>
          <w:b/>
          <w:sz w:val="20"/>
          <w:szCs w:val="20"/>
        </w:rPr>
      </w:pPr>
    </w:p>
    <w:p w14:paraId="471F07F8" w14:textId="0715908E" w:rsidR="00894843" w:rsidRPr="00BE1DD1" w:rsidRDefault="00894843" w:rsidP="003A49DE">
      <w:pPr>
        <w:spacing w:after="0" w:line="240" w:lineRule="auto"/>
        <w:ind w:left="0" w:right="0" w:firstLine="0"/>
        <w:jc w:val="left"/>
        <w:rPr>
          <w:rFonts w:asciiTheme="minorHAnsi" w:hAnsiTheme="minorHAnsi" w:cstheme="minorHAnsi"/>
          <w:b/>
          <w:sz w:val="20"/>
          <w:szCs w:val="20"/>
        </w:rPr>
      </w:pPr>
    </w:p>
    <w:p w14:paraId="1CD20FBB" w14:textId="2E9F9294" w:rsidR="00894843" w:rsidRPr="00BE1DD1" w:rsidRDefault="00894843" w:rsidP="003A49DE">
      <w:pPr>
        <w:spacing w:after="0" w:line="240" w:lineRule="auto"/>
        <w:ind w:left="0" w:right="0" w:firstLine="0"/>
        <w:jc w:val="left"/>
        <w:rPr>
          <w:rFonts w:asciiTheme="minorHAnsi" w:hAnsiTheme="minorHAnsi" w:cstheme="minorHAnsi"/>
          <w:b/>
          <w:sz w:val="20"/>
          <w:szCs w:val="20"/>
        </w:rPr>
      </w:pPr>
    </w:p>
    <w:p w14:paraId="3AC703BE" w14:textId="6BA63CDD" w:rsidR="00894843" w:rsidRPr="00BE1DD1" w:rsidRDefault="00894843" w:rsidP="003A49DE">
      <w:pPr>
        <w:spacing w:after="0" w:line="240" w:lineRule="auto"/>
        <w:ind w:left="0" w:right="0" w:firstLine="0"/>
        <w:jc w:val="left"/>
        <w:rPr>
          <w:rFonts w:asciiTheme="minorHAnsi" w:hAnsiTheme="minorHAnsi" w:cstheme="minorHAnsi"/>
          <w:b/>
          <w:sz w:val="20"/>
          <w:szCs w:val="20"/>
        </w:rPr>
      </w:pPr>
    </w:p>
    <w:p w14:paraId="6379E876" w14:textId="56D7F293" w:rsidR="00F00AF7" w:rsidRPr="00BE1DD1" w:rsidRDefault="00F00AF7" w:rsidP="003A49DE">
      <w:pPr>
        <w:spacing w:after="0" w:line="240" w:lineRule="auto"/>
        <w:ind w:left="0" w:right="0" w:firstLine="0"/>
        <w:jc w:val="left"/>
        <w:rPr>
          <w:rFonts w:asciiTheme="minorHAnsi" w:hAnsiTheme="minorHAnsi" w:cstheme="minorHAnsi"/>
          <w:b/>
          <w:sz w:val="20"/>
          <w:szCs w:val="20"/>
        </w:rPr>
      </w:pPr>
    </w:p>
    <w:p w14:paraId="3581C6F9" w14:textId="4EBB0291" w:rsidR="00F00AF7" w:rsidRPr="00BE1DD1" w:rsidRDefault="00F00AF7" w:rsidP="003A49DE">
      <w:pPr>
        <w:spacing w:after="0" w:line="240" w:lineRule="auto"/>
        <w:ind w:left="0" w:right="0" w:firstLine="0"/>
        <w:jc w:val="left"/>
        <w:rPr>
          <w:rFonts w:asciiTheme="minorHAnsi" w:hAnsiTheme="minorHAnsi" w:cstheme="minorHAnsi"/>
          <w:b/>
          <w:sz w:val="20"/>
          <w:szCs w:val="20"/>
        </w:rPr>
      </w:pPr>
    </w:p>
    <w:p w14:paraId="775E52C8" w14:textId="789AC840" w:rsidR="00F00AF7" w:rsidRPr="00BE1DD1" w:rsidRDefault="00F00AF7" w:rsidP="003A49DE">
      <w:pPr>
        <w:spacing w:after="0" w:line="240" w:lineRule="auto"/>
        <w:ind w:left="0" w:right="0" w:firstLine="0"/>
        <w:jc w:val="left"/>
        <w:rPr>
          <w:rFonts w:asciiTheme="minorHAnsi" w:hAnsiTheme="minorHAnsi" w:cstheme="minorHAnsi"/>
          <w:b/>
          <w:sz w:val="20"/>
          <w:szCs w:val="20"/>
        </w:rPr>
      </w:pPr>
    </w:p>
    <w:p w14:paraId="65013A5B" w14:textId="7B289FAE" w:rsidR="00F00AF7" w:rsidRPr="00BE1DD1" w:rsidRDefault="00F00AF7" w:rsidP="003A49DE">
      <w:pPr>
        <w:spacing w:after="0" w:line="240" w:lineRule="auto"/>
        <w:ind w:left="0" w:right="0" w:firstLine="0"/>
        <w:jc w:val="left"/>
        <w:rPr>
          <w:rFonts w:asciiTheme="minorHAnsi" w:hAnsiTheme="minorHAnsi" w:cstheme="minorHAnsi"/>
          <w:b/>
          <w:sz w:val="20"/>
          <w:szCs w:val="20"/>
        </w:rPr>
      </w:pPr>
    </w:p>
    <w:p w14:paraId="6082C242" w14:textId="1363351F" w:rsidR="00F00AF7" w:rsidRPr="00BE1DD1" w:rsidRDefault="00F00AF7" w:rsidP="003A49DE">
      <w:pPr>
        <w:spacing w:after="0" w:line="240" w:lineRule="auto"/>
        <w:ind w:left="0" w:right="0" w:firstLine="0"/>
        <w:jc w:val="left"/>
        <w:rPr>
          <w:rFonts w:asciiTheme="minorHAnsi" w:hAnsiTheme="minorHAnsi" w:cstheme="minorHAnsi"/>
          <w:b/>
          <w:sz w:val="20"/>
          <w:szCs w:val="20"/>
        </w:rPr>
      </w:pPr>
    </w:p>
    <w:p w14:paraId="5FF9A340" w14:textId="06F8C8E9" w:rsidR="00F00AF7" w:rsidRPr="00BE1DD1" w:rsidRDefault="00F00AF7" w:rsidP="003A49DE">
      <w:pPr>
        <w:spacing w:after="0" w:line="240" w:lineRule="auto"/>
        <w:ind w:left="0" w:right="0" w:firstLine="0"/>
        <w:jc w:val="left"/>
        <w:rPr>
          <w:rFonts w:asciiTheme="minorHAnsi" w:hAnsiTheme="minorHAnsi" w:cstheme="minorHAnsi"/>
          <w:b/>
          <w:sz w:val="20"/>
          <w:szCs w:val="20"/>
        </w:rPr>
      </w:pPr>
    </w:p>
    <w:p w14:paraId="11405363" w14:textId="6BCBAE0A" w:rsidR="00F00AF7" w:rsidRPr="00BE1DD1" w:rsidRDefault="00F00AF7" w:rsidP="003A49DE">
      <w:pPr>
        <w:spacing w:after="0" w:line="240" w:lineRule="auto"/>
        <w:ind w:left="0" w:right="0" w:firstLine="0"/>
        <w:jc w:val="left"/>
        <w:rPr>
          <w:rFonts w:asciiTheme="minorHAnsi" w:hAnsiTheme="minorHAnsi" w:cstheme="minorHAnsi"/>
          <w:b/>
          <w:sz w:val="20"/>
          <w:szCs w:val="20"/>
        </w:rPr>
      </w:pPr>
    </w:p>
    <w:p w14:paraId="7FE0B4DC" w14:textId="6A87463E" w:rsidR="00F00AF7" w:rsidRPr="00BE1DD1" w:rsidRDefault="00F00AF7" w:rsidP="003A49DE">
      <w:pPr>
        <w:spacing w:after="0" w:line="240" w:lineRule="auto"/>
        <w:ind w:left="0" w:right="0" w:firstLine="0"/>
        <w:jc w:val="left"/>
        <w:rPr>
          <w:rFonts w:asciiTheme="minorHAnsi" w:hAnsiTheme="minorHAnsi" w:cstheme="minorHAnsi"/>
          <w:b/>
          <w:sz w:val="20"/>
          <w:szCs w:val="20"/>
        </w:rPr>
      </w:pPr>
    </w:p>
    <w:p w14:paraId="629EAF22" w14:textId="7CB199CB" w:rsidR="00F00AF7" w:rsidRPr="00BE1DD1" w:rsidRDefault="00F00AF7" w:rsidP="003A49DE">
      <w:pPr>
        <w:spacing w:after="0" w:line="240" w:lineRule="auto"/>
        <w:ind w:left="0" w:right="0" w:firstLine="0"/>
        <w:jc w:val="left"/>
        <w:rPr>
          <w:rFonts w:asciiTheme="minorHAnsi" w:hAnsiTheme="minorHAnsi" w:cstheme="minorHAnsi"/>
          <w:b/>
          <w:sz w:val="20"/>
          <w:szCs w:val="20"/>
        </w:rPr>
      </w:pPr>
    </w:p>
    <w:p w14:paraId="4465F6E8" w14:textId="16BE0D5B" w:rsidR="00F00AF7" w:rsidRPr="00BE1DD1" w:rsidRDefault="00F00AF7" w:rsidP="003A49DE">
      <w:pPr>
        <w:spacing w:after="0" w:line="240" w:lineRule="auto"/>
        <w:ind w:left="0" w:right="0" w:firstLine="0"/>
        <w:jc w:val="left"/>
        <w:rPr>
          <w:rFonts w:asciiTheme="minorHAnsi" w:hAnsiTheme="minorHAnsi" w:cstheme="minorHAnsi"/>
          <w:b/>
          <w:sz w:val="20"/>
          <w:szCs w:val="20"/>
        </w:rPr>
      </w:pPr>
    </w:p>
    <w:p w14:paraId="14132531" w14:textId="3D868711" w:rsidR="00F00AF7" w:rsidRPr="00BE1DD1" w:rsidRDefault="00F00AF7" w:rsidP="003A49DE">
      <w:pPr>
        <w:spacing w:after="0" w:line="240" w:lineRule="auto"/>
        <w:ind w:left="0" w:right="0" w:firstLine="0"/>
        <w:jc w:val="left"/>
        <w:rPr>
          <w:rFonts w:asciiTheme="minorHAnsi" w:hAnsiTheme="minorHAnsi" w:cstheme="minorHAnsi"/>
          <w:b/>
          <w:sz w:val="20"/>
          <w:szCs w:val="20"/>
        </w:rPr>
      </w:pPr>
    </w:p>
    <w:p w14:paraId="1FBA87D3" w14:textId="28906932" w:rsidR="00894843" w:rsidRPr="00BE1DD1" w:rsidRDefault="00894843" w:rsidP="003A49DE">
      <w:pPr>
        <w:spacing w:after="0" w:line="240" w:lineRule="auto"/>
        <w:ind w:left="0" w:right="0" w:firstLine="0"/>
        <w:jc w:val="left"/>
        <w:rPr>
          <w:rFonts w:asciiTheme="minorHAnsi" w:hAnsiTheme="minorHAnsi" w:cstheme="minorHAnsi"/>
          <w:b/>
          <w:sz w:val="20"/>
          <w:szCs w:val="20"/>
        </w:rPr>
      </w:pPr>
    </w:p>
    <w:p w14:paraId="47206986" w14:textId="6ADB6D9B" w:rsidR="00894843" w:rsidRPr="00BE1DD1" w:rsidRDefault="004062EA" w:rsidP="003A49DE">
      <w:pPr>
        <w:spacing w:after="0" w:line="240" w:lineRule="auto"/>
        <w:ind w:left="0" w:right="0" w:firstLine="0"/>
        <w:jc w:val="left"/>
        <w:rPr>
          <w:rFonts w:asciiTheme="minorHAnsi" w:hAnsiTheme="minorHAnsi" w:cstheme="minorHAnsi"/>
          <w:color w:val="auto"/>
          <w:sz w:val="20"/>
          <w:szCs w:val="20"/>
        </w:rPr>
      </w:pPr>
      <w:r w:rsidRPr="00BE1DD1">
        <w:rPr>
          <w:rFonts w:asciiTheme="minorHAnsi" w:hAnsiTheme="minorHAnsi" w:cstheme="minorHAnsi"/>
          <w:color w:val="auto"/>
          <w:sz w:val="20"/>
          <w:szCs w:val="20"/>
        </w:rPr>
        <w:t xml:space="preserve">V Banskej Bystrici, </w:t>
      </w:r>
      <w:r w:rsidR="00F221C6">
        <w:rPr>
          <w:rFonts w:asciiTheme="minorHAnsi" w:hAnsiTheme="minorHAnsi" w:cstheme="minorHAnsi"/>
          <w:color w:val="auto"/>
          <w:sz w:val="20"/>
          <w:szCs w:val="20"/>
        </w:rPr>
        <w:t>jú</w:t>
      </w:r>
      <w:r w:rsidR="004E1AF0">
        <w:rPr>
          <w:rFonts w:asciiTheme="minorHAnsi" w:hAnsiTheme="minorHAnsi" w:cstheme="minorHAnsi"/>
          <w:color w:val="auto"/>
          <w:sz w:val="20"/>
          <w:szCs w:val="20"/>
        </w:rPr>
        <w:t>l</w:t>
      </w:r>
      <w:r w:rsidR="001054D0" w:rsidRPr="00BE1DD1">
        <w:rPr>
          <w:rFonts w:asciiTheme="minorHAnsi" w:hAnsiTheme="minorHAnsi" w:cstheme="minorHAnsi"/>
          <w:color w:val="auto"/>
          <w:sz w:val="20"/>
          <w:szCs w:val="20"/>
        </w:rPr>
        <w:t xml:space="preserve"> 2021</w:t>
      </w:r>
    </w:p>
    <w:p w14:paraId="2BF79595" w14:textId="77777777" w:rsidR="00F221C6" w:rsidRDefault="00F221C6" w:rsidP="003A49DE">
      <w:pPr>
        <w:spacing w:after="0" w:line="240" w:lineRule="auto"/>
        <w:ind w:left="0" w:right="0" w:firstLine="0"/>
        <w:jc w:val="left"/>
        <w:rPr>
          <w:rFonts w:asciiTheme="minorHAnsi" w:hAnsiTheme="minorHAnsi" w:cstheme="minorHAnsi"/>
          <w:color w:val="auto"/>
          <w:sz w:val="20"/>
          <w:szCs w:val="20"/>
        </w:rPr>
      </w:pPr>
    </w:p>
    <w:p w14:paraId="2609F46D" w14:textId="77777777" w:rsidR="00F221C6" w:rsidRDefault="00F221C6" w:rsidP="003A49DE">
      <w:pPr>
        <w:spacing w:after="0" w:line="240" w:lineRule="auto"/>
        <w:ind w:left="0" w:right="0" w:firstLine="0"/>
        <w:jc w:val="left"/>
        <w:rPr>
          <w:rFonts w:asciiTheme="minorHAnsi" w:hAnsiTheme="minorHAnsi" w:cstheme="minorHAnsi"/>
          <w:color w:val="auto"/>
          <w:sz w:val="20"/>
          <w:szCs w:val="20"/>
        </w:rPr>
      </w:pPr>
    </w:p>
    <w:p w14:paraId="0B5E901B" w14:textId="3CAFF73E" w:rsidR="00F221C6" w:rsidRDefault="00F221C6" w:rsidP="003A49DE">
      <w:pPr>
        <w:spacing w:after="0" w:line="240" w:lineRule="auto"/>
        <w:ind w:left="0" w:right="0" w:firstLine="0"/>
        <w:jc w:val="left"/>
        <w:rPr>
          <w:rFonts w:asciiTheme="minorHAnsi" w:hAnsiTheme="minorHAnsi" w:cstheme="minorHAnsi"/>
          <w:color w:val="auto"/>
          <w:sz w:val="20"/>
          <w:szCs w:val="20"/>
        </w:rPr>
      </w:pPr>
    </w:p>
    <w:p w14:paraId="45ACD360" w14:textId="77777777" w:rsidR="00473EC8" w:rsidRDefault="00473EC8" w:rsidP="003A49DE">
      <w:pPr>
        <w:spacing w:after="0" w:line="240" w:lineRule="auto"/>
        <w:ind w:left="0" w:right="0" w:firstLine="0"/>
        <w:jc w:val="left"/>
        <w:rPr>
          <w:rFonts w:asciiTheme="minorHAnsi" w:hAnsiTheme="minorHAnsi" w:cstheme="minorHAnsi"/>
          <w:color w:val="auto"/>
          <w:sz w:val="20"/>
          <w:szCs w:val="20"/>
        </w:rPr>
      </w:pPr>
    </w:p>
    <w:p w14:paraId="1B6F25AD" w14:textId="77777777" w:rsidR="00F221C6" w:rsidRDefault="00F221C6" w:rsidP="00783C66">
      <w:pPr>
        <w:spacing w:after="0" w:line="240" w:lineRule="auto"/>
        <w:ind w:left="0" w:right="0" w:firstLine="708"/>
        <w:jc w:val="left"/>
        <w:rPr>
          <w:rFonts w:asciiTheme="minorHAnsi" w:hAnsiTheme="minorHAnsi" w:cstheme="minorHAnsi"/>
          <w:color w:val="auto"/>
          <w:sz w:val="20"/>
          <w:szCs w:val="20"/>
        </w:rPr>
      </w:pPr>
    </w:p>
    <w:p w14:paraId="01DF1839" w14:textId="45CB1847" w:rsidR="00F00AF7" w:rsidRDefault="00F00AF7" w:rsidP="003A49DE">
      <w:pPr>
        <w:spacing w:after="0" w:line="240" w:lineRule="auto"/>
        <w:ind w:left="0" w:right="0" w:firstLine="0"/>
        <w:jc w:val="left"/>
        <w:rPr>
          <w:rFonts w:asciiTheme="minorHAnsi" w:hAnsiTheme="minorHAnsi" w:cstheme="minorHAnsi"/>
          <w:color w:val="auto"/>
          <w:sz w:val="20"/>
          <w:szCs w:val="20"/>
        </w:rPr>
      </w:pPr>
      <w:r w:rsidRPr="00BE1DD1">
        <w:rPr>
          <w:rFonts w:asciiTheme="minorHAnsi" w:hAnsiTheme="minorHAnsi" w:cstheme="minorHAnsi"/>
          <w:color w:val="auto"/>
          <w:sz w:val="20"/>
          <w:szCs w:val="20"/>
        </w:rPr>
        <w:t>Obsah:</w:t>
      </w:r>
    </w:p>
    <w:p w14:paraId="7522D151" w14:textId="77777777" w:rsidR="000F52A0" w:rsidRPr="00BE1DD1" w:rsidRDefault="000F52A0" w:rsidP="003A49DE">
      <w:pPr>
        <w:spacing w:after="0" w:line="240" w:lineRule="auto"/>
        <w:ind w:left="0" w:right="0" w:firstLine="0"/>
        <w:jc w:val="left"/>
        <w:rPr>
          <w:rFonts w:asciiTheme="minorHAnsi" w:hAnsiTheme="minorHAnsi" w:cstheme="minorHAnsi"/>
          <w:color w:val="auto"/>
          <w:sz w:val="20"/>
          <w:szCs w:val="20"/>
        </w:rPr>
      </w:pPr>
    </w:p>
    <w:p w14:paraId="2CD31AB2" w14:textId="34EB9968" w:rsidR="00F00AF7" w:rsidRPr="00BE1DD1" w:rsidRDefault="00F00AF7" w:rsidP="00ED2578">
      <w:pPr>
        <w:pStyle w:val="Odsekzoznamu"/>
        <w:numPr>
          <w:ilvl w:val="0"/>
          <w:numId w:val="10"/>
        </w:numPr>
        <w:spacing w:after="0" w:line="240" w:lineRule="auto"/>
        <w:ind w:right="0"/>
        <w:jc w:val="left"/>
        <w:rPr>
          <w:rFonts w:asciiTheme="minorHAnsi" w:hAnsiTheme="minorHAnsi" w:cstheme="minorHAnsi"/>
          <w:color w:val="auto"/>
          <w:sz w:val="20"/>
          <w:szCs w:val="20"/>
        </w:rPr>
      </w:pPr>
      <w:r w:rsidRPr="00BE1DD1">
        <w:rPr>
          <w:rFonts w:asciiTheme="minorHAnsi" w:hAnsiTheme="minorHAnsi" w:cstheme="minorHAnsi"/>
          <w:color w:val="auto"/>
          <w:sz w:val="20"/>
          <w:szCs w:val="20"/>
        </w:rPr>
        <w:t>Identifikácia verejného obstarávateľa</w:t>
      </w:r>
    </w:p>
    <w:p w14:paraId="4D6902D2" w14:textId="63B51AAD" w:rsidR="00F00AF7" w:rsidRPr="00BE1DD1" w:rsidRDefault="00F00AF7" w:rsidP="00ED2578">
      <w:pPr>
        <w:pStyle w:val="Odsekzoznamu"/>
        <w:numPr>
          <w:ilvl w:val="0"/>
          <w:numId w:val="10"/>
        </w:numPr>
        <w:spacing w:after="0" w:line="240" w:lineRule="auto"/>
        <w:ind w:right="0"/>
        <w:jc w:val="left"/>
        <w:rPr>
          <w:rFonts w:asciiTheme="minorHAnsi" w:hAnsiTheme="minorHAnsi" w:cstheme="minorHAnsi"/>
          <w:color w:val="auto"/>
          <w:sz w:val="20"/>
          <w:szCs w:val="20"/>
        </w:rPr>
      </w:pPr>
      <w:r w:rsidRPr="00BE1DD1">
        <w:rPr>
          <w:rFonts w:asciiTheme="minorHAnsi" w:hAnsiTheme="minorHAnsi" w:cstheme="minorHAnsi"/>
          <w:color w:val="auto"/>
          <w:sz w:val="20"/>
          <w:szCs w:val="20"/>
        </w:rPr>
        <w:t>Predmet zákazky</w:t>
      </w:r>
    </w:p>
    <w:p w14:paraId="35CD4F17" w14:textId="65A050A9" w:rsidR="00F00AF7" w:rsidRPr="00BE1DD1" w:rsidRDefault="00F00AF7" w:rsidP="00ED2578">
      <w:pPr>
        <w:pStyle w:val="Odsekzoznamu"/>
        <w:numPr>
          <w:ilvl w:val="0"/>
          <w:numId w:val="10"/>
        </w:numPr>
        <w:spacing w:after="0" w:line="240" w:lineRule="auto"/>
        <w:ind w:right="0"/>
        <w:jc w:val="left"/>
        <w:rPr>
          <w:rFonts w:asciiTheme="minorHAnsi" w:hAnsiTheme="minorHAnsi" w:cstheme="minorHAnsi"/>
          <w:color w:val="auto"/>
          <w:sz w:val="20"/>
          <w:szCs w:val="20"/>
        </w:rPr>
      </w:pPr>
      <w:r w:rsidRPr="00BE1DD1">
        <w:rPr>
          <w:rFonts w:asciiTheme="minorHAnsi" w:hAnsiTheme="minorHAnsi" w:cstheme="minorHAnsi"/>
          <w:color w:val="auto"/>
          <w:sz w:val="20"/>
          <w:szCs w:val="20"/>
        </w:rPr>
        <w:t>CPV kód</w:t>
      </w:r>
    </w:p>
    <w:p w14:paraId="524354C3" w14:textId="3F59948C" w:rsidR="00F00AF7" w:rsidRPr="00BE1DD1" w:rsidRDefault="0007653C" w:rsidP="00ED2578">
      <w:pPr>
        <w:pStyle w:val="Odsekzoznamu"/>
        <w:numPr>
          <w:ilvl w:val="0"/>
          <w:numId w:val="10"/>
        </w:numPr>
        <w:spacing w:after="0" w:line="240" w:lineRule="auto"/>
        <w:ind w:right="0"/>
        <w:jc w:val="left"/>
        <w:rPr>
          <w:rFonts w:asciiTheme="minorHAnsi" w:hAnsiTheme="minorHAnsi" w:cstheme="minorHAnsi"/>
          <w:color w:val="auto"/>
          <w:sz w:val="20"/>
          <w:szCs w:val="20"/>
        </w:rPr>
      </w:pPr>
      <w:r w:rsidRPr="00BE1DD1">
        <w:rPr>
          <w:rFonts w:asciiTheme="minorHAnsi" w:hAnsiTheme="minorHAnsi" w:cstheme="minorHAnsi"/>
          <w:color w:val="auto"/>
          <w:sz w:val="20"/>
          <w:szCs w:val="20"/>
        </w:rPr>
        <w:t>Miesto realizácie predmetu zákazky</w:t>
      </w:r>
    </w:p>
    <w:p w14:paraId="6AA498C5" w14:textId="13476126" w:rsidR="0007653C" w:rsidRPr="00BE1DD1" w:rsidRDefault="0007653C" w:rsidP="00ED2578">
      <w:pPr>
        <w:pStyle w:val="Odsekzoznamu"/>
        <w:numPr>
          <w:ilvl w:val="0"/>
          <w:numId w:val="10"/>
        </w:numPr>
        <w:spacing w:after="0" w:line="240" w:lineRule="auto"/>
        <w:ind w:right="0"/>
        <w:jc w:val="left"/>
        <w:rPr>
          <w:rFonts w:asciiTheme="minorHAnsi" w:hAnsiTheme="minorHAnsi" w:cstheme="minorHAnsi"/>
          <w:color w:val="auto"/>
          <w:sz w:val="20"/>
          <w:szCs w:val="20"/>
        </w:rPr>
      </w:pPr>
      <w:r w:rsidRPr="00BE1DD1">
        <w:rPr>
          <w:rFonts w:asciiTheme="minorHAnsi" w:hAnsiTheme="minorHAnsi" w:cstheme="minorHAnsi"/>
          <w:color w:val="auto"/>
          <w:sz w:val="20"/>
          <w:szCs w:val="20"/>
        </w:rPr>
        <w:t>Typ zmluvy</w:t>
      </w:r>
    </w:p>
    <w:p w14:paraId="3466B7B6" w14:textId="3C396393" w:rsidR="0007653C" w:rsidRPr="00BE1DD1" w:rsidRDefault="0007653C" w:rsidP="00ED2578">
      <w:pPr>
        <w:pStyle w:val="Odsekzoznamu"/>
        <w:numPr>
          <w:ilvl w:val="0"/>
          <w:numId w:val="10"/>
        </w:numPr>
        <w:spacing w:after="0" w:line="240" w:lineRule="auto"/>
        <w:ind w:right="0"/>
        <w:jc w:val="left"/>
        <w:rPr>
          <w:rFonts w:asciiTheme="minorHAnsi" w:hAnsiTheme="minorHAnsi" w:cstheme="minorHAnsi"/>
          <w:color w:val="auto"/>
          <w:sz w:val="20"/>
          <w:szCs w:val="20"/>
        </w:rPr>
      </w:pPr>
      <w:r w:rsidRPr="00BE1DD1">
        <w:rPr>
          <w:rFonts w:asciiTheme="minorHAnsi" w:hAnsiTheme="minorHAnsi" w:cstheme="minorHAnsi"/>
          <w:color w:val="auto"/>
          <w:sz w:val="20"/>
          <w:szCs w:val="20"/>
        </w:rPr>
        <w:t>Predpokladaná hodnota zákazky</w:t>
      </w:r>
    </w:p>
    <w:p w14:paraId="00ADD9D2" w14:textId="30424B3B" w:rsidR="0007653C" w:rsidRPr="00BE1DD1" w:rsidRDefault="0007653C" w:rsidP="00ED2578">
      <w:pPr>
        <w:pStyle w:val="Odsekzoznamu"/>
        <w:numPr>
          <w:ilvl w:val="0"/>
          <w:numId w:val="10"/>
        </w:numPr>
        <w:spacing w:after="0" w:line="240" w:lineRule="auto"/>
        <w:ind w:right="0"/>
        <w:jc w:val="left"/>
        <w:rPr>
          <w:rFonts w:asciiTheme="minorHAnsi" w:hAnsiTheme="minorHAnsi" w:cstheme="minorHAnsi"/>
          <w:color w:val="auto"/>
          <w:sz w:val="20"/>
          <w:szCs w:val="20"/>
        </w:rPr>
      </w:pPr>
      <w:r w:rsidRPr="00BE1DD1">
        <w:rPr>
          <w:rFonts w:asciiTheme="minorHAnsi" w:hAnsiTheme="minorHAnsi" w:cstheme="minorHAnsi"/>
          <w:color w:val="auto"/>
          <w:sz w:val="20"/>
          <w:szCs w:val="20"/>
        </w:rPr>
        <w:t>Lehota na uskutočnenie predmetu zákazky</w:t>
      </w:r>
    </w:p>
    <w:p w14:paraId="7A4CE601" w14:textId="4CAA7CCF" w:rsidR="0068616A" w:rsidRPr="00BE1DD1" w:rsidRDefault="0068616A" w:rsidP="00ED2578">
      <w:pPr>
        <w:pStyle w:val="Odsekzoznamu"/>
        <w:numPr>
          <w:ilvl w:val="0"/>
          <w:numId w:val="10"/>
        </w:numPr>
        <w:spacing w:after="0" w:line="240" w:lineRule="auto"/>
        <w:ind w:right="0"/>
        <w:jc w:val="left"/>
        <w:rPr>
          <w:rFonts w:asciiTheme="minorHAnsi" w:hAnsiTheme="minorHAnsi" w:cstheme="minorHAnsi"/>
          <w:color w:val="auto"/>
          <w:sz w:val="20"/>
          <w:szCs w:val="20"/>
        </w:rPr>
      </w:pPr>
      <w:r w:rsidRPr="00BE1DD1">
        <w:rPr>
          <w:rFonts w:asciiTheme="minorHAnsi" w:hAnsiTheme="minorHAnsi" w:cstheme="minorHAnsi"/>
          <w:color w:val="auto"/>
          <w:sz w:val="20"/>
          <w:szCs w:val="20"/>
        </w:rPr>
        <w:t>Obhliadka predmetu zákazky</w:t>
      </w:r>
    </w:p>
    <w:p w14:paraId="6E399BD3" w14:textId="4A521B09" w:rsidR="0007653C" w:rsidRPr="00BE1DD1" w:rsidRDefault="0007653C" w:rsidP="00ED2578">
      <w:pPr>
        <w:pStyle w:val="Odsekzoznamu"/>
        <w:numPr>
          <w:ilvl w:val="0"/>
          <w:numId w:val="10"/>
        </w:numPr>
        <w:spacing w:after="0" w:line="240" w:lineRule="auto"/>
        <w:ind w:right="0"/>
        <w:jc w:val="left"/>
        <w:rPr>
          <w:rFonts w:asciiTheme="minorHAnsi" w:hAnsiTheme="minorHAnsi" w:cstheme="minorHAnsi"/>
          <w:color w:val="auto"/>
          <w:sz w:val="20"/>
          <w:szCs w:val="20"/>
        </w:rPr>
      </w:pPr>
      <w:r w:rsidRPr="00BE1DD1">
        <w:rPr>
          <w:rFonts w:asciiTheme="minorHAnsi" w:hAnsiTheme="minorHAnsi" w:cstheme="minorHAnsi"/>
          <w:color w:val="auto"/>
          <w:sz w:val="20"/>
          <w:szCs w:val="20"/>
        </w:rPr>
        <w:t>Zdroj finančných prostriedkov</w:t>
      </w:r>
    </w:p>
    <w:p w14:paraId="4AE3FA17" w14:textId="0D799E33" w:rsidR="0007653C" w:rsidRPr="00BE1DD1" w:rsidRDefault="0007653C" w:rsidP="00ED2578">
      <w:pPr>
        <w:pStyle w:val="Odsekzoznamu"/>
        <w:numPr>
          <w:ilvl w:val="0"/>
          <w:numId w:val="10"/>
        </w:numPr>
        <w:spacing w:after="0" w:line="240" w:lineRule="auto"/>
        <w:ind w:right="0"/>
        <w:jc w:val="left"/>
        <w:rPr>
          <w:rFonts w:asciiTheme="minorHAnsi" w:hAnsiTheme="minorHAnsi" w:cstheme="minorHAnsi"/>
          <w:color w:val="auto"/>
          <w:sz w:val="20"/>
          <w:szCs w:val="20"/>
        </w:rPr>
      </w:pPr>
      <w:r w:rsidRPr="00BE1DD1">
        <w:rPr>
          <w:rFonts w:asciiTheme="minorHAnsi" w:hAnsiTheme="minorHAnsi" w:cstheme="minorHAnsi"/>
          <w:color w:val="auto"/>
          <w:sz w:val="20"/>
          <w:szCs w:val="20"/>
        </w:rPr>
        <w:t>Rozdelenie predmetu zákazky</w:t>
      </w:r>
    </w:p>
    <w:p w14:paraId="22357B72" w14:textId="050C9098" w:rsidR="0007653C" w:rsidRPr="00BE1DD1" w:rsidRDefault="0007653C" w:rsidP="00ED2578">
      <w:pPr>
        <w:pStyle w:val="Odsekzoznamu"/>
        <w:numPr>
          <w:ilvl w:val="0"/>
          <w:numId w:val="10"/>
        </w:numPr>
        <w:spacing w:after="0" w:line="240" w:lineRule="auto"/>
        <w:ind w:right="0"/>
        <w:jc w:val="left"/>
        <w:rPr>
          <w:rFonts w:asciiTheme="minorHAnsi" w:hAnsiTheme="minorHAnsi" w:cstheme="minorHAnsi"/>
          <w:color w:val="auto"/>
          <w:sz w:val="20"/>
          <w:szCs w:val="20"/>
        </w:rPr>
      </w:pPr>
      <w:r w:rsidRPr="00BE1DD1">
        <w:rPr>
          <w:rFonts w:asciiTheme="minorHAnsi" w:hAnsiTheme="minorHAnsi" w:cstheme="minorHAnsi"/>
          <w:color w:val="auto"/>
          <w:sz w:val="20"/>
          <w:szCs w:val="20"/>
        </w:rPr>
        <w:t>Jazyk ponuky</w:t>
      </w:r>
    </w:p>
    <w:p w14:paraId="4DB1C1C6" w14:textId="7745E56B" w:rsidR="0007653C" w:rsidRPr="00BE1DD1" w:rsidRDefault="0007653C" w:rsidP="00ED2578">
      <w:pPr>
        <w:pStyle w:val="Odsekzoznamu"/>
        <w:numPr>
          <w:ilvl w:val="0"/>
          <w:numId w:val="10"/>
        </w:numPr>
        <w:spacing w:after="0" w:line="240" w:lineRule="auto"/>
        <w:ind w:right="0"/>
        <w:jc w:val="left"/>
        <w:rPr>
          <w:rFonts w:asciiTheme="minorHAnsi" w:hAnsiTheme="minorHAnsi" w:cstheme="minorHAnsi"/>
          <w:color w:val="auto"/>
          <w:sz w:val="20"/>
          <w:szCs w:val="20"/>
        </w:rPr>
      </w:pPr>
      <w:r w:rsidRPr="00BE1DD1">
        <w:rPr>
          <w:rFonts w:asciiTheme="minorHAnsi" w:hAnsiTheme="minorHAnsi" w:cstheme="minorHAnsi"/>
          <w:color w:val="auto"/>
          <w:sz w:val="20"/>
          <w:szCs w:val="20"/>
        </w:rPr>
        <w:t>Podmienky predkladania ponúk</w:t>
      </w:r>
    </w:p>
    <w:p w14:paraId="4F7F22D8" w14:textId="4F91573F" w:rsidR="0007653C" w:rsidRPr="00BE1DD1" w:rsidRDefault="0007653C" w:rsidP="00ED2578">
      <w:pPr>
        <w:pStyle w:val="Odsekzoznamu"/>
        <w:numPr>
          <w:ilvl w:val="0"/>
          <w:numId w:val="10"/>
        </w:numPr>
        <w:spacing w:after="0" w:line="240" w:lineRule="auto"/>
        <w:ind w:right="0"/>
        <w:jc w:val="left"/>
        <w:rPr>
          <w:rFonts w:asciiTheme="minorHAnsi" w:hAnsiTheme="minorHAnsi" w:cstheme="minorHAnsi"/>
          <w:color w:val="auto"/>
          <w:sz w:val="20"/>
          <w:szCs w:val="20"/>
        </w:rPr>
      </w:pPr>
      <w:r w:rsidRPr="00BE1DD1">
        <w:rPr>
          <w:rFonts w:asciiTheme="minorHAnsi" w:hAnsiTheme="minorHAnsi" w:cstheme="minorHAnsi"/>
          <w:color w:val="auto"/>
          <w:sz w:val="20"/>
          <w:szCs w:val="20"/>
        </w:rPr>
        <w:t>Podmienky účasti</w:t>
      </w:r>
    </w:p>
    <w:p w14:paraId="15CCF29E" w14:textId="4E4CB2C5" w:rsidR="0007653C" w:rsidRDefault="0007653C" w:rsidP="00ED2578">
      <w:pPr>
        <w:pStyle w:val="Odsekzoznamu"/>
        <w:numPr>
          <w:ilvl w:val="0"/>
          <w:numId w:val="10"/>
        </w:numPr>
        <w:spacing w:after="0" w:line="240" w:lineRule="auto"/>
        <w:ind w:right="0"/>
        <w:jc w:val="left"/>
        <w:rPr>
          <w:rFonts w:asciiTheme="minorHAnsi" w:hAnsiTheme="minorHAnsi" w:cstheme="minorHAnsi"/>
          <w:color w:val="auto"/>
          <w:sz w:val="20"/>
          <w:szCs w:val="20"/>
        </w:rPr>
      </w:pPr>
      <w:r w:rsidRPr="00BE1DD1">
        <w:rPr>
          <w:rFonts w:asciiTheme="minorHAnsi" w:hAnsiTheme="minorHAnsi" w:cstheme="minorHAnsi"/>
          <w:color w:val="auto"/>
          <w:sz w:val="20"/>
          <w:szCs w:val="20"/>
        </w:rPr>
        <w:t>Obsah ponuky</w:t>
      </w:r>
    </w:p>
    <w:p w14:paraId="60603C1D" w14:textId="77777777" w:rsidR="00A63EE4" w:rsidRPr="00BE1DD1" w:rsidRDefault="00A63EE4" w:rsidP="00A63EE4">
      <w:pPr>
        <w:pStyle w:val="Odsekzoznamu"/>
        <w:numPr>
          <w:ilvl w:val="0"/>
          <w:numId w:val="10"/>
        </w:numPr>
        <w:spacing w:after="0" w:line="240" w:lineRule="auto"/>
        <w:ind w:right="0"/>
        <w:jc w:val="left"/>
        <w:rPr>
          <w:rFonts w:asciiTheme="minorHAnsi" w:hAnsiTheme="minorHAnsi" w:cstheme="minorHAnsi"/>
          <w:color w:val="auto"/>
          <w:sz w:val="20"/>
          <w:szCs w:val="20"/>
        </w:rPr>
      </w:pPr>
      <w:r w:rsidRPr="00BE1DD1">
        <w:rPr>
          <w:rFonts w:asciiTheme="minorHAnsi" w:hAnsiTheme="minorHAnsi" w:cstheme="minorHAnsi"/>
          <w:color w:val="auto"/>
          <w:sz w:val="20"/>
          <w:szCs w:val="20"/>
        </w:rPr>
        <w:t>Lehota na predkladanie ponúk</w:t>
      </w:r>
    </w:p>
    <w:p w14:paraId="67346D44" w14:textId="299E4BDE" w:rsidR="0007653C" w:rsidRPr="00BE1DD1" w:rsidRDefault="0007653C" w:rsidP="00ED2578">
      <w:pPr>
        <w:pStyle w:val="Odsekzoznamu"/>
        <w:numPr>
          <w:ilvl w:val="0"/>
          <w:numId w:val="10"/>
        </w:numPr>
        <w:spacing w:after="0" w:line="240" w:lineRule="auto"/>
        <w:ind w:right="0"/>
        <w:jc w:val="left"/>
        <w:rPr>
          <w:rFonts w:asciiTheme="minorHAnsi" w:hAnsiTheme="minorHAnsi" w:cstheme="minorHAnsi"/>
          <w:color w:val="auto"/>
          <w:sz w:val="20"/>
          <w:szCs w:val="20"/>
        </w:rPr>
      </w:pPr>
      <w:r w:rsidRPr="00BE1DD1">
        <w:rPr>
          <w:rFonts w:asciiTheme="minorHAnsi" w:hAnsiTheme="minorHAnsi" w:cstheme="minorHAnsi"/>
          <w:color w:val="auto"/>
          <w:sz w:val="20"/>
          <w:szCs w:val="20"/>
        </w:rPr>
        <w:t>Doplnenie, zmena a odvolanie ponuky</w:t>
      </w:r>
    </w:p>
    <w:p w14:paraId="144FEA28" w14:textId="75E42376" w:rsidR="0007653C" w:rsidRPr="00BE1DD1" w:rsidRDefault="0007653C" w:rsidP="00ED2578">
      <w:pPr>
        <w:pStyle w:val="Odsekzoznamu"/>
        <w:numPr>
          <w:ilvl w:val="0"/>
          <w:numId w:val="10"/>
        </w:numPr>
        <w:spacing w:after="0" w:line="240" w:lineRule="auto"/>
        <w:ind w:right="0"/>
        <w:jc w:val="left"/>
        <w:rPr>
          <w:rFonts w:asciiTheme="minorHAnsi" w:hAnsiTheme="minorHAnsi" w:cstheme="minorHAnsi"/>
          <w:color w:val="auto"/>
          <w:sz w:val="20"/>
          <w:szCs w:val="20"/>
        </w:rPr>
      </w:pPr>
      <w:r w:rsidRPr="00BE1DD1">
        <w:rPr>
          <w:rFonts w:asciiTheme="minorHAnsi" w:hAnsiTheme="minorHAnsi" w:cstheme="minorHAnsi"/>
          <w:color w:val="auto"/>
          <w:sz w:val="20"/>
          <w:szCs w:val="20"/>
        </w:rPr>
        <w:t>Náklady na ponuku</w:t>
      </w:r>
    </w:p>
    <w:p w14:paraId="728FCA0B" w14:textId="5001106C" w:rsidR="0007653C" w:rsidRPr="00BE1DD1" w:rsidRDefault="0007653C" w:rsidP="00ED2578">
      <w:pPr>
        <w:pStyle w:val="Odsekzoznamu"/>
        <w:numPr>
          <w:ilvl w:val="0"/>
          <w:numId w:val="10"/>
        </w:numPr>
        <w:spacing w:after="0" w:line="240" w:lineRule="auto"/>
        <w:ind w:right="0"/>
        <w:jc w:val="left"/>
        <w:rPr>
          <w:rFonts w:asciiTheme="minorHAnsi" w:hAnsiTheme="minorHAnsi" w:cstheme="minorHAnsi"/>
          <w:color w:val="auto"/>
          <w:sz w:val="20"/>
          <w:szCs w:val="20"/>
        </w:rPr>
      </w:pPr>
      <w:r w:rsidRPr="00BE1DD1">
        <w:rPr>
          <w:rFonts w:asciiTheme="minorHAnsi" w:hAnsiTheme="minorHAnsi" w:cstheme="minorHAnsi"/>
          <w:color w:val="auto"/>
          <w:sz w:val="20"/>
          <w:szCs w:val="20"/>
        </w:rPr>
        <w:t xml:space="preserve">Podmienky zrušenia použitého postupu zadávania zákazky </w:t>
      </w:r>
    </w:p>
    <w:p w14:paraId="53DFD9E6" w14:textId="227ACD8C" w:rsidR="0007653C" w:rsidRPr="00BE1DD1" w:rsidRDefault="0007653C" w:rsidP="00ED2578">
      <w:pPr>
        <w:pStyle w:val="Odsekzoznamu"/>
        <w:numPr>
          <w:ilvl w:val="0"/>
          <w:numId w:val="10"/>
        </w:numPr>
        <w:spacing w:after="0" w:line="240" w:lineRule="auto"/>
        <w:ind w:right="0"/>
        <w:jc w:val="left"/>
        <w:rPr>
          <w:rFonts w:asciiTheme="minorHAnsi" w:hAnsiTheme="minorHAnsi" w:cstheme="minorHAnsi"/>
          <w:color w:val="auto"/>
          <w:sz w:val="20"/>
          <w:szCs w:val="20"/>
        </w:rPr>
      </w:pPr>
      <w:r w:rsidRPr="00BE1DD1">
        <w:rPr>
          <w:rFonts w:asciiTheme="minorHAnsi" w:hAnsiTheme="minorHAnsi" w:cstheme="minorHAnsi"/>
          <w:color w:val="auto"/>
          <w:sz w:val="20"/>
          <w:szCs w:val="20"/>
        </w:rPr>
        <w:t>Komunikácia</w:t>
      </w:r>
    </w:p>
    <w:p w14:paraId="5C2C4382" w14:textId="5CBC076A" w:rsidR="0007653C" w:rsidRPr="00BE1DD1" w:rsidRDefault="0007653C" w:rsidP="00ED2578">
      <w:pPr>
        <w:pStyle w:val="Odsekzoznamu"/>
        <w:numPr>
          <w:ilvl w:val="0"/>
          <w:numId w:val="10"/>
        </w:numPr>
        <w:spacing w:after="0" w:line="240" w:lineRule="auto"/>
        <w:ind w:right="0"/>
        <w:jc w:val="left"/>
        <w:rPr>
          <w:rFonts w:asciiTheme="minorHAnsi" w:hAnsiTheme="minorHAnsi" w:cstheme="minorHAnsi"/>
          <w:color w:val="auto"/>
          <w:sz w:val="20"/>
          <w:szCs w:val="20"/>
        </w:rPr>
      </w:pPr>
      <w:r w:rsidRPr="00BE1DD1">
        <w:rPr>
          <w:rFonts w:asciiTheme="minorHAnsi" w:hAnsiTheme="minorHAnsi" w:cstheme="minorHAnsi"/>
          <w:color w:val="auto"/>
          <w:sz w:val="20"/>
          <w:szCs w:val="20"/>
        </w:rPr>
        <w:t>Vysvetlenie požiadaviek uvedených vo Výzve</w:t>
      </w:r>
    </w:p>
    <w:p w14:paraId="67D5DEA8" w14:textId="5EA56881" w:rsidR="0007653C" w:rsidRPr="00BE1DD1" w:rsidRDefault="0007653C" w:rsidP="00ED2578">
      <w:pPr>
        <w:pStyle w:val="Odsekzoznamu"/>
        <w:numPr>
          <w:ilvl w:val="0"/>
          <w:numId w:val="10"/>
        </w:numPr>
        <w:spacing w:after="0" w:line="240" w:lineRule="auto"/>
        <w:ind w:right="0"/>
        <w:jc w:val="left"/>
        <w:rPr>
          <w:rFonts w:asciiTheme="minorHAnsi" w:hAnsiTheme="minorHAnsi" w:cstheme="minorHAnsi"/>
          <w:color w:val="auto"/>
          <w:sz w:val="20"/>
          <w:szCs w:val="20"/>
        </w:rPr>
      </w:pPr>
      <w:r w:rsidRPr="00BE1DD1">
        <w:rPr>
          <w:rFonts w:asciiTheme="minorHAnsi" w:hAnsiTheme="minorHAnsi" w:cstheme="minorHAnsi"/>
          <w:color w:val="auto"/>
          <w:sz w:val="20"/>
          <w:szCs w:val="20"/>
        </w:rPr>
        <w:t xml:space="preserve">Kritériá na vyhodnotenie ponúk a pravidlá ich uplatnenia </w:t>
      </w:r>
    </w:p>
    <w:p w14:paraId="0AA7004C" w14:textId="15CC405B" w:rsidR="0007653C" w:rsidRPr="00BE1DD1" w:rsidRDefault="0007653C" w:rsidP="00ED2578">
      <w:pPr>
        <w:pStyle w:val="Odsekzoznamu"/>
        <w:numPr>
          <w:ilvl w:val="0"/>
          <w:numId w:val="10"/>
        </w:numPr>
        <w:spacing w:after="0" w:line="240" w:lineRule="auto"/>
        <w:ind w:right="0"/>
        <w:jc w:val="left"/>
        <w:rPr>
          <w:rFonts w:asciiTheme="minorHAnsi" w:hAnsiTheme="minorHAnsi" w:cstheme="minorHAnsi"/>
          <w:color w:val="auto"/>
          <w:sz w:val="20"/>
          <w:szCs w:val="20"/>
        </w:rPr>
      </w:pPr>
      <w:r w:rsidRPr="00BE1DD1">
        <w:rPr>
          <w:rFonts w:asciiTheme="minorHAnsi" w:hAnsiTheme="minorHAnsi" w:cstheme="minorHAnsi"/>
          <w:color w:val="auto"/>
          <w:sz w:val="20"/>
          <w:szCs w:val="20"/>
        </w:rPr>
        <w:t>Elektronická aukcia</w:t>
      </w:r>
    </w:p>
    <w:p w14:paraId="57CD9BEE" w14:textId="0F487AFA" w:rsidR="0007653C" w:rsidRPr="00BE1DD1" w:rsidRDefault="000F52A0" w:rsidP="00ED2578">
      <w:pPr>
        <w:pStyle w:val="Odsekzoznamu"/>
        <w:numPr>
          <w:ilvl w:val="0"/>
          <w:numId w:val="10"/>
        </w:numPr>
        <w:spacing w:after="0" w:line="240" w:lineRule="auto"/>
        <w:ind w:right="0"/>
        <w:jc w:val="left"/>
        <w:rPr>
          <w:rFonts w:asciiTheme="minorHAnsi" w:hAnsiTheme="minorHAnsi" w:cstheme="minorHAnsi"/>
          <w:color w:val="auto"/>
          <w:sz w:val="20"/>
          <w:szCs w:val="20"/>
        </w:rPr>
      </w:pPr>
      <w:r>
        <w:rPr>
          <w:rFonts w:asciiTheme="minorHAnsi" w:hAnsiTheme="minorHAnsi" w:cstheme="minorHAnsi"/>
          <w:color w:val="auto"/>
          <w:sz w:val="20"/>
          <w:szCs w:val="20"/>
        </w:rPr>
        <w:t>Prij</w:t>
      </w:r>
      <w:r w:rsidR="0007653C" w:rsidRPr="00BE1DD1">
        <w:rPr>
          <w:rFonts w:asciiTheme="minorHAnsi" w:hAnsiTheme="minorHAnsi" w:cstheme="minorHAnsi"/>
          <w:color w:val="auto"/>
          <w:sz w:val="20"/>
          <w:szCs w:val="20"/>
        </w:rPr>
        <w:t>atie ponuky</w:t>
      </w:r>
      <w:r>
        <w:rPr>
          <w:rFonts w:asciiTheme="minorHAnsi" w:hAnsiTheme="minorHAnsi" w:cstheme="minorHAnsi"/>
          <w:color w:val="auto"/>
          <w:sz w:val="20"/>
          <w:szCs w:val="20"/>
        </w:rPr>
        <w:t xml:space="preserve"> a uzatvorenie zmluvy</w:t>
      </w:r>
    </w:p>
    <w:p w14:paraId="305E6B09" w14:textId="0BCFBC91" w:rsidR="0007653C" w:rsidRPr="00BE1DD1" w:rsidRDefault="0007653C" w:rsidP="00ED2578">
      <w:pPr>
        <w:pStyle w:val="Odsekzoznamu"/>
        <w:numPr>
          <w:ilvl w:val="0"/>
          <w:numId w:val="10"/>
        </w:numPr>
        <w:spacing w:after="0" w:line="240" w:lineRule="auto"/>
        <w:ind w:right="0"/>
        <w:jc w:val="left"/>
        <w:rPr>
          <w:rFonts w:asciiTheme="minorHAnsi" w:hAnsiTheme="minorHAnsi" w:cstheme="minorHAnsi"/>
          <w:color w:val="auto"/>
          <w:sz w:val="20"/>
          <w:szCs w:val="20"/>
        </w:rPr>
      </w:pPr>
      <w:r w:rsidRPr="00BE1DD1">
        <w:rPr>
          <w:rFonts w:asciiTheme="minorHAnsi" w:hAnsiTheme="minorHAnsi" w:cstheme="minorHAnsi"/>
          <w:color w:val="auto"/>
          <w:sz w:val="20"/>
          <w:szCs w:val="20"/>
        </w:rPr>
        <w:t>Záverečné ustanovenia</w:t>
      </w:r>
    </w:p>
    <w:p w14:paraId="3B81AB64" w14:textId="61686ECD" w:rsidR="0007653C" w:rsidRPr="005A0B73" w:rsidRDefault="0007653C" w:rsidP="005A0B73">
      <w:pPr>
        <w:spacing w:after="0" w:line="240" w:lineRule="auto"/>
        <w:ind w:left="360" w:right="0" w:firstLine="0"/>
        <w:jc w:val="left"/>
        <w:rPr>
          <w:rFonts w:asciiTheme="minorHAnsi" w:hAnsiTheme="minorHAnsi" w:cstheme="minorHAnsi"/>
          <w:color w:val="auto"/>
          <w:sz w:val="20"/>
          <w:szCs w:val="20"/>
        </w:rPr>
      </w:pPr>
    </w:p>
    <w:p w14:paraId="482EEFF1" w14:textId="71FC63F6" w:rsidR="00F00AF7" w:rsidRPr="00BE1DD1" w:rsidRDefault="00F00AF7" w:rsidP="00F00AF7">
      <w:pPr>
        <w:spacing w:after="0" w:line="240" w:lineRule="auto"/>
        <w:ind w:right="0"/>
        <w:jc w:val="left"/>
        <w:rPr>
          <w:rFonts w:asciiTheme="minorHAnsi" w:hAnsiTheme="minorHAnsi" w:cstheme="minorHAnsi"/>
          <w:color w:val="auto"/>
          <w:sz w:val="20"/>
          <w:szCs w:val="20"/>
        </w:rPr>
      </w:pPr>
    </w:p>
    <w:p w14:paraId="7A93B5EC" w14:textId="0FB70BC2" w:rsidR="00F00AF7" w:rsidRPr="00BE1DD1" w:rsidRDefault="00F00AF7" w:rsidP="00F00AF7">
      <w:pPr>
        <w:spacing w:after="0" w:line="240" w:lineRule="auto"/>
        <w:ind w:right="0"/>
        <w:jc w:val="left"/>
        <w:rPr>
          <w:rFonts w:asciiTheme="minorHAnsi" w:hAnsiTheme="minorHAnsi" w:cstheme="minorHAnsi"/>
          <w:color w:val="auto"/>
          <w:sz w:val="20"/>
          <w:szCs w:val="20"/>
        </w:rPr>
      </w:pPr>
    </w:p>
    <w:p w14:paraId="7C4AD00A" w14:textId="5D1C032C" w:rsidR="00F00AF7" w:rsidRPr="00BE1DD1" w:rsidRDefault="00F00AF7" w:rsidP="00F00AF7">
      <w:pPr>
        <w:spacing w:after="0" w:line="240" w:lineRule="auto"/>
        <w:ind w:right="0"/>
        <w:jc w:val="left"/>
        <w:rPr>
          <w:rFonts w:asciiTheme="minorHAnsi" w:hAnsiTheme="minorHAnsi" w:cstheme="minorHAnsi"/>
          <w:color w:val="auto"/>
          <w:sz w:val="20"/>
          <w:szCs w:val="20"/>
        </w:rPr>
      </w:pPr>
    </w:p>
    <w:p w14:paraId="16B28C6C" w14:textId="5AC1D21D" w:rsidR="00F00AF7" w:rsidRPr="00BE1DD1" w:rsidRDefault="00F00AF7" w:rsidP="00F00AF7">
      <w:pPr>
        <w:spacing w:after="0" w:line="240" w:lineRule="auto"/>
        <w:ind w:right="0"/>
        <w:jc w:val="left"/>
        <w:rPr>
          <w:rFonts w:asciiTheme="minorHAnsi" w:hAnsiTheme="minorHAnsi" w:cstheme="minorHAnsi"/>
          <w:color w:val="auto"/>
          <w:sz w:val="20"/>
          <w:szCs w:val="20"/>
        </w:rPr>
      </w:pPr>
    </w:p>
    <w:p w14:paraId="58A69C4B" w14:textId="0AC6C975" w:rsidR="00F00AF7" w:rsidRPr="00BE1DD1" w:rsidRDefault="00F00AF7" w:rsidP="00F00AF7">
      <w:pPr>
        <w:spacing w:after="0" w:line="240" w:lineRule="auto"/>
        <w:ind w:right="0"/>
        <w:jc w:val="left"/>
        <w:rPr>
          <w:rFonts w:asciiTheme="minorHAnsi" w:hAnsiTheme="minorHAnsi" w:cstheme="minorHAnsi"/>
          <w:color w:val="auto"/>
          <w:sz w:val="20"/>
          <w:szCs w:val="20"/>
        </w:rPr>
      </w:pPr>
    </w:p>
    <w:p w14:paraId="072B49AD" w14:textId="22B61FDB" w:rsidR="00F00AF7" w:rsidRPr="00BE1DD1" w:rsidRDefault="00F00AF7" w:rsidP="00F00AF7">
      <w:pPr>
        <w:spacing w:after="0" w:line="240" w:lineRule="auto"/>
        <w:ind w:right="0"/>
        <w:jc w:val="left"/>
        <w:rPr>
          <w:rFonts w:asciiTheme="minorHAnsi" w:hAnsiTheme="minorHAnsi" w:cstheme="minorHAnsi"/>
          <w:color w:val="auto"/>
          <w:sz w:val="20"/>
          <w:szCs w:val="20"/>
        </w:rPr>
      </w:pPr>
    </w:p>
    <w:p w14:paraId="3FF0DC44" w14:textId="163EF007" w:rsidR="00F00AF7" w:rsidRPr="00BE1DD1" w:rsidRDefault="00F00AF7" w:rsidP="00F00AF7">
      <w:pPr>
        <w:spacing w:after="0" w:line="240" w:lineRule="auto"/>
        <w:ind w:right="0"/>
        <w:jc w:val="left"/>
        <w:rPr>
          <w:rFonts w:asciiTheme="minorHAnsi" w:hAnsiTheme="minorHAnsi" w:cstheme="minorHAnsi"/>
          <w:color w:val="auto"/>
          <w:sz w:val="20"/>
          <w:szCs w:val="20"/>
        </w:rPr>
      </w:pPr>
    </w:p>
    <w:p w14:paraId="078AEF6C" w14:textId="780FC285" w:rsidR="00F00AF7" w:rsidRPr="00BE1DD1" w:rsidRDefault="00F00AF7" w:rsidP="00F00AF7">
      <w:pPr>
        <w:spacing w:after="0" w:line="240" w:lineRule="auto"/>
        <w:ind w:right="0"/>
        <w:jc w:val="left"/>
        <w:rPr>
          <w:rFonts w:asciiTheme="minorHAnsi" w:hAnsiTheme="minorHAnsi" w:cstheme="minorHAnsi"/>
          <w:color w:val="auto"/>
          <w:sz w:val="20"/>
          <w:szCs w:val="20"/>
        </w:rPr>
      </w:pPr>
    </w:p>
    <w:p w14:paraId="0FA662AD" w14:textId="7D245226" w:rsidR="00F00AF7" w:rsidRPr="00BE1DD1" w:rsidRDefault="00F00AF7" w:rsidP="00F00AF7">
      <w:pPr>
        <w:spacing w:after="0" w:line="240" w:lineRule="auto"/>
        <w:ind w:right="0"/>
        <w:jc w:val="left"/>
        <w:rPr>
          <w:rFonts w:asciiTheme="minorHAnsi" w:hAnsiTheme="minorHAnsi" w:cstheme="minorHAnsi"/>
          <w:color w:val="auto"/>
          <w:sz w:val="20"/>
          <w:szCs w:val="20"/>
        </w:rPr>
      </w:pPr>
    </w:p>
    <w:p w14:paraId="75706AB2" w14:textId="74BA2845" w:rsidR="00F00AF7" w:rsidRPr="00BE1DD1" w:rsidRDefault="00F00AF7" w:rsidP="00F00AF7">
      <w:pPr>
        <w:spacing w:after="0" w:line="240" w:lineRule="auto"/>
        <w:ind w:right="0"/>
        <w:jc w:val="left"/>
        <w:rPr>
          <w:rFonts w:asciiTheme="minorHAnsi" w:hAnsiTheme="minorHAnsi" w:cstheme="minorHAnsi"/>
          <w:color w:val="auto"/>
          <w:sz w:val="20"/>
          <w:szCs w:val="20"/>
        </w:rPr>
      </w:pPr>
    </w:p>
    <w:p w14:paraId="24A7D7C7" w14:textId="560DB8BF" w:rsidR="00F00AF7" w:rsidRPr="00BE1DD1" w:rsidRDefault="00F00AF7" w:rsidP="00F00AF7">
      <w:pPr>
        <w:spacing w:after="0" w:line="240" w:lineRule="auto"/>
        <w:ind w:right="0"/>
        <w:jc w:val="left"/>
        <w:rPr>
          <w:rFonts w:asciiTheme="minorHAnsi" w:hAnsiTheme="minorHAnsi" w:cstheme="minorHAnsi"/>
          <w:color w:val="auto"/>
          <w:sz w:val="20"/>
          <w:szCs w:val="20"/>
        </w:rPr>
      </w:pPr>
    </w:p>
    <w:p w14:paraId="67754DDA" w14:textId="1A389590" w:rsidR="00F00AF7" w:rsidRPr="00BE1DD1" w:rsidRDefault="00F00AF7" w:rsidP="00F00AF7">
      <w:pPr>
        <w:spacing w:after="0" w:line="240" w:lineRule="auto"/>
        <w:ind w:right="0"/>
        <w:jc w:val="left"/>
        <w:rPr>
          <w:rFonts w:asciiTheme="minorHAnsi" w:hAnsiTheme="minorHAnsi" w:cstheme="minorHAnsi"/>
          <w:color w:val="auto"/>
          <w:sz w:val="20"/>
          <w:szCs w:val="20"/>
        </w:rPr>
      </w:pPr>
    </w:p>
    <w:p w14:paraId="07CE8856" w14:textId="1951089C" w:rsidR="00F00AF7" w:rsidRPr="00BE1DD1" w:rsidRDefault="00F00AF7" w:rsidP="00F00AF7">
      <w:pPr>
        <w:spacing w:after="0" w:line="240" w:lineRule="auto"/>
        <w:ind w:right="0"/>
        <w:jc w:val="left"/>
        <w:rPr>
          <w:rFonts w:asciiTheme="minorHAnsi" w:hAnsiTheme="minorHAnsi" w:cstheme="minorHAnsi"/>
          <w:color w:val="auto"/>
          <w:sz w:val="20"/>
          <w:szCs w:val="20"/>
        </w:rPr>
      </w:pPr>
    </w:p>
    <w:p w14:paraId="54C41972" w14:textId="0210FCEA" w:rsidR="00F00AF7" w:rsidRPr="00BE1DD1" w:rsidRDefault="00F00AF7" w:rsidP="00F00AF7">
      <w:pPr>
        <w:spacing w:after="0" w:line="240" w:lineRule="auto"/>
        <w:ind w:right="0"/>
        <w:jc w:val="left"/>
        <w:rPr>
          <w:rFonts w:asciiTheme="minorHAnsi" w:hAnsiTheme="minorHAnsi" w:cstheme="minorHAnsi"/>
          <w:color w:val="auto"/>
          <w:sz w:val="20"/>
          <w:szCs w:val="20"/>
        </w:rPr>
      </w:pPr>
    </w:p>
    <w:p w14:paraId="60C34FF5" w14:textId="3FDF57A0" w:rsidR="00F00AF7" w:rsidRPr="00BE1DD1" w:rsidRDefault="00F00AF7" w:rsidP="00F00AF7">
      <w:pPr>
        <w:spacing w:after="0" w:line="240" w:lineRule="auto"/>
        <w:ind w:right="0"/>
        <w:jc w:val="left"/>
        <w:rPr>
          <w:rFonts w:asciiTheme="minorHAnsi" w:hAnsiTheme="minorHAnsi" w:cstheme="minorHAnsi"/>
          <w:color w:val="auto"/>
          <w:sz w:val="20"/>
          <w:szCs w:val="20"/>
        </w:rPr>
      </w:pPr>
    </w:p>
    <w:p w14:paraId="76317C00" w14:textId="636EF4E6" w:rsidR="00F00AF7" w:rsidRPr="00BE1DD1" w:rsidRDefault="00F00AF7" w:rsidP="00F00AF7">
      <w:pPr>
        <w:spacing w:after="0" w:line="240" w:lineRule="auto"/>
        <w:ind w:right="0"/>
        <w:jc w:val="left"/>
        <w:rPr>
          <w:rFonts w:asciiTheme="minorHAnsi" w:hAnsiTheme="minorHAnsi" w:cstheme="minorHAnsi"/>
          <w:color w:val="auto"/>
          <w:sz w:val="20"/>
          <w:szCs w:val="20"/>
        </w:rPr>
      </w:pPr>
    </w:p>
    <w:p w14:paraId="32B600C9" w14:textId="0B48E1B6" w:rsidR="00F00AF7" w:rsidRPr="00BE1DD1" w:rsidRDefault="00F00AF7" w:rsidP="00F00AF7">
      <w:pPr>
        <w:spacing w:after="0" w:line="240" w:lineRule="auto"/>
        <w:ind w:right="0"/>
        <w:jc w:val="left"/>
        <w:rPr>
          <w:rFonts w:asciiTheme="minorHAnsi" w:hAnsiTheme="minorHAnsi" w:cstheme="minorHAnsi"/>
          <w:color w:val="auto"/>
          <w:sz w:val="20"/>
          <w:szCs w:val="20"/>
        </w:rPr>
      </w:pPr>
    </w:p>
    <w:p w14:paraId="0607A98F" w14:textId="6F008D64" w:rsidR="00F00AF7" w:rsidRPr="00BE1DD1" w:rsidRDefault="00F00AF7" w:rsidP="00F00AF7">
      <w:pPr>
        <w:spacing w:after="0" w:line="240" w:lineRule="auto"/>
        <w:ind w:right="0"/>
        <w:jc w:val="left"/>
        <w:rPr>
          <w:rFonts w:asciiTheme="minorHAnsi" w:hAnsiTheme="minorHAnsi" w:cstheme="minorHAnsi"/>
          <w:color w:val="auto"/>
          <w:sz w:val="20"/>
          <w:szCs w:val="20"/>
        </w:rPr>
      </w:pPr>
    </w:p>
    <w:p w14:paraId="04C80677" w14:textId="08ACA6E6" w:rsidR="00F00AF7" w:rsidRPr="00BE1DD1" w:rsidRDefault="00F00AF7" w:rsidP="00F00AF7">
      <w:pPr>
        <w:spacing w:after="0" w:line="240" w:lineRule="auto"/>
        <w:ind w:right="0"/>
        <w:jc w:val="left"/>
        <w:rPr>
          <w:rFonts w:asciiTheme="minorHAnsi" w:hAnsiTheme="minorHAnsi" w:cstheme="minorHAnsi"/>
          <w:color w:val="auto"/>
          <w:sz w:val="20"/>
          <w:szCs w:val="20"/>
        </w:rPr>
      </w:pPr>
    </w:p>
    <w:p w14:paraId="2F2014AD" w14:textId="77777777" w:rsidR="005A0B73" w:rsidRPr="005A0B73" w:rsidRDefault="005A0B73" w:rsidP="005A0B73">
      <w:pPr>
        <w:spacing w:after="0" w:line="240" w:lineRule="auto"/>
        <w:ind w:left="0" w:right="272" w:firstLine="0"/>
        <w:rPr>
          <w:rFonts w:asciiTheme="minorHAnsi" w:hAnsiTheme="minorHAnsi" w:cstheme="minorHAnsi"/>
          <w:b/>
          <w:bCs/>
          <w:sz w:val="20"/>
          <w:szCs w:val="20"/>
        </w:rPr>
      </w:pPr>
      <w:r w:rsidRPr="005A0B73">
        <w:rPr>
          <w:rFonts w:asciiTheme="minorHAnsi" w:hAnsiTheme="minorHAnsi" w:cstheme="minorHAnsi"/>
          <w:b/>
          <w:bCs/>
          <w:sz w:val="20"/>
          <w:szCs w:val="20"/>
        </w:rPr>
        <w:t xml:space="preserve">Prílohy </w:t>
      </w:r>
    </w:p>
    <w:p w14:paraId="7CC60EA8" w14:textId="77777777" w:rsidR="005A0B73" w:rsidRPr="00F424FB" w:rsidRDefault="005A0B73" w:rsidP="005A0B73">
      <w:pPr>
        <w:pStyle w:val="Odsekzoznamu"/>
        <w:ind w:left="510" w:firstLine="0"/>
      </w:pPr>
    </w:p>
    <w:p w14:paraId="552D2CC1" w14:textId="77777777" w:rsidR="005A0B73" w:rsidRDefault="005A0B73" w:rsidP="005A0B73">
      <w:pPr>
        <w:numPr>
          <w:ilvl w:val="0"/>
          <w:numId w:val="1"/>
        </w:numPr>
        <w:spacing w:after="0" w:line="240" w:lineRule="auto"/>
        <w:ind w:right="274" w:hanging="360"/>
        <w:rPr>
          <w:rFonts w:asciiTheme="minorHAnsi" w:hAnsiTheme="minorHAnsi" w:cstheme="minorHAnsi"/>
          <w:sz w:val="20"/>
          <w:szCs w:val="20"/>
        </w:rPr>
      </w:pPr>
      <w:r w:rsidRPr="00BC74B3">
        <w:rPr>
          <w:rFonts w:asciiTheme="minorHAnsi" w:hAnsiTheme="minorHAnsi" w:cstheme="minorHAnsi"/>
          <w:sz w:val="20"/>
          <w:szCs w:val="20"/>
        </w:rPr>
        <w:t>Príloha č. 1 Výzvy</w:t>
      </w:r>
      <w:r>
        <w:rPr>
          <w:rFonts w:asciiTheme="minorHAnsi" w:hAnsiTheme="minorHAnsi" w:cstheme="minorHAnsi"/>
          <w:sz w:val="20"/>
          <w:szCs w:val="20"/>
        </w:rPr>
        <w:t xml:space="preserve"> - Titulný list ponuky</w:t>
      </w:r>
    </w:p>
    <w:p w14:paraId="411ACD57" w14:textId="10575302" w:rsidR="005A0B73" w:rsidRDefault="005A0B73" w:rsidP="005A0B73">
      <w:pPr>
        <w:numPr>
          <w:ilvl w:val="0"/>
          <w:numId w:val="1"/>
        </w:numPr>
        <w:spacing w:after="0" w:line="240" w:lineRule="auto"/>
        <w:ind w:right="274" w:hanging="360"/>
        <w:rPr>
          <w:rFonts w:asciiTheme="minorHAnsi" w:hAnsiTheme="minorHAnsi" w:cstheme="minorHAnsi"/>
          <w:sz w:val="20"/>
          <w:szCs w:val="20"/>
        </w:rPr>
      </w:pPr>
      <w:r w:rsidRPr="00BC74B3">
        <w:rPr>
          <w:rFonts w:asciiTheme="minorHAnsi" w:hAnsiTheme="minorHAnsi" w:cstheme="minorHAnsi"/>
          <w:sz w:val="20"/>
          <w:szCs w:val="20"/>
        </w:rPr>
        <w:t>Príloha č. 2 Výzvy</w:t>
      </w:r>
      <w:r>
        <w:rPr>
          <w:rFonts w:asciiTheme="minorHAnsi" w:hAnsiTheme="minorHAnsi" w:cstheme="minorHAnsi"/>
          <w:sz w:val="20"/>
          <w:szCs w:val="20"/>
        </w:rPr>
        <w:t xml:space="preserve"> </w:t>
      </w:r>
      <w:r w:rsidR="000511D9">
        <w:rPr>
          <w:rFonts w:asciiTheme="minorHAnsi" w:hAnsiTheme="minorHAnsi" w:cstheme="minorHAnsi"/>
          <w:sz w:val="20"/>
          <w:szCs w:val="20"/>
        </w:rPr>
        <w:t xml:space="preserve">- </w:t>
      </w:r>
      <w:r w:rsidR="004E1AF0">
        <w:rPr>
          <w:rFonts w:asciiTheme="minorHAnsi" w:hAnsiTheme="minorHAnsi" w:cstheme="minorHAnsi"/>
          <w:sz w:val="20"/>
          <w:szCs w:val="20"/>
        </w:rPr>
        <w:t>Technická špecifikácia</w:t>
      </w:r>
    </w:p>
    <w:p w14:paraId="27E2D8D6" w14:textId="56503821" w:rsidR="005A0B73" w:rsidRPr="00F424FB" w:rsidRDefault="005A0B73" w:rsidP="005A0B73">
      <w:pPr>
        <w:numPr>
          <w:ilvl w:val="0"/>
          <w:numId w:val="1"/>
        </w:numPr>
        <w:spacing w:after="0" w:line="240" w:lineRule="auto"/>
        <w:ind w:right="274" w:hanging="360"/>
        <w:rPr>
          <w:rFonts w:asciiTheme="minorHAnsi" w:hAnsiTheme="minorHAnsi" w:cstheme="minorHAnsi"/>
          <w:sz w:val="20"/>
          <w:szCs w:val="20"/>
        </w:rPr>
      </w:pPr>
      <w:r w:rsidRPr="00BC74B3">
        <w:rPr>
          <w:rFonts w:asciiTheme="minorHAnsi" w:hAnsiTheme="minorHAnsi" w:cstheme="minorHAnsi"/>
          <w:sz w:val="20"/>
          <w:szCs w:val="20"/>
        </w:rPr>
        <w:t xml:space="preserve">Príloha č. </w:t>
      </w:r>
      <w:r w:rsidR="004E1AF0">
        <w:rPr>
          <w:rFonts w:asciiTheme="minorHAnsi" w:hAnsiTheme="minorHAnsi" w:cstheme="minorHAnsi"/>
          <w:sz w:val="20"/>
          <w:szCs w:val="20"/>
        </w:rPr>
        <w:t>3</w:t>
      </w:r>
      <w:r>
        <w:rPr>
          <w:rFonts w:asciiTheme="minorHAnsi" w:hAnsiTheme="minorHAnsi" w:cstheme="minorHAnsi"/>
          <w:sz w:val="20"/>
          <w:szCs w:val="20"/>
        </w:rPr>
        <w:t xml:space="preserve"> </w:t>
      </w:r>
      <w:r w:rsidRPr="00BC74B3">
        <w:rPr>
          <w:rFonts w:asciiTheme="minorHAnsi" w:hAnsiTheme="minorHAnsi" w:cstheme="minorHAnsi"/>
          <w:sz w:val="20"/>
          <w:szCs w:val="20"/>
        </w:rPr>
        <w:t>Výzvy</w:t>
      </w:r>
      <w:r>
        <w:rPr>
          <w:rFonts w:asciiTheme="minorHAnsi" w:hAnsiTheme="minorHAnsi" w:cstheme="minorHAnsi"/>
          <w:sz w:val="20"/>
          <w:szCs w:val="20"/>
        </w:rPr>
        <w:t xml:space="preserve"> </w:t>
      </w:r>
      <w:r w:rsidR="000511D9">
        <w:rPr>
          <w:rFonts w:asciiTheme="minorHAnsi" w:hAnsiTheme="minorHAnsi" w:cstheme="minorHAnsi"/>
          <w:sz w:val="20"/>
          <w:szCs w:val="20"/>
        </w:rPr>
        <w:t xml:space="preserve">- </w:t>
      </w:r>
      <w:r>
        <w:rPr>
          <w:rFonts w:asciiTheme="minorHAnsi" w:hAnsiTheme="minorHAnsi" w:cstheme="minorHAnsi"/>
          <w:sz w:val="20"/>
          <w:szCs w:val="20"/>
        </w:rPr>
        <w:t xml:space="preserve">Návrh </w:t>
      </w:r>
      <w:r w:rsidR="004E1AF0">
        <w:rPr>
          <w:rFonts w:asciiTheme="minorHAnsi" w:hAnsiTheme="minorHAnsi" w:cstheme="minorHAnsi"/>
          <w:sz w:val="20"/>
          <w:szCs w:val="20"/>
        </w:rPr>
        <w:t>Kúpnej zmluvy</w:t>
      </w:r>
    </w:p>
    <w:p w14:paraId="44A54430" w14:textId="7259BDD4" w:rsidR="005A0B73" w:rsidRDefault="005A0B73" w:rsidP="005A0B73">
      <w:pPr>
        <w:numPr>
          <w:ilvl w:val="0"/>
          <w:numId w:val="1"/>
        </w:numPr>
        <w:spacing w:after="0" w:line="240" w:lineRule="auto"/>
        <w:ind w:right="274" w:hanging="360"/>
        <w:rPr>
          <w:rFonts w:asciiTheme="minorHAnsi" w:hAnsiTheme="minorHAnsi" w:cstheme="minorHAnsi"/>
          <w:sz w:val="20"/>
          <w:szCs w:val="20"/>
        </w:rPr>
      </w:pPr>
      <w:r>
        <w:rPr>
          <w:rFonts w:asciiTheme="minorHAnsi" w:hAnsiTheme="minorHAnsi" w:cstheme="minorHAnsi"/>
          <w:sz w:val="20"/>
          <w:szCs w:val="20"/>
        </w:rPr>
        <w:t xml:space="preserve">Príloha č. </w:t>
      </w:r>
      <w:r w:rsidR="004E1AF0">
        <w:rPr>
          <w:rFonts w:asciiTheme="minorHAnsi" w:hAnsiTheme="minorHAnsi" w:cstheme="minorHAnsi"/>
          <w:sz w:val="20"/>
          <w:szCs w:val="20"/>
        </w:rPr>
        <w:t>4</w:t>
      </w:r>
      <w:r>
        <w:rPr>
          <w:rFonts w:asciiTheme="minorHAnsi" w:hAnsiTheme="minorHAnsi" w:cstheme="minorHAnsi"/>
          <w:sz w:val="20"/>
          <w:szCs w:val="20"/>
        </w:rPr>
        <w:t xml:space="preserve"> Výzvy - </w:t>
      </w:r>
      <w:r w:rsidRPr="00BC74B3">
        <w:rPr>
          <w:rFonts w:asciiTheme="minorHAnsi" w:hAnsiTheme="minorHAnsi" w:cstheme="minorHAnsi"/>
          <w:sz w:val="20"/>
          <w:szCs w:val="20"/>
        </w:rPr>
        <w:t>Čestné vyhlásenie v zmysle § 32 ods. 1 písm. f) ZVO</w:t>
      </w:r>
    </w:p>
    <w:p w14:paraId="77D46D64" w14:textId="5EC26387" w:rsidR="00EE5F63" w:rsidRPr="00BC74B3" w:rsidRDefault="00EE5F63" w:rsidP="005A0B73">
      <w:pPr>
        <w:numPr>
          <w:ilvl w:val="0"/>
          <w:numId w:val="1"/>
        </w:numPr>
        <w:spacing w:after="0" w:line="240" w:lineRule="auto"/>
        <w:ind w:right="274" w:hanging="360"/>
        <w:rPr>
          <w:rFonts w:asciiTheme="minorHAnsi" w:hAnsiTheme="minorHAnsi" w:cstheme="minorHAnsi"/>
          <w:sz w:val="20"/>
          <w:szCs w:val="20"/>
        </w:rPr>
      </w:pPr>
      <w:r>
        <w:rPr>
          <w:rFonts w:asciiTheme="minorHAnsi" w:hAnsiTheme="minorHAnsi" w:cstheme="minorHAnsi"/>
          <w:sz w:val="20"/>
          <w:szCs w:val="20"/>
        </w:rPr>
        <w:t xml:space="preserve">Príloha č. 5 Výzvy </w:t>
      </w:r>
      <w:r w:rsidR="000511D9">
        <w:rPr>
          <w:rFonts w:asciiTheme="minorHAnsi" w:hAnsiTheme="minorHAnsi" w:cstheme="minorHAnsi"/>
          <w:sz w:val="20"/>
          <w:szCs w:val="20"/>
        </w:rPr>
        <w:t>-</w:t>
      </w:r>
      <w:r>
        <w:rPr>
          <w:rFonts w:asciiTheme="minorHAnsi" w:hAnsiTheme="minorHAnsi" w:cstheme="minorHAnsi"/>
          <w:sz w:val="20"/>
          <w:szCs w:val="20"/>
        </w:rPr>
        <w:t xml:space="preserve"> Návrh na plnenie kritéria</w:t>
      </w:r>
    </w:p>
    <w:p w14:paraId="1335B2FE" w14:textId="77777777" w:rsidR="005A0B73" w:rsidRPr="00BC74B3" w:rsidRDefault="005A0B73" w:rsidP="005A0B73">
      <w:pPr>
        <w:spacing w:after="0" w:line="240" w:lineRule="auto"/>
        <w:ind w:left="360" w:right="274" w:firstLine="0"/>
        <w:rPr>
          <w:rFonts w:asciiTheme="minorHAnsi" w:hAnsiTheme="minorHAnsi" w:cstheme="minorHAnsi"/>
          <w:sz w:val="20"/>
          <w:szCs w:val="20"/>
        </w:rPr>
      </w:pPr>
    </w:p>
    <w:p w14:paraId="628B8AB6" w14:textId="1E555B0F" w:rsidR="00F00AF7" w:rsidRPr="00BE1DD1" w:rsidRDefault="00F00AF7" w:rsidP="00F00AF7">
      <w:pPr>
        <w:spacing w:after="0" w:line="240" w:lineRule="auto"/>
        <w:ind w:right="0"/>
        <w:jc w:val="left"/>
        <w:rPr>
          <w:rFonts w:asciiTheme="minorHAnsi" w:hAnsiTheme="minorHAnsi" w:cstheme="minorHAnsi"/>
          <w:color w:val="auto"/>
          <w:sz w:val="20"/>
          <w:szCs w:val="20"/>
        </w:rPr>
      </w:pPr>
    </w:p>
    <w:p w14:paraId="28EA58CF" w14:textId="12051513" w:rsidR="0007653C" w:rsidRPr="00366463" w:rsidRDefault="00F04B48" w:rsidP="00A10D10">
      <w:pPr>
        <w:pStyle w:val="Odsekzoznamu"/>
        <w:numPr>
          <w:ilvl w:val="0"/>
          <w:numId w:val="4"/>
        </w:numPr>
        <w:tabs>
          <w:tab w:val="left" w:pos="2880"/>
        </w:tabs>
        <w:spacing w:after="0" w:line="240" w:lineRule="auto"/>
        <w:ind w:left="0" w:right="0"/>
        <w:rPr>
          <w:rFonts w:asciiTheme="minorHAnsi" w:hAnsiTheme="minorHAnsi" w:cstheme="minorHAnsi"/>
          <w:sz w:val="20"/>
          <w:szCs w:val="20"/>
        </w:rPr>
      </w:pPr>
      <w:r w:rsidRPr="00366463">
        <w:rPr>
          <w:rFonts w:asciiTheme="minorHAnsi" w:hAnsiTheme="minorHAnsi" w:cstheme="minorHAnsi"/>
          <w:b/>
          <w:sz w:val="20"/>
          <w:szCs w:val="20"/>
        </w:rPr>
        <w:t>Identifikácia verejného obstarávateľa</w:t>
      </w:r>
      <w:r w:rsidR="004C25A6" w:rsidRPr="00366463">
        <w:rPr>
          <w:rFonts w:asciiTheme="minorHAnsi" w:hAnsiTheme="minorHAnsi" w:cstheme="minorHAnsi"/>
          <w:sz w:val="20"/>
          <w:szCs w:val="20"/>
        </w:rPr>
        <w:t xml:space="preserve"> </w:t>
      </w:r>
    </w:p>
    <w:p w14:paraId="269DBFBB" w14:textId="7F4FFEA9" w:rsidR="001149BE" w:rsidRPr="00EC5A92" w:rsidRDefault="0007653C" w:rsidP="00A10D10">
      <w:pPr>
        <w:pStyle w:val="Odsekzoznamu"/>
        <w:numPr>
          <w:ilvl w:val="1"/>
          <w:numId w:val="4"/>
        </w:numPr>
        <w:tabs>
          <w:tab w:val="left" w:pos="2880"/>
        </w:tabs>
        <w:spacing w:after="0" w:line="240" w:lineRule="auto"/>
        <w:ind w:left="0"/>
        <w:rPr>
          <w:rFonts w:asciiTheme="minorHAnsi" w:hAnsiTheme="minorHAnsi" w:cstheme="minorHAnsi"/>
          <w:sz w:val="20"/>
          <w:szCs w:val="20"/>
        </w:rPr>
      </w:pPr>
      <w:r w:rsidRPr="00CE3B6E">
        <w:rPr>
          <w:rFonts w:asciiTheme="minorHAnsi" w:hAnsiTheme="minorHAnsi" w:cstheme="minorHAnsi"/>
          <w:b/>
          <w:bCs/>
          <w:sz w:val="20"/>
          <w:szCs w:val="20"/>
        </w:rPr>
        <w:t>Verejný obstarávateľ</w:t>
      </w:r>
      <w:r w:rsidR="00EC5A92">
        <w:rPr>
          <w:rFonts w:asciiTheme="minorHAnsi" w:hAnsiTheme="minorHAnsi" w:cstheme="minorHAnsi"/>
          <w:b/>
          <w:bCs/>
          <w:sz w:val="20"/>
          <w:szCs w:val="20"/>
        </w:rPr>
        <w:t>:</w:t>
      </w:r>
    </w:p>
    <w:p w14:paraId="1EE08AE1" w14:textId="77777777" w:rsidR="00EC5A92" w:rsidRPr="00EC5A92" w:rsidRDefault="00EC5A92" w:rsidP="00A10D10">
      <w:pPr>
        <w:tabs>
          <w:tab w:val="left" w:pos="2880"/>
        </w:tabs>
        <w:spacing w:after="0" w:line="240" w:lineRule="auto"/>
        <w:ind w:left="0" w:firstLine="0"/>
        <w:rPr>
          <w:rFonts w:asciiTheme="minorHAnsi" w:hAnsiTheme="minorHAnsi" w:cstheme="minorHAnsi"/>
          <w:sz w:val="20"/>
          <w:szCs w:val="20"/>
        </w:rPr>
      </w:pPr>
    </w:p>
    <w:p w14:paraId="56CA302F" w14:textId="77777777" w:rsidR="006071DF" w:rsidRDefault="00824DFD" w:rsidP="006071DF">
      <w:pPr>
        <w:spacing w:after="0" w:line="100" w:lineRule="atLeast"/>
        <w:rPr>
          <w:rFonts w:asciiTheme="minorHAnsi" w:hAnsiTheme="minorHAnsi" w:cs="Arial"/>
        </w:rPr>
      </w:pPr>
      <w:r w:rsidRPr="000808AF">
        <w:rPr>
          <w:rFonts w:asciiTheme="minorHAnsi" w:hAnsiTheme="minorHAnsi" w:cstheme="minorHAnsi"/>
          <w:sz w:val="20"/>
          <w:szCs w:val="20"/>
        </w:rPr>
        <w:t>Názov:</w:t>
      </w:r>
      <w:r w:rsidR="006071DF">
        <w:rPr>
          <w:rFonts w:asciiTheme="minorHAnsi" w:hAnsiTheme="minorHAnsi" w:cstheme="minorHAnsi"/>
          <w:sz w:val="20"/>
          <w:szCs w:val="20"/>
        </w:rPr>
        <w:t xml:space="preserve"> </w:t>
      </w:r>
      <w:r w:rsidR="006071DF">
        <w:rPr>
          <w:rFonts w:asciiTheme="minorHAnsi" w:hAnsiTheme="minorHAnsi" w:cstheme="minorHAnsi"/>
          <w:sz w:val="20"/>
          <w:szCs w:val="20"/>
        </w:rPr>
        <w:tab/>
      </w:r>
      <w:r w:rsidR="006071DF">
        <w:rPr>
          <w:rFonts w:asciiTheme="minorHAnsi" w:hAnsiTheme="minorHAnsi" w:cstheme="minorHAnsi"/>
          <w:sz w:val="20"/>
          <w:szCs w:val="20"/>
        </w:rPr>
        <w:tab/>
      </w:r>
      <w:r w:rsidR="006071DF">
        <w:rPr>
          <w:rFonts w:asciiTheme="minorHAnsi" w:hAnsiTheme="minorHAnsi" w:cstheme="minorHAnsi"/>
          <w:sz w:val="20"/>
          <w:szCs w:val="20"/>
        </w:rPr>
        <w:tab/>
      </w:r>
      <w:r w:rsidR="006071DF">
        <w:rPr>
          <w:rFonts w:asciiTheme="minorHAnsi" w:hAnsiTheme="minorHAnsi" w:cstheme="minorHAnsi"/>
          <w:sz w:val="20"/>
          <w:szCs w:val="20"/>
        </w:rPr>
        <w:tab/>
      </w:r>
      <w:r w:rsidR="00D74E78">
        <w:rPr>
          <w:rFonts w:asciiTheme="minorHAnsi" w:hAnsiTheme="minorHAnsi" w:cs="Arial"/>
        </w:rPr>
        <w:t xml:space="preserve">ROZVOJOVÁ AGENTÚRA Banskobystrického </w:t>
      </w:r>
    </w:p>
    <w:p w14:paraId="7E4EEB36" w14:textId="1EBA9FD9" w:rsidR="00D74E78" w:rsidRPr="004E1AF0" w:rsidRDefault="006071DF" w:rsidP="006071DF">
      <w:pPr>
        <w:spacing w:after="0" w:line="100" w:lineRule="atLeast"/>
        <w:ind w:firstLine="0"/>
        <w:rPr>
          <w:rFonts w:asciiTheme="minorHAnsi" w:hAnsiTheme="minorHAnsi" w:cs="Arial"/>
        </w:rPr>
      </w:pPr>
      <w:r>
        <w:rPr>
          <w:rFonts w:asciiTheme="minorHAnsi" w:hAnsiTheme="minorHAnsi" w:cs="Arial"/>
        </w:rPr>
        <w:t xml:space="preserve"> </w:t>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r w:rsidR="00D74E78">
        <w:rPr>
          <w:rFonts w:asciiTheme="minorHAnsi" w:hAnsiTheme="minorHAnsi" w:cs="Arial"/>
        </w:rPr>
        <w:t xml:space="preserve">samosprávneho kraja, </w:t>
      </w:r>
      <w:r w:rsidR="00D74E78" w:rsidRPr="006071DF">
        <w:rPr>
          <w:rFonts w:asciiTheme="minorHAnsi" w:hAnsiTheme="minorHAnsi" w:cs="Arial"/>
        </w:rPr>
        <w:t>n. o</w:t>
      </w:r>
      <w:r w:rsidR="00D74E78">
        <w:rPr>
          <w:rFonts w:asciiTheme="minorHAnsi" w:hAnsiTheme="minorHAnsi" w:cs="Arial"/>
        </w:rPr>
        <w:t>.</w:t>
      </w:r>
    </w:p>
    <w:p w14:paraId="7C984803" w14:textId="40637D9C" w:rsidR="00824DFD" w:rsidRPr="000808AF" w:rsidRDefault="00824DFD" w:rsidP="00D74E78">
      <w:pPr>
        <w:tabs>
          <w:tab w:val="left" w:pos="2880"/>
        </w:tabs>
        <w:spacing w:after="0" w:line="240" w:lineRule="auto"/>
        <w:rPr>
          <w:rFonts w:asciiTheme="minorHAnsi" w:hAnsiTheme="minorHAnsi" w:cstheme="minorHAnsi"/>
          <w:sz w:val="20"/>
          <w:szCs w:val="20"/>
        </w:rPr>
      </w:pPr>
      <w:r w:rsidRPr="000808AF">
        <w:rPr>
          <w:rFonts w:asciiTheme="minorHAnsi" w:hAnsiTheme="minorHAnsi" w:cstheme="minorHAnsi"/>
          <w:sz w:val="20"/>
          <w:szCs w:val="20"/>
        </w:rPr>
        <w:t>IČO:</w:t>
      </w:r>
      <w:r w:rsidR="006071DF">
        <w:rPr>
          <w:rFonts w:asciiTheme="minorHAnsi" w:hAnsiTheme="minorHAnsi" w:cstheme="minorHAnsi"/>
          <w:sz w:val="20"/>
          <w:szCs w:val="20"/>
        </w:rPr>
        <w:tab/>
      </w:r>
      <w:r w:rsidR="00D74E78">
        <w:rPr>
          <w:rFonts w:asciiTheme="minorHAnsi" w:hAnsiTheme="minorHAnsi" w:cs="Arial"/>
        </w:rPr>
        <w:t>51 744 422</w:t>
      </w:r>
      <w:r w:rsidR="00A10D10">
        <w:rPr>
          <w:rFonts w:asciiTheme="minorHAnsi" w:hAnsiTheme="minorHAnsi" w:cstheme="minorHAnsi"/>
          <w:sz w:val="20"/>
          <w:szCs w:val="20"/>
        </w:rPr>
        <w:tab/>
      </w:r>
      <w:r w:rsidR="000808AF">
        <w:rPr>
          <w:rFonts w:asciiTheme="minorHAnsi" w:hAnsiTheme="minorHAnsi" w:cstheme="minorHAnsi"/>
          <w:sz w:val="20"/>
          <w:szCs w:val="20"/>
        </w:rPr>
        <w:t xml:space="preserve"> </w:t>
      </w:r>
    </w:p>
    <w:p w14:paraId="7558D050" w14:textId="3C3C090C" w:rsidR="00D74E78" w:rsidRPr="008628BE" w:rsidRDefault="00824DFD" w:rsidP="00D74E78">
      <w:pPr>
        <w:spacing w:after="0" w:line="100" w:lineRule="atLeast"/>
        <w:rPr>
          <w:rFonts w:asciiTheme="minorHAnsi" w:hAnsiTheme="minorHAnsi" w:cstheme="minorHAnsi"/>
        </w:rPr>
      </w:pPr>
      <w:r w:rsidRPr="00D74E78">
        <w:rPr>
          <w:rFonts w:asciiTheme="minorHAnsi" w:hAnsiTheme="minorHAnsi" w:cstheme="minorHAnsi"/>
          <w:sz w:val="20"/>
          <w:szCs w:val="20"/>
        </w:rPr>
        <w:t>Sídlo:</w:t>
      </w:r>
      <w:r w:rsidR="006071DF">
        <w:rPr>
          <w:rFonts w:asciiTheme="minorHAnsi" w:hAnsiTheme="minorHAnsi" w:cstheme="minorHAnsi"/>
          <w:sz w:val="20"/>
          <w:szCs w:val="20"/>
        </w:rPr>
        <w:tab/>
      </w:r>
      <w:r w:rsidR="006071DF">
        <w:rPr>
          <w:rFonts w:asciiTheme="minorHAnsi" w:hAnsiTheme="minorHAnsi" w:cstheme="minorHAnsi"/>
          <w:sz w:val="20"/>
          <w:szCs w:val="20"/>
        </w:rPr>
        <w:tab/>
      </w:r>
      <w:r w:rsidR="006071DF">
        <w:rPr>
          <w:rFonts w:asciiTheme="minorHAnsi" w:hAnsiTheme="minorHAnsi" w:cstheme="minorHAnsi"/>
          <w:sz w:val="20"/>
          <w:szCs w:val="20"/>
        </w:rPr>
        <w:tab/>
      </w:r>
      <w:r w:rsidR="006071DF">
        <w:rPr>
          <w:rFonts w:asciiTheme="minorHAnsi" w:hAnsiTheme="minorHAnsi" w:cstheme="minorHAnsi"/>
          <w:sz w:val="20"/>
          <w:szCs w:val="20"/>
        </w:rPr>
        <w:tab/>
      </w:r>
      <w:r w:rsidR="00D74E78" w:rsidRPr="00D74E78">
        <w:rPr>
          <w:rFonts w:asciiTheme="minorHAnsi" w:hAnsiTheme="minorHAnsi" w:cs="Arial"/>
        </w:rPr>
        <w:t xml:space="preserve">Námestie SNP 14585/1, </w:t>
      </w:r>
      <w:r w:rsidR="00D74E78">
        <w:rPr>
          <w:rFonts w:asciiTheme="minorHAnsi" w:hAnsiTheme="minorHAnsi" w:cs="Arial"/>
        </w:rPr>
        <w:t>74 01  Banská Bystrica</w:t>
      </w:r>
    </w:p>
    <w:p w14:paraId="74DFD474" w14:textId="70379C2E" w:rsidR="00824DFD" w:rsidRPr="001149BE" w:rsidRDefault="000808AF" w:rsidP="00D74E78">
      <w:pPr>
        <w:spacing w:after="0" w:line="100" w:lineRule="atLeast"/>
        <w:rPr>
          <w:rFonts w:asciiTheme="minorHAnsi" w:hAnsiTheme="minorHAnsi" w:cstheme="minorHAnsi"/>
          <w:sz w:val="20"/>
          <w:szCs w:val="20"/>
        </w:rPr>
      </w:pPr>
      <w:r w:rsidRPr="00D74E78">
        <w:rPr>
          <w:rFonts w:asciiTheme="minorHAnsi" w:hAnsiTheme="minorHAnsi" w:cstheme="minorHAnsi"/>
          <w:sz w:val="20"/>
          <w:szCs w:val="20"/>
        </w:rPr>
        <w:tab/>
      </w:r>
      <w:r w:rsidR="00824DFD" w:rsidRPr="001149BE">
        <w:rPr>
          <w:rFonts w:asciiTheme="minorHAnsi" w:hAnsiTheme="minorHAnsi" w:cstheme="minorHAnsi"/>
          <w:sz w:val="20"/>
          <w:szCs w:val="20"/>
        </w:rPr>
        <w:t>Štatutárny orgán:</w:t>
      </w:r>
      <w:r w:rsidR="00D74E78">
        <w:rPr>
          <w:rFonts w:asciiTheme="minorHAnsi" w:hAnsiTheme="minorHAnsi" w:cstheme="minorHAnsi"/>
          <w:sz w:val="20"/>
          <w:szCs w:val="20"/>
        </w:rPr>
        <w:t xml:space="preserve"> </w:t>
      </w:r>
      <w:r w:rsidR="006071DF">
        <w:rPr>
          <w:rFonts w:asciiTheme="minorHAnsi" w:hAnsiTheme="minorHAnsi" w:cstheme="minorHAnsi"/>
          <w:sz w:val="20"/>
          <w:szCs w:val="20"/>
        </w:rPr>
        <w:tab/>
      </w:r>
      <w:r w:rsidR="006071DF">
        <w:rPr>
          <w:rFonts w:asciiTheme="minorHAnsi" w:hAnsiTheme="minorHAnsi" w:cstheme="minorHAnsi"/>
          <w:sz w:val="20"/>
          <w:szCs w:val="20"/>
        </w:rPr>
        <w:tab/>
      </w:r>
      <w:r w:rsidR="00D74E78">
        <w:rPr>
          <w:rFonts w:asciiTheme="minorHAnsi" w:hAnsiTheme="minorHAnsi" w:cs="Arial"/>
        </w:rPr>
        <w:t>JUDr. Gabriela Bieliková, riaditeľka</w:t>
      </w:r>
      <w:r w:rsidR="003E3BFC" w:rsidRPr="001149BE">
        <w:rPr>
          <w:rFonts w:asciiTheme="minorHAnsi" w:hAnsiTheme="minorHAnsi" w:cstheme="minorHAnsi"/>
          <w:sz w:val="20"/>
          <w:szCs w:val="20"/>
        </w:rPr>
        <w:tab/>
      </w:r>
      <w:r w:rsidR="003E3BFC" w:rsidRPr="001149BE">
        <w:rPr>
          <w:rFonts w:asciiTheme="minorHAnsi" w:hAnsiTheme="minorHAnsi" w:cstheme="minorHAnsi"/>
          <w:sz w:val="20"/>
          <w:szCs w:val="20"/>
        </w:rPr>
        <w:tab/>
      </w:r>
      <w:r w:rsidR="00CE3B6E" w:rsidRPr="001149BE">
        <w:rPr>
          <w:rFonts w:asciiTheme="minorHAnsi" w:hAnsiTheme="minorHAnsi" w:cstheme="minorHAnsi"/>
          <w:sz w:val="20"/>
          <w:szCs w:val="20"/>
        </w:rPr>
        <w:tab/>
      </w:r>
    </w:p>
    <w:p w14:paraId="14C672CD" w14:textId="5F7A70F8" w:rsidR="00824DFD" w:rsidRPr="001149BE" w:rsidRDefault="00824DFD" w:rsidP="00D74E78">
      <w:pPr>
        <w:spacing w:after="0" w:line="240" w:lineRule="auto"/>
        <w:rPr>
          <w:rFonts w:asciiTheme="minorHAnsi" w:hAnsiTheme="minorHAnsi" w:cstheme="minorHAnsi"/>
          <w:sz w:val="20"/>
          <w:szCs w:val="20"/>
        </w:rPr>
      </w:pPr>
      <w:r w:rsidRPr="001149BE">
        <w:rPr>
          <w:rFonts w:asciiTheme="minorHAnsi" w:hAnsiTheme="minorHAnsi" w:cstheme="minorHAnsi"/>
          <w:sz w:val="20"/>
          <w:szCs w:val="20"/>
        </w:rPr>
        <w:t>Kontakt</w:t>
      </w:r>
      <w:r w:rsidR="008F0C1D" w:rsidRPr="001149BE">
        <w:rPr>
          <w:rFonts w:asciiTheme="minorHAnsi" w:hAnsiTheme="minorHAnsi" w:cstheme="minorHAnsi"/>
          <w:sz w:val="20"/>
          <w:szCs w:val="20"/>
        </w:rPr>
        <w:t>:</w:t>
      </w:r>
      <w:r w:rsidR="000808AF">
        <w:rPr>
          <w:rFonts w:asciiTheme="minorHAnsi" w:hAnsiTheme="minorHAnsi" w:cstheme="minorHAnsi"/>
          <w:sz w:val="20"/>
          <w:szCs w:val="20"/>
        </w:rPr>
        <w:tab/>
      </w:r>
      <w:r w:rsidR="008F0C1D" w:rsidRPr="001149BE">
        <w:rPr>
          <w:rFonts w:asciiTheme="minorHAnsi" w:hAnsiTheme="minorHAnsi" w:cstheme="minorHAnsi"/>
          <w:sz w:val="20"/>
          <w:szCs w:val="20"/>
        </w:rPr>
        <w:t xml:space="preserve"> </w:t>
      </w:r>
      <w:r w:rsidR="0007653C" w:rsidRPr="001149BE">
        <w:rPr>
          <w:rFonts w:asciiTheme="minorHAnsi" w:hAnsiTheme="minorHAnsi" w:cstheme="minorHAnsi"/>
          <w:sz w:val="20"/>
          <w:szCs w:val="20"/>
        </w:rPr>
        <w:tab/>
      </w:r>
      <w:r w:rsidR="0007653C" w:rsidRPr="001149BE">
        <w:rPr>
          <w:rFonts w:asciiTheme="minorHAnsi" w:hAnsiTheme="minorHAnsi" w:cstheme="minorHAnsi"/>
          <w:sz w:val="20"/>
          <w:szCs w:val="20"/>
        </w:rPr>
        <w:tab/>
      </w:r>
      <w:r w:rsidR="00CE3B6E" w:rsidRPr="001149BE">
        <w:rPr>
          <w:rFonts w:asciiTheme="minorHAnsi" w:hAnsiTheme="minorHAnsi" w:cstheme="minorHAnsi"/>
          <w:sz w:val="20"/>
          <w:szCs w:val="20"/>
        </w:rPr>
        <w:tab/>
      </w:r>
      <w:hyperlink r:id="rId8" w:history="1">
        <w:r w:rsidR="000511D9" w:rsidRPr="00F435A2">
          <w:rPr>
            <w:rStyle w:val="Hypertextovprepojenie"/>
            <w:rFonts w:asciiTheme="minorHAnsi" w:hAnsiTheme="minorHAnsi" w:cstheme="minorHAnsi"/>
            <w:sz w:val="20"/>
            <w:szCs w:val="20"/>
          </w:rPr>
          <w:t>gabriela.bielikova@dobrykraj.sk</w:t>
        </w:r>
      </w:hyperlink>
      <w:r w:rsidR="000511D9">
        <w:rPr>
          <w:rFonts w:asciiTheme="minorHAnsi" w:hAnsiTheme="minorHAnsi" w:cstheme="minorHAnsi"/>
          <w:sz w:val="20"/>
          <w:szCs w:val="20"/>
        </w:rPr>
        <w:t xml:space="preserve"> </w:t>
      </w:r>
    </w:p>
    <w:p w14:paraId="15063A64" w14:textId="1232C839" w:rsidR="008F0C1D" w:rsidRPr="00BC74B3" w:rsidRDefault="008F0C1D" w:rsidP="00D74E78">
      <w:pPr>
        <w:spacing w:after="0" w:line="240" w:lineRule="auto"/>
        <w:rPr>
          <w:rFonts w:asciiTheme="minorHAnsi" w:hAnsiTheme="minorHAnsi" w:cstheme="minorHAnsi"/>
          <w:sz w:val="20"/>
          <w:szCs w:val="20"/>
        </w:rPr>
      </w:pPr>
      <w:r w:rsidRPr="00196A19">
        <w:rPr>
          <w:rFonts w:asciiTheme="minorHAnsi" w:hAnsiTheme="minorHAnsi" w:cstheme="minorHAnsi"/>
          <w:color w:val="000000" w:themeColor="text1"/>
          <w:sz w:val="20"/>
          <w:szCs w:val="20"/>
        </w:rPr>
        <w:t>Typ verejného obstarávateľa:</w:t>
      </w:r>
      <w:r w:rsidRPr="00BC74B3">
        <w:rPr>
          <w:rFonts w:asciiTheme="minorHAnsi" w:hAnsiTheme="minorHAnsi" w:cstheme="minorHAnsi"/>
          <w:color w:val="000000" w:themeColor="text1"/>
          <w:sz w:val="20"/>
          <w:szCs w:val="20"/>
        </w:rPr>
        <w:t xml:space="preserve"> </w:t>
      </w:r>
      <w:r w:rsidR="0007653C" w:rsidRPr="00BC74B3">
        <w:rPr>
          <w:rFonts w:asciiTheme="minorHAnsi" w:hAnsiTheme="minorHAnsi" w:cstheme="minorHAnsi"/>
          <w:color w:val="000000" w:themeColor="text1"/>
          <w:sz w:val="20"/>
          <w:szCs w:val="20"/>
        </w:rPr>
        <w:tab/>
      </w:r>
      <w:r w:rsidR="00D74E78">
        <w:rPr>
          <w:rFonts w:asciiTheme="minorHAnsi" w:hAnsiTheme="minorHAnsi" w:cstheme="minorHAnsi"/>
          <w:color w:val="000000" w:themeColor="text1"/>
          <w:sz w:val="20"/>
          <w:szCs w:val="20"/>
        </w:rPr>
        <w:t>nezisková organizácia</w:t>
      </w:r>
    </w:p>
    <w:p w14:paraId="46EA2F88" w14:textId="77777777" w:rsidR="008F0C1D" w:rsidRPr="00BC74B3" w:rsidRDefault="008F0C1D" w:rsidP="00A10D10">
      <w:pPr>
        <w:pStyle w:val="Odsekzoznamu"/>
        <w:tabs>
          <w:tab w:val="left" w:pos="2880"/>
        </w:tabs>
        <w:spacing w:after="0" w:line="264" w:lineRule="auto"/>
        <w:ind w:left="0" w:right="0" w:firstLine="0"/>
        <w:rPr>
          <w:rFonts w:asciiTheme="minorHAnsi" w:hAnsiTheme="minorHAnsi" w:cstheme="minorHAnsi"/>
          <w:sz w:val="20"/>
          <w:szCs w:val="20"/>
        </w:rPr>
      </w:pPr>
    </w:p>
    <w:p w14:paraId="0BE11373" w14:textId="4557732C" w:rsidR="008F0C1D" w:rsidRPr="00BC74B3" w:rsidRDefault="008F0C1D" w:rsidP="00A10D10">
      <w:pPr>
        <w:tabs>
          <w:tab w:val="left" w:pos="2880"/>
        </w:tabs>
        <w:spacing w:after="0" w:line="264" w:lineRule="auto"/>
        <w:ind w:left="0" w:right="0"/>
        <w:rPr>
          <w:rFonts w:asciiTheme="minorHAnsi" w:hAnsiTheme="minorHAnsi" w:cstheme="minorHAnsi"/>
          <w:sz w:val="20"/>
          <w:szCs w:val="20"/>
        </w:rPr>
      </w:pPr>
      <w:r w:rsidRPr="00BC74B3">
        <w:rPr>
          <w:rFonts w:asciiTheme="minorHAnsi" w:hAnsiTheme="minorHAnsi" w:cstheme="minorHAnsi"/>
          <w:sz w:val="20"/>
          <w:szCs w:val="20"/>
        </w:rPr>
        <w:t>V prípade tohto verejného obstarávania poskytuje verejnému obstarávateľovi podporné činnosti vo verejnom obstarávaní centrálna obstarávacia organizácia v zmysle § 15 ods. 2 písm.  a) ZVO:</w:t>
      </w:r>
    </w:p>
    <w:p w14:paraId="7BB26D8B" w14:textId="77777777" w:rsidR="0007653C" w:rsidRPr="00BC74B3" w:rsidRDefault="0007653C" w:rsidP="00A10D10">
      <w:pPr>
        <w:tabs>
          <w:tab w:val="left" w:pos="2835"/>
        </w:tabs>
        <w:spacing w:after="0" w:line="264" w:lineRule="auto"/>
        <w:ind w:left="0" w:right="0" w:hanging="850"/>
        <w:rPr>
          <w:rFonts w:asciiTheme="minorHAnsi" w:hAnsiTheme="minorHAnsi" w:cstheme="minorHAnsi"/>
          <w:b/>
          <w:bCs/>
          <w:sz w:val="20"/>
          <w:szCs w:val="20"/>
        </w:rPr>
      </w:pPr>
    </w:p>
    <w:p w14:paraId="54B3DF52" w14:textId="71E0C0B8" w:rsidR="008F0C1D" w:rsidRPr="00196A19" w:rsidRDefault="00CE3B6E" w:rsidP="00623E6E">
      <w:pPr>
        <w:tabs>
          <w:tab w:val="left" w:pos="2835"/>
        </w:tabs>
        <w:spacing w:after="0" w:line="264" w:lineRule="auto"/>
        <w:ind w:right="0"/>
        <w:rPr>
          <w:rFonts w:asciiTheme="minorHAnsi" w:hAnsiTheme="minorHAnsi" w:cstheme="minorHAnsi"/>
          <w:sz w:val="20"/>
          <w:szCs w:val="20"/>
        </w:rPr>
      </w:pPr>
      <w:r w:rsidRPr="00196A19">
        <w:rPr>
          <w:rFonts w:asciiTheme="minorHAnsi" w:hAnsiTheme="minorHAnsi" w:cstheme="minorHAnsi"/>
          <w:sz w:val="20"/>
          <w:szCs w:val="20"/>
        </w:rPr>
        <w:tab/>
      </w:r>
      <w:r w:rsidR="008F0C1D" w:rsidRPr="00196A19">
        <w:rPr>
          <w:rFonts w:asciiTheme="minorHAnsi" w:hAnsiTheme="minorHAnsi" w:cstheme="minorHAnsi"/>
          <w:sz w:val="20"/>
          <w:szCs w:val="20"/>
        </w:rPr>
        <w:t xml:space="preserve">Názov: </w:t>
      </w:r>
      <w:r w:rsidR="0007653C" w:rsidRPr="00196A19">
        <w:rPr>
          <w:rFonts w:asciiTheme="minorHAnsi" w:hAnsiTheme="minorHAnsi" w:cstheme="minorHAnsi"/>
          <w:sz w:val="20"/>
          <w:szCs w:val="20"/>
        </w:rPr>
        <w:tab/>
      </w:r>
      <w:r w:rsidR="008F0C1D" w:rsidRPr="00196A19">
        <w:rPr>
          <w:rFonts w:asciiTheme="minorHAnsi" w:hAnsiTheme="minorHAnsi" w:cstheme="minorHAnsi"/>
          <w:sz w:val="20"/>
          <w:szCs w:val="20"/>
        </w:rPr>
        <w:t>Banskobystrický samosprávny kraj</w:t>
      </w:r>
    </w:p>
    <w:p w14:paraId="138B1DA4" w14:textId="3D88C1CD" w:rsidR="008F0C1D" w:rsidRPr="00196A19" w:rsidRDefault="00623E6E" w:rsidP="00623E6E">
      <w:pPr>
        <w:tabs>
          <w:tab w:val="left" w:pos="2835"/>
        </w:tabs>
        <w:spacing w:after="0" w:line="264" w:lineRule="auto"/>
        <w:ind w:right="0"/>
        <w:rPr>
          <w:rFonts w:asciiTheme="minorHAnsi" w:hAnsiTheme="minorHAnsi" w:cstheme="minorHAnsi"/>
          <w:sz w:val="20"/>
          <w:szCs w:val="20"/>
        </w:rPr>
      </w:pPr>
      <w:r>
        <w:rPr>
          <w:rFonts w:asciiTheme="minorHAnsi" w:hAnsiTheme="minorHAnsi" w:cstheme="minorHAnsi"/>
          <w:sz w:val="20"/>
          <w:szCs w:val="20"/>
        </w:rPr>
        <w:t>I</w:t>
      </w:r>
      <w:r w:rsidR="008F0C1D" w:rsidRPr="00196A19">
        <w:rPr>
          <w:rFonts w:asciiTheme="minorHAnsi" w:hAnsiTheme="minorHAnsi" w:cstheme="minorHAnsi"/>
          <w:sz w:val="20"/>
          <w:szCs w:val="20"/>
        </w:rPr>
        <w:t xml:space="preserve">ČO: </w:t>
      </w:r>
      <w:r w:rsidR="00CE3B6E" w:rsidRPr="00196A19">
        <w:rPr>
          <w:rFonts w:asciiTheme="minorHAnsi" w:hAnsiTheme="minorHAnsi" w:cstheme="minorHAnsi"/>
          <w:sz w:val="20"/>
          <w:szCs w:val="20"/>
        </w:rPr>
        <w:tab/>
      </w:r>
      <w:r w:rsidR="006071DF">
        <w:rPr>
          <w:rFonts w:asciiTheme="minorHAnsi" w:hAnsiTheme="minorHAnsi" w:cs="Arial"/>
        </w:rPr>
        <w:t>51 744 422</w:t>
      </w:r>
    </w:p>
    <w:p w14:paraId="5AFCCFAE" w14:textId="27755982" w:rsidR="008F0C1D" w:rsidRPr="00196A19" w:rsidRDefault="008F0C1D" w:rsidP="00623E6E">
      <w:pPr>
        <w:tabs>
          <w:tab w:val="left" w:pos="2835"/>
        </w:tabs>
        <w:spacing w:after="0" w:line="264" w:lineRule="auto"/>
        <w:ind w:right="0"/>
        <w:rPr>
          <w:rFonts w:asciiTheme="minorHAnsi" w:hAnsiTheme="minorHAnsi" w:cstheme="minorHAnsi"/>
          <w:color w:val="000000" w:themeColor="text1"/>
          <w:sz w:val="20"/>
          <w:szCs w:val="20"/>
        </w:rPr>
      </w:pPr>
      <w:r w:rsidRPr="00196A19">
        <w:rPr>
          <w:rFonts w:asciiTheme="minorHAnsi" w:hAnsiTheme="minorHAnsi" w:cstheme="minorHAnsi"/>
          <w:sz w:val="20"/>
          <w:szCs w:val="20"/>
        </w:rPr>
        <w:t>Sídlo:</w:t>
      </w:r>
      <w:r w:rsidRPr="00196A19">
        <w:rPr>
          <w:rFonts w:asciiTheme="minorHAnsi" w:hAnsiTheme="minorHAnsi" w:cstheme="minorHAnsi"/>
          <w:color w:val="000000" w:themeColor="text1"/>
          <w:sz w:val="20"/>
          <w:szCs w:val="20"/>
        </w:rPr>
        <w:t xml:space="preserve"> </w:t>
      </w:r>
      <w:r w:rsidR="0007653C" w:rsidRPr="00196A19">
        <w:rPr>
          <w:rFonts w:asciiTheme="minorHAnsi" w:hAnsiTheme="minorHAnsi" w:cstheme="minorHAnsi"/>
          <w:color w:val="000000" w:themeColor="text1"/>
          <w:sz w:val="20"/>
          <w:szCs w:val="20"/>
        </w:rPr>
        <w:tab/>
      </w:r>
      <w:r w:rsidRPr="00196A19">
        <w:rPr>
          <w:rFonts w:asciiTheme="minorHAnsi" w:hAnsiTheme="minorHAnsi" w:cstheme="minorHAnsi"/>
          <w:color w:val="000000" w:themeColor="text1"/>
          <w:sz w:val="20"/>
          <w:szCs w:val="20"/>
        </w:rPr>
        <w:t>Námestie SNP 23, 974 01 Banská Bystrica</w:t>
      </w:r>
    </w:p>
    <w:p w14:paraId="678FA4E1" w14:textId="77777777" w:rsidR="003E3BFC" w:rsidRPr="00196A19" w:rsidRDefault="008F0C1D" w:rsidP="00623E6E">
      <w:pPr>
        <w:tabs>
          <w:tab w:val="left" w:pos="2835"/>
        </w:tabs>
        <w:spacing w:after="0" w:line="264" w:lineRule="auto"/>
        <w:ind w:right="0"/>
        <w:rPr>
          <w:rFonts w:asciiTheme="minorHAnsi" w:hAnsiTheme="minorHAnsi" w:cstheme="minorHAnsi"/>
          <w:sz w:val="20"/>
          <w:szCs w:val="20"/>
        </w:rPr>
      </w:pPr>
      <w:r w:rsidRPr="00196A19">
        <w:rPr>
          <w:rFonts w:asciiTheme="minorHAnsi" w:hAnsiTheme="minorHAnsi" w:cstheme="minorHAnsi"/>
          <w:sz w:val="20"/>
          <w:szCs w:val="20"/>
        </w:rPr>
        <w:t xml:space="preserve">Kontaktná osoba vo veciach </w:t>
      </w:r>
    </w:p>
    <w:p w14:paraId="2FB81B68" w14:textId="1CAB797B" w:rsidR="008F0C1D" w:rsidRPr="00196A19" w:rsidRDefault="003E3BFC" w:rsidP="00623E6E">
      <w:pPr>
        <w:tabs>
          <w:tab w:val="left" w:pos="2835"/>
        </w:tabs>
        <w:spacing w:after="0" w:line="264" w:lineRule="auto"/>
        <w:ind w:right="0"/>
        <w:rPr>
          <w:rFonts w:asciiTheme="minorHAnsi" w:hAnsiTheme="minorHAnsi" w:cstheme="minorHAnsi"/>
          <w:color w:val="000000" w:themeColor="text1"/>
          <w:sz w:val="20"/>
          <w:szCs w:val="20"/>
        </w:rPr>
      </w:pPr>
      <w:r w:rsidRPr="00196A19">
        <w:rPr>
          <w:rFonts w:asciiTheme="minorHAnsi" w:hAnsiTheme="minorHAnsi" w:cstheme="minorHAnsi"/>
          <w:sz w:val="20"/>
          <w:szCs w:val="20"/>
        </w:rPr>
        <w:t xml:space="preserve">procesu </w:t>
      </w:r>
      <w:r w:rsidR="008F0C1D" w:rsidRPr="00196A19">
        <w:rPr>
          <w:rFonts w:asciiTheme="minorHAnsi" w:hAnsiTheme="minorHAnsi" w:cstheme="minorHAnsi"/>
          <w:sz w:val="20"/>
          <w:szCs w:val="20"/>
        </w:rPr>
        <w:t xml:space="preserve">verejného obstarávania: </w:t>
      </w:r>
      <w:r w:rsidRPr="00196A19">
        <w:rPr>
          <w:rFonts w:asciiTheme="minorHAnsi" w:hAnsiTheme="minorHAnsi" w:cstheme="minorHAnsi"/>
          <w:sz w:val="20"/>
          <w:szCs w:val="20"/>
        </w:rPr>
        <w:tab/>
      </w:r>
      <w:r w:rsidR="008F0C1D" w:rsidRPr="00196A19">
        <w:rPr>
          <w:rFonts w:asciiTheme="minorHAnsi" w:hAnsiTheme="minorHAnsi" w:cstheme="minorHAnsi"/>
          <w:sz w:val="20"/>
          <w:szCs w:val="20"/>
        </w:rPr>
        <w:t xml:space="preserve">Mgr. </w:t>
      </w:r>
      <w:r w:rsidR="00A343EC" w:rsidRPr="00196A19">
        <w:rPr>
          <w:rFonts w:asciiTheme="minorHAnsi" w:hAnsiTheme="minorHAnsi" w:cstheme="minorHAnsi"/>
          <w:sz w:val="20"/>
          <w:szCs w:val="20"/>
        </w:rPr>
        <w:t>Anna Píšová</w:t>
      </w:r>
      <w:r w:rsidR="008F0C1D" w:rsidRPr="00196A19">
        <w:rPr>
          <w:rFonts w:asciiTheme="minorHAnsi" w:hAnsiTheme="minorHAnsi" w:cstheme="minorHAnsi"/>
          <w:sz w:val="20"/>
          <w:szCs w:val="20"/>
        </w:rPr>
        <w:t xml:space="preserve"> – odborná referentka pre verejné obstarávanie, </w:t>
      </w:r>
      <w:r w:rsidRPr="00196A19">
        <w:rPr>
          <w:rFonts w:asciiTheme="minorHAnsi" w:hAnsiTheme="minorHAnsi" w:cstheme="minorHAnsi"/>
          <w:sz w:val="20"/>
          <w:szCs w:val="20"/>
        </w:rPr>
        <w:tab/>
      </w:r>
      <w:r w:rsidR="00F221C6" w:rsidRPr="00196A19">
        <w:rPr>
          <w:rFonts w:asciiTheme="minorHAnsi" w:hAnsiTheme="minorHAnsi" w:cstheme="minorHAnsi"/>
          <w:sz w:val="20"/>
          <w:szCs w:val="20"/>
        </w:rPr>
        <w:tab/>
      </w:r>
      <w:hyperlink r:id="rId9" w:history="1">
        <w:r w:rsidR="006F727C" w:rsidRPr="00570424">
          <w:rPr>
            <w:rStyle w:val="Hypertextovprepojenie"/>
            <w:rFonts w:asciiTheme="minorHAnsi" w:hAnsiTheme="minorHAnsi" w:cstheme="minorHAnsi"/>
            <w:sz w:val="20"/>
            <w:szCs w:val="20"/>
          </w:rPr>
          <w:t>anna.pisova@bbsk.sk</w:t>
        </w:r>
      </w:hyperlink>
      <w:r w:rsidR="008F0C1D" w:rsidRPr="00196A19">
        <w:rPr>
          <w:rFonts w:asciiTheme="minorHAnsi" w:hAnsiTheme="minorHAnsi" w:cstheme="minorHAnsi"/>
          <w:sz w:val="20"/>
          <w:szCs w:val="20"/>
        </w:rPr>
        <w:t xml:space="preserve">, </w:t>
      </w:r>
      <w:r w:rsidR="008F0C1D" w:rsidRPr="00196A19">
        <w:rPr>
          <w:rFonts w:asciiTheme="minorHAnsi" w:hAnsiTheme="minorHAnsi" w:cstheme="minorHAnsi"/>
          <w:color w:val="000000" w:themeColor="text1"/>
          <w:sz w:val="20"/>
          <w:szCs w:val="20"/>
        </w:rPr>
        <w:t>+421</w:t>
      </w:r>
      <w:r w:rsidR="00A343EC" w:rsidRPr="00196A19">
        <w:rPr>
          <w:rFonts w:asciiTheme="minorHAnsi" w:hAnsiTheme="minorHAnsi" w:cstheme="minorHAnsi"/>
          <w:color w:val="000000" w:themeColor="text1"/>
          <w:sz w:val="20"/>
          <w:szCs w:val="20"/>
        </w:rPr>
        <w:t> 948 199 610</w:t>
      </w:r>
    </w:p>
    <w:p w14:paraId="45002C6A" w14:textId="73E9EFDE" w:rsidR="008F0C1D" w:rsidRPr="00BC74B3" w:rsidRDefault="008F0C1D" w:rsidP="00623E6E">
      <w:pPr>
        <w:tabs>
          <w:tab w:val="left" w:pos="2835"/>
        </w:tabs>
        <w:spacing w:after="0" w:line="264" w:lineRule="auto"/>
        <w:ind w:right="0"/>
        <w:rPr>
          <w:rFonts w:asciiTheme="minorHAnsi" w:hAnsiTheme="minorHAnsi" w:cstheme="minorHAnsi"/>
          <w:color w:val="000000" w:themeColor="text1"/>
          <w:sz w:val="20"/>
          <w:szCs w:val="20"/>
        </w:rPr>
      </w:pPr>
      <w:r w:rsidRPr="00196A19">
        <w:rPr>
          <w:rFonts w:asciiTheme="minorHAnsi" w:hAnsiTheme="minorHAnsi" w:cstheme="minorHAnsi"/>
          <w:sz w:val="20"/>
          <w:szCs w:val="20"/>
        </w:rPr>
        <w:t xml:space="preserve">Komunikačné rozhranie: </w:t>
      </w:r>
      <w:r w:rsidR="003E3BFC" w:rsidRPr="00196A19">
        <w:rPr>
          <w:rFonts w:asciiTheme="minorHAnsi" w:hAnsiTheme="minorHAnsi" w:cstheme="minorHAnsi"/>
          <w:sz w:val="20"/>
          <w:szCs w:val="20"/>
        </w:rPr>
        <w:tab/>
      </w:r>
      <w:hyperlink r:id="rId10" w:history="1">
        <w:r w:rsidR="00F221C6" w:rsidRPr="00E44207">
          <w:rPr>
            <w:rStyle w:val="Hypertextovprepojenie"/>
            <w:rFonts w:asciiTheme="minorHAnsi" w:hAnsiTheme="minorHAnsi" w:cstheme="minorHAnsi"/>
            <w:sz w:val="20"/>
            <w:szCs w:val="20"/>
          </w:rPr>
          <w:t>https://josephine.proebiz.com/</w:t>
        </w:r>
      </w:hyperlink>
      <w:r w:rsidRPr="00BC74B3">
        <w:rPr>
          <w:rFonts w:asciiTheme="minorHAnsi" w:hAnsiTheme="minorHAnsi" w:cstheme="minorHAnsi"/>
          <w:sz w:val="20"/>
          <w:szCs w:val="20"/>
        </w:rPr>
        <w:t xml:space="preserve"> </w:t>
      </w:r>
    </w:p>
    <w:p w14:paraId="0D671CEA" w14:textId="061A5654" w:rsidR="00824DFD" w:rsidRPr="00BC74B3" w:rsidRDefault="00F12F14" w:rsidP="00A10D10">
      <w:pPr>
        <w:spacing w:after="0" w:line="240" w:lineRule="auto"/>
        <w:ind w:left="1247" w:hanging="284"/>
        <w:rPr>
          <w:rFonts w:asciiTheme="minorHAnsi" w:hAnsiTheme="minorHAnsi" w:cstheme="minorHAnsi"/>
          <w:sz w:val="20"/>
          <w:szCs w:val="20"/>
        </w:rPr>
      </w:pPr>
      <w:r w:rsidRPr="00BC74B3">
        <w:rPr>
          <w:rFonts w:asciiTheme="minorHAnsi" w:hAnsiTheme="minorHAnsi" w:cstheme="minorHAnsi"/>
          <w:b/>
          <w:color w:val="000000" w:themeColor="text1"/>
          <w:sz w:val="20"/>
          <w:szCs w:val="20"/>
        </w:rPr>
        <w:tab/>
      </w:r>
    </w:p>
    <w:p w14:paraId="2A2EEDB8" w14:textId="73399006" w:rsidR="003E3BFC" w:rsidRPr="00366463" w:rsidRDefault="004C25A6" w:rsidP="00A10D10">
      <w:pPr>
        <w:pStyle w:val="Nadpis1"/>
        <w:numPr>
          <w:ilvl w:val="0"/>
          <w:numId w:val="4"/>
        </w:numPr>
        <w:spacing w:after="0" w:line="240" w:lineRule="auto"/>
        <w:ind w:left="0" w:right="273"/>
        <w:rPr>
          <w:rFonts w:asciiTheme="minorHAnsi" w:hAnsiTheme="minorHAnsi" w:cstheme="minorHAnsi"/>
          <w:sz w:val="20"/>
          <w:szCs w:val="20"/>
        </w:rPr>
      </w:pPr>
      <w:bookmarkStart w:id="1" w:name="_Toc12160"/>
      <w:r w:rsidRPr="00366463">
        <w:rPr>
          <w:rFonts w:asciiTheme="minorHAnsi" w:hAnsiTheme="minorHAnsi" w:cstheme="minorHAnsi"/>
          <w:sz w:val="20"/>
          <w:szCs w:val="20"/>
        </w:rPr>
        <w:t>Predmet zákazky</w:t>
      </w:r>
      <w:r w:rsidRPr="00366463">
        <w:rPr>
          <w:rFonts w:asciiTheme="minorHAnsi" w:hAnsiTheme="minorHAnsi" w:cstheme="minorHAnsi"/>
          <w:b w:val="0"/>
          <w:sz w:val="20"/>
          <w:szCs w:val="20"/>
        </w:rPr>
        <w:t xml:space="preserve"> </w:t>
      </w:r>
      <w:bookmarkEnd w:id="1"/>
    </w:p>
    <w:p w14:paraId="014C00EB" w14:textId="153A6664" w:rsidR="00A9532D" w:rsidRPr="00623E6E" w:rsidRDefault="00D003B1" w:rsidP="00A10D10">
      <w:pPr>
        <w:pStyle w:val="Odsekzoznamu"/>
        <w:numPr>
          <w:ilvl w:val="1"/>
          <w:numId w:val="4"/>
        </w:numPr>
        <w:spacing w:after="0" w:line="240" w:lineRule="auto"/>
        <w:ind w:left="0" w:right="0"/>
        <w:rPr>
          <w:rFonts w:asciiTheme="minorHAnsi" w:eastAsia="Arial" w:hAnsiTheme="minorHAnsi" w:cstheme="minorHAnsi"/>
          <w:sz w:val="20"/>
          <w:szCs w:val="20"/>
        </w:rPr>
      </w:pPr>
      <w:r>
        <w:rPr>
          <w:rFonts w:asciiTheme="minorHAnsi" w:eastAsia="Arial" w:hAnsiTheme="minorHAnsi" w:cstheme="minorHAnsi"/>
          <w:sz w:val="20"/>
          <w:szCs w:val="20"/>
        </w:rPr>
        <w:t>Predmetom zákazky je zabezpečenie nových služobných telefónov/smartfónov pre zamestnancov Rozvojovej agentúry BBSK n.o.. Telefóny musia spĺňať minimálne parametre, ktoré sú uvedené v Prílohe č. 2 Výzvy. Úspešný uchádzač zabezpečí dodanie tovaru na adresu verejného obstarávateľa</w:t>
      </w:r>
      <w:r w:rsidR="00CD69B2">
        <w:rPr>
          <w:rFonts w:asciiTheme="minorHAnsi" w:eastAsia="Arial" w:hAnsiTheme="minorHAnsi" w:cstheme="minorHAnsi"/>
          <w:sz w:val="20"/>
          <w:szCs w:val="20"/>
        </w:rPr>
        <w:t>.</w:t>
      </w:r>
    </w:p>
    <w:p w14:paraId="2F0BB15B" w14:textId="779A66F0" w:rsidR="006B5361" w:rsidRPr="006E34CE" w:rsidRDefault="006B5361" w:rsidP="00A10D10">
      <w:pPr>
        <w:pStyle w:val="Odsekzoznamu"/>
        <w:numPr>
          <w:ilvl w:val="1"/>
          <w:numId w:val="4"/>
        </w:numPr>
        <w:spacing w:after="0" w:line="240" w:lineRule="auto"/>
        <w:ind w:left="0" w:right="0"/>
        <w:rPr>
          <w:rFonts w:asciiTheme="minorHAnsi" w:eastAsia="Arial" w:hAnsiTheme="minorHAnsi" w:cstheme="minorHAnsi"/>
          <w:b/>
          <w:sz w:val="20"/>
          <w:szCs w:val="20"/>
          <w:u w:val="single"/>
        </w:rPr>
      </w:pPr>
      <w:r w:rsidRPr="006E34CE">
        <w:rPr>
          <w:rFonts w:asciiTheme="minorHAnsi" w:eastAsia="Arial" w:hAnsiTheme="minorHAnsi" w:cstheme="minorHAnsi"/>
          <w:sz w:val="20"/>
          <w:szCs w:val="20"/>
        </w:rPr>
        <w:t xml:space="preserve">Výsledkom </w:t>
      </w:r>
      <w:r w:rsidR="00241921" w:rsidRPr="006E34CE">
        <w:rPr>
          <w:rFonts w:asciiTheme="minorHAnsi" w:eastAsia="Arial" w:hAnsiTheme="minorHAnsi" w:cstheme="minorHAnsi"/>
          <w:sz w:val="20"/>
          <w:szCs w:val="20"/>
        </w:rPr>
        <w:t>verejného obstarávania</w:t>
      </w:r>
      <w:r w:rsidRPr="006E34CE">
        <w:rPr>
          <w:rFonts w:asciiTheme="minorHAnsi" w:eastAsia="Arial" w:hAnsiTheme="minorHAnsi" w:cstheme="minorHAnsi"/>
          <w:sz w:val="20"/>
          <w:szCs w:val="20"/>
        </w:rPr>
        <w:t xml:space="preserve"> bude</w:t>
      </w:r>
      <w:r w:rsidR="00883B12" w:rsidRPr="006E34CE">
        <w:rPr>
          <w:rFonts w:asciiTheme="minorHAnsi" w:eastAsia="Arial" w:hAnsiTheme="minorHAnsi" w:cstheme="minorHAnsi"/>
          <w:sz w:val="20"/>
          <w:szCs w:val="20"/>
        </w:rPr>
        <w:t xml:space="preserve"> </w:t>
      </w:r>
      <w:r w:rsidR="00623E6E">
        <w:rPr>
          <w:rFonts w:asciiTheme="minorHAnsi" w:eastAsia="Arial" w:hAnsiTheme="minorHAnsi" w:cstheme="minorHAnsi"/>
          <w:sz w:val="20"/>
          <w:szCs w:val="20"/>
        </w:rPr>
        <w:t>Kúpna zmluva</w:t>
      </w:r>
      <w:r w:rsidR="00E35289">
        <w:rPr>
          <w:rFonts w:asciiTheme="minorHAnsi" w:eastAsia="Arial" w:hAnsiTheme="minorHAnsi" w:cstheme="minorHAnsi"/>
          <w:sz w:val="20"/>
          <w:szCs w:val="20"/>
        </w:rPr>
        <w:t xml:space="preserve"> (Príloha č.</w:t>
      </w:r>
      <w:r w:rsidR="00623E6E">
        <w:rPr>
          <w:rFonts w:asciiTheme="minorHAnsi" w:eastAsia="Arial" w:hAnsiTheme="minorHAnsi" w:cstheme="minorHAnsi"/>
          <w:sz w:val="20"/>
          <w:szCs w:val="20"/>
        </w:rPr>
        <w:t xml:space="preserve"> 3</w:t>
      </w:r>
      <w:r w:rsidR="00E35289">
        <w:rPr>
          <w:rFonts w:asciiTheme="minorHAnsi" w:eastAsia="Arial" w:hAnsiTheme="minorHAnsi" w:cstheme="minorHAnsi"/>
          <w:sz w:val="20"/>
          <w:szCs w:val="20"/>
        </w:rPr>
        <w:t xml:space="preserve">  Výzvy)</w:t>
      </w:r>
      <w:r w:rsidRPr="006E34CE">
        <w:rPr>
          <w:rFonts w:asciiTheme="minorHAnsi" w:eastAsia="Arial" w:hAnsiTheme="minorHAnsi" w:cstheme="minorHAnsi"/>
          <w:sz w:val="20"/>
          <w:szCs w:val="20"/>
        </w:rPr>
        <w:t xml:space="preserve"> </w:t>
      </w:r>
      <w:r w:rsidRPr="006E34CE">
        <w:rPr>
          <w:rFonts w:asciiTheme="minorHAnsi" w:eastAsia="Arial" w:hAnsiTheme="minorHAnsi" w:cstheme="minorHAnsi"/>
          <w:b/>
          <w:sz w:val="20"/>
          <w:szCs w:val="20"/>
        </w:rPr>
        <w:t xml:space="preserve">medzi jedným úspešným uchádzačom </w:t>
      </w:r>
      <w:r w:rsidR="00EB4810" w:rsidRPr="006E34CE">
        <w:rPr>
          <w:rFonts w:asciiTheme="minorHAnsi" w:eastAsia="Arial" w:hAnsiTheme="minorHAnsi" w:cstheme="minorHAnsi"/>
          <w:b/>
          <w:sz w:val="20"/>
          <w:szCs w:val="20"/>
        </w:rPr>
        <w:t>a verejným obstarávateľom</w:t>
      </w:r>
      <w:r w:rsidRPr="006E34CE">
        <w:rPr>
          <w:rFonts w:asciiTheme="minorHAnsi" w:eastAsia="Arial" w:hAnsiTheme="minorHAnsi" w:cstheme="minorHAnsi"/>
          <w:sz w:val="20"/>
          <w:szCs w:val="20"/>
        </w:rPr>
        <w:t xml:space="preserve">, ktorý v rámci predmetu zákazky splní </w:t>
      </w:r>
      <w:r w:rsidR="006317AA" w:rsidRPr="006E34CE">
        <w:rPr>
          <w:rFonts w:asciiTheme="minorHAnsi" w:eastAsia="Arial" w:hAnsiTheme="minorHAnsi" w:cstheme="minorHAnsi"/>
          <w:sz w:val="20"/>
          <w:szCs w:val="20"/>
        </w:rPr>
        <w:t>podmienky</w:t>
      </w:r>
      <w:r w:rsidRPr="006E34CE">
        <w:rPr>
          <w:rFonts w:asciiTheme="minorHAnsi" w:eastAsia="Arial" w:hAnsiTheme="minorHAnsi" w:cstheme="minorHAnsi"/>
          <w:sz w:val="20"/>
          <w:szCs w:val="20"/>
        </w:rPr>
        <w:t xml:space="preserve"> účasti, požiadavky na predmet zákazky </w:t>
      </w:r>
      <w:r w:rsidR="006317AA" w:rsidRPr="006E34CE">
        <w:rPr>
          <w:rFonts w:asciiTheme="minorHAnsi" w:eastAsia="Arial" w:hAnsiTheme="minorHAnsi" w:cstheme="minorHAnsi"/>
          <w:sz w:val="20"/>
          <w:szCs w:val="20"/>
        </w:rPr>
        <w:t>a obsah ponuky a jeho ponuka sa z hľadiska plnenia kritérií umiestni na prvom mieste v poradí.</w:t>
      </w:r>
    </w:p>
    <w:p w14:paraId="57C88FF1" w14:textId="5AAE7FCE" w:rsidR="00BE2D57" w:rsidRPr="00D003B1" w:rsidRDefault="006E34CE" w:rsidP="00990100">
      <w:pPr>
        <w:pStyle w:val="Odsekzoznamu"/>
        <w:numPr>
          <w:ilvl w:val="1"/>
          <w:numId w:val="4"/>
        </w:numPr>
        <w:spacing w:after="0" w:line="240" w:lineRule="auto"/>
        <w:ind w:left="0" w:right="0"/>
        <w:rPr>
          <w:rFonts w:asciiTheme="minorHAnsi" w:eastAsia="Times New Roman" w:hAnsiTheme="minorHAnsi" w:cstheme="minorHAnsi"/>
          <w:sz w:val="20"/>
          <w:szCs w:val="20"/>
        </w:rPr>
      </w:pPr>
      <w:r w:rsidRPr="00623E6E">
        <w:rPr>
          <w:rFonts w:asciiTheme="minorHAnsi" w:hAnsiTheme="minorHAnsi"/>
          <w:sz w:val="20"/>
          <w:szCs w:val="20"/>
        </w:rPr>
        <w:t>Predmet zákazky nie je rozdelený na časti, uchádzači budú predkladať ponuky na celý predmet zákazky.</w:t>
      </w:r>
      <w:r w:rsidRPr="00623E6E">
        <w:rPr>
          <w:rFonts w:asciiTheme="minorHAnsi" w:eastAsia="Arial" w:hAnsiTheme="minorHAnsi" w:cstheme="minorHAnsi"/>
          <w:sz w:val="20"/>
          <w:szCs w:val="20"/>
        </w:rPr>
        <w:t xml:space="preserve"> </w:t>
      </w:r>
    </w:p>
    <w:p w14:paraId="7369DE25" w14:textId="3580C7C9" w:rsidR="00D003B1" w:rsidRPr="00DE33FC" w:rsidRDefault="00D003B1" w:rsidP="00990100">
      <w:pPr>
        <w:pStyle w:val="Odsekzoznamu"/>
        <w:numPr>
          <w:ilvl w:val="1"/>
          <w:numId w:val="4"/>
        </w:numPr>
        <w:spacing w:after="0" w:line="240" w:lineRule="auto"/>
        <w:ind w:left="0" w:right="0"/>
        <w:rPr>
          <w:rFonts w:asciiTheme="minorHAnsi" w:eastAsia="Times New Roman" w:hAnsiTheme="minorHAnsi" w:cstheme="minorHAnsi"/>
          <w:sz w:val="20"/>
          <w:szCs w:val="20"/>
        </w:rPr>
      </w:pPr>
      <w:r>
        <w:rPr>
          <w:rFonts w:asciiTheme="minorHAnsi" w:eastAsia="Arial" w:hAnsiTheme="minorHAnsi" w:cstheme="minorHAnsi"/>
          <w:sz w:val="20"/>
          <w:szCs w:val="20"/>
        </w:rPr>
        <w:t>Predmetom zákazky sú nové, nepoužité zariadenia. Dodanie repasovaných mobilných telefónov sa nepripúšťa.</w:t>
      </w:r>
    </w:p>
    <w:p w14:paraId="287D3519" w14:textId="112E53D8" w:rsidR="00DE33FC" w:rsidRDefault="00DE33FC" w:rsidP="00990100">
      <w:pPr>
        <w:pStyle w:val="Odsekzoznamu"/>
        <w:numPr>
          <w:ilvl w:val="1"/>
          <w:numId w:val="4"/>
        </w:numPr>
        <w:spacing w:after="0" w:line="240" w:lineRule="auto"/>
        <w:ind w:left="0" w:right="0"/>
        <w:rPr>
          <w:rFonts w:asciiTheme="minorHAnsi" w:eastAsia="Times New Roman" w:hAnsiTheme="minorHAnsi" w:cstheme="minorHAnsi"/>
          <w:sz w:val="20"/>
          <w:szCs w:val="20"/>
        </w:rPr>
      </w:pPr>
      <w:r w:rsidRPr="00DE33FC">
        <w:rPr>
          <w:rFonts w:asciiTheme="minorHAnsi" w:eastAsia="Times New Roman" w:hAnsiTheme="minorHAnsi" w:cstheme="minorHAnsi"/>
          <w:sz w:val="20"/>
          <w:szCs w:val="20"/>
        </w:rPr>
        <w:t>Predmet zákazky je v celom rozsahu opísaný tak, aby bol presne a zrozumiteľne špecifikovaný. Ak niektorý z použitých parametrov, alebo rozpätie parametrov identifikuje konkrétny typ produktu, alebo produkt konkrétneho výrobcu, verejný obstarávateľ umožňuje nahradiť takýto produkt ekvivalentným produktom alebo ekvivalentom technického riešenia pod podmienkou, že ekvivalentný produkt alebo ekvivalentné technické riešenie bude spĺňať úžitkové, prevádzkové, funkčné a estetické charakteristiky, ktoré sú nevyhnutné na zabezpečenie účelu, na ktoré sú uvedené zariadenia určené. Pri produktoch, príslušenstvách konkrétnej značky uvedených prílohách Výzvy, môže uchádzač predložiť aj ekvivalenty inej značky rovnakej alebo vyššej kvality.</w:t>
      </w:r>
    </w:p>
    <w:p w14:paraId="39533CB1" w14:textId="0B2B8C87" w:rsidR="00DE33FC" w:rsidRDefault="00DE33FC" w:rsidP="00990100">
      <w:pPr>
        <w:pStyle w:val="Odsekzoznamu"/>
        <w:numPr>
          <w:ilvl w:val="1"/>
          <w:numId w:val="4"/>
        </w:numPr>
        <w:spacing w:after="0" w:line="240" w:lineRule="auto"/>
        <w:ind w:left="0" w:right="0"/>
        <w:rPr>
          <w:rFonts w:asciiTheme="minorHAnsi" w:eastAsia="Times New Roman" w:hAnsiTheme="minorHAnsi" w:cstheme="minorHAnsi"/>
          <w:sz w:val="20"/>
          <w:szCs w:val="20"/>
        </w:rPr>
      </w:pPr>
      <w:r w:rsidRPr="00DE33FC">
        <w:rPr>
          <w:rFonts w:asciiTheme="minorHAnsi" w:eastAsia="Times New Roman" w:hAnsiTheme="minorHAnsi" w:cstheme="minorHAnsi"/>
          <w:sz w:val="20"/>
          <w:szCs w:val="20"/>
        </w:rPr>
        <w:t>Za</w:t>
      </w:r>
      <w:r w:rsidRPr="00DE33FC">
        <w:t xml:space="preserve"> </w:t>
      </w:r>
      <w:r w:rsidRPr="00DE33FC">
        <w:rPr>
          <w:rFonts w:asciiTheme="minorHAnsi" w:eastAsia="Times New Roman" w:hAnsiTheme="minorHAnsi" w:cstheme="minorHAnsi"/>
          <w:sz w:val="20"/>
          <w:szCs w:val="20"/>
        </w:rPr>
        <w:t>estetickú ekvivalenciu sa považuje pohľadová ekvivalencia diela/zariadenia/materiálu/výrobku vrátane farebnosti a textúry, dizajnu/tvaru počas celej doby jeho životnosti. Pohľadová ekvivalencia sa posudzuje z hľadiska finálneho osadenia výrobku na miesto jeho určenia, z pohľadu pozorovateľa a používateľa pri prirodzenom osvetlení ako aj pri umelom osvetlení.</w:t>
      </w:r>
    </w:p>
    <w:p w14:paraId="20BACE1E" w14:textId="539FE156" w:rsidR="00DE33FC" w:rsidRDefault="00DE33FC" w:rsidP="00990100">
      <w:pPr>
        <w:pStyle w:val="Odsekzoznamu"/>
        <w:numPr>
          <w:ilvl w:val="1"/>
          <w:numId w:val="4"/>
        </w:numPr>
        <w:spacing w:after="0" w:line="240" w:lineRule="auto"/>
        <w:ind w:left="0" w:right="0"/>
        <w:rPr>
          <w:rFonts w:asciiTheme="minorHAnsi" w:eastAsia="Times New Roman" w:hAnsiTheme="minorHAnsi" w:cstheme="minorHAnsi"/>
          <w:sz w:val="20"/>
          <w:szCs w:val="20"/>
        </w:rPr>
      </w:pPr>
      <w:r w:rsidRPr="00620B9C">
        <w:rPr>
          <w:rFonts w:asciiTheme="minorHAnsi" w:hAnsiTheme="minorHAnsi"/>
          <w:iCs/>
        </w:rPr>
        <w:t>Funkčnú</w:t>
      </w:r>
      <w:r>
        <w:rPr>
          <w:rFonts w:asciiTheme="minorHAnsi" w:hAnsiTheme="minorHAnsi"/>
          <w:iCs/>
        </w:rPr>
        <w:t xml:space="preserve"> </w:t>
      </w:r>
      <w:r w:rsidRPr="00620B9C">
        <w:rPr>
          <w:rFonts w:asciiTheme="minorHAnsi" w:hAnsiTheme="minorHAnsi"/>
          <w:iCs/>
        </w:rPr>
        <w:t>ekvivalentnosť jednotlivých komponentov diela uchádzač preukáže výsledkami certifikovaných meraní a platnými certifikátmi.</w:t>
      </w:r>
    </w:p>
    <w:p w14:paraId="2A880443" w14:textId="3794841F" w:rsidR="00DE33FC" w:rsidRPr="00BC74B3" w:rsidRDefault="00DE33FC" w:rsidP="00DE33FC">
      <w:pPr>
        <w:pStyle w:val="Odsekzoznamu"/>
        <w:ind w:left="510" w:firstLine="0"/>
        <w:rPr>
          <w:rFonts w:asciiTheme="minorHAnsi" w:eastAsia="Times New Roman" w:hAnsiTheme="minorHAnsi" w:cstheme="minorHAnsi"/>
          <w:sz w:val="20"/>
          <w:szCs w:val="20"/>
        </w:rPr>
      </w:pPr>
      <w:r w:rsidRPr="00DE33FC">
        <w:rPr>
          <w:rFonts w:asciiTheme="minorHAnsi" w:eastAsia="Times New Roman" w:hAnsiTheme="minorHAnsi" w:cstheme="minorHAnsi"/>
          <w:sz w:val="20"/>
          <w:szCs w:val="20"/>
        </w:rPr>
        <w:t xml:space="preserve"> </w:t>
      </w:r>
    </w:p>
    <w:p w14:paraId="068BFB52" w14:textId="77777777" w:rsidR="00805EFE" w:rsidRPr="00BC74B3" w:rsidRDefault="002860DE" w:rsidP="00A10D10">
      <w:pPr>
        <w:pStyle w:val="Nadpis1"/>
        <w:numPr>
          <w:ilvl w:val="0"/>
          <w:numId w:val="4"/>
        </w:numPr>
        <w:spacing w:after="0" w:line="240" w:lineRule="auto"/>
        <w:ind w:left="0" w:right="273"/>
        <w:rPr>
          <w:rFonts w:asciiTheme="minorHAnsi" w:hAnsiTheme="minorHAnsi" w:cstheme="minorHAnsi"/>
          <w:sz w:val="20"/>
          <w:szCs w:val="20"/>
        </w:rPr>
      </w:pPr>
      <w:r w:rsidRPr="00BC74B3">
        <w:rPr>
          <w:rFonts w:asciiTheme="minorHAnsi" w:hAnsiTheme="minorHAnsi" w:cstheme="minorHAnsi"/>
          <w:sz w:val="20"/>
          <w:szCs w:val="20"/>
        </w:rPr>
        <w:t>CPV kód</w:t>
      </w:r>
      <w:r w:rsidR="0061054C" w:rsidRPr="00BC74B3">
        <w:rPr>
          <w:rFonts w:asciiTheme="minorHAnsi" w:hAnsiTheme="minorHAnsi" w:cstheme="minorHAnsi"/>
          <w:sz w:val="20"/>
          <w:szCs w:val="20"/>
        </w:rPr>
        <w:t>y</w:t>
      </w:r>
    </w:p>
    <w:p w14:paraId="5E9E0EF7" w14:textId="6A128F17" w:rsidR="00805EFE" w:rsidRPr="00BC74B3" w:rsidRDefault="00805EFE" w:rsidP="00A10D10">
      <w:pPr>
        <w:pStyle w:val="Nadpis1"/>
        <w:numPr>
          <w:ilvl w:val="1"/>
          <w:numId w:val="4"/>
        </w:numPr>
        <w:spacing w:after="0" w:line="240" w:lineRule="auto"/>
        <w:ind w:left="0" w:right="273"/>
        <w:rPr>
          <w:rFonts w:asciiTheme="minorHAnsi" w:hAnsiTheme="minorHAnsi" w:cstheme="minorHAnsi"/>
          <w:b w:val="0"/>
          <w:bCs/>
          <w:sz w:val="20"/>
          <w:szCs w:val="20"/>
        </w:rPr>
      </w:pPr>
      <w:r w:rsidRPr="00BC74B3">
        <w:rPr>
          <w:rFonts w:asciiTheme="minorHAnsi" w:hAnsiTheme="minorHAnsi" w:cstheme="minorHAnsi"/>
          <w:b w:val="0"/>
          <w:bCs/>
          <w:sz w:val="20"/>
          <w:szCs w:val="20"/>
        </w:rPr>
        <w:t>Spoločný slovník obstarávania (CPV):</w:t>
      </w:r>
    </w:p>
    <w:p w14:paraId="65085AC4" w14:textId="77777777" w:rsidR="00805EFE" w:rsidRPr="00BC74B3" w:rsidRDefault="00805EFE" w:rsidP="00A10D10">
      <w:pPr>
        <w:ind w:left="0"/>
        <w:rPr>
          <w:rFonts w:asciiTheme="minorHAnsi" w:hAnsiTheme="minorHAnsi" w:cstheme="minorHAnsi"/>
          <w:sz w:val="20"/>
          <w:szCs w:val="20"/>
        </w:rPr>
      </w:pPr>
    </w:p>
    <w:p w14:paraId="16985965" w14:textId="4CCF1689" w:rsidR="00883B12" w:rsidRPr="0025613E" w:rsidRDefault="00372D55" w:rsidP="00462F08">
      <w:pPr>
        <w:pStyle w:val="Nadpis1"/>
        <w:numPr>
          <w:ilvl w:val="0"/>
          <w:numId w:val="0"/>
        </w:numPr>
        <w:spacing w:after="0" w:line="240" w:lineRule="auto"/>
        <w:ind w:right="273"/>
        <w:rPr>
          <w:b w:val="0"/>
          <w:bCs/>
          <w:sz w:val="20"/>
          <w:szCs w:val="20"/>
        </w:rPr>
      </w:pPr>
      <w:r w:rsidRPr="0025613E">
        <w:rPr>
          <w:b w:val="0"/>
          <w:bCs/>
          <w:sz w:val="20"/>
          <w:szCs w:val="20"/>
        </w:rPr>
        <w:t>Hlavný predmet:</w:t>
      </w:r>
      <w:r w:rsidR="0067599C" w:rsidRPr="0025613E">
        <w:rPr>
          <w:b w:val="0"/>
          <w:bCs/>
          <w:sz w:val="20"/>
          <w:szCs w:val="20"/>
        </w:rPr>
        <w:t xml:space="preserve"> </w:t>
      </w:r>
      <w:r w:rsidR="000F5B7B" w:rsidRPr="0025613E">
        <w:rPr>
          <w:b w:val="0"/>
          <w:bCs/>
          <w:sz w:val="20"/>
          <w:szCs w:val="20"/>
        </w:rPr>
        <w:tab/>
      </w:r>
      <w:r w:rsidR="006071DF">
        <w:rPr>
          <w:b w:val="0"/>
          <w:bCs/>
          <w:sz w:val="20"/>
          <w:szCs w:val="20"/>
        </w:rPr>
        <w:t xml:space="preserve"> </w:t>
      </w:r>
      <w:r w:rsidR="006071DF" w:rsidRPr="00620B9C">
        <w:rPr>
          <w:rFonts w:asciiTheme="minorHAnsi" w:hAnsiTheme="minorHAnsi"/>
          <w:color w:val="auto"/>
        </w:rPr>
        <w:t>32250000-0</w:t>
      </w:r>
      <w:r w:rsidR="006071DF" w:rsidRPr="00620B9C">
        <w:rPr>
          <w:rFonts w:asciiTheme="minorHAnsi" w:hAnsiTheme="minorHAnsi"/>
          <w:color w:val="auto"/>
        </w:rPr>
        <w:tab/>
        <w:t>Mobilné telefóny</w:t>
      </w:r>
      <w:r w:rsidR="000F5B7B" w:rsidRPr="0025613E">
        <w:rPr>
          <w:b w:val="0"/>
          <w:bCs/>
          <w:sz w:val="20"/>
          <w:szCs w:val="20"/>
        </w:rPr>
        <w:tab/>
      </w:r>
      <w:r w:rsidR="000F5B7B" w:rsidRPr="0025613E">
        <w:rPr>
          <w:b w:val="0"/>
          <w:bCs/>
          <w:sz w:val="20"/>
          <w:szCs w:val="20"/>
        </w:rPr>
        <w:tab/>
      </w:r>
      <w:r w:rsidR="00E14849" w:rsidRPr="0025613E">
        <w:rPr>
          <w:b w:val="0"/>
          <w:bCs/>
          <w:sz w:val="20"/>
          <w:szCs w:val="20"/>
        </w:rPr>
        <w:tab/>
      </w:r>
    </w:p>
    <w:p w14:paraId="6CD2746A" w14:textId="21959564" w:rsidR="00883B12" w:rsidRPr="0025613E" w:rsidRDefault="002B398F" w:rsidP="00462F08">
      <w:pPr>
        <w:pStyle w:val="Nadpis1"/>
        <w:numPr>
          <w:ilvl w:val="0"/>
          <w:numId w:val="0"/>
        </w:numPr>
        <w:spacing w:after="0" w:line="240" w:lineRule="auto"/>
        <w:ind w:right="273"/>
        <w:rPr>
          <w:b w:val="0"/>
          <w:bCs/>
          <w:sz w:val="20"/>
          <w:szCs w:val="20"/>
        </w:rPr>
      </w:pPr>
      <w:r w:rsidRPr="0025613E">
        <w:rPr>
          <w:b w:val="0"/>
          <w:bCs/>
          <w:sz w:val="20"/>
          <w:szCs w:val="20"/>
        </w:rPr>
        <w:t>Doplňujúci CPV:</w:t>
      </w:r>
      <w:r w:rsidR="0050581C" w:rsidRPr="0025613E">
        <w:rPr>
          <w:b w:val="0"/>
          <w:bCs/>
          <w:sz w:val="20"/>
          <w:szCs w:val="20"/>
        </w:rPr>
        <w:tab/>
      </w:r>
      <w:r w:rsidR="006071DF">
        <w:t xml:space="preserve">60000000-8 </w:t>
      </w:r>
      <w:r w:rsidR="001A08D0">
        <w:tab/>
      </w:r>
      <w:r w:rsidR="006071DF">
        <w:t>Dopravné služby (bez prepravy odpadu)</w:t>
      </w:r>
    </w:p>
    <w:p w14:paraId="79B62FDF" w14:textId="77777777" w:rsidR="00A737C9" w:rsidRDefault="00A737C9" w:rsidP="00A737C9">
      <w:pPr>
        <w:pStyle w:val="Nadpis1"/>
        <w:numPr>
          <w:ilvl w:val="0"/>
          <w:numId w:val="0"/>
        </w:numPr>
        <w:spacing w:after="0" w:line="240" w:lineRule="auto"/>
        <w:ind w:left="1247" w:right="273" w:firstLine="708"/>
        <w:rPr>
          <w:rFonts w:eastAsiaTheme="minorEastAsia"/>
          <w:b w:val="0"/>
          <w:bCs/>
          <w:color w:val="auto"/>
          <w:sz w:val="20"/>
          <w:szCs w:val="20"/>
        </w:rPr>
      </w:pPr>
    </w:p>
    <w:p w14:paraId="00CE34FC" w14:textId="053E40E3" w:rsidR="001054D0" w:rsidRPr="00BC74B3" w:rsidRDefault="00F221C6" w:rsidP="00A10D10">
      <w:pPr>
        <w:spacing w:after="0" w:line="240" w:lineRule="auto"/>
        <w:ind w:left="0" w:right="0"/>
        <w:rPr>
          <w:rFonts w:asciiTheme="minorHAnsi" w:hAnsiTheme="minorHAnsi" w:cstheme="minorHAnsi"/>
          <w:sz w:val="20"/>
          <w:szCs w:val="20"/>
        </w:rPr>
      </w:pPr>
      <w:r w:rsidRPr="0025613E">
        <w:rPr>
          <w:bCs/>
          <w:sz w:val="20"/>
          <w:szCs w:val="20"/>
        </w:rPr>
        <w:tab/>
      </w:r>
    </w:p>
    <w:p w14:paraId="218C96DE" w14:textId="1AA64DFA" w:rsidR="00961524" w:rsidRPr="00BC74B3" w:rsidRDefault="003010E8" w:rsidP="00A10D10">
      <w:pPr>
        <w:pStyle w:val="Nadpis1"/>
        <w:numPr>
          <w:ilvl w:val="0"/>
          <w:numId w:val="4"/>
        </w:numPr>
        <w:spacing w:after="0" w:line="240" w:lineRule="auto"/>
        <w:ind w:left="0" w:right="273"/>
        <w:rPr>
          <w:rFonts w:asciiTheme="minorHAnsi" w:hAnsiTheme="minorHAnsi" w:cstheme="minorHAnsi"/>
          <w:sz w:val="20"/>
          <w:szCs w:val="20"/>
        </w:rPr>
      </w:pPr>
      <w:r w:rsidRPr="00BC74B3">
        <w:rPr>
          <w:rFonts w:asciiTheme="minorHAnsi" w:hAnsiTheme="minorHAnsi" w:cstheme="minorHAnsi"/>
          <w:sz w:val="20"/>
          <w:szCs w:val="20"/>
        </w:rPr>
        <w:lastRenderedPageBreak/>
        <w:t>M</w:t>
      </w:r>
      <w:r w:rsidR="00814B2B" w:rsidRPr="00BC74B3">
        <w:rPr>
          <w:rFonts w:asciiTheme="minorHAnsi" w:hAnsiTheme="minorHAnsi" w:cstheme="minorHAnsi"/>
          <w:sz w:val="20"/>
          <w:szCs w:val="20"/>
        </w:rPr>
        <w:t xml:space="preserve">iesto </w:t>
      </w:r>
      <w:r w:rsidR="005C1761" w:rsidRPr="00BC74B3">
        <w:rPr>
          <w:rFonts w:asciiTheme="minorHAnsi" w:hAnsiTheme="minorHAnsi" w:cstheme="minorHAnsi"/>
          <w:sz w:val="20"/>
          <w:szCs w:val="20"/>
        </w:rPr>
        <w:t>dodania</w:t>
      </w:r>
      <w:r w:rsidR="00814B2B" w:rsidRPr="00BC74B3">
        <w:rPr>
          <w:rFonts w:asciiTheme="minorHAnsi" w:hAnsiTheme="minorHAnsi" w:cstheme="minorHAnsi"/>
          <w:sz w:val="20"/>
          <w:szCs w:val="20"/>
        </w:rPr>
        <w:t xml:space="preserve"> predmetu zákazky</w:t>
      </w:r>
    </w:p>
    <w:p w14:paraId="31A863AF" w14:textId="2E0C90D7" w:rsidR="00E37934" w:rsidRDefault="001837A5" w:rsidP="00A10D10">
      <w:pPr>
        <w:pStyle w:val="Odsekzoznamu"/>
        <w:numPr>
          <w:ilvl w:val="1"/>
          <w:numId w:val="4"/>
        </w:numPr>
        <w:spacing w:after="0" w:line="240" w:lineRule="auto"/>
        <w:ind w:left="0" w:right="0"/>
        <w:rPr>
          <w:rFonts w:asciiTheme="minorHAnsi" w:hAnsiTheme="minorHAnsi" w:cstheme="minorHAnsi"/>
          <w:sz w:val="20"/>
          <w:szCs w:val="20"/>
        </w:rPr>
      </w:pPr>
      <w:r w:rsidRPr="00BC74B3">
        <w:rPr>
          <w:rFonts w:asciiTheme="minorHAnsi" w:hAnsiTheme="minorHAnsi" w:cstheme="minorHAnsi"/>
          <w:sz w:val="20"/>
          <w:szCs w:val="20"/>
        </w:rPr>
        <w:t>Miestom dodania predmetu zákazky je organizácia v zriaďovateľskej pôsobnosti Banskobystrického samosprávneho kraja:</w:t>
      </w:r>
      <w:r w:rsidR="00CD69B2">
        <w:rPr>
          <w:rFonts w:asciiTheme="minorHAnsi" w:hAnsiTheme="minorHAnsi" w:cstheme="minorHAnsi"/>
          <w:sz w:val="20"/>
          <w:szCs w:val="20"/>
        </w:rPr>
        <w:t xml:space="preserve"> </w:t>
      </w:r>
      <w:r w:rsidR="00CD69B2">
        <w:rPr>
          <w:rFonts w:asciiTheme="minorHAnsi" w:eastAsia="Arial" w:hAnsiTheme="minorHAnsi" w:cstheme="minorHAnsi"/>
          <w:sz w:val="20"/>
          <w:szCs w:val="20"/>
        </w:rPr>
        <w:t>Rozvojová agentúra Banskobystrického samosprávneho kraja n.o., Námestie SNP 14585/1, 974 01 Banská Bystrica.</w:t>
      </w:r>
    </w:p>
    <w:p w14:paraId="6D066805" w14:textId="77777777" w:rsidR="008F675E" w:rsidRPr="00BC74B3" w:rsidRDefault="008F675E" w:rsidP="00A10D10">
      <w:pPr>
        <w:pStyle w:val="Odsekzoznamu"/>
        <w:spacing w:after="0" w:line="240" w:lineRule="auto"/>
        <w:ind w:left="0" w:right="283" w:firstLine="0"/>
        <w:rPr>
          <w:rFonts w:asciiTheme="minorHAnsi" w:hAnsiTheme="minorHAnsi" w:cstheme="minorHAnsi"/>
          <w:sz w:val="20"/>
          <w:szCs w:val="20"/>
        </w:rPr>
      </w:pPr>
    </w:p>
    <w:p w14:paraId="3B1FA36C" w14:textId="69101D2F" w:rsidR="00366463" w:rsidRDefault="004C25A6" w:rsidP="00A10D10">
      <w:pPr>
        <w:pStyle w:val="Nadpis1"/>
        <w:numPr>
          <w:ilvl w:val="0"/>
          <w:numId w:val="4"/>
        </w:numPr>
        <w:spacing w:after="0" w:line="240" w:lineRule="auto"/>
        <w:ind w:left="0" w:right="273"/>
        <w:rPr>
          <w:rFonts w:asciiTheme="minorHAnsi" w:hAnsiTheme="minorHAnsi" w:cstheme="minorHAnsi"/>
          <w:b w:val="0"/>
          <w:sz w:val="20"/>
          <w:szCs w:val="20"/>
        </w:rPr>
      </w:pPr>
      <w:bookmarkStart w:id="2" w:name="_Toc12162"/>
      <w:r w:rsidRPr="00BC74B3">
        <w:rPr>
          <w:rFonts w:asciiTheme="minorHAnsi" w:hAnsiTheme="minorHAnsi" w:cstheme="minorHAnsi"/>
          <w:sz w:val="20"/>
          <w:szCs w:val="20"/>
        </w:rPr>
        <w:t>Typ zmluvy</w:t>
      </w:r>
      <w:r w:rsidRPr="00BC74B3">
        <w:rPr>
          <w:rFonts w:asciiTheme="minorHAnsi" w:hAnsiTheme="minorHAnsi" w:cstheme="minorHAnsi"/>
          <w:b w:val="0"/>
          <w:sz w:val="20"/>
          <w:szCs w:val="20"/>
        </w:rPr>
        <w:t xml:space="preserve"> </w:t>
      </w:r>
      <w:bookmarkEnd w:id="2"/>
    </w:p>
    <w:p w14:paraId="257C68F8" w14:textId="68FE20F8" w:rsidR="00366463" w:rsidRPr="008F675E" w:rsidRDefault="00366463" w:rsidP="00A10D10">
      <w:pPr>
        <w:pStyle w:val="tl1"/>
        <w:numPr>
          <w:ilvl w:val="1"/>
          <w:numId w:val="4"/>
        </w:numPr>
        <w:ind w:left="0"/>
        <w:rPr>
          <w:rFonts w:asciiTheme="minorHAnsi" w:hAnsiTheme="minorHAnsi" w:cstheme="minorHAnsi"/>
          <w:sz w:val="20"/>
          <w:szCs w:val="20"/>
        </w:rPr>
      </w:pPr>
      <w:r w:rsidRPr="008F675E">
        <w:rPr>
          <w:rFonts w:asciiTheme="minorHAnsi" w:hAnsiTheme="minorHAnsi" w:cstheme="minorHAnsi"/>
          <w:sz w:val="20"/>
          <w:szCs w:val="20"/>
        </w:rPr>
        <w:t>S úspešným uchádzačom bude uza</w:t>
      </w:r>
      <w:r w:rsidR="008F675E" w:rsidRPr="008F675E">
        <w:rPr>
          <w:rFonts w:asciiTheme="minorHAnsi" w:hAnsiTheme="minorHAnsi" w:cstheme="minorHAnsi"/>
          <w:sz w:val="20"/>
          <w:szCs w:val="20"/>
        </w:rPr>
        <w:t xml:space="preserve">vretá </w:t>
      </w:r>
      <w:r w:rsidR="00CD69B2">
        <w:rPr>
          <w:rFonts w:asciiTheme="minorHAnsi" w:hAnsiTheme="minorHAnsi" w:cstheme="minorHAnsi"/>
          <w:sz w:val="20"/>
          <w:szCs w:val="20"/>
        </w:rPr>
        <w:t>Kúpna zmluva</w:t>
      </w:r>
      <w:r w:rsidR="00883B12">
        <w:rPr>
          <w:rFonts w:asciiTheme="minorHAnsi" w:hAnsiTheme="minorHAnsi" w:cstheme="minorHAnsi"/>
          <w:sz w:val="20"/>
          <w:szCs w:val="20"/>
        </w:rPr>
        <w:t xml:space="preserve"> na</w:t>
      </w:r>
      <w:r w:rsidR="008F675E" w:rsidRPr="008F675E">
        <w:rPr>
          <w:rFonts w:asciiTheme="minorHAnsi" w:hAnsiTheme="minorHAnsi" w:cstheme="minorHAnsi"/>
          <w:sz w:val="20"/>
          <w:szCs w:val="20"/>
        </w:rPr>
        <w:t xml:space="preserve"> </w:t>
      </w:r>
      <w:r w:rsidR="00883B12">
        <w:rPr>
          <w:rFonts w:asciiTheme="minorHAnsi" w:hAnsiTheme="minorHAnsi" w:cstheme="minorHAnsi"/>
          <w:sz w:val="20"/>
          <w:szCs w:val="20"/>
        </w:rPr>
        <w:t>celý predmet zákazky</w:t>
      </w:r>
      <w:r w:rsidR="008F675E" w:rsidRPr="008F675E">
        <w:rPr>
          <w:rFonts w:asciiTheme="minorHAnsi" w:hAnsiTheme="minorHAnsi" w:cstheme="minorHAnsi"/>
          <w:sz w:val="20"/>
          <w:szCs w:val="20"/>
        </w:rPr>
        <w:t xml:space="preserve">. Záväzný návrh </w:t>
      </w:r>
      <w:r w:rsidR="00CD69B2">
        <w:rPr>
          <w:rFonts w:asciiTheme="minorHAnsi" w:hAnsiTheme="minorHAnsi" w:cstheme="minorHAnsi"/>
          <w:sz w:val="20"/>
          <w:szCs w:val="20"/>
        </w:rPr>
        <w:t xml:space="preserve">Kúpnej zmluvy </w:t>
      </w:r>
      <w:r w:rsidR="00883B12">
        <w:rPr>
          <w:rFonts w:asciiTheme="minorHAnsi" w:hAnsiTheme="minorHAnsi" w:cstheme="minorHAnsi"/>
          <w:sz w:val="20"/>
          <w:szCs w:val="20"/>
        </w:rPr>
        <w:t xml:space="preserve"> je </w:t>
      </w:r>
      <w:r w:rsidR="008F675E" w:rsidRPr="008F675E">
        <w:rPr>
          <w:rFonts w:asciiTheme="minorHAnsi" w:hAnsiTheme="minorHAnsi" w:cstheme="minorHAnsi"/>
          <w:sz w:val="20"/>
          <w:szCs w:val="20"/>
        </w:rPr>
        <w:t>Príloh</w:t>
      </w:r>
      <w:r w:rsidR="00883B12">
        <w:rPr>
          <w:rFonts w:asciiTheme="minorHAnsi" w:hAnsiTheme="minorHAnsi" w:cstheme="minorHAnsi"/>
          <w:sz w:val="20"/>
          <w:szCs w:val="20"/>
        </w:rPr>
        <w:t>ou</w:t>
      </w:r>
      <w:r w:rsidR="008F675E" w:rsidRPr="008F675E">
        <w:rPr>
          <w:rFonts w:asciiTheme="minorHAnsi" w:hAnsiTheme="minorHAnsi" w:cstheme="minorHAnsi"/>
          <w:sz w:val="20"/>
          <w:szCs w:val="20"/>
        </w:rPr>
        <w:t xml:space="preserve"> č. </w:t>
      </w:r>
      <w:r w:rsidR="00CD69B2">
        <w:rPr>
          <w:rFonts w:asciiTheme="minorHAnsi" w:hAnsiTheme="minorHAnsi" w:cstheme="minorHAnsi"/>
          <w:sz w:val="20"/>
          <w:szCs w:val="20"/>
        </w:rPr>
        <w:t>3</w:t>
      </w:r>
      <w:r w:rsidR="008F675E" w:rsidRPr="008F675E">
        <w:rPr>
          <w:rFonts w:asciiTheme="minorHAnsi" w:hAnsiTheme="minorHAnsi" w:cstheme="minorHAnsi"/>
          <w:sz w:val="20"/>
          <w:szCs w:val="20"/>
        </w:rPr>
        <w:t xml:space="preserve"> tejto Výzvy</w:t>
      </w:r>
      <w:r w:rsidR="00193FEE">
        <w:rPr>
          <w:rFonts w:asciiTheme="minorHAnsi" w:hAnsiTheme="minorHAnsi" w:cstheme="minorHAnsi"/>
          <w:sz w:val="20"/>
          <w:szCs w:val="20"/>
        </w:rPr>
        <w:t>.</w:t>
      </w:r>
    </w:p>
    <w:p w14:paraId="6FD3CEDD" w14:textId="7B7464D6" w:rsidR="008F51EF" w:rsidRPr="00BC74B3" w:rsidRDefault="001837A5" w:rsidP="00A10D10">
      <w:pPr>
        <w:pStyle w:val="tl1"/>
        <w:numPr>
          <w:ilvl w:val="1"/>
          <w:numId w:val="4"/>
        </w:numPr>
        <w:ind w:left="0"/>
        <w:rPr>
          <w:rFonts w:asciiTheme="minorHAnsi" w:hAnsiTheme="minorHAnsi" w:cstheme="minorHAnsi"/>
          <w:sz w:val="20"/>
          <w:szCs w:val="20"/>
          <w:u w:val="single"/>
        </w:rPr>
      </w:pPr>
      <w:r w:rsidRPr="00BC74B3">
        <w:rPr>
          <w:rFonts w:asciiTheme="minorHAnsi" w:hAnsiTheme="minorHAnsi" w:cstheme="minorHAnsi"/>
          <w:sz w:val="20"/>
          <w:szCs w:val="20"/>
        </w:rPr>
        <w:t>Verejný obstarávateľ určuje svoj obchodné podmienky dodania predmetu zákazky v</w:t>
      </w:r>
      <w:r w:rsidR="00241921">
        <w:rPr>
          <w:rFonts w:asciiTheme="minorHAnsi" w:hAnsiTheme="minorHAnsi" w:cstheme="minorHAnsi"/>
          <w:sz w:val="20"/>
          <w:szCs w:val="20"/>
        </w:rPr>
        <w:t> Zmluve o dielo</w:t>
      </w:r>
      <w:r w:rsidRPr="00BC74B3">
        <w:rPr>
          <w:rFonts w:asciiTheme="minorHAnsi" w:hAnsiTheme="minorHAnsi" w:cstheme="minorHAnsi"/>
          <w:sz w:val="20"/>
          <w:szCs w:val="20"/>
        </w:rPr>
        <w:t>, ktorá bude uzavretá s úspešným uchádzačom</w:t>
      </w:r>
      <w:r w:rsidRPr="00BC74B3">
        <w:rPr>
          <w:rFonts w:asciiTheme="minorHAnsi" w:hAnsiTheme="minorHAnsi" w:cstheme="minorHAnsi"/>
          <w:b/>
          <w:bCs/>
          <w:sz w:val="20"/>
          <w:szCs w:val="20"/>
        </w:rPr>
        <w:t>.</w:t>
      </w:r>
      <w:r w:rsidRPr="00BC74B3">
        <w:rPr>
          <w:rFonts w:asciiTheme="minorHAnsi" w:hAnsiTheme="minorHAnsi" w:cstheme="minorHAnsi"/>
          <w:b/>
          <w:bCs/>
          <w:sz w:val="20"/>
          <w:szCs w:val="20"/>
          <w:u w:val="single"/>
        </w:rPr>
        <w:t xml:space="preserve"> </w:t>
      </w:r>
      <w:r w:rsidR="008F51EF" w:rsidRPr="00BC74B3">
        <w:rPr>
          <w:rFonts w:asciiTheme="minorHAnsi" w:hAnsiTheme="minorHAnsi" w:cstheme="minorHAnsi"/>
          <w:b/>
          <w:bCs/>
          <w:sz w:val="20"/>
          <w:szCs w:val="20"/>
          <w:u w:val="single"/>
        </w:rPr>
        <w:t>Uchádzač predložením ponuky vyjadruje súhlas so zmluvnými podmienkami</w:t>
      </w:r>
      <w:r w:rsidR="008F51EF" w:rsidRPr="00BC74B3">
        <w:rPr>
          <w:rFonts w:asciiTheme="minorHAnsi" w:hAnsiTheme="minorHAnsi" w:cstheme="minorHAnsi"/>
          <w:sz w:val="20"/>
          <w:szCs w:val="20"/>
          <w:u w:val="single"/>
        </w:rPr>
        <w:t>, ktoré verejný obstarávateľ uviedol v </w:t>
      </w:r>
      <w:r w:rsidRPr="00BC74B3">
        <w:rPr>
          <w:rFonts w:asciiTheme="minorHAnsi" w:hAnsiTheme="minorHAnsi" w:cstheme="minorHAnsi"/>
          <w:sz w:val="20"/>
          <w:szCs w:val="20"/>
          <w:u w:val="single"/>
        </w:rPr>
        <w:t>P</w:t>
      </w:r>
      <w:r w:rsidR="008F51EF" w:rsidRPr="00BC74B3">
        <w:rPr>
          <w:rFonts w:asciiTheme="minorHAnsi" w:hAnsiTheme="minorHAnsi" w:cstheme="minorHAnsi"/>
          <w:sz w:val="20"/>
          <w:szCs w:val="20"/>
          <w:u w:val="single"/>
        </w:rPr>
        <w:t xml:space="preserve">rílohe č. </w:t>
      </w:r>
      <w:r w:rsidR="006F727C">
        <w:rPr>
          <w:rFonts w:asciiTheme="minorHAnsi" w:hAnsiTheme="minorHAnsi" w:cstheme="minorHAnsi"/>
          <w:sz w:val="20"/>
          <w:szCs w:val="20"/>
          <w:u w:val="single"/>
        </w:rPr>
        <w:t xml:space="preserve">3 </w:t>
      </w:r>
      <w:r w:rsidR="008F51EF" w:rsidRPr="00BC74B3">
        <w:rPr>
          <w:rFonts w:asciiTheme="minorHAnsi" w:hAnsiTheme="minorHAnsi" w:cstheme="minorHAnsi"/>
          <w:sz w:val="20"/>
          <w:szCs w:val="20"/>
          <w:u w:val="single"/>
        </w:rPr>
        <w:t>tejto Výzvy.</w:t>
      </w:r>
    </w:p>
    <w:p w14:paraId="4FBF9344" w14:textId="05058761" w:rsidR="00815ED8" w:rsidRDefault="006B5361" w:rsidP="00A10D10">
      <w:pPr>
        <w:pStyle w:val="tl1"/>
        <w:numPr>
          <w:ilvl w:val="1"/>
          <w:numId w:val="4"/>
        </w:numPr>
        <w:ind w:left="0"/>
        <w:rPr>
          <w:rFonts w:asciiTheme="minorHAnsi" w:hAnsiTheme="minorHAnsi" w:cstheme="minorHAnsi"/>
          <w:sz w:val="20"/>
          <w:szCs w:val="20"/>
        </w:rPr>
      </w:pPr>
      <w:r w:rsidRPr="00BC74B3">
        <w:rPr>
          <w:rFonts w:asciiTheme="minorHAnsi" w:hAnsiTheme="minorHAnsi" w:cstheme="minorHAnsi"/>
          <w:sz w:val="20"/>
          <w:szCs w:val="20"/>
        </w:rPr>
        <w:t>V</w:t>
      </w:r>
      <w:r w:rsidR="00615F4A" w:rsidRPr="00BC74B3">
        <w:rPr>
          <w:rFonts w:asciiTheme="minorHAnsi" w:hAnsiTheme="minorHAnsi" w:cstheme="minorHAnsi"/>
          <w:sz w:val="20"/>
          <w:szCs w:val="20"/>
        </w:rPr>
        <w:t>erejný obstarávateľ považuje zmluvné podmienky uvedené v </w:t>
      </w:r>
      <w:r w:rsidR="001837A5" w:rsidRPr="00BC74B3">
        <w:rPr>
          <w:rFonts w:asciiTheme="minorHAnsi" w:hAnsiTheme="minorHAnsi" w:cstheme="minorHAnsi"/>
          <w:sz w:val="20"/>
          <w:szCs w:val="20"/>
        </w:rPr>
        <w:t>P</w:t>
      </w:r>
      <w:r w:rsidR="00615F4A" w:rsidRPr="00BC74B3">
        <w:rPr>
          <w:rFonts w:asciiTheme="minorHAnsi" w:hAnsiTheme="minorHAnsi" w:cstheme="minorHAnsi"/>
          <w:sz w:val="20"/>
          <w:szCs w:val="20"/>
        </w:rPr>
        <w:t xml:space="preserve">rílohe č. </w:t>
      </w:r>
      <w:r w:rsidR="008E3B99">
        <w:rPr>
          <w:rFonts w:asciiTheme="minorHAnsi" w:hAnsiTheme="minorHAnsi" w:cstheme="minorHAnsi"/>
          <w:sz w:val="20"/>
          <w:szCs w:val="20"/>
        </w:rPr>
        <w:t>3</w:t>
      </w:r>
      <w:r w:rsidR="00615F4A" w:rsidRPr="00BC74B3">
        <w:rPr>
          <w:rFonts w:asciiTheme="minorHAnsi" w:hAnsiTheme="minorHAnsi" w:cstheme="minorHAnsi"/>
          <w:sz w:val="20"/>
          <w:szCs w:val="20"/>
        </w:rPr>
        <w:t xml:space="preserve"> tejto Výzvy za nemenné s výnimkou zmien vo formálnych náležitostiach zmluvy a takých zmien, ktoré by pozíciu verejného obstarávateľa (</w:t>
      </w:r>
      <w:r w:rsidR="001837A5" w:rsidRPr="00BC74B3">
        <w:rPr>
          <w:rFonts w:asciiTheme="minorHAnsi" w:hAnsiTheme="minorHAnsi" w:cstheme="minorHAnsi"/>
          <w:sz w:val="20"/>
          <w:szCs w:val="20"/>
        </w:rPr>
        <w:t>kupujúc</w:t>
      </w:r>
      <w:r w:rsidR="000F52A0" w:rsidRPr="00BC74B3">
        <w:rPr>
          <w:rFonts w:asciiTheme="minorHAnsi" w:hAnsiTheme="minorHAnsi" w:cstheme="minorHAnsi"/>
          <w:sz w:val="20"/>
          <w:szCs w:val="20"/>
        </w:rPr>
        <w:t>i</w:t>
      </w:r>
      <w:r w:rsidR="00615F4A" w:rsidRPr="00BC74B3">
        <w:rPr>
          <w:rFonts w:asciiTheme="minorHAnsi" w:hAnsiTheme="minorHAnsi" w:cstheme="minorHAnsi"/>
          <w:sz w:val="20"/>
          <w:szCs w:val="20"/>
        </w:rPr>
        <w:t>) oproti úspešnému uchádzačovi (</w:t>
      </w:r>
      <w:r w:rsidR="0068616A" w:rsidRPr="00BC74B3">
        <w:rPr>
          <w:rFonts w:asciiTheme="minorHAnsi" w:hAnsiTheme="minorHAnsi" w:cstheme="minorHAnsi"/>
          <w:sz w:val="20"/>
          <w:szCs w:val="20"/>
        </w:rPr>
        <w:t>predávajúci</w:t>
      </w:r>
      <w:r w:rsidR="00615F4A" w:rsidRPr="00BC74B3">
        <w:rPr>
          <w:rFonts w:asciiTheme="minorHAnsi" w:hAnsiTheme="minorHAnsi" w:cstheme="minorHAnsi"/>
          <w:sz w:val="20"/>
          <w:szCs w:val="20"/>
        </w:rPr>
        <w:t>) zvýhodňovali (išli by v neprospech úspešného uchádzač).</w:t>
      </w:r>
    </w:p>
    <w:p w14:paraId="4049BA8F" w14:textId="180172AC" w:rsidR="00F12F14" w:rsidRPr="00BC74B3" w:rsidRDefault="00F12F14" w:rsidP="00A10D10">
      <w:pPr>
        <w:spacing w:after="0" w:line="240" w:lineRule="auto"/>
        <w:ind w:left="0" w:right="274"/>
        <w:rPr>
          <w:rFonts w:asciiTheme="minorHAnsi" w:hAnsiTheme="minorHAnsi" w:cstheme="minorHAnsi"/>
          <w:sz w:val="20"/>
          <w:szCs w:val="20"/>
        </w:rPr>
      </w:pPr>
    </w:p>
    <w:p w14:paraId="7B5EB7E7" w14:textId="46A32BD6" w:rsidR="00F12F14" w:rsidRPr="00A72608" w:rsidRDefault="00F12F14" w:rsidP="00A10D10">
      <w:pPr>
        <w:pStyle w:val="Nadpis1"/>
        <w:numPr>
          <w:ilvl w:val="0"/>
          <w:numId w:val="4"/>
        </w:numPr>
        <w:spacing w:after="0" w:line="240" w:lineRule="auto"/>
        <w:ind w:left="0" w:right="273"/>
        <w:rPr>
          <w:rFonts w:asciiTheme="minorHAnsi" w:hAnsiTheme="minorHAnsi" w:cstheme="minorHAnsi"/>
          <w:sz w:val="20"/>
          <w:szCs w:val="20"/>
        </w:rPr>
      </w:pPr>
      <w:r w:rsidRPr="00BC74B3">
        <w:rPr>
          <w:rFonts w:asciiTheme="minorHAnsi" w:hAnsiTheme="minorHAnsi" w:cstheme="minorHAnsi"/>
          <w:sz w:val="20"/>
          <w:szCs w:val="20"/>
        </w:rPr>
        <w:t>Predpokladaná hodnota zákazky</w:t>
      </w:r>
    </w:p>
    <w:p w14:paraId="600FCB93" w14:textId="52730FCA" w:rsidR="004B073F" w:rsidRPr="00A72608" w:rsidRDefault="006B10B1" w:rsidP="00A10D10">
      <w:pPr>
        <w:pStyle w:val="Odsekzoznamu"/>
        <w:numPr>
          <w:ilvl w:val="1"/>
          <w:numId w:val="4"/>
        </w:numPr>
        <w:spacing w:after="0" w:line="240" w:lineRule="auto"/>
        <w:ind w:left="0" w:right="0"/>
        <w:rPr>
          <w:rFonts w:asciiTheme="minorHAnsi" w:hAnsiTheme="minorHAnsi" w:cstheme="minorHAnsi"/>
          <w:sz w:val="20"/>
          <w:szCs w:val="20"/>
        </w:rPr>
      </w:pPr>
      <w:r w:rsidRPr="00A72608">
        <w:rPr>
          <w:rFonts w:asciiTheme="minorHAnsi" w:hAnsiTheme="minorHAnsi" w:cstheme="minorHAnsi"/>
          <w:sz w:val="20"/>
          <w:szCs w:val="20"/>
        </w:rPr>
        <w:t xml:space="preserve">Predpokladaná hodnota </w:t>
      </w:r>
      <w:r w:rsidR="004B073F" w:rsidRPr="00A72608">
        <w:rPr>
          <w:rFonts w:asciiTheme="minorHAnsi" w:hAnsiTheme="minorHAnsi" w:cstheme="minorHAnsi"/>
          <w:sz w:val="20"/>
          <w:szCs w:val="20"/>
        </w:rPr>
        <w:t>celého predmetu zákazky je:</w:t>
      </w:r>
      <w:r w:rsidR="005863A9" w:rsidRPr="00A72608">
        <w:rPr>
          <w:rFonts w:asciiTheme="minorHAnsi" w:hAnsiTheme="minorHAnsi" w:cstheme="minorHAnsi"/>
          <w:sz w:val="20"/>
          <w:szCs w:val="20"/>
        </w:rPr>
        <w:tab/>
      </w:r>
      <w:r w:rsidR="00371631">
        <w:rPr>
          <w:rFonts w:asciiTheme="minorHAnsi" w:hAnsiTheme="minorHAnsi" w:cstheme="minorHAnsi"/>
          <w:b/>
          <w:bCs/>
          <w:sz w:val="20"/>
          <w:szCs w:val="20"/>
        </w:rPr>
        <w:t>6 700</w:t>
      </w:r>
      <w:r w:rsidR="008E3B99">
        <w:rPr>
          <w:rFonts w:asciiTheme="minorHAnsi" w:hAnsiTheme="minorHAnsi" w:cstheme="minorHAnsi"/>
          <w:b/>
          <w:bCs/>
          <w:sz w:val="20"/>
          <w:szCs w:val="20"/>
        </w:rPr>
        <w:t>,00</w:t>
      </w:r>
      <w:r w:rsidR="00542C14" w:rsidRPr="00542C14">
        <w:rPr>
          <w:rFonts w:asciiTheme="minorHAnsi" w:hAnsiTheme="minorHAnsi" w:cstheme="minorHAnsi"/>
          <w:b/>
          <w:bCs/>
          <w:sz w:val="20"/>
          <w:szCs w:val="20"/>
        </w:rPr>
        <w:t xml:space="preserve"> </w:t>
      </w:r>
      <w:r w:rsidR="005863A9" w:rsidRPr="00542C14">
        <w:rPr>
          <w:rFonts w:asciiTheme="minorHAnsi" w:hAnsiTheme="minorHAnsi" w:cstheme="minorHAnsi"/>
          <w:b/>
          <w:bCs/>
          <w:sz w:val="20"/>
          <w:szCs w:val="20"/>
        </w:rPr>
        <w:t>€ bez DPH</w:t>
      </w:r>
    </w:p>
    <w:p w14:paraId="29A8DF79" w14:textId="12E55AAE" w:rsidR="00613568" w:rsidRPr="00A72608" w:rsidRDefault="00613568" w:rsidP="00A10D10">
      <w:pPr>
        <w:pStyle w:val="Odsekzoznamu"/>
        <w:spacing w:after="0" w:line="240" w:lineRule="auto"/>
        <w:ind w:left="0" w:right="0" w:firstLine="0"/>
        <w:rPr>
          <w:rFonts w:asciiTheme="minorHAnsi" w:hAnsiTheme="minorHAnsi" w:cstheme="minorHAnsi"/>
          <w:sz w:val="20"/>
          <w:szCs w:val="20"/>
        </w:rPr>
      </w:pPr>
    </w:p>
    <w:p w14:paraId="43122F0E" w14:textId="729D58EE" w:rsidR="006E34CE" w:rsidRPr="00C45FEA" w:rsidRDefault="00A63EE4" w:rsidP="00A10D10">
      <w:pPr>
        <w:pStyle w:val="Nadpis1"/>
        <w:numPr>
          <w:ilvl w:val="0"/>
          <w:numId w:val="4"/>
        </w:numPr>
        <w:spacing w:after="0" w:line="240" w:lineRule="auto"/>
        <w:ind w:left="0" w:right="273"/>
        <w:rPr>
          <w:rFonts w:asciiTheme="minorHAnsi" w:hAnsiTheme="minorHAnsi" w:cstheme="minorHAnsi"/>
          <w:sz w:val="20"/>
          <w:szCs w:val="20"/>
        </w:rPr>
      </w:pPr>
      <w:r>
        <w:rPr>
          <w:rFonts w:asciiTheme="minorHAnsi" w:hAnsiTheme="minorHAnsi" w:cstheme="minorHAnsi"/>
          <w:sz w:val="20"/>
          <w:szCs w:val="20"/>
        </w:rPr>
        <w:t xml:space="preserve">Lehota na uskutočnenie </w:t>
      </w:r>
      <w:r w:rsidR="000226A1" w:rsidRPr="00BC74B3">
        <w:rPr>
          <w:rFonts w:asciiTheme="minorHAnsi" w:hAnsiTheme="minorHAnsi" w:cstheme="minorHAnsi"/>
          <w:sz w:val="20"/>
          <w:szCs w:val="20"/>
        </w:rPr>
        <w:t xml:space="preserve">premetu zákazky </w:t>
      </w:r>
    </w:p>
    <w:p w14:paraId="69332168" w14:textId="241B340C" w:rsidR="00B871CC" w:rsidRPr="00DE33FC" w:rsidRDefault="00DE33FC" w:rsidP="008E3B99">
      <w:pPr>
        <w:pStyle w:val="Default"/>
        <w:numPr>
          <w:ilvl w:val="1"/>
          <w:numId w:val="4"/>
        </w:numPr>
        <w:tabs>
          <w:tab w:val="left" w:pos="2694"/>
        </w:tabs>
        <w:ind w:left="0"/>
        <w:jc w:val="both"/>
        <w:rPr>
          <w:rFonts w:asciiTheme="minorHAnsi" w:hAnsiTheme="minorHAnsi" w:cstheme="minorHAnsi"/>
          <w:sz w:val="20"/>
          <w:szCs w:val="20"/>
        </w:rPr>
      </w:pPr>
      <w:r>
        <w:rPr>
          <w:rFonts w:asciiTheme="minorHAnsi" w:hAnsiTheme="minorHAnsi" w:cs="Arial"/>
          <w:sz w:val="22"/>
          <w:szCs w:val="22"/>
        </w:rPr>
        <w:t>Lehota na dodanie tovaru je do 10 dní odo dňa účinnosti Kúpnej zmluvy.</w:t>
      </w:r>
    </w:p>
    <w:p w14:paraId="42A87751" w14:textId="77777777" w:rsidR="00DE33FC" w:rsidRPr="00BC74B3" w:rsidRDefault="00DE33FC" w:rsidP="00DE33FC">
      <w:pPr>
        <w:pStyle w:val="Default"/>
        <w:tabs>
          <w:tab w:val="left" w:pos="2694"/>
        </w:tabs>
        <w:jc w:val="both"/>
        <w:rPr>
          <w:rFonts w:asciiTheme="minorHAnsi" w:hAnsiTheme="minorHAnsi" w:cstheme="minorHAnsi"/>
          <w:sz w:val="20"/>
          <w:szCs w:val="20"/>
        </w:rPr>
      </w:pPr>
    </w:p>
    <w:p w14:paraId="598C0D1C" w14:textId="77777777" w:rsidR="00C45FEA" w:rsidRDefault="0050706A" w:rsidP="00A10D10">
      <w:pPr>
        <w:pStyle w:val="Nadpis1"/>
        <w:numPr>
          <w:ilvl w:val="0"/>
          <w:numId w:val="4"/>
        </w:numPr>
        <w:spacing w:after="0" w:line="240" w:lineRule="auto"/>
        <w:ind w:left="0" w:right="273"/>
        <w:rPr>
          <w:rFonts w:asciiTheme="minorHAnsi" w:hAnsiTheme="minorHAnsi" w:cstheme="minorHAnsi"/>
          <w:sz w:val="20"/>
          <w:szCs w:val="20"/>
        </w:rPr>
      </w:pPr>
      <w:r w:rsidRPr="00BC74B3">
        <w:rPr>
          <w:rFonts w:asciiTheme="minorHAnsi" w:hAnsiTheme="minorHAnsi" w:cstheme="minorHAnsi"/>
          <w:sz w:val="20"/>
          <w:szCs w:val="20"/>
        </w:rPr>
        <w:t>Obhliadka predmetu zákazky</w:t>
      </w:r>
    </w:p>
    <w:p w14:paraId="62CB0EC1" w14:textId="3FA7C6CA" w:rsidR="002F3D9D" w:rsidRDefault="00F51DD0" w:rsidP="00F51DD0">
      <w:pPr>
        <w:pStyle w:val="Nadpis1"/>
        <w:numPr>
          <w:ilvl w:val="1"/>
          <w:numId w:val="4"/>
        </w:numPr>
        <w:spacing w:after="0" w:line="240" w:lineRule="auto"/>
        <w:ind w:left="0" w:right="273"/>
        <w:rPr>
          <w:rFonts w:asciiTheme="minorHAnsi" w:hAnsiTheme="minorHAnsi" w:cs="Cambria"/>
          <w:b w:val="0"/>
          <w:bCs/>
          <w:sz w:val="20"/>
          <w:szCs w:val="20"/>
        </w:rPr>
      </w:pPr>
      <w:r>
        <w:rPr>
          <w:rFonts w:asciiTheme="minorHAnsi" w:hAnsiTheme="minorHAnsi" w:cs="Cambria"/>
          <w:b w:val="0"/>
          <w:bCs/>
          <w:sz w:val="20"/>
          <w:szCs w:val="20"/>
        </w:rPr>
        <w:t>Nepoužije sa.</w:t>
      </w:r>
    </w:p>
    <w:p w14:paraId="22820F06" w14:textId="77777777" w:rsidR="00F51DD0" w:rsidRPr="00F51DD0" w:rsidRDefault="00F51DD0" w:rsidP="00F51DD0"/>
    <w:p w14:paraId="7A7DE19A" w14:textId="7728DE0E" w:rsidR="002F3D9D" w:rsidRPr="00BC74B3" w:rsidRDefault="002F3D9D" w:rsidP="00A10D10">
      <w:pPr>
        <w:pStyle w:val="Nadpis1"/>
        <w:numPr>
          <w:ilvl w:val="0"/>
          <w:numId w:val="4"/>
        </w:numPr>
        <w:spacing w:after="0" w:line="240" w:lineRule="auto"/>
        <w:ind w:left="0" w:right="273"/>
        <w:rPr>
          <w:rFonts w:asciiTheme="minorHAnsi" w:hAnsiTheme="minorHAnsi" w:cstheme="minorHAnsi"/>
          <w:sz w:val="20"/>
          <w:szCs w:val="20"/>
        </w:rPr>
      </w:pPr>
      <w:r w:rsidRPr="00BC74B3">
        <w:rPr>
          <w:rFonts w:asciiTheme="minorHAnsi" w:hAnsiTheme="minorHAnsi" w:cstheme="minorHAnsi"/>
          <w:sz w:val="20"/>
          <w:szCs w:val="20"/>
        </w:rPr>
        <w:t>Zdroj finančných prostriedkov</w:t>
      </w:r>
    </w:p>
    <w:p w14:paraId="75DBB339" w14:textId="5D5363DC" w:rsidR="002F3D9D" w:rsidRPr="00BC74B3" w:rsidRDefault="002F3D9D" w:rsidP="00A10D10">
      <w:pPr>
        <w:pStyle w:val="Odsekzoznamu"/>
        <w:numPr>
          <w:ilvl w:val="1"/>
          <w:numId w:val="4"/>
        </w:numPr>
        <w:spacing w:after="0" w:line="240" w:lineRule="auto"/>
        <w:ind w:left="0"/>
        <w:rPr>
          <w:rFonts w:asciiTheme="minorHAnsi" w:hAnsiTheme="minorHAnsi" w:cstheme="minorHAnsi"/>
          <w:sz w:val="20"/>
          <w:szCs w:val="20"/>
        </w:rPr>
      </w:pPr>
      <w:r w:rsidRPr="00BC74B3">
        <w:rPr>
          <w:rFonts w:asciiTheme="minorHAnsi" w:hAnsiTheme="minorHAnsi" w:cstheme="minorHAnsi"/>
          <w:sz w:val="20"/>
          <w:szCs w:val="20"/>
        </w:rPr>
        <w:t>Predmet zákazky bude financovaný z rozpočtových prostriedkov verejného obstarávateľa určených na tento účel.</w:t>
      </w:r>
    </w:p>
    <w:p w14:paraId="43F146F7" w14:textId="4A0BCBE3" w:rsidR="007E653B" w:rsidRPr="00BC74B3" w:rsidRDefault="007E653B" w:rsidP="00A10D10">
      <w:pPr>
        <w:pStyle w:val="Odsekzoznamu"/>
        <w:numPr>
          <w:ilvl w:val="1"/>
          <w:numId w:val="4"/>
        </w:numPr>
        <w:spacing w:after="0" w:line="240" w:lineRule="auto"/>
        <w:ind w:left="0"/>
        <w:rPr>
          <w:rFonts w:asciiTheme="minorHAnsi" w:hAnsiTheme="minorHAnsi" w:cstheme="minorHAnsi"/>
          <w:sz w:val="20"/>
          <w:szCs w:val="20"/>
        </w:rPr>
      </w:pPr>
      <w:r w:rsidRPr="00BC74B3">
        <w:rPr>
          <w:rFonts w:asciiTheme="minorHAnsi" w:eastAsiaTheme="minorEastAsia" w:hAnsiTheme="minorHAnsi" w:cstheme="minorHAnsi"/>
          <w:color w:val="auto"/>
          <w:sz w:val="20"/>
          <w:szCs w:val="20"/>
        </w:rPr>
        <w:t>Na plnenie predmetu zákazky verejný obstarávateľ neposkytne finančné preddavky ani zálohové platby.</w:t>
      </w:r>
    </w:p>
    <w:p w14:paraId="1B5070D6" w14:textId="77777777" w:rsidR="00016910" w:rsidRPr="00BC74B3" w:rsidRDefault="00016910" w:rsidP="00A10D10">
      <w:pPr>
        <w:spacing w:after="0" w:line="240" w:lineRule="auto"/>
        <w:ind w:left="0" w:firstLine="0"/>
        <w:rPr>
          <w:rFonts w:asciiTheme="minorHAnsi" w:hAnsiTheme="minorHAnsi" w:cstheme="minorHAnsi"/>
          <w:sz w:val="20"/>
          <w:szCs w:val="20"/>
        </w:rPr>
      </w:pPr>
    </w:p>
    <w:p w14:paraId="5940039B" w14:textId="77777777" w:rsidR="00016910" w:rsidRPr="00BC74B3" w:rsidRDefault="00016910" w:rsidP="00A10D10">
      <w:pPr>
        <w:pStyle w:val="Nadpis1"/>
        <w:numPr>
          <w:ilvl w:val="0"/>
          <w:numId w:val="4"/>
        </w:numPr>
        <w:spacing w:after="0" w:line="240" w:lineRule="auto"/>
        <w:ind w:left="0" w:right="273"/>
        <w:rPr>
          <w:rFonts w:asciiTheme="minorHAnsi" w:hAnsiTheme="minorHAnsi" w:cstheme="minorHAnsi"/>
          <w:sz w:val="20"/>
          <w:szCs w:val="20"/>
        </w:rPr>
      </w:pPr>
      <w:r w:rsidRPr="00BC74B3">
        <w:rPr>
          <w:rFonts w:asciiTheme="minorHAnsi" w:hAnsiTheme="minorHAnsi" w:cstheme="minorHAnsi"/>
          <w:sz w:val="20"/>
          <w:szCs w:val="20"/>
        </w:rPr>
        <w:t>Rozdelenie predmetu zákazky</w:t>
      </w:r>
    </w:p>
    <w:p w14:paraId="69ED08F3" w14:textId="71C5BCD9" w:rsidR="00016910" w:rsidRPr="00BC74B3" w:rsidRDefault="00C27B8C" w:rsidP="00A10D10">
      <w:pPr>
        <w:pStyle w:val="Odsekzoznamu"/>
        <w:numPr>
          <w:ilvl w:val="1"/>
          <w:numId w:val="4"/>
        </w:numPr>
        <w:spacing w:after="0" w:line="240" w:lineRule="auto"/>
        <w:ind w:left="0"/>
        <w:rPr>
          <w:rFonts w:asciiTheme="minorHAnsi" w:hAnsiTheme="minorHAnsi" w:cstheme="minorHAnsi"/>
          <w:sz w:val="20"/>
          <w:szCs w:val="20"/>
        </w:rPr>
      </w:pPr>
      <w:r>
        <w:rPr>
          <w:rFonts w:asciiTheme="minorHAnsi" w:hAnsiTheme="minorHAnsi" w:cstheme="minorHAnsi"/>
          <w:sz w:val="20"/>
          <w:szCs w:val="20"/>
        </w:rPr>
        <w:t>Neuplatňuje sa</w:t>
      </w:r>
      <w:r w:rsidR="00C45FEA">
        <w:rPr>
          <w:rFonts w:asciiTheme="minorHAnsi" w:hAnsiTheme="minorHAnsi" w:cstheme="minorHAnsi"/>
          <w:sz w:val="20"/>
          <w:szCs w:val="20"/>
        </w:rPr>
        <w:t>.</w:t>
      </w:r>
    </w:p>
    <w:p w14:paraId="3E866879" w14:textId="77777777" w:rsidR="0068616A" w:rsidRPr="00BC74B3" w:rsidRDefault="0068616A" w:rsidP="00A10D10">
      <w:pPr>
        <w:pStyle w:val="Odsekzoznamu"/>
        <w:spacing w:after="0" w:line="240" w:lineRule="auto"/>
        <w:ind w:left="0" w:firstLine="0"/>
        <w:rPr>
          <w:rFonts w:asciiTheme="minorHAnsi" w:hAnsiTheme="minorHAnsi" w:cstheme="minorHAnsi"/>
          <w:sz w:val="20"/>
          <w:szCs w:val="20"/>
        </w:rPr>
      </w:pPr>
    </w:p>
    <w:p w14:paraId="1AE69F0C" w14:textId="5741E111" w:rsidR="0053642B" w:rsidRPr="00BC74B3" w:rsidRDefault="0053642B" w:rsidP="00A10D10">
      <w:pPr>
        <w:pStyle w:val="Odsekzoznamu"/>
        <w:numPr>
          <w:ilvl w:val="0"/>
          <w:numId w:val="4"/>
        </w:numPr>
        <w:spacing w:after="0" w:line="240" w:lineRule="auto"/>
        <w:ind w:left="0"/>
        <w:rPr>
          <w:rFonts w:asciiTheme="minorHAnsi" w:hAnsiTheme="minorHAnsi" w:cstheme="minorHAnsi"/>
          <w:b/>
          <w:sz w:val="20"/>
          <w:szCs w:val="20"/>
        </w:rPr>
      </w:pPr>
      <w:r w:rsidRPr="00BC74B3">
        <w:rPr>
          <w:rFonts w:asciiTheme="minorHAnsi" w:hAnsiTheme="minorHAnsi" w:cstheme="minorHAnsi"/>
          <w:b/>
          <w:sz w:val="20"/>
          <w:szCs w:val="20"/>
        </w:rPr>
        <w:t>Jazyk ponuky</w:t>
      </w:r>
    </w:p>
    <w:p w14:paraId="666B5430" w14:textId="3866DA6B" w:rsidR="0053642B" w:rsidRPr="00BC74B3" w:rsidRDefault="0053642B" w:rsidP="00A10D10">
      <w:pPr>
        <w:pStyle w:val="Odsekzoznamu"/>
        <w:numPr>
          <w:ilvl w:val="1"/>
          <w:numId w:val="4"/>
        </w:numPr>
        <w:spacing w:after="0" w:line="240" w:lineRule="auto"/>
        <w:ind w:left="0" w:right="0"/>
        <w:rPr>
          <w:rFonts w:asciiTheme="minorHAnsi" w:hAnsiTheme="minorHAnsi" w:cstheme="minorHAnsi"/>
          <w:sz w:val="20"/>
          <w:szCs w:val="20"/>
        </w:rPr>
      </w:pPr>
      <w:r w:rsidRPr="00BC74B3">
        <w:rPr>
          <w:rFonts w:asciiTheme="minorHAnsi" w:hAnsiTheme="minorHAnsi" w:cstheme="minorHAnsi"/>
          <w:sz w:val="20"/>
          <w:szCs w:val="20"/>
        </w:rPr>
        <w:t>Uchádzač predkladá ponuku v slovenskom alebo českom jazyku. Ak je jej súčasťou doklad alebo dokument vyhotovený v cudzom jazyku, predkladá sa spolu s jeho úradným prekladom do slovenčiny; to neplatí pre doklady a dokumenty vyhotovené v českom jazyku. Ponuka musí byť predložená v čitateľ</w:t>
      </w:r>
      <w:r w:rsidR="00274CD2" w:rsidRPr="00BC74B3">
        <w:rPr>
          <w:rFonts w:asciiTheme="minorHAnsi" w:hAnsiTheme="minorHAnsi" w:cstheme="minorHAnsi"/>
          <w:sz w:val="20"/>
          <w:szCs w:val="20"/>
        </w:rPr>
        <w:t>nej a reprodukovateľnej podobe.</w:t>
      </w:r>
    </w:p>
    <w:p w14:paraId="1C7E4B2E" w14:textId="3710540D" w:rsidR="0050706A" w:rsidRPr="00BC74B3" w:rsidRDefault="0050706A" w:rsidP="00A10D10">
      <w:pPr>
        <w:pStyle w:val="Odsekzoznamu"/>
        <w:spacing w:after="0" w:line="240" w:lineRule="auto"/>
        <w:ind w:left="0" w:firstLine="0"/>
        <w:rPr>
          <w:rFonts w:asciiTheme="minorHAnsi" w:hAnsiTheme="minorHAnsi" w:cstheme="minorHAnsi"/>
          <w:sz w:val="20"/>
          <w:szCs w:val="20"/>
        </w:rPr>
      </w:pPr>
    </w:p>
    <w:p w14:paraId="7BF52101" w14:textId="5A2338EF" w:rsidR="00A81951" w:rsidRPr="00BC74B3" w:rsidRDefault="004C25A6" w:rsidP="00A10D10">
      <w:pPr>
        <w:pStyle w:val="Nadpis1"/>
        <w:numPr>
          <w:ilvl w:val="0"/>
          <w:numId w:val="4"/>
        </w:numPr>
        <w:spacing w:after="0" w:line="240" w:lineRule="auto"/>
        <w:ind w:left="0" w:right="273"/>
        <w:rPr>
          <w:rFonts w:asciiTheme="minorHAnsi" w:hAnsiTheme="minorHAnsi" w:cstheme="minorHAnsi"/>
          <w:sz w:val="20"/>
          <w:szCs w:val="20"/>
        </w:rPr>
      </w:pPr>
      <w:bookmarkStart w:id="3" w:name="_Toc12164"/>
      <w:r w:rsidRPr="00BC74B3">
        <w:rPr>
          <w:rFonts w:asciiTheme="minorHAnsi" w:hAnsiTheme="minorHAnsi" w:cstheme="minorHAnsi"/>
          <w:sz w:val="20"/>
          <w:szCs w:val="20"/>
        </w:rPr>
        <w:t xml:space="preserve">Podmienky </w:t>
      </w:r>
      <w:r w:rsidR="00C56794" w:rsidRPr="00BC74B3">
        <w:rPr>
          <w:rFonts w:asciiTheme="minorHAnsi" w:hAnsiTheme="minorHAnsi" w:cstheme="minorHAnsi"/>
          <w:sz w:val="20"/>
          <w:szCs w:val="20"/>
        </w:rPr>
        <w:t>predkladania ponúk</w:t>
      </w:r>
      <w:r w:rsidRPr="00BC74B3">
        <w:rPr>
          <w:rFonts w:asciiTheme="minorHAnsi" w:hAnsiTheme="minorHAnsi" w:cstheme="minorHAnsi"/>
          <w:sz w:val="20"/>
          <w:szCs w:val="20"/>
        </w:rPr>
        <w:t xml:space="preserve"> </w:t>
      </w:r>
      <w:r w:rsidRPr="00BC74B3">
        <w:rPr>
          <w:rFonts w:asciiTheme="minorHAnsi" w:hAnsiTheme="minorHAnsi" w:cstheme="minorHAnsi"/>
          <w:b w:val="0"/>
          <w:sz w:val="20"/>
          <w:szCs w:val="20"/>
        </w:rPr>
        <w:t xml:space="preserve"> </w:t>
      </w:r>
      <w:bookmarkEnd w:id="3"/>
    </w:p>
    <w:p w14:paraId="62A0907D" w14:textId="4CB10B5C" w:rsidR="00A81951" w:rsidRPr="00FA7FA7" w:rsidRDefault="00A81951" w:rsidP="00A10D10">
      <w:pPr>
        <w:pStyle w:val="Odsekzoznamu"/>
        <w:numPr>
          <w:ilvl w:val="1"/>
          <w:numId w:val="4"/>
        </w:numPr>
        <w:autoSpaceDE w:val="0"/>
        <w:autoSpaceDN w:val="0"/>
        <w:adjustRightInd w:val="0"/>
        <w:spacing w:after="0" w:line="240" w:lineRule="auto"/>
        <w:ind w:left="0" w:right="0"/>
        <w:rPr>
          <w:rFonts w:asciiTheme="minorHAnsi" w:eastAsiaTheme="minorEastAsia" w:hAnsiTheme="minorHAnsi" w:cstheme="minorHAnsi"/>
          <w:sz w:val="20"/>
          <w:szCs w:val="20"/>
        </w:rPr>
      </w:pPr>
      <w:r w:rsidRPr="00BC74B3">
        <w:rPr>
          <w:rFonts w:asciiTheme="minorHAnsi" w:eastAsiaTheme="minorEastAsia" w:hAnsiTheme="minorHAnsi" w:cstheme="minorHAnsi"/>
          <w:sz w:val="20"/>
          <w:szCs w:val="20"/>
        </w:rPr>
        <w:t xml:space="preserve">Ponuka je vyhotovená elektronicky a vložená do systému JOSEPHINE umiestnenom na webovej adrese </w:t>
      </w:r>
      <w:hyperlink r:id="rId11" w:history="1">
        <w:r w:rsidRPr="00BC74B3">
          <w:rPr>
            <w:rStyle w:val="Hypertextovprepojenie"/>
            <w:rFonts w:asciiTheme="minorHAnsi" w:eastAsiaTheme="minorEastAsia" w:hAnsiTheme="minorHAnsi" w:cstheme="minorHAnsi"/>
            <w:sz w:val="20"/>
            <w:szCs w:val="20"/>
          </w:rPr>
          <w:t>https://josephine.proebiz.com/</w:t>
        </w:r>
      </w:hyperlink>
      <w:r w:rsidRPr="00BC74B3">
        <w:rPr>
          <w:rFonts w:asciiTheme="minorHAnsi" w:eastAsiaTheme="minorEastAsia" w:hAnsiTheme="minorHAnsi" w:cstheme="minorHAnsi"/>
          <w:sz w:val="20"/>
          <w:szCs w:val="20"/>
        </w:rPr>
        <w:t>.</w:t>
      </w:r>
    </w:p>
    <w:p w14:paraId="0590CAE5" w14:textId="668657D4" w:rsidR="00302059" w:rsidRPr="00FA7FA7" w:rsidRDefault="00B10EB9" w:rsidP="00A10D10">
      <w:pPr>
        <w:pStyle w:val="Odsekzoznamu"/>
        <w:numPr>
          <w:ilvl w:val="1"/>
          <w:numId w:val="4"/>
        </w:numPr>
        <w:tabs>
          <w:tab w:val="left" w:pos="426"/>
        </w:tabs>
        <w:spacing w:after="0" w:line="240" w:lineRule="auto"/>
        <w:ind w:left="0" w:right="0"/>
        <w:rPr>
          <w:rFonts w:asciiTheme="minorHAnsi" w:hAnsiTheme="minorHAnsi" w:cstheme="minorHAnsi"/>
          <w:sz w:val="20"/>
          <w:szCs w:val="20"/>
        </w:rPr>
      </w:pPr>
      <w:r>
        <w:rPr>
          <w:rFonts w:asciiTheme="minorHAnsi" w:hAnsiTheme="minorHAnsi" w:cstheme="minorHAnsi"/>
          <w:sz w:val="20"/>
          <w:szCs w:val="20"/>
        </w:rPr>
        <w:t xml:space="preserve"> </w:t>
      </w:r>
      <w:r w:rsidR="008C6793" w:rsidRPr="00BC74B3">
        <w:rPr>
          <w:rFonts w:asciiTheme="minorHAnsi" w:hAnsiTheme="minorHAnsi" w:cstheme="minorHAnsi"/>
          <w:sz w:val="20"/>
          <w:szCs w:val="20"/>
        </w:rPr>
        <w:t>Uchádzač má možnosť sa registrovať do systému JOSEPHINE pomocou vyplnenia registračného formulára a následným prihlásením.</w:t>
      </w:r>
      <w:r w:rsidR="008C6793" w:rsidRPr="00BC74B3">
        <w:rPr>
          <w:rFonts w:asciiTheme="minorHAnsi" w:hAnsiTheme="minorHAnsi" w:cstheme="minorHAnsi"/>
          <w:sz w:val="20"/>
          <w:szCs w:val="20"/>
          <w:u w:val="single" w:color="000000"/>
        </w:rPr>
        <w:t xml:space="preserve"> </w:t>
      </w:r>
    </w:p>
    <w:p w14:paraId="2830FF31" w14:textId="37BC5E10" w:rsidR="0027672E" w:rsidRPr="00FA7FA7" w:rsidRDefault="00A81951" w:rsidP="00A10D10">
      <w:pPr>
        <w:pStyle w:val="Odsekzoznamu"/>
        <w:numPr>
          <w:ilvl w:val="1"/>
          <w:numId w:val="4"/>
        </w:numPr>
        <w:autoSpaceDE w:val="0"/>
        <w:autoSpaceDN w:val="0"/>
        <w:adjustRightInd w:val="0"/>
        <w:spacing w:after="0" w:line="240" w:lineRule="auto"/>
        <w:ind w:left="0" w:right="0"/>
        <w:rPr>
          <w:rFonts w:asciiTheme="minorHAnsi" w:eastAsiaTheme="minorEastAsia" w:hAnsiTheme="minorHAnsi" w:cstheme="minorHAnsi"/>
          <w:sz w:val="20"/>
          <w:szCs w:val="20"/>
        </w:rPr>
      </w:pPr>
      <w:r w:rsidRPr="00BC74B3">
        <w:rPr>
          <w:rFonts w:asciiTheme="minorHAnsi" w:eastAsiaTheme="minorEastAsia" w:hAnsiTheme="minorHAnsi" w:cstheme="minorHAnsi"/>
          <w:sz w:val="20"/>
          <w:szCs w:val="20"/>
        </w:rPr>
        <w:t>Uchádzač si po prihlásení do systému JOSEPHINE v prehľade - zozname obstarávaní vyberie predmetné obstarávanie a vloží svoju ponuku do určeného formulára na príjem ponúk, ktorý nájde v záložke „Ponuky</w:t>
      </w:r>
      <w:r w:rsidR="008C6793" w:rsidRPr="00BC74B3">
        <w:rPr>
          <w:rFonts w:asciiTheme="minorHAnsi" w:eastAsiaTheme="minorEastAsia" w:hAnsiTheme="minorHAnsi" w:cstheme="minorHAnsi"/>
          <w:sz w:val="20"/>
          <w:szCs w:val="20"/>
        </w:rPr>
        <w:t xml:space="preserve"> a žiadosti</w:t>
      </w:r>
      <w:r w:rsidRPr="00BC74B3">
        <w:rPr>
          <w:rFonts w:asciiTheme="minorHAnsi" w:eastAsiaTheme="minorEastAsia" w:hAnsiTheme="minorHAnsi" w:cstheme="minorHAnsi"/>
          <w:sz w:val="20"/>
          <w:szCs w:val="20"/>
        </w:rPr>
        <w:t>“.</w:t>
      </w:r>
    </w:p>
    <w:p w14:paraId="1A302DDC" w14:textId="77D6B675" w:rsidR="00A81951" w:rsidRDefault="00A81951" w:rsidP="00A10D10">
      <w:pPr>
        <w:pStyle w:val="Odsekzoznamu"/>
        <w:numPr>
          <w:ilvl w:val="1"/>
          <w:numId w:val="4"/>
        </w:numPr>
        <w:autoSpaceDE w:val="0"/>
        <w:autoSpaceDN w:val="0"/>
        <w:adjustRightInd w:val="0"/>
        <w:spacing w:after="0" w:line="240" w:lineRule="auto"/>
        <w:ind w:left="0" w:right="0"/>
        <w:rPr>
          <w:rFonts w:asciiTheme="minorHAnsi" w:eastAsiaTheme="minorEastAsia" w:hAnsiTheme="minorHAnsi" w:cstheme="minorHAnsi"/>
          <w:sz w:val="20"/>
          <w:szCs w:val="20"/>
        </w:rPr>
      </w:pPr>
      <w:r w:rsidRPr="00BC74B3">
        <w:rPr>
          <w:rFonts w:asciiTheme="minorHAnsi" w:eastAsiaTheme="minorEastAsia" w:hAnsiTheme="minorHAnsi" w:cstheme="minorHAnsi"/>
          <w:sz w:val="20"/>
          <w:szCs w:val="20"/>
        </w:rPr>
        <w:t>V predloženej ponuke prostredníctvom systému JOSEPHINE musia byť pripojené požadované naskenované do</w:t>
      </w:r>
      <w:r w:rsidR="0006569A" w:rsidRPr="00BC74B3">
        <w:rPr>
          <w:rFonts w:asciiTheme="minorHAnsi" w:eastAsiaTheme="minorEastAsia" w:hAnsiTheme="minorHAnsi" w:cstheme="minorHAnsi"/>
          <w:sz w:val="20"/>
          <w:szCs w:val="20"/>
        </w:rPr>
        <w:t>klady (odporúčaný formát je</w:t>
      </w:r>
      <w:r w:rsidR="0058125C" w:rsidRPr="00BC74B3">
        <w:rPr>
          <w:rFonts w:asciiTheme="minorHAnsi" w:eastAsiaTheme="minorEastAsia" w:hAnsiTheme="minorHAnsi" w:cstheme="minorHAnsi"/>
          <w:sz w:val="20"/>
          <w:szCs w:val="20"/>
        </w:rPr>
        <w:t xml:space="preserve"> </w:t>
      </w:r>
      <w:r w:rsidR="0006569A" w:rsidRPr="00BC74B3">
        <w:rPr>
          <w:rFonts w:asciiTheme="minorHAnsi" w:eastAsiaTheme="minorEastAsia" w:hAnsiTheme="minorHAnsi" w:cstheme="minorHAnsi"/>
          <w:sz w:val="20"/>
          <w:szCs w:val="20"/>
        </w:rPr>
        <w:t>.pdf</w:t>
      </w:r>
      <w:r w:rsidRPr="00BC74B3">
        <w:rPr>
          <w:rFonts w:asciiTheme="minorHAnsi" w:eastAsiaTheme="minorEastAsia" w:hAnsiTheme="minorHAnsi" w:cstheme="minorHAnsi"/>
          <w:sz w:val="20"/>
          <w:szCs w:val="20"/>
        </w:rPr>
        <w:t>) tak, ako je uvedené v</w:t>
      </w:r>
      <w:r w:rsidR="0027672E" w:rsidRPr="00BC74B3">
        <w:rPr>
          <w:rFonts w:asciiTheme="minorHAnsi" w:eastAsiaTheme="minorEastAsia" w:hAnsiTheme="minorHAnsi" w:cstheme="minorHAnsi"/>
          <w:sz w:val="20"/>
          <w:szCs w:val="20"/>
        </w:rPr>
        <w:t> bode 1</w:t>
      </w:r>
      <w:r w:rsidR="009C6F2C" w:rsidRPr="00BC74B3">
        <w:rPr>
          <w:rFonts w:asciiTheme="minorHAnsi" w:eastAsiaTheme="minorEastAsia" w:hAnsiTheme="minorHAnsi" w:cstheme="minorHAnsi"/>
          <w:sz w:val="20"/>
          <w:szCs w:val="20"/>
        </w:rPr>
        <w:t>4</w:t>
      </w:r>
      <w:r w:rsidR="003069C0" w:rsidRPr="00BC74B3">
        <w:rPr>
          <w:rFonts w:asciiTheme="minorHAnsi" w:eastAsiaTheme="minorEastAsia" w:hAnsiTheme="minorHAnsi" w:cstheme="minorHAnsi"/>
          <w:sz w:val="20"/>
          <w:szCs w:val="20"/>
        </w:rPr>
        <w:t xml:space="preserve"> </w:t>
      </w:r>
      <w:r w:rsidRPr="00BC74B3">
        <w:rPr>
          <w:rFonts w:asciiTheme="minorHAnsi" w:eastAsiaTheme="minorEastAsia" w:hAnsiTheme="minorHAnsi" w:cstheme="minorHAnsi"/>
          <w:sz w:val="20"/>
          <w:szCs w:val="20"/>
        </w:rPr>
        <w:t xml:space="preserve">tejto </w:t>
      </w:r>
      <w:r w:rsidR="00B377AA" w:rsidRPr="00BC74B3">
        <w:rPr>
          <w:rFonts w:asciiTheme="minorHAnsi" w:eastAsiaTheme="minorEastAsia" w:hAnsiTheme="minorHAnsi" w:cstheme="minorHAnsi"/>
          <w:sz w:val="20"/>
          <w:szCs w:val="20"/>
        </w:rPr>
        <w:t>V</w:t>
      </w:r>
      <w:r w:rsidR="003069C0" w:rsidRPr="00BC74B3">
        <w:rPr>
          <w:rFonts w:asciiTheme="minorHAnsi" w:eastAsiaTheme="minorEastAsia" w:hAnsiTheme="minorHAnsi" w:cstheme="minorHAnsi"/>
          <w:sz w:val="20"/>
          <w:szCs w:val="20"/>
        </w:rPr>
        <w:t>ýzvy</w:t>
      </w:r>
      <w:r w:rsidRPr="00BC74B3">
        <w:rPr>
          <w:rFonts w:asciiTheme="minorHAnsi" w:eastAsiaTheme="minorEastAsia" w:hAnsiTheme="minorHAnsi" w:cstheme="minorHAnsi"/>
          <w:sz w:val="20"/>
          <w:szCs w:val="20"/>
        </w:rPr>
        <w:t xml:space="preserve"> </w:t>
      </w:r>
      <w:r w:rsidR="00311E25" w:rsidRPr="00BC74B3">
        <w:rPr>
          <w:rFonts w:asciiTheme="minorHAnsi" w:hAnsiTheme="minorHAnsi" w:cstheme="minorHAnsi"/>
          <w:b/>
          <w:sz w:val="20"/>
          <w:szCs w:val="20"/>
          <w:u w:val="single"/>
        </w:rPr>
        <w:t xml:space="preserve">a vyplnenie celkovej ceny </w:t>
      </w:r>
      <w:r w:rsidR="00A63EE4">
        <w:rPr>
          <w:rFonts w:asciiTheme="minorHAnsi" w:hAnsiTheme="minorHAnsi" w:cstheme="minorHAnsi"/>
          <w:b/>
          <w:sz w:val="20"/>
          <w:szCs w:val="20"/>
          <w:u w:val="single"/>
        </w:rPr>
        <w:t xml:space="preserve">za </w:t>
      </w:r>
      <w:r w:rsidR="00311E25" w:rsidRPr="00BC74B3">
        <w:rPr>
          <w:rFonts w:asciiTheme="minorHAnsi" w:hAnsiTheme="minorHAnsi" w:cstheme="minorHAnsi"/>
          <w:b/>
          <w:sz w:val="20"/>
          <w:szCs w:val="20"/>
          <w:u w:val="single"/>
        </w:rPr>
        <w:t>predmet zákazky, uvedenej v elektronickom formulári</w:t>
      </w:r>
      <w:r w:rsidRPr="00BC74B3">
        <w:rPr>
          <w:rFonts w:asciiTheme="minorHAnsi" w:hAnsiTheme="minorHAnsi" w:cstheme="minorHAnsi"/>
          <w:sz w:val="20"/>
          <w:szCs w:val="20"/>
        </w:rPr>
        <w:t>.</w:t>
      </w:r>
      <w:r w:rsidR="00AC2060" w:rsidRPr="00BC74B3">
        <w:rPr>
          <w:rFonts w:asciiTheme="minorHAnsi" w:hAnsiTheme="minorHAnsi" w:cstheme="minorHAnsi"/>
          <w:sz w:val="20"/>
          <w:szCs w:val="20"/>
        </w:rPr>
        <w:t xml:space="preserve"> Doklady musia byť k termínu predloženia ponuky platné a aktuálne.</w:t>
      </w:r>
      <w:r w:rsidR="0027672E" w:rsidRPr="00BC74B3">
        <w:rPr>
          <w:rFonts w:asciiTheme="minorHAnsi" w:hAnsiTheme="minorHAnsi" w:cstheme="minorHAnsi"/>
          <w:sz w:val="20"/>
          <w:szCs w:val="20"/>
        </w:rPr>
        <w:t xml:space="preserve"> </w:t>
      </w:r>
      <w:r w:rsidRPr="00BC74B3">
        <w:rPr>
          <w:rFonts w:asciiTheme="minorHAnsi" w:eastAsiaTheme="minorEastAsia" w:hAnsiTheme="minorHAnsi" w:cstheme="minorHAnsi"/>
          <w:sz w:val="20"/>
          <w:szCs w:val="20"/>
        </w:rPr>
        <w:t>Ak ponuka obsahuje dôverné informácie, uchádzač ich v ponuke viditeľne označí.</w:t>
      </w:r>
    </w:p>
    <w:p w14:paraId="3760E4FB" w14:textId="18856B06" w:rsidR="00E542F5" w:rsidRPr="00BC74B3" w:rsidRDefault="00A81951" w:rsidP="00A10D10">
      <w:pPr>
        <w:pStyle w:val="Odsekzoznamu"/>
        <w:numPr>
          <w:ilvl w:val="1"/>
          <w:numId w:val="4"/>
        </w:numPr>
        <w:spacing w:after="0" w:line="240" w:lineRule="auto"/>
        <w:ind w:left="0" w:right="0"/>
        <w:rPr>
          <w:rFonts w:asciiTheme="minorHAnsi" w:eastAsiaTheme="minorEastAsia" w:hAnsiTheme="minorHAnsi" w:cstheme="minorHAnsi"/>
          <w:sz w:val="20"/>
          <w:szCs w:val="20"/>
        </w:rPr>
      </w:pPr>
      <w:r w:rsidRPr="00BC74B3">
        <w:rPr>
          <w:rFonts w:asciiTheme="minorHAnsi" w:eastAsiaTheme="minorEastAsia" w:hAnsiTheme="minorHAnsi" w:cstheme="minorHAnsi"/>
          <w:sz w:val="20"/>
          <w:szCs w:val="20"/>
        </w:rPr>
        <w:t xml:space="preserve">Uchádzačom navrhovaná </w:t>
      </w:r>
      <w:r w:rsidR="00E542F5" w:rsidRPr="00BC74B3">
        <w:rPr>
          <w:rFonts w:asciiTheme="minorHAnsi" w:eastAsiaTheme="minorEastAsia" w:hAnsiTheme="minorHAnsi" w:cstheme="minorHAnsi"/>
          <w:sz w:val="20"/>
          <w:szCs w:val="20"/>
        </w:rPr>
        <w:t xml:space="preserve">celková </w:t>
      </w:r>
      <w:r w:rsidRPr="00BC74B3">
        <w:rPr>
          <w:rFonts w:asciiTheme="minorHAnsi" w:eastAsiaTheme="minorEastAsia" w:hAnsiTheme="minorHAnsi" w:cstheme="minorHAnsi"/>
          <w:sz w:val="20"/>
          <w:szCs w:val="20"/>
        </w:rPr>
        <w:t>cena za dodanie požadovaného predmetu zákazky, uvedená v ponuke uchádzač</w:t>
      </w:r>
      <w:r w:rsidR="00931416" w:rsidRPr="00BC74B3">
        <w:rPr>
          <w:rFonts w:asciiTheme="minorHAnsi" w:eastAsiaTheme="minorEastAsia" w:hAnsiTheme="minorHAnsi" w:cstheme="minorHAnsi"/>
          <w:sz w:val="20"/>
          <w:szCs w:val="20"/>
        </w:rPr>
        <w:t>a, bude vyjadrená v EUR</w:t>
      </w:r>
      <w:r w:rsidRPr="00BC74B3">
        <w:rPr>
          <w:rFonts w:asciiTheme="minorHAnsi" w:eastAsiaTheme="minorEastAsia" w:hAnsiTheme="minorHAnsi" w:cstheme="minorHAnsi"/>
          <w:sz w:val="20"/>
          <w:szCs w:val="20"/>
        </w:rPr>
        <w:t xml:space="preserve"> s presnosťou na </w:t>
      </w:r>
      <w:r w:rsidR="00CD2CBE" w:rsidRPr="00BC74B3">
        <w:rPr>
          <w:rFonts w:asciiTheme="minorHAnsi" w:eastAsiaTheme="minorEastAsia" w:hAnsiTheme="minorHAnsi" w:cstheme="minorHAnsi"/>
          <w:sz w:val="20"/>
          <w:szCs w:val="20"/>
        </w:rPr>
        <w:t>tri</w:t>
      </w:r>
      <w:r w:rsidRPr="00BC74B3">
        <w:rPr>
          <w:rFonts w:asciiTheme="minorHAnsi" w:eastAsiaTheme="minorEastAsia" w:hAnsiTheme="minorHAnsi" w:cstheme="minorHAnsi"/>
          <w:sz w:val="20"/>
          <w:szCs w:val="20"/>
        </w:rPr>
        <w:t xml:space="preserve"> desatinné miesta a vložená do systému JOSEPHINE v tejto štruktúre: </w:t>
      </w:r>
    </w:p>
    <w:p w14:paraId="4D9DB0DE" w14:textId="77777777" w:rsidR="002238BC" w:rsidRDefault="002238BC" w:rsidP="002238BC">
      <w:pPr>
        <w:pStyle w:val="Odsekzoznamu"/>
        <w:numPr>
          <w:ilvl w:val="0"/>
          <w:numId w:val="38"/>
        </w:numPr>
        <w:spacing w:after="0" w:line="240" w:lineRule="auto"/>
        <w:ind w:right="0"/>
        <w:rPr>
          <w:rFonts w:asciiTheme="minorHAnsi" w:eastAsiaTheme="minorEastAsia" w:hAnsiTheme="minorHAnsi" w:cstheme="minorHAnsi"/>
          <w:sz w:val="20"/>
          <w:szCs w:val="20"/>
        </w:rPr>
      </w:pPr>
      <w:r>
        <w:rPr>
          <w:rFonts w:asciiTheme="minorHAnsi" w:eastAsiaTheme="minorEastAsia" w:hAnsiTheme="minorHAnsi" w:cstheme="minorHAnsi"/>
          <w:sz w:val="20"/>
          <w:szCs w:val="20"/>
        </w:rPr>
        <w:t xml:space="preserve">celková cena za predmet zákazky v EUR bez DPH, </w:t>
      </w:r>
    </w:p>
    <w:p w14:paraId="35970B31" w14:textId="77777777" w:rsidR="002238BC" w:rsidRDefault="002238BC" w:rsidP="002238BC">
      <w:pPr>
        <w:pStyle w:val="Odsekzoznamu"/>
        <w:numPr>
          <w:ilvl w:val="0"/>
          <w:numId w:val="38"/>
        </w:numPr>
        <w:spacing w:after="0" w:line="240" w:lineRule="auto"/>
        <w:ind w:right="0"/>
        <w:rPr>
          <w:rFonts w:asciiTheme="minorHAnsi" w:eastAsiaTheme="minorEastAsia" w:hAnsiTheme="minorHAnsi" w:cstheme="minorHAnsi"/>
          <w:sz w:val="20"/>
          <w:szCs w:val="20"/>
        </w:rPr>
      </w:pPr>
      <w:r>
        <w:rPr>
          <w:rFonts w:asciiTheme="minorHAnsi" w:eastAsiaTheme="minorEastAsia" w:hAnsiTheme="minorHAnsi" w:cstheme="minorHAnsi"/>
          <w:sz w:val="20"/>
          <w:szCs w:val="20"/>
        </w:rPr>
        <w:t xml:space="preserve">DPH v EUR, </w:t>
      </w:r>
    </w:p>
    <w:p w14:paraId="7E9528C5" w14:textId="77777777" w:rsidR="002238BC" w:rsidRDefault="002238BC" w:rsidP="002238BC">
      <w:pPr>
        <w:pStyle w:val="Odsekzoznamu"/>
        <w:numPr>
          <w:ilvl w:val="0"/>
          <w:numId w:val="38"/>
        </w:numPr>
        <w:spacing w:after="0" w:line="240" w:lineRule="auto"/>
        <w:ind w:right="0"/>
        <w:rPr>
          <w:rFonts w:asciiTheme="minorHAnsi" w:hAnsiTheme="minorHAnsi" w:cstheme="minorHAnsi"/>
          <w:sz w:val="20"/>
          <w:szCs w:val="20"/>
        </w:rPr>
      </w:pPr>
      <w:r>
        <w:rPr>
          <w:rFonts w:asciiTheme="minorHAnsi" w:eastAsiaTheme="minorEastAsia" w:hAnsiTheme="minorHAnsi" w:cstheme="minorHAnsi"/>
          <w:sz w:val="20"/>
          <w:szCs w:val="20"/>
        </w:rPr>
        <w:t>celková cena za predmet zákazky v EUR s DPH.</w:t>
      </w:r>
    </w:p>
    <w:p w14:paraId="4578439D" w14:textId="2A453BBF" w:rsidR="00961524" w:rsidRDefault="004C25A6" w:rsidP="00A10D10">
      <w:pPr>
        <w:pStyle w:val="Odsekzoznamu"/>
        <w:numPr>
          <w:ilvl w:val="1"/>
          <w:numId w:val="4"/>
        </w:numPr>
        <w:spacing w:after="0" w:line="240" w:lineRule="auto"/>
        <w:ind w:left="0" w:right="0"/>
        <w:rPr>
          <w:rFonts w:asciiTheme="minorHAnsi" w:hAnsiTheme="minorHAnsi" w:cstheme="minorHAnsi"/>
          <w:sz w:val="20"/>
          <w:szCs w:val="20"/>
        </w:rPr>
      </w:pPr>
      <w:r w:rsidRPr="00BC74B3">
        <w:rPr>
          <w:rFonts w:asciiTheme="minorHAnsi" w:hAnsiTheme="minorHAnsi" w:cstheme="minorHAnsi"/>
          <w:sz w:val="20"/>
          <w:szCs w:val="20"/>
        </w:rPr>
        <w:t xml:space="preserve">V prípade, že uchádzač predloží listinnú ponuku, verejný obstarávateľ na ňu nebude prihliadať.  </w:t>
      </w:r>
    </w:p>
    <w:p w14:paraId="226DFA91" w14:textId="3BFDC9EF" w:rsidR="00C56794" w:rsidRPr="00FA7FA7" w:rsidRDefault="004C25A6" w:rsidP="00A10D10">
      <w:pPr>
        <w:pStyle w:val="Odsekzoznamu"/>
        <w:numPr>
          <w:ilvl w:val="1"/>
          <w:numId w:val="4"/>
        </w:numPr>
        <w:spacing w:after="0" w:line="240" w:lineRule="auto"/>
        <w:ind w:left="0" w:right="0"/>
        <w:rPr>
          <w:rFonts w:asciiTheme="minorHAnsi" w:hAnsiTheme="minorHAnsi" w:cstheme="minorHAnsi"/>
          <w:sz w:val="20"/>
          <w:szCs w:val="20"/>
          <w:u w:val="single"/>
        </w:rPr>
      </w:pPr>
      <w:r w:rsidRPr="00BC74B3">
        <w:rPr>
          <w:rFonts w:asciiTheme="minorHAnsi" w:hAnsiTheme="minorHAnsi" w:cstheme="minorHAnsi"/>
          <w:sz w:val="20"/>
          <w:szCs w:val="20"/>
        </w:rPr>
        <w:lastRenderedPageBreak/>
        <w:t xml:space="preserve">Ponuka, pre účely zadávania tejto zákazky, je </w:t>
      </w:r>
      <w:r w:rsidRPr="00BC74B3">
        <w:rPr>
          <w:rFonts w:asciiTheme="minorHAnsi" w:hAnsiTheme="minorHAnsi" w:cstheme="minorHAnsi"/>
          <w:sz w:val="20"/>
          <w:szCs w:val="20"/>
          <w:u w:val="single"/>
        </w:rPr>
        <w:t>prejav slobodnej vôle uchádzača, že chce za úhradu poskytnúť verejnému obstarávateľovi určené plnenie pri dodržaní podmienok stanovených verejným obstarávateľom bez určovani</w:t>
      </w:r>
      <w:r w:rsidR="00C56794" w:rsidRPr="00BC74B3">
        <w:rPr>
          <w:rFonts w:asciiTheme="minorHAnsi" w:hAnsiTheme="minorHAnsi" w:cstheme="minorHAnsi"/>
          <w:sz w:val="20"/>
          <w:szCs w:val="20"/>
          <w:u w:val="single"/>
        </w:rPr>
        <w:t xml:space="preserve">a svojich osobitných podmienok. </w:t>
      </w:r>
    </w:p>
    <w:p w14:paraId="300655E6" w14:textId="6ADB1FC6" w:rsidR="008D576F" w:rsidRPr="00FA7FA7" w:rsidRDefault="004C25A6" w:rsidP="00A10D10">
      <w:pPr>
        <w:pStyle w:val="Odsekzoznamu"/>
        <w:numPr>
          <w:ilvl w:val="1"/>
          <w:numId w:val="4"/>
        </w:numPr>
        <w:spacing w:after="0" w:line="240" w:lineRule="auto"/>
        <w:ind w:left="0" w:right="0"/>
        <w:rPr>
          <w:rFonts w:asciiTheme="minorHAnsi" w:hAnsiTheme="minorHAnsi" w:cstheme="minorHAnsi"/>
          <w:sz w:val="20"/>
          <w:szCs w:val="20"/>
        </w:rPr>
      </w:pPr>
      <w:r w:rsidRPr="00BC74B3">
        <w:rPr>
          <w:rFonts w:asciiTheme="minorHAnsi" w:hAnsiTheme="minorHAnsi" w:cstheme="minorHAnsi"/>
          <w:sz w:val="20"/>
          <w:szCs w:val="20"/>
        </w:rPr>
        <w:t xml:space="preserve">Ponuku môžu predkladať všetky hospodárske subjekty (fyzické, právnické osoby alebo skupina fyzických alebo právnických osôb vystupujúcich voči verejnému obstarávateľovi spoločne). V prípade, že je uchádzačom skupina, takýto uchádzač je povinný predložiť doklad podpísaný všetkými členmi skupiny o nominovaní vedúceho člena oprávneného konať v mene ostatných členov skupiny v súvislosti s touto zákazkou. V prípade, ak bude ponuka skupiny uchádzačov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 </w:t>
      </w:r>
    </w:p>
    <w:p w14:paraId="321C9899" w14:textId="67830B39" w:rsidR="00961524" w:rsidRPr="00BC74B3" w:rsidRDefault="004C25A6" w:rsidP="00A10D10">
      <w:pPr>
        <w:pStyle w:val="Odsekzoznamu"/>
        <w:numPr>
          <w:ilvl w:val="1"/>
          <w:numId w:val="4"/>
        </w:numPr>
        <w:spacing w:after="0" w:line="240" w:lineRule="auto"/>
        <w:ind w:left="0" w:right="0"/>
        <w:rPr>
          <w:rFonts w:asciiTheme="minorHAnsi" w:hAnsiTheme="minorHAnsi" w:cstheme="minorHAnsi"/>
          <w:sz w:val="20"/>
          <w:szCs w:val="20"/>
        </w:rPr>
      </w:pPr>
      <w:r w:rsidRPr="00BC74B3">
        <w:rPr>
          <w:rFonts w:asciiTheme="minorHAnsi" w:hAnsiTheme="minorHAnsi" w:cstheme="minorHAnsi"/>
          <w:sz w:val="20"/>
          <w:szCs w:val="20"/>
        </w:rPr>
        <w:t xml:space="preserve">Uchádzač alebo skupina uchádzačov môže predložiť iba jednu ponuku. Uchádzač nemôže byť v tom istom postupe zadávania zákazky členom skupiny dodávateľov, ktorá predkladá ponuku. Verejný obstarávateľ alebo obstarávateľ vylúči uchádzača, ktorý je súčasne členom skupiny dodávateľov.  </w:t>
      </w:r>
    </w:p>
    <w:p w14:paraId="2952826B" w14:textId="77777777" w:rsidR="008D576F" w:rsidRPr="00BC74B3" w:rsidRDefault="008D576F" w:rsidP="00A10D10">
      <w:pPr>
        <w:pStyle w:val="Odsekzoznamu"/>
        <w:spacing w:after="0" w:line="240" w:lineRule="auto"/>
        <w:ind w:left="0" w:right="0" w:firstLine="0"/>
        <w:rPr>
          <w:rFonts w:asciiTheme="minorHAnsi" w:hAnsiTheme="minorHAnsi" w:cstheme="minorHAnsi"/>
          <w:sz w:val="20"/>
          <w:szCs w:val="20"/>
        </w:rPr>
      </w:pPr>
    </w:p>
    <w:p w14:paraId="76152B75" w14:textId="5D759461" w:rsidR="00A53A41" w:rsidRPr="00BC74B3" w:rsidRDefault="00A53A41" w:rsidP="00A10D10">
      <w:pPr>
        <w:pStyle w:val="Odsekzoznamu"/>
        <w:numPr>
          <w:ilvl w:val="0"/>
          <w:numId w:val="4"/>
        </w:numPr>
        <w:spacing w:after="0" w:line="240" w:lineRule="auto"/>
        <w:ind w:left="0" w:right="274"/>
        <w:rPr>
          <w:rFonts w:asciiTheme="minorHAnsi" w:hAnsiTheme="minorHAnsi" w:cstheme="minorHAnsi"/>
          <w:b/>
          <w:sz w:val="20"/>
          <w:szCs w:val="20"/>
        </w:rPr>
      </w:pPr>
      <w:r w:rsidRPr="00BC74B3">
        <w:rPr>
          <w:rFonts w:asciiTheme="minorHAnsi" w:hAnsiTheme="minorHAnsi" w:cstheme="minorHAnsi"/>
          <w:b/>
          <w:sz w:val="20"/>
          <w:szCs w:val="20"/>
        </w:rPr>
        <w:t>Podmienky účasti</w:t>
      </w:r>
    </w:p>
    <w:p w14:paraId="4987EB06" w14:textId="2FC8642B" w:rsidR="00ED45D3" w:rsidRPr="00BC74B3" w:rsidRDefault="00615F4A" w:rsidP="00A10D10">
      <w:pPr>
        <w:pStyle w:val="Odsekzoznamu"/>
        <w:numPr>
          <w:ilvl w:val="1"/>
          <w:numId w:val="4"/>
        </w:numPr>
        <w:spacing w:after="0" w:line="240" w:lineRule="auto"/>
        <w:ind w:left="0" w:right="0"/>
        <w:rPr>
          <w:rFonts w:asciiTheme="minorHAnsi" w:eastAsia="Times New Roman" w:hAnsiTheme="minorHAnsi" w:cstheme="minorHAnsi"/>
          <w:color w:val="auto"/>
          <w:sz w:val="20"/>
          <w:szCs w:val="20"/>
        </w:rPr>
      </w:pPr>
      <w:r w:rsidRPr="00BC74B3">
        <w:rPr>
          <w:rFonts w:asciiTheme="minorHAnsi" w:hAnsiTheme="minorHAnsi" w:cstheme="minorHAnsi"/>
          <w:sz w:val="20"/>
          <w:szCs w:val="20"/>
        </w:rPr>
        <w:t xml:space="preserve">Uchádzač </w:t>
      </w:r>
      <w:r w:rsidRPr="00BC74B3">
        <w:rPr>
          <w:rFonts w:asciiTheme="minorHAnsi" w:hAnsiTheme="minorHAnsi" w:cstheme="minorHAnsi"/>
          <w:b/>
          <w:sz w:val="20"/>
          <w:szCs w:val="20"/>
          <w:u w:val="single"/>
        </w:rPr>
        <w:t>musí</w:t>
      </w:r>
      <w:r w:rsidRPr="00BC74B3">
        <w:rPr>
          <w:rFonts w:asciiTheme="minorHAnsi" w:hAnsiTheme="minorHAnsi" w:cstheme="minorHAnsi"/>
          <w:sz w:val="20"/>
          <w:szCs w:val="20"/>
        </w:rPr>
        <w:t xml:space="preserve"> spĺňať podmienku účasti týkajúcu sa </w:t>
      </w:r>
      <w:r w:rsidRPr="00BC74B3">
        <w:rPr>
          <w:rFonts w:asciiTheme="minorHAnsi" w:hAnsiTheme="minorHAnsi" w:cstheme="minorHAnsi"/>
          <w:b/>
          <w:sz w:val="20"/>
          <w:szCs w:val="20"/>
          <w:u w:val="single"/>
        </w:rPr>
        <w:t>osobného postavenia podľa:</w:t>
      </w:r>
      <w:r w:rsidRPr="00BC74B3">
        <w:rPr>
          <w:rFonts w:asciiTheme="minorHAnsi" w:hAnsiTheme="minorHAnsi" w:cstheme="minorHAnsi"/>
          <w:sz w:val="20"/>
          <w:szCs w:val="20"/>
        </w:rPr>
        <w:t xml:space="preserve"> </w:t>
      </w:r>
    </w:p>
    <w:p w14:paraId="35B78ED4" w14:textId="77777777" w:rsidR="00490836" w:rsidRPr="00BC74B3" w:rsidRDefault="00490836" w:rsidP="00A10D10">
      <w:pPr>
        <w:spacing w:after="0" w:line="240" w:lineRule="auto"/>
        <w:ind w:left="0" w:right="0"/>
        <w:rPr>
          <w:rFonts w:asciiTheme="minorHAnsi" w:eastAsia="Times New Roman" w:hAnsiTheme="minorHAnsi" w:cstheme="minorHAnsi"/>
          <w:color w:val="auto"/>
          <w:sz w:val="20"/>
          <w:szCs w:val="20"/>
        </w:rPr>
      </w:pPr>
    </w:p>
    <w:p w14:paraId="19FFBA34" w14:textId="62B819CF" w:rsidR="00ED45D3" w:rsidRPr="00A737C9" w:rsidRDefault="00ED45D3" w:rsidP="00A737C9">
      <w:pPr>
        <w:pStyle w:val="Odsekzoznamu"/>
        <w:numPr>
          <w:ilvl w:val="0"/>
          <w:numId w:val="28"/>
        </w:numPr>
        <w:spacing w:after="0" w:line="240" w:lineRule="auto"/>
        <w:ind w:right="0"/>
        <w:rPr>
          <w:rFonts w:asciiTheme="minorHAnsi" w:eastAsia="Times New Roman" w:hAnsiTheme="minorHAnsi" w:cstheme="minorHAnsi"/>
          <w:color w:val="auto"/>
          <w:sz w:val="20"/>
          <w:szCs w:val="20"/>
        </w:rPr>
      </w:pPr>
      <w:r w:rsidRPr="00A737C9">
        <w:rPr>
          <w:rFonts w:asciiTheme="minorHAnsi" w:hAnsiTheme="minorHAnsi" w:cstheme="minorHAnsi"/>
          <w:b/>
          <w:sz w:val="20"/>
          <w:szCs w:val="20"/>
          <w:u w:val="single"/>
        </w:rPr>
        <w:t>§ 32 ods. 1 písm. e) ZVO,</w:t>
      </w:r>
      <w:r w:rsidRPr="00A737C9">
        <w:rPr>
          <w:rFonts w:asciiTheme="minorHAnsi" w:hAnsiTheme="minorHAnsi" w:cstheme="minorHAnsi"/>
          <w:b/>
          <w:sz w:val="20"/>
          <w:szCs w:val="20"/>
        </w:rPr>
        <w:t xml:space="preserve"> </w:t>
      </w:r>
      <w:r w:rsidRPr="00A737C9">
        <w:rPr>
          <w:rFonts w:asciiTheme="minorHAnsi" w:hAnsiTheme="minorHAnsi" w:cstheme="minorHAnsi"/>
          <w:sz w:val="20"/>
          <w:szCs w:val="20"/>
        </w:rPr>
        <w:t>t.</w:t>
      </w:r>
      <w:r w:rsidR="0096742A" w:rsidRPr="00A737C9">
        <w:rPr>
          <w:rFonts w:asciiTheme="minorHAnsi" w:hAnsiTheme="minorHAnsi" w:cstheme="minorHAnsi"/>
          <w:sz w:val="20"/>
          <w:szCs w:val="20"/>
        </w:rPr>
        <w:t xml:space="preserve"> </w:t>
      </w:r>
      <w:r w:rsidRPr="00A737C9">
        <w:rPr>
          <w:rFonts w:asciiTheme="minorHAnsi" w:hAnsiTheme="minorHAnsi" w:cstheme="minorHAnsi"/>
          <w:sz w:val="20"/>
          <w:szCs w:val="20"/>
        </w:rPr>
        <w:t xml:space="preserve">j. uchádzač </w:t>
      </w:r>
      <w:r w:rsidRPr="00A737C9">
        <w:rPr>
          <w:rFonts w:asciiTheme="minorHAnsi" w:hAnsiTheme="minorHAnsi" w:cstheme="minorHAnsi"/>
          <w:b/>
          <w:sz w:val="20"/>
          <w:szCs w:val="20"/>
        </w:rPr>
        <w:t>je oprávnený dodávať tovar alebo poskytovať služby</w:t>
      </w:r>
      <w:r w:rsidRPr="00A737C9">
        <w:rPr>
          <w:rFonts w:asciiTheme="minorHAnsi" w:hAnsiTheme="minorHAnsi" w:cstheme="minorHAnsi"/>
          <w:sz w:val="20"/>
          <w:szCs w:val="20"/>
        </w:rPr>
        <w:t>,  zodpovedajúce predmetu zákazky</w:t>
      </w:r>
      <w:r w:rsidRPr="00A737C9">
        <w:rPr>
          <w:rFonts w:asciiTheme="minorHAnsi" w:hAnsiTheme="minorHAnsi" w:cstheme="minorHAnsi"/>
          <w:color w:val="auto"/>
          <w:sz w:val="20"/>
          <w:szCs w:val="20"/>
          <w:shd w:val="clear" w:color="auto" w:fill="FFFFFF"/>
        </w:rPr>
        <w:t>.</w:t>
      </w:r>
    </w:p>
    <w:p w14:paraId="60D1E7C7" w14:textId="77777777" w:rsidR="00490836" w:rsidRPr="00BC74B3" w:rsidRDefault="00490836" w:rsidP="00A737C9">
      <w:pPr>
        <w:spacing w:after="0" w:line="240" w:lineRule="auto"/>
        <w:ind w:left="-10" w:right="0" w:firstLine="0"/>
        <w:rPr>
          <w:rFonts w:asciiTheme="minorHAnsi" w:eastAsia="Times New Roman" w:hAnsiTheme="minorHAnsi" w:cstheme="minorHAnsi"/>
          <w:color w:val="auto"/>
          <w:sz w:val="20"/>
          <w:szCs w:val="20"/>
        </w:rPr>
      </w:pPr>
    </w:p>
    <w:p w14:paraId="5A1690A8" w14:textId="5AB2B79A" w:rsidR="00ED45D3" w:rsidRPr="00A737C9" w:rsidRDefault="00ED45D3" w:rsidP="00A737C9">
      <w:pPr>
        <w:pStyle w:val="Odsekzoznamu"/>
        <w:numPr>
          <w:ilvl w:val="0"/>
          <w:numId w:val="28"/>
        </w:numPr>
        <w:spacing w:after="0" w:line="240" w:lineRule="auto"/>
        <w:ind w:right="0"/>
        <w:rPr>
          <w:rFonts w:asciiTheme="minorHAnsi" w:hAnsiTheme="minorHAnsi" w:cstheme="minorHAnsi"/>
          <w:color w:val="auto"/>
          <w:sz w:val="20"/>
          <w:szCs w:val="20"/>
          <w:shd w:val="clear" w:color="auto" w:fill="FFFFFF"/>
        </w:rPr>
      </w:pPr>
      <w:r w:rsidRPr="00A737C9">
        <w:rPr>
          <w:rFonts w:asciiTheme="minorHAnsi" w:hAnsiTheme="minorHAnsi" w:cstheme="minorHAnsi"/>
          <w:b/>
          <w:sz w:val="20"/>
          <w:szCs w:val="20"/>
          <w:u w:val="single"/>
        </w:rPr>
        <w:t>§ 32 ods. 1 písm</w:t>
      </w:r>
      <w:r w:rsidRPr="00A737C9">
        <w:rPr>
          <w:rFonts w:asciiTheme="minorHAnsi" w:hAnsiTheme="minorHAnsi" w:cstheme="minorHAnsi"/>
          <w:sz w:val="20"/>
          <w:szCs w:val="20"/>
          <w:u w:val="single"/>
        </w:rPr>
        <w:t xml:space="preserve">. </w:t>
      </w:r>
      <w:r w:rsidRPr="00A737C9">
        <w:rPr>
          <w:rFonts w:asciiTheme="minorHAnsi" w:hAnsiTheme="minorHAnsi" w:cstheme="minorHAnsi"/>
          <w:b/>
          <w:sz w:val="20"/>
          <w:szCs w:val="20"/>
          <w:u w:val="single"/>
        </w:rPr>
        <w:t>f)</w:t>
      </w:r>
      <w:r w:rsidRPr="00A737C9">
        <w:rPr>
          <w:rFonts w:asciiTheme="minorHAnsi" w:hAnsiTheme="minorHAnsi" w:cstheme="minorHAnsi"/>
          <w:b/>
          <w:color w:val="auto"/>
          <w:sz w:val="20"/>
          <w:szCs w:val="20"/>
          <w:u w:val="single"/>
          <w:shd w:val="clear" w:color="auto" w:fill="FFFFFF"/>
        </w:rPr>
        <w:t xml:space="preserve"> ZVO</w:t>
      </w:r>
      <w:r w:rsidRPr="00A737C9">
        <w:rPr>
          <w:rFonts w:asciiTheme="minorHAnsi" w:hAnsiTheme="minorHAnsi" w:cstheme="minorHAnsi"/>
          <w:b/>
          <w:color w:val="auto"/>
          <w:sz w:val="20"/>
          <w:szCs w:val="20"/>
          <w:shd w:val="clear" w:color="auto" w:fill="FFFFFF"/>
        </w:rPr>
        <w:t>,</w:t>
      </w:r>
      <w:r w:rsidRPr="00A737C9">
        <w:rPr>
          <w:rFonts w:asciiTheme="minorHAnsi" w:hAnsiTheme="minorHAnsi" w:cstheme="minorHAnsi"/>
          <w:color w:val="auto"/>
          <w:sz w:val="20"/>
          <w:szCs w:val="20"/>
          <w:shd w:val="clear" w:color="auto" w:fill="FFFFFF"/>
        </w:rPr>
        <w:t xml:space="preserve"> t. j. </w:t>
      </w:r>
      <w:r w:rsidRPr="00A737C9">
        <w:rPr>
          <w:rFonts w:asciiTheme="minorHAnsi" w:hAnsiTheme="minorHAnsi" w:cstheme="minorHAnsi"/>
          <w:b/>
          <w:color w:val="auto"/>
          <w:sz w:val="20"/>
          <w:szCs w:val="20"/>
          <w:shd w:val="clear" w:color="auto" w:fill="FFFFFF"/>
        </w:rPr>
        <w:t xml:space="preserve">čestné vyhlásenie, </w:t>
      </w:r>
      <w:r w:rsidRPr="00A737C9">
        <w:rPr>
          <w:rFonts w:asciiTheme="minorHAnsi" w:hAnsiTheme="minorHAnsi" w:cstheme="minorHAnsi"/>
          <w:color w:val="auto"/>
          <w:sz w:val="20"/>
          <w:szCs w:val="20"/>
          <w:shd w:val="clear" w:color="auto" w:fill="FFFFFF"/>
        </w:rPr>
        <w:t xml:space="preserve">že uchádzač nemá uložený zákaz účasti vo verejnom obstarávaní potvrdený konečným rozhodnutím v Slovenskej republike alebo v štáte sídla, miesta podnikania alebo obvyklého pobytu. Pre splnenie predmetnej podmienky účasti </w:t>
      </w:r>
      <w:r w:rsidRPr="00A737C9">
        <w:rPr>
          <w:rFonts w:asciiTheme="minorHAnsi" w:hAnsiTheme="minorHAnsi" w:cstheme="minorHAnsi"/>
          <w:b/>
          <w:color w:val="auto"/>
          <w:sz w:val="20"/>
          <w:szCs w:val="20"/>
          <w:u w:val="single"/>
          <w:shd w:val="clear" w:color="auto" w:fill="FFFFFF"/>
        </w:rPr>
        <w:t>sa vyžaduje</w:t>
      </w:r>
      <w:r w:rsidRPr="00A737C9">
        <w:rPr>
          <w:rFonts w:asciiTheme="minorHAnsi" w:hAnsiTheme="minorHAnsi" w:cstheme="minorHAnsi"/>
          <w:color w:val="auto"/>
          <w:sz w:val="20"/>
          <w:szCs w:val="20"/>
          <w:shd w:val="clear" w:color="auto" w:fill="FFFFFF"/>
        </w:rPr>
        <w:t xml:space="preserve"> predloženie čestného vyhlásenia. Dokument musí byť </w:t>
      </w:r>
      <w:r w:rsidRPr="00A737C9">
        <w:rPr>
          <w:rFonts w:asciiTheme="minorHAnsi" w:hAnsiTheme="minorHAnsi" w:cstheme="minorHAnsi"/>
          <w:b/>
          <w:color w:val="auto"/>
          <w:sz w:val="20"/>
          <w:szCs w:val="20"/>
          <w:shd w:val="clear" w:color="auto" w:fill="FFFFFF"/>
        </w:rPr>
        <w:t>podpísaný</w:t>
      </w:r>
      <w:r w:rsidRPr="00A737C9">
        <w:rPr>
          <w:rFonts w:asciiTheme="minorHAnsi" w:hAnsiTheme="minorHAnsi" w:cstheme="minorHAnsi"/>
          <w:color w:val="auto"/>
          <w:sz w:val="20"/>
          <w:szCs w:val="20"/>
          <w:shd w:val="clear" w:color="auto" w:fill="FFFFFF"/>
        </w:rPr>
        <w:t xml:space="preserve"> štatutárnym zástupcom alebo osobou oprávnenou konať za uchádzača, nahrat</w:t>
      </w:r>
      <w:r w:rsidR="00490836" w:rsidRPr="00A737C9">
        <w:rPr>
          <w:rFonts w:asciiTheme="minorHAnsi" w:hAnsiTheme="minorHAnsi" w:cstheme="minorHAnsi"/>
          <w:color w:val="auto"/>
          <w:sz w:val="20"/>
          <w:szCs w:val="20"/>
          <w:shd w:val="clear" w:color="auto" w:fill="FFFFFF"/>
        </w:rPr>
        <w:t>ý</w:t>
      </w:r>
      <w:r w:rsidRPr="00A737C9">
        <w:rPr>
          <w:rFonts w:asciiTheme="minorHAnsi" w:hAnsiTheme="minorHAnsi" w:cstheme="minorHAnsi"/>
          <w:color w:val="auto"/>
          <w:sz w:val="20"/>
          <w:szCs w:val="20"/>
          <w:shd w:val="clear" w:color="auto" w:fill="FFFFFF"/>
        </w:rPr>
        <w:t xml:space="preserve"> vo formáte .pdf (</w:t>
      </w:r>
      <w:r w:rsidR="00490836" w:rsidRPr="00A737C9">
        <w:rPr>
          <w:rFonts w:asciiTheme="minorHAnsi" w:hAnsiTheme="minorHAnsi" w:cstheme="minorHAnsi"/>
          <w:color w:val="auto"/>
          <w:sz w:val="20"/>
          <w:szCs w:val="20"/>
          <w:shd w:val="clear" w:color="auto" w:fill="FFFFFF"/>
        </w:rPr>
        <w:t>P</w:t>
      </w:r>
      <w:r w:rsidRPr="00A737C9">
        <w:rPr>
          <w:rFonts w:asciiTheme="minorHAnsi" w:hAnsiTheme="minorHAnsi" w:cstheme="minorHAnsi"/>
          <w:color w:val="auto"/>
          <w:sz w:val="20"/>
          <w:szCs w:val="20"/>
          <w:shd w:val="clear" w:color="auto" w:fill="FFFFFF"/>
        </w:rPr>
        <w:t xml:space="preserve">ríloha č. </w:t>
      </w:r>
      <w:r w:rsidR="00EE5F63">
        <w:rPr>
          <w:rFonts w:asciiTheme="minorHAnsi" w:hAnsiTheme="minorHAnsi" w:cstheme="minorHAnsi"/>
          <w:color w:val="auto"/>
          <w:sz w:val="20"/>
          <w:szCs w:val="20"/>
          <w:shd w:val="clear" w:color="auto" w:fill="FFFFFF"/>
        </w:rPr>
        <w:t>4</w:t>
      </w:r>
      <w:r w:rsidRPr="00A737C9">
        <w:rPr>
          <w:rFonts w:asciiTheme="minorHAnsi" w:hAnsiTheme="minorHAnsi" w:cstheme="minorHAnsi"/>
          <w:color w:val="auto"/>
          <w:sz w:val="20"/>
          <w:szCs w:val="20"/>
          <w:shd w:val="clear" w:color="auto" w:fill="FFFFFF"/>
        </w:rPr>
        <w:t xml:space="preserve"> Výzvy).</w:t>
      </w:r>
    </w:p>
    <w:p w14:paraId="71FB0A85" w14:textId="4AFA4648" w:rsidR="00FA3599" w:rsidRPr="00BC74B3" w:rsidRDefault="00FA3599" w:rsidP="00A10D10">
      <w:pPr>
        <w:pStyle w:val="Odsekzoznamu"/>
        <w:spacing w:after="0" w:line="240" w:lineRule="auto"/>
        <w:ind w:left="0" w:right="0" w:firstLine="0"/>
        <w:rPr>
          <w:rFonts w:asciiTheme="minorHAnsi" w:hAnsiTheme="minorHAnsi" w:cstheme="minorHAnsi"/>
          <w:b/>
          <w:sz w:val="20"/>
          <w:szCs w:val="20"/>
          <w:u w:val="single"/>
        </w:rPr>
      </w:pPr>
    </w:p>
    <w:p w14:paraId="71D79EA2" w14:textId="1E15ADAF" w:rsidR="00F221C6" w:rsidRDefault="00615F4A" w:rsidP="00A10D10">
      <w:pPr>
        <w:pStyle w:val="Odsekzoznamu"/>
        <w:numPr>
          <w:ilvl w:val="1"/>
          <w:numId w:val="4"/>
        </w:numPr>
        <w:autoSpaceDE w:val="0"/>
        <w:spacing w:after="0" w:line="240" w:lineRule="auto"/>
        <w:ind w:left="0" w:right="0"/>
        <w:rPr>
          <w:rFonts w:asciiTheme="minorHAnsi" w:hAnsiTheme="minorHAnsi" w:cstheme="minorHAnsi"/>
          <w:sz w:val="20"/>
          <w:szCs w:val="20"/>
        </w:rPr>
      </w:pPr>
      <w:r w:rsidRPr="00E02E0E">
        <w:rPr>
          <w:rFonts w:asciiTheme="minorHAnsi" w:hAnsiTheme="minorHAnsi" w:cstheme="minorHAnsi"/>
          <w:sz w:val="20"/>
          <w:szCs w:val="20"/>
        </w:rPr>
        <w:t xml:space="preserve">Verejný obstarávateľ informuje uchádzačov, že doklady ktoré podľa § 32 ods. 3 ZVO </w:t>
      </w:r>
      <w:r w:rsidRPr="00E02E0E">
        <w:rPr>
          <w:rFonts w:asciiTheme="minorHAnsi" w:hAnsiTheme="minorHAnsi" w:cstheme="minorHAnsi"/>
          <w:b/>
          <w:sz w:val="20"/>
          <w:szCs w:val="20"/>
          <w:u w:val="single"/>
        </w:rPr>
        <w:t>nevyžaduje od uchádzačov</w:t>
      </w:r>
      <w:r w:rsidRPr="00E02E0E">
        <w:rPr>
          <w:rFonts w:asciiTheme="minorHAnsi" w:hAnsiTheme="minorHAnsi" w:cstheme="minorHAnsi"/>
          <w:sz w:val="20"/>
          <w:szCs w:val="20"/>
        </w:rPr>
        <w:t xml:space="preserve"> </w:t>
      </w:r>
      <w:r w:rsidR="00490836" w:rsidRPr="00E02E0E">
        <w:rPr>
          <w:rFonts w:asciiTheme="minorHAnsi" w:hAnsiTheme="minorHAnsi" w:cstheme="minorHAnsi"/>
          <w:sz w:val="20"/>
          <w:szCs w:val="20"/>
        </w:rPr>
        <w:t xml:space="preserve">predkladať </w:t>
      </w:r>
      <w:r w:rsidR="00F221C6" w:rsidRPr="00E02E0E">
        <w:rPr>
          <w:rFonts w:asciiTheme="minorHAnsi" w:hAnsiTheme="minorHAnsi" w:cstheme="minorHAnsi"/>
          <w:sz w:val="20"/>
          <w:szCs w:val="20"/>
        </w:rPr>
        <w:t>z dôvodu použitia údajov z informačných systémov verejnej správy, sú:</w:t>
      </w:r>
    </w:p>
    <w:p w14:paraId="40B4DDE1" w14:textId="77777777" w:rsidR="00462F08" w:rsidRPr="00E02E0E" w:rsidRDefault="00462F08" w:rsidP="00462F08">
      <w:pPr>
        <w:pStyle w:val="Odsekzoznamu"/>
        <w:autoSpaceDE w:val="0"/>
        <w:spacing w:after="0" w:line="240" w:lineRule="auto"/>
        <w:ind w:left="0" w:right="0" w:firstLine="0"/>
        <w:rPr>
          <w:rFonts w:asciiTheme="minorHAnsi" w:hAnsiTheme="minorHAnsi" w:cstheme="minorHAnsi"/>
          <w:sz w:val="20"/>
          <w:szCs w:val="20"/>
        </w:rPr>
      </w:pPr>
    </w:p>
    <w:p w14:paraId="13CF8278" w14:textId="77777777" w:rsidR="00E02E0E" w:rsidRDefault="00615F4A" w:rsidP="00462F08">
      <w:pPr>
        <w:pStyle w:val="Odsekzoznamu"/>
        <w:numPr>
          <w:ilvl w:val="0"/>
          <w:numId w:val="36"/>
        </w:numPr>
        <w:autoSpaceDE w:val="0"/>
        <w:spacing w:after="0" w:line="240" w:lineRule="auto"/>
        <w:ind w:right="0"/>
        <w:rPr>
          <w:rFonts w:asciiTheme="minorHAnsi" w:hAnsiTheme="minorHAnsi" w:cstheme="minorHAnsi"/>
          <w:sz w:val="20"/>
          <w:szCs w:val="20"/>
        </w:rPr>
      </w:pPr>
      <w:r w:rsidRPr="00E02E0E">
        <w:rPr>
          <w:rFonts w:asciiTheme="minorHAnsi" w:hAnsiTheme="minorHAnsi" w:cstheme="minorHAnsi"/>
          <w:sz w:val="20"/>
          <w:szCs w:val="20"/>
        </w:rPr>
        <w:t xml:space="preserve">doklad o oprávnení dodávať tovar, uskutočňovať stavebné práce alebo poskytovať službu, ktorý zodpovedná predmetu zákazky (§ 32 ods. 2 písm. e) ZVO). </w:t>
      </w:r>
    </w:p>
    <w:p w14:paraId="41417E48" w14:textId="77777777" w:rsidR="00E02E0E" w:rsidRPr="00E02E0E" w:rsidRDefault="00E02E0E" w:rsidP="00A10D10">
      <w:pPr>
        <w:autoSpaceDE w:val="0"/>
        <w:spacing w:after="0" w:line="240" w:lineRule="auto"/>
        <w:ind w:left="0" w:right="0"/>
        <w:rPr>
          <w:rFonts w:asciiTheme="minorHAnsi" w:hAnsiTheme="minorHAnsi" w:cstheme="minorHAnsi"/>
          <w:sz w:val="20"/>
          <w:szCs w:val="20"/>
        </w:rPr>
      </w:pPr>
    </w:p>
    <w:p w14:paraId="43EF38AE" w14:textId="511459AD" w:rsidR="003010E8" w:rsidRPr="00BC74B3" w:rsidRDefault="00615F4A" w:rsidP="00A10D10">
      <w:pPr>
        <w:autoSpaceDE w:val="0"/>
        <w:spacing w:after="0" w:line="240" w:lineRule="auto"/>
        <w:ind w:left="0" w:right="0"/>
        <w:rPr>
          <w:rFonts w:asciiTheme="minorHAnsi" w:hAnsiTheme="minorHAnsi" w:cstheme="minorHAnsi"/>
          <w:sz w:val="20"/>
          <w:szCs w:val="20"/>
        </w:rPr>
      </w:pPr>
      <w:r w:rsidRPr="00E02E0E">
        <w:rPr>
          <w:rFonts w:asciiTheme="minorHAnsi" w:hAnsiTheme="minorHAnsi" w:cstheme="minorHAnsi"/>
          <w:sz w:val="20"/>
          <w:szCs w:val="20"/>
        </w:rPr>
        <w:t xml:space="preserve">Uvedené platí v prípade uchádzačov </w:t>
      </w:r>
      <w:r w:rsidRPr="00E02E0E">
        <w:rPr>
          <w:rFonts w:asciiTheme="minorHAnsi" w:hAnsiTheme="minorHAnsi" w:cstheme="minorHAnsi"/>
          <w:sz w:val="20"/>
          <w:szCs w:val="20"/>
          <w:u w:val="single"/>
        </w:rPr>
        <w:t>so sídlom v Slovenskej republike</w:t>
      </w:r>
      <w:r w:rsidRPr="00E02E0E">
        <w:rPr>
          <w:rFonts w:asciiTheme="minorHAnsi" w:hAnsiTheme="minorHAnsi" w:cstheme="minorHAnsi"/>
          <w:sz w:val="20"/>
          <w:szCs w:val="20"/>
        </w:rPr>
        <w:t>.</w:t>
      </w:r>
    </w:p>
    <w:p w14:paraId="12261C96" w14:textId="77777777" w:rsidR="00F31FBE" w:rsidRPr="00BC74B3" w:rsidRDefault="003010E8" w:rsidP="00A10D10">
      <w:pPr>
        <w:pStyle w:val="Odsekzoznamu"/>
        <w:numPr>
          <w:ilvl w:val="1"/>
          <w:numId w:val="4"/>
        </w:numPr>
        <w:spacing w:after="0" w:line="240" w:lineRule="auto"/>
        <w:ind w:left="0" w:right="0"/>
        <w:rPr>
          <w:rFonts w:asciiTheme="minorHAnsi" w:hAnsiTheme="minorHAnsi" w:cstheme="minorHAnsi"/>
          <w:sz w:val="20"/>
          <w:szCs w:val="20"/>
        </w:rPr>
      </w:pPr>
      <w:r w:rsidRPr="00BC74B3">
        <w:rPr>
          <w:rFonts w:asciiTheme="minorHAnsi" w:hAnsiTheme="minorHAnsi" w:cstheme="minorHAnsi"/>
          <w:sz w:val="20"/>
          <w:szCs w:val="20"/>
        </w:rPr>
        <w:t xml:space="preserve">Uchádzač </w:t>
      </w:r>
      <w:r w:rsidRPr="00BC74B3">
        <w:rPr>
          <w:rFonts w:asciiTheme="minorHAnsi" w:hAnsiTheme="minorHAnsi" w:cstheme="minorHAnsi"/>
          <w:b/>
          <w:sz w:val="20"/>
          <w:szCs w:val="20"/>
          <w:u w:val="single"/>
        </w:rPr>
        <w:t>musí preukázať splnenie technickej a odbornej spôsobilosti</w:t>
      </w:r>
      <w:r w:rsidR="00F31FBE" w:rsidRPr="00BC74B3">
        <w:rPr>
          <w:rFonts w:asciiTheme="minorHAnsi" w:hAnsiTheme="minorHAnsi" w:cstheme="minorHAnsi"/>
          <w:sz w:val="20"/>
          <w:szCs w:val="20"/>
        </w:rPr>
        <w:t>:</w:t>
      </w:r>
    </w:p>
    <w:p w14:paraId="289C1AD3" w14:textId="6D58C2C3" w:rsidR="00ED1FDB" w:rsidRPr="00A737C9" w:rsidRDefault="00CB32E6" w:rsidP="00A737C9">
      <w:pPr>
        <w:pStyle w:val="Odsekzoznamu"/>
        <w:numPr>
          <w:ilvl w:val="0"/>
          <w:numId w:val="30"/>
        </w:numPr>
        <w:tabs>
          <w:tab w:val="left" w:pos="344"/>
        </w:tabs>
        <w:autoSpaceDE w:val="0"/>
        <w:spacing w:after="0" w:line="240" w:lineRule="auto"/>
        <w:ind w:right="0"/>
        <w:rPr>
          <w:rFonts w:asciiTheme="minorHAnsi" w:hAnsiTheme="minorHAnsi" w:cstheme="minorHAnsi"/>
          <w:sz w:val="20"/>
          <w:szCs w:val="20"/>
          <w:u w:val="single"/>
        </w:rPr>
      </w:pPr>
      <w:r w:rsidRPr="00A737C9">
        <w:rPr>
          <w:rFonts w:asciiTheme="minorHAnsi" w:hAnsiTheme="minorHAnsi" w:cstheme="minorHAnsi"/>
          <w:sz w:val="20"/>
          <w:szCs w:val="20"/>
        </w:rPr>
        <w:t>pred</w:t>
      </w:r>
      <w:r w:rsidR="002927DE" w:rsidRPr="00A737C9">
        <w:rPr>
          <w:rFonts w:asciiTheme="minorHAnsi" w:hAnsiTheme="minorHAnsi" w:cstheme="minorHAnsi"/>
          <w:sz w:val="20"/>
          <w:szCs w:val="20"/>
        </w:rPr>
        <w:t xml:space="preserve">ložením zoznamu </w:t>
      </w:r>
      <w:r w:rsidR="00B22AAC" w:rsidRPr="00A737C9">
        <w:rPr>
          <w:rFonts w:asciiTheme="minorHAnsi" w:hAnsiTheme="minorHAnsi" w:cstheme="minorHAnsi"/>
          <w:sz w:val="20"/>
          <w:szCs w:val="20"/>
        </w:rPr>
        <w:t>realizovaných</w:t>
      </w:r>
      <w:r w:rsidR="002927DE" w:rsidRPr="00A737C9">
        <w:rPr>
          <w:rFonts w:asciiTheme="minorHAnsi" w:hAnsiTheme="minorHAnsi" w:cstheme="minorHAnsi"/>
          <w:sz w:val="20"/>
          <w:szCs w:val="20"/>
        </w:rPr>
        <w:t xml:space="preserve"> </w:t>
      </w:r>
      <w:r w:rsidR="00C45EDF" w:rsidRPr="00A737C9">
        <w:rPr>
          <w:rFonts w:asciiTheme="minorHAnsi" w:hAnsiTheme="minorHAnsi" w:cstheme="minorHAnsi"/>
          <w:sz w:val="20"/>
          <w:szCs w:val="20"/>
        </w:rPr>
        <w:t xml:space="preserve">zákaziek na dodanie </w:t>
      </w:r>
      <w:r w:rsidR="002927DE" w:rsidRPr="00A737C9">
        <w:rPr>
          <w:rFonts w:asciiTheme="minorHAnsi" w:hAnsiTheme="minorHAnsi" w:cstheme="minorHAnsi"/>
          <w:sz w:val="20"/>
          <w:szCs w:val="20"/>
        </w:rPr>
        <w:t>tovaru</w:t>
      </w:r>
      <w:r w:rsidRPr="00A737C9">
        <w:rPr>
          <w:rFonts w:asciiTheme="minorHAnsi" w:hAnsiTheme="minorHAnsi" w:cstheme="minorHAnsi"/>
          <w:sz w:val="20"/>
          <w:szCs w:val="20"/>
        </w:rPr>
        <w:t xml:space="preserve"> </w:t>
      </w:r>
      <w:r w:rsidR="00C45EDF" w:rsidRPr="00A737C9">
        <w:rPr>
          <w:rFonts w:asciiTheme="minorHAnsi" w:hAnsiTheme="minorHAnsi" w:cstheme="minorHAnsi"/>
          <w:sz w:val="20"/>
          <w:szCs w:val="20"/>
        </w:rPr>
        <w:t xml:space="preserve">a služby </w:t>
      </w:r>
      <w:r w:rsidRPr="00A737C9">
        <w:rPr>
          <w:rFonts w:asciiTheme="minorHAnsi" w:hAnsiTheme="minorHAnsi" w:cstheme="minorHAnsi"/>
          <w:sz w:val="20"/>
          <w:szCs w:val="20"/>
        </w:rPr>
        <w:t>rovnakého ale</w:t>
      </w:r>
      <w:r w:rsidR="00F31FBE" w:rsidRPr="00A737C9">
        <w:rPr>
          <w:rFonts w:asciiTheme="minorHAnsi" w:hAnsiTheme="minorHAnsi" w:cstheme="minorHAnsi"/>
          <w:sz w:val="20"/>
          <w:szCs w:val="20"/>
        </w:rPr>
        <w:t xml:space="preserve">bo obdobného charakteru </w:t>
      </w:r>
      <w:r w:rsidR="00ED1FDB" w:rsidRPr="00A737C9">
        <w:rPr>
          <w:rFonts w:asciiTheme="minorHAnsi" w:hAnsiTheme="minorHAnsi" w:cstheme="minorHAnsi"/>
          <w:sz w:val="20"/>
          <w:szCs w:val="20"/>
        </w:rPr>
        <w:t>za posledné 3 roky</w:t>
      </w:r>
      <w:r w:rsidR="00A7254C" w:rsidRPr="00A737C9">
        <w:rPr>
          <w:rFonts w:asciiTheme="minorHAnsi" w:hAnsiTheme="minorHAnsi" w:cstheme="minorHAnsi"/>
          <w:sz w:val="20"/>
          <w:szCs w:val="20"/>
        </w:rPr>
        <w:t xml:space="preserve">.  </w:t>
      </w:r>
    </w:p>
    <w:p w14:paraId="3AB05566" w14:textId="7BCC2313" w:rsidR="00745C9F" w:rsidRPr="00A737C9" w:rsidRDefault="00ED1FDB" w:rsidP="00A737C9">
      <w:pPr>
        <w:pStyle w:val="Odsekzoznamu"/>
        <w:numPr>
          <w:ilvl w:val="0"/>
          <w:numId w:val="30"/>
        </w:numPr>
        <w:tabs>
          <w:tab w:val="left" w:pos="344"/>
        </w:tabs>
        <w:autoSpaceDE w:val="0"/>
        <w:spacing w:after="0" w:line="240" w:lineRule="auto"/>
        <w:ind w:right="0"/>
        <w:rPr>
          <w:rFonts w:asciiTheme="minorHAnsi" w:hAnsiTheme="minorHAnsi" w:cstheme="minorHAnsi"/>
          <w:sz w:val="20"/>
          <w:szCs w:val="20"/>
          <w:u w:val="single"/>
        </w:rPr>
      </w:pPr>
      <w:r w:rsidRPr="00A737C9">
        <w:rPr>
          <w:rFonts w:asciiTheme="minorHAnsi" w:hAnsiTheme="minorHAnsi" w:cstheme="minorHAnsi"/>
          <w:sz w:val="20"/>
          <w:szCs w:val="20"/>
          <w:u w:val="single"/>
        </w:rPr>
        <w:t>Uchádzač k predloženému zoznamu dodávok</w:t>
      </w:r>
      <w:r w:rsidR="00C45EDF" w:rsidRPr="00A737C9">
        <w:rPr>
          <w:rFonts w:asciiTheme="minorHAnsi" w:hAnsiTheme="minorHAnsi" w:cstheme="minorHAnsi"/>
          <w:sz w:val="20"/>
          <w:szCs w:val="20"/>
          <w:u w:val="single"/>
        </w:rPr>
        <w:t xml:space="preserve"> </w:t>
      </w:r>
      <w:r w:rsidRPr="00A737C9">
        <w:rPr>
          <w:rFonts w:asciiTheme="minorHAnsi" w:hAnsiTheme="minorHAnsi" w:cstheme="minorHAnsi"/>
          <w:sz w:val="20"/>
          <w:szCs w:val="20"/>
          <w:u w:val="single"/>
        </w:rPr>
        <w:t>tovaru</w:t>
      </w:r>
      <w:r w:rsidR="00C45EDF" w:rsidRPr="00A737C9">
        <w:rPr>
          <w:rFonts w:asciiTheme="minorHAnsi" w:hAnsiTheme="minorHAnsi" w:cstheme="minorHAnsi"/>
          <w:sz w:val="20"/>
          <w:szCs w:val="20"/>
          <w:u w:val="single"/>
        </w:rPr>
        <w:t xml:space="preserve"> a služieb</w:t>
      </w:r>
      <w:r w:rsidRPr="00A737C9">
        <w:rPr>
          <w:rFonts w:asciiTheme="minorHAnsi" w:hAnsiTheme="minorHAnsi" w:cstheme="minorHAnsi"/>
          <w:sz w:val="20"/>
          <w:szCs w:val="20"/>
          <w:u w:val="single"/>
        </w:rPr>
        <w:t xml:space="preserve"> doloží potvrdenie od odberateľa o uskutočnení dodávok v hodnote minimálne dosahujúcej predpokladanú hodnotu zákazky, na ktorú uchádzač predkladá ponuku.</w:t>
      </w:r>
      <w:r w:rsidRPr="00A737C9">
        <w:rPr>
          <w:rFonts w:asciiTheme="minorHAnsi" w:hAnsiTheme="minorHAnsi" w:cstheme="minorHAnsi"/>
          <w:sz w:val="20"/>
          <w:szCs w:val="20"/>
        </w:rPr>
        <w:t xml:space="preserve"> </w:t>
      </w:r>
      <w:r w:rsidR="00F31FBE" w:rsidRPr="00A737C9">
        <w:rPr>
          <w:rFonts w:asciiTheme="minorHAnsi" w:hAnsiTheme="minorHAnsi" w:cstheme="minorHAnsi"/>
          <w:sz w:val="20"/>
          <w:szCs w:val="20"/>
        </w:rPr>
        <w:t>Dokladom je aj referencia, ak odberateľom bol verejný obstarávateľ alebo obstarávateľ podľa ZVO.</w:t>
      </w:r>
    </w:p>
    <w:p w14:paraId="22BC8531" w14:textId="5114CF73" w:rsidR="008D576F" w:rsidRPr="00BC74B3" w:rsidRDefault="008D576F" w:rsidP="00A10D10">
      <w:pPr>
        <w:spacing w:after="0" w:line="240" w:lineRule="auto"/>
        <w:ind w:left="0" w:right="0" w:firstLine="0"/>
        <w:rPr>
          <w:rFonts w:asciiTheme="minorHAnsi" w:hAnsiTheme="minorHAnsi" w:cstheme="minorHAnsi"/>
          <w:sz w:val="20"/>
          <w:szCs w:val="20"/>
        </w:rPr>
      </w:pPr>
    </w:p>
    <w:p w14:paraId="60CC1985" w14:textId="77777777" w:rsidR="0025613E" w:rsidRDefault="00AC2060" w:rsidP="00A10D10">
      <w:pPr>
        <w:pStyle w:val="Nadpis1"/>
        <w:numPr>
          <w:ilvl w:val="0"/>
          <w:numId w:val="4"/>
        </w:numPr>
        <w:spacing w:after="0" w:line="240" w:lineRule="auto"/>
        <w:ind w:left="0" w:right="273"/>
        <w:rPr>
          <w:rFonts w:asciiTheme="minorHAnsi" w:hAnsiTheme="minorHAnsi" w:cstheme="minorHAnsi"/>
          <w:sz w:val="20"/>
          <w:szCs w:val="20"/>
        </w:rPr>
      </w:pPr>
      <w:bookmarkStart w:id="4" w:name="_Toc12166"/>
      <w:r w:rsidRPr="00BC74B3">
        <w:rPr>
          <w:rFonts w:asciiTheme="minorHAnsi" w:hAnsiTheme="minorHAnsi" w:cstheme="minorHAnsi"/>
          <w:sz w:val="20"/>
          <w:szCs w:val="20"/>
        </w:rPr>
        <w:t>O</w:t>
      </w:r>
      <w:r w:rsidR="004C25A6" w:rsidRPr="00BC74B3">
        <w:rPr>
          <w:rFonts w:asciiTheme="minorHAnsi" w:hAnsiTheme="minorHAnsi" w:cstheme="minorHAnsi"/>
          <w:sz w:val="20"/>
          <w:szCs w:val="20"/>
        </w:rPr>
        <w:t>bsah ponuky</w:t>
      </w:r>
    </w:p>
    <w:p w14:paraId="372E154B" w14:textId="04D77413" w:rsidR="00B22AAC" w:rsidRPr="0025613E" w:rsidRDefault="00B22AAC" w:rsidP="00A10D10">
      <w:pPr>
        <w:pStyle w:val="Nadpis1"/>
        <w:numPr>
          <w:ilvl w:val="1"/>
          <w:numId w:val="4"/>
        </w:numPr>
        <w:spacing w:after="0" w:line="240" w:lineRule="auto"/>
        <w:ind w:left="0" w:right="273"/>
        <w:rPr>
          <w:rFonts w:asciiTheme="minorHAnsi" w:hAnsiTheme="minorHAnsi" w:cstheme="minorHAnsi"/>
          <w:sz w:val="20"/>
          <w:szCs w:val="20"/>
        </w:rPr>
      </w:pPr>
      <w:r w:rsidRPr="0025613E">
        <w:rPr>
          <w:rFonts w:asciiTheme="minorHAnsi" w:hAnsiTheme="minorHAnsi"/>
          <w:b w:val="0"/>
          <w:bCs/>
          <w:sz w:val="20"/>
        </w:rPr>
        <w:t>V predloženej ponuke prostredníctvom systému JOSEPHINE musia byť pripojené nasledovné naskenované doklady a dokumenty tvoriace obsah ponuky, ktoré musia byť k termínu predloženia ponuky platné a aktuálne:</w:t>
      </w:r>
    </w:p>
    <w:p w14:paraId="7D8618BA" w14:textId="77777777" w:rsidR="00A737C9" w:rsidRDefault="00A737C9" w:rsidP="00A737C9">
      <w:pPr>
        <w:pStyle w:val="tl1"/>
        <w:spacing w:line="264" w:lineRule="auto"/>
        <w:rPr>
          <w:rFonts w:asciiTheme="minorHAnsi" w:hAnsiTheme="minorHAnsi" w:cs="Times New Roman"/>
          <w:sz w:val="20"/>
          <w:szCs w:val="20"/>
        </w:rPr>
      </w:pPr>
    </w:p>
    <w:p w14:paraId="023E46B8" w14:textId="5DFAE73E" w:rsidR="0025613E" w:rsidRPr="006071DF" w:rsidRDefault="00B22AAC" w:rsidP="006071DF">
      <w:pPr>
        <w:pStyle w:val="tl1"/>
        <w:spacing w:line="264" w:lineRule="auto"/>
        <w:rPr>
          <w:rFonts w:asciiTheme="minorHAnsi" w:hAnsiTheme="minorHAnsi" w:cstheme="minorHAnsi"/>
          <w:color w:val="000000"/>
          <w:sz w:val="20"/>
          <w:szCs w:val="20"/>
          <w:lang w:eastAsia="en-US"/>
        </w:rPr>
      </w:pPr>
      <w:r w:rsidRPr="006071DF">
        <w:rPr>
          <w:rFonts w:asciiTheme="minorHAnsi" w:hAnsiTheme="minorHAnsi" w:cstheme="minorHAnsi"/>
          <w:iCs/>
          <w:sz w:val="20"/>
          <w:szCs w:val="20"/>
        </w:rPr>
        <w:t xml:space="preserve">Doklady a dokumenty </w:t>
      </w:r>
      <w:r w:rsidRPr="006071DF">
        <w:rPr>
          <w:rFonts w:asciiTheme="minorHAnsi" w:hAnsiTheme="minorHAnsi" w:cstheme="minorHAnsi"/>
          <w:sz w:val="20"/>
          <w:szCs w:val="20"/>
        </w:rPr>
        <w:t xml:space="preserve">na preukázanie a opísanie spôsobu </w:t>
      </w:r>
      <w:r w:rsidRPr="006071DF">
        <w:rPr>
          <w:rFonts w:asciiTheme="minorHAnsi" w:hAnsiTheme="minorHAnsi" w:cstheme="minorHAnsi"/>
          <w:b/>
          <w:sz w:val="20"/>
          <w:szCs w:val="20"/>
        </w:rPr>
        <w:t xml:space="preserve">splnenia požiadaviek verejného obstarávateľa na predmet zákazky, </w:t>
      </w:r>
      <w:r w:rsidRPr="006071DF">
        <w:rPr>
          <w:rFonts w:asciiTheme="minorHAnsi" w:hAnsiTheme="minorHAnsi" w:cstheme="minorHAnsi"/>
          <w:sz w:val="20"/>
          <w:szCs w:val="20"/>
        </w:rPr>
        <w:t>čiže:</w:t>
      </w:r>
    </w:p>
    <w:p w14:paraId="0BAD15FC" w14:textId="77777777" w:rsidR="00EE5F63" w:rsidRPr="006071DF" w:rsidRDefault="00EE5F63" w:rsidP="00EE5F63">
      <w:pPr>
        <w:numPr>
          <w:ilvl w:val="0"/>
          <w:numId w:val="34"/>
        </w:numPr>
        <w:spacing w:after="0" w:line="264" w:lineRule="auto"/>
        <w:ind w:right="0"/>
        <w:rPr>
          <w:rFonts w:asciiTheme="minorHAnsi" w:eastAsiaTheme="minorEastAsia" w:hAnsiTheme="minorHAnsi" w:cstheme="minorHAnsi"/>
          <w:sz w:val="20"/>
          <w:szCs w:val="20"/>
          <w:u w:val="single"/>
        </w:rPr>
      </w:pPr>
      <w:r w:rsidRPr="006071DF">
        <w:rPr>
          <w:rFonts w:asciiTheme="minorHAnsi" w:eastAsiaTheme="minorEastAsia" w:hAnsiTheme="minorHAnsi" w:cstheme="minorHAnsi"/>
          <w:b/>
          <w:sz w:val="20"/>
          <w:szCs w:val="20"/>
          <w:u w:val="single"/>
        </w:rPr>
        <w:t>titulný list ponuky</w:t>
      </w:r>
      <w:r w:rsidRPr="006071DF">
        <w:rPr>
          <w:rFonts w:asciiTheme="minorHAnsi" w:eastAsiaTheme="minorEastAsia" w:hAnsiTheme="minorHAnsi" w:cstheme="minorHAnsi"/>
          <w:sz w:val="20"/>
          <w:szCs w:val="20"/>
          <w:u w:val="single"/>
        </w:rPr>
        <w:t xml:space="preserve"> - uchádzača, (Príloha č. 1 Výzvy), v ktorom musí byť uvedené meno a priezvisko kontaktnej osoby, telefónny kontakt a emailová adresa, prostredníctvom ktorej bude môcť verejný obstarávateľ s uchádzačom komunikovať, obchodné meno uchádzača a označenie súťaže; </w:t>
      </w:r>
    </w:p>
    <w:p w14:paraId="0A3113AE" w14:textId="1FB4B392" w:rsidR="00EE5F63" w:rsidRPr="006071DF" w:rsidRDefault="00EE5F63" w:rsidP="00EE5F63">
      <w:pPr>
        <w:numPr>
          <w:ilvl w:val="0"/>
          <w:numId w:val="34"/>
        </w:numPr>
        <w:spacing w:after="0" w:line="264" w:lineRule="auto"/>
        <w:ind w:right="0"/>
        <w:rPr>
          <w:rFonts w:asciiTheme="minorHAnsi" w:eastAsiaTheme="minorEastAsia" w:hAnsiTheme="minorHAnsi" w:cstheme="minorHAnsi"/>
          <w:sz w:val="20"/>
          <w:szCs w:val="20"/>
          <w:u w:val="single"/>
        </w:rPr>
      </w:pPr>
      <w:r w:rsidRPr="006071DF">
        <w:rPr>
          <w:rFonts w:asciiTheme="minorHAnsi" w:eastAsiaTheme="minorEastAsia" w:hAnsiTheme="minorHAnsi" w:cstheme="minorHAnsi"/>
          <w:b/>
          <w:sz w:val="20"/>
          <w:szCs w:val="20"/>
          <w:u w:val="single"/>
        </w:rPr>
        <w:t>dokumenty</w:t>
      </w:r>
      <w:r w:rsidRPr="006071DF">
        <w:rPr>
          <w:rFonts w:asciiTheme="minorHAnsi" w:eastAsiaTheme="minorEastAsia" w:hAnsiTheme="minorHAnsi" w:cstheme="minorHAnsi"/>
          <w:sz w:val="20"/>
          <w:szCs w:val="20"/>
          <w:u w:val="single"/>
        </w:rPr>
        <w:t xml:space="preserve">, ktorými uchádzač alebo skupina uchádzačov preukazuje splnenie podmienok účasti týkajúcich sa osobného postavenia a technickej alebo odbornej spôsobilosti podľa bodu 13 Výzvy; </w:t>
      </w:r>
    </w:p>
    <w:p w14:paraId="17CCB75B" w14:textId="77777777" w:rsidR="00EE5F63" w:rsidRPr="006071DF" w:rsidRDefault="00EE5F63" w:rsidP="00EE5F63">
      <w:pPr>
        <w:numPr>
          <w:ilvl w:val="0"/>
          <w:numId w:val="34"/>
        </w:numPr>
        <w:spacing w:after="0" w:line="264" w:lineRule="auto"/>
        <w:ind w:right="0"/>
        <w:rPr>
          <w:rFonts w:asciiTheme="minorHAnsi" w:eastAsiaTheme="minorEastAsia" w:hAnsiTheme="minorHAnsi" w:cstheme="minorHAnsi"/>
          <w:sz w:val="20"/>
          <w:szCs w:val="20"/>
          <w:u w:val="single"/>
        </w:rPr>
      </w:pPr>
      <w:r w:rsidRPr="006071DF">
        <w:rPr>
          <w:rFonts w:asciiTheme="minorHAnsi" w:eastAsiaTheme="minorEastAsia" w:hAnsiTheme="minorHAnsi" w:cstheme="minorHAnsi"/>
          <w:b/>
          <w:sz w:val="20"/>
          <w:szCs w:val="20"/>
          <w:u w:val="single"/>
        </w:rPr>
        <w:lastRenderedPageBreak/>
        <w:t>návrh na plnenie kritéria uchádzača</w:t>
      </w:r>
      <w:r w:rsidRPr="006071DF">
        <w:rPr>
          <w:rFonts w:asciiTheme="minorHAnsi" w:eastAsiaTheme="minorEastAsia" w:hAnsiTheme="minorHAnsi" w:cstheme="minorHAnsi"/>
          <w:sz w:val="20"/>
          <w:szCs w:val="20"/>
          <w:u w:val="single"/>
        </w:rPr>
        <w:t xml:space="preserve"> (cenová ponuka), vložená do systému JOSEPHINE (Príloha č. 5 Výzvy) vo formáte .pdf. Tento dokument musí byť podpísaný štatutárnym zástupcom alebo osobou oprávnenou konať za uchádzača;</w:t>
      </w:r>
    </w:p>
    <w:p w14:paraId="23A2D9EE" w14:textId="77777777" w:rsidR="00EE5F63" w:rsidRPr="006071DF" w:rsidRDefault="00EE5F63" w:rsidP="00EE5F63">
      <w:pPr>
        <w:numPr>
          <w:ilvl w:val="0"/>
          <w:numId w:val="34"/>
        </w:numPr>
        <w:spacing w:after="0" w:line="264" w:lineRule="auto"/>
        <w:ind w:right="0"/>
        <w:rPr>
          <w:rFonts w:asciiTheme="minorHAnsi" w:eastAsia="TimesNewRomanPSMT" w:hAnsiTheme="minorHAnsi" w:cstheme="minorHAnsi"/>
          <w:sz w:val="20"/>
          <w:szCs w:val="20"/>
          <w:u w:val="single"/>
        </w:rPr>
      </w:pPr>
      <w:r w:rsidRPr="006071DF">
        <w:rPr>
          <w:rFonts w:asciiTheme="minorHAnsi" w:eastAsia="TimesNewRomanPSMT" w:hAnsiTheme="minorHAnsi" w:cstheme="minorHAnsi"/>
          <w:b/>
          <w:sz w:val="20"/>
          <w:szCs w:val="20"/>
          <w:u w:val="single"/>
        </w:rPr>
        <w:t>technickú špecifikáciu</w:t>
      </w:r>
      <w:r w:rsidRPr="006071DF">
        <w:rPr>
          <w:rFonts w:asciiTheme="minorHAnsi" w:eastAsia="TimesNewRomanPSMT" w:hAnsiTheme="minorHAnsi" w:cstheme="minorHAnsi"/>
          <w:sz w:val="20"/>
          <w:szCs w:val="20"/>
          <w:u w:val="single"/>
        </w:rPr>
        <w:t xml:space="preserve"> ponúkaného tovaru, preukazujúca splnenie požiadaviek verejného obstarávateľa na predmet zákazky (príloha č. 2 Výzvy) doplnená o technickú špecifikáciu ponúkaného tovaru. Z predmetnej špecifikácie musí vyplývať splnenie minimálnych požadovaných parametrov na predmet zákazky, stanovených v tejto Výzve. </w:t>
      </w:r>
    </w:p>
    <w:p w14:paraId="398F37F5" w14:textId="77777777" w:rsidR="00EE5F63" w:rsidRPr="006071DF" w:rsidRDefault="00EE5F63" w:rsidP="00EE5F63">
      <w:pPr>
        <w:numPr>
          <w:ilvl w:val="0"/>
          <w:numId w:val="34"/>
        </w:numPr>
        <w:spacing w:after="0" w:line="264" w:lineRule="auto"/>
        <w:ind w:right="0"/>
        <w:rPr>
          <w:rFonts w:asciiTheme="minorHAnsi" w:hAnsiTheme="minorHAnsi" w:cstheme="minorHAnsi"/>
          <w:sz w:val="20"/>
          <w:szCs w:val="20"/>
        </w:rPr>
      </w:pPr>
      <w:r w:rsidRPr="006071DF">
        <w:rPr>
          <w:rFonts w:asciiTheme="minorHAnsi" w:hAnsiTheme="minorHAnsi" w:cstheme="minorHAnsi"/>
          <w:sz w:val="20"/>
          <w:szCs w:val="20"/>
          <w:u w:val="single"/>
        </w:rPr>
        <w:t>prehľad ekvivalentných výrobkov/strojov/zariadení</w:t>
      </w:r>
      <w:r w:rsidRPr="006071DF">
        <w:rPr>
          <w:rFonts w:asciiTheme="minorHAnsi" w:hAnsiTheme="minorHAnsi" w:cstheme="minorHAnsi"/>
          <w:sz w:val="20"/>
          <w:szCs w:val="20"/>
        </w:rPr>
        <w:t>, ak je potrebný, spolu s technickými listami k ponúknutým ekvivalentom, prípadne ďalšie dokumenty a doklady a odôvodenia preukazujúce opodstatnenosť a správnosť uchádzačom navrhnutého ekvivalentného výrobku/stroja/zariadenia.</w:t>
      </w:r>
    </w:p>
    <w:p w14:paraId="1D2DDB28" w14:textId="73EC1CB8" w:rsidR="00B22AAC" w:rsidRPr="006071DF" w:rsidRDefault="00B22AAC" w:rsidP="00D34703">
      <w:pPr>
        <w:pStyle w:val="tl1"/>
        <w:numPr>
          <w:ilvl w:val="0"/>
          <w:numId w:val="34"/>
        </w:numPr>
        <w:spacing w:line="264" w:lineRule="auto"/>
        <w:rPr>
          <w:rFonts w:asciiTheme="minorHAnsi" w:hAnsiTheme="minorHAnsi" w:cstheme="minorHAnsi"/>
          <w:sz w:val="20"/>
          <w:szCs w:val="20"/>
        </w:rPr>
      </w:pPr>
      <w:r w:rsidRPr="006071DF">
        <w:rPr>
          <w:rFonts w:asciiTheme="minorHAnsi" w:hAnsiTheme="minorHAnsi" w:cstheme="minorHAnsi"/>
          <w:sz w:val="20"/>
          <w:szCs w:val="20"/>
        </w:rPr>
        <w:t xml:space="preserve">V prípade skupiny dodávateľov </w:t>
      </w:r>
      <w:r w:rsidRPr="006071DF">
        <w:rPr>
          <w:rFonts w:asciiTheme="minorHAnsi" w:hAnsiTheme="minorHAnsi" w:cstheme="minorHAnsi"/>
          <w:iCs/>
          <w:caps/>
          <w:sz w:val="20"/>
          <w:szCs w:val="20"/>
        </w:rPr>
        <w:t>čestné vyhlásenie skupiny dodávateľov</w:t>
      </w:r>
      <w:r w:rsidRPr="006071DF">
        <w:rPr>
          <w:rFonts w:asciiTheme="minorHAnsi" w:hAnsiTheme="minorHAnsi" w:cstheme="minorHAnsi"/>
          <w:sz w:val="20"/>
          <w:szCs w:val="20"/>
        </w:rPr>
        <w:t xml:space="preserve">, podpísané všetkými členmi skupiny alebo osobou/osobami oprávnenými konať v danej veci za každého člena skupiny, v ktorom vyhlásia, že v prípade prijatia ich ponuky verejným obstarávateľom </w:t>
      </w:r>
      <w:r w:rsidRPr="006071DF">
        <w:rPr>
          <w:rFonts w:asciiTheme="minorHAnsi" w:hAnsiTheme="minorHAnsi" w:cstheme="minorHAnsi"/>
          <w:b/>
          <w:bCs/>
          <w:sz w:val="20"/>
          <w:szCs w:val="20"/>
        </w:rPr>
        <w:t>vytvoria všetci členovia skupiny dodávateľov pred uzavretím zmluvy s verejným obstarávateľom právne vzťahy potrebné z dôvodu riadneho plnenia zmluvy.</w:t>
      </w:r>
    </w:p>
    <w:p w14:paraId="033D420F" w14:textId="178D8496" w:rsidR="00B22AAC" w:rsidRPr="006071DF" w:rsidRDefault="00B22AAC" w:rsidP="00A737C9">
      <w:pPr>
        <w:pStyle w:val="tl1"/>
        <w:numPr>
          <w:ilvl w:val="0"/>
          <w:numId w:val="34"/>
        </w:numPr>
        <w:spacing w:line="264" w:lineRule="auto"/>
        <w:rPr>
          <w:rFonts w:asciiTheme="minorHAnsi" w:hAnsiTheme="minorHAnsi" w:cstheme="minorHAnsi"/>
          <w:sz w:val="20"/>
          <w:szCs w:val="20"/>
        </w:rPr>
      </w:pPr>
      <w:r w:rsidRPr="006071DF">
        <w:rPr>
          <w:rFonts w:asciiTheme="minorHAnsi" w:hAnsiTheme="minorHAnsi" w:cstheme="minorHAnsi"/>
          <w:sz w:val="20"/>
          <w:szCs w:val="20"/>
        </w:rPr>
        <w:t xml:space="preserve">V prípade skupiny dodávateľov vystavené plnomocenstvo </w:t>
      </w:r>
      <w:r w:rsidRPr="006071DF">
        <w:rPr>
          <w:rFonts w:asciiTheme="minorHAnsi" w:hAnsiTheme="minorHAnsi" w:cstheme="minorHAnsi"/>
          <w:iCs/>
          <w:sz w:val="20"/>
          <w:szCs w:val="20"/>
        </w:rPr>
        <w:t>pre jedného z členov skupiny</w:t>
      </w:r>
      <w:r w:rsidRPr="006071DF">
        <w:rPr>
          <w:rFonts w:asciiTheme="minorHAnsi" w:hAnsiTheme="minorHAnsi" w:cstheme="minorHAnsi"/>
          <w:sz w:val="20"/>
          <w:szCs w:val="20"/>
        </w:rPr>
        <w:t>, ktorý bude oprávnený prijímať pokyny za všetkých a konať v mene všetkých ostatných členov skupiny (vrátane prijímania akejkoľvek korešpondencie a listín od verejného obstarávateľa), podpísanú všetkými členmi skupiny alebo osobou/osobami oprávnenými konať v danej veci za každého člena skupiny.</w:t>
      </w:r>
    </w:p>
    <w:p w14:paraId="1BFB8A7C" w14:textId="77777777" w:rsidR="00B22AAC" w:rsidRPr="006071DF" w:rsidRDefault="00B22AAC" w:rsidP="00A10D10">
      <w:pPr>
        <w:pStyle w:val="tl1"/>
        <w:spacing w:line="264" w:lineRule="auto"/>
        <w:rPr>
          <w:rFonts w:asciiTheme="minorHAnsi" w:hAnsiTheme="minorHAnsi" w:cstheme="minorHAnsi"/>
          <w:sz w:val="20"/>
          <w:szCs w:val="20"/>
          <w:highlight w:val="yellow"/>
        </w:rPr>
      </w:pPr>
    </w:p>
    <w:p w14:paraId="7F029899" w14:textId="47C45B6D" w:rsidR="00285F65" w:rsidRDefault="0025613E" w:rsidP="00A10D10">
      <w:pPr>
        <w:pStyle w:val="Nadpis1"/>
        <w:numPr>
          <w:ilvl w:val="0"/>
          <w:numId w:val="4"/>
        </w:numPr>
        <w:spacing w:after="0" w:line="240" w:lineRule="auto"/>
        <w:ind w:left="0" w:right="273"/>
        <w:rPr>
          <w:rFonts w:asciiTheme="minorHAnsi" w:hAnsiTheme="minorHAnsi" w:cstheme="minorHAnsi"/>
          <w:b w:val="0"/>
          <w:sz w:val="20"/>
          <w:szCs w:val="20"/>
        </w:rPr>
      </w:pPr>
      <w:bookmarkStart w:id="5" w:name="_Toc12167"/>
      <w:bookmarkEnd w:id="4"/>
      <w:r>
        <w:rPr>
          <w:rFonts w:asciiTheme="minorHAnsi" w:hAnsiTheme="minorHAnsi" w:cstheme="minorHAnsi"/>
          <w:sz w:val="20"/>
          <w:szCs w:val="20"/>
        </w:rPr>
        <w:t>L</w:t>
      </w:r>
      <w:r w:rsidR="004C25A6" w:rsidRPr="00BC74B3">
        <w:rPr>
          <w:rFonts w:asciiTheme="minorHAnsi" w:hAnsiTheme="minorHAnsi" w:cstheme="minorHAnsi"/>
          <w:sz w:val="20"/>
          <w:szCs w:val="20"/>
        </w:rPr>
        <w:t>ehota na predkladanie ponúk</w:t>
      </w:r>
      <w:r w:rsidR="004C25A6" w:rsidRPr="00BC74B3">
        <w:rPr>
          <w:rFonts w:asciiTheme="minorHAnsi" w:hAnsiTheme="minorHAnsi" w:cstheme="minorHAnsi"/>
          <w:b w:val="0"/>
          <w:sz w:val="20"/>
          <w:szCs w:val="20"/>
        </w:rPr>
        <w:t xml:space="preserve"> </w:t>
      </w:r>
      <w:bookmarkEnd w:id="5"/>
    </w:p>
    <w:p w14:paraId="677CBE08" w14:textId="3B0D3943" w:rsidR="00961524" w:rsidRPr="00285F65" w:rsidRDefault="00285F65" w:rsidP="00A10D10">
      <w:pPr>
        <w:pStyle w:val="Nadpis1"/>
        <w:numPr>
          <w:ilvl w:val="1"/>
          <w:numId w:val="4"/>
        </w:numPr>
        <w:spacing w:after="0" w:line="240" w:lineRule="auto"/>
        <w:ind w:left="0" w:right="273"/>
        <w:rPr>
          <w:rFonts w:asciiTheme="minorHAnsi" w:hAnsiTheme="minorHAnsi" w:cstheme="minorHAnsi"/>
          <w:b w:val="0"/>
          <w:sz w:val="20"/>
          <w:szCs w:val="20"/>
        </w:rPr>
      </w:pPr>
      <w:r w:rsidRPr="00285F65">
        <w:rPr>
          <w:rFonts w:asciiTheme="minorHAnsi" w:hAnsiTheme="minorHAnsi" w:cstheme="minorHAnsi"/>
          <w:b w:val="0"/>
          <w:bCs/>
          <w:sz w:val="20"/>
          <w:szCs w:val="20"/>
        </w:rPr>
        <w:t>P</w:t>
      </w:r>
      <w:r w:rsidR="004C25A6" w:rsidRPr="00285F65">
        <w:rPr>
          <w:rFonts w:asciiTheme="minorHAnsi" w:hAnsiTheme="minorHAnsi" w:cstheme="minorHAnsi"/>
          <w:b w:val="0"/>
          <w:bCs/>
          <w:sz w:val="20"/>
          <w:szCs w:val="20"/>
        </w:rPr>
        <w:t>onuky musia byť d</w:t>
      </w:r>
      <w:r w:rsidR="00A2347C" w:rsidRPr="00285F65">
        <w:rPr>
          <w:rFonts w:asciiTheme="minorHAnsi" w:hAnsiTheme="minorHAnsi" w:cstheme="minorHAnsi"/>
          <w:b w:val="0"/>
          <w:bCs/>
          <w:sz w:val="20"/>
          <w:szCs w:val="20"/>
        </w:rPr>
        <w:t xml:space="preserve">oručené </w:t>
      </w:r>
      <w:r w:rsidR="00A2347C" w:rsidRPr="00285F65">
        <w:rPr>
          <w:rFonts w:asciiTheme="minorHAnsi" w:hAnsiTheme="minorHAnsi" w:cstheme="minorHAnsi"/>
          <w:color w:val="auto"/>
          <w:sz w:val="20"/>
          <w:szCs w:val="20"/>
        </w:rPr>
        <w:t xml:space="preserve">do </w:t>
      </w:r>
      <w:r w:rsidR="00371631">
        <w:rPr>
          <w:rFonts w:asciiTheme="minorHAnsi" w:hAnsiTheme="minorHAnsi" w:cstheme="minorHAnsi"/>
          <w:color w:val="auto"/>
          <w:sz w:val="20"/>
          <w:szCs w:val="20"/>
        </w:rPr>
        <w:t>26.7.2021</w:t>
      </w:r>
      <w:r w:rsidR="009B69E2">
        <w:rPr>
          <w:rFonts w:asciiTheme="minorHAnsi" w:hAnsiTheme="minorHAnsi" w:cstheme="minorHAnsi"/>
          <w:color w:val="auto"/>
          <w:sz w:val="20"/>
          <w:szCs w:val="20"/>
        </w:rPr>
        <w:t xml:space="preserve"> do 9:00 </w:t>
      </w:r>
      <w:r w:rsidR="004C25A6" w:rsidRPr="00285F65">
        <w:rPr>
          <w:rFonts w:asciiTheme="minorHAnsi" w:hAnsiTheme="minorHAnsi" w:cstheme="minorHAnsi"/>
          <w:sz w:val="20"/>
          <w:szCs w:val="20"/>
        </w:rPr>
        <w:t xml:space="preserve">hod. </w:t>
      </w:r>
    </w:p>
    <w:p w14:paraId="68930075" w14:textId="77777777" w:rsidR="00E72705" w:rsidRPr="00BC74B3" w:rsidRDefault="00E72705" w:rsidP="00A10D10">
      <w:pPr>
        <w:pStyle w:val="Odsekzoznamu"/>
        <w:spacing w:after="0" w:line="240" w:lineRule="auto"/>
        <w:ind w:left="0" w:right="273" w:firstLine="0"/>
        <w:rPr>
          <w:rFonts w:asciiTheme="minorHAnsi" w:hAnsiTheme="minorHAnsi" w:cstheme="minorHAnsi"/>
          <w:sz w:val="20"/>
          <w:szCs w:val="20"/>
        </w:rPr>
      </w:pPr>
    </w:p>
    <w:p w14:paraId="3B7A9F77" w14:textId="77777777" w:rsidR="00E05B35" w:rsidRPr="00BC74B3" w:rsidRDefault="00E05B35" w:rsidP="00A10D10">
      <w:pPr>
        <w:pStyle w:val="Odsekzoznamu"/>
        <w:spacing w:after="0" w:line="240" w:lineRule="auto"/>
        <w:ind w:left="0" w:right="0" w:firstLine="0"/>
        <w:jc w:val="center"/>
        <w:rPr>
          <w:rFonts w:asciiTheme="minorHAnsi" w:hAnsiTheme="minorHAnsi" w:cstheme="minorHAnsi"/>
          <w:b/>
          <w:color w:val="FF0000"/>
          <w:sz w:val="20"/>
          <w:szCs w:val="20"/>
          <w:u w:val="single"/>
        </w:rPr>
      </w:pPr>
      <w:r w:rsidRPr="00BC74B3">
        <w:rPr>
          <w:rFonts w:asciiTheme="minorHAnsi" w:hAnsiTheme="minorHAnsi" w:cstheme="minorHAnsi"/>
          <w:b/>
          <w:color w:val="FF0000"/>
          <w:sz w:val="20"/>
          <w:szCs w:val="20"/>
          <w:u w:val="single"/>
        </w:rPr>
        <w:t>UPOZORNENIE</w:t>
      </w:r>
    </w:p>
    <w:p w14:paraId="6A445F1C" w14:textId="788BCC07" w:rsidR="00E05B35" w:rsidRPr="00BC74B3" w:rsidRDefault="00E05B35" w:rsidP="00B44DDB">
      <w:pPr>
        <w:pStyle w:val="Odsekzoznamu"/>
        <w:spacing w:after="0" w:line="240" w:lineRule="auto"/>
        <w:ind w:left="-340" w:right="-340" w:firstLine="0"/>
        <w:rPr>
          <w:rFonts w:asciiTheme="minorHAnsi" w:hAnsiTheme="minorHAnsi" w:cstheme="minorHAnsi"/>
          <w:b/>
          <w:sz w:val="20"/>
          <w:szCs w:val="20"/>
        </w:rPr>
      </w:pPr>
      <w:r w:rsidRPr="00BC74B3">
        <w:rPr>
          <w:rFonts w:asciiTheme="minorHAnsi" w:hAnsiTheme="minorHAnsi" w:cstheme="minorHAnsi"/>
          <w:b/>
          <w:sz w:val="20"/>
          <w:szCs w:val="20"/>
        </w:rPr>
        <w:t>Ponuka uchádzača predložená po uplynutí lehoty na predkladanie ponúk sa elektronicky neotvorí, čo znamená, že nebude zaradená do vyhodnocovania. Z uvedeného dôvodu verejný obstarávateľ odporúča, aby záujemcovia nečakali s predložením ponuky na posledné okamihy pred uplynutím lehoty na predkladanie ponúk a aby svoju ponuku predložili s dostatočným časovým predstihom.</w:t>
      </w:r>
    </w:p>
    <w:p w14:paraId="261F3004" w14:textId="35F5A300" w:rsidR="00490836" w:rsidRPr="00BC74B3" w:rsidRDefault="00490836" w:rsidP="00A10D10">
      <w:pPr>
        <w:pStyle w:val="Odsekzoznamu"/>
        <w:spacing w:after="0" w:line="240" w:lineRule="auto"/>
        <w:ind w:left="0" w:right="0" w:firstLine="0"/>
        <w:rPr>
          <w:rFonts w:asciiTheme="minorHAnsi" w:hAnsiTheme="minorHAnsi" w:cstheme="minorHAnsi"/>
          <w:b/>
          <w:sz w:val="20"/>
          <w:szCs w:val="20"/>
        </w:rPr>
      </w:pPr>
    </w:p>
    <w:p w14:paraId="2B7B066D" w14:textId="0D1A2948" w:rsidR="00490836" w:rsidRPr="00BC74B3" w:rsidRDefault="004E5FCF" w:rsidP="00A10D10">
      <w:pPr>
        <w:pStyle w:val="Odsekzoznamu"/>
        <w:numPr>
          <w:ilvl w:val="0"/>
          <w:numId w:val="4"/>
        </w:numPr>
        <w:spacing w:after="0" w:line="240" w:lineRule="auto"/>
        <w:ind w:left="0" w:right="0"/>
        <w:rPr>
          <w:rFonts w:asciiTheme="minorHAnsi" w:hAnsiTheme="minorHAnsi" w:cstheme="minorHAnsi"/>
          <w:b/>
          <w:sz w:val="20"/>
          <w:szCs w:val="20"/>
        </w:rPr>
      </w:pPr>
      <w:r w:rsidRPr="00BC74B3">
        <w:rPr>
          <w:rFonts w:asciiTheme="minorHAnsi" w:hAnsiTheme="minorHAnsi" w:cstheme="minorHAnsi"/>
          <w:b/>
          <w:sz w:val="20"/>
          <w:szCs w:val="20"/>
        </w:rPr>
        <w:t>Doplnenie, zmena a odvolanie ponuky</w:t>
      </w:r>
    </w:p>
    <w:p w14:paraId="4B455A20" w14:textId="766BB001" w:rsidR="004E5FCF" w:rsidRPr="00BC74B3" w:rsidRDefault="004E5FCF" w:rsidP="00A10D10">
      <w:pPr>
        <w:pStyle w:val="Odsekzoznamu"/>
        <w:numPr>
          <w:ilvl w:val="1"/>
          <w:numId w:val="4"/>
        </w:numPr>
        <w:spacing w:after="0" w:line="240" w:lineRule="auto"/>
        <w:ind w:left="0" w:right="0"/>
        <w:rPr>
          <w:rFonts w:asciiTheme="minorHAnsi" w:hAnsiTheme="minorHAnsi" w:cstheme="minorHAnsi"/>
          <w:bCs/>
          <w:sz w:val="20"/>
          <w:szCs w:val="20"/>
        </w:rPr>
      </w:pPr>
      <w:r w:rsidRPr="00BC74B3">
        <w:rPr>
          <w:rFonts w:asciiTheme="minorHAnsi" w:hAnsiTheme="minorHAnsi" w:cstheme="minorHAnsi"/>
          <w:bCs/>
          <w:sz w:val="20"/>
          <w:szCs w:val="20"/>
        </w:rPr>
        <w:t>Uchádzač môže predloženú ponuku zmeniť, doplniť alebo odvolať do uplynutia lehoty na predkladanie ponúk. Doplnenie alebo zmenu je možné vykonať prostredníctvom funkcionality webovej aplikácie JOSEPHINE v primeranej lehote pred uplynutím lehoty na predkladanie ponúk. Uchádzač pri zmene a odvolaní ponuky postupuje obdobne ako pri vložení prvotnej ponuky (kliknutím na tlačidlo „Stiahnuť ponuku“ a predložením novej ponuky).</w:t>
      </w:r>
    </w:p>
    <w:p w14:paraId="1938B974" w14:textId="77777777" w:rsidR="004E5FCF" w:rsidRPr="00BC74B3" w:rsidRDefault="004E5FCF" w:rsidP="00A10D10">
      <w:pPr>
        <w:pStyle w:val="Odsekzoznamu"/>
        <w:spacing w:after="0" w:line="240" w:lineRule="auto"/>
        <w:ind w:left="0" w:right="0" w:firstLine="0"/>
        <w:rPr>
          <w:rFonts w:asciiTheme="minorHAnsi" w:hAnsiTheme="minorHAnsi" w:cstheme="minorHAnsi"/>
          <w:bCs/>
          <w:sz w:val="20"/>
          <w:szCs w:val="20"/>
        </w:rPr>
      </w:pPr>
    </w:p>
    <w:p w14:paraId="6DF0A48F" w14:textId="1C4C057C" w:rsidR="004E5FCF" w:rsidRPr="00BC74B3" w:rsidRDefault="004E5FCF" w:rsidP="00A10D10">
      <w:pPr>
        <w:pStyle w:val="Odsekzoznamu"/>
        <w:numPr>
          <w:ilvl w:val="0"/>
          <w:numId w:val="4"/>
        </w:numPr>
        <w:spacing w:after="0" w:line="240" w:lineRule="auto"/>
        <w:ind w:left="0" w:right="0"/>
        <w:rPr>
          <w:rFonts w:asciiTheme="minorHAnsi" w:hAnsiTheme="minorHAnsi" w:cstheme="minorHAnsi"/>
          <w:b/>
          <w:sz w:val="20"/>
          <w:szCs w:val="20"/>
        </w:rPr>
      </w:pPr>
      <w:r w:rsidRPr="00BC74B3">
        <w:rPr>
          <w:rFonts w:asciiTheme="minorHAnsi" w:hAnsiTheme="minorHAnsi" w:cstheme="minorHAnsi"/>
          <w:b/>
          <w:sz w:val="20"/>
          <w:szCs w:val="20"/>
        </w:rPr>
        <w:t>Náklady na ponuku</w:t>
      </w:r>
    </w:p>
    <w:p w14:paraId="2B7B27E9" w14:textId="106D1973" w:rsidR="004E5FCF" w:rsidRPr="00BC74B3" w:rsidRDefault="004E5FCF" w:rsidP="00A10D10">
      <w:pPr>
        <w:pStyle w:val="Odsekzoznamu"/>
        <w:numPr>
          <w:ilvl w:val="1"/>
          <w:numId w:val="4"/>
        </w:numPr>
        <w:spacing w:after="0" w:line="240" w:lineRule="auto"/>
        <w:ind w:left="0" w:right="0"/>
        <w:rPr>
          <w:rFonts w:asciiTheme="minorHAnsi" w:hAnsiTheme="minorHAnsi" w:cstheme="minorHAnsi"/>
          <w:bCs/>
          <w:sz w:val="20"/>
          <w:szCs w:val="20"/>
        </w:rPr>
      </w:pPr>
      <w:r w:rsidRPr="00BC74B3">
        <w:rPr>
          <w:rFonts w:asciiTheme="minorHAnsi" w:hAnsiTheme="minorHAnsi" w:cstheme="minorHAnsi"/>
          <w:bCs/>
          <w:sz w:val="20"/>
          <w:szCs w:val="20"/>
        </w:rPr>
        <w:t>Všetky výdavky spojené s prípravou a predložením ponuky znáša uchádzač bez akéhokoľvek finančného alebo iného nároku voči verejnému obstarávateľovi</w:t>
      </w:r>
      <w:r w:rsidR="00AC6627" w:rsidRPr="00BC74B3">
        <w:rPr>
          <w:rFonts w:asciiTheme="minorHAnsi" w:hAnsiTheme="minorHAnsi" w:cstheme="minorHAnsi"/>
          <w:bCs/>
          <w:sz w:val="20"/>
          <w:szCs w:val="20"/>
        </w:rPr>
        <w:t xml:space="preserve"> a to aj v prípade, že verejný obstarávateľ neprijme ani jednu z predložených ponúk alebo zruší postup zadávania zákazky.</w:t>
      </w:r>
    </w:p>
    <w:p w14:paraId="447606CD" w14:textId="77777777" w:rsidR="00AC6627" w:rsidRPr="00BC74B3" w:rsidRDefault="00AC6627" w:rsidP="00A10D10">
      <w:pPr>
        <w:pStyle w:val="Odsekzoznamu"/>
        <w:spacing w:after="0" w:line="240" w:lineRule="auto"/>
        <w:ind w:left="0" w:right="0" w:firstLine="0"/>
        <w:rPr>
          <w:rFonts w:asciiTheme="minorHAnsi" w:hAnsiTheme="minorHAnsi" w:cstheme="minorHAnsi"/>
          <w:bCs/>
          <w:sz w:val="20"/>
          <w:szCs w:val="20"/>
        </w:rPr>
      </w:pPr>
    </w:p>
    <w:p w14:paraId="2E3663FE" w14:textId="20193C95" w:rsidR="00AC6627" w:rsidRPr="00BC74B3" w:rsidRDefault="00AC6627" w:rsidP="00A10D10">
      <w:pPr>
        <w:pStyle w:val="Odsekzoznamu"/>
        <w:numPr>
          <w:ilvl w:val="0"/>
          <w:numId w:val="4"/>
        </w:numPr>
        <w:spacing w:after="0" w:line="240" w:lineRule="auto"/>
        <w:ind w:left="0" w:right="0"/>
        <w:rPr>
          <w:rFonts w:asciiTheme="minorHAnsi" w:hAnsiTheme="minorHAnsi" w:cstheme="minorHAnsi"/>
          <w:b/>
          <w:sz w:val="20"/>
          <w:szCs w:val="20"/>
        </w:rPr>
      </w:pPr>
      <w:r w:rsidRPr="00BC74B3">
        <w:rPr>
          <w:rFonts w:asciiTheme="minorHAnsi" w:hAnsiTheme="minorHAnsi" w:cstheme="minorHAnsi"/>
          <w:b/>
          <w:sz w:val="20"/>
          <w:szCs w:val="20"/>
        </w:rPr>
        <w:t xml:space="preserve">Podmienky zrušenia použitého postupu </w:t>
      </w:r>
    </w:p>
    <w:p w14:paraId="2F8FAD3C" w14:textId="760DBA3E" w:rsidR="00490836" w:rsidRPr="008F675E" w:rsidRDefault="00AC6627" w:rsidP="00A10D10">
      <w:pPr>
        <w:pStyle w:val="Odsekzoznamu"/>
        <w:numPr>
          <w:ilvl w:val="1"/>
          <w:numId w:val="4"/>
        </w:numPr>
        <w:spacing w:after="0" w:line="240" w:lineRule="auto"/>
        <w:ind w:left="0" w:right="0"/>
        <w:rPr>
          <w:rFonts w:asciiTheme="minorHAnsi" w:hAnsiTheme="minorHAnsi" w:cstheme="minorHAnsi"/>
          <w:b/>
          <w:sz w:val="20"/>
          <w:szCs w:val="20"/>
        </w:rPr>
      </w:pPr>
      <w:r w:rsidRPr="008F675E">
        <w:rPr>
          <w:rFonts w:asciiTheme="minorHAnsi" w:hAnsiTheme="minorHAnsi" w:cstheme="minorHAnsi"/>
          <w:bCs/>
          <w:sz w:val="20"/>
          <w:szCs w:val="20"/>
        </w:rPr>
        <w:t xml:space="preserve">Verejný obstarávateľ môže zrušiť použitý postup zadávania zákazky. Verejný obstarávateľ si vyhradzuje právo zrušiť postup zadávania zákazky aj v prípade, ak cena za celý predmet zákazky bude vyššia ako predpokladaná hodnota zákazky. </w:t>
      </w:r>
    </w:p>
    <w:p w14:paraId="2A73FBC6" w14:textId="25C8E9D4" w:rsidR="00961524" w:rsidRPr="00BC74B3" w:rsidRDefault="004C25A6" w:rsidP="00A10D10">
      <w:pPr>
        <w:spacing w:after="0" w:line="240" w:lineRule="auto"/>
        <w:ind w:left="0" w:right="0" w:firstLine="0"/>
        <w:rPr>
          <w:rFonts w:asciiTheme="minorHAnsi" w:hAnsiTheme="minorHAnsi" w:cstheme="minorHAnsi"/>
          <w:sz w:val="20"/>
          <w:szCs w:val="20"/>
        </w:rPr>
      </w:pPr>
      <w:r w:rsidRPr="00BC74B3">
        <w:rPr>
          <w:rFonts w:asciiTheme="minorHAnsi" w:hAnsiTheme="minorHAnsi" w:cstheme="minorHAnsi"/>
          <w:sz w:val="20"/>
          <w:szCs w:val="20"/>
        </w:rPr>
        <w:t xml:space="preserve"> </w:t>
      </w:r>
    </w:p>
    <w:p w14:paraId="71BDBC59" w14:textId="3D4889B7" w:rsidR="00961524" w:rsidRPr="00BC74B3" w:rsidRDefault="004C25A6" w:rsidP="00A10D10">
      <w:pPr>
        <w:pStyle w:val="Nadpis1"/>
        <w:numPr>
          <w:ilvl w:val="0"/>
          <w:numId w:val="4"/>
        </w:numPr>
        <w:spacing w:after="0" w:line="240" w:lineRule="auto"/>
        <w:ind w:left="0" w:right="273"/>
        <w:rPr>
          <w:rFonts w:asciiTheme="minorHAnsi" w:hAnsiTheme="minorHAnsi" w:cstheme="minorHAnsi"/>
          <w:sz w:val="20"/>
          <w:szCs w:val="20"/>
        </w:rPr>
      </w:pPr>
      <w:bookmarkStart w:id="6" w:name="_Toc12175"/>
      <w:r w:rsidRPr="00BC74B3">
        <w:rPr>
          <w:rFonts w:asciiTheme="minorHAnsi" w:hAnsiTheme="minorHAnsi" w:cstheme="minorHAnsi"/>
          <w:sz w:val="20"/>
          <w:szCs w:val="20"/>
        </w:rPr>
        <w:t>Komunikácia</w:t>
      </w:r>
      <w:r w:rsidRPr="00BC74B3">
        <w:rPr>
          <w:rFonts w:asciiTheme="minorHAnsi" w:hAnsiTheme="minorHAnsi" w:cstheme="minorHAnsi"/>
          <w:b w:val="0"/>
          <w:sz w:val="20"/>
          <w:szCs w:val="20"/>
        </w:rPr>
        <w:t xml:space="preserve"> </w:t>
      </w:r>
      <w:bookmarkEnd w:id="6"/>
    </w:p>
    <w:p w14:paraId="4F3088A3" w14:textId="77777777" w:rsidR="00343347" w:rsidRPr="00BC74B3" w:rsidRDefault="00343347" w:rsidP="00A10D10">
      <w:pPr>
        <w:pStyle w:val="Default"/>
        <w:numPr>
          <w:ilvl w:val="1"/>
          <w:numId w:val="4"/>
        </w:numPr>
        <w:ind w:left="0"/>
        <w:jc w:val="both"/>
        <w:rPr>
          <w:rFonts w:asciiTheme="minorHAnsi" w:hAnsiTheme="minorHAnsi" w:cstheme="minorHAnsi"/>
          <w:sz w:val="20"/>
          <w:szCs w:val="20"/>
        </w:rPr>
      </w:pPr>
      <w:r w:rsidRPr="00BC74B3">
        <w:rPr>
          <w:rFonts w:asciiTheme="minorHAnsi" w:hAnsiTheme="minorHAnsi" w:cstheme="minorHAnsi"/>
          <w:sz w:val="20"/>
          <w:szCs w:val="20"/>
        </w:rPr>
        <w:t xml:space="preserve">Poskytovanie vysvetlení, odovzdávanie podkladov a komunikácia („ďalej len komunikácia“) medzi verejným obstarávateľom a záujemcami/uchádzačmi sa bude uskutočňovať v štátnom (slovenskom) jazyku a spôsobom, ktorý zabezpečí úplnosť a obsah týchto údajov uvedených v ponuke, podmienkach účasti a zaručí ochranu dôverných a osobných údajov uvedených v týchto dokumentoch. </w:t>
      </w:r>
    </w:p>
    <w:p w14:paraId="7D01F716" w14:textId="77777777" w:rsidR="00343347" w:rsidRPr="00BC74B3" w:rsidRDefault="00343347" w:rsidP="00A10D10">
      <w:pPr>
        <w:pStyle w:val="Default"/>
        <w:numPr>
          <w:ilvl w:val="1"/>
          <w:numId w:val="4"/>
        </w:numPr>
        <w:ind w:left="0"/>
        <w:jc w:val="both"/>
        <w:rPr>
          <w:rFonts w:asciiTheme="minorHAnsi" w:hAnsiTheme="minorHAnsi" w:cstheme="minorHAnsi"/>
          <w:color w:val="auto"/>
          <w:sz w:val="20"/>
          <w:szCs w:val="20"/>
        </w:rPr>
      </w:pPr>
      <w:r w:rsidRPr="00BC74B3">
        <w:rPr>
          <w:rFonts w:asciiTheme="minorHAnsi" w:hAnsiTheme="minorHAnsi" w:cstheme="minorHAnsi"/>
          <w:color w:val="auto"/>
          <w:sz w:val="20"/>
          <w:szCs w:val="20"/>
        </w:rPr>
        <w:t xml:space="preserve">Verejný obstarávateľ bude pri komunikácii so záujemcami/uchádzačmi postupovať prostredníctvom komunikačného rozhrania systému JOSEPHINE. Tento spôsob komunikácie sa týka akejkoľvek komunikácie a podaní medzi verejným obstarávateľom a záujemcami, resp. uchádzačmi. </w:t>
      </w:r>
    </w:p>
    <w:p w14:paraId="3D6D4380" w14:textId="77777777" w:rsidR="00343347" w:rsidRPr="00BC74B3" w:rsidRDefault="00343347" w:rsidP="00A10D10">
      <w:pPr>
        <w:pStyle w:val="Default"/>
        <w:numPr>
          <w:ilvl w:val="1"/>
          <w:numId w:val="4"/>
        </w:numPr>
        <w:ind w:left="0"/>
        <w:jc w:val="both"/>
        <w:rPr>
          <w:rFonts w:asciiTheme="minorHAnsi" w:hAnsiTheme="minorHAnsi" w:cstheme="minorHAnsi"/>
          <w:sz w:val="20"/>
          <w:szCs w:val="20"/>
        </w:rPr>
      </w:pPr>
      <w:r w:rsidRPr="00BC74B3">
        <w:rPr>
          <w:rFonts w:asciiTheme="minorHAnsi" w:hAnsiTheme="minorHAnsi" w:cstheme="minorHAnsi"/>
          <w:sz w:val="20"/>
          <w:szCs w:val="20"/>
        </w:rPr>
        <w:t xml:space="preserve">JOSEPHINE je na účely tohto verejného obstarávania softvér na elektronizáciu zadávania verejných zákaziek. JOSEPHINE je webová aplikácia na doméne </w:t>
      </w:r>
      <w:hyperlink r:id="rId12" w:history="1">
        <w:r w:rsidRPr="00BC74B3">
          <w:rPr>
            <w:rStyle w:val="Hypertextovprepojenie"/>
            <w:rFonts w:asciiTheme="minorHAnsi" w:hAnsiTheme="minorHAnsi" w:cstheme="minorHAnsi"/>
            <w:color w:val="auto"/>
            <w:sz w:val="20"/>
            <w:szCs w:val="20"/>
          </w:rPr>
          <w:t>https://josephine.proebiz.com</w:t>
        </w:r>
      </w:hyperlink>
      <w:r w:rsidRPr="00BC74B3">
        <w:rPr>
          <w:rFonts w:asciiTheme="minorHAnsi" w:hAnsiTheme="minorHAnsi" w:cstheme="minorHAnsi"/>
          <w:sz w:val="20"/>
          <w:szCs w:val="20"/>
        </w:rPr>
        <w:t xml:space="preserve">. </w:t>
      </w:r>
    </w:p>
    <w:p w14:paraId="1A3E71FE" w14:textId="77777777" w:rsidR="00343347" w:rsidRPr="00BC74B3" w:rsidRDefault="00343347" w:rsidP="00A10D10">
      <w:pPr>
        <w:pStyle w:val="Default"/>
        <w:numPr>
          <w:ilvl w:val="1"/>
          <w:numId w:val="4"/>
        </w:numPr>
        <w:ind w:left="0"/>
        <w:jc w:val="both"/>
        <w:rPr>
          <w:rFonts w:asciiTheme="minorHAnsi" w:hAnsiTheme="minorHAnsi" w:cstheme="minorHAnsi"/>
          <w:sz w:val="20"/>
          <w:szCs w:val="20"/>
        </w:rPr>
      </w:pPr>
      <w:r w:rsidRPr="00BC74B3">
        <w:rPr>
          <w:rFonts w:asciiTheme="minorHAnsi" w:hAnsiTheme="minorHAnsi" w:cstheme="minorHAnsi"/>
          <w:sz w:val="20"/>
          <w:szCs w:val="20"/>
        </w:rPr>
        <w:lastRenderedPageBreak/>
        <w:t>Na bezproblémové používanie systému JOSEPHINE je nutné používať jeden z podporovaných internetových prehliadačov:</w:t>
      </w:r>
    </w:p>
    <w:p w14:paraId="68A7EECB" w14:textId="77777777" w:rsidR="00343347" w:rsidRPr="00BC74B3" w:rsidRDefault="00343347" w:rsidP="00A10D10">
      <w:pPr>
        <w:pStyle w:val="Odsekzoznamu"/>
        <w:tabs>
          <w:tab w:val="num" w:pos="284"/>
        </w:tabs>
        <w:spacing w:after="0" w:line="240" w:lineRule="auto"/>
        <w:ind w:left="0" w:firstLine="0"/>
        <w:rPr>
          <w:rFonts w:asciiTheme="minorHAnsi" w:hAnsiTheme="minorHAnsi" w:cstheme="minorHAnsi"/>
          <w:sz w:val="20"/>
          <w:szCs w:val="20"/>
        </w:rPr>
      </w:pPr>
      <w:r w:rsidRPr="00BC74B3">
        <w:rPr>
          <w:rFonts w:asciiTheme="minorHAnsi" w:hAnsiTheme="minorHAnsi" w:cstheme="minorHAnsi"/>
          <w:sz w:val="20"/>
          <w:szCs w:val="20"/>
        </w:rPr>
        <w:tab/>
        <w:t xml:space="preserve">- Microsoft Internet Explorer verzia 11.0 a vyššia, </w:t>
      </w:r>
    </w:p>
    <w:p w14:paraId="0D80D391" w14:textId="77777777" w:rsidR="00343347" w:rsidRPr="00BC74B3" w:rsidRDefault="00343347" w:rsidP="00A10D10">
      <w:pPr>
        <w:pStyle w:val="Odsekzoznamu"/>
        <w:tabs>
          <w:tab w:val="num" w:pos="284"/>
        </w:tabs>
        <w:spacing w:after="0" w:line="240" w:lineRule="auto"/>
        <w:ind w:left="0" w:firstLine="0"/>
        <w:rPr>
          <w:rFonts w:asciiTheme="minorHAnsi" w:hAnsiTheme="minorHAnsi" w:cstheme="minorHAnsi"/>
          <w:sz w:val="20"/>
          <w:szCs w:val="20"/>
        </w:rPr>
      </w:pPr>
      <w:r w:rsidRPr="00BC74B3">
        <w:rPr>
          <w:rFonts w:asciiTheme="minorHAnsi" w:hAnsiTheme="minorHAnsi" w:cstheme="minorHAnsi"/>
          <w:sz w:val="20"/>
          <w:szCs w:val="20"/>
        </w:rPr>
        <w:tab/>
        <w:t xml:space="preserve">- Mozilla Firefox verzia 13.0 a vyššia alebo </w:t>
      </w:r>
    </w:p>
    <w:p w14:paraId="224111C8" w14:textId="77777777" w:rsidR="00343347" w:rsidRPr="00BC74B3" w:rsidRDefault="00343347" w:rsidP="00A10D10">
      <w:pPr>
        <w:pStyle w:val="Odsekzoznamu"/>
        <w:tabs>
          <w:tab w:val="num" w:pos="284"/>
        </w:tabs>
        <w:spacing w:after="0" w:line="240" w:lineRule="auto"/>
        <w:ind w:left="0" w:firstLine="0"/>
        <w:rPr>
          <w:rFonts w:asciiTheme="minorHAnsi" w:hAnsiTheme="minorHAnsi" w:cstheme="minorHAnsi"/>
          <w:sz w:val="20"/>
          <w:szCs w:val="20"/>
        </w:rPr>
      </w:pPr>
      <w:r w:rsidRPr="00BC74B3">
        <w:rPr>
          <w:rFonts w:asciiTheme="minorHAnsi" w:hAnsiTheme="minorHAnsi" w:cstheme="minorHAnsi"/>
          <w:sz w:val="20"/>
          <w:szCs w:val="20"/>
        </w:rPr>
        <w:tab/>
        <w:t>- Google Chrome.</w:t>
      </w:r>
    </w:p>
    <w:p w14:paraId="3553F0A9" w14:textId="605C7261" w:rsidR="00343347" w:rsidRPr="00BC74B3" w:rsidRDefault="00343347" w:rsidP="00A10D10">
      <w:pPr>
        <w:pStyle w:val="Default"/>
        <w:numPr>
          <w:ilvl w:val="1"/>
          <w:numId w:val="4"/>
        </w:numPr>
        <w:ind w:left="0"/>
        <w:jc w:val="both"/>
        <w:rPr>
          <w:rFonts w:asciiTheme="minorHAnsi" w:hAnsiTheme="minorHAnsi" w:cstheme="minorHAnsi"/>
          <w:sz w:val="20"/>
          <w:szCs w:val="20"/>
        </w:rPr>
      </w:pPr>
      <w:r w:rsidRPr="00BC74B3">
        <w:rPr>
          <w:rFonts w:asciiTheme="minorHAnsi" w:hAnsiTheme="minorHAnsi" w:cstheme="minorHAnsi"/>
          <w:sz w:val="20"/>
          <w:szCs w:val="20"/>
        </w:rPr>
        <w:t>Pr</w:t>
      </w:r>
      <w:r w:rsidR="00E05B35" w:rsidRPr="00BC74B3">
        <w:rPr>
          <w:rFonts w:asciiTheme="minorHAnsi" w:hAnsiTheme="minorHAnsi" w:cstheme="minorHAnsi"/>
          <w:sz w:val="20"/>
          <w:szCs w:val="20"/>
        </w:rPr>
        <w:t>a</w:t>
      </w:r>
      <w:r w:rsidRPr="00BC74B3">
        <w:rPr>
          <w:rFonts w:asciiTheme="minorHAnsi" w:hAnsiTheme="minorHAnsi" w:cstheme="minorHAnsi"/>
          <w:sz w:val="20"/>
          <w:szCs w:val="20"/>
        </w:rPr>
        <w:t xml:space="preserve">vidlá pre doručovanie – zásielka sa považuje za doručenú záujemcovi/uchádzačovi ak jej adresát bude mať objektívnu možnosť oboznámiť sa s jej obsahom, tzn. ako náhle sa dostane zásielka do sféry jeho dispozície. Za okamih doručenia sa v systéme JOSEPHINE považuje okamih jej odoslania v systéme JOSEPHINE a to v súlade s funkcionalitou systému. </w:t>
      </w:r>
    </w:p>
    <w:p w14:paraId="08B4043E" w14:textId="74526CC7" w:rsidR="00343347" w:rsidRPr="00BC74B3" w:rsidRDefault="00343347" w:rsidP="00A10D10">
      <w:pPr>
        <w:pStyle w:val="Default"/>
        <w:numPr>
          <w:ilvl w:val="1"/>
          <w:numId w:val="4"/>
        </w:numPr>
        <w:ind w:left="0"/>
        <w:jc w:val="both"/>
        <w:rPr>
          <w:rFonts w:asciiTheme="minorHAnsi" w:hAnsiTheme="minorHAnsi" w:cstheme="minorHAnsi"/>
          <w:sz w:val="20"/>
          <w:szCs w:val="20"/>
        </w:rPr>
      </w:pPr>
      <w:r w:rsidRPr="00BC74B3">
        <w:rPr>
          <w:rFonts w:asciiTheme="minorHAnsi" w:hAnsiTheme="minorHAnsi" w:cstheme="minorHAnsi"/>
          <w:sz w:val="20"/>
          <w:szCs w:val="20"/>
        </w:rPr>
        <w:t>Obsahom komunikácie prostredníctvom komunikačného rozhrania systému JOSEPHINE bude predkladanie ponúk, vysvetľovanie výzvy na predloženie ponuky, prípadné doplnenie výzvy, vysvetľovanie predložených ponúk, vysvetľovanie predložených dokladov a </w:t>
      </w:r>
      <w:r w:rsidR="00B4697A" w:rsidRPr="00BC74B3">
        <w:rPr>
          <w:rFonts w:asciiTheme="minorHAnsi" w:hAnsiTheme="minorHAnsi" w:cstheme="minorHAnsi"/>
          <w:sz w:val="20"/>
          <w:szCs w:val="20"/>
        </w:rPr>
        <w:t>atď.</w:t>
      </w:r>
      <w:r w:rsidRPr="00BC74B3">
        <w:rPr>
          <w:rFonts w:asciiTheme="minorHAnsi" w:hAnsiTheme="minorHAnsi" w:cstheme="minorHAnsi"/>
          <w:sz w:val="20"/>
          <w:szCs w:val="20"/>
        </w:rPr>
        <w:t xml:space="preserve"> V prípade, že verejný obstarávateľ rozhodne aj o možnosti iného spôsobu komunikácie než prostredníctvom komunikačného rozhrania JOSEPHINE, tak vo výzve túto skutočnosť zreteľne uvedie. Ak bude uchádzač alebo ponuka uchádzača z daného tendru vylúčená, uchádzačovi bude prostredníctvom komunikačného rozhrania systému JOSEPHINE oznámené vylúčenie s uvedením dôvodu. Úspešnému uchádzačovi bude prostredníctvom komunikačného rozhrania systému JOSEPHINE zaslané oznámenie, že sa jeho ponuku prijíma. </w:t>
      </w:r>
    </w:p>
    <w:p w14:paraId="6CB04B30" w14:textId="77777777" w:rsidR="00343347" w:rsidRPr="00BC74B3" w:rsidRDefault="00343347" w:rsidP="00A10D10">
      <w:pPr>
        <w:pStyle w:val="Default"/>
        <w:numPr>
          <w:ilvl w:val="1"/>
          <w:numId w:val="4"/>
        </w:numPr>
        <w:ind w:left="0"/>
        <w:jc w:val="both"/>
        <w:rPr>
          <w:rFonts w:asciiTheme="minorHAnsi" w:hAnsiTheme="minorHAnsi" w:cstheme="minorHAnsi"/>
          <w:sz w:val="20"/>
          <w:szCs w:val="20"/>
        </w:rPr>
      </w:pPr>
      <w:r w:rsidRPr="00BC74B3">
        <w:rPr>
          <w:rFonts w:asciiTheme="minorHAnsi" w:hAnsiTheme="minorHAnsi" w:cstheme="minorHAnsi"/>
          <w:sz w:val="20"/>
          <w:szCs w:val="20"/>
        </w:rPr>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62DE9D15" w14:textId="77777777" w:rsidR="00343347" w:rsidRPr="00BC74B3" w:rsidRDefault="00343347" w:rsidP="00A10D10">
      <w:pPr>
        <w:pStyle w:val="Default"/>
        <w:numPr>
          <w:ilvl w:val="1"/>
          <w:numId w:val="4"/>
        </w:numPr>
        <w:ind w:left="0"/>
        <w:jc w:val="both"/>
        <w:rPr>
          <w:rFonts w:asciiTheme="minorHAnsi" w:hAnsiTheme="minorHAnsi" w:cstheme="minorHAnsi"/>
          <w:sz w:val="20"/>
          <w:szCs w:val="20"/>
        </w:rPr>
      </w:pPr>
      <w:r w:rsidRPr="00BC74B3">
        <w:rPr>
          <w:rFonts w:asciiTheme="minorHAnsi" w:hAnsiTheme="minorHAnsi" w:cstheme="minorHAnsi"/>
          <w:sz w:val="20"/>
          <w:szCs w:val="20"/>
        </w:rPr>
        <w:t>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w:t>
      </w:r>
    </w:p>
    <w:p w14:paraId="71042C86" w14:textId="2306D345" w:rsidR="00343347" w:rsidRPr="00BC74B3" w:rsidRDefault="00843F7B" w:rsidP="00A10D10">
      <w:pPr>
        <w:pStyle w:val="Default"/>
        <w:numPr>
          <w:ilvl w:val="1"/>
          <w:numId w:val="4"/>
        </w:numPr>
        <w:ind w:left="0"/>
        <w:jc w:val="both"/>
        <w:rPr>
          <w:rFonts w:asciiTheme="minorHAnsi" w:hAnsiTheme="minorHAnsi" w:cstheme="minorHAnsi"/>
          <w:sz w:val="20"/>
          <w:szCs w:val="20"/>
        </w:rPr>
      </w:pPr>
      <w:r w:rsidRPr="00BC74B3">
        <w:rPr>
          <w:rFonts w:asciiTheme="minorHAnsi" w:hAnsiTheme="minorHAnsi" w:cstheme="minorHAnsi"/>
          <w:color w:val="auto"/>
          <w:sz w:val="20"/>
          <w:szCs w:val="20"/>
        </w:rPr>
        <w:t xml:space="preserve">Ak Výzva nie je verejná, prístup k danému obstarávaniu si môžete zabezpečiť vložením kódu do systému JOSEPHINE, ktorý Vám bude zaslaný zo systému e-mailom. Kód máte možnosť vložiť po registrácii a prihlásení na doméne </w:t>
      </w:r>
      <w:hyperlink r:id="rId13" w:history="1">
        <w:r w:rsidRPr="00BC74B3">
          <w:rPr>
            <w:rStyle w:val="Hypertextovprepojenie"/>
            <w:rFonts w:asciiTheme="minorHAnsi" w:hAnsiTheme="minorHAnsi" w:cstheme="minorHAnsi"/>
            <w:sz w:val="20"/>
            <w:szCs w:val="20"/>
          </w:rPr>
          <w:t>https://josephine.proebiz.com/</w:t>
        </w:r>
      </w:hyperlink>
      <w:r w:rsidRPr="00BC74B3">
        <w:rPr>
          <w:rFonts w:asciiTheme="minorHAnsi" w:hAnsiTheme="minorHAnsi" w:cstheme="minorHAnsi"/>
          <w:color w:val="auto"/>
          <w:sz w:val="20"/>
          <w:szCs w:val="20"/>
        </w:rPr>
        <w:t xml:space="preserve">. Po vložení kódu sa pre Vás dané obstarávanie (zákazka) zverejní a budete tak mať dostupné všetky informácie poskytované verejným obstarávateľom k tomuto tendru. </w:t>
      </w:r>
      <w:r w:rsidR="00343347" w:rsidRPr="00BC74B3">
        <w:rPr>
          <w:rFonts w:asciiTheme="minorHAnsi" w:hAnsiTheme="minorHAnsi" w:cstheme="minorHAnsi"/>
          <w:color w:val="auto"/>
          <w:sz w:val="20"/>
          <w:szCs w:val="20"/>
        </w:rPr>
        <w:t xml:space="preserve">Verejný obstarávateľ odporúča záujemcom, ktorí si vyhľadali obstarávania prostredníctvom webovej stránky verejného obstarávateľa, resp. v systéme JOSEPHINE (https://josephine.proebiz.com), a zároveň ktorí chcú byť informovaní o prípadných aktualizáciách týkajúcich sa konkrétneho obstarávania prostredníctvom notifikačných e-mailov, aby v danom obstarávaní zaklikli tlačidlo </w:t>
      </w:r>
      <w:r w:rsidR="00343347" w:rsidRPr="00BC74B3">
        <w:rPr>
          <w:rFonts w:asciiTheme="minorHAnsi" w:hAnsiTheme="minorHAnsi" w:cstheme="minorHAnsi"/>
          <w:b/>
          <w:bCs/>
          <w:color w:val="auto"/>
          <w:sz w:val="20"/>
          <w:szCs w:val="20"/>
        </w:rPr>
        <w:t xml:space="preserve">„ZAUJÍMA MA TO“ </w:t>
      </w:r>
      <w:r w:rsidR="00343347" w:rsidRPr="00BC74B3">
        <w:rPr>
          <w:rFonts w:asciiTheme="minorHAnsi" w:hAnsiTheme="minorHAnsi" w:cstheme="minorHAnsi"/>
          <w:color w:val="auto"/>
          <w:sz w:val="20"/>
          <w:szCs w:val="20"/>
        </w:rPr>
        <w:t>(v pravej hornej časti obrazovky).</w:t>
      </w:r>
    </w:p>
    <w:p w14:paraId="024DCAEF" w14:textId="77777777" w:rsidR="00B4697A" w:rsidRPr="00BC74B3" w:rsidRDefault="00B4697A" w:rsidP="00A10D10">
      <w:pPr>
        <w:pStyle w:val="Default"/>
        <w:jc w:val="both"/>
        <w:rPr>
          <w:rFonts w:asciiTheme="minorHAnsi" w:hAnsiTheme="minorHAnsi" w:cstheme="minorHAnsi"/>
          <w:sz w:val="20"/>
          <w:szCs w:val="20"/>
        </w:rPr>
      </w:pPr>
    </w:p>
    <w:p w14:paraId="203067B3" w14:textId="7E8FE91B" w:rsidR="004C230A" w:rsidRPr="00BC74B3" w:rsidRDefault="004C25A6" w:rsidP="00A10D10">
      <w:pPr>
        <w:pStyle w:val="Nadpis1"/>
        <w:numPr>
          <w:ilvl w:val="0"/>
          <w:numId w:val="4"/>
        </w:numPr>
        <w:spacing w:after="0" w:line="240" w:lineRule="auto"/>
        <w:ind w:left="0" w:right="273"/>
        <w:rPr>
          <w:rFonts w:asciiTheme="minorHAnsi" w:hAnsiTheme="minorHAnsi" w:cstheme="minorHAnsi"/>
          <w:sz w:val="20"/>
          <w:szCs w:val="20"/>
        </w:rPr>
      </w:pPr>
      <w:bookmarkStart w:id="7" w:name="_Toc12176"/>
      <w:r w:rsidRPr="00BC74B3">
        <w:rPr>
          <w:rFonts w:asciiTheme="minorHAnsi" w:hAnsiTheme="minorHAnsi" w:cstheme="minorHAnsi"/>
          <w:sz w:val="20"/>
          <w:szCs w:val="20"/>
        </w:rPr>
        <w:t xml:space="preserve">Vysvetlenie </w:t>
      </w:r>
      <w:r w:rsidR="00CD6B05" w:rsidRPr="00BC74B3">
        <w:rPr>
          <w:rFonts w:asciiTheme="minorHAnsi" w:hAnsiTheme="minorHAnsi" w:cstheme="minorHAnsi"/>
          <w:sz w:val="20"/>
          <w:szCs w:val="20"/>
        </w:rPr>
        <w:t>požiadaviek uvedených vo Výzve</w:t>
      </w:r>
      <w:bookmarkEnd w:id="7"/>
    </w:p>
    <w:p w14:paraId="7C06F013" w14:textId="437A07AA" w:rsidR="004C230A" w:rsidRPr="00BC74B3" w:rsidRDefault="004C230A" w:rsidP="00A10D10">
      <w:pPr>
        <w:pStyle w:val="Default"/>
        <w:numPr>
          <w:ilvl w:val="1"/>
          <w:numId w:val="4"/>
        </w:numPr>
        <w:ind w:left="0"/>
        <w:jc w:val="both"/>
        <w:rPr>
          <w:rFonts w:asciiTheme="minorHAnsi" w:hAnsiTheme="minorHAnsi" w:cstheme="minorHAnsi"/>
          <w:sz w:val="20"/>
          <w:szCs w:val="20"/>
        </w:rPr>
      </w:pPr>
      <w:r w:rsidRPr="00BC74B3">
        <w:rPr>
          <w:rFonts w:asciiTheme="minorHAnsi" w:hAnsiTheme="minorHAnsi" w:cstheme="minorHAnsi"/>
          <w:sz w:val="20"/>
          <w:szCs w:val="20"/>
        </w:rPr>
        <w:t xml:space="preserve">V prípade nejasností týkajúcich sa požiadaviek uvedených vo Výzve alebo inej sprievodnej dokumentácií, môže uchádzač elektronicky požiadať verejného obstarávateľa v systéme JOSEPHINE prostredníctvom okna „KOMUNIKÁCIA“ o ich vysvetlenie. Do predmetu správy je uchádzač povinný uviesť „Žiadosť o vysvetlenie“. Uchádzač musí svoju žiadosť doručiť verejnému obstarávateľovi max. 48 hodín (počas pracovných dní) pred uplynutím lehoty na predkladanie ponúk, tak aby mal verejný obstarávateľ dostatok času na spracovanie žiadosti a doručenie odpovede všetkým uchádzačom. Uchádzačom bude vysvetlenie doručené elektronicky v systéme JOSEPHINE prostredníctvom okna „KOMUNIKÁCIA“ najneskôr 24 hodín (počas pracovných dní) pred uplynutím lehoty na predkladanie ponúk. O doručení správy bude uchádzač informovaný prostredníctvom notifikačného e-mailu na e-mailovú adresu zadanú pri registrácií. </w:t>
      </w:r>
    </w:p>
    <w:p w14:paraId="7E8FB838" w14:textId="6CC97C4D" w:rsidR="00961524" w:rsidRPr="00BC74B3" w:rsidRDefault="00961524" w:rsidP="00A10D10">
      <w:pPr>
        <w:spacing w:after="0" w:line="240" w:lineRule="auto"/>
        <w:ind w:left="0" w:right="273" w:firstLine="0"/>
        <w:rPr>
          <w:rFonts w:asciiTheme="minorHAnsi" w:hAnsiTheme="minorHAnsi" w:cstheme="minorHAnsi"/>
          <w:sz w:val="20"/>
          <w:szCs w:val="20"/>
        </w:rPr>
      </w:pPr>
    </w:p>
    <w:p w14:paraId="6A9B3BF2" w14:textId="65FCF81E" w:rsidR="00961524" w:rsidRPr="00BC74B3" w:rsidRDefault="004C25A6" w:rsidP="00A10D10">
      <w:pPr>
        <w:pStyle w:val="Nadpis1"/>
        <w:numPr>
          <w:ilvl w:val="0"/>
          <w:numId w:val="4"/>
        </w:numPr>
        <w:spacing w:after="0" w:line="240" w:lineRule="auto"/>
        <w:ind w:left="0" w:right="273"/>
        <w:rPr>
          <w:rFonts w:asciiTheme="minorHAnsi" w:hAnsiTheme="minorHAnsi" w:cstheme="minorHAnsi"/>
          <w:b w:val="0"/>
          <w:sz w:val="20"/>
          <w:szCs w:val="20"/>
        </w:rPr>
      </w:pPr>
      <w:bookmarkStart w:id="8" w:name="_Toc12179"/>
      <w:r w:rsidRPr="00BC74B3">
        <w:rPr>
          <w:rFonts w:asciiTheme="minorHAnsi" w:hAnsiTheme="minorHAnsi" w:cstheme="minorHAnsi"/>
          <w:sz w:val="20"/>
          <w:szCs w:val="20"/>
        </w:rPr>
        <w:t xml:space="preserve">Kritériá na vyhodnotenie ponúk a pravidlá ich uplatnenia </w:t>
      </w:r>
      <w:r w:rsidRPr="00BC74B3">
        <w:rPr>
          <w:rFonts w:asciiTheme="minorHAnsi" w:hAnsiTheme="minorHAnsi" w:cstheme="minorHAnsi"/>
          <w:b w:val="0"/>
          <w:sz w:val="20"/>
          <w:szCs w:val="20"/>
        </w:rPr>
        <w:t xml:space="preserve"> </w:t>
      </w:r>
      <w:bookmarkEnd w:id="8"/>
    </w:p>
    <w:p w14:paraId="2F595736" w14:textId="2E0B6CB1" w:rsidR="00607217" w:rsidRPr="00BC74B3" w:rsidRDefault="002C5251" w:rsidP="00A10D10">
      <w:pPr>
        <w:pStyle w:val="Odsekzoznamu"/>
        <w:numPr>
          <w:ilvl w:val="1"/>
          <w:numId w:val="4"/>
        </w:numPr>
        <w:spacing w:after="0" w:line="240" w:lineRule="auto"/>
        <w:ind w:left="0" w:right="0"/>
        <w:rPr>
          <w:rFonts w:asciiTheme="minorHAnsi" w:hAnsiTheme="minorHAnsi" w:cstheme="minorHAnsi"/>
          <w:sz w:val="20"/>
          <w:szCs w:val="20"/>
          <w:u w:val="single"/>
        </w:rPr>
      </w:pPr>
      <w:r w:rsidRPr="00BC74B3">
        <w:rPr>
          <w:rFonts w:asciiTheme="minorHAnsi" w:hAnsiTheme="minorHAnsi" w:cstheme="minorHAnsi"/>
          <w:sz w:val="20"/>
          <w:szCs w:val="20"/>
          <w:u w:val="single"/>
        </w:rPr>
        <w:t xml:space="preserve">Verejný obstarávateľ bude vyhodnocovať ponuky pre </w:t>
      </w:r>
      <w:r w:rsidR="00A737C9">
        <w:rPr>
          <w:rFonts w:asciiTheme="minorHAnsi" w:hAnsiTheme="minorHAnsi" w:cstheme="minorHAnsi"/>
          <w:sz w:val="20"/>
          <w:szCs w:val="20"/>
          <w:u w:val="single"/>
        </w:rPr>
        <w:t>celý predmet zákazky</w:t>
      </w:r>
      <w:r w:rsidRPr="00BC74B3">
        <w:rPr>
          <w:rFonts w:asciiTheme="minorHAnsi" w:hAnsiTheme="minorHAnsi" w:cstheme="minorHAnsi"/>
          <w:sz w:val="20"/>
          <w:szCs w:val="20"/>
          <w:u w:val="single"/>
        </w:rPr>
        <w:t xml:space="preserve">, t. z., že úspešným uchádzačom môže byť </w:t>
      </w:r>
      <w:r w:rsidR="002E646E">
        <w:rPr>
          <w:rFonts w:asciiTheme="minorHAnsi" w:hAnsiTheme="minorHAnsi" w:cstheme="minorHAnsi"/>
          <w:sz w:val="20"/>
          <w:szCs w:val="20"/>
          <w:u w:val="single"/>
        </w:rPr>
        <w:t>len jeden u</w:t>
      </w:r>
      <w:r w:rsidR="00A647CC">
        <w:rPr>
          <w:rFonts w:asciiTheme="minorHAnsi" w:hAnsiTheme="minorHAnsi" w:cstheme="minorHAnsi"/>
          <w:sz w:val="20"/>
          <w:szCs w:val="20"/>
          <w:u w:val="single"/>
        </w:rPr>
        <w:t>c</w:t>
      </w:r>
      <w:r w:rsidR="002E646E">
        <w:rPr>
          <w:rFonts w:asciiTheme="minorHAnsi" w:hAnsiTheme="minorHAnsi" w:cstheme="minorHAnsi"/>
          <w:sz w:val="20"/>
          <w:szCs w:val="20"/>
          <w:u w:val="single"/>
        </w:rPr>
        <w:t>hádzač</w:t>
      </w:r>
      <w:r w:rsidRPr="00BC74B3">
        <w:rPr>
          <w:rFonts w:asciiTheme="minorHAnsi" w:hAnsiTheme="minorHAnsi" w:cstheme="minorHAnsi"/>
          <w:sz w:val="20"/>
          <w:szCs w:val="20"/>
          <w:u w:val="single"/>
        </w:rPr>
        <w:t>.</w:t>
      </w:r>
    </w:p>
    <w:p w14:paraId="67BF2BA3" w14:textId="4923D377" w:rsidR="001F26F1" w:rsidRPr="00BC74B3" w:rsidRDefault="001F26F1" w:rsidP="00A10D10">
      <w:pPr>
        <w:pStyle w:val="Odsekzoznamu"/>
        <w:numPr>
          <w:ilvl w:val="1"/>
          <w:numId w:val="4"/>
        </w:numPr>
        <w:spacing w:after="0" w:line="240" w:lineRule="auto"/>
        <w:ind w:left="0" w:right="0"/>
        <w:rPr>
          <w:rFonts w:asciiTheme="minorHAnsi" w:hAnsiTheme="minorHAnsi" w:cstheme="minorHAnsi"/>
          <w:sz w:val="20"/>
          <w:szCs w:val="20"/>
        </w:rPr>
      </w:pPr>
      <w:r w:rsidRPr="00BC74B3">
        <w:rPr>
          <w:rFonts w:asciiTheme="minorHAnsi" w:hAnsiTheme="minorHAnsi" w:cstheme="minorHAnsi"/>
          <w:sz w:val="20"/>
          <w:szCs w:val="20"/>
        </w:rPr>
        <w:t xml:space="preserve">Kritériom na vyhodnotenie ponúk </w:t>
      </w:r>
      <w:r w:rsidR="00120294" w:rsidRPr="00BC74B3">
        <w:rPr>
          <w:rFonts w:asciiTheme="minorHAnsi" w:hAnsiTheme="minorHAnsi" w:cstheme="minorHAnsi"/>
          <w:sz w:val="20"/>
          <w:szCs w:val="20"/>
        </w:rPr>
        <w:t xml:space="preserve">zákazky </w:t>
      </w:r>
      <w:r w:rsidRPr="00BC74B3">
        <w:rPr>
          <w:rFonts w:asciiTheme="minorHAnsi" w:hAnsiTheme="minorHAnsi" w:cstheme="minorHAnsi"/>
          <w:sz w:val="20"/>
          <w:szCs w:val="20"/>
        </w:rPr>
        <w:t>je najnižšia celková cena</w:t>
      </w:r>
      <w:r w:rsidR="00120294" w:rsidRPr="00BC74B3">
        <w:rPr>
          <w:rFonts w:asciiTheme="minorHAnsi" w:hAnsiTheme="minorHAnsi" w:cstheme="minorHAnsi"/>
          <w:sz w:val="20"/>
          <w:szCs w:val="20"/>
        </w:rPr>
        <w:t xml:space="preserve"> za príslušnú časť </w:t>
      </w:r>
      <w:r w:rsidR="00593236" w:rsidRPr="00BC74B3">
        <w:rPr>
          <w:rFonts w:asciiTheme="minorHAnsi" w:hAnsiTheme="minorHAnsi" w:cstheme="minorHAnsi"/>
          <w:sz w:val="20"/>
          <w:szCs w:val="20"/>
        </w:rPr>
        <w:t>predmet</w:t>
      </w:r>
      <w:r w:rsidR="00304E10" w:rsidRPr="00BC74B3">
        <w:rPr>
          <w:rFonts w:asciiTheme="minorHAnsi" w:hAnsiTheme="minorHAnsi" w:cstheme="minorHAnsi"/>
          <w:sz w:val="20"/>
          <w:szCs w:val="20"/>
        </w:rPr>
        <w:t>u</w:t>
      </w:r>
      <w:r w:rsidR="00593236" w:rsidRPr="00BC74B3">
        <w:rPr>
          <w:rFonts w:asciiTheme="minorHAnsi" w:hAnsiTheme="minorHAnsi" w:cstheme="minorHAnsi"/>
          <w:sz w:val="20"/>
          <w:szCs w:val="20"/>
        </w:rPr>
        <w:t xml:space="preserve"> zákazky</w:t>
      </w:r>
      <w:r w:rsidRPr="00BC74B3">
        <w:rPr>
          <w:rFonts w:asciiTheme="minorHAnsi" w:hAnsiTheme="minorHAnsi" w:cstheme="minorHAnsi"/>
          <w:sz w:val="20"/>
          <w:szCs w:val="20"/>
        </w:rPr>
        <w:t xml:space="preserve"> v EUR s</w:t>
      </w:r>
      <w:r w:rsidR="00DD1CC4" w:rsidRPr="00BC74B3">
        <w:rPr>
          <w:rFonts w:asciiTheme="minorHAnsi" w:hAnsiTheme="minorHAnsi" w:cstheme="minorHAnsi"/>
          <w:sz w:val="20"/>
          <w:szCs w:val="20"/>
        </w:rPr>
        <w:t> </w:t>
      </w:r>
      <w:r w:rsidRPr="00BC74B3">
        <w:rPr>
          <w:rFonts w:asciiTheme="minorHAnsi" w:hAnsiTheme="minorHAnsi" w:cstheme="minorHAnsi"/>
          <w:sz w:val="20"/>
          <w:szCs w:val="20"/>
        </w:rPr>
        <w:t>DPH</w:t>
      </w:r>
      <w:r w:rsidR="00DD1CC4" w:rsidRPr="00BC74B3">
        <w:rPr>
          <w:rFonts w:asciiTheme="minorHAnsi" w:hAnsiTheme="minorHAnsi" w:cstheme="minorHAnsi"/>
          <w:sz w:val="20"/>
          <w:szCs w:val="20"/>
        </w:rPr>
        <w:t xml:space="preserve">, zaokrúhlená na </w:t>
      </w:r>
      <w:r w:rsidR="00CD2CBE" w:rsidRPr="00BC74B3">
        <w:rPr>
          <w:rFonts w:asciiTheme="minorHAnsi" w:hAnsiTheme="minorHAnsi" w:cstheme="minorHAnsi"/>
          <w:sz w:val="20"/>
          <w:szCs w:val="20"/>
        </w:rPr>
        <w:t>tri</w:t>
      </w:r>
      <w:r w:rsidR="00DD1CC4" w:rsidRPr="00BC74B3">
        <w:rPr>
          <w:rFonts w:asciiTheme="minorHAnsi" w:hAnsiTheme="minorHAnsi" w:cstheme="minorHAnsi"/>
          <w:sz w:val="20"/>
          <w:szCs w:val="20"/>
        </w:rPr>
        <w:t xml:space="preserve"> desatinné miesta</w:t>
      </w:r>
      <w:r w:rsidRPr="00BC74B3">
        <w:rPr>
          <w:rFonts w:asciiTheme="minorHAnsi" w:hAnsiTheme="minorHAnsi" w:cstheme="minorHAnsi"/>
          <w:sz w:val="20"/>
          <w:szCs w:val="20"/>
        </w:rPr>
        <w:t>.</w:t>
      </w:r>
    </w:p>
    <w:p w14:paraId="30F69A5D" w14:textId="4008A885" w:rsidR="001F101B" w:rsidRPr="00BC74B3" w:rsidRDefault="001F101B" w:rsidP="00A10D10">
      <w:pPr>
        <w:pStyle w:val="Odsekzoznamu"/>
        <w:numPr>
          <w:ilvl w:val="1"/>
          <w:numId w:val="4"/>
        </w:numPr>
        <w:spacing w:after="0" w:line="240" w:lineRule="auto"/>
        <w:ind w:left="0" w:right="0"/>
        <w:rPr>
          <w:rFonts w:asciiTheme="minorHAnsi" w:hAnsiTheme="minorHAnsi" w:cstheme="minorHAnsi"/>
          <w:sz w:val="20"/>
          <w:szCs w:val="20"/>
        </w:rPr>
      </w:pPr>
      <w:r w:rsidRPr="00BC74B3">
        <w:rPr>
          <w:rFonts w:asciiTheme="minorHAnsi" w:hAnsiTheme="minorHAnsi" w:cstheme="minorHAnsi"/>
          <w:sz w:val="20"/>
          <w:szCs w:val="20"/>
        </w:rPr>
        <w:t>Verejný obstarávateľ po uplynutí lehoty na predkladanie ponúk vyhodnotí splnenie podmienok účasti a požiadaviek na predmet zákazky u uchádzača, ktorý sa umi</w:t>
      </w:r>
      <w:r w:rsidR="00120294" w:rsidRPr="00BC74B3">
        <w:rPr>
          <w:rFonts w:asciiTheme="minorHAnsi" w:hAnsiTheme="minorHAnsi" w:cstheme="minorHAnsi"/>
          <w:sz w:val="20"/>
          <w:szCs w:val="20"/>
        </w:rPr>
        <w:t>estnil na prvom mieste v poradí z hľadiska plnenia kritéria</w:t>
      </w:r>
      <w:r w:rsidRPr="00BC74B3">
        <w:rPr>
          <w:rFonts w:asciiTheme="minorHAnsi" w:hAnsiTheme="minorHAnsi" w:cstheme="minorHAnsi"/>
          <w:sz w:val="20"/>
          <w:szCs w:val="20"/>
        </w:rPr>
        <w:t xml:space="preserve"> na vyhodnotenie ponúk pre každú časť zákazky samostatne.</w:t>
      </w:r>
    </w:p>
    <w:p w14:paraId="01D29756" w14:textId="07559E64" w:rsidR="009E746A" w:rsidRDefault="009E746A" w:rsidP="00A10D10">
      <w:pPr>
        <w:pStyle w:val="Odsekzoznamu"/>
        <w:numPr>
          <w:ilvl w:val="1"/>
          <w:numId w:val="4"/>
        </w:numPr>
        <w:spacing w:after="0" w:line="240" w:lineRule="auto"/>
        <w:ind w:left="0" w:right="0"/>
        <w:rPr>
          <w:rFonts w:asciiTheme="minorHAnsi" w:eastAsiaTheme="minorEastAsia" w:hAnsiTheme="minorHAnsi" w:cstheme="minorHAnsi"/>
          <w:sz w:val="20"/>
          <w:szCs w:val="20"/>
        </w:rPr>
      </w:pPr>
      <w:r w:rsidRPr="00BC74B3">
        <w:rPr>
          <w:rFonts w:asciiTheme="minorHAnsi" w:eastAsiaTheme="minorEastAsia" w:hAnsiTheme="minorHAnsi" w:cstheme="minorHAnsi"/>
          <w:sz w:val="20"/>
          <w:szCs w:val="20"/>
        </w:rPr>
        <w:t xml:space="preserve">Úspešným uchádzačom </w:t>
      </w:r>
      <w:r w:rsidR="00462F08">
        <w:rPr>
          <w:rFonts w:asciiTheme="minorHAnsi" w:eastAsiaTheme="minorEastAsia" w:hAnsiTheme="minorHAnsi" w:cstheme="minorHAnsi"/>
          <w:sz w:val="20"/>
          <w:szCs w:val="20"/>
        </w:rPr>
        <w:t>sa</w:t>
      </w:r>
      <w:r w:rsidR="00120294" w:rsidRPr="00BC74B3">
        <w:rPr>
          <w:rFonts w:asciiTheme="minorHAnsi" w:eastAsiaTheme="minorEastAsia" w:hAnsiTheme="minorHAnsi" w:cstheme="minorHAnsi"/>
          <w:sz w:val="20"/>
          <w:szCs w:val="20"/>
        </w:rPr>
        <w:t xml:space="preserve"> </w:t>
      </w:r>
      <w:r w:rsidRPr="00BC74B3">
        <w:rPr>
          <w:rFonts w:asciiTheme="minorHAnsi" w:eastAsiaTheme="minorEastAsia" w:hAnsiTheme="minorHAnsi" w:cstheme="minorHAnsi"/>
          <w:sz w:val="20"/>
          <w:szCs w:val="20"/>
        </w:rPr>
        <w:t>stane uchádzač, ktorý vo svojej ponuke predloží najnižšiu celkovú cenu za</w:t>
      </w:r>
      <w:r w:rsidR="006B5361" w:rsidRPr="00BC74B3">
        <w:rPr>
          <w:rFonts w:asciiTheme="minorHAnsi" w:eastAsiaTheme="minorEastAsia" w:hAnsiTheme="minorHAnsi" w:cstheme="minorHAnsi"/>
          <w:sz w:val="20"/>
          <w:szCs w:val="20"/>
        </w:rPr>
        <w:t xml:space="preserve"> </w:t>
      </w:r>
      <w:r w:rsidR="00304E10" w:rsidRPr="00BC74B3">
        <w:rPr>
          <w:rFonts w:asciiTheme="minorHAnsi" w:eastAsiaTheme="minorEastAsia" w:hAnsiTheme="minorHAnsi" w:cstheme="minorHAnsi"/>
          <w:sz w:val="20"/>
          <w:szCs w:val="20"/>
        </w:rPr>
        <w:t xml:space="preserve"> </w:t>
      </w:r>
      <w:r w:rsidRPr="00BC74B3">
        <w:rPr>
          <w:rFonts w:asciiTheme="minorHAnsi" w:eastAsiaTheme="minorEastAsia" w:hAnsiTheme="minorHAnsi" w:cstheme="minorHAnsi"/>
          <w:sz w:val="20"/>
          <w:szCs w:val="20"/>
        </w:rPr>
        <w:t>predmet zákazky v EUR s DPH. Poradie ostatných uchádzačov sa stanoví podľa stanoveného kritéria, t. j. na druhom mieste sa umiestni uchádzač s druhou najnižšou celkovou cenou za</w:t>
      </w:r>
      <w:r w:rsidR="00462F08">
        <w:rPr>
          <w:rFonts w:asciiTheme="minorHAnsi" w:eastAsiaTheme="minorEastAsia" w:hAnsiTheme="minorHAnsi" w:cstheme="minorHAnsi"/>
          <w:sz w:val="20"/>
          <w:szCs w:val="20"/>
        </w:rPr>
        <w:t xml:space="preserve"> </w:t>
      </w:r>
      <w:r w:rsidR="006B5361" w:rsidRPr="00BC74B3">
        <w:rPr>
          <w:rFonts w:asciiTheme="minorHAnsi" w:eastAsiaTheme="minorEastAsia" w:hAnsiTheme="minorHAnsi" w:cstheme="minorHAnsi"/>
          <w:sz w:val="20"/>
          <w:szCs w:val="20"/>
        </w:rPr>
        <w:t>predmet</w:t>
      </w:r>
      <w:r w:rsidRPr="00BC74B3">
        <w:rPr>
          <w:rFonts w:asciiTheme="minorHAnsi" w:eastAsiaTheme="minorEastAsia" w:hAnsiTheme="minorHAnsi" w:cstheme="minorHAnsi"/>
          <w:sz w:val="20"/>
          <w:szCs w:val="20"/>
        </w:rPr>
        <w:t xml:space="preserve"> zákazky, na treťom mieste sa umiestni uchádzač s treťou najnižšou celkovou cenou za predmet zákazky atď. </w:t>
      </w:r>
    </w:p>
    <w:p w14:paraId="7AAA1EDE" w14:textId="30285863" w:rsidR="00A647CC" w:rsidRPr="00BC74B3" w:rsidRDefault="00A647CC" w:rsidP="00A10D10">
      <w:pPr>
        <w:pStyle w:val="Odsekzoznamu"/>
        <w:numPr>
          <w:ilvl w:val="1"/>
          <w:numId w:val="4"/>
        </w:numPr>
        <w:spacing w:after="0" w:line="240" w:lineRule="auto"/>
        <w:ind w:left="0" w:right="0"/>
        <w:rPr>
          <w:rFonts w:asciiTheme="minorHAnsi" w:eastAsiaTheme="minorEastAsia" w:hAnsiTheme="minorHAnsi" w:cstheme="minorHAnsi"/>
          <w:sz w:val="20"/>
          <w:szCs w:val="20"/>
        </w:rPr>
      </w:pPr>
      <w:r w:rsidRPr="00A647CC">
        <w:rPr>
          <w:rFonts w:asciiTheme="minorHAnsi" w:eastAsiaTheme="minorEastAsia" w:hAnsiTheme="minorHAnsi" w:cstheme="minorHAnsi"/>
          <w:sz w:val="20"/>
          <w:szCs w:val="20"/>
        </w:rPr>
        <w:lastRenderedPageBreak/>
        <w:t>V prípade, ak ponuka uchádzača, ktorý sa umiestnil na prvom mieste nebude spĺňať požiadavky verejného obstarávateľa, pristúpi k vyhodnoteniu ponuky uchádzača, ktorý sa umiestnil v poradí na nasledujúcom mieste.</w:t>
      </w:r>
    </w:p>
    <w:p w14:paraId="62878FC7" w14:textId="04E02B7D" w:rsidR="001C2A0B" w:rsidRPr="00BC74B3" w:rsidRDefault="009E746A" w:rsidP="00A10D10">
      <w:pPr>
        <w:pStyle w:val="Odsekzoznamu"/>
        <w:numPr>
          <w:ilvl w:val="1"/>
          <w:numId w:val="4"/>
        </w:numPr>
        <w:spacing w:after="0" w:line="240" w:lineRule="auto"/>
        <w:ind w:left="0" w:right="0"/>
        <w:rPr>
          <w:rFonts w:asciiTheme="minorHAnsi" w:eastAsiaTheme="minorEastAsia" w:hAnsiTheme="minorHAnsi" w:cstheme="minorHAnsi"/>
          <w:sz w:val="20"/>
          <w:szCs w:val="20"/>
        </w:rPr>
      </w:pPr>
      <w:r w:rsidRPr="00BC74B3">
        <w:rPr>
          <w:rFonts w:asciiTheme="minorHAnsi" w:eastAsiaTheme="minorEastAsia" w:hAnsiTheme="minorHAnsi" w:cstheme="minorHAnsi"/>
          <w:sz w:val="20"/>
          <w:szCs w:val="20"/>
        </w:rPr>
        <w:t xml:space="preserve">Uchádzač vloží svoju cenovú ponuku, ako celkovú cenu vo finančnom vyjadrení, do formulára v aplikácií JOSEPHINE. </w:t>
      </w:r>
      <w:r w:rsidRPr="00BC74B3">
        <w:rPr>
          <w:rFonts w:asciiTheme="minorHAnsi" w:eastAsiaTheme="minorEastAsia" w:hAnsiTheme="minorHAnsi" w:cstheme="minorHAnsi"/>
          <w:sz w:val="20"/>
          <w:szCs w:val="20"/>
          <w:u w:val="single"/>
        </w:rPr>
        <w:t>Do konečnej ceny</w:t>
      </w:r>
      <w:r w:rsidR="00B9744D" w:rsidRPr="00BC74B3">
        <w:rPr>
          <w:rFonts w:asciiTheme="minorHAnsi" w:eastAsiaTheme="minorEastAsia" w:hAnsiTheme="minorHAnsi" w:cstheme="minorHAnsi"/>
          <w:sz w:val="20"/>
          <w:szCs w:val="20"/>
          <w:u w:val="single"/>
        </w:rPr>
        <w:t xml:space="preserve"> </w:t>
      </w:r>
      <w:r w:rsidRPr="00BC74B3">
        <w:rPr>
          <w:rFonts w:asciiTheme="minorHAnsi" w:eastAsiaTheme="minorEastAsia" w:hAnsiTheme="minorHAnsi" w:cstheme="minorHAnsi"/>
          <w:sz w:val="20"/>
          <w:szCs w:val="20"/>
          <w:u w:val="single"/>
        </w:rPr>
        <w:t>zákazky, teda ceny, ktorá bude zmluvnou cenou, sú započítané všetky doteraz vynaložené výdavky a v budúcnosti vynaložené výdavky úspešného uchádzača, súvisiace s plnením predmetu tejto zákazky.</w:t>
      </w:r>
      <w:r w:rsidRPr="00BC74B3">
        <w:rPr>
          <w:rFonts w:asciiTheme="minorHAnsi" w:eastAsiaTheme="minorEastAsia" w:hAnsiTheme="minorHAnsi" w:cstheme="minorHAnsi"/>
          <w:sz w:val="20"/>
          <w:szCs w:val="20"/>
        </w:rPr>
        <w:t xml:space="preserve"> Príp</w:t>
      </w:r>
      <w:r w:rsidR="001C2A0B" w:rsidRPr="00BC74B3">
        <w:rPr>
          <w:rFonts w:asciiTheme="minorHAnsi" w:eastAsiaTheme="minorEastAsia" w:hAnsiTheme="minorHAnsi" w:cstheme="minorHAnsi"/>
          <w:sz w:val="20"/>
          <w:szCs w:val="20"/>
        </w:rPr>
        <w:t>adné zmeny sú upravené zmluvou.</w:t>
      </w:r>
    </w:p>
    <w:p w14:paraId="60B99ABD" w14:textId="77777777" w:rsidR="001C2A0B" w:rsidRPr="00BC74B3" w:rsidRDefault="001C2A0B" w:rsidP="00A10D10">
      <w:pPr>
        <w:pStyle w:val="Odsekzoznamu"/>
        <w:spacing w:after="0" w:line="240" w:lineRule="auto"/>
        <w:ind w:left="0" w:right="0" w:firstLine="0"/>
        <w:rPr>
          <w:rFonts w:asciiTheme="minorHAnsi" w:eastAsiaTheme="minorEastAsia" w:hAnsiTheme="minorHAnsi" w:cstheme="minorHAnsi"/>
          <w:sz w:val="20"/>
          <w:szCs w:val="20"/>
        </w:rPr>
      </w:pPr>
    </w:p>
    <w:p w14:paraId="622908C2" w14:textId="61833977" w:rsidR="00961524" w:rsidRPr="00BC74B3" w:rsidRDefault="00840CD5" w:rsidP="00A10D10">
      <w:pPr>
        <w:pStyle w:val="Nadpis1"/>
        <w:numPr>
          <w:ilvl w:val="0"/>
          <w:numId w:val="4"/>
        </w:numPr>
        <w:spacing w:after="0" w:line="240" w:lineRule="auto"/>
        <w:ind w:left="0" w:right="273"/>
        <w:rPr>
          <w:rFonts w:asciiTheme="minorHAnsi" w:hAnsiTheme="minorHAnsi" w:cstheme="minorHAnsi"/>
          <w:sz w:val="20"/>
          <w:szCs w:val="20"/>
        </w:rPr>
      </w:pPr>
      <w:r w:rsidRPr="00BC74B3">
        <w:rPr>
          <w:rFonts w:asciiTheme="minorHAnsi" w:hAnsiTheme="minorHAnsi" w:cstheme="minorHAnsi"/>
          <w:sz w:val="20"/>
          <w:szCs w:val="20"/>
        </w:rPr>
        <w:t>Elektronická aukcia</w:t>
      </w:r>
    </w:p>
    <w:p w14:paraId="2EEB6E53" w14:textId="0AE79B8B" w:rsidR="00E716C6" w:rsidRPr="00BC74B3" w:rsidRDefault="006A7E9E" w:rsidP="00A10D10">
      <w:pPr>
        <w:pStyle w:val="Odsekzoznamu"/>
        <w:numPr>
          <w:ilvl w:val="1"/>
          <w:numId w:val="4"/>
        </w:numPr>
        <w:spacing w:after="0" w:line="240" w:lineRule="auto"/>
        <w:ind w:left="0" w:right="0"/>
        <w:rPr>
          <w:rFonts w:asciiTheme="minorHAnsi" w:eastAsiaTheme="minorEastAsia" w:hAnsiTheme="minorHAnsi" w:cstheme="minorHAnsi"/>
          <w:sz w:val="20"/>
          <w:szCs w:val="20"/>
        </w:rPr>
      </w:pPr>
      <w:r w:rsidRPr="00BC74B3">
        <w:rPr>
          <w:rFonts w:asciiTheme="minorHAnsi" w:eastAsiaTheme="minorEastAsia" w:hAnsiTheme="minorHAnsi" w:cstheme="minorHAnsi"/>
          <w:sz w:val="20"/>
          <w:szCs w:val="20"/>
        </w:rPr>
        <w:t>Nepoužije sa.</w:t>
      </w:r>
    </w:p>
    <w:p w14:paraId="7246DF10" w14:textId="77777777" w:rsidR="006A7E9E" w:rsidRPr="00BC74B3" w:rsidRDefault="006A7E9E" w:rsidP="00A10D10">
      <w:pPr>
        <w:pStyle w:val="Odsekzoznamu"/>
        <w:spacing w:after="0" w:line="240" w:lineRule="auto"/>
        <w:ind w:left="0" w:right="0" w:firstLine="0"/>
        <w:rPr>
          <w:rFonts w:asciiTheme="minorHAnsi" w:eastAsiaTheme="minorEastAsia" w:hAnsiTheme="minorHAnsi" w:cstheme="minorHAnsi"/>
          <w:sz w:val="20"/>
          <w:szCs w:val="20"/>
        </w:rPr>
      </w:pPr>
    </w:p>
    <w:p w14:paraId="28F28016" w14:textId="754822A5" w:rsidR="00462F08" w:rsidRPr="00462F08" w:rsidRDefault="00840CD5" w:rsidP="00462F08">
      <w:pPr>
        <w:pStyle w:val="Nadpis1"/>
        <w:numPr>
          <w:ilvl w:val="0"/>
          <w:numId w:val="4"/>
        </w:numPr>
        <w:tabs>
          <w:tab w:val="left" w:pos="1134"/>
        </w:tabs>
        <w:spacing w:after="0" w:line="240" w:lineRule="auto"/>
        <w:ind w:left="0" w:right="273"/>
        <w:rPr>
          <w:rFonts w:asciiTheme="minorHAnsi" w:hAnsiTheme="minorHAnsi" w:cstheme="minorHAnsi"/>
          <w:sz w:val="20"/>
          <w:szCs w:val="20"/>
        </w:rPr>
      </w:pPr>
      <w:r w:rsidRPr="00BC74B3">
        <w:rPr>
          <w:rFonts w:asciiTheme="minorHAnsi" w:hAnsiTheme="minorHAnsi" w:cstheme="minorHAnsi"/>
          <w:sz w:val="20"/>
          <w:szCs w:val="20"/>
        </w:rPr>
        <w:t>Prijatie ponuky a uzavretie zmluvy</w:t>
      </w:r>
    </w:p>
    <w:p w14:paraId="6C78DC4C" w14:textId="27387EC5" w:rsidR="009630BF" w:rsidRPr="00BC74B3" w:rsidRDefault="00362669" w:rsidP="00A10D10">
      <w:pPr>
        <w:pStyle w:val="Default"/>
        <w:numPr>
          <w:ilvl w:val="1"/>
          <w:numId w:val="4"/>
        </w:numPr>
        <w:ind w:left="0"/>
        <w:jc w:val="both"/>
        <w:rPr>
          <w:rFonts w:asciiTheme="minorHAnsi" w:hAnsiTheme="minorHAnsi" w:cstheme="minorHAnsi"/>
          <w:sz w:val="20"/>
          <w:szCs w:val="20"/>
        </w:rPr>
      </w:pPr>
      <w:r w:rsidRPr="00BC74B3">
        <w:rPr>
          <w:rFonts w:asciiTheme="minorHAnsi" w:hAnsiTheme="minorHAnsi" w:cstheme="minorHAnsi"/>
          <w:sz w:val="20"/>
          <w:szCs w:val="20"/>
        </w:rPr>
        <w:t>Verejný obstarávateľ pr</w:t>
      </w:r>
      <w:r w:rsidR="000570DF" w:rsidRPr="00BC74B3">
        <w:rPr>
          <w:rFonts w:asciiTheme="minorHAnsi" w:hAnsiTheme="minorHAnsi" w:cstheme="minorHAnsi"/>
          <w:sz w:val="20"/>
          <w:szCs w:val="20"/>
        </w:rPr>
        <w:t>í</w:t>
      </w:r>
      <w:r w:rsidR="00840CD5" w:rsidRPr="00BC74B3">
        <w:rPr>
          <w:rFonts w:asciiTheme="minorHAnsi" w:hAnsiTheme="minorHAnsi" w:cstheme="minorHAnsi"/>
          <w:sz w:val="20"/>
          <w:szCs w:val="20"/>
        </w:rPr>
        <w:t xml:space="preserve">jme ponuku uchádzača </w:t>
      </w:r>
      <w:r w:rsidR="00840CD5" w:rsidRPr="00BC74B3">
        <w:rPr>
          <w:rFonts w:asciiTheme="minorHAnsi" w:hAnsiTheme="minorHAnsi" w:cstheme="minorHAnsi"/>
          <w:b/>
          <w:bCs/>
          <w:sz w:val="20"/>
          <w:szCs w:val="20"/>
        </w:rPr>
        <w:t>s najnižšo</w:t>
      </w:r>
      <w:r w:rsidR="009C1C98" w:rsidRPr="00BC74B3">
        <w:rPr>
          <w:rFonts w:asciiTheme="minorHAnsi" w:hAnsiTheme="minorHAnsi" w:cstheme="minorHAnsi"/>
          <w:b/>
          <w:bCs/>
          <w:sz w:val="20"/>
          <w:szCs w:val="20"/>
        </w:rPr>
        <w:t xml:space="preserve">u celkovou cenou v EUR s DPH pre </w:t>
      </w:r>
      <w:r w:rsidR="00210492">
        <w:rPr>
          <w:rFonts w:asciiTheme="minorHAnsi" w:hAnsiTheme="minorHAnsi" w:cstheme="minorHAnsi"/>
          <w:b/>
          <w:bCs/>
          <w:sz w:val="20"/>
          <w:szCs w:val="20"/>
        </w:rPr>
        <w:t>celý</w:t>
      </w:r>
      <w:r w:rsidR="007C1EFF" w:rsidRPr="00BC74B3">
        <w:rPr>
          <w:rFonts w:asciiTheme="minorHAnsi" w:hAnsiTheme="minorHAnsi" w:cstheme="minorHAnsi"/>
          <w:b/>
          <w:bCs/>
          <w:sz w:val="20"/>
          <w:szCs w:val="20"/>
        </w:rPr>
        <w:t xml:space="preserve"> predmet </w:t>
      </w:r>
      <w:r w:rsidR="00840CD5" w:rsidRPr="00BC74B3">
        <w:rPr>
          <w:rFonts w:asciiTheme="minorHAnsi" w:hAnsiTheme="minorHAnsi" w:cstheme="minorHAnsi"/>
          <w:b/>
          <w:bCs/>
          <w:sz w:val="20"/>
          <w:szCs w:val="20"/>
        </w:rPr>
        <w:t>zákazky</w:t>
      </w:r>
      <w:r w:rsidR="009630BF" w:rsidRPr="00BC74B3">
        <w:rPr>
          <w:rFonts w:asciiTheme="minorHAnsi" w:hAnsiTheme="minorHAnsi" w:cstheme="minorHAnsi"/>
          <w:sz w:val="20"/>
          <w:szCs w:val="20"/>
        </w:rPr>
        <w:t>.</w:t>
      </w:r>
      <w:r w:rsidR="00840CD5" w:rsidRPr="00BC74B3">
        <w:rPr>
          <w:rFonts w:asciiTheme="minorHAnsi" w:hAnsiTheme="minorHAnsi" w:cstheme="minorHAnsi"/>
          <w:sz w:val="20"/>
          <w:szCs w:val="20"/>
        </w:rPr>
        <w:t xml:space="preserve"> Ostatní uchádzači bud</w:t>
      </w:r>
      <w:r w:rsidR="009C1C98" w:rsidRPr="00BC74B3">
        <w:rPr>
          <w:rFonts w:asciiTheme="minorHAnsi" w:hAnsiTheme="minorHAnsi" w:cstheme="minorHAnsi"/>
          <w:sz w:val="20"/>
          <w:szCs w:val="20"/>
        </w:rPr>
        <w:t xml:space="preserve">ú </w:t>
      </w:r>
      <w:r w:rsidR="002A7BAD" w:rsidRPr="00BC74B3">
        <w:rPr>
          <w:rFonts w:asciiTheme="minorHAnsi" w:hAnsiTheme="minorHAnsi" w:cstheme="minorHAnsi"/>
          <w:sz w:val="20"/>
          <w:szCs w:val="20"/>
        </w:rPr>
        <w:t>v</w:t>
      </w:r>
      <w:r w:rsidR="009C1C98" w:rsidRPr="00BC74B3">
        <w:rPr>
          <w:rFonts w:asciiTheme="minorHAnsi" w:hAnsiTheme="minorHAnsi" w:cstheme="minorHAnsi"/>
          <w:sz w:val="20"/>
          <w:szCs w:val="20"/>
        </w:rPr>
        <w:t xml:space="preserve"> časti predmetu </w:t>
      </w:r>
      <w:r w:rsidR="002A7BAD" w:rsidRPr="00BC74B3">
        <w:rPr>
          <w:rFonts w:asciiTheme="minorHAnsi" w:hAnsiTheme="minorHAnsi" w:cstheme="minorHAnsi"/>
          <w:sz w:val="20"/>
          <w:szCs w:val="20"/>
        </w:rPr>
        <w:t>zákazky neúspešní.</w:t>
      </w:r>
    </w:p>
    <w:p w14:paraId="223FB256" w14:textId="77777777" w:rsidR="00F61D5C" w:rsidRPr="00BC74B3" w:rsidRDefault="00F61D5C" w:rsidP="00A10D10">
      <w:pPr>
        <w:pStyle w:val="Default"/>
        <w:numPr>
          <w:ilvl w:val="1"/>
          <w:numId w:val="4"/>
        </w:numPr>
        <w:ind w:left="0"/>
        <w:jc w:val="both"/>
        <w:rPr>
          <w:rFonts w:asciiTheme="minorHAnsi" w:hAnsiTheme="minorHAnsi" w:cstheme="minorHAnsi"/>
          <w:sz w:val="20"/>
          <w:szCs w:val="20"/>
        </w:rPr>
      </w:pPr>
      <w:bookmarkStart w:id="9" w:name="_Toc12183"/>
      <w:r w:rsidRPr="00BC74B3">
        <w:rPr>
          <w:rFonts w:asciiTheme="minorHAnsi" w:hAnsiTheme="minorHAnsi" w:cstheme="minorHAnsi"/>
          <w:sz w:val="20"/>
          <w:szCs w:val="20"/>
        </w:rPr>
        <w:t>Verejný obstarávateľ zašle bezodkladne po vyhodnotení ponúk z hľadiska plnenia kritéria uchádzačom, ktorých ponuky sa vyhodnocovali, oznámenie o výsledku vyhodnotenia ponúk, v ktorom úspešnému uchádzačovi alebo úspešným uchádzačom oznámi, že jeho ponuku prijíma a neúspešným uchádzačom oznámi, že ich ponuky neprijíma a uvedie dôvody neprijatia ich ponúk a poradie uchádzačov. 2</w:t>
      </w:r>
    </w:p>
    <w:p w14:paraId="5DB5261E" w14:textId="386C676B" w:rsidR="00BC74B3" w:rsidRPr="00BC74B3" w:rsidRDefault="00193FEE" w:rsidP="00A10D10">
      <w:pPr>
        <w:pStyle w:val="Odsekzoznamu"/>
        <w:numPr>
          <w:ilvl w:val="1"/>
          <w:numId w:val="4"/>
        </w:numPr>
        <w:tabs>
          <w:tab w:val="left" w:pos="426"/>
        </w:tabs>
        <w:spacing w:after="0" w:line="240" w:lineRule="auto"/>
        <w:ind w:left="0" w:right="274"/>
        <w:rPr>
          <w:rFonts w:asciiTheme="minorHAnsi" w:hAnsiTheme="minorHAnsi" w:cstheme="minorHAnsi"/>
          <w:sz w:val="20"/>
          <w:szCs w:val="20"/>
        </w:rPr>
      </w:pPr>
      <w:r>
        <w:rPr>
          <w:rFonts w:asciiTheme="minorHAnsi" w:hAnsiTheme="minorHAnsi" w:cstheme="minorHAnsi"/>
          <w:sz w:val="20"/>
          <w:szCs w:val="20"/>
        </w:rPr>
        <w:t xml:space="preserve"> </w:t>
      </w:r>
      <w:r w:rsidR="00F61D5C" w:rsidRPr="00BC74B3">
        <w:rPr>
          <w:rFonts w:asciiTheme="minorHAnsi" w:hAnsiTheme="minorHAnsi" w:cstheme="minorHAnsi"/>
          <w:sz w:val="20"/>
          <w:szCs w:val="20"/>
        </w:rPr>
        <w:t xml:space="preserve">Úspešný uchádzač bezodkladne, najneskôr však do </w:t>
      </w:r>
      <w:r w:rsidR="00210492">
        <w:rPr>
          <w:rFonts w:asciiTheme="minorHAnsi" w:hAnsiTheme="minorHAnsi" w:cstheme="minorHAnsi"/>
          <w:sz w:val="20"/>
          <w:szCs w:val="20"/>
        </w:rPr>
        <w:t>10</w:t>
      </w:r>
      <w:r w:rsidR="00F61D5C" w:rsidRPr="00BC74B3">
        <w:rPr>
          <w:rFonts w:asciiTheme="minorHAnsi" w:hAnsiTheme="minorHAnsi" w:cstheme="minorHAnsi"/>
          <w:sz w:val="20"/>
          <w:szCs w:val="20"/>
        </w:rPr>
        <w:t xml:space="preserve"> pracovných dní odo dňa doručenia oznámenia o</w:t>
      </w:r>
      <w:r w:rsidR="00FA7FA7">
        <w:rPr>
          <w:rFonts w:asciiTheme="minorHAnsi" w:hAnsiTheme="minorHAnsi" w:cstheme="minorHAnsi"/>
          <w:sz w:val="20"/>
          <w:szCs w:val="20"/>
        </w:rPr>
        <w:t> </w:t>
      </w:r>
      <w:r w:rsidR="00F61D5C" w:rsidRPr="00BC74B3">
        <w:rPr>
          <w:rFonts w:asciiTheme="minorHAnsi" w:hAnsiTheme="minorHAnsi" w:cstheme="minorHAnsi"/>
          <w:sz w:val="20"/>
          <w:szCs w:val="20"/>
        </w:rPr>
        <w:t>prijatí</w:t>
      </w:r>
      <w:r w:rsidR="00FA7FA7">
        <w:rPr>
          <w:rFonts w:asciiTheme="minorHAnsi" w:hAnsiTheme="minorHAnsi" w:cstheme="minorHAnsi"/>
          <w:sz w:val="20"/>
          <w:szCs w:val="20"/>
        </w:rPr>
        <w:t xml:space="preserve"> </w:t>
      </w:r>
      <w:r w:rsidR="00F61D5C" w:rsidRPr="00BC74B3">
        <w:rPr>
          <w:rFonts w:asciiTheme="minorHAnsi" w:hAnsiTheme="minorHAnsi" w:cstheme="minorHAnsi"/>
          <w:sz w:val="20"/>
          <w:szCs w:val="20"/>
        </w:rPr>
        <w:t xml:space="preserve">ponuky doručí </w:t>
      </w:r>
      <w:r w:rsidR="00BC74B3" w:rsidRPr="00BC74B3">
        <w:rPr>
          <w:rFonts w:asciiTheme="minorHAnsi" w:hAnsiTheme="minorHAnsi" w:cstheme="minorHAnsi"/>
          <w:sz w:val="20"/>
          <w:szCs w:val="20"/>
        </w:rPr>
        <w:t>listinne prostredníctvom pošty alebo inej doručovacej služby na adresu verejného obstarávateľa</w:t>
      </w:r>
      <w:r w:rsidR="006F727C">
        <w:rPr>
          <w:rFonts w:asciiTheme="minorHAnsi" w:hAnsiTheme="minorHAnsi" w:cstheme="minorHAnsi"/>
          <w:sz w:val="20"/>
          <w:szCs w:val="20"/>
        </w:rPr>
        <w:t xml:space="preserve"> </w:t>
      </w:r>
      <w:r w:rsidR="006F727C">
        <w:rPr>
          <w:rFonts w:asciiTheme="minorHAnsi" w:eastAsia="Arial" w:hAnsiTheme="minorHAnsi" w:cstheme="minorHAnsi"/>
          <w:sz w:val="20"/>
          <w:szCs w:val="20"/>
        </w:rPr>
        <w:t>Rozvojová agentúra Banskobystrického samosprávneho kraja n.o., Námestie SNP 14585/1, 974 01 Banská Bystrica</w:t>
      </w:r>
      <w:r w:rsidR="00BC74B3" w:rsidRPr="00BC74B3">
        <w:rPr>
          <w:rFonts w:asciiTheme="minorHAnsi" w:hAnsiTheme="minorHAnsi" w:cstheme="minorHAnsi"/>
          <w:sz w:val="20"/>
          <w:szCs w:val="20"/>
        </w:rPr>
        <w:t>:</w:t>
      </w:r>
    </w:p>
    <w:p w14:paraId="09842218" w14:textId="411EA1B9" w:rsidR="00BC74B3" w:rsidRDefault="00BC74B3" w:rsidP="00A737C9">
      <w:pPr>
        <w:pStyle w:val="Odsekzoznamu"/>
        <w:numPr>
          <w:ilvl w:val="0"/>
          <w:numId w:val="23"/>
        </w:numPr>
        <w:tabs>
          <w:tab w:val="left" w:pos="426"/>
        </w:tabs>
        <w:spacing w:after="0" w:line="240" w:lineRule="auto"/>
        <w:ind w:right="274"/>
        <w:rPr>
          <w:rFonts w:asciiTheme="minorHAnsi" w:hAnsiTheme="minorHAnsi" w:cstheme="minorHAnsi"/>
          <w:sz w:val="20"/>
          <w:szCs w:val="20"/>
        </w:rPr>
      </w:pPr>
      <w:r w:rsidRPr="00A737C9">
        <w:rPr>
          <w:rFonts w:asciiTheme="minorHAnsi" w:hAnsiTheme="minorHAnsi" w:cstheme="minorHAnsi"/>
          <w:b/>
          <w:bCs/>
          <w:sz w:val="20"/>
          <w:szCs w:val="20"/>
          <w:u w:val="single"/>
        </w:rPr>
        <w:t xml:space="preserve">vyplnenú a podpísanú </w:t>
      </w:r>
      <w:r w:rsidR="00EE5F63">
        <w:rPr>
          <w:rFonts w:asciiTheme="minorHAnsi" w:hAnsiTheme="minorHAnsi" w:cstheme="minorHAnsi"/>
          <w:b/>
          <w:bCs/>
          <w:sz w:val="20"/>
          <w:szCs w:val="20"/>
          <w:u w:val="single"/>
        </w:rPr>
        <w:t>Kúpnu zmluvu</w:t>
      </w:r>
      <w:r w:rsidRPr="00A737C9">
        <w:rPr>
          <w:rFonts w:asciiTheme="minorHAnsi" w:hAnsiTheme="minorHAnsi" w:cstheme="minorHAnsi"/>
          <w:sz w:val="20"/>
          <w:szCs w:val="20"/>
        </w:rPr>
        <w:t xml:space="preserve"> v 4 vyhotoveniach s platnosťou originálu, vrátane príloh. </w:t>
      </w:r>
    </w:p>
    <w:p w14:paraId="25E6FA27" w14:textId="77777777" w:rsidR="005A0B73" w:rsidRPr="005A0B73" w:rsidRDefault="005A0B73" w:rsidP="005A0B73">
      <w:pPr>
        <w:tabs>
          <w:tab w:val="left" w:pos="426"/>
        </w:tabs>
        <w:spacing w:after="0" w:line="240" w:lineRule="auto"/>
        <w:ind w:right="274"/>
        <w:rPr>
          <w:rFonts w:asciiTheme="minorHAnsi" w:hAnsiTheme="minorHAnsi" w:cstheme="minorHAnsi"/>
          <w:sz w:val="20"/>
          <w:szCs w:val="20"/>
        </w:rPr>
      </w:pPr>
    </w:p>
    <w:p w14:paraId="16FAE2DA" w14:textId="07CF8C20" w:rsidR="00462F08" w:rsidRPr="00462F08" w:rsidRDefault="00840CD5" w:rsidP="00136CA7">
      <w:pPr>
        <w:pStyle w:val="Nadpis1"/>
        <w:numPr>
          <w:ilvl w:val="0"/>
          <w:numId w:val="4"/>
        </w:numPr>
        <w:spacing w:after="0" w:line="240" w:lineRule="auto"/>
        <w:ind w:left="0" w:right="273"/>
      </w:pPr>
      <w:r w:rsidRPr="00306905">
        <w:rPr>
          <w:rFonts w:asciiTheme="minorHAnsi" w:hAnsiTheme="minorHAnsi" w:cstheme="minorHAnsi"/>
          <w:sz w:val="20"/>
          <w:szCs w:val="20"/>
        </w:rPr>
        <w:t>Záverečné ustanovenia</w:t>
      </w:r>
      <w:r w:rsidR="004C25A6" w:rsidRPr="00306905">
        <w:rPr>
          <w:rFonts w:asciiTheme="minorHAnsi" w:hAnsiTheme="minorHAnsi" w:cstheme="minorHAnsi"/>
          <w:b w:val="0"/>
          <w:sz w:val="20"/>
          <w:szCs w:val="20"/>
        </w:rPr>
        <w:t xml:space="preserve"> </w:t>
      </w:r>
      <w:bookmarkEnd w:id="9"/>
    </w:p>
    <w:p w14:paraId="2D47354B" w14:textId="65B3C69B" w:rsidR="00FA7FA7" w:rsidRPr="00A737C9" w:rsidRDefault="00840CD5" w:rsidP="00A737C9">
      <w:pPr>
        <w:pStyle w:val="Odsekzoznamu"/>
        <w:numPr>
          <w:ilvl w:val="1"/>
          <w:numId w:val="4"/>
        </w:numPr>
        <w:spacing w:after="0" w:line="240" w:lineRule="auto"/>
        <w:ind w:left="0" w:right="272"/>
        <w:rPr>
          <w:rFonts w:asciiTheme="minorHAnsi" w:hAnsiTheme="minorHAnsi" w:cstheme="minorHAnsi"/>
          <w:sz w:val="20"/>
          <w:szCs w:val="20"/>
        </w:rPr>
      </w:pPr>
      <w:r w:rsidRPr="00FA7FA7">
        <w:rPr>
          <w:rFonts w:asciiTheme="minorHAnsi" w:hAnsiTheme="minorHAnsi" w:cstheme="minorHAnsi"/>
          <w:sz w:val="20"/>
          <w:szCs w:val="20"/>
        </w:rPr>
        <w:t>Verejný obstarávateľ bude pri uskutočňovaní tohto postupu zadávania zákazky postupovať v súlade so ZVO,</w:t>
      </w:r>
      <w:r w:rsidR="00A737C9">
        <w:rPr>
          <w:rFonts w:asciiTheme="minorHAnsi" w:hAnsiTheme="minorHAnsi" w:cstheme="minorHAnsi"/>
          <w:sz w:val="20"/>
          <w:szCs w:val="20"/>
        </w:rPr>
        <w:t xml:space="preserve"> </w:t>
      </w:r>
      <w:r w:rsidRPr="00A737C9">
        <w:rPr>
          <w:rFonts w:asciiTheme="minorHAnsi" w:hAnsiTheme="minorHAnsi" w:cstheme="minorHAnsi"/>
          <w:sz w:val="20"/>
          <w:szCs w:val="20"/>
        </w:rPr>
        <w:t xml:space="preserve">prípadne inými všeobecne záväznými právnymi predpismi. </w:t>
      </w:r>
    </w:p>
    <w:p w14:paraId="17298A3F" w14:textId="00B39285" w:rsidR="00462F08" w:rsidRDefault="00840CD5" w:rsidP="00462F08">
      <w:pPr>
        <w:pStyle w:val="Odsekzoznamu"/>
        <w:numPr>
          <w:ilvl w:val="1"/>
          <w:numId w:val="4"/>
        </w:numPr>
        <w:spacing w:after="0" w:line="240" w:lineRule="auto"/>
        <w:ind w:left="0" w:right="272"/>
        <w:rPr>
          <w:rFonts w:asciiTheme="minorHAnsi" w:hAnsiTheme="minorHAnsi" w:cstheme="minorHAnsi"/>
          <w:sz w:val="20"/>
          <w:szCs w:val="20"/>
        </w:rPr>
      </w:pPr>
      <w:r w:rsidRPr="00FA7FA7">
        <w:rPr>
          <w:rFonts w:asciiTheme="minorHAnsi" w:hAnsiTheme="minorHAnsi" w:cstheme="minorHAnsi"/>
          <w:sz w:val="20"/>
          <w:szCs w:val="20"/>
        </w:rPr>
        <w:t>Proti rozhodnutiu verejného obstarávateľa pri</w:t>
      </w:r>
      <w:r w:rsidR="00FA7FA7">
        <w:rPr>
          <w:rFonts w:asciiTheme="minorHAnsi" w:hAnsiTheme="minorHAnsi" w:cstheme="minorHAnsi"/>
          <w:sz w:val="20"/>
          <w:szCs w:val="20"/>
        </w:rPr>
        <w:t xml:space="preserve"> </w:t>
      </w:r>
      <w:r w:rsidRPr="00FA7FA7">
        <w:rPr>
          <w:rFonts w:asciiTheme="minorHAnsi" w:hAnsiTheme="minorHAnsi" w:cstheme="minorHAnsi"/>
          <w:sz w:val="20"/>
          <w:szCs w:val="20"/>
        </w:rPr>
        <w:t xml:space="preserve">postupe zadávania zákazky podľa § 117 ZVO nie je možné v zmysle § 170 ods. </w:t>
      </w:r>
      <w:r w:rsidR="00E05B35" w:rsidRPr="00FA7FA7">
        <w:rPr>
          <w:rFonts w:asciiTheme="minorHAnsi" w:hAnsiTheme="minorHAnsi" w:cstheme="minorHAnsi"/>
          <w:sz w:val="20"/>
          <w:szCs w:val="20"/>
        </w:rPr>
        <w:t xml:space="preserve">7 </w:t>
      </w:r>
      <w:r w:rsidRPr="00FA7FA7">
        <w:rPr>
          <w:rFonts w:asciiTheme="minorHAnsi" w:hAnsiTheme="minorHAnsi" w:cstheme="minorHAnsi"/>
          <w:sz w:val="20"/>
          <w:szCs w:val="20"/>
        </w:rPr>
        <w:t>písm. b) ZVO podať</w:t>
      </w:r>
      <w:r w:rsidR="000570DF" w:rsidRPr="00FA7FA7">
        <w:rPr>
          <w:rFonts w:asciiTheme="minorHAnsi" w:hAnsiTheme="minorHAnsi" w:cstheme="minorHAnsi"/>
          <w:sz w:val="20"/>
          <w:szCs w:val="20"/>
        </w:rPr>
        <w:t xml:space="preserve"> </w:t>
      </w:r>
      <w:r w:rsidRPr="00FA7FA7">
        <w:rPr>
          <w:rFonts w:asciiTheme="minorHAnsi" w:hAnsiTheme="minorHAnsi" w:cstheme="minorHAnsi"/>
          <w:sz w:val="20"/>
          <w:szCs w:val="20"/>
        </w:rPr>
        <w:t>námietky</w:t>
      </w:r>
      <w:r w:rsidR="006D78F0" w:rsidRPr="00FA7FA7">
        <w:rPr>
          <w:rFonts w:asciiTheme="minorHAnsi" w:hAnsiTheme="minorHAnsi" w:cstheme="minorHAnsi"/>
          <w:sz w:val="20"/>
          <w:szCs w:val="20"/>
        </w:rPr>
        <w:t>.</w:t>
      </w:r>
    </w:p>
    <w:p w14:paraId="0408A6B3" w14:textId="77777777" w:rsidR="005A0B73" w:rsidRPr="005A0B73" w:rsidRDefault="005A0B73" w:rsidP="005A0B73">
      <w:pPr>
        <w:spacing w:after="0" w:line="240" w:lineRule="auto"/>
        <w:ind w:right="272"/>
        <w:rPr>
          <w:rFonts w:asciiTheme="minorHAnsi" w:hAnsiTheme="minorHAnsi" w:cstheme="minorHAnsi"/>
          <w:sz w:val="20"/>
          <w:szCs w:val="20"/>
        </w:rPr>
      </w:pPr>
    </w:p>
    <w:p w14:paraId="7BCEBF5D" w14:textId="78260C9B" w:rsidR="00462F08" w:rsidRPr="00462F08" w:rsidRDefault="00462F08" w:rsidP="00462F08">
      <w:pPr>
        <w:spacing w:after="0" w:line="240" w:lineRule="auto"/>
        <w:ind w:left="0" w:right="272" w:firstLine="0"/>
        <w:rPr>
          <w:rFonts w:asciiTheme="minorHAnsi" w:hAnsiTheme="minorHAnsi" w:cstheme="minorHAnsi"/>
          <w:sz w:val="20"/>
          <w:szCs w:val="20"/>
        </w:rPr>
      </w:pPr>
    </w:p>
    <w:p w14:paraId="29C1FF48" w14:textId="77777777" w:rsidR="008358CA" w:rsidRPr="00BC74B3" w:rsidRDefault="008358CA" w:rsidP="00E25B66">
      <w:pPr>
        <w:spacing w:after="0" w:line="240" w:lineRule="auto"/>
        <w:ind w:left="360" w:right="274" w:firstLine="0"/>
        <w:rPr>
          <w:rFonts w:asciiTheme="minorHAnsi" w:hAnsiTheme="minorHAnsi" w:cstheme="minorHAnsi"/>
          <w:sz w:val="20"/>
          <w:szCs w:val="20"/>
        </w:rPr>
      </w:pPr>
    </w:p>
    <w:p w14:paraId="0577500C" w14:textId="21749B5E" w:rsidR="00F528DC" w:rsidRPr="00BC74B3" w:rsidRDefault="00F528DC" w:rsidP="00E25B66">
      <w:pPr>
        <w:spacing w:after="0" w:line="240" w:lineRule="auto"/>
        <w:ind w:left="0" w:firstLine="0"/>
        <w:rPr>
          <w:rFonts w:asciiTheme="minorHAnsi" w:hAnsiTheme="minorHAnsi" w:cstheme="minorHAnsi"/>
          <w:bCs/>
          <w:sz w:val="20"/>
          <w:szCs w:val="20"/>
        </w:rPr>
      </w:pPr>
    </w:p>
    <w:sectPr w:rsidR="00F528DC" w:rsidRPr="00BC74B3" w:rsidSect="00B44DDB">
      <w:headerReference w:type="even" r:id="rId14"/>
      <w:headerReference w:type="default" r:id="rId15"/>
      <w:footerReference w:type="even" r:id="rId16"/>
      <w:footerReference w:type="default" r:id="rId17"/>
      <w:headerReference w:type="first" r:id="rId18"/>
      <w:footerReference w:type="first" r:id="rId19"/>
      <w:pgSz w:w="11906" w:h="16838" w:code="9"/>
      <w:pgMar w:top="851" w:right="1418" w:bottom="851" w:left="1418" w:header="709" w:footer="714"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E2625" w14:textId="77777777" w:rsidR="00465962" w:rsidRDefault="00465962">
      <w:pPr>
        <w:spacing w:after="0" w:line="240" w:lineRule="auto"/>
      </w:pPr>
      <w:r>
        <w:separator/>
      </w:r>
    </w:p>
  </w:endnote>
  <w:endnote w:type="continuationSeparator" w:id="0">
    <w:p w14:paraId="5444C685" w14:textId="77777777" w:rsidR="00465962" w:rsidRDefault="004659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Unicode MS">
    <w:altName w:val="Yu Gothic"/>
    <w:panose1 w:val="020B0604020202020204"/>
    <w:charset w:val="80"/>
    <w:family w:val="swiss"/>
    <w:pitch w:val="variable"/>
    <w:sig w:usb0="00000000"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TimesNewRomanPSMT">
    <w:altName w:val="MS Gothic"/>
    <w:panose1 w:val="00000000000000000000"/>
    <w:charset w:val="80"/>
    <w:family w:val="auto"/>
    <w:notTrueType/>
    <w:pitch w:val="default"/>
    <w:sig w:usb0="00000007" w:usb1="08070000" w:usb2="00000010" w:usb3="00000000" w:csb0="0002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3F1AE" w14:textId="72D823D2" w:rsidR="00465962" w:rsidRDefault="00465962">
    <w:pPr>
      <w:spacing w:after="0" w:line="259" w:lineRule="auto"/>
      <w:ind w:left="0" w:right="286" w:firstLine="0"/>
      <w:jc w:val="right"/>
    </w:pPr>
    <w:r>
      <w:rPr>
        <w:rFonts w:ascii="Times New Roman" w:eastAsia="Times New Roman" w:hAnsi="Times New Roman" w:cs="Times New Roman"/>
        <w:sz w:val="24"/>
      </w:rPr>
      <w:t xml:space="preserve">Strana </w:t>
    </w:r>
    <w:r>
      <w:fldChar w:fldCharType="begin"/>
    </w:r>
    <w:r>
      <w:instrText xml:space="preserve"> PAGE   \* MERGEFORMAT </w:instrText>
    </w:r>
    <w:r>
      <w:fldChar w:fldCharType="separate"/>
    </w:r>
    <w:r>
      <w:rPr>
        <w:rFonts w:ascii="Times New Roman" w:eastAsia="Times New Roman" w:hAnsi="Times New Roman" w:cs="Times New Roman"/>
        <w:b/>
        <w:sz w:val="24"/>
      </w:rPr>
      <w:t>1</w:t>
    </w:r>
    <w:r>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z </w:t>
    </w:r>
    <w:r>
      <w:rPr>
        <w:rFonts w:ascii="Times New Roman" w:eastAsia="Times New Roman" w:hAnsi="Times New Roman" w:cs="Times New Roman"/>
        <w:b/>
        <w:noProof/>
        <w:sz w:val="24"/>
      </w:rPr>
      <w:fldChar w:fldCharType="begin"/>
    </w:r>
    <w:r>
      <w:rPr>
        <w:rFonts w:ascii="Times New Roman" w:eastAsia="Times New Roman" w:hAnsi="Times New Roman" w:cs="Times New Roman"/>
        <w:b/>
        <w:noProof/>
        <w:sz w:val="24"/>
      </w:rPr>
      <w:instrText xml:space="preserve"> NUMPAGES   \* MERGEFORMAT </w:instrText>
    </w:r>
    <w:r>
      <w:rPr>
        <w:rFonts w:ascii="Times New Roman" w:eastAsia="Times New Roman" w:hAnsi="Times New Roman" w:cs="Times New Roman"/>
        <w:b/>
        <w:noProof/>
        <w:sz w:val="24"/>
      </w:rPr>
      <w:fldChar w:fldCharType="separate"/>
    </w:r>
    <w:r w:rsidR="00480B03">
      <w:rPr>
        <w:rFonts w:ascii="Times New Roman" w:eastAsia="Times New Roman" w:hAnsi="Times New Roman" w:cs="Times New Roman"/>
        <w:b/>
        <w:noProof/>
        <w:sz w:val="24"/>
      </w:rPr>
      <w:t>7</w:t>
    </w:r>
    <w:r>
      <w:rPr>
        <w:rFonts w:ascii="Times New Roman" w:eastAsia="Times New Roman" w:hAnsi="Times New Roman" w:cs="Times New Roman"/>
        <w:b/>
        <w:noProof/>
        <w:sz w:val="24"/>
      </w:rPr>
      <w:fldChar w:fldCharType="end"/>
    </w:r>
    <w:r>
      <w:rPr>
        <w:rFonts w:ascii="Times New Roman" w:eastAsia="Times New Roman" w:hAnsi="Times New Roman" w:cs="Times New Roman"/>
        <w:sz w:val="24"/>
      </w:rPr>
      <w:t xml:space="preserve"> </w:t>
    </w:r>
  </w:p>
  <w:p w14:paraId="2E4B8358" w14:textId="77777777" w:rsidR="00465962" w:rsidRDefault="00465962">
    <w:pPr>
      <w:spacing w:after="0" w:line="259" w:lineRule="auto"/>
      <w:ind w:left="0" w:right="0" w:firstLine="0"/>
      <w:jc w:val="left"/>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264FE" w14:textId="77BA371C" w:rsidR="00465962" w:rsidRDefault="00465962" w:rsidP="006C5700">
    <w:pPr>
      <w:spacing w:after="0" w:line="259" w:lineRule="auto"/>
      <w:ind w:left="0" w:right="286" w:firstLine="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_____________________________________________________________________________________________________________</w:t>
    </w:r>
  </w:p>
  <w:p w14:paraId="23014486" w14:textId="12791B46" w:rsidR="00465962" w:rsidRDefault="00465962" w:rsidP="0094000D">
    <w:pPr>
      <w:spacing w:after="0" w:line="259" w:lineRule="auto"/>
      <w:ind w:left="0" w:right="286" w:firstLine="0"/>
      <w:jc w:val="right"/>
      <w:rPr>
        <w:rFonts w:asciiTheme="minorHAnsi" w:eastAsia="Times New Roman" w:hAnsiTheme="minorHAnsi" w:cstheme="minorHAnsi"/>
        <w:sz w:val="16"/>
        <w:szCs w:val="16"/>
      </w:rPr>
    </w:pPr>
    <w:r>
      <w:rPr>
        <w:rFonts w:asciiTheme="minorHAnsi" w:eastAsia="Times New Roman" w:hAnsiTheme="minorHAnsi" w:cstheme="minorHAnsi"/>
        <w:sz w:val="16"/>
        <w:szCs w:val="16"/>
      </w:rPr>
      <w:tab/>
    </w:r>
    <w:r>
      <w:rPr>
        <w:rFonts w:asciiTheme="minorHAnsi" w:eastAsia="Times New Roman" w:hAnsiTheme="minorHAnsi" w:cstheme="minorHAnsi"/>
        <w:sz w:val="16"/>
        <w:szCs w:val="16"/>
      </w:rPr>
      <w:tab/>
    </w:r>
    <w:r>
      <w:rPr>
        <w:rFonts w:asciiTheme="minorHAnsi" w:eastAsia="Times New Roman" w:hAnsiTheme="minorHAnsi" w:cstheme="minorHAnsi"/>
        <w:sz w:val="16"/>
        <w:szCs w:val="16"/>
      </w:rPr>
      <w:tab/>
    </w:r>
    <w:r>
      <w:rPr>
        <w:rFonts w:asciiTheme="minorHAnsi" w:eastAsia="Times New Roman" w:hAnsiTheme="minorHAnsi" w:cstheme="minorHAnsi"/>
        <w:sz w:val="16"/>
        <w:szCs w:val="16"/>
      </w:rPr>
      <w:tab/>
    </w:r>
    <w:r>
      <w:rPr>
        <w:rFonts w:asciiTheme="minorHAnsi" w:eastAsia="Times New Roman" w:hAnsiTheme="minorHAnsi" w:cstheme="minorHAnsi"/>
        <w:sz w:val="16"/>
        <w:szCs w:val="16"/>
      </w:rPr>
      <w:tab/>
    </w:r>
    <w:r>
      <w:rPr>
        <w:rFonts w:asciiTheme="minorHAnsi" w:eastAsia="Times New Roman" w:hAnsiTheme="minorHAnsi" w:cstheme="minorHAnsi"/>
        <w:sz w:val="16"/>
        <w:szCs w:val="16"/>
      </w:rPr>
      <w:tab/>
    </w:r>
    <w:r>
      <w:rPr>
        <w:rFonts w:asciiTheme="minorHAnsi" w:eastAsia="Times New Roman" w:hAnsiTheme="minorHAnsi" w:cstheme="minorHAnsi"/>
        <w:sz w:val="16"/>
        <w:szCs w:val="16"/>
      </w:rPr>
      <w:tab/>
    </w:r>
    <w:r>
      <w:rPr>
        <w:rFonts w:asciiTheme="minorHAnsi" w:eastAsia="Times New Roman" w:hAnsiTheme="minorHAnsi" w:cstheme="minorHAnsi"/>
        <w:sz w:val="16"/>
        <w:szCs w:val="16"/>
      </w:rPr>
      <w:tab/>
    </w:r>
    <w:r>
      <w:rPr>
        <w:rFonts w:asciiTheme="minorHAnsi" w:eastAsia="Times New Roman" w:hAnsiTheme="minorHAnsi" w:cstheme="minorHAnsi"/>
        <w:sz w:val="16"/>
        <w:szCs w:val="16"/>
      </w:rPr>
      <w:tab/>
    </w:r>
    <w:r w:rsidR="0094000D">
      <w:rPr>
        <w:rFonts w:asciiTheme="minorHAnsi" w:eastAsia="Times New Roman" w:hAnsiTheme="minorHAnsi" w:cstheme="minorHAnsi"/>
        <w:sz w:val="16"/>
        <w:szCs w:val="16"/>
      </w:rPr>
      <w:t xml:space="preserve">     </w:t>
    </w:r>
    <w:r>
      <w:rPr>
        <w:rFonts w:asciiTheme="minorHAnsi" w:eastAsia="Times New Roman" w:hAnsiTheme="minorHAnsi" w:cstheme="minorHAnsi"/>
        <w:sz w:val="16"/>
        <w:szCs w:val="16"/>
      </w:rPr>
      <w:tab/>
    </w:r>
    <w:r w:rsidR="0094000D">
      <w:rPr>
        <w:rFonts w:asciiTheme="minorHAnsi" w:eastAsia="Times New Roman" w:hAnsiTheme="minorHAnsi" w:cstheme="minorHAnsi"/>
        <w:sz w:val="16"/>
        <w:szCs w:val="16"/>
      </w:rPr>
      <w:t xml:space="preserve">  </w:t>
    </w:r>
    <w:r w:rsidRPr="006C5700">
      <w:rPr>
        <w:rFonts w:asciiTheme="minorHAnsi" w:eastAsia="Times New Roman" w:hAnsiTheme="minorHAnsi" w:cstheme="minorHAnsi"/>
        <w:sz w:val="16"/>
        <w:szCs w:val="16"/>
      </w:rPr>
      <w:t xml:space="preserve">Strana </w:t>
    </w:r>
    <w:r w:rsidRPr="006C5700">
      <w:rPr>
        <w:rFonts w:asciiTheme="minorHAnsi" w:hAnsiTheme="minorHAnsi" w:cstheme="minorHAnsi"/>
        <w:sz w:val="16"/>
        <w:szCs w:val="16"/>
      </w:rPr>
      <w:fldChar w:fldCharType="begin"/>
    </w:r>
    <w:r w:rsidRPr="006C5700">
      <w:rPr>
        <w:rFonts w:asciiTheme="minorHAnsi" w:hAnsiTheme="minorHAnsi" w:cstheme="minorHAnsi"/>
        <w:sz w:val="16"/>
        <w:szCs w:val="16"/>
      </w:rPr>
      <w:instrText xml:space="preserve"> PAGE   \* MERGEFORMAT </w:instrText>
    </w:r>
    <w:r w:rsidRPr="006C5700">
      <w:rPr>
        <w:rFonts w:asciiTheme="minorHAnsi" w:hAnsiTheme="minorHAnsi" w:cstheme="minorHAnsi"/>
        <w:sz w:val="16"/>
        <w:szCs w:val="16"/>
      </w:rPr>
      <w:fldChar w:fldCharType="separate"/>
    </w:r>
    <w:r w:rsidR="005142F4" w:rsidRPr="005142F4">
      <w:rPr>
        <w:rFonts w:asciiTheme="minorHAnsi" w:eastAsia="Times New Roman" w:hAnsiTheme="minorHAnsi" w:cstheme="minorHAnsi"/>
        <w:b/>
        <w:noProof/>
        <w:sz w:val="16"/>
        <w:szCs w:val="16"/>
      </w:rPr>
      <w:t>5</w:t>
    </w:r>
    <w:r w:rsidRPr="006C5700">
      <w:rPr>
        <w:rFonts w:asciiTheme="minorHAnsi" w:eastAsia="Times New Roman" w:hAnsiTheme="minorHAnsi" w:cstheme="minorHAnsi"/>
        <w:b/>
        <w:sz w:val="16"/>
        <w:szCs w:val="16"/>
      </w:rPr>
      <w:fldChar w:fldCharType="end"/>
    </w:r>
    <w:r w:rsidRPr="006C5700">
      <w:rPr>
        <w:rFonts w:asciiTheme="minorHAnsi" w:eastAsia="Times New Roman" w:hAnsiTheme="minorHAnsi" w:cstheme="minorHAnsi"/>
        <w:sz w:val="16"/>
        <w:szCs w:val="16"/>
      </w:rPr>
      <w:t xml:space="preserve"> z </w:t>
    </w:r>
    <w:r w:rsidRPr="006C5700">
      <w:rPr>
        <w:rFonts w:asciiTheme="minorHAnsi" w:eastAsia="Times New Roman" w:hAnsiTheme="minorHAnsi" w:cstheme="minorHAnsi"/>
        <w:b/>
        <w:noProof/>
        <w:sz w:val="16"/>
        <w:szCs w:val="16"/>
      </w:rPr>
      <w:fldChar w:fldCharType="begin"/>
    </w:r>
    <w:r w:rsidRPr="006C5700">
      <w:rPr>
        <w:rFonts w:asciiTheme="minorHAnsi" w:eastAsia="Times New Roman" w:hAnsiTheme="minorHAnsi" w:cstheme="minorHAnsi"/>
        <w:b/>
        <w:noProof/>
        <w:sz w:val="16"/>
        <w:szCs w:val="16"/>
      </w:rPr>
      <w:instrText xml:space="preserve"> NUMPAGES   \* MERGEFORMAT </w:instrText>
    </w:r>
    <w:r w:rsidRPr="006C5700">
      <w:rPr>
        <w:rFonts w:asciiTheme="minorHAnsi" w:eastAsia="Times New Roman" w:hAnsiTheme="minorHAnsi" w:cstheme="minorHAnsi"/>
        <w:b/>
        <w:noProof/>
        <w:sz w:val="16"/>
        <w:szCs w:val="16"/>
      </w:rPr>
      <w:fldChar w:fldCharType="separate"/>
    </w:r>
    <w:r w:rsidR="005142F4">
      <w:rPr>
        <w:rFonts w:asciiTheme="minorHAnsi" w:eastAsia="Times New Roman" w:hAnsiTheme="minorHAnsi" w:cstheme="minorHAnsi"/>
        <w:b/>
        <w:noProof/>
        <w:sz w:val="16"/>
        <w:szCs w:val="16"/>
      </w:rPr>
      <w:t>7</w:t>
    </w:r>
    <w:r w:rsidRPr="006C5700">
      <w:rPr>
        <w:rFonts w:asciiTheme="minorHAnsi" w:eastAsia="Times New Roman" w:hAnsiTheme="minorHAnsi" w:cstheme="minorHAnsi"/>
        <w:b/>
        <w:noProof/>
        <w:sz w:val="16"/>
        <w:szCs w:val="16"/>
      </w:rPr>
      <w:fldChar w:fldCharType="end"/>
    </w:r>
    <w:r w:rsidRPr="006C5700">
      <w:rPr>
        <w:rFonts w:asciiTheme="minorHAnsi" w:eastAsia="Times New Roman" w:hAnsiTheme="minorHAnsi" w:cstheme="minorHAnsi"/>
        <w:sz w:val="16"/>
        <w:szCs w:val="16"/>
      </w:rPr>
      <w:t xml:space="preserve"> </w:t>
    </w:r>
  </w:p>
  <w:p w14:paraId="3FFB6AA6" w14:textId="77777777" w:rsidR="001A08D0" w:rsidRPr="001149BE" w:rsidRDefault="001A08D0" w:rsidP="001A08D0">
    <w:pPr>
      <w:spacing w:after="0" w:line="240" w:lineRule="auto"/>
      <w:ind w:left="0" w:right="239" w:firstLine="0"/>
      <w:jc w:val="left"/>
      <w:rPr>
        <w:rFonts w:asciiTheme="minorHAnsi" w:hAnsiTheme="minorHAnsi" w:cstheme="minorHAnsi"/>
        <w:bCs/>
        <w:sz w:val="16"/>
        <w:szCs w:val="16"/>
      </w:rPr>
    </w:pPr>
    <w:r w:rsidRPr="001149BE">
      <w:rPr>
        <w:rFonts w:asciiTheme="minorHAnsi" w:hAnsiTheme="minorHAnsi" w:cstheme="minorHAnsi"/>
        <w:bCs/>
        <w:sz w:val="16"/>
        <w:szCs w:val="16"/>
      </w:rPr>
      <w:t>Výzva na predkladanie ponúk</w:t>
    </w:r>
  </w:p>
  <w:p w14:paraId="02AE9F00" w14:textId="2B373E18" w:rsidR="00465962" w:rsidRPr="001149BE" w:rsidRDefault="001A08D0" w:rsidP="001A08D0">
    <w:pPr>
      <w:spacing w:after="0" w:line="259" w:lineRule="auto"/>
      <w:ind w:left="0" w:right="0" w:firstLine="0"/>
      <w:jc w:val="left"/>
      <w:rPr>
        <w:sz w:val="16"/>
        <w:szCs w:val="16"/>
      </w:rPr>
    </w:pPr>
    <w:r w:rsidRPr="004E1AF0">
      <w:rPr>
        <w:rFonts w:asciiTheme="minorHAnsi" w:hAnsiTheme="minorHAnsi" w:cs="Arial"/>
        <w:sz w:val="16"/>
        <w:szCs w:val="16"/>
      </w:rPr>
      <w:t>Nákup a dodanie mobilných telefónov pre ROZVOJOVÚ AGENTÚRU Banskobystrického samosprávneho kraja, n. o.</w:t>
    </w:r>
    <w:r w:rsidRPr="004E1AF0">
      <w:rPr>
        <w:sz w:val="16"/>
        <w:szCs w:val="16"/>
      </w:rPr>
      <w:t xml:space="preserve">)             </w:t>
    </w:r>
    <w:r w:rsidR="00465962" w:rsidRPr="001149BE">
      <w:rPr>
        <w:rFonts w:ascii="Times New Roman" w:eastAsia="Times New Roman" w:hAnsi="Times New Roman" w:cs="Times New Roman"/>
        <w:sz w:val="16"/>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033EF" w14:textId="6010E899" w:rsidR="00F221C6" w:rsidRPr="001149BE" w:rsidRDefault="00F221C6" w:rsidP="00F221C6">
    <w:pPr>
      <w:spacing w:after="0" w:line="240" w:lineRule="auto"/>
      <w:ind w:left="0" w:right="239" w:firstLine="0"/>
      <w:jc w:val="left"/>
      <w:rPr>
        <w:rFonts w:asciiTheme="minorHAnsi" w:hAnsiTheme="minorHAnsi" w:cstheme="minorHAnsi"/>
        <w:bCs/>
        <w:sz w:val="16"/>
        <w:szCs w:val="16"/>
      </w:rPr>
    </w:pPr>
    <w:bookmarkStart w:id="11" w:name="_Hlk76040378"/>
    <w:r w:rsidRPr="001149BE">
      <w:rPr>
        <w:rFonts w:asciiTheme="minorHAnsi" w:hAnsiTheme="minorHAnsi" w:cstheme="minorHAnsi"/>
        <w:bCs/>
        <w:sz w:val="16"/>
        <w:szCs w:val="16"/>
      </w:rPr>
      <w:t>Výzva na predkladanie ponúk</w:t>
    </w:r>
  </w:p>
  <w:p w14:paraId="19A03EC1" w14:textId="32F3F9E6" w:rsidR="004E1AF0" w:rsidRDefault="004E1AF0" w:rsidP="004E1AF0">
    <w:pPr>
      <w:spacing w:after="0" w:line="259" w:lineRule="auto"/>
      <w:ind w:left="0" w:right="286" w:firstLine="0"/>
      <w:jc w:val="left"/>
    </w:pPr>
    <w:r w:rsidRPr="004E1AF0">
      <w:rPr>
        <w:rFonts w:asciiTheme="minorHAnsi" w:hAnsiTheme="minorHAnsi" w:cs="Arial"/>
        <w:sz w:val="16"/>
        <w:szCs w:val="16"/>
      </w:rPr>
      <w:t>Nákup a dodanie mobilných telefónov pre ROZVOJOVÚ AGENTÚRU Banskobystrického samosprávneho kraja, n. o.</w:t>
    </w:r>
    <w:r w:rsidR="001149BE" w:rsidRPr="004E1AF0">
      <w:rPr>
        <w:sz w:val="16"/>
        <w:szCs w:val="16"/>
      </w:rPr>
      <w:t xml:space="preserve">)             </w:t>
    </w:r>
    <w:bookmarkEnd w:id="11"/>
    <w:r w:rsidR="001149BE">
      <w:tab/>
    </w:r>
    <w:r w:rsidR="001149BE">
      <w:tab/>
    </w:r>
    <w:r w:rsidR="001149BE">
      <w:tab/>
      <w:t xml:space="preserve">                             </w:t>
    </w:r>
  </w:p>
  <w:p w14:paraId="7814ABBC" w14:textId="3A102D22" w:rsidR="00465962" w:rsidRPr="006C5700" w:rsidRDefault="001149BE" w:rsidP="004E1AF0">
    <w:pPr>
      <w:spacing w:after="0" w:line="259" w:lineRule="auto"/>
      <w:ind w:left="0" w:right="286" w:firstLine="0"/>
      <w:jc w:val="right"/>
      <w:rPr>
        <w:rFonts w:asciiTheme="minorHAnsi" w:hAnsiTheme="minorHAnsi" w:cstheme="minorHAnsi"/>
        <w:sz w:val="16"/>
        <w:szCs w:val="16"/>
      </w:rPr>
    </w:pPr>
    <w:r>
      <w:t xml:space="preserve"> </w:t>
    </w:r>
    <w:r w:rsidR="00465962" w:rsidRPr="006C5700">
      <w:rPr>
        <w:rFonts w:asciiTheme="minorHAnsi" w:eastAsia="Times New Roman" w:hAnsiTheme="minorHAnsi" w:cstheme="minorHAnsi"/>
        <w:sz w:val="16"/>
        <w:szCs w:val="16"/>
      </w:rPr>
      <w:t xml:space="preserve">Strana </w:t>
    </w:r>
    <w:r w:rsidR="00465962" w:rsidRPr="006C5700">
      <w:rPr>
        <w:rFonts w:asciiTheme="minorHAnsi" w:hAnsiTheme="minorHAnsi" w:cstheme="minorHAnsi"/>
        <w:sz w:val="16"/>
        <w:szCs w:val="16"/>
      </w:rPr>
      <w:fldChar w:fldCharType="begin"/>
    </w:r>
    <w:r w:rsidR="00465962" w:rsidRPr="006C5700">
      <w:rPr>
        <w:rFonts w:asciiTheme="minorHAnsi" w:hAnsiTheme="minorHAnsi" w:cstheme="minorHAnsi"/>
        <w:sz w:val="16"/>
        <w:szCs w:val="16"/>
      </w:rPr>
      <w:instrText xml:space="preserve"> PAGE   \* MERGEFORMAT </w:instrText>
    </w:r>
    <w:r w:rsidR="00465962" w:rsidRPr="006C5700">
      <w:rPr>
        <w:rFonts w:asciiTheme="minorHAnsi" w:hAnsiTheme="minorHAnsi" w:cstheme="minorHAnsi"/>
        <w:sz w:val="16"/>
        <w:szCs w:val="16"/>
      </w:rPr>
      <w:fldChar w:fldCharType="separate"/>
    </w:r>
    <w:r w:rsidR="005142F4" w:rsidRPr="005142F4">
      <w:rPr>
        <w:rFonts w:asciiTheme="minorHAnsi" w:eastAsia="Times New Roman" w:hAnsiTheme="minorHAnsi" w:cstheme="minorHAnsi"/>
        <w:b/>
        <w:noProof/>
        <w:sz w:val="16"/>
        <w:szCs w:val="16"/>
      </w:rPr>
      <w:t>1</w:t>
    </w:r>
    <w:r w:rsidR="00465962" w:rsidRPr="006C5700">
      <w:rPr>
        <w:rFonts w:asciiTheme="minorHAnsi" w:eastAsia="Times New Roman" w:hAnsiTheme="minorHAnsi" w:cstheme="minorHAnsi"/>
        <w:b/>
        <w:sz w:val="16"/>
        <w:szCs w:val="16"/>
      </w:rPr>
      <w:fldChar w:fldCharType="end"/>
    </w:r>
    <w:r w:rsidR="00465962" w:rsidRPr="006C5700">
      <w:rPr>
        <w:rFonts w:asciiTheme="minorHAnsi" w:eastAsia="Times New Roman" w:hAnsiTheme="minorHAnsi" w:cstheme="minorHAnsi"/>
        <w:sz w:val="16"/>
        <w:szCs w:val="16"/>
      </w:rPr>
      <w:t xml:space="preserve"> z </w:t>
    </w:r>
    <w:r w:rsidR="00465962" w:rsidRPr="006C5700">
      <w:rPr>
        <w:rFonts w:asciiTheme="minorHAnsi" w:eastAsia="Times New Roman" w:hAnsiTheme="minorHAnsi" w:cstheme="minorHAnsi"/>
        <w:b/>
        <w:noProof/>
        <w:sz w:val="16"/>
        <w:szCs w:val="16"/>
      </w:rPr>
      <w:fldChar w:fldCharType="begin"/>
    </w:r>
    <w:r w:rsidR="00465962" w:rsidRPr="006C5700">
      <w:rPr>
        <w:rFonts w:asciiTheme="minorHAnsi" w:eastAsia="Times New Roman" w:hAnsiTheme="minorHAnsi" w:cstheme="minorHAnsi"/>
        <w:b/>
        <w:noProof/>
        <w:sz w:val="16"/>
        <w:szCs w:val="16"/>
      </w:rPr>
      <w:instrText xml:space="preserve"> NUMPAGES   \* MERGEFORMAT </w:instrText>
    </w:r>
    <w:r w:rsidR="00465962" w:rsidRPr="006C5700">
      <w:rPr>
        <w:rFonts w:asciiTheme="minorHAnsi" w:eastAsia="Times New Roman" w:hAnsiTheme="minorHAnsi" w:cstheme="minorHAnsi"/>
        <w:b/>
        <w:noProof/>
        <w:sz w:val="16"/>
        <w:szCs w:val="16"/>
      </w:rPr>
      <w:fldChar w:fldCharType="separate"/>
    </w:r>
    <w:r w:rsidR="005142F4">
      <w:rPr>
        <w:rFonts w:asciiTheme="minorHAnsi" w:eastAsia="Times New Roman" w:hAnsiTheme="minorHAnsi" w:cstheme="minorHAnsi"/>
        <w:b/>
        <w:noProof/>
        <w:sz w:val="16"/>
        <w:szCs w:val="16"/>
      </w:rPr>
      <w:t>7</w:t>
    </w:r>
    <w:r w:rsidR="00465962" w:rsidRPr="006C5700">
      <w:rPr>
        <w:rFonts w:asciiTheme="minorHAnsi" w:eastAsia="Times New Roman" w:hAnsiTheme="minorHAnsi" w:cstheme="minorHAnsi"/>
        <w:b/>
        <w:noProof/>
        <w:sz w:val="16"/>
        <w:szCs w:val="16"/>
      </w:rPr>
      <w:fldChar w:fldCharType="end"/>
    </w:r>
  </w:p>
  <w:p w14:paraId="4C0D4880" w14:textId="77777777" w:rsidR="00465962" w:rsidRDefault="00465962">
    <w:pPr>
      <w:spacing w:after="0" w:line="259" w:lineRule="auto"/>
      <w:ind w:left="0" w:right="0" w:firstLine="0"/>
      <w:jc w:val="left"/>
    </w:pP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87476" w14:textId="77777777" w:rsidR="00465962" w:rsidRDefault="00465962">
      <w:pPr>
        <w:spacing w:after="0" w:line="240" w:lineRule="auto"/>
      </w:pPr>
      <w:r>
        <w:separator/>
      </w:r>
    </w:p>
  </w:footnote>
  <w:footnote w:type="continuationSeparator" w:id="0">
    <w:p w14:paraId="7631C165" w14:textId="77777777" w:rsidR="00465962" w:rsidRDefault="004659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F9FC8" w14:textId="77777777" w:rsidR="00465962" w:rsidRDefault="00465962">
    <w:pPr>
      <w:spacing w:after="0" w:line="259" w:lineRule="auto"/>
      <w:ind w:left="0" w:right="506" w:firstLine="0"/>
      <w:jc w:val="right"/>
    </w:pPr>
    <w:r>
      <w:rPr>
        <w:noProof/>
      </w:rPr>
      <w:drawing>
        <wp:anchor distT="0" distB="0" distL="114300" distR="114300" simplePos="0" relativeHeight="251658240" behindDoc="0" locked="0" layoutInCell="1" allowOverlap="0" wp14:anchorId="5A4596E1" wp14:editId="3ABA1BB7">
          <wp:simplePos x="0" y="0"/>
          <wp:positionH relativeFrom="page">
            <wp:posOffset>901790</wp:posOffset>
          </wp:positionH>
          <wp:positionV relativeFrom="page">
            <wp:posOffset>451058</wp:posOffset>
          </wp:positionV>
          <wp:extent cx="5747131" cy="782575"/>
          <wp:effectExtent l="0" t="0" r="0" b="0"/>
          <wp:wrapSquare wrapText="bothSides"/>
          <wp:docPr id="19"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5747131" cy="782575"/>
                  </a:xfrm>
                  <a:prstGeom prst="rect">
                    <a:avLst/>
                  </a:prstGeom>
                </pic:spPr>
              </pic:pic>
            </a:graphicData>
          </a:graphic>
        </wp:anchor>
      </w:drawing>
    </w: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02D91" w14:textId="77777777" w:rsidR="00465962" w:rsidRDefault="00465962" w:rsidP="006A15C9">
    <w:pPr>
      <w:spacing w:after="0" w:line="259" w:lineRule="auto"/>
      <w:ind w:left="0" w:right="506" w:firstLine="0"/>
      <w:jc w:val="left"/>
    </w:pP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C84DC" w14:textId="77777777" w:rsidR="004E1AF0" w:rsidRDefault="00465962" w:rsidP="004E1AF0">
    <w:pPr>
      <w:spacing w:after="0" w:line="100" w:lineRule="atLeast"/>
      <w:jc w:val="right"/>
      <w:rPr>
        <w:rFonts w:asciiTheme="minorHAnsi" w:hAnsiTheme="minorHAnsi" w:cs="Arial"/>
      </w:rPr>
    </w:pPr>
    <w:bookmarkStart w:id="10" w:name="_Hlk76040351"/>
    <w:r>
      <w:rPr>
        <w:rFonts w:cs="Arial"/>
        <w:noProof/>
      </w:rPr>
      <mc:AlternateContent>
        <mc:Choice Requires="wps">
          <w:drawing>
            <wp:anchor distT="0" distB="0" distL="114300" distR="114300" simplePos="0" relativeHeight="251660288" behindDoc="0" locked="0" layoutInCell="1" allowOverlap="0" wp14:anchorId="36CB3034" wp14:editId="2C051E19">
              <wp:simplePos x="0" y="0"/>
              <wp:positionH relativeFrom="column">
                <wp:posOffset>537210</wp:posOffset>
              </wp:positionH>
              <wp:positionV relativeFrom="paragraph">
                <wp:posOffset>206375</wp:posOffset>
              </wp:positionV>
              <wp:extent cx="4238625" cy="542925"/>
              <wp:effectExtent l="0" t="0" r="0" b="9525"/>
              <wp:wrapNone/>
              <wp:docPr id="1"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8625" cy="5429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9930FC6" w14:textId="77777777" w:rsidR="00465962" w:rsidRPr="008628BE" w:rsidRDefault="00465962" w:rsidP="00AE612B">
                          <w:pPr>
                            <w:rPr>
                              <w:sz w:val="28"/>
                              <w:szCs w:val="28"/>
                            </w:rPr>
                          </w:pPr>
                          <w:r w:rsidRPr="008628BE">
                            <w:rPr>
                              <w:b/>
                              <w:spacing w:val="6"/>
                              <w:sz w:val="28"/>
                              <w:szCs w:val="28"/>
                            </w:rPr>
                            <w:t xml:space="preserve">BANSKOBYSTRICKÝ </w:t>
                          </w:r>
                          <w:r w:rsidRPr="008628BE">
                            <w:rPr>
                              <w:sz w:val="28"/>
                              <w:szCs w:val="28"/>
                            </w:rPr>
                            <w:t>SAMOSPRÁVNY KRAJ</w:t>
                          </w:r>
                        </w:p>
                        <w:p w14:paraId="39D0DFE5" w14:textId="77777777" w:rsidR="00465962" w:rsidRPr="00353691" w:rsidRDefault="00465962" w:rsidP="00AE612B">
                          <w:pPr>
                            <w:pStyle w:val="Hlavika"/>
                            <w:tabs>
                              <w:tab w:val="clear" w:pos="4536"/>
                            </w:tabs>
                            <w:rPr>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CB3034" id="_x0000_t202" coordsize="21600,21600" o:spt="202" path="m,l,21600r21600,l21600,xe">
              <v:stroke joinstyle="miter"/>
              <v:path gradientshapeok="t" o:connecttype="rect"/>
            </v:shapetype>
            <v:shape id="Text Box 65" o:spid="_x0000_s1026" type="#_x0000_t202" style="position:absolute;left:0;text-align:left;margin-left:42.3pt;margin-top:16.25pt;width:333.75pt;height:4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" o:allowoverlap="f" filled="f" stroked="f">
              <v:textbox>
                <w:txbxContent>
                  <w:p w14:paraId="19930FC6" w14:textId="77777777" w:rsidR="00465962" w:rsidRPr="008628BE" w:rsidRDefault="00465962" w:rsidP="00AE612B">
                    <w:pPr>
                      <w:rPr>
                        <w:sz w:val="28"/>
                        <w:szCs w:val="28"/>
                      </w:rPr>
                    </w:pPr>
                    <w:r w:rsidRPr="008628BE">
                      <w:rPr>
                        <w:b/>
                        <w:spacing w:val="6"/>
                        <w:sz w:val="28"/>
                        <w:szCs w:val="28"/>
                      </w:rPr>
                      <w:t xml:space="preserve">BANSKOBYSTRICKÝ </w:t>
                    </w:r>
                    <w:r w:rsidRPr="008628BE">
                      <w:rPr>
                        <w:sz w:val="28"/>
                        <w:szCs w:val="28"/>
                      </w:rPr>
                      <w:t>SAMOSPRÁVNY KRAJ</w:t>
                    </w:r>
                  </w:p>
                  <w:p w14:paraId="39D0DFE5" w14:textId="77777777" w:rsidR="00465962" w:rsidRPr="00353691" w:rsidRDefault="00465962" w:rsidP="00AE612B">
                    <w:pPr>
                      <w:pStyle w:val="Hlavika"/>
                      <w:tabs>
                        <w:tab w:val="clear" w:pos="4536"/>
                      </w:tabs>
                      <w:rPr>
                        <w:b/>
                        <w:sz w:val="24"/>
                        <w:szCs w:val="24"/>
                      </w:rPr>
                    </w:pPr>
                  </w:p>
                </w:txbxContent>
              </v:textbox>
            </v:shape>
          </w:pict>
        </mc:Fallback>
      </mc:AlternateContent>
    </w:r>
    <w:r>
      <w:rPr>
        <w:noProof/>
        <w:sz w:val="16"/>
        <w:szCs w:val="16"/>
      </w:rPr>
      <w:drawing>
        <wp:anchor distT="0" distB="0" distL="114300" distR="114300" simplePos="0" relativeHeight="251661312" behindDoc="1" locked="0" layoutInCell="1" allowOverlap="0" wp14:anchorId="5B606B70" wp14:editId="1D069709">
          <wp:simplePos x="0" y="0"/>
          <wp:positionH relativeFrom="column">
            <wp:posOffset>57785</wp:posOffset>
          </wp:positionH>
          <wp:positionV relativeFrom="paragraph">
            <wp:posOffset>-1905</wp:posOffset>
          </wp:positionV>
          <wp:extent cx="476885" cy="506730"/>
          <wp:effectExtent l="0" t="0" r="0" b="7620"/>
          <wp:wrapTight wrapText="bothSides">
            <wp:wrapPolygon edited="0">
              <wp:start x="0" y="0"/>
              <wp:lineTo x="0" y="21113"/>
              <wp:lineTo x="20708" y="21113"/>
              <wp:lineTo x="20708" y="0"/>
              <wp:lineTo x="0" y="0"/>
            </wp:wrapPolygon>
          </wp:wrapTight>
          <wp:docPr id="20" name="Obrázok 20" descr="ERBVuc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ERBVuc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85" cy="5067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sz w:val="28"/>
      </w:rPr>
      <w:t xml:space="preserve">                </w:t>
    </w:r>
    <w:r w:rsidRPr="001149BE">
      <w:rPr>
        <w:rFonts w:asciiTheme="minorHAnsi" w:hAnsiTheme="minorHAnsi" w:cstheme="minorHAnsi"/>
        <w:b/>
        <w:sz w:val="20"/>
        <w:szCs w:val="20"/>
      </w:rPr>
      <w:t xml:space="preserve"> </w:t>
    </w:r>
    <w:r w:rsidR="004E1AF0">
      <w:rPr>
        <w:rFonts w:asciiTheme="minorHAnsi" w:hAnsiTheme="minorHAnsi" w:cs="Arial"/>
      </w:rPr>
      <w:t xml:space="preserve">ROZVOJOVÁ AGENTÚRA Banskobystrického </w:t>
    </w:r>
  </w:p>
  <w:p w14:paraId="008C0D38" w14:textId="5C876B4E" w:rsidR="001149BE" w:rsidRPr="004E1AF0" w:rsidRDefault="004E1AF0" w:rsidP="004E1AF0">
    <w:pPr>
      <w:spacing w:after="0" w:line="100" w:lineRule="atLeast"/>
      <w:jc w:val="right"/>
      <w:rPr>
        <w:rFonts w:asciiTheme="minorHAnsi" w:hAnsiTheme="minorHAnsi" w:cs="Arial"/>
      </w:rPr>
    </w:pPr>
    <w:r>
      <w:rPr>
        <w:rFonts w:asciiTheme="minorHAnsi" w:hAnsiTheme="minorHAnsi" w:cs="Arial"/>
      </w:rPr>
      <w:t>samosprávneho kraja, n. o.</w:t>
    </w:r>
  </w:p>
  <w:p w14:paraId="17F19DC2" w14:textId="77777777" w:rsidR="004E1AF0" w:rsidRDefault="004E1AF0" w:rsidP="004E1AF0">
    <w:pPr>
      <w:pStyle w:val="Odsekzoznamu"/>
      <w:spacing w:after="0" w:line="100" w:lineRule="atLeast"/>
      <w:ind w:left="510" w:firstLine="0"/>
      <w:jc w:val="right"/>
      <w:rPr>
        <w:rFonts w:asciiTheme="minorHAnsi" w:hAnsiTheme="minorHAnsi" w:cs="Arial"/>
      </w:rPr>
    </w:pPr>
    <w:r>
      <w:rPr>
        <w:rFonts w:asciiTheme="minorHAnsi" w:hAnsiTheme="minorHAnsi" w:cs="Arial"/>
      </w:rPr>
      <w:t xml:space="preserve">Námestie SNP 14585/1, </w:t>
    </w:r>
  </w:p>
  <w:p w14:paraId="3902FC21" w14:textId="78F63239" w:rsidR="00465962" w:rsidRPr="008628BE" w:rsidRDefault="004E1AF0" w:rsidP="004E1AF0">
    <w:pPr>
      <w:pStyle w:val="Odsekzoznamu"/>
      <w:spacing w:after="0" w:line="100" w:lineRule="atLeast"/>
      <w:ind w:left="510" w:firstLine="0"/>
      <w:jc w:val="right"/>
      <w:rPr>
        <w:rFonts w:asciiTheme="minorHAnsi" w:hAnsiTheme="minorHAnsi" w:cstheme="minorHAnsi"/>
      </w:rPr>
    </w:pPr>
    <w:r>
      <w:rPr>
        <w:rFonts w:asciiTheme="minorHAnsi" w:hAnsiTheme="minorHAnsi" w:cs="Arial"/>
      </w:rPr>
      <w:t>974 01  Banská Bystrica</w:t>
    </w:r>
  </w:p>
  <w:p w14:paraId="428F5C06" w14:textId="77777777" w:rsidR="00465962" w:rsidRDefault="00465962" w:rsidP="00AE612B">
    <w:pPr>
      <w:pStyle w:val="Hlavika"/>
      <w:pBdr>
        <w:bottom w:val="single" w:sz="4" w:space="17" w:color="auto"/>
      </w:pBdr>
      <w:tabs>
        <w:tab w:val="clear" w:pos="4536"/>
      </w:tabs>
      <w:jc w:val="right"/>
      <w:rPr>
        <w:rFonts w:cs="Arial"/>
      </w:rPr>
    </w:pPr>
  </w:p>
  <w:bookmarkEnd w:id="10"/>
  <w:p w14:paraId="10CA2A73" w14:textId="77777777" w:rsidR="00465962" w:rsidRDefault="00465962" w:rsidP="00AE612B">
    <w:pPr>
      <w:spacing w:after="0" w:line="259" w:lineRule="auto"/>
      <w:ind w:left="0" w:right="506" w:firstLine="0"/>
      <w:jc w:val="left"/>
    </w:pPr>
    <w:r>
      <w:rPr>
        <w:rFonts w:ascii="Arial" w:eastAsia="Arial" w:hAnsi="Arial" w:cs="Arial"/>
        <w:sz w:val="23"/>
      </w:rPr>
      <w:t xml:space="preserve"> </w:t>
    </w:r>
    <w:r>
      <w:rPr>
        <w:rFonts w:ascii="Times New Roman" w:eastAsia="Times New Roman" w:hAnsi="Times New Roman" w:cs="Times New Roman"/>
        <w:sz w:val="24"/>
      </w:rPr>
      <w:t xml:space="preserve"> </w:t>
    </w:r>
  </w:p>
  <w:p w14:paraId="2EECDE92" w14:textId="5B41148C" w:rsidR="00465962" w:rsidRDefault="00465962">
    <w:pPr>
      <w:spacing w:after="0" w:line="259" w:lineRule="auto"/>
      <w:ind w:left="0" w:right="506" w:firstLine="0"/>
      <w:jc w:val="right"/>
    </w:pPr>
    <w:r>
      <w:rPr>
        <w:rFonts w:ascii="Times New Roman" w:eastAsia="Times New Roman" w:hAnsi="Times New Roman" w:cs="Times New Roman"/>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502A6"/>
    <w:multiLevelType w:val="hybridMultilevel"/>
    <w:tmpl w:val="814E22DC"/>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 w15:restartNumberingAfterBreak="0">
    <w:nsid w:val="033A7A5B"/>
    <w:multiLevelType w:val="hybridMultilevel"/>
    <w:tmpl w:val="96CEC0F8"/>
    <w:lvl w:ilvl="0" w:tplc="041B0001">
      <w:start w:val="1"/>
      <w:numFmt w:val="bullet"/>
      <w:lvlText w:val=""/>
      <w:lvlJc w:val="left"/>
      <w:pPr>
        <w:ind w:left="437" w:hanging="360"/>
      </w:pPr>
      <w:rPr>
        <w:rFonts w:ascii="Symbol" w:hAnsi="Symbol" w:hint="default"/>
      </w:rPr>
    </w:lvl>
    <w:lvl w:ilvl="1" w:tplc="041B0003" w:tentative="1">
      <w:start w:val="1"/>
      <w:numFmt w:val="bullet"/>
      <w:lvlText w:val="o"/>
      <w:lvlJc w:val="left"/>
      <w:pPr>
        <w:ind w:left="1157" w:hanging="360"/>
      </w:pPr>
      <w:rPr>
        <w:rFonts w:ascii="Courier New" w:hAnsi="Courier New" w:cs="Courier New" w:hint="default"/>
      </w:rPr>
    </w:lvl>
    <w:lvl w:ilvl="2" w:tplc="041B0005" w:tentative="1">
      <w:start w:val="1"/>
      <w:numFmt w:val="bullet"/>
      <w:lvlText w:val=""/>
      <w:lvlJc w:val="left"/>
      <w:pPr>
        <w:ind w:left="1877" w:hanging="360"/>
      </w:pPr>
      <w:rPr>
        <w:rFonts w:ascii="Wingdings" w:hAnsi="Wingdings" w:hint="default"/>
      </w:rPr>
    </w:lvl>
    <w:lvl w:ilvl="3" w:tplc="041B0001" w:tentative="1">
      <w:start w:val="1"/>
      <w:numFmt w:val="bullet"/>
      <w:lvlText w:val=""/>
      <w:lvlJc w:val="left"/>
      <w:pPr>
        <w:ind w:left="2597" w:hanging="360"/>
      </w:pPr>
      <w:rPr>
        <w:rFonts w:ascii="Symbol" w:hAnsi="Symbol" w:hint="default"/>
      </w:rPr>
    </w:lvl>
    <w:lvl w:ilvl="4" w:tplc="041B0003" w:tentative="1">
      <w:start w:val="1"/>
      <w:numFmt w:val="bullet"/>
      <w:lvlText w:val="o"/>
      <w:lvlJc w:val="left"/>
      <w:pPr>
        <w:ind w:left="3317" w:hanging="360"/>
      </w:pPr>
      <w:rPr>
        <w:rFonts w:ascii="Courier New" w:hAnsi="Courier New" w:cs="Courier New" w:hint="default"/>
      </w:rPr>
    </w:lvl>
    <w:lvl w:ilvl="5" w:tplc="041B0005" w:tentative="1">
      <w:start w:val="1"/>
      <w:numFmt w:val="bullet"/>
      <w:lvlText w:val=""/>
      <w:lvlJc w:val="left"/>
      <w:pPr>
        <w:ind w:left="4037" w:hanging="360"/>
      </w:pPr>
      <w:rPr>
        <w:rFonts w:ascii="Wingdings" w:hAnsi="Wingdings" w:hint="default"/>
      </w:rPr>
    </w:lvl>
    <w:lvl w:ilvl="6" w:tplc="041B0001" w:tentative="1">
      <w:start w:val="1"/>
      <w:numFmt w:val="bullet"/>
      <w:lvlText w:val=""/>
      <w:lvlJc w:val="left"/>
      <w:pPr>
        <w:ind w:left="4757" w:hanging="360"/>
      </w:pPr>
      <w:rPr>
        <w:rFonts w:ascii="Symbol" w:hAnsi="Symbol" w:hint="default"/>
      </w:rPr>
    </w:lvl>
    <w:lvl w:ilvl="7" w:tplc="041B0003" w:tentative="1">
      <w:start w:val="1"/>
      <w:numFmt w:val="bullet"/>
      <w:lvlText w:val="o"/>
      <w:lvlJc w:val="left"/>
      <w:pPr>
        <w:ind w:left="5477" w:hanging="360"/>
      </w:pPr>
      <w:rPr>
        <w:rFonts w:ascii="Courier New" w:hAnsi="Courier New" w:cs="Courier New" w:hint="default"/>
      </w:rPr>
    </w:lvl>
    <w:lvl w:ilvl="8" w:tplc="041B0005" w:tentative="1">
      <w:start w:val="1"/>
      <w:numFmt w:val="bullet"/>
      <w:lvlText w:val=""/>
      <w:lvlJc w:val="left"/>
      <w:pPr>
        <w:ind w:left="6197" w:hanging="360"/>
      </w:pPr>
      <w:rPr>
        <w:rFonts w:ascii="Wingdings" w:hAnsi="Wingdings" w:hint="default"/>
      </w:rPr>
    </w:lvl>
  </w:abstractNum>
  <w:abstractNum w:abstractNumId="2" w15:restartNumberingAfterBreak="0">
    <w:nsid w:val="048F1259"/>
    <w:multiLevelType w:val="hybridMultilevel"/>
    <w:tmpl w:val="17AC76F6"/>
    <w:lvl w:ilvl="0" w:tplc="D3F4B9EC">
      <w:start w:val="1"/>
      <w:numFmt w:val="bullet"/>
      <w:lvlText w:val="-"/>
      <w:lvlJc w:val="left"/>
      <w:pPr>
        <w:ind w:left="1440" w:hanging="360"/>
      </w:pPr>
      <w:rPr>
        <w:rFonts w:ascii="Calibri" w:eastAsia="Calibri" w:hAnsi="Calibri" w:cs="Calibri"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 w15:restartNumberingAfterBreak="0">
    <w:nsid w:val="04A856B6"/>
    <w:multiLevelType w:val="hybridMultilevel"/>
    <w:tmpl w:val="9E02387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4" w15:restartNumberingAfterBreak="0">
    <w:nsid w:val="05FB1150"/>
    <w:multiLevelType w:val="hybridMultilevel"/>
    <w:tmpl w:val="5456CFB2"/>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5" w15:restartNumberingAfterBreak="0">
    <w:nsid w:val="0DDC60CC"/>
    <w:multiLevelType w:val="hybridMultilevel"/>
    <w:tmpl w:val="5BD80BBC"/>
    <w:lvl w:ilvl="0" w:tplc="041B0001">
      <w:start w:val="1"/>
      <w:numFmt w:val="bullet"/>
      <w:lvlText w:val=""/>
      <w:lvlJc w:val="left"/>
      <w:pPr>
        <w:ind w:left="768" w:hanging="360"/>
      </w:pPr>
      <w:rPr>
        <w:rFonts w:ascii="Symbol" w:hAnsi="Symbol" w:hint="default"/>
      </w:rPr>
    </w:lvl>
    <w:lvl w:ilvl="1" w:tplc="041B0003" w:tentative="1">
      <w:start w:val="1"/>
      <w:numFmt w:val="bullet"/>
      <w:lvlText w:val="o"/>
      <w:lvlJc w:val="left"/>
      <w:pPr>
        <w:ind w:left="1488" w:hanging="360"/>
      </w:pPr>
      <w:rPr>
        <w:rFonts w:ascii="Courier New" w:hAnsi="Courier New" w:cs="Courier New" w:hint="default"/>
      </w:rPr>
    </w:lvl>
    <w:lvl w:ilvl="2" w:tplc="041B0005" w:tentative="1">
      <w:start w:val="1"/>
      <w:numFmt w:val="bullet"/>
      <w:lvlText w:val=""/>
      <w:lvlJc w:val="left"/>
      <w:pPr>
        <w:ind w:left="2208" w:hanging="360"/>
      </w:pPr>
      <w:rPr>
        <w:rFonts w:ascii="Wingdings" w:hAnsi="Wingdings" w:hint="default"/>
      </w:rPr>
    </w:lvl>
    <w:lvl w:ilvl="3" w:tplc="041B0001" w:tentative="1">
      <w:start w:val="1"/>
      <w:numFmt w:val="bullet"/>
      <w:lvlText w:val=""/>
      <w:lvlJc w:val="left"/>
      <w:pPr>
        <w:ind w:left="2928" w:hanging="360"/>
      </w:pPr>
      <w:rPr>
        <w:rFonts w:ascii="Symbol" w:hAnsi="Symbol" w:hint="default"/>
      </w:rPr>
    </w:lvl>
    <w:lvl w:ilvl="4" w:tplc="041B0003" w:tentative="1">
      <w:start w:val="1"/>
      <w:numFmt w:val="bullet"/>
      <w:lvlText w:val="o"/>
      <w:lvlJc w:val="left"/>
      <w:pPr>
        <w:ind w:left="3648" w:hanging="360"/>
      </w:pPr>
      <w:rPr>
        <w:rFonts w:ascii="Courier New" w:hAnsi="Courier New" w:cs="Courier New" w:hint="default"/>
      </w:rPr>
    </w:lvl>
    <w:lvl w:ilvl="5" w:tplc="041B0005" w:tentative="1">
      <w:start w:val="1"/>
      <w:numFmt w:val="bullet"/>
      <w:lvlText w:val=""/>
      <w:lvlJc w:val="left"/>
      <w:pPr>
        <w:ind w:left="4368" w:hanging="360"/>
      </w:pPr>
      <w:rPr>
        <w:rFonts w:ascii="Wingdings" w:hAnsi="Wingdings" w:hint="default"/>
      </w:rPr>
    </w:lvl>
    <w:lvl w:ilvl="6" w:tplc="041B0001" w:tentative="1">
      <w:start w:val="1"/>
      <w:numFmt w:val="bullet"/>
      <w:lvlText w:val=""/>
      <w:lvlJc w:val="left"/>
      <w:pPr>
        <w:ind w:left="5088" w:hanging="360"/>
      </w:pPr>
      <w:rPr>
        <w:rFonts w:ascii="Symbol" w:hAnsi="Symbol" w:hint="default"/>
      </w:rPr>
    </w:lvl>
    <w:lvl w:ilvl="7" w:tplc="041B0003" w:tentative="1">
      <w:start w:val="1"/>
      <w:numFmt w:val="bullet"/>
      <w:lvlText w:val="o"/>
      <w:lvlJc w:val="left"/>
      <w:pPr>
        <w:ind w:left="5808" w:hanging="360"/>
      </w:pPr>
      <w:rPr>
        <w:rFonts w:ascii="Courier New" w:hAnsi="Courier New" w:cs="Courier New" w:hint="default"/>
      </w:rPr>
    </w:lvl>
    <w:lvl w:ilvl="8" w:tplc="041B0005" w:tentative="1">
      <w:start w:val="1"/>
      <w:numFmt w:val="bullet"/>
      <w:lvlText w:val=""/>
      <w:lvlJc w:val="left"/>
      <w:pPr>
        <w:ind w:left="6528" w:hanging="360"/>
      </w:pPr>
      <w:rPr>
        <w:rFonts w:ascii="Wingdings" w:hAnsi="Wingdings" w:hint="default"/>
      </w:rPr>
    </w:lvl>
  </w:abstractNum>
  <w:abstractNum w:abstractNumId="6" w15:restartNumberingAfterBreak="0">
    <w:nsid w:val="0E395645"/>
    <w:multiLevelType w:val="hybridMultilevel"/>
    <w:tmpl w:val="4E34798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5201093"/>
    <w:multiLevelType w:val="hybridMultilevel"/>
    <w:tmpl w:val="0D306E5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8" w15:restartNumberingAfterBreak="0">
    <w:nsid w:val="156D2121"/>
    <w:multiLevelType w:val="hybridMultilevel"/>
    <w:tmpl w:val="2E689710"/>
    <w:lvl w:ilvl="0" w:tplc="C618F8E8">
      <w:start w:val="1"/>
      <w:numFmt w:val="decimal"/>
      <w:pStyle w:val="Nadpis1"/>
      <w:lvlText w:val="%1."/>
      <w:lvlJc w:val="left"/>
      <w:pPr>
        <w:ind w:left="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892E3AC0">
      <w:start w:val="1"/>
      <w:numFmt w:val="lowerLetter"/>
      <w:lvlText w:val="%2"/>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60E80CF0">
      <w:start w:val="1"/>
      <w:numFmt w:val="lowerRoman"/>
      <w:lvlText w:val="%3"/>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B30C56C4">
      <w:start w:val="1"/>
      <w:numFmt w:val="decimal"/>
      <w:lvlText w:val="%4"/>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3754F8A4">
      <w:start w:val="1"/>
      <w:numFmt w:val="lowerLetter"/>
      <w:lvlText w:val="%5"/>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3F0AC9FC">
      <w:start w:val="1"/>
      <w:numFmt w:val="lowerRoman"/>
      <w:lvlText w:val="%6"/>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5D74C566">
      <w:start w:val="1"/>
      <w:numFmt w:val="decimal"/>
      <w:lvlText w:val="%7"/>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85A6B108">
      <w:start w:val="1"/>
      <w:numFmt w:val="lowerLetter"/>
      <w:lvlText w:val="%8"/>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2FD461EE">
      <w:start w:val="1"/>
      <w:numFmt w:val="lowerRoman"/>
      <w:lvlText w:val="%9"/>
      <w:lvlJc w:val="left"/>
      <w:pPr>
        <w:ind w:left="6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C6F7D31"/>
    <w:multiLevelType w:val="hybridMultilevel"/>
    <w:tmpl w:val="34E6CB5C"/>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4283D6E"/>
    <w:multiLevelType w:val="hybridMultilevel"/>
    <w:tmpl w:val="9662B59C"/>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11" w15:restartNumberingAfterBreak="0">
    <w:nsid w:val="2C1B3951"/>
    <w:multiLevelType w:val="hybridMultilevel"/>
    <w:tmpl w:val="A6C68F10"/>
    <w:lvl w:ilvl="0" w:tplc="041B0001">
      <w:start w:val="1"/>
      <w:numFmt w:val="bullet"/>
      <w:lvlText w:val=""/>
      <w:lvlJc w:val="left"/>
      <w:pPr>
        <w:ind w:left="1428"/>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041B0001">
      <w:start w:val="1"/>
      <w:numFmt w:val="bullet"/>
      <w:lvlText w:val=""/>
      <w:lvlJc w:val="left"/>
      <w:pPr>
        <w:ind w:left="2251"/>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5F18B9AE">
      <w:start w:val="1"/>
      <w:numFmt w:val="bullet"/>
      <w:lvlText w:val="▪"/>
      <w:lvlJc w:val="left"/>
      <w:pPr>
        <w:ind w:left="29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9BECB08">
      <w:start w:val="1"/>
      <w:numFmt w:val="bullet"/>
      <w:lvlText w:val="•"/>
      <w:lvlJc w:val="left"/>
      <w:pPr>
        <w:ind w:left="36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A0EF82C">
      <w:start w:val="1"/>
      <w:numFmt w:val="bullet"/>
      <w:lvlText w:val="o"/>
      <w:lvlJc w:val="left"/>
      <w:pPr>
        <w:ind w:left="44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63A95DC">
      <w:start w:val="1"/>
      <w:numFmt w:val="bullet"/>
      <w:lvlText w:val="▪"/>
      <w:lvlJc w:val="left"/>
      <w:pPr>
        <w:ind w:left="51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D2098AA">
      <w:start w:val="1"/>
      <w:numFmt w:val="bullet"/>
      <w:lvlText w:val="•"/>
      <w:lvlJc w:val="left"/>
      <w:pPr>
        <w:ind w:left="58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62AF9F2">
      <w:start w:val="1"/>
      <w:numFmt w:val="bullet"/>
      <w:lvlText w:val="o"/>
      <w:lvlJc w:val="left"/>
      <w:pPr>
        <w:ind w:left="65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92429CA">
      <w:start w:val="1"/>
      <w:numFmt w:val="bullet"/>
      <w:lvlText w:val="▪"/>
      <w:lvlJc w:val="left"/>
      <w:pPr>
        <w:ind w:left="72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30124C35"/>
    <w:multiLevelType w:val="hybridMultilevel"/>
    <w:tmpl w:val="C06A4F62"/>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13" w15:restartNumberingAfterBreak="0">
    <w:nsid w:val="331A27CC"/>
    <w:multiLevelType w:val="hybridMultilevel"/>
    <w:tmpl w:val="A27A932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5855BFE"/>
    <w:multiLevelType w:val="hybridMultilevel"/>
    <w:tmpl w:val="D03E662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5" w15:restartNumberingAfterBreak="0">
    <w:nsid w:val="39146F31"/>
    <w:multiLevelType w:val="hybridMultilevel"/>
    <w:tmpl w:val="103C3E2E"/>
    <w:lvl w:ilvl="0" w:tplc="041B0001">
      <w:start w:val="1"/>
      <w:numFmt w:val="bullet"/>
      <w:lvlText w:val=""/>
      <w:lvlJc w:val="left"/>
      <w:pPr>
        <w:ind w:left="768" w:hanging="360"/>
      </w:pPr>
      <w:rPr>
        <w:rFonts w:ascii="Symbol" w:hAnsi="Symbol" w:hint="default"/>
      </w:rPr>
    </w:lvl>
    <w:lvl w:ilvl="1" w:tplc="041B0003" w:tentative="1">
      <w:start w:val="1"/>
      <w:numFmt w:val="bullet"/>
      <w:lvlText w:val="o"/>
      <w:lvlJc w:val="left"/>
      <w:pPr>
        <w:ind w:left="1488" w:hanging="360"/>
      </w:pPr>
      <w:rPr>
        <w:rFonts w:ascii="Courier New" w:hAnsi="Courier New" w:cs="Courier New" w:hint="default"/>
      </w:rPr>
    </w:lvl>
    <w:lvl w:ilvl="2" w:tplc="041B0005" w:tentative="1">
      <w:start w:val="1"/>
      <w:numFmt w:val="bullet"/>
      <w:lvlText w:val=""/>
      <w:lvlJc w:val="left"/>
      <w:pPr>
        <w:ind w:left="2208" w:hanging="360"/>
      </w:pPr>
      <w:rPr>
        <w:rFonts w:ascii="Wingdings" w:hAnsi="Wingdings" w:hint="default"/>
      </w:rPr>
    </w:lvl>
    <w:lvl w:ilvl="3" w:tplc="041B0001" w:tentative="1">
      <w:start w:val="1"/>
      <w:numFmt w:val="bullet"/>
      <w:lvlText w:val=""/>
      <w:lvlJc w:val="left"/>
      <w:pPr>
        <w:ind w:left="2928" w:hanging="360"/>
      </w:pPr>
      <w:rPr>
        <w:rFonts w:ascii="Symbol" w:hAnsi="Symbol" w:hint="default"/>
      </w:rPr>
    </w:lvl>
    <w:lvl w:ilvl="4" w:tplc="041B0003" w:tentative="1">
      <w:start w:val="1"/>
      <w:numFmt w:val="bullet"/>
      <w:lvlText w:val="o"/>
      <w:lvlJc w:val="left"/>
      <w:pPr>
        <w:ind w:left="3648" w:hanging="360"/>
      </w:pPr>
      <w:rPr>
        <w:rFonts w:ascii="Courier New" w:hAnsi="Courier New" w:cs="Courier New" w:hint="default"/>
      </w:rPr>
    </w:lvl>
    <w:lvl w:ilvl="5" w:tplc="041B0005" w:tentative="1">
      <w:start w:val="1"/>
      <w:numFmt w:val="bullet"/>
      <w:lvlText w:val=""/>
      <w:lvlJc w:val="left"/>
      <w:pPr>
        <w:ind w:left="4368" w:hanging="360"/>
      </w:pPr>
      <w:rPr>
        <w:rFonts w:ascii="Wingdings" w:hAnsi="Wingdings" w:hint="default"/>
      </w:rPr>
    </w:lvl>
    <w:lvl w:ilvl="6" w:tplc="041B0001" w:tentative="1">
      <w:start w:val="1"/>
      <w:numFmt w:val="bullet"/>
      <w:lvlText w:val=""/>
      <w:lvlJc w:val="left"/>
      <w:pPr>
        <w:ind w:left="5088" w:hanging="360"/>
      </w:pPr>
      <w:rPr>
        <w:rFonts w:ascii="Symbol" w:hAnsi="Symbol" w:hint="default"/>
      </w:rPr>
    </w:lvl>
    <w:lvl w:ilvl="7" w:tplc="041B0003" w:tentative="1">
      <w:start w:val="1"/>
      <w:numFmt w:val="bullet"/>
      <w:lvlText w:val="o"/>
      <w:lvlJc w:val="left"/>
      <w:pPr>
        <w:ind w:left="5808" w:hanging="360"/>
      </w:pPr>
      <w:rPr>
        <w:rFonts w:ascii="Courier New" w:hAnsi="Courier New" w:cs="Courier New" w:hint="default"/>
      </w:rPr>
    </w:lvl>
    <w:lvl w:ilvl="8" w:tplc="041B0005" w:tentative="1">
      <w:start w:val="1"/>
      <w:numFmt w:val="bullet"/>
      <w:lvlText w:val=""/>
      <w:lvlJc w:val="left"/>
      <w:pPr>
        <w:ind w:left="6528" w:hanging="360"/>
      </w:pPr>
      <w:rPr>
        <w:rFonts w:ascii="Wingdings" w:hAnsi="Wingdings" w:hint="default"/>
      </w:rPr>
    </w:lvl>
  </w:abstractNum>
  <w:abstractNum w:abstractNumId="16" w15:restartNumberingAfterBreak="0">
    <w:nsid w:val="3C682DCC"/>
    <w:multiLevelType w:val="multilevel"/>
    <w:tmpl w:val="DCC05F8E"/>
    <w:lvl w:ilvl="0">
      <w:start w:val="1"/>
      <w:numFmt w:val="decimal"/>
      <w:lvlText w:val="%1."/>
      <w:lvlJc w:val="right"/>
      <w:pPr>
        <w:ind w:left="510" w:hanging="510"/>
      </w:pPr>
      <w:rPr>
        <w:rFonts w:hint="default"/>
        <w:b/>
        <w:sz w:val="20"/>
        <w:szCs w:val="20"/>
      </w:rPr>
    </w:lvl>
    <w:lvl w:ilvl="1">
      <w:start w:val="1"/>
      <w:numFmt w:val="decimal"/>
      <w:isLgl/>
      <w:lvlText w:val="%1.%2"/>
      <w:lvlJc w:val="right"/>
      <w:pPr>
        <w:ind w:left="510" w:hanging="222"/>
      </w:pPr>
      <w:rPr>
        <w:rFonts w:asciiTheme="minorHAnsi" w:hAnsiTheme="minorHAnsi" w:hint="default"/>
        <w:b w:val="0"/>
        <w:color w:val="000000" w:themeColor="text1"/>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3D453F5A"/>
    <w:multiLevelType w:val="hybridMultilevel"/>
    <w:tmpl w:val="7E0056B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429E6F18"/>
    <w:multiLevelType w:val="multilevel"/>
    <w:tmpl w:val="BD22747E"/>
    <w:lvl w:ilvl="0">
      <w:start w:val="1"/>
      <w:numFmt w:val="decimal"/>
      <w:lvlText w:val="%1."/>
      <w:lvlJc w:val="left"/>
      <w:pPr>
        <w:ind w:left="720" w:hanging="360"/>
      </w:pPr>
      <w:rPr>
        <w:b/>
      </w:rPr>
    </w:lvl>
    <w:lvl w:ilvl="1">
      <w:start w:val="1"/>
      <w:numFmt w:val="decimal"/>
      <w:isLgl/>
      <w:lvlText w:val="%1.%2."/>
      <w:lvlJc w:val="left"/>
      <w:pPr>
        <w:ind w:left="720" w:hanging="360"/>
      </w:pPr>
      <w:rPr>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9" w15:restartNumberingAfterBreak="0">
    <w:nsid w:val="46AB5B74"/>
    <w:multiLevelType w:val="hybridMultilevel"/>
    <w:tmpl w:val="91B08F8C"/>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0" w15:restartNumberingAfterBreak="0">
    <w:nsid w:val="48FF15D3"/>
    <w:multiLevelType w:val="hybridMultilevel"/>
    <w:tmpl w:val="B2EA71EE"/>
    <w:lvl w:ilvl="0" w:tplc="34AAF008">
      <w:start w:val="1"/>
      <w:numFmt w:val="decimal"/>
      <w:lvlText w:val="%1."/>
      <w:lvlJc w:val="left"/>
      <w:pPr>
        <w:ind w:left="785" w:hanging="360"/>
      </w:pPr>
      <w:rPr>
        <w:rFonts w:hint="default"/>
        <w:b/>
        <w:bCs/>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4AAD035D"/>
    <w:multiLevelType w:val="hybridMultilevel"/>
    <w:tmpl w:val="4E3E18B8"/>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2" w15:restartNumberingAfterBreak="0">
    <w:nsid w:val="4C2C7DAF"/>
    <w:multiLevelType w:val="hybridMultilevel"/>
    <w:tmpl w:val="FEBCFA6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4E5D1A3E"/>
    <w:multiLevelType w:val="hybridMultilevel"/>
    <w:tmpl w:val="6D1E7364"/>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24" w15:restartNumberingAfterBreak="0">
    <w:nsid w:val="50F913E3"/>
    <w:multiLevelType w:val="hybridMultilevel"/>
    <w:tmpl w:val="070810EE"/>
    <w:lvl w:ilvl="0" w:tplc="BCDCF3A8">
      <w:start w:val="1"/>
      <w:numFmt w:val="bullet"/>
      <w:lvlText w:val="-"/>
      <w:lvlJc w:val="left"/>
      <w:pPr>
        <w:ind w:left="360" w:firstLine="150"/>
      </w:pPr>
      <w:rPr>
        <w:rFonts w:ascii="Calibri" w:eastAsia="Calibri" w:hAnsi="Calibri" w:hint="default"/>
        <w:b w:val="0"/>
        <w:i w:val="0"/>
        <w:strike w:val="0"/>
        <w:dstrike w:val="0"/>
        <w:color w:val="000000"/>
        <w:sz w:val="22"/>
        <w:szCs w:val="22"/>
        <w:u w:val="none" w:color="000000"/>
        <w:bdr w:val="none" w:sz="0" w:space="0" w:color="auto"/>
        <w:shd w:val="clear" w:color="auto" w:fill="auto"/>
        <w:vertAlign w:val="baseline"/>
      </w:rPr>
    </w:lvl>
    <w:lvl w:ilvl="1" w:tplc="AC42FB96">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232FCC2">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944A3DE">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2624BF8">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B980E14">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056B678">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2BECAF6">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C6A857A">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5AFF4135"/>
    <w:multiLevelType w:val="hybridMultilevel"/>
    <w:tmpl w:val="A0C04E1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5D1C40A7"/>
    <w:multiLevelType w:val="hybridMultilevel"/>
    <w:tmpl w:val="1AA0DCF0"/>
    <w:lvl w:ilvl="0" w:tplc="041B0001">
      <w:start w:val="1"/>
      <w:numFmt w:val="bullet"/>
      <w:lvlText w:val=""/>
      <w:lvlJc w:val="left"/>
      <w:pPr>
        <w:ind w:left="1230" w:hanging="360"/>
      </w:pPr>
      <w:rPr>
        <w:rFonts w:ascii="Symbol" w:hAnsi="Symbol" w:hint="default"/>
      </w:rPr>
    </w:lvl>
    <w:lvl w:ilvl="1" w:tplc="041B0003" w:tentative="1">
      <w:start w:val="1"/>
      <w:numFmt w:val="bullet"/>
      <w:lvlText w:val="o"/>
      <w:lvlJc w:val="left"/>
      <w:pPr>
        <w:ind w:left="1950" w:hanging="360"/>
      </w:pPr>
      <w:rPr>
        <w:rFonts w:ascii="Courier New" w:hAnsi="Courier New" w:cs="Courier New" w:hint="default"/>
      </w:rPr>
    </w:lvl>
    <w:lvl w:ilvl="2" w:tplc="041B0005" w:tentative="1">
      <w:start w:val="1"/>
      <w:numFmt w:val="bullet"/>
      <w:lvlText w:val=""/>
      <w:lvlJc w:val="left"/>
      <w:pPr>
        <w:ind w:left="2670" w:hanging="360"/>
      </w:pPr>
      <w:rPr>
        <w:rFonts w:ascii="Wingdings" w:hAnsi="Wingdings" w:hint="default"/>
      </w:rPr>
    </w:lvl>
    <w:lvl w:ilvl="3" w:tplc="041B0001" w:tentative="1">
      <w:start w:val="1"/>
      <w:numFmt w:val="bullet"/>
      <w:lvlText w:val=""/>
      <w:lvlJc w:val="left"/>
      <w:pPr>
        <w:ind w:left="3390" w:hanging="360"/>
      </w:pPr>
      <w:rPr>
        <w:rFonts w:ascii="Symbol" w:hAnsi="Symbol" w:hint="default"/>
      </w:rPr>
    </w:lvl>
    <w:lvl w:ilvl="4" w:tplc="041B0003" w:tentative="1">
      <w:start w:val="1"/>
      <w:numFmt w:val="bullet"/>
      <w:lvlText w:val="o"/>
      <w:lvlJc w:val="left"/>
      <w:pPr>
        <w:ind w:left="4110" w:hanging="360"/>
      </w:pPr>
      <w:rPr>
        <w:rFonts w:ascii="Courier New" w:hAnsi="Courier New" w:cs="Courier New" w:hint="default"/>
      </w:rPr>
    </w:lvl>
    <w:lvl w:ilvl="5" w:tplc="041B0005" w:tentative="1">
      <w:start w:val="1"/>
      <w:numFmt w:val="bullet"/>
      <w:lvlText w:val=""/>
      <w:lvlJc w:val="left"/>
      <w:pPr>
        <w:ind w:left="4830" w:hanging="360"/>
      </w:pPr>
      <w:rPr>
        <w:rFonts w:ascii="Wingdings" w:hAnsi="Wingdings" w:hint="default"/>
      </w:rPr>
    </w:lvl>
    <w:lvl w:ilvl="6" w:tplc="041B0001" w:tentative="1">
      <w:start w:val="1"/>
      <w:numFmt w:val="bullet"/>
      <w:lvlText w:val=""/>
      <w:lvlJc w:val="left"/>
      <w:pPr>
        <w:ind w:left="5550" w:hanging="360"/>
      </w:pPr>
      <w:rPr>
        <w:rFonts w:ascii="Symbol" w:hAnsi="Symbol" w:hint="default"/>
      </w:rPr>
    </w:lvl>
    <w:lvl w:ilvl="7" w:tplc="041B0003" w:tentative="1">
      <w:start w:val="1"/>
      <w:numFmt w:val="bullet"/>
      <w:lvlText w:val="o"/>
      <w:lvlJc w:val="left"/>
      <w:pPr>
        <w:ind w:left="6270" w:hanging="360"/>
      </w:pPr>
      <w:rPr>
        <w:rFonts w:ascii="Courier New" w:hAnsi="Courier New" w:cs="Courier New" w:hint="default"/>
      </w:rPr>
    </w:lvl>
    <w:lvl w:ilvl="8" w:tplc="041B0005" w:tentative="1">
      <w:start w:val="1"/>
      <w:numFmt w:val="bullet"/>
      <w:lvlText w:val=""/>
      <w:lvlJc w:val="left"/>
      <w:pPr>
        <w:ind w:left="6990" w:hanging="360"/>
      </w:pPr>
      <w:rPr>
        <w:rFonts w:ascii="Wingdings" w:hAnsi="Wingdings" w:hint="default"/>
      </w:rPr>
    </w:lvl>
  </w:abstractNum>
  <w:abstractNum w:abstractNumId="27" w15:restartNumberingAfterBreak="0">
    <w:nsid w:val="5DD32F95"/>
    <w:multiLevelType w:val="hybridMultilevel"/>
    <w:tmpl w:val="C11E23B8"/>
    <w:lvl w:ilvl="0" w:tplc="BCDCF3A8">
      <w:start w:val="1"/>
      <w:numFmt w:val="bullet"/>
      <w:lvlText w:val="-"/>
      <w:lvlJc w:val="left"/>
      <w:pPr>
        <w:ind w:left="1080" w:hanging="360"/>
      </w:pPr>
      <w:rPr>
        <w:rFonts w:ascii="Calibri" w:eastAsia="Calibri" w:hAnsi="Calibri" w:hint="default"/>
        <w:b w:val="0"/>
        <w:i w:val="0"/>
        <w:strike w:val="0"/>
        <w:dstrike w:val="0"/>
        <w:color w:val="000000"/>
        <w:sz w:val="22"/>
        <w:szCs w:val="22"/>
        <w:u w:val="none" w:color="000000"/>
        <w:bdr w:val="none" w:sz="0" w:space="0" w:color="auto"/>
        <w:shd w:val="clear" w:color="auto" w:fill="auto"/>
        <w:vertAlign w:val="baseline"/>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8" w15:restartNumberingAfterBreak="0">
    <w:nsid w:val="5EDF5571"/>
    <w:multiLevelType w:val="hybridMultilevel"/>
    <w:tmpl w:val="3856C2CE"/>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9" w15:restartNumberingAfterBreak="0">
    <w:nsid w:val="5FBF5D70"/>
    <w:multiLevelType w:val="hybridMultilevel"/>
    <w:tmpl w:val="A37A12F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64625A8B"/>
    <w:multiLevelType w:val="hybridMultilevel"/>
    <w:tmpl w:val="9B92AC20"/>
    <w:lvl w:ilvl="0" w:tplc="041B0003">
      <w:start w:val="1"/>
      <w:numFmt w:val="bullet"/>
      <w:lvlText w:val="o"/>
      <w:lvlJc w:val="left"/>
      <w:pPr>
        <w:ind w:left="1440" w:hanging="360"/>
      </w:pPr>
      <w:rPr>
        <w:rFonts w:ascii="Courier New" w:hAnsi="Courier New" w:cs="Courier New"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1" w15:restartNumberingAfterBreak="0">
    <w:nsid w:val="64D930DA"/>
    <w:multiLevelType w:val="hybridMultilevel"/>
    <w:tmpl w:val="D186B4D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68C92B14"/>
    <w:multiLevelType w:val="hybridMultilevel"/>
    <w:tmpl w:val="8BC8F422"/>
    <w:lvl w:ilvl="0" w:tplc="041B0001">
      <w:start w:val="1"/>
      <w:numFmt w:val="bullet"/>
      <w:lvlText w:val=""/>
      <w:lvlJc w:val="left"/>
      <w:pPr>
        <w:ind w:left="1230" w:hanging="360"/>
      </w:pPr>
      <w:rPr>
        <w:rFonts w:ascii="Symbol" w:hAnsi="Symbol" w:hint="default"/>
      </w:rPr>
    </w:lvl>
    <w:lvl w:ilvl="1" w:tplc="041B0003" w:tentative="1">
      <w:start w:val="1"/>
      <w:numFmt w:val="bullet"/>
      <w:lvlText w:val="o"/>
      <w:lvlJc w:val="left"/>
      <w:pPr>
        <w:ind w:left="1950" w:hanging="360"/>
      </w:pPr>
      <w:rPr>
        <w:rFonts w:ascii="Courier New" w:hAnsi="Courier New" w:cs="Courier New" w:hint="default"/>
      </w:rPr>
    </w:lvl>
    <w:lvl w:ilvl="2" w:tplc="041B0005" w:tentative="1">
      <w:start w:val="1"/>
      <w:numFmt w:val="bullet"/>
      <w:lvlText w:val=""/>
      <w:lvlJc w:val="left"/>
      <w:pPr>
        <w:ind w:left="2670" w:hanging="360"/>
      </w:pPr>
      <w:rPr>
        <w:rFonts w:ascii="Wingdings" w:hAnsi="Wingdings" w:hint="default"/>
      </w:rPr>
    </w:lvl>
    <w:lvl w:ilvl="3" w:tplc="041B0001" w:tentative="1">
      <w:start w:val="1"/>
      <w:numFmt w:val="bullet"/>
      <w:lvlText w:val=""/>
      <w:lvlJc w:val="left"/>
      <w:pPr>
        <w:ind w:left="3390" w:hanging="360"/>
      </w:pPr>
      <w:rPr>
        <w:rFonts w:ascii="Symbol" w:hAnsi="Symbol" w:hint="default"/>
      </w:rPr>
    </w:lvl>
    <w:lvl w:ilvl="4" w:tplc="041B0003" w:tentative="1">
      <w:start w:val="1"/>
      <w:numFmt w:val="bullet"/>
      <w:lvlText w:val="o"/>
      <w:lvlJc w:val="left"/>
      <w:pPr>
        <w:ind w:left="4110" w:hanging="360"/>
      </w:pPr>
      <w:rPr>
        <w:rFonts w:ascii="Courier New" w:hAnsi="Courier New" w:cs="Courier New" w:hint="default"/>
      </w:rPr>
    </w:lvl>
    <w:lvl w:ilvl="5" w:tplc="041B0005" w:tentative="1">
      <w:start w:val="1"/>
      <w:numFmt w:val="bullet"/>
      <w:lvlText w:val=""/>
      <w:lvlJc w:val="left"/>
      <w:pPr>
        <w:ind w:left="4830" w:hanging="360"/>
      </w:pPr>
      <w:rPr>
        <w:rFonts w:ascii="Wingdings" w:hAnsi="Wingdings" w:hint="default"/>
      </w:rPr>
    </w:lvl>
    <w:lvl w:ilvl="6" w:tplc="041B0001" w:tentative="1">
      <w:start w:val="1"/>
      <w:numFmt w:val="bullet"/>
      <w:lvlText w:val=""/>
      <w:lvlJc w:val="left"/>
      <w:pPr>
        <w:ind w:left="5550" w:hanging="360"/>
      </w:pPr>
      <w:rPr>
        <w:rFonts w:ascii="Symbol" w:hAnsi="Symbol" w:hint="default"/>
      </w:rPr>
    </w:lvl>
    <w:lvl w:ilvl="7" w:tplc="041B0003" w:tentative="1">
      <w:start w:val="1"/>
      <w:numFmt w:val="bullet"/>
      <w:lvlText w:val="o"/>
      <w:lvlJc w:val="left"/>
      <w:pPr>
        <w:ind w:left="6270" w:hanging="360"/>
      </w:pPr>
      <w:rPr>
        <w:rFonts w:ascii="Courier New" w:hAnsi="Courier New" w:cs="Courier New" w:hint="default"/>
      </w:rPr>
    </w:lvl>
    <w:lvl w:ilvl="8" w:tplc="041B0005" w:tentative="1">
      <w:start w:val="1"/>
      <w:numFmt w:val="bullet"/>
      <w:lvlText w:val=""/>
      <w:lvlJc w:val="left"/>
      <w:pPr>
        <w:ind w:left="6990" w:hanging="360"/>
      </w:pPr>
      <w:rPr>
        <w:rFonts w:ascii="Wingdings" w:hAnsi="Wingdings" w:hint="default"/>
      </w:rPr>
    </w:lvl>
  </w:abstractNum>
  <w:abstractNum w:abstractNumId="33" w15:restartNumberingAfterBreak="0">
    <w:nsid w:val="6A5A5773"/>
    <w:multiLevelType w:val="multilevel"/>
    <w:tmpl w:val="AAE6B736"/>
    <w:lvl w:ilvl="0">
      <w:start w:val="1"/>
      <w:numFmt w:val="decimal"/>
      <w:pStyle w:val="Nadpis3"/>
      <w:lvlText w:val="%1"/>
      <w:lvlJc w:val="left"/>
      <w:pPr>
        <w:ind w:left="720" w:hanging="360"/>
      </w:pPr>
      <w:rPr>
        <w:rFonts w:cs="Times New Roman"/>
      </w:rPr>
    </w:lvl>
    <w:lvl w:ilvl="1">
      <w:start w:val="1"/>
      <w:numFmt w:val="decimal"/>
      <w:isLgl/>
      <w:lvlText w:val="%1.%2."/>
      <w:lvlJc w:val="left"/>
      <w:pPr>
        <w:ind w:left="1069" w:hanging="360"/>
      </w:pPr>
      <w:rPr>
        <w:rFonts w:cs="Times New Roman"/>
        <w:b w:val="0"/>
        <w:i w:val="0"/>
        <w:strike w:val="0"/>
        <w:dstrike w:val="0"/>
        <w:u w:val="none"/>
        <w:effect w:val="none"/>
      </w:rPr>
    </w:lvl>
    <w:lvl w:ilvl="2">
      <w:start w:val="1"/>
      <w:numFmt w:val="decimal"/>
      <w:isLgl/>
      <w:lvlText w:val="%1.%2.%3."/>
      <w:lvlJc w:val="left"/>
      <w:pPr>
        <w:ind w:left="22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34" w15:restartNumberingAfterBreak="0">
    <w:nsid w:val="6B101BC5"/>
    <w:multiLevelType w:val="hybridMultilevel"/>
    <w:tmpl w:val="261ED1F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6CC21F8B"/>
    <w:multiLevelType w:val="hybridMultilevel"/>
    <w:tmpl w:val="A62A3F6C"/>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6" w15:restartNumberingAfterBreak="0">
    <w:nsid w:val="72A4604D"/>
    <w:multiLevelType w:val="hybridMultilevel"/>
    <w:tmpl w:val="F098760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15:restartNumberingAfterBreak="0">
    <w:nsid w:val="73927F0A"/>
    <w:multiLevelType w:val="hybridMultilevel"/>
    <w:tmpl w:val="F29CCA0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15:restartNumberingAfterBreak="0">
    <w:nsid w:val="7EB533CA"/>
    <w:multiLevelType w:val="hybridMultilevel"/>
    <w:tmpl w:val="2F0C294E"/>
    <w:lvl w:ilvl="0" w:tplc="041B0001">
      <w:start w:val="1"/>
      <w:numFmt w:val="bullet"/>
      <w:lvlText w:val=""/>
      <w:lvlJc w:val="left"/>
      <w:pPr>
        <w:ind w:left="1230" w:hanging="360"/>
      </w:pPr>
      <w:rPr>
        <w:rFonts w:ascii="Symbol" w:hAnsi="Symbol" w:hint="default"/>
      </w:rPr>
    </w:lvl>
    <w:lvl w:ilvl="1" w:tplc="041B0003" w:tentative="1">
      <w:start w:val="1"/>
      <w:numFmt w:val="bullet"/>
      <w:lvlText w:val="o"/>
      <w:lvlJc w:val="left"/>
      <w:pPr>
        <w:ind w:left="1950" w:hanging="360"/>
      </w:pPr>
      <w:rPr>
        <w:rFonts w:ascii="Courier New" w:hAnsi="Courier New" w:cs="Courier New" w:hint="default"/>
      </w:rPr>
    </w:lvl>
    <w:lvl w:ilvl="2" w:tplc="041B0005" w:tentative="1">
      <w:start w:val="1"/>
      <w:numFmt w:val="bullet"/>
      <w:lvlText w:val=""/>
      <w:lvlJc w:val="left"/>
      <w:pPr>
        <w:ind w:left="2670" w:hanging="360"/>
      </w:pPr>
      <w:rPr>
        <w:rFonts w:ascii="Wingdings" w:hAnsi="Wingdings" w:hint="default"/>
      </w:rPr>
    </w:lvl>
    <w:lvl w:ilvl="3" w:tplc="041B0001" w:tentative="1">
      <w:start w:val="1"/>
      <w:numFmt w:val="bullet"/>
      <w:lvlText w:val=""/>
      <w:lvlJc w:val="left"/>
      <w:pPr>
        <w:ind w:left="3390" w:hanging="360"/>
      </w:pPr>
      <w:rPr>
        <w:rFonts w:ascii="Symbol" w:hAnsi="Symbol" w:hint="default"/>
      </w:rPr>
    </w:lvl>
    <w:lvl w:ilvl="4" w:tplc="041B0003" w:tentative="1">
      <w:start w:val="1"/>
      <w:numFmt w:val="bullet"/>
      <w:lvlText w:val="o"/>
      <w:lvlJc w:val="left"/>
      <w:pPr>
        <w:ind w:left="4110" w:hanging="360"/>
      </w:pPr>
      <w:rPr>
        <w:rFonts w:ascii="Courier New" w:hAnsi="Courier New" w:cs="Courier New" w:hint="default"/>
      </w:rPr>
    </w:lvl>
    <w:lvl w:ilvl="5" w:tplc="041B0005" w:tentative="1">
      <w:start w:val="1"/>
      <w:numFmt w:val="bullet"/>
      <w:lvlText w:val=""/>
      <w:lvlJc w:val="left"/>
      <w:pPr>
        <w:ind w:left="4830" w:hanging="360"/>
      </w:pPr>
      <w:rPr>
        <w:rFonts w:ascii="Wingdings" w:hAnsi="Wingdings" w:hint="default"/>
      </w:rPr>
    </w:lvl>
    <w:lvl w:ilvl="6" w:tplc="041B0001" w:tentative="1">
      <w:start w:val="1"/>
      <w:numFmt w:val="bullet"/>
      <w:lvlText w:val=""/>
      <w:lvlJc w:val="left"/>
      <w:pPr>
        <w:ind w:left="5550" w:hanging="360"/>
      </w:pPr>
      <w:rPr>
        <w:rFonts w:ascii="Symbol" w:hAnsi="Symbol" w:hint="default"/>
      </w:rPr>
    </w:lvl>
    <w:lvl w:ilvl="7" w:tplc="041B0003" w:tentative="1">
      <w:start w:val="1"/>
      <w:numFmt w:val="bullet"/>
      <w:lvlText w:val="o"/>
      <w:lvlJc w:val="left"/>
      <w:pPr>
        <w:ind w:left="6270" w:hanging="360"/>
      </w:pPr>
      <w:rPr>
        <w:rFonts w:ascii="Courier New" w:hAnsi="Courier New" w:cs="Courier New" w:hint="default"/>
      </w:rPr>
    </w:lvl>
    <w:lvl w:ilvl="8" w:tplc="041B0005" w:tentative="1">
      <w:start w:val="1"/>
      <w:numFmt w:val="bullet"/>
      <w:lvlText w:val=""/>
      <w:lvlJc w:val="left"/>
      <w:pPr>
        <w:ind w:left="6990" w:hanging="360"/>
      </w:pPr>
      <w:rPr>
        <w:rFonts w:ascii="Wingdings" w:hAnsi="Wingdings" w:hint="default"/>
      </w:rPr>
    </w:lvl>
  </w:abstractNum>
  <w:num w:numId="1">
    <w:abstractNumId w:val="24"/>
  </w:num>
  <w:num w:numId="2">
    <w:abstractNumId w:val="8"/>
  </w:num>
  <w:num w:numId="3">
    <w:abstractNumId w:val="10"/>
  </w:num>
  <w:num w:numId="4">
    <w:abstractNumId w:val="16"/>
  </w:num>
  <w:num w:numId="5">
    <w:abstractNumId w:val="33"/>
  </w:num>
  <w:num w:numId="6">
    <w:abstractNumId w:val="2"/>
  </w:num>
  <w:num w:numId="7">
    <w:abstractNumId w:val="19"/>
  </w:num>
  <w:num w:numId="8">
    <w:abstractNumId w:val="12"/>
  </w:num>
  <w:num w:numId="9">
    <w:abstractNumId w:val="23"/>
  </w:num>
  <w:num w:numId="10">
    <w:abstractNumId w:val="13"/>
  </w:num>
  <w:num w:numId="11">
    <w:abstractNumId w:val="3"/>
  </w:num>
  <w:num w:numId="12">
    <w:abstractNumId w:val="27"/>
  </w:num>
  <w:num w:numId="13">
    <w:abstractNumId w:val="20"/>
  </w:num>
  <w:num w:numId="14">
    <w:abstractNumId w:val="38"/>
  </w:num>
  <w:num w:numId="15">
    <w:abstractNumId w:val="5"/>
  </w:num>
  <w:num w:numId="16">
    <w:abstractNumId w:val="15"/>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num>
  <w:num w:numId="19">
    <w:abstractNumId w:val="14"/>
  </w:num>
  <w:num w:numId="20">
    <w:abstractNumId w:val="4"/>
  </w:num>
  <w:num w:numId="21">
    <w:abstractNumId w:val="36"/>
  </w:num>
  <w:num w:numId="22">
    <w:abstractNumId w:val="21"/>
  </w:num>
  <w:num w:numId="23">
    <w:abstractNumId w:val="22"/>
  </w:num>
  <w:num w:numId="24">
    <w:abstractNumId w:val="0"/>
  </w:num>
  <w:num w:numId="25">
    <w:abstractNumId w:val="25"/>
  </w:num>
  <w:num w:numId="26">
    <w:abstractNumId w:val="28"/>
  </w:num>
  <w:num w:numId="27">
    <w:abstractNumId w:val="31"/>
  </w:num>
  <w:num w:numId="28">
    <w:abstractNumId w:val="37"/>
  </w:num>
  <w:num w:numId="29">
    <w:abstractNumId w:val="35"/>
  </w:num>
  <w:num w:numId="30">
    <w:abstractNumId w:val="29"/>
  </w:num>
  <w:num w:numId="31">
    <w:abstractNumId w:val="1"/>
  </w:num>
  <w:num w:numId="32">
    <w:abstractNumId w:val="6"/>
  </w:num>
  <w:num w:numId="33">
    <w:abstractNumId w:val="34"/>
  </w:num>
  <w:num w:numId="34">
    <w:abstractNumId w:val="9"/>
  </w:num>
  <w:num w:numId="35">
    <w:abstractNumId w:val="30"/>
  </w:num>
  <w:num w:numId="36">
    <w:abstractNumId w:val="17"/>
  </w:num>
  <w:num w:numId="37">
    <w:abstractNumId w:val="7"/>
  </w:num>
  <w:num w:numId="38">
    <w:abstractNumId w:val="26"/>
  </w:num>
  <w:num w:numId="39">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024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524"/>
    <w:rsid w:val="00006382"/>
    <w:rsid w:val="00016910"/>
    <w:rsid w:val="00017192"/>
    <w:rsid w:val="000215BC"/>
    <w:rsid w:val="00021B6D"/>
    <w:rsid w:val="000226A1"/>
    <w:rsid w:val="000340EF"/>
    <w:rsid w:val="00035AEA"/>
    <w:rsid w:val="00035E3D"/>
    <w:rsid w:val="00037D48"/>
    <w:rsid w:val="00041B51"/>
    <w:rsid w:val="000511D9"/>
    <w:rsid w:val="00053C83"/>
    <w:rsid w:val="000570DF"/>
    <w:rsid w:val="000578AA"/>
    <w:rsid w:val="00057D0E"/>
    <w:rsid w:val="0006011E"/>
    <w:rsid w:val="00060AF5"/>
    <w:rsid w:val="0006569A"/>
    <w:rsid w:val="00072679"/>
    <w:rsid w:val="00073E24"/>
    <w:rsid w:val="0007413D"/>
    <w:rsid w:val="00075B07"/>
    <w:rsid w:val="00075B0B"/>
    <w:rsid w:val="0007653C"/>
    <w:rsid w:val="00077DFC"/>
    <w:rsid w:val="000808AF"/>
    <w:rsid w:val="00081330"/>
    <w:rsid w:val="00085B0E"/>
    <w:rsid w:val="000870D3"/>
    <w:rsid w:val="00092360"/>
    <w:rsid w:val="000A04F6"/>
    <w:rsid w:val="000A2C79"/>
    <w:rsid w:val="000A3391"/>
    <w:rsid w:val="000A36E6"/>
    <w:rsid w:val="000B0042"/>
    <w:rsid w:val="000C086D"/>
    <w:rsid w:val="000C0A3E"/>
    <w:rsid w:val="000C0C24"/>
    <w:rsid w:val="000C78E6"/>
    <w:rsid w:val="000D0729"/>
    <w:rsid w:val="000D12CE"/>
    <w:rsid w:val="000D17D1"/>
    <w:rsid w:val="000D19A3"/>
    <w:rsid w:val="000E1CDA"/>
    <w:rsid w:val="000E24C4"/>
    <w:rsid w:val="000F4DC3"/>
    <w:rsid w:val="000F52A0"/>
    <w:rsid w:val="000F55CB"/>
    <w:rsid w:val="000F5B7B"/>
    <w:rsid w:val="00101379"/>
    <w:rsid w:val="001054D0"/>
    <w:rsid w:val="0010694C"/>
    <w:rsid w:val="00111989"/>
    <w:rsid w:val="001149BE"/>
    <w:rsid w:val="00116F4D"/>
    <w:rsid w:val="00120294"/>
    <w:rsid w:val="00120FF5"/>
    <w:rsid w:val="001216C0"/>
    <w:rsid w:val="00122046"/>
    <w:rsid w:val="00122F71"/>
    <w:rsid w:val="001240FA"/>
    <w:rsid w:val="001242C2"/>
    <w:rsid w:val="001256D7"/>
    <w:rsid w:val="001274E2"/>
    <w:rsid w:val="001275F8"/>
    <w:rsid w:val="00132452"/>
    <w:rsid w:val="00137DA5"/>
    <w:rsid w:val="0014388D"/>
    <w:rsid w:val="00145295"/>
    <w:rsid w:val="00147E56"/>
    <w:rsid w:val="00161E46"/>
    <w:rsid w:val="00161FBD"/>
    <w:rsid w:val="0016264A"/>
    <w:rsid w:val="00166EF4"/>
    <w:rsid w:val="0017161D"/>
    <w:rsid w:val="001837A5"/>
    <w:rsid w:val="001875BA"/>
    <w:rsid w:val="00191D83"/>
    <w:rsid w:val="00192347"/>
    <w:rsid w:val="00193FEE"/>
    <w:rsid w:val="001963D1"/>
    <w:rsid w:val="00196A19"/>
    <w:rsid w:val="001A08D0"/>
    <w:rsid w:val="001A1ABE"/>
    <w:rsid w:val="001A415E"/>
    <w:rsid w:val="001A7C08"/>
    <w:rsid w:val="001B0945"/>
    <w:rsid w:val="001B3033"/>
    <w:rsid w:val="001B49B6"/>
    <w:rsid w:val="001C2348"/>
    <w:rsid w:val="001C2A0B"/>
    <w:rsid w:val="001C746F"/>
    <w:rsid w:val="001D0147"/>
    <w:rsid w:val="001D5535"/>
    <w:rsid w:val="001D58C2"/>
    <w:rsid w:val="001D6850"/>
    <w:rsid w:val="001E2223"/>
    <w:rsid w:val="001E2683"/>
    <w:rsid w:val="001E428A"/>
    <w:rsid w:val="001E5E14"/>
    <w:rsid w:val="001E7CDD"/>
    <w:rsid w:val="001F101B"/>
    <w:rsid w:val="001F26F1"/>
    <w:rsid w:val="001F33F0"/>
    <w:rsid w:val="001F7F6D"/>
    <w:rsid w:val="00210492"/>
    <w:rsid w:val="002238BC"/>
    <w:rsid w:val="002238DC"/>
    <w:rsid w:val="00235FCC"/>
    <w:rsid w:val="00236125"/>
    <w:rsid w:val="0023728C"/>
    <w:rsid w:val="002404AD"/>
    <w:rsid w:val="002413C5"/>
    <w:rsid w:val="00241921"/>
    <w:rsid w:val="00242E45"/>
    <w:rsid w:val="00251032"/>
    <w:rsid w:val="0025613E"/>
    <w:rsid w:val="00262F0A"/>
    <w:rsid w:val="00273C2D"/>
    <w:rsid w:val="00274CD2"/>
    <w:rsid w:val="002755B3"/>
    <w:rsid w:val="0027672E"/>
    <w:rsid w:val="0028158B"/>
    <w:rsid w:val="00281C50"/>
    <w:rsid w:val="00282089"/>
    <w:rsid w:val="00285F65"/>
    <w:rsid w:val="002860DE"/>
    <w:rsid w:val="002927DE"/>
    <w:rsid w:val="002A2129"/>
    <w:rsid w:val="002A2F68"/>
    <w:rsid w:val="002A547D"/>
    <w:rsid w:val="002A7BAD"/>
    <w:rsid w:val="002B2F36"/>
    <w:rsid w:val="002B398F"/>
    <w:rsid w:val="002B7E15"/>
    <w:rsid w:val="002C3544"/>
    <w:rsid w:val="002C3602"/>
    <w:rsid w:val="002C5251"/>
    <w:rsid w:val="002C5FFE"/>
    <w:rsid w:val="002C6056"/>
    <w:rsid w:val="002C7F9C"/>
    <w:rsid w:val="002D00FC"/>
    <w:rsid w:val="002D1412"/>
    <w:rsid w:val="002E51B5"/>
    <w:rsid w:val="002E646E"/>
    <w:rsid w:val="002F02CF"/>
    <w:rsid w:val="002F0944"/>
    <w:rsid w:val="002F0A2F"/>
    <w:rsid w:val="002F3564"/>
    <w:rsid w:val="002F3D9D"/>
    <w:rsid w:val="002F3E28"/>
    <w:rsid w:val="002F6780"/>
    <w:rsid w:val="003010E8"/>
    <w:rsid w:val="003015B0"/>
    <w:rsid w:val="00302059"/>
    <w:rsid w:val="00304E10"/>
    <w:rsid w:val="00305DCF"/>
    <w:rsid w:val="00306905"/>
    <w:rsid w:val="003069C0"/>
    <w:rsid w:val="00311E25"/>
    <w:rsid w:val="00320CD0"/>
    <w:rsid w:val="00321899"/>
    <w:rsid w:val="00323552"/>
    <w:rsid w:val="003248B5"/>
    <w:rsid w:val="00324B10"/>
    <w:rsid w:val="00327E1C"/>
    <w:rsid w:val="00330376"/>
    <w:rsid w:val="003311BD"/>
    <w:rsid w:val="00334BA8"/>
    <w:rsid w:val="0034250C"/>
    <w:rsid w:val="00343347"/>
    <w:rsid w:val="003446B5"/>
    <w:rsid w:val="00346E9C"/>
    <w:rsid w:val="00347828"/>
    <w:rsid w:val="003515C6"/>
    <w:rsid w:val="00351DA4"/>
    <w:rsid w:val="00353AAF"/>
    <w:rsid w:val="00362669"/>
    <w:rsid w:val="00366463"/>
    <w:rsid w:val="00371631"/>
    <w:rsid w:val="00372D55"/>
    <w:rsid w:val="003738B3"/>
    <w:rsid w:val="00373A02"/>
    <w:rsid w:val="00375C03"/>
    <w:rsid w:val="00375E39"/>
    <w:rsid w:val="00382FCE"/>
    <w:rsid w:val="00385652"/>
    <w:rsid w:val="00392454"/>
    <w:rsid w:val="00393703"/>
    <w:rsid w:val="00395C6C"/>
    <w:rsid w:val="003A2124"/>
    <w:rsid w:val="003A3FD9"/>
    <w:rsid w:val="003A49DE"/>
    <w:rsid w:val="003A53E2"/>
    <w:rsid w:val="003B2124"/>
    <w:rsid w:val="003B4368"/>
    <w:rsid w:val="003B7D1E"/>
    <w:rsid w:val="003D07C9"/>
    <w:rsid w:val="003D14B3"/>
    <w:rsid w:val="003D2ECF"/>
    <w:rsid w:val="003D3CDF"/>
    <w:rsid w:val="003E30FD"/>
    <w:rsid w:val="003E344C"/>
    <w:rsid w:val="003E3BFC"/>
    <w:rsid w:val="003E750A"/>
    <w:rsid w:val="003F0829"/>
    <w:rsid w:val="00404636"/>
    <w:rsid w:val="004062EA"/>
    <w:rsid w:val="00420173"/>
    <w:rsid w:val="004210DF"/>
    <w:rsid w:val="0042146B"/>
    <w:rsid w:val="004263E6"/>
    <w:rsid w:val="004265FF"/>
    <w:rsid w:val="0043318B"/>
    <w:rsid w:val="00436106"/>
    <w:rsid w:val="00436AF0"/>
    <w:rsid w:val="0043739A"/>
    <w:rsid w:val="004461CB"/>
    <w:rsid w:val="00453A3E"/>
    <w:rsid w:val="00462F08"/>
    <w:rsid w:val="00465962"/>
    <w:rsid w:val="0046638F"/>
    <w:rsid w:val="004706DB"/>
    <w:rsid w:val="00470CD2"/>
    <w:rsid w:val="0047337D"/>
    <w:rsid w:val="00473EC8"/>
    <w:rsid w:val="00474B43"/>
    <w:rsid w:val="00480B03"/>
    <w:rsid w:val="004844C5"/>
    <w:rsid w:val="004846A6"/>
    <w:rsid w:val="004846FF"/>
    <w:rsid w:val="00485DB6"/>
    <w:rsid w:val="00490836"/>
    <w:rsid w:val="00490D2B"/>
    <w:rsid w:val="00493AFA"/>
    <w:rsid w:val="00495ADF"/>
    <w:rsid w:val="004A10C2"/>
    <w:rsid w:val="004B073F"/>
    <w:rsid w:val="004B4DB1"/>
    <w:rsid w:val="004C0E87"/>
    <w:rsid w:val="004C1C0A"/>
    <w:rsid w:val="004C230A"/>
    <w:rsid w:val="004C25A6"/>
    <w:rsid w:val="004C576C"/>
    <w:rsid w:val="004D0AF4"/>
    <w:rsid w:val="004D193B"/>
    <w:rsid w:val="004D1ED1"/>
    <w:rsid w:val="004D2849"/>
    <w:rsid w:val="004D3510"/>
    <w:rsid w:val="004D6826"/>
    <w:rsid w:val="004E070C"/>
    <w:rsid w:val="004E1AF0"/>
    <w:rsid w:val="004E38E8"/>
    <w:rsid w:val="004E5FCF"/>
    <w:rsid w:val="004E6620"/>
    <w:rsid w:val="004F0EC8"/>
    <w:rsid w:val="004F331B"/>
    <w:rsid w:val="004F7223"/>
    <w:rsid w:val="004F78CA"/>
    <w:rsid w:val="004F7CFB"/>
    <w:rsid w:val="0050019E"/>
    <w:rsid w:val="005026DA"/>
    <w:rsid w:val="005032A3"/>
    <w:rsid w:val="0050581C"/>
    <w:rsid w:val="00506C1B"/>
    <w:rsid w:val="0050706A"/>
    <w:rsid w:val="00507605"/>
    <w:rsid w:val="00507632"/>
    <w:rsid w:val="005142F4"/>
    <w:rsid w:val="00531145"/>
    <w:rsid w:val="005312A8"/>
    <w:rsid w:val="00532290"/>
    <w:rsid w:val="00533C21"/>
    <w:rsid w:val="0053642B"/>
    <w:rsid w:val="005407AB"/>
    <w:rsid w:val="00542C14"/>
    <w:rsid w:val="00543D8F"/>
    <w:rsid w:val="0054562A"/>
    <w:rsid w:val="00545866"/>
    <w:rsid w:val="00551671"/>
    <w:rsid w:val="00553CF9"/>
    <w:rsid w:val="00555EB9"/>
    <w:rsid w:val="0056319A"/>
    <w:rsid w:val="00570BE6"/>
    <w:rsid w:val="00574F25"/>
    <w:rsid w:val="00575D16"/>
    <w:rsid w:val="005807FF"/>
    <w:rsid w:val="0058125C"/>
    <w:rsid w:val="00584715"/>
    <w:rsid w:val="005863A9"/>
    <w:rsid w:val="00587F1A"/>
    <w:rsid w:val="005907D0"/>
    <w:rsid w:val="00590CB3"/>
    <w:rsid w:val="00591CAA"/>
    <w:rsid w:val="00593236"/>
    <w:rsid w:val="005A0B73"/>
    <w:rsid w:val="005A522D"/>
    <w:rsid w:val="005B17A4"/>
    <w:rsid w:val="005B29A6"/>
    <w:rsid w:val="005B2FD8"/>
    <w:rsid w:val="005B5392"/>
    <w:rsid w:val="005C1761"/>
    <w:rsid w:val="005C472F"/>
    <w:rsid w:val="005C4B39"/>
    <w:rsid w:val="005D05A1"/>
    <w:rsid w:val="005D2AE0"/>
    <w:rsid w:val="005D2E9B"/>
    <w:rsid w:val="005D4809"/>
    <w:rsid w:val="005D5916"/>
    <w:rsid w:val="005E1D8A"/>
    <w:rsid w:val="005F217C"/>
    <w:rsid w:val="005F30E3"/>
    <w:rsid w:val="005F4AB3"/>
    <w:rsid w:val="005F7B91"/>
    <w:rsid w:val="00600C2B"/>
    <w:rsid w:val="00602F4E"/>
    <w:rsid w:val="006071DF"/>
    <w:rsid w:val="00607217"/>
    <w:rsid w:val="00610153"/>
    <w:rsid w:val="0061054C"/>
    <w:rsid w:val="00613568"/>
    <w:rsid w:val="00615F4A"/>
    <w:rsid w:val="00621B41"/>
    <w:rsid w:val="00623E6E"/>
    <w:rsid w:val="00624BBD"/>
    <w:rsid w:val="00626658"/>
    <w:rsid w:val="00630323"/>
    <w:rsid w:val="006317AA"/>
    <w:rsid w:val="00632654"/>
    <w:rsid w:val="00632D36"/>
    <w:rsid w:val="00633EC3"/>
    <w:rsid w:val="00644574"/>
    <w:rsid w:val="006450EF"/>
    <w:rsid w:val="006567C0"/>
    <w:rsid w:val="006633BD"/>
    <w:rsid w:val="0067264B"/>
    <w:rsid w:val="0067599C"/>
    <w:rsid w:val="00675FA7"/>
    <w:rsid w:val="00676D99"/>
    <w:rsid w:val="00676FBE"/>
    <w:rsid w:val="006770EA"/>
    <w:rsid w:val="006801FC"/>
    <w:rsid w:val="0068135C"/>
    <w:rsid w:val="00683B40"/>
    <w:rsid w:val="006847F9"/>
    <w:rsid w:val="00685DD8"/>
    <w:rsid w:val="0068616A"/>
    <w:rsid w:val="00686E46"/>
    <w:rsid w:val="00693E49"/>
    <w:rsid w:val="0069668A"/>
    <w:rsid w:val="006A15C9"/>
    <w:rsid w:val="006A1649"/>
    <w:rsid w:val="006A18A4"/>
    <w:rsid w:val="006A1B6F"/>
    <w:rsid w:val="006A63F0"/>
    <w:rsid w:val="006A795B"/>
    <w:rsid w:val="006A7E9E"/>
    <w:rsid w:val="006B10B1"/>
    <w:rsid w:val="006B26BA"/>
    <w:rsid w:val="006B428F"/>
    <w:rsid w:val="006B5361"/>
    <w:rsid w:val="006B5C1C"/>
    <w:rsid w:val="006C3AB2"/>
    <w:rsid w:val="006C5700"/>
    <w:rsid w:val="006D00C9"/>
    <w:rsid w:val="006D0C09"/>
    <w:rsid w:val="006D35B2"/>
    <w:rsid w:val="006D44FB"/>
    <w:rsid w:val="006D5E08"/>
    <w:rsid w:val="006D78F0"/>
    <w:rsid w:val="006E17C9"/>
    <w:rsid w:val="006E2009"/>
    <w:rsid w:val="006E34CE"/>
    <w:rsid w:val="006F23F4"/>
    <w:rsid w:val="006F2422"/>
    <w:rsid w:val="006F727C"/>
    <w:rsid w:val="006F7461"/>
    <w:rsid w:val="00702798"/>
    <w:rsid w:val="0070419C"/>
    <w:rsid w:val="00707518"/>
    <w:rsid w:val="00710584"/>
    <w:rsid w:val="0072113F"/>
    <w:rsid w:val="00721E7E"/>
    <w:rsid w:val="00727CE8"/>
    <w:rsid w:val="00727F13"/>
    <w:rsid w:val="00741F66"/>
    <w:rsid w:val="00745505"/>
    <w:rsid w:val="00745C9F"/>
    <w:rsid w:val="00752065"/>
    <w:rsid w:val="00753587"/>
    <w:rsid w:val="00757485"/>
    <w:rsid w:val="007701CB"/>
    <w:rsid w:val="0077787A"/>
    <w:rsid w:val="0078237B"/>
    <w:rsid w:val="00783C66"/>
    <w:rsid w:val="00786A8E"/>
    <w:rsid w:val="0079340D"/>
    <w:rsid w:val="007A2547"/>
    <w:rsid w:val="007A4B36"/>
    <w:rsid w:val="007A6BB9"/>
    <w:rsid w:val="007A7170"/>
    <w:rsid w:val="007B2380"/>
    <w:rsid w:val="007B2659"/>
    <w:rsid w:val="007C11CC"/>
    <w:rsid w:val="007C1EFF"/>
    <w:rsid w:val="007C5153"/>
    <w:rsid w:val="007C6722"/>
    <w:rsid w:val="007D153C"/>
    <w:rsid w:val="007D1B73"/>
    <w:rsid w:val="007D2008"/>
    <w:rsid w:val="007D695B"/>
    <w:rsid w:val="007D7F8C"/>
    <w:rsid w:val="007E04C6"/>
    <w:rsid w:val="007E1994"/>
    <w:rsid w:val="007E653B"/>
    <w:rsid w:val="007E65EF"/>
    <w:rsid w:val="007E6AD2"/>
    <w:rsid w:val="007F583A"/>
    <w:rsid w:val="007F7A41"/>
    <w:rsid w:val="0080042F"/>
    <w:rsid w:val="008011C0"/>
    <w:rsid w:val="00805046"/>
    <w:rsid w:val="00805EFE"/>
    <w:rsid w:val="00806249"/>
    <w:rsid w:val="00806295"/>
    <w:rsid w:val="0080630D"/>
    <w:rsid w:val="008113BC"/>
    <w:rsid w:val="00813255"/>
    <w:rsid w:val="00814B2B"/>
    <w:rsid w:val="00815ED8"/>
    <w:rsid w:val="00816265"/>
    <w:rsid w:val="00823477"/>
    <w:rsid w:val="008244A6"/>
    <w:rsid w:val="00824DFD"/>
    <w:rsid w:val="0083259C"/>
    <w:rsid w:val="00835281"/>
    <w:rsid w:val="008358CA"/>
    <w:rsid w:val="00837022"/>
    <w:rsid w:val="00840CD5"/>
    <w:rsid w:val="00843F7B"/>
    <w:rsid w:val="008468D4"/>
    <w:rsid w:val="00852A9B"/>
    <w:rsid w:val="00852FE7"/>
    <w:rsid w:val="00853687"/>
    <w:rsid w:val="008542CE"/>
    <w:rsid w:val="00854420"/>
    <w:rsid w:val="0085520A"/>
    <w:rsid w:val="008554F4"/>
    <w:rsid w:val="00860B96"/>
    <w:rsid w:val="00860CE6"/>
    <w:rsid w:val="008621A8"/>
    <w:rsid w:val="008628BE"/>
    <w:rsid w:val="00864549"/>
    <w:rsid w:val="00865C9A"/>
    <w:rsid w:val="00865D9B"/>
    <w:rsid w:val="0086695D"/>
    <w:rsid w:val="008725D1"/>
    <w:rsid w:val="00872855"/>
    <w:rsid w:val="00873C4F"/>
    <w:rsid w:val="008746B4"/>
    <w:rsid w:val="00881EDC"/>
    <w:rsid w:val="00883B12"/>
    <w:rsid w:val="00885FB7"/>
    <w:rsid w:val="00887AAE"/>
    <w:rsid w:val="00891E95"/>
    <w:rsid w:val="00894843"/>
    <w:rsid w:val="008976A2"/>
    <w:rsid w:val="008B0E76"/>
    <w:rsid w:val="008C0FFE"/>
    <w:rsid w:val="008C3F9A"/>
    <w:rsid w:val="008C4877"/>
    <w:rsid w:val="008C6793"/>
    <w:rsid w:val="008C7A64"/>
    <w:rsid w:val="008D0757"/>
    <w:rsid w:val="008D0B19"/>
    <w:rsid w:val="008D0D16"/>
    <w:rsid w:val="008D576F"/>
    <w:rsid w:val="008E3B99"/>
    <w:rsid w:val="008E5990"/>
    <w:rsid w:val="008F0C1D"/>
    <w:rsid w:val="008F0D5C"/>
    <w:rsid w:val="008F104B"/>
    <w:rsid w:val="008F3C23"/>
    <w:rsid w:val="008F51EF"/>
    <w:rsid w:val="008F675E"/>
    <w:rsid w:val="008F6825"/>
    <w:rsid w:val="009011FE"/>
    <w:rsid w:val="00915C13"/>
    <w:rsid w:val="00921856"/>
    <w:rsid w:val="00925A0B"/>
    <w:rsid w:val="00931416"/>
    <w:rsid w:val="00937913"/>
    <w:rsid w:val="0094000D"/>
    <w:rsid w:val="00943D16"/>
    <w:rsid w:val="009448C0"/>
    <w:rsid w:val="0095252D"/>
    <w:rsid w:val="00961524"/>
    <w:rsid w:val="00962181"/>
    <w:rsid w:val="00962E14"/>
    <w:rsid w:val="0096304B"/>
    <w:rsid w:val="009630BF"/>
    <w:rsid w:val="00966C57"/>
    <w:rsid w:val="0096742A"/>
    <w:rsid w:val="00971DAA"/>
    <w:rsid w:val="00973D1A"/>
    <w:rsid w:val="00975BAA"/>
    <w:rsid w:val="009807E3"/>
    <w:rsid w:val="00983399"/>
    <w:rsid w:val="00985BAB"/>
    <w:rsid w:val="00987A03"/>
    <w:rsid w:val="00995A82"/>
    <w:rsid w:val="009A028A"/>
    <w:rsid w:val="009A1848"/>
    <w:rsid w:val="009A1C1D"/>
    <w:rsid w:val="009A3725"/>
    <w:rsid w:val="009A45D0"/>
    <w:rsid w:val="009B4208"/>
    <w:rsid w:val="009B445E"/>
    <w:rsid w:val="009B4972"/>
    <w:rsid w:val="009B69E2"/>
    <w:rsid w:val="009C0135"/>
    <w:rsid w:val="009C1C98"/>
    <w:rsid w:val="009C3AE3"/>
    <w:rsid w:val="009C4327"/>
    <w:rsid w:val="009C6F2C"/>
    <w:rsid w:val="009D1BC8"/>
    <w:rsid w:val="009D3BA1"/>
    <w:rsid w:val="009E0372"/>
    <w:rsid w:val="009E061D"/>
    <w:rsid w:val="009E347A"/>
    <w:rsid w:val="009E5689"/>
    <w:rsid w:val="009E746A"/>
    <w:rsid w:val="00A000D7"/>
    <w:rsid w:val="00A01C51"/>
    <w:rsid w:val="00A02717"/>
    <w:rsid w:val="00A03FE0"/>
    <w:rsid w:val="00A06853"/>
    <w:rsid w:val="00A10D10"/>
    <w:rsid w:val="00A215E7"/>
    <w:rsid w:val="00A2347C"/>
    <w:rsid w:val="00A3056A"/>
    <w:rsid w:val="00A31321"/>
    <w:rsid w:val="00A31E9D"/>
    <w:rsid w:val="00A343EC"/>
    <w:rsid w:val="00A34B2F"/>
    <w:rsid w:val="00A379A5"/>
    <w:rsid w:val="00A403E5"/>
    <w:rsid w:val="00A4232A"/>
    <w:rsid w:val="00A42CE1"/>
    <w:rsid w:val="00A45901"/>
    <w:rsid w:val="00A462C4"/>
    <w:rsid w:val="00A50059"/>
    <w:rsid w:val="00A50BE8"/>
    <w:rsid w:val="00A51268"/>
    <w:rsid w:val="00A53A41"/>
    <w:rsid w:val="00A57E42"/>
    <w:rsid w:val="00A63EE4"/>
    <w:rsid w:val="00A647CC"/>
    <w:rsid w:val="00A649C4"/>
    <w:rsid w:val="00A6538F"/>
    <w:rsid w:val="00A70C12"/>
    <w:rsid w:val="00A7254C"/>
    <w:rsid w:val="00A72608"/>
    <w:rsid w:val="00A737C9"/>
    <w:rsid w:val="00A7481D"/>
    <w:rsid w:val="00A750A6"/>
    <w:rsid w:val="00A77F50"/>
    <w:rsid w:val="00A8088F"/>
    <w:rsid w:val="00A81951"/>
    <w:rsid w:val="00A9532D"/>
    <w:rsid w:val="00A973E5"/>
    <w:rsid w:val="00AA277C"/>
    <w:rsid w:val="00AA7C2C"/>
    <w:rsid w:val="00AB141E"/>
    <w:rsid w:val="00AB43BA"/>
    <w:rsid w:val="00AC0BBE"/>
    <w:rsid w:val="00AC1A2B"/>
    <w:rsid w:val="00AC2060"/>
    <w:rsid w:val="00AC4D42"/>
    <w:rsid w:val="00AC6627"/>
    <w:rsid w:val="00AC761E"/>
    <w:rsid w:val="00AD3D68"/>
    <w:rsid w:val="00AD652F"/>
    <w:rsid w:val="00AE22BF"/>
    <w:rsid w:val="00AE3BFD"/>
    <w:rsid w:val="00AE3E57"/>
    <w:rsid w:val="00AE612B"/>
    <w:rsid w:val="00AE7FF1"/>
    <w:rsid w:val="00AF0F82"/>
    <w:rsid w:val="00AF130B"/>
    <w:rsid w:val="00AF3AFE"/>
    <w:rsid w:val="00AF63D1"/>
    <w:rsid w:val="00AF6751"/>
    <w:rsid w:val="00B10291"/>
    <w:rsid w:val="00B10EB9"/>
    <w:rsid w:val="00B116BB"/>
    <w:rsid w:val="00B13C38"/>
    <w:rsid w:val="00B16E10"/>
    <w:rsid w:val="00B22AAC"/>
    <w:rsid w:val="00B25B94"/>
    <w:rsid w:val="00B332F5"/>
    <w:rsid w:val="00B357B6"/>
    <w:rsid w:val="00B377AA"/>
    <w:rsid w:val="00B419FE"/>
    <w:rsid w:val="00B42FC6"/>
    <w:rsid w:val="00B44DDB"/>
    <w:rsid w:val="00B46435"/>
    <w:rsid w:val="00B4697A"/>
    <w:rsid w:val="00B5094A"/>
    <w:rsid w:val="00B5398C"/>
    <w:rsid w:val="00B5439C"/>
    <w:rsid w:val="00B548CB"/>
    <w:rsid w:val="00B64562"/>
    <w:rsid w:val="00B645DD"/>
    <w:rsid w:val="00B64BB9"/>
    <w:rsid w:val="00B72E4F"/>
    <w:rsid w:val="00B830E4"/>
    <w:rsid w:val="00B871CC"/>
    <w:rsid w:val="00B96394"/>
    <w:rsid w:val="00B9744D"/>
    <w:rsid w:val="00BB1372"/>
    <w:rsid w:val="00BB51D3"/>
    <w:rsid w:val="00BB787A"/>
    <w:rsid w:val="00BC0A6D"/>
    <w:rsid w:val="00BC20B2"/>
    <w:rsid w:val="00BC2203"/>
    <w:rsid w:val="00BC51A2"/>
    <w:rsid w:val="00BC576D"/>
    <w:rsid w:val="00BC655F"/>
    <w:rsid w:val="00BC66C3"/>
    <w:rsid w:val="00BC68BF"/>
    <w:rsid w:val="00BC748C"/>
    <w:rsid w:val="00BC74B3"/>
    <w:rsid w:val="00BD2233"/>
    <w:rsid w:val="00BD44BF"/>
    <w:rsid w:val="00BD4F9E"/>
    <w:rsid w:val="00BE1442"/>
    <w:rsid w:val="00BE1DD1"/>
    <w:rsid w:val="00BE2D57"/>
    <w:rsid w:val="00BE34E4"/>
    <w:rsid w:val="00BE4E44"/>
    <w:rsid w:val="00BF0A2C"/>
    <w:rsid w:val="00BF0D2D"/>
    <w:rsid w:val="00BF2BDE"/>
    <w:rsid w:val="00BF7482"/>
    <w:rsid w:val="00BF7ABF"/>
    <w:rsid w:val="00C02D5D"/>
    <w:rsid w:val="00C030D4"/>
    <w:rsid w:val="00C056AF"/>
    <w:rsid w:val="00C27B8C"/>
    <w:rsid w:val="00C33C09"/>
    <w:rsid w:val="00C35501"/>
    <w:rsid w:val="00C42AC0"/>
    <w:rsid w:val="00C45EDF"/>
    <w:rsid w:val="00C45FEA"/>
    <w:rsid w:val="00C511A6"/>
    <w:rsid w:val="00C528BC"/>
    <w:rsid w:val="00C56794"/>
    <w:rsid w:val="00C63671"/>
    <w:rsid w:val="00C70563"/>
    <w:rsid w:val="00C7358B"/>
    <w:rsid w:val="00C84533"/>
    <w:rsid w:val="00C84882"/>
    <w:rsid w:val="00C855F6"/>
    <w:rsid w:val="00C85A54"/>
    <w:rsid w:val="00C9149D"/>
    <w:rsid w:val="00C91C83"/>
    <w:rsid w:val="00C928DF"/>
    <w:rsid w:val="00C9313C"/>
    <w:rsid w:val="00CA2E91"/>
    <w:rsid w:val="00CA5F4E"/>
    <w:rsid w:val="00CB06A7"/>
    <w:rsid w:val="00CB32E6"/>
    <w:rsid w:val="00CB3E7A"/>
    <w:rsid w:val="00CB6444"/>
    <w:rsid w:val="00CB6F9E"/>
    <w:rsid w:val="00CB7DA2"/>
    <w:rsid w:val="00CC00C7"/>
    <w:rsid w:val="00CC7FE6"/>
    <w:rsid w:val="00CD0458"/>
    <w:rsid w:val="00CD2CBE"/>
    <w:rsid w:val="00CD300F"/>
    <w:rsid w:val="00CD46EA"/>
    <w:rsid w:val="00CD6137"/>
    <w:rsid w:val="00CD69B2"/>
    <w:rsid w:val="00CD6A5F"/>
    <w:rsid w:val="00CD6B05"/>
    <w:rsid w:val="00CE11F3"/>
    <w:rsid w:val="00CE271A"/>
    <w:rsid w:val="00CE3B6E"/>
    <w:rsid w:val="00CE79F0"/>
    <w:rsid w:val="00CF3262"/>
    <w:rsid w:val="00D003B1"/>
    <w:rsid w:val="00D00F43"/>
    <w:rsid w:val="00D01715"/>
    <w:rsid w:val="00D032D0"/>
    <w:rsid w:val="00D070B9"/>
    <w:rsid w:val="00D15BC3"/>
    <w:rsid w:val="00D25174"/>
    <w:rsid w:val="00D26596"/>
    <w:rsid w:val="00D27EB4"/>
    <w:rsid w:val="00D309FD"/>
    <w:rsid w:val="00D31DF5"/>
    <w:rsid w:val="00D35CE5"/>
    <w:rsid w:val="00D52416"/>
    <w:rsid w:val="00D52821"/>
    <w:rsid w:val="00D53F76"/>
    <w:rsid w:val="00D56EAA"/>
    <w:rsid w:val="00D60633"/>
    <w:rsid w:val="00D64600"/>
    <w:rsid w:val="00D652E2"/>
    <w:rsid w:val="00D65CDB"/>
    <w:rsid w:val="00D66F70"/>
    <w:rsid w:val="00D74E78"/>
    <w:rsid w:val="00D76AC4"/>
    <w:rsid w:val="00D84BDC"/>
    <w:rsid w:val="00D8539D"/>
    <w:rsid w:val="00D8762C"/>
    <w:rsid w:val="00D956C5"/>
    <w:rsid w:val="00D97048"/>
    <w:rsid w:val="00DA292F"/>
    <w:rsid w:val="00DA4B0D"/>
    <w:rsid w:val="00DA57FE"/>
    <w:rsid w:val="00DA62D5"/>
    <w:rsid w:val="00DC133D"/>
    <w:rsid w:val="00DC1AF7"/>
    <w:rsid w:val="00DC45C4"/>
    <w:rsid w:val="00DD17D9"/>
    <w:rsid w:val="00DD1CC4"/>
    <w:rsid w:val="00DD30BD"/>
    <w:rsid w:val="00DD3FD0"/>
    <w:rsid w:val="00DD506E"/>
    <w:rsid w:val="00DD6B06"/>
    <w:rsid w:val="00DE33FC"/>
    <w:rsid w:val="00DE3CF1"/>
    <w:rsid w:val="00DE6FDD"/>
    <w:rsid w:val="00DF5D54"/>
    <w:rsid w:val="00DF7FE2"/>
    <w:rsid w:val="00E024C8"/>
    <w:rsid w:val="00E02E0E"/>
    <w:rsid w:val="00E050CE"/>
    <w:rsid w:val="00E05B35"/>
    <w:rsid w:val="00E07722"/>
    <w:rsid w:val="00E117AE"/>
    <w:rsid w:val="00E119D1"/>
    <w:rsid w:val="00E12A95"/>
    <w:rsid w:val="00E12FD5"/>
    <w:rsid w:val="00E14849"/>
    <w:rsid w:val="00E25B66"/>
    <w:rsid w:val="00E27D2D"/>
    <w:rsid w:val="00E35289"/>
    <w:rsid w:val="00E369E6"/>
    <w:rsid w:val="00E37934"/>
    <w:rsid w:val="00E44B13"/>
    <w:rsid w:val="00E45D27"/>
    <w:rsid w:val="00E504F7"/>
    <w:rsid w:val="00E530D6"/>
    <w:rsid w:val="00E542F5"/>
    <w:rsid w:val="00E55750"/>
    <w:rsid w:val="00E66DFD"/>
    <w:rsid w:val="00E6793D"/>
    <w:rsid w:val="00E716C6"/>
    <w:rsid w:val="00E71C4D"/>
    <w:rsid w:val="00E72705"/>
    <w:rsid w:val="00E7348B"/>
    <w:rsid w:val="00E84427"/>
    <w:rsid w:val="00E84B0A"/>
    <w:rsid w:val="00E85D75"/>
    <w:rsid w:val="00E9510A"/>
    <w:rsid w:val="00E974F0"/>
    <w:rsid w:val="00E978B3"/>
    <w:rsid w:val="00EA7012"/>
    <w:rsid w:val="00EB3BF1"/>
    <w:rsid w:val="00EB4515"/>
    <w:rsid w:val="00EB4810"/>
    <w:rsid w:val="00EB4ADD"/>
    <w:rsid w:val="00EC5A92"/>
    <w:rsid w:val="00EC7812"/>
    <w:rsid w:val="00ED1FDB"/>
    <w:rsid w:val="00ED2578"/>
    <w:rsid w:val="00ED45D3"/>
    <w:rsid w:val="00EE0C50"/>
    <w:rsid w:val="00EE5F63"/>
    <w:rsid w:val="00EE6B1E"/>
    <w:rsid w:val="00EF087F"/>
    <w:rsid w:val="00EF09B9"/>
    <w:rsid w:val="00EF6409"/>
    <w:rsid w:val="00F00AF7"/>
    <w:rsid w:val="00F01B88"/>
    <w:rsid w:val="00F038C6"/>
    <w:rsid w:val="00F04B48"/>
    <w:rsid w:val="00F05168"/>
    <w:rsid w:val="00F119A4"/>
    <w:rsid w:val="00F11D39"/>
    <w:rsid w:val="00F12F14"/>
    <w:rsid w:val="00F221C6"/>
    <w:rsid w:val="00F26AA7"/>
    <w:rsid w:val="00F27AF6"/>
    <w:rsid w:val="00F27E93"/>
    <w:rsid w:val="00F30BA3"/>
    <w:rsid w:val="00F30F69"/>
    <w:rsid w:val="00F31FBE"/>
    <w:rsid w:val="00F32A5D"/>
    <w:rsid w:val="00F424FB"/>
    <w:rsid w:val="00F431B8"/>
    <w:rsid w:val="00F45675"/>
    <w:rsid w:val="00F5157F"/>
    <w:rsid w:val="00F51DD0"/>
    <w:rsid w:val="00F528DC"/>
    <w:rsid w:val="00F529DD"/>
    <w:rsid w:val="00F54E0E"/>
    <w:rsid w:val="00F5693A"/>
    <w:rsid w:val="00F60D99"/>
    <w:rsid w:val="00F61D5C"/>
    <w:rsid w:val="00F62D50"/>
    <w:rsid w:val="00F7425D"/>
    <w:rsid w:val="00F806BF"/>
    <w:rsid w:val="00F81E27"/>
    <w:rsid w:val="00F87795"/>
    <w:rsid w:val="00F94D3D"/>
    <w:rsid w:val="00F95039"/>
    <w:rsid w:val="00FA0758"/>
    <w:rsid w:val="00FA3306"/>
    <w:rsid w:val="00FA3599"/>
    <w:rsid w:val="00FA7767"/>
    <w:rsid w:val="00FA7FA7"/>
    <w:rsid w:val="00FB1916"/>
    <w:rsid w:val="00FB29F1"/>
    <w:rsid w:val="00FB2A85"/>
    <w:rsid w:val="00FC31A0"/>
    <w:rsid w:val="00FC6A3B"/>
    <w:rsid w:val="00FD1566"/>
    <w:rsid w:val="00FD2C31"/>
    <w:rsid w:val="00FD3554"/>
    <w:rsid w:val="00FD4D48"/>
    <w:rsid w:val="00FE132A"/>
    <w:rsid w:val="00FE43BF"/>
    <w:rsid w:val="00FF1281"/>
    <w:rsid w:val="00FF481D"/>
    <w:rsid w:val="00FF5DF7"/>
    <w:rsid w:val="00FF697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14:docId w14:val="737C52D3"/>
  <w15:docId w15:val="{DCC38E16-E09C-4806-BD32-3A63FABDD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pPr>
      <w:spacing w:after="4" w:line="267" w:lineRule="auto"/>
      <w:ind w:left="10" w:right="288" w:hanging="10"/>
      <w:jc w:val="both"/>
    </w:pPr>
    <w:rPr>
      <w:rFonts w:ascii="Calibri" w:eastAsia="Calibri" w:hAnsi="Calibri" w:cs="Calibri"/>
      <w:color w:val="000000"/>
    </w:rPr>
  </w:style>
  <w:style w:type="paragraph" w:styleId="Nadpis1">
    <w:name w:val="heading 1"/>
    <w:next w:val="Normlny"/>
    <w:link w:val="Nadpis1Char"/>
    <w:uiPriority w:val="9"/>
    <w:unhideWhenUsed/>
    <w:qFormat/>
    <w:pPr>
      <w:keepNext/>
      <w:keepLines/>
      <w:numPr>
        <w:numId w:val="2"/>
      </w:numPr>
      <w:spacing w:after="10" w:line="267" w:lineRule="auto"/>
      <w:jc w:val="both"/>
      <w:outlineLvl w:val="0"/>
    </w:pPr>
    <w:rPr>
      <w:rFonts w:ascii="Calibri" w:eastAsia="Calibri" w:hAnsi="Calibri" w:cs="Calibri"/>
      <w:b/>
      <w:color w:val="000000"/>
    </w:rPr>
  </w:style>
  <w:style w:type="paragraph" w:styleId="Nadpis2">
    <w:name w:val="heading 2"/>
    <w:next w:val="Normlny"/>
    <w:link w:val="Nadpis2Char"/>
    <w:uiPriority w:val="9"/>
    <w:unhideWhenUsed/>
    <w:qFormat/>
    <w:pPr>
      <w:keepNext/>
      <w:keepLines/>
      <w:spacing w:after="10" w:line="267" w:lineRule="auto"/>
      <w:ind w:left="10" w:hanging="10"/>
      <w:jc w:val="both"/>
      <w:outlineLvl w:val="1"/>
    </w:pPr>
    <w:rPr>
      <w:rFonts w:ascii="Calibri" w:eastAsia="Calibri" w:hAnsi="Calibri" w:cs="Calibri"/>
      <w:b/>
      <w:color w:val="000000"/>
    </w:rPr>
  </w:style>
  <w:style w:type="paragraph" w:styleId="Nadpis3">
    <w:name w:val="heading 3"/>
    <w:basedOn w:val="Normlny"/>
    <w:next w:val="Normlny"/>
    <w:link w:val="Nadpis3Char"/>
    <w:uiPriority w:val="99"/>
    <w:unhideWhenUsed/>
    <w:qFormat/>
    <w:rsid w:val="00DA4B0D"/>
    <w:pPr>
      <w:keepNext/>
      <w:keepLines/>
      <w:numPr>
        <w:numId w:val="5"/>
      </w:numPr>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link w:val="Nadpis2"/>
    <w:rPr>
      <w:rFonts w:ascii="Calibri" w:eastAsia="Calibri" w:hAnsi="Calibri" w:cs="Calibri"/>
      <w:b/>
      <w:color w:val="000000"/>
      <w:sz w:val="22"/>
    </w:rPr>
  </w:style>
  <w:style w:type="character" w:customStyle="1" w:styleId="Nadpis1Char">
    <w:name w:val="Nadpis 1 Char"/>
    <w:link w:val="Nadpis1"/>
    <w:uiPriority w:val="9"/>
    <w:rPr>
      <w:rFonts w:ascii="Calibri" w:eastAsia="Calibri" w:hAnsi="Calibri" w:cs="Calibri"/>
      <w:b/>
      <w:color w:val="000000"/>
    </w:rPr>
  </w:style>
  <w:style w:type="paragraph" w:styleId="Obsah1">
    <w:name w:val="toc 1"/>
    <w:hidden/>
    <w:pPr>
      <w:spacing w:after="124" w:line="267" w:lineRule="auto"/>
      <w:ind w:left="246" w:right="294" w:hanging="10"/>
      <w:jc w:val="both"/>
    </w:pPr>
    <w:rPr>
      <w:rFonts w:ascii="Calibri" w:eastAsia="Calibri" w:hAnsi="Calibri" w:cs="Calibri"/>
      <w:color w:val="000000"/>
    </w:rPr>
  </w:style>
  <w:style w:type="paragraph" w:styleId="Odsekzoznamu">
    <w:name w:val="List Paragraph"/>
    <w:aliases w:val="body,Odsek zoznamu2,List Paragraph,Odsek,Odsek 1."/>
    <w:basedOn w:val="Normlny"/>
    <w:link w:val="OdsekzoznamuChar"/>
    <w:uiPriority w:val="34"/>
    <w:qFormat/>
    <w:rsid w:val="00BE2D57"/>
    <w:pPr>
      <w:ind w:left="720"/>
      <w:contextualSpacing/>
    </w:pPr>
  </w:style>
  <w:style w:type="character" w:styleId="slostrany">
    <w:name w:val="page number"/>
    <w:basedOn w:val="Predvolenpsmoodseku"/>
    <w:rsid w:val="00BE2D57"/>
  </w:style>
  <w:style w:type="paragraph" w:styleId="Hlavika">
    <w:name w:val="header"/>
    <w:basedOn w:val="Normlny"/>
    <w:link w:val="HlavikaChar"/>
    <w:rsid w:val="004D0AF4"/>
    <w:pPr>
      <w:tabs>
        <w:tab w:val="center" w:pos="4536"/>
        <w:tab w:val="right" w:pos="9072"/>
      </w:tabs>
      <w:spacing w:after="0" w:line="240" w:lineRule="auto"/>
      <w:ind w:left="0" w:right="0" w:firstLine="0"/>
      <w:jc w:val="left"/>
    </w:pPr>
    <w:rPr>
      <w:rFonts w:ascii="Arial" w:eastAsia="Times New Roman" w:hAnsi="Arial" w:cs="Times New Roman"/>
      <w:color w:val="auto"/>
      <w:sz w:val="20"/>
      <w:szCs w:val="20"/>
      <w:lang w:eastAsia="cs-CZ"/>
    </w:rPr>
  </w:style>
  <w:style w:type="character" w:customStyle="1" w:styleId="HlavikaChar">
    <w:name w:val="Hlavička Char"/>
    <w:basedOn w:val="Predvolenpsmoodseku"/>
    <w:link w:val="Hlavika"/>
    <w:rsid w:val="004D0AF4"/>
    <w:rPr>
      <w:rFonts w:ascii="Arial" w:eastAsia="Times New Roman" w:hAnsi="Arial" w:cs="Times New Roman"/>
      <w:sz w:val="20"/>
      <w:szCs w:val="20"/>
      <w:lang w:eastAsia="cs-CZ"/>
    </w:rPr>
  </w:style>
  <w:style w:type="character" w:styleId="Odkaznakomentr">
    <w:name w:val="annotation reference"/>
    <w:basedOn w:val="Predvolenpsmoodseku"/>
    <w:uiPriority w:val="99"/>
    <w:semiHidden/>
    <w:unhideWhenUsed/>
    <w:rsid w:val="009C4327"/>
    <w:rPr>
      <w:sz w:val="16"/>
      <w:szCs w:val="16"/>
    </w:rPr>
  </w:style>
  <w:style w:type="paragraph" w:styleId="Textkomentra">
    <w:name w:val="annotation text"/>
    <w:basedOn w:val="Normlny"/>
    <w:link w:val="TextkomentraChar"/>
    <w:unhideWhenUsed/>
    <w:rsid w:val="009C4327"/>
    <w:pPr>
      <w:spacing w:line="240" w:lineRule="auto"/>
    </w:pPr>
    <w:rPr>
      <w:sz w:val="20"/>
      <w:szCs w:val="20"/>
    </w:rPr>
  </w:style>
  <w:style w:type="character" w:customStyle="1" w:styleId="TextkomentraChar">
    <w:name w:val="Text komentára Char"/>
    <w:basedOn w:val="Predvolenpsmoodseku"/>
    <w:link w:val="Textkomentra"/>
    <w:rsid w:val="009C4327"/>
    <w:rPr>
      <w:rFonts w:ascii="Calibri" w:eastAsia="Calibri" w:hAnsi="Calibri" w:cs="Calibri"/>
      <w:color w:val="000000"/>
      <w:sz w:val="20"/>
      <w:szCs w:val="20"/>
    </w:rPr>
  </w:style>
  <w:style w:type="paragraph" w:styleId="Predmetkomentra">
    <w:name w:val="annotation subject"/>
    <w:basedOn w:val="Textkomentra"/>
    <w:next w:val="Textkomentra"/>
    <w:link w:val="PredmetkomentraChar"/>
    <w:uiPriority w:val="99"/>
    <w:semiHidden/>
    <w:unhideWhenUsed/>
    <w:rsid w:val="009C4327"/>
    <w:rPr>
      <w:b/>
      <w:bCs/>
    </w:rPr>
  </w:style>
  <w:style w:type="character" w:customStyle="1" w:styleId="PredmetkomentraChar">
    <w:name w:val="Predmet komentára Char"/>
    <w:basedOn w:val="TextkomentraChar"/>
    <w:link w:val="Predmetkomentra"/>
    <w:uiPriority w:val="99"/>
    <w:semiHidden/>
    <w:rsid w:val="009C4327"/>
    <w:rPr>
      <w:rFonts w:ascii="Calibri" w:eastAsia="Calibri" w:hAnsi="Calibri" w:cs="Calibri"/>
      <w:b/>
      <w:bCs/>
      <w:color w:val="000000"/>
      <w:sz w:val="20"/>
      <w:szCs w:val="20"/>
    </w:rPr>
  </w:style>
  <w:style w:type="paragraph" w:styleId="Textbubliny">
    <w:name w:val="Balloon Text"/>
    <w:basedOn w:val="Normlny"/>
    <w:link w:val="TextbublinyChar"/>
    <w:uiPriority w:val="99"/>
    <w:semiHidden/>
    <w:unhideWhenUsed/>
    <w:rsid w:val="009C432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9C4327"/>
    <w:rPr>
      <w:rFonts w:ascii="Segoe UI" w:eastAsia="Calibri" w:hAnsi="Segoe UI" w:cs="Segoe UI"/>
      <w:color w:val="000000"/>
      <w:sz w:val="18"/>
      <w:szCs w:val="18"/>
    </w:rPr>
  </w:style>
  <w:style w:type="character" w:styleId="Hypertextovprepojenie">
    <w:name w:val="Hyperlink"/>
    <w:basedOn w:val="Predvolenpsmoodseku"/>
    <w:uiPriority w:val="99"/>
    <w:unhideWhenUsed/>
    <w:rsid w:val="00824DFD"/>
    <w:rPr>
      <w:color w:val="0563C1" w:themeColor="hyperlink"/>
      <w:u w:val="single"/>
    </w:rPr>
  </w:style>
  <w:style w:type="paragraph" w:customStyle="1" w:styleId="Default">
    <w:name w:val="Default"/>
    <w:rsid w:val="00A81951"/>
    <w:pPr>
      <w:autoSpaceDE w:val="0"/>
      <w:autoSpaceDN w:val="0"/>
      <w:adjustRightInd w:val="0"/>
      <w:spacing w:after="0" w:line="240" w:lineRule="auto"/>
    </w:pPr>
    <w:rPr>
      <w:rFonts w:ascii="Times New Roman" w:hAnsi="Times New Roman" w:cs="Times New Roman"/>
      <w:color w:val="000000"/>
      <w:sz w:val="24"/>
      <w:szCs w:val="24"/>
    </w:rPr>
  </w:style>
  <w:style w:type="character" w:styleId="PremennHTML">
    <w:name w:val="HTML Variable"/>
    <w:basedOn w:val="Predvolenpsmoodseku"/>
    <w:uiPriority w:val="99"/>
    <w:semiHidden/>
    <w:unhideWhenUsed/>
    <w:rsid w:val="00147E56"/>
    <w:rPr>
      <w:b/>
      <w:bCs/>
      <w:i w:val="0"/>
      <w:iCs w:val="0"/>
    </w:rPr>
  </w:style>
  <w:style w:type="paragraph" w:styleId="Normlnywebov">
    <w:name w:val="Normal (Web)"/>
    <w:basedOn w:val="Normlny"/>
    <w:uiPriority w:val="99"/>
    <w:semiHidden/>
    <w:unhideWhenUsed/>
    <w:rsid w:val="00147E56"/>
    <w:pPr>
      <w:spacing w:before="144" w:after="144" w:line="240" w:lineRule="auto"/>
      <w:ind w:left="0" w:right="0" w:firstLine="0"/>
      <w:jc w:val="left"/>
    </w:pPr>
    <w:rPr>
      <w:rFonts w:ascii="Times New Roman" w:eastAsia="Times New Roman" w:hAnsi="Times New Roman" w:cs="Times New Roman"/>
      <w:color w:val="auto"/>
      <w:sz w:val="24"/>
      <w:szCs w:val="24"/>
    </w:rPr>
  </w:style>
  <w:style w:type="paragraph" w:customStyle="1" w:styleId="Bulletslevel1">
    <w:name w:val="Bullets level 1"/>
    <w:basedOn w:val="Normlny"/>
    <w:link w:val="Bulletslevel1Char"/>
    <w:qFormat/>
    <w:rsid w:val="00587F1A"/>
    <w:pPr>
      <w:spacing w:before="120" w:after="0" w:line="240" w:lineRule="auto"/>
      <w:ind w:left="182" w:right="0" w:hanging="40"/>
    </w:pPr>
    <w:rPr>
      <w:rFonts w:ascii="Arial" w:eastAsia="Times New Roman" w:hAnsi="Arial" w:cs="Times New Roman"/>
      <w:sz w:val="19"/>
      <w:szCs w:val="20"/>
      <w:lang w:val="en-GB" w:eastAsia="en-US"/>
    </w:rPr>
  </w:style>
  <w:style w:type="character" w:customStyle="1" w:styleId="Bulletslevel1Char">
    <w:name w:val="Bullets level 1 Char"/>
    <w:link w:val="Bulletslevel1"/>
    <w:locked/>
    <w:rsid w:val="00587F1A"/>
    <w:rPr>
      <w:rFonts w:ascii="Arial" w:eastAsia="Times New Roman" w:hAnsi="Arial" w:cs="Times New Roman"/>
      <w:color w:val="000000"/>
      <w:sz w:val="19"/>
      <w:szCs w:val="20"/>
      <w:lang w:val="en-GB" w:eastAsia="en-US"/>
    </w:rPr>
  </w:style>
  <w:style w:type="character" w:customStyle="1" w:styleId="OdsekzoznamuChar">
    <w:name w:val="Odsek zoznamu Char"/>
    <w:aliases w:val="body Char,Odsek zoznamu2 Char,List Paragraph Char,Odsek Char,Odsek 1. Char"/>
    <w:basedOn w:val="Predvolenpsmoodseku"/>
    <w:link w:val="Odsekzoznamu"/>
    <w:uiPriority w:val="34"/>
    <w:qFormat/>
    <w:locked/>
    <w:rsid w:val="00191D83"/>
    <w:rPr>
      <w:rFonts w:ascii="Calibri" w:eastAsia="Calibri" w:hAnsi="Calibri" w:cs="Calibri"/>
      <w:color w:val="000000"/>
    </w:rPr>
  </w:style>
  <w:style w:type="table" w:styleId="Mriekatabuky">
    <w:name w:val="Table Grid"/>
    <w:basedOn w:val="Normlnatabuka"/>
    <w:uiPriority w:val="39"/>
    <w:rsid w:val="00A31E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
    <w:name w:val="Nadpis 3 Char"/>
    <w:basedOn w:val="Predvolenpsmoodseku"/>
    <w:link w:val="Nadpis3"/>
    <w:uiPriority w:val="99"/>
    <w:rsid w:val="00DA4B0D"/>
    <w:rPr>
      <w:rFonts w:asciiTheme="majorHAnsi" w:eastAsiaTheme="majorEastAsia" w:hAnsiTheme="majorHAnsi" w:cstheme="majorBidi"/>
      <w:color w:val="1F4D78" w:themeColor="accent1" w:themeShade="7F"/>
      <w:sz w:val="24"/>
      <w:szCs w:val="24"/>
    </w:rPr>
  </w:style>
  <w:style w:type="paragraph" w:styleId="Zarkazkladnhotextu">
    <w:name w:val="Body Text Indent"/>
    <w:basedOn w:val="Normlny"/>
    <w:link w:val="ZarkazkladnhotextuChar"/>
    <w:rsid w:val="00DA4B0D"/>
    <w:pPr>
      <w:spacing w:after="0" w:line="240" w:lineRule="auto"/>
      <w:ind w:left="0" w:right="0" w:firstLine="0"/>
      <w:jc w:val="left"/>
    </w:pPr>
    <w:rPr>
      <w:rFonts w:ascii="Arial" w:eastAsia="Times New Roman" w:hAnsi="Arial" w:cs="Arial"/>
      <w:noProof/>
      <w:color w:val="auto"/>
      <w:sz w:val="20"/>
      <w:szCs w:val="20"/>
    </w:rPr>
  </w:style>
  <w:style w:type="character" w:customStyle="1" w:styleId="ZarkazkladnhotextuChar">
    <w:name w:val="Zarážka základného textu Char"/>
    <w:basedOn w:val="Predvolenpsmoodseku"/>
    <w:link w:val="Zarkazkladnhotextu"/>
    <w:rsid w:val="00DA4B0D"/>
    <w:rPr>
      <w:rFonts w:ascii="Arial" w:eastAsia="Times New Roman" w:hAnsi="Arial" w:cs="Arial"/>
      <w:noProof/>
      <w:sz w:val="20"/>
      <w:szCs w:val="20"/>
    </w:rPr>
  </w:style>
  <w:style w:type="paragraph" w:styleId="Zkladntext">
    <w:name w:val="Body Text"/>
    <w:basedOn w:val="Normlny"/>
    <w:link w:val="ZkladntextChar"/>
    <w:rsid w:val="00DA4B0D"/>
    <w:pPr>
      <w:spacing w:after="0" w:line="240" w:lineRule="auto"/>
      <w:ind w:left="0" w:right="0" w:firstLine="0"/>
    </w:pPr>
    <w:rPr>
      <w:rFonts w:ascii="Arial" w:eastAsia="Times New Roman" w:hAnsi="Arial" w:cs="Arial"/>
      <w:noProof/>
      <w:color w:val="auto"/>
      <w:lang w:val="x-none" w:eastAsia="x-none"/>
    </w:rPr>
  </w:style>
  <w:style w:type="character" w:customStyle="1" w:styleId="ZkladntextChar">
    <w:name w:val="Základný text Char"/>
    <w:basedOn w:val="Predvolenpsmoodseku"/>
    <w:link w:val="Zkladntext"/>
    <w:rsid w:val="00DA4B0D"/>
    <w:rPr>
      <w:rFonts w:ascii="Arial" w:eastAsia="Times New Roman" w:hAnsi="Arial" w:cs="Arial"/>
      <w:noProof/>
      <w:lang w:val="x-none" w:eastAsia="x-none"/>
    </w:rPr>
  </w:style>
  <w:style w:type="paragraph" w:styleId="Nzov">
    <w:name w:val="Title"/>
    <w:basedOn w:val="Normlny"/>
    <w:link w:val="NzovChar"/>
    <w:qFormat/>
    <w:rsid w:val="00DA4B0D"/>
    <w:pPr>
      <w:spacing w:after="0" w:line="240" w:lineRule="auto"/>
      <w:ind w:left="0" w:right="0" w:firstLine="0"/>
      <w:jc w:val="center"/>
    </w:pPr>
    <w:rPr>
      <w:rFonts w:ascii="Arial Black" w:eastAsia="Times New Roman" w:hAnsi="Arial Black" w:cs="Arial Unicode MS"/>
      <w:bCs/>
      <w:i/>
      <w:iCs/>
      <w:color w:val="FF0000"/>
      <w:sz w:val="48"/>
      <w:lang w:val="x-none" w:eastAsia="en-US" w:bidi="si-LK"/>
    </w:rPr>
  </w:style>
  <w:style w:type="character" w:customStyle="1" w:styleId="NzovChar">
    <w:name w:val="Názov Char"/>
    <w:basedOn w:val="Predvolenpsmoodseku"/>
    <w:link w:val="Nzov"/>
    <w:rsid w:val="00DA4B0D"/>
    <w:rPr>
      <w:rFonts w:ascii="Arial Black" w:eastAsia="Times New Roman" w:hAnsi="Arial Black" w:cs="Arial Unicode MS"/>
      <w:bCs/>
      <w:i/>
      <w:iCs/>
      <w:color w:val="FF0000"/>
      <w:sz w:val="48"/>
      <w:lang w:val="x-none" w:eastAsia="en-US" w:bidi="si-LK"/>
    </w:rPr>
  </w:style>
  <w:style w:type="paragraph" w:customStyle="1" w:styleId="Odsekzoznamu1">
    <w:name w:val="Odsek zoznamu1"/>
    <w:basedOn w:val="Normlny"/>
    <w:uiPriority w:val="34"/>
    <w:qFormat/>
    <w:rsid w:val="00DA4B0D"/>
    <w:pPr>
      <w:spacing w:after="0" w:line="240" w:lineRule="auto"/>
      <w:ind w:left="708" w:right="0" w:firstLine="0"/>
      <w:jc w:val="left"/>
    </w:pPr>
    <w:rPr>
      <w:rFonts w:ascii="Arial" w:eastAsia="Times New Roman" w:hAnsi="Arial" w:cs="Arial"/>
      <w:noProof/>
      <w:color w:val="auto"/>
    </w:rPr>
  </w:style>
  <w:style w:type="paragraph" w:customStyle="1" w:styleId="Styl1">
    <w:name w:val="Styl1"/>
    <w:basedOn w:val="Normlny"/>
    <w:rsid w:val="00DA4B0D"/>
    <w:pPr>
      <w:spacing w:after="0" w:line="360" w:lineRule="auto"/>
      <w:ind w:left="0" w:right="0" w:firstLine="0"/>
      <w:jc w:val="left"/>
    </w:pPr>
    <w:rPr>
      <w:rFonts w:ascii="Arial" w:eastAsia="Times New Roman" w:hAnsi="Arial" w:cs="Times New Roman"/>
      <w:color w:val="auto"/>
      <w:sz w:val="24"/>
      <w:szCs w:val="20"/>
      <w:lang w:val="cs-CZ" w:eastAsia="cs-CZ"/>
    </w:rPr>
  </w:style>
  <w:style w:type="character" w:customStyle="1" w:styleId="h1a4">
    <w:name w:val="h1a4"/>
    <w:rsid w:val="00DA4B0D"/>
    <w:rPr>
      <w:rFonts w:ascii="Trebuchet MS" w:hAnsi="Trebuchet MS" w:hint="default"/>
      <w:vanish w:val="0"/>
      <w:webHidden w:val="0"/>
      <w:color w:val="505050"/>
      <w:sz w:val="24"/>
      <w:szCs w:val="24"/>
      <w:specVanish w:val="0"/>
    </w:rPr>
  </w:style>
  <w:style w:type="paragraph" w:styleId="Zarkazkladnhotextu2">
    <w:name w:val="Body Text Indent 2"/>
    <w:basedOn w:val="Normlny"/>
    <w:link w:val="Zarkazkladnhotextu2Char"/>
    <w:uiPriority w:val="99"/>
    <w:semiHidden/>
    <w:unhideWhenUsed/>
    <w:rsid w:val="007F7A41"/>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7F7A41"/>
    <w:rPr>
      <w:rFonts w:ascii="Calibri" w:eastAsia="Calibri" w:hAnsi="Calibri" w:cs="Calibri"/>
      <w:color w:val="000000"/>
    </w:rPr>
  </w:style>
  <w:style w:type="paragraph" w:customStyle="1" w:styleId="tl1">
    <w:name w:val="Štýl1"/>
    <w:basedOn w:val="Normlny"/>
    <w:uiPriority w:val="99"/>
    <w:rsid w:val="002404AD"/>
    <w:pPr>
      <w:spacing w:after="0" w:line="240" w:lineRule="auto"/>
      <w:ind w:left="0" w:right="0" w:firstLine="0"/>
    </w:pPr>
    <w:rPr>
      <w:rFonts w:ascii="Tahoma" w:eastAsiaTheme="minorHAnsi" w:hAnsi="Tahoma" w:cs="Tahoma"/>
      <w:color w:val="auto"/>
      <w:sz w:val="18"/>
      <w:szCs w:val="18"/>
    </w:rPr>
  </w:style>
  <w:style w:type="paragraph" w:styleId="Normlnysozarkami">
    <w:name w:val="Normal Indent"/>
    <w:aliases w:val=" Char"/>
    <w:basedOn w:val="Normlny"/>
    <w:link w:val="NormlnysozarkamiChar"/>
    <w:uiPriority w:val="99"/>
    <w:unhideWhenUsed/>
    <w:rsid w:val="00373A02"/>
    <w:pPr>
      <w:spacing w:after="120" w:line="240" w:lineRule="auto"/>
      <w:ind w:left="708" w:right="0" w:firstLine="0"/>
    </w:pPr>
    <w:rPr>
      <w:rFonts w:ascii="Arial" w:eastAsia="Times New Roman" w:hAnsi="Arial" w:cs="Times New Roman"/>
      <w:color w:val="auto"/>
      <w:sz w:val="20"/>
      <w:szCs w:val="20"/>
      <w:lang w:eastAsia="en-US"/>
    </w:rPr>
  </w:style>
  <w:style w:type="character" w:customStyle="1" w:styleId="NormlnysozarkamiChar">
    <w:name w:val="Normálny so zarážkami Char"/>
    <w:aliases w:val=" Char Char"/>
    <w:basedOn w:val="Predvolenpsmoodseku"/>
    <w:link w:val="Normlnysozarkami"/>
    <w:uiPriority w:val="99"/>
    <w:rsid w:val="00373A02"/>
    <w:rPr>
      <w:rFonts w:ascii="Arial" w:eastAsia="Times New Roman" w:hAnsi="Arial" w:cs="Times New Roman"/>
      <w:sz w:val="20"/>
      <w:szCs w:val="20"/>
      <w:lang w:eastAsia="en-US"/>
    </w:rPr>
  </w:style>
  <w:style w:type="paragraph" w:customStyle="1" w:styleId="Zkladntext21">
    <w:name w:val="Základný text 21"/>
    <w:basedOn w:val="Normlny"/>
    <w:uiPriority w:val="99"/>
    <w:rsid w:val="00BC748C"/>
    <w:pPr>
      <w:tabs>
        <w:tab w:val="left" w:pos="709"/>
      </w:tabs>
      <w:spacing w:after="0" w:line="240" w:lineRule="auto"/>
      <w:ind w:left="0" w:right="0" w:firstLine="0"/>
    </w:pPr>
    <w:rPr>
      <w:rFonts w:ascii="Times New Roman" w:eastAsia="Times New Roman" w:hAnsi="Times New Roman" w:cs="Times New Roman"/>
      <w:color w:val="auto"/>
      <w:szCs w:val="20"/>
    </w:rPr>
  </w:style>
  <w:style w:type="character" w:customStyle="1" w:styleId="CharStyle9">
    <w:name w:val="Char Style 9"/>
    <w:basedOn w:val="Predvolenpsmoodseku"/>
    <w:link w:val="Style8"/>
    <w:uiPriority w:val="99"/>
    <w:locked/>
    <w:rsid w:val="00BC748C"/>
    <w:rPr>
      <w:rFonts w:ascii="Arial" w:hAnsi="Arial" w:cs="Arial"/>
      <w:b/>
      <w:bCs/>
      <w:sz w:val="28"/>
      <w:szCs w:val="28"/>
      <w:shd w:val="clear" w:color="auto" w:fill="FFFFFF"/>
    </w:rPr>
  </w:style>
  <w:style w:type="character" w:customStyle="1" w:styleId="CharStyle10">
    <w:name w:val="Char Style 10"/>
    <w:basedOn w:val="Predvolenpsmoodseku"/>
    <w:link w:val="Style2"/>
    <w:uiPriority w:val="99"/>
    <w:locked/>
    <w:rsid w:val="00BC748C"/>
    <w:rPr>
      <w:rFonts w:ascii="Arial" w:hAnsi="Arial" w:cs="Arial"/>
      <w:sz w:val="19"/>
      <w:szCs w:val="19"/>
      <w:shd w:val="clear" w:color="auto" w:fill="FFFFFF"/>
    </w:rPr>
  </w:style>
  <w:style w:type="character" w:customStyle="1" w:styleId="CharStyle13">
    <w:name w:val="Char Style 13"/>
    <w:basedOn w:val="Predvolenpsmoodseku"/>
    <w:link w:val="Style12"/>
    <w:uiPriority w:val="99"/>
    <w:locked/>
    <w:rsid w:val="00BC748C"/>
    <w:rPr>
      <w:rFonts w:ascii="Arial" w:hAnsi="Arial" w:cs="Arial"/>
      <w:b/>
      <w:bCs/>
      <w:shd w:val="clear" w:color="auto" w:fill="FFFFFF"/>
    </w:rPr>
  </w:style>
  <w:style w:type="paragraph" w:customStyle="1" w:styleId="Style2">
    <w:name w:val="Style 2"/>
    <w:basedOn w:val="Normlny"/>
    <w:link w:val="CharStyle10"/>
    <w:uiPriority w:val="99"/>
    <w:rsid w:val="00BC748C"/>
    <w:pPr>
      <w:widowControl w:val="0"/>
      <w:shd w:val="clear" w:color="auto" w:fill="FFFFFF"/>
      <w:spacing w:before="180" w:after="0" w:line="230" w:lineRule="exact"/>
      <w:ind w:left="0" w:right="0" w:hanging="800"/>
      <w:jc w:val="center"/>
    </w:pPr>
    <w:rPr>
      <w:rFonts w:ascii="Arial" w:eastAsiaTheme="minorEastAsia" w:hAnsi="Arial" w:cs="Arial"/>
      <w:color w:val="auto"/>
      <w:sz w:val="19"/>
      <w:szCs w:val="19"/>
    </w:rPr>
  </w:style>
  <w:style w:type="paragraph" w:customStyle="1" w:styleId="Style8">
    <w:name w:val="Style 8"/>
    <w:basedOn w:val="Normlny"/>
    <w:link w:val="CharStyle9"/>
    <w:uiPriority w:val="99"/>
    <w:rsid w:val="00BC748C"/>
    <w:pPr>
      <w:widowControl w:val="0"/>
      <w:shd w:val="clear" w:color="auto" w:fill="FFFFFF"/>
      <w:spacing w:after="0" w:line="312" w:lineRule="exact"/>
      <w:ind w:left="0" w:right="0" w:firstLine="0"/>
      <w:jc w:val="center"/>
      <w:outlineLvl w:val="3"/>
    </w:pPr>
    <w:rPr>
      <w:rFonts w:ascii="Arial" w:eastAsiaTheme="minorEastAsia" w:hAnsi="Arial" w:cs="Arial"/>
      <w:b/>
      <w:bCs/>
      <w:color w:val="auto"/>
      <w:sz w:val="28"/>
      <w:szCs w:val="28"/>
    </w:rPr>
  </w:style>
  <w:style w:type="paragraph" w:customStyle="1" w:styleId="Style12">
    <w:name w:val="Style 12"/>
    <w:basedOn w:val="Normlny"/>
    <w:link w:val="CharStyle13"/>
    <w:uiPriority w:val="99"/>
    <w:rsid w:val="00BC748C"/>
    <w:pPr>
      <w:widowControl w:val="0"/>
      <w:shd w:val="clear" w:color="auto" w:fill="FFFFFF"/>
      <w:spacing w:after="480" w:line="246" w:lineRule="exact"/>
      <w:ind w:left="0" w:right="0" w:firstLine="0"/>
      <w:jc w:val="center"/>
      <w:outlineLvl w:val="4"/>
    </w:pPr>
    <w:rPr>
      <w:rFonts w:ascii="Arial" w:eastAsiaTheme="minorEastAsia" w:hAnsi="Arial" w:cs="Arial"/>
      <w:b/>
      <w:bCs/>
      <w:color w:val="auto"/>
    </w:rPr>
  </w:style>
  <w:style w:type="paragraph" w:styleId="Bezriadkovania">
    <w:name w:val="No Spacing"/>
    <w:uiPriority w:val="1"/>
    <w:qFormat/>
    <w:rsid w:val="00BC748C"/>
    <w:pPr>
      <w:widowControl w:val="0"/>
      <w:spacing w:after="0" w:line="240" w:lineRule="auto"/>
    </w:pPr>
    <w:rPr>
      <w:rFonts w:ascii="Times New Roman" w:eastAsia="Times New Roman" w:hAnsi="Times New Roman" w:cs="Times New Roman"/>
      <w:color w:val="000000"/>
      <w:sz w:val="24"/>
      <w:szCs w:val="24"/>
    </w:rPr>
  </w:style>
  <w:style w:type="character" w:customStyle="1" w:styleId="CharStyle11">
    <w:name w:val="Char Style 11"/>
    <w:basedOn w:val="CharStyle10"/>
    <w:uiPriority w:val="99"/>
    <w:rsid w:val="00BC748C"/>
    <w:rPr>
      <w:rFonts w:ascii="Arial" w:hAnsi="Arial" w:cs="Arial"/>
      <w:b/>
      <w:bCs/>
      <w:sz w:val="19"/>
      <w:szCs w:val="19"/>
      <w:u w:val="none"/>
      <w:shd w:val="clear" w:color="auto" w:fill="FFFFFF"/>
    </w:rPr>
  </w:style>
  <w:style w:type="character" w:customStyle="1" w:styleId="CharStyle36">
    <w:name w:val="Char Style 36"/>
    <w:basedOn w:val="Predvolenpsmoodseku"/>
    <w:uiPriority w:val="99"/>
    <w:rsid w:val="00BC748C"/>
    <w:rPr>
      <w:sz w:val="21"/>
      <w:szCs w:val="21"/>
      <w:u w:val="none"/>
    </w:rPr>
  </w:style>
  <w:style w:type="character" w:customStyle="1" w:styleId="CharStyle48">
    <w:name w:val="Char Style 48"/>
    <w:basedOn w:val="Predvolenpsmoodseku"/>
    <w:link w:val="Style47"/>
    <w:uiPriority w:val="99"/>
    <w:locked/>
    <w:rsid w:val="00BC748C"/>
    <w:rPr>
      <w:rFonts w:ascii="Arial" w:hAnsi="Arial" w:cs="Arial"/>
      <w:b/>
      <w:bCs/>
      <w:shd w:val="clear" w:color="auto" w:fill="FFFFFF"/>
    </w:rPr>
  </w:style>
  <w:style w:type="paragraph" w:customStyle="1" w:styleId="Style47">
    <w:name w:val="Style 47"/>
    <w:basedOn w:val="Normlny"/>
    <w:link w:val="CharStyle48"/>
    <w:uiPriority w:val="99"/>
    <w:rsid w:val="00BC748C"/>
    <w:pPr>
      <w:widowControl w:val="0"/>
      <w:shd w:val="clear" w:color="auto" w:fill="FFFFFF"/>
      <w:spacing w:after="0" w:line="202" w:lineRule="exact"/>
      <w:ind w:left="0" w:right="0" w:firstLine="0"/>
      <w:jc w:val="center"/>
    </w:pPr>
    <w:rPr>
      <w:rFonts w:ascii="Arial" w:eastAsiaTheme="minorEastAsia" w:hAnsi="Arial" w:cs="Arial"/>
      <w:b/>
      <w:bCs/>
      <w:color w:val="auto"/>
    </w:rPr>
  </w:style>
  <w:style w:type="character" w:customStyle="1" w:styleId="CharStyle30">
    <w:name w:val="Char Style 30"/>
    <w:basedOn w:val="Predvolenpsmoodseku"/>
    <w:link w:val="Style5"/>
    <w:uiPriority w:val="99"/>
    <w:rsid w:val="00BC748C"/>
    <w:rPr>
      <w:sz w:val="21"/>
      <w:szCs w:val="21"/>
      <w:shd w:val="clear" w:color="auto" w:fill="FFFFFF"/>
    </w:rPr>
  </w:style>
  <w:style w:type="paragraph" w:customStyle="1" w:styleId="Style5">
    <w:name w:val="Style 5"/>
    <w:basedOn w:val="Normlny"/>
    <w:link w:val="CharStyle30"/>
    <w:uiPriority w:val="99"/>
    <w:rsid w:val="00BC748C"/>
    <w:pPr>
      <w:widowControl w:val="0"/>
      <w:shd w:val="clear" w:color="auto" w:fill="FFFFFF"/>
      <w:spacing w:after="0" w:line="259" w:lineRule="exact"/>
      <w:ind w:left="0" w:right="0" w:firstLine="0"/>
      <w:jc w:val="left"/>
    </w:pPr>
    <w:rPr>
      <w:rFonts w:asciiTheme="minorHAnsi" w:eastAsiaTheme="minorEastAsia" w:hAnsiTheme="minorHAnsi" w:cstheme="minorBidi"/>
      <w:color w:val="auto"/>
      <w:sz w:val="21"/>
      <w:szCs w:val="21"/>
    </w:rPr>
  </w:style>
  <w:style w:type="character" w:customStyle="1" w:styleId="CharStyle23Exact">
    <w:name w:val="Char Style 23 Exact"/>
    <w:basedOn w:val="Predvolenpsmoodseku"/>
    <w:link w:val="Style22"/>
    <w:uiPriority w:val="99"/>
    <w:locked/>
    <w:rsid w:val="00BC748C"/>
    <w:rPr>
      <w:rFonts w:ascii="Arial" w:hAnsi="Arial" w:cs="Arial"/>
      <w:sz w:val="18"/>
      <w:szCs w:val="18"/>
      <w:shd w:val="clear" w:color="auto" w:fill="FFFFFF"/>
    </w:rPr>
  </w:style>
  <w:style w:type="paragraph" w:customStyle="1" w:styleId="Style22">
    <w:name w:val="Style 22"/>
    <w:basedOn w:val="Normlny"/>
    <w:link w:val="CharStyle23Exact"/>
    <w:uiPriority w:val="99"/>
    <w:rsid w:val="00BC748C"/>
    <w:pPr>
      <w:widowControl w:val="0"/>
      <w:shd w:val="clear" w:color="auto" w:fill="FFFFFF"/>
      <w:spacing w:after="0" w:line="200" w:lineRule="exact"/>
      <w:ind w:left="0" w:right="0" w:firstLine="0"/>
      <w:jc w:val="left"/>
    </w:pPr>
    <w:rPr>
      <w:rFonts w:ascii="Arial" w:eastAsiaTheme="minorEastAsia" w:hAnsi="Arial" w:cs="Arial"/>
      <w:color w:val="auto"/>
      <w:sz w:val="18"/>
      <w:szCs w:val="18"/>
    </w:rPr>
  </w:style>
  <w:style w:type="character" w:customStyle="1" w:styleId="shorttext">
    <w:name w:val="short_text"/>
    <w:rsid w:val="00343347"/>
  </w:style>
  <w:style w:type="character" w:customStyle="1" w:styleId="CharStyle15">
    <w:name w:val="Char Style 15"/>
    <w:link w:val="Style4"/>
    <w:uiPriority w:val="99"/>
    <w:locked/>
    <w:rsid w:val="002D1412"/>
    <w:rPr>
      <w:shd w:val="clear" w:color="auto" w:fill="FFFFFF"/>
    </w:rPr>
  </w:style>
  <w:style w:type="paragraph" w:customStyle="1" w:styleId="Style4">
    <w:name w:val="Style 4"/>
    <w:basedOn w:val="Normlny"/>
    <w:link w:val="CharStyle15"/>
    <w:uiPriority w:val="99"/>
    <w:rsid w:val="002D1412"/>
    <w:pPr>
      <w:widowControl w:val="0"/>
      <w:shd w:val="clear" w:color="auto" w:fill="FFFFFF"/>
      <w:spacing w:before="260" w:after="0" w:line="266" w:lineRule="exact"/>
      <w:ind w:left="0" w:right="0" w:hanging="460"/>
      <w:jc w:val="left"/>
    </w:pPr>
    <w:rPr>
      <w:rFonts w:asciiTheme="minorHAnsi" w:eastAsiaTheme="minorEastAsia" w:hAnsiTheme="minorHAnsi" w:cstheme="minorBidi"/>
      <w:color w:val="auto"/>
    </w:rPr>
  </w:style>
  <w:style w:type="character" w:customStyle="1" w:styleId="CharStyle28">
    <w:name w:val="Char Style 28"/>
    <w:link w:val="Style27"/>
    <w:uiPriority w:val="99"/>
    <w:locked/>
    <w:rsid w:val="009807E3"/>
    <w:rPr>
      <w:sz w:val="40"/>
      <w:shd w:val="clear" w:color="auto" w:fill="FFFFFF"/>
    </w:rPr>
  </w:style>
  <w:style w:type="paragraph" w:customStyle="1" w:styleId="Style27">
    <w:name w:val="Style 27"/>
    <w:basedOn w:val="Normlny"/>
    <w:link w:val="CharStyle28"/>
    <w:uiPriority w:val="99"/>
    <w:rsid w:val="009807E3"/>
    <w:pPr>
      <w:widowControl w:val="0"/>
      <w:shd w:val="clear" w:color="auto" w:fill="FFFFFF"/>
      <w:spacing w:after="0" w:line="442" w:lineRule="exact"/>
      <w:ind w:left="0" w:right="0" w:firstLine="0"/>
      <w:jc w:val="left"/>
      <w:outlineLvl w:val="0"/>
    </w:pPr>
    <w:rPr>
      <w:rFonts w:asciiTheme="minorHAnsi" w:eastAsiaTheme="minorEastAsia" w:hAnsiTheme="minorHAnsi" w:cstheme="minorBidi"/>
      <w:color w:val="auto"/>
      <w:sz w:val="40"/>
    </w:rPr>
  </w:style>
  <w:style w:type="character" w:customStyle="1" w:styleId="CharStyle5">
    <w:name w:val="Char Style 5"/>
    <w:uiPriority w:val="99"/>
    <w:rsid w:val="00D652E2"/>
    <w:rPr>
      <w:rFonts w:ascii="Arial" w:hAnsi="Arial" w:cs="Arial"/>
      <w:b/>
      <w:bCs/>
      <w:sz w:val="21"/>
      <w:szCs w:val="21"/>
      <w:shd w:val="clear" w:color="auto" w:fill="FFFFFF"/>
    </w:rPr>
  </w:style>
  <w:style w:type="character" w:customStyle="1" w:styleId="CharStyle8">
    <w:name w:val="Char Style 8"/>
    <w:basedOn w:val="Predvolenpsmoodseku"/>
    <w:uiPriority w:val="99"/>
    <w:rsid w:val="00D652E2"/>
    <w:rPr>
      <w:sz w:val="21"/>
      <w:szCs w:val="21"/>
      <w:u w:val="none"/>
    </w:rPr>
  </w:style>
  <w:style w:type="character" w:styleId="Nevyrieenzmienka">
    <w:name w:val="Unresolved Mention"/>
    <w:basedOn w:val="Predvolenpsmoodseku"/>
    <w:uiPriority w:val="99"/>
    <w:semiHidden/>
    <w:unhideWhenUsed/>
    <w:rsid w:val="00A343EC"/>
    <w:rPr>
      <w:color w:val="605E5C"/>
      <w:shd w:val="clear" w:color="auto" w:fill="E1DFDD"/>
    </w:rPr>
  </w:style>
  <w:style w:type="character" w:customStyle="1" w:styleId="select2-selectionrendered9">
    <w:name w:val="select2-selection__rendered9"/>
    <w:basedOn w:val="Predvolenpsmoodseku"/>
    <w:rsid w:val="000F5B7B"/>
  </w:style>
  <w:style w:type="character" w:customStyle="1" w:styleId="st">
    <w:name w:val="st"/>
    <w:rsid w:val="000808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02202">
      <w:bodyDiv w:val="1"/>
      <w:marLeft w:val="0"/>
      <w:marRight w:val="0"/>
      <w:marTop w:val="0"/>
      <w:marBottom w:val="0"/>
      <w:divBdr>
        <w:top w:val="none" w:sz="0" w:space="0" w:color="auto"/>
        <w:left w:val="none" w:sz="0" w:space="0" w:color="auto"/>
        <w:bottom w:val="none" w:sz="0" w:space="0" w:color="auto"/>
        <w:right w:val="none" w:sz="0" w:space="0" w:color="auto"/>
      </w:divBdr>
    </w:div>
    <w:div w:id="43219015">
      <w:bodyDiv w:val="1"/>
      <w:marLeft w:val="0"/>
      <w:marRight w:val="0"/>
      <w:marTop w:val="0"/>
      <w:marBottom w:val="0"/>
      <w:divBdr>
        <w:top w:val="none" w:sz="0" w:space="0" w:color="auto"/>
        <w:left w:val="none" w:sz="0" w:space="0" w:color="auto"/>
        <w:bottom w:val="none" w:sz="0" w:space="0" w:color="auto"/>
        <w:right w:val="none" w:sz="0" w:space="0" w:color="auto"/>
      </w:divBdr>
    </w:div>
    <w:div w:id="87894230">
      <w:bodyDiv w:val="1"/>
      <w:marLeft w:val="0"/>
      <w:marRight w:val="0"/>
      <w:marTop w:val="0"/>
      <w:marBottom w:val="0"/>
      <w:divBdr>
        <w:top w:val="none" w:sz="0" w:space="0" w:color="auto"/>
        <w:left w:val="none" w:sz="0" w:space="0" w:color="auto"/>
        <w:bottom w:val="none" w:sz="0" w:space="0" w:color="auto"/>
        <w:right w:val="none" w:sz="0" w:space="0" w:color="auto"/>
      </w:divBdr>
      <w:divsChild>
        <w:div w:id="1738747557">
          <w:marLeft w:val="0"/>
          <w:marRight w:val="0"/>
          <w:marTop w:val="0"/>
          <w:marBottom w:val="0"/>
          <w:divBdr>
            <w:top w:val="none" w:sz="0" w:space="0" w:color="auto"/>
            <w:left w:val="none" w:sz="0" w:space="0" w:color="auto"/>
            <w:bottom w:val="none" w:sz="0" w:space="0" w:color="auto"/>
            <w:right w:val="none" w:sz="0" w:space="0" w:color="auto"/>
          </w:divBdr>
        </w:div>
      </w:divsChild>
    </w:div>
    <w:div w:id="114834255">
      <w:bodyDiv w:val="1"/>
      <w:marLeft w:val="0"/>
      <w:marRight w:val="0"/>
      <w:marTop w:val="0"/>
      <w:marBottom w:val="0"/>
      <w:divBdr>
        <w:top w:val="none" w:sz="0" w:space="0" w:color="auto"/>
        <w:left w:val="none" w:sz="0" w:space="0" w:color="auto"/>
        <w:bottom w:val="none" w:sz="0" w:space="0" w:color="auto"/>
        <w:right w:val="none" w:sz="0" w:space="0" w:color="auto"/>
      </w:divBdr>
    </w:div>
    <w:div w:id="142896928">
      <w:bodyDiv w:val="1"/>
      <w:marLeft w:val="0"/>
      <w:marRight w:val="0"/>
      <w:marTop w:val="0"/>
      <w:marBottom w:val="0"/>
      <w:divBdr>
        <w:top w:val="none" w:sz="0" w:space="0" w:color="auto"/>
        <w:left w:val="none" w:sz="0" w:space="0" w:color="auto"/>
        <w:bottom w:val="none" w:sz="0" w:space="0" w:color="auto"/>
        <w:right w:val="none" w:sz="0" w:space="0" w:color="auto"/>
      </w:divBdr>
    </w:div>
    <w:div w:id="174654241">
      <w:bodyDiv w:val="1"/>
      <w:marLeft w:val="0"/>
      <w:marRight w:val="0"/>
      <w:marTop w:val="0"/>
      <w:marBottom w:val="0"/>
      <w:divBdr>
        <w:top w:val="none" w:sz="0" w:space="0" w:color="auto"/>
        <w:left w:val="none" w:sz="0" w:space="0" w:color="auto"/>
        <w:bottom w:val="none" w:sz="0" w:space="0" w:color="auto"/>
        <w:right w:val="none" w:sz="0" w:space="0" w:color="auto"/>
      </w:divBdr>
    </w:div>
    <w:div w:id="202985606">
      <w:bodyDiv w:val="1"/>
      <w:marLeft w:val="0"/>
      <w:marRight w:val="0"/>
      <w:marTop w:val="0"/>
      <w:marBottom w:val="0"/>
      <w:divBdr>
        <w:top w:val="none" w:sz="0" w:space="0" w:color="auto"/>
        <w:left w:val="none" w:sz="0" w:space="0" w:color="auto"/>
        <w:bottom w:val="none" w:sz="0" w:space="0" w:color="auto"/>
        <w:right w:val="none" w:sz="0" w:space="0" w:color="auto"/>
      </w:divBdr>
    </w:div>
    <w:div w:id="222639807">
      <w:bodyDiv w:val="1"/>
      <w:marLeft w:val="0"/>
      <w:marRight w:val="0"/>
      <w:marTop w:val="0"/>
      <w:marBottom w:val="0"/>
      <w:divBdr>
        <w:top w:val="none" w:sz="0" w:space="0" w:color="auto"/>
        <w:left w:val="none" w:sz="0" w:space="0" w:color="auto"/>
        <w:bottom w:val="none" w:sz="0" w:space="0" w:color="auto"/>
        <w:right w:val="none" w:sz="0" w:space="0" w:color="auto"/>
      </w:divBdr>
    </w:div>
    <w:div w:id="238516644">
      <w:bodyDiv w:val="1"/>
      <w:marLeft w:val="0"/>
      <w:marRight w:val="0"/>
      <w:marTop w:val="0"/>
      <w:marBottom w:val="0"/>
      <w:divBdr>
        <w:top w:val="none" w:sz="0" w:space="0" w:color="auto"/>
        <w:left w:val="none" w:sz="0" w:space="0" w:color="auto"/>
        <w:bottom w:val="none" w:sz="0" w:space="0" w:color="auto"/>
        <w:right w:val="none" w:sz="0" w:space="0" w:color="auto"/>
      </w:divBdr>
    </w:div>
    <w:div w:id="247692065">
      <w:bodyDiv w:val="1"/>
      <w:marLeft w:val="0"/>
      <w:marRight w:val="0"/>
      <w:marTop w:val="0"/>
      <w:marBottom w:val="0"/>
      <w:divBdr>
        <w:top w:val="none" w:sz="0" w:space="0" w:color="auto"/>
        <w:left w:val="none" w:sz="0" w:space="0" w:color="auto"/>
        <w:bottom w:val="none" w:sz="0" w:space="0" w:color="auto"/>
        <w:right w:val="none" w:sz="0" w:space="0" w:color="auto"/>
      </w:divBdr>
    </w:div>
    <w:div w:id="272252871">
      <w:bodyDiv w:val="1"/>
      <w:marLeft w:val="0"/>
      <w:marRight w:val="0"/>
      <w:marTop w:val="0"/>
      <w:marBottom w:val="0"/>
      <w:divBdr>
        <w:top w:val="none" w:sz="0" w:space="0" w:color="auto"/>
        <w:left w:val="none" w:sz="0" w:space="0" w:color="auto"/>
        <w:bottom w:val="none" w:sz="0" w:space="0" w:color="auto"/>
        <w:right w:val="none" w:sz="0" w:space="0" w:color="auto"/>
      </w:divBdr>
    </w:div>
    <w:div w:id="300773788">
      <w:bodyDiv w:val="1"/>
      <w:marLeft w:val="0"/>
      <w:marRight w:val="0"/>
      <w:marTop w:val="0"/>
      <w:marBottom w:val="0"/>
      <w:divBdr>
        <w:top w:val="none" w:sz="0" w:space="0" w:color="auto"/>
        <w:left w:val="none" w:sz="0" w:space="0" w:color="auto"/>
        <w:bottom w:val="none" w:sz="0" w:space="0" w:color="auto"/>
        <w:right w:val="none" w:sz="0" w:space="0" w:color="auto"/>
      </w:divBdr>
    </w:div>
    <w:div w:id="378095308">
      <w:bodyDiv w:val="1"/>
      <w:marLeft w:val="0"/>
      <w:marRight w:val="0"/>
      <w:marTop w:val="0"/>
      <w:marBottom w:val="0"/>
      <w:divBdr>
        <w:top w:val="none" w:sz="0" w:space="0" w:color="auto"/>
        <w:left w:val="none" w:sz="0" w:space="0" w:color="auto"/>
        <w:bottom w:val="none" w:sz="0" w:space="0" w:color="auto"/>
        <w:right w:val="none" w:sz="0" w:space="0" w:color="auto"/>
      </w:divBdr>
    </w:div>
    <w:div w:id="439105956">
      <w:bodyDiv w:val="1"/>
      <w:marLeft w:val="0"/>
      <w:marRight w:val="0"/>
      <w:marTop w:val="0"/>
      <w:marBottom w:val="0"/>
      <w:divBdr>
        <w:top w:val="none" w:sz="0" w:space="0" w:color="auto"/>
        <w:left w:val="none" w:sz="0" w:space="0" w:color="auto"/>
        <w:bottom w:val="none" w:sz="0" w:space="0" w:color="auto"/>
        <w:right w:val="none" w:sz="0" w:space="0" w:color="auto"/>
      </w:divBdr>
    </w:div>
    <w:div w:id="478151434">
      <w:bodyDiv w:val="1"/>
      <w:marLeft w:val="0"/>
      <w:marRight w:val="0"/>
      <w:marTop w:val="0"/>
      <w:marBottom w:val="0"/>
      <w:divBdr>
        <w:top w:val="none" w:sz="0" w:space="0" w:color="auto"/>
        <w:left w:val="none" w:sz="0" w:space="0" w:color="auto"/>
        <w:bottom w:val="none" w:sz="0" w:space="0" w:color="auto"/>
        <w:right w:val="none" w:sz="0" w:space="0" w:color="auto"/>
      </w:divBdr>
    </w:div>
    <w:div w:id="498614999">
      <w:bodyDiv w:val="1"/>
      <w:marLeft w:val="0"/>
      <w:marRight w:val="0"/>
      <w:marTop w:val="0"/>
      <w:marBottom w:val="0"/>
      <w:divBdr>
        <w:top w:val="none" w:sz="0" w:space="0" w:color="auto"/>
        <w:left w:val="none" w:sz="0" w:space="0" w:color="auto"/>
        <w:bottom w:val="none" w:sz="0" w:space="0" w:color="auto"/>
        <w:right w:val="none" w:sz="0" w:space="0" w:color="auto"/>
      </w:divBdr>
    </w:div>
    <w:div w:id="530730066">
      <w:bodyDiv w:val="1"/>
      <w:marLeft w:val="0"/>
      <w:marRight w:val="0"/>
      <w:marTop w:val="0"/>
      <w:marBottom w:val="0"/>
      <w:divBdr>
        <w:top w:val="none" w:sz="0" w:space="0" w:color="auto"/>
        <w:left w:val="none" w:sz="0" w:space="0" w:color="auto"/>
        <w:bottom w:val="none" w:sz="0" w:space="0" w:color="auto"/>
        <w:right w:val="none" w:sz="0" w:space="0" w:color="auto"/>
      </w:divBdr>
    </w:div>
    <w:div w:id="532501138">
      <w:bodyDiv w:val="1"/>
      <w:marLeft w:val="0"/>
      <w:marRight w:val="0"/>
      <w:marTop w:val="0"/>
      <w:marBottom w:val="0"/>
      <w:divBdr>
        <w:top w:val="none" w:sz="0" w:space="0" w:color="auto"/>
        <w:left w:val="none" w:sz="0" w:space="0" w:color="auto"/>
        <w:bottom w:val="none" w:sz="0" w:space="0" w:color="auto"/>
        <w:right w:val="none" w:sz="0" w:space="0" w:color="auto"/>
      </w:divBdr>
    </w:div>
    <w:div w:id="642269812">
      <w:bodyDiv w:val="1"/>
      <w:marLeft w:val="0"/>
      <w:marRight w:val="0"/>
      <w:marTop w:val="0"/>
      <w:marBottom w:val="0"/>
      <w:divBdr>
        <w:top w:val="none" w:sz="0" w:space="0" w:color="auto"/>
        <w:left w:val="none" w:sz="0" w:space="0" w:color="auto"/>
        <w:bottom w:val="none" w:sz="0" w:space="0" w:color="auto"/>
        <w:right w:val="none" w:sz="0" w:space="0" w:color="auto"/>
      </w:divBdr>
    </w:div>
    <w:div w:id="654408885">
      <w:bodyDiv w:val="1"/>
      <w:marLeft w:val="0"/>
      <w:marRight w:val="0"/>
      <w:marTop w:val="0"/>
      <w:marBottom w:val="0"/>
      <w:divBdr>
        <w:top w:val="none" w:sz="0" w:space="0" w:color="auto"/>
        <w:left w:val="none" w:sz="0" w:space="0" w:color="auto"/>
        <w:bottom w:val="none" w:sz="0" w:space="0" w:color="auto"/>
        <w:right w:val="none" w:sz="0" w:space="0" w:color="auto"/>
      </w:divBdr>
    </w:div>
    <w:div w:id="698315371">
      <w:bodyDiv w:val="1"/>
      <w:marLeft w:val="0"/>
      <w:marRight w:val="0"/>
      <w:marTop w:val="0"/>
      <w:marBottom w:val="0"/>
      <w:divBdr>
        <w:top w:val="none" w:sz="0" w:space="0" w:color="auto"/>
        <w:left w:val="none" w:sz="0" w:space="0" w:color="auto"/>
        <w:bottom w:val="none" w:sz="0" w:space="0" w:color="auto"/>
        <w:right w:val="none" w:sz="0" w:space="0" w:color="auto"/>
      </w:divBdr>
    </w:div>
    <w:div w:id="702706982">
      <w:bodyDiv w:val="1"/>
      <w:marLeft w:val="0"/>
      <w:marRight w:val="0"/>
      <w:marTop w:val="0"/>
      <w:marBottom w:val="0"/>
      <w:divBdr>
        <w:top w:val="none" w:sz="0" w:space="0" w:color="auto"/>
        <w:left w:val="none" w:sz="0" w:space="0" w:color="auto"/>
        <w:bottom w:val="none" w:sz="0" w:space="0" w:color="auto"/>
        <w:right w:val="none" w:sz="0" w:space="0" w:color="auto"/>
      </w:divBdr>
    </w:div>
    <w:div w:id="764886091">
      <w:bodyDiv w:val="1"/>
      <w:marLeft w:val="0"/>
      <w:marRight w:val="0"/>
      <w:marTop w:val="0"/>
      <w:marBottom w:val="0"/>
      <w:divBdr>
        <w:top w:val="none" w:sz="0" w:space="0" w:color="auto"/>
        <w:left w:val="none" w:sz="0" w:space="0" w:color="auto"/>
        <w:bottom w:val="none" w:sz="0" w:space="0" w:color="auto"/>
        <w:right w:val="none" w:sz="0" w:space="0" w:color="auto"/>
      </w:divBdr>
    </w:div>
    <w:div w:id="766118092">
      <w:bodyDiv w:val="1"/>
      <w:marLeft w:val="0"/>
      <w:marRight w:val="0"/>
      <w:marTop w:val="0"/>
      <w:marBottom w:val="0"/>
      <w:divBdr>
        <w:top w:val="none" w:sz="0" w:space="0" w:color="auto"/>
        <w:left w:val="none" w:sz="0" w:space="0" w:color="auto"/>
        <w:bottom w:val="none" w:sz="0" w:space="0" w:color="auto"/>
        <w:right w:val="none" w:sz="0" w:space="0" w:color="auto"/>
      </w:divBdr>
    </w:div>
    <w:div w:id="805850773">
      <w:bodyDiv w:val="1"/>
      <w:marLeft w:val="0"/>
      <w:marRight w:val="0"/>
      <w:marTop w:val="0"/>
      <w:marBottom w:val="0"/>
      <w:divBdr>
        <w:top w:val="none" w:sz="0" w:space="0" w:color="auto"/>
        <w:left w:val="none" w:sz="0" w:space="0" w:color="auto"/>
        <w:bottom w:val="none" w:sz="0" w:space="0" w:color="auto"/>
        <w:right w:val="none" w:sz="0" w:space="0" w:color="auto"/>
      </w:divBdr>
    </w:div>
    <w:div w:id="809203611">
      <w:bodyDiv w:val="1"/>
      <w:marLeft w:val="0"/>
      <w:marRight w:val="0"/>
      <w:marTop w:val="0"/>
      <w:marBottom w:val="0"/>
      <w:divBdr>
        <w:top w:val="none" w:sz="0" w:space="0" w:color="auto"/>
        <w:left w:val="none" w:sz="0" w:space="0" w:color="auto"/>
        <w:bottom w:val="none" w:sz="0" w:space="0" w:color="auto"/>
        <w:right w:val="none" w:sz="0" w:space="0" w:color="auto"/>
      </w:divBdr>
    </w:div>
    <w:div w:id="844057681">
      <w:bodyDiv w:val="1"/>
      <w:marLeft w:val="0"/>
      <w:marRight w:val="0"/>
      <w:marTop w:val="0"/>
      <w:marBottom w:val="0"/>
      <w:divBdr>
        <w:top w:val="none" w:sz="0" w:space="0" w:color="auto"/>
        <w:left w:val="none" w:sz="0" w:space="0" w:color="auto"/>
        <w:bottom w:val="none" w:sz="0" w:space="0" w:color="auto"/>
        <w:right w:val="none" w:sz="0" w:space="0" w:color="auto"/>
      </w:divBdr>
    </w:div>
    <w:div w:id="849220609">
      <w:bodyDiv w:val="1"/>
      <w:marLeft w:val="0"/>
      <w:marRight w:val="0"/>
      <w:marTop w:val="0"/>
      <w:marBottom w:val="0"/>
      <w:divBdr>
        <w:top w:val="none" w:sz="0" w:space="0" w:color="auto"/>
        <w:left w:val="none" w:sz="0" w:space="0" w:color="auto"/>
        <w:bottom w:val="none" w:sz="0" w:space="0" w:color="auto"/>
        <w:right w:val="none" w:sz="0" w:space="0" w:color="auto"/>
      </w:divBdr>
    </w:div>
    <w:div w:id="1000155403">
      <w:bodyDiv w:val="1"/>
      <w:marLeft w:val="0"/>
      <w:marRight w:val="0"/>
      <w:marTop w:val="0"/>
      <w:marBottom w:val="0"/>
      <w:divBdr>
        <w:top w:val="none" w:sz="0" w:space="0" w:color="auto"/>
        <w:left w:val="none" w:sz="0" w:space="0" w:color="auto"/>
        <w:bottom w:val="none" w:sz="0" w:space="0" w:color="auto"/>
        <w:right w:val="none" w:sz="0" w:space="0" w:color="auto"/>
      </w:divBdr>
    </w:div>
    <w:div w:id="1068116569">
      <w:bodyDiv w:val="1"/>
      <w:marLeft w:val="0"/>
      <w:marRight w:val="0"/>
      <w:marTop w:val="0"/>
      <w:marBottom w:val="0"/>
      <w:divBdr>
        <w:top w:val="none" w:sz="0" w:space="0" w:color="auto"/>
        <w:left w:val="none" w:sz="0" w:space="0" w:color="auto"/>
        <w:bottom w:val="none" w:sz="0" w:space="0" w:color="auto"/>
        <w:right w:val="none" w:sz="0" w:space="0" w:color="auto"/>
      </w:divBdr>
    </w:div>
    <w:div w:id="1145662035">
      <w:bodyDiv w:val="1"/>
      <w:marLeft w:val="0"/>
      <w:marRight w:val="0"/>
      <w:marTop w:val="0"/>
      <w:marBottom w:val="0"/>
      <w:divBdr>
        <w:top w:val="none" w:sz="0" w:space="0" w:color="auto"/>
        <w:left w:val="none" w:sz="0" w:space="0" w:color="auto"/>
        <w:bottom w:val="none" w:sz="0" w:space="0" w:color="auto"/>
        <w:right w:val="none" w:sz="0" w:space="0" w:color="auto"/>
      </w:divBdr>
    </w:div>
    <w:div w:id="1173181606">
      <w:bodyDiv w:val="1"/>
      <w:marLeft w:val="0"/>
      <w:marRight w:val="0"/>
      <w:marTop w:val="0"/>
      <w:marBottom w:val="0"/>
      <w:divBdr>
        <w:top w:val="none" w:sz="0" w:space="0" w:color="auto"/>
        <w:left w:val="none" w:sz="0" w:space="0" w:color="auto"/>
        <w:bottom w:val="none" w:sz="0" w:space="0" w:color="auto"/>
        <w:right w:val="none" w:sz="0" w:space="0" w:color="auto"/>
      </w:divBdr>
    </w:div>
    <w:div w:id="1174804629">
      <w:bodyDiv w:val="1"/>
      <w:marLeft w:val="0"/>
      <w:marRight w:val="0"/>
      <w:marTop w:val="0"/>
      <w:marBottom w:val="0"/>
      <w:divBdr>
        <w:top w:val="none" w:sz="0" w:space="0" w:color="auto"/>
        <w:left w:val="none" w:sz="0" w:space="0" w:color="auto"/>
        <w:bottom w:val="none" w:sz="0" w:space="0" w:color="auto"/>
        <w:right w:val="none" w:sz="0" w:space="0" w:color="auto"/>
      </w:divBdr>
      <w:divsChild>
        <w:div w:id="321080991">
          <w:marLeft w:val="0"/>
          <w:marRight w:val="0"/>
          <w:marTop w:val="0"/>
          <w:marBottom w:val="0"/>
          <w:divBdr>
            <w:top w:val="none" w:sz="0" w:space="0" w:color="auto"/>
            <w:left w:val="none" w:sz="0" w:space="0" w:color="auto"/>
            <w:bottom w:val="none" w:sz="0" w:space="0" w:color="auto"/>
            <w:right w:val="none" w:sz="0" w:space="0" w:color="auto"/>
          </w:divBdr>
        </w:div>
      </w:divsChild>
    </w:div>
    <w:div w:id="1305771153">
      <w:bodyDiv w:val="1"/>
      <w:marLeft w:val="0"/>
      <w:marRight w:val="0"/>
      <w:marTop w:val="0"/>
      <w:marBottom w:val="0"/>
      <w:divBdr>
        <w:top w:val="none" w:sz="0" w:space="0" w:color="auto"/>
        <w:left w:val="none" w:sz="0" w:space="0" w:color="auto"/>
        <w:bottom w:val="none" w:sz="0" w:space="0" w:color="auto"/>
        <w:right w:val="none" w:sz="0" w:space="0" w:color="auto"/>
      </w:divBdr>
    </w:div>
    <w:div w:id="1325667082">
      <w:bodyDiv w:val="1"/>
      <w:marLeft w:val="0"/>
      <w:marRight w:val="0"/>
      <w:marTop w:val="0"/>
      <w:marBottom w:val="0"/>
      <w:divBdr>
        <w:top w:val="none" w:sz="0" w:space="0" w:color="auto"/>
        <w:left w:val="none" w:sz="0" w:space="0" w:color="auto"/>
        <w:bottom w:val="none" w:sz="0" w:space="0" w:color="auto"/>
        <w:right w:val="none" w:sz="0" w:space="0" w:color="auto"/>
      </w:divBdr>
    </w:div>
    <w:div w:id="1445268149">
      <w:bodyDiv w:val="1"/>
      <w:marLeft w:val="0"/>
      <w:marRight w:val="0"/>
      <w:marTop w:val="0"/>
      <w:marBottom w:val="0"/>
      <w:divBdr>
        <w:top w:val="none" w:sz="0" w:space="0" w:color="auto"/>
        <w:left w:val="none" w:sz="0" w:space="0" w:color="auto"/>
        <w:bottom w:val="none" w:sz="0" w:space="0" w:color="auto"/>
        <w:right w:val="none" w:sz="0" w:space="0" w:color="auto"/>
      </w:divBdr>
    </w:div>
    <w:div w:id="1487086766">
      <w:bodyDiv w:val="1"/>
      <w:marLeft w:val="0"/>
      <w:marRight w:val="0"/>
      <w:marTop w:val="0"/>
      <w:marBottom w:val="0"/>
      <w:divBdr>
        <w:top w:val="none" w:sz="0" w:space="0" w:color="auto"/>
        <w:left w:val="none" w:sz="0" w:space="0" w:color="auto"/>
        <w:bottom w:val="none" w:sz="0" w:space="0" w:color="auto"/>
        <w:right w:val="none" w:sz="0" w:space="0" w:color="auto"/>
      </w:divBdr>
    </w:div>
    <w:div w:id="1579174387">
      <w:bodyDiv w:val="1"/>
      <w:marLeft w:val="0"/>
      <w:marRight w:val="0"/>
      <w:marTop w:val="0"/>
      <w:marBottom w:val="0"/>
      <w:divBdr>
        <w:top w:val="none" w:sz="0" w:space="0" w:color="auto"/>
        <w:left w:val="none" w:sz="0" w:space="0" w:color="auto"/>
        <w:bottom w:val="none" w:sz="0" w:space="0" w:color="auto"/>
        <w:right w:val="none" w:sz="0" w:space="0" w:color="auto"/>
      </w:divBdr>
    </w:div>
    <w:div w:id="1585918050">
      <w:bodyDiv w:val="1"/>
      <w:marLeft w:val="0"/>
      <w:marRight w:val="0"/>
      <w:marTop w:val="0"/>
      <w:marBottom w:val="0"/>
      <w:divBdr>
        <w:top w:val="none" w:sz="0" w:space="0" w:color="auto"/>
        <w:left w:val="none" w:sz="0" w:space="0" w:color="auto"/>
        <w:bottom w:val="none" w:sz="0" w:space="0" w:color="auto"/>
        <w:right w:val="none" w:sz="0" w:space="0" w:color="auto"/>
      </w:divBdr>
    </w:div>
    <w:div w:id="1611816601">
      <w:bodyDiv w:val="1"/>
      <w:marLeft w:val="0"/>
      <w:marRight w:val="0"/>
      <w:marTop w:val="0"/>
      <w:marBottom w:val="0"/>
      <w:divBdr>
        <w:top w:val="none" w:sz="0" w:space="0" w:color="auto"/>
        <w:left w:val="none" w:sz="0" w:space="0" w:color="auto"/>
        <w:bottom w:val="none" w:sz="0" w:space="0" w:color="auto"/>
        <w:right w:val="none" w:sz="0" w:space="0" w:color="auto"/>
      </w:divBdr>
    </w:div>
    <w:div w:id="1632206040">
      <w:bodyDiv w:val="1"/>
      <w:marLeft w:val="0"/>
      <w:marRight w:val="0"/>
      <w:marTop w:val="0"/>
      <w:marBottom w:val="0"/>
      <w:divBdr>
        <w:top w:val="none" w:sz="0" w:space="0" w:color="auto"/>
        <w:left w:val="none" w:sz="0" w:space="0" w:color="auto"/>
        <w:bottom w:val="none" w:sz="0" w:space="0" w:color="auto"/>
        <w:right w:val="none" w:sz="0" w:space="0" w:color="auto"/>
      </w:divBdr>
    </w:div>
    <w:div w:id="1718043628">
      <w:bodyDiv w:val="1"/>
      <w:marLeft w:val="0"/>
      <w:marRight w:val="0"/>
      <w:marTop w:val="0"/>
      <w:marBottom w:val="0"/>
      <w:divBdr>
        <w:top w:val="none" w:sz="0" w:space="0" w:color="auto"/>
        <w:left w:val="none" w:sz="0" w:space="0" w:color="auto"/>
        <w:bottom w:val="none" w:sz="0" w:space="0" w:color="auto"/>
        <w:right w:val="none" w:sz="0" w:space="0" w:color="auto"/>
      </w:divBdr>
      <w:divsChild>
        <w:div w:id="819813248">
          <w:marLeft w:val="0"/>
          <w:marRight w:val="0"/>
          <w:marTop w:val="0"/>
          <w:marBottom w:val="0"/>
          <w:divBdr>
            <w:top w:val="none" w:sz="0" w:space="0" w:color="auto"/>
            <w:left w:val="none" w:sz="0" w:space="0" w:color="auto"/>
            <w:bottom w:val="none" w:sz="0" w:space="0" w:color="auto"/>
            <w:right w:val="none" w:sz="0" w:space="0" w:color="auto"/>
          </w:divBdr>
        </w:div>
      </w:divsChild>
    </w:div>
    <w:div w:id="1729917973">
      <w:bodyDiv w:val="1"/>
      <w:marLeft w:val="0"/>
      <w:marRight w:val="0"/>
      <w:marTop w:val="0"/>
      <w:marBottom w:val="0"/>
      <w:divBdr>
        <w:top w:val="none" w:sz="0" w:space="0" w:color="auto"/>
        <w:left w:val="none" w:sz="0" w:space="0" w:color="auto"/>
        <w:bottom w:val="none" w:sz="0" w:space="0" w:color="auto"/>
        <w:right w:val="none" w:sz="0" w:space="0" w:color="auto"/>
      </w:divBdr>
    </w:div>
    <w:div w:id="1802456091">
      <w:bodyDiv w:val="1"/>
      <w:marLeft w:val="0"/>
      <w:marRight w:val="0"/>
      <w:marTop w:val="0"/>
      <w:marBottom w:val="0"/>
      <w:divBdr>
        <w:top w:val="none" w:sz="0" w:space="0" w:color="auto"/>
        <w:left w:val="none" w:sz="0" w:space="0" w:color="auto"/>
        <w:bottom w:val="none" w:sz="0" w:space="0" w:color="auto"/>
        <w:right w:val="none" w:sz="0" w:space="0" w:color="auto"/>
      </w:divBdr>
    </w:div>
    <w:div w:id="1803032502">
      <w:bodyDiv w:val="1"/>
      <w:marLeft w:val="0"/>
      <w:marRight w:val="0"/>
      <w:marTop w:val="0"/>
      <w:marBottom w:val="0"/>
      <w:divBdr>
        <w:top w:val="none" w:sz="0" w:space="0" w:color="auto"/>
        <w:left w:val="none" w:sz="0" w:space="0" w:color="auto"/>
        <w:bottom w:val="none" w:sz="0" w:space="0" w:color="auto"/>
        <w:right w:val="none" w:sz="0" w:space="0" w:color="auto"/>
      </w:divBdr>
    </w:div>
    <w:div w:id="1821192899">
      <w:bodyDiv w:val="1"/>
      <w:marLeft w:val="0"/>
      <w:marRight w:val="0"/>
      <w:marTop w:val="0"/>
      <w:marBottom w:val="0"/>
      <w:divBdr>
        <w:top w:val="none" w:sz="0" w:space="0" w:color="auto"/>
        <w:left w:val="none" w:sz="0" w:space="0" w:color="auto"/>
        <w:bottom w:val="none" w:sz="0" w:space="0" w:color="auto"/>
        <w:right w:val="none" w:sz="0" w:space="0" w:color="auto"/>
      </w:divBdr>
    </w:div>
    <w:div w:id="1830514436">
      <w:bodyDiv w:val="1"/>
      <w:marLeft w:val="0"/>
      <w:marRight w:val="0"/>
      <w:marTop w:val="0"/>
      <w:marBottom w:val="0"/>
      <w:divBdr>
        <w:top w:val="none" w:sz="0" w:space="0" w:color="auto"/>
        <w:left w:val="none" w:sz="0" w:space="0" w:color="auto"/>
        <w:bottom w:val="none" w:sz="0" w:space="0" w:color="auto"/>
        <w:right w:val="none" w:sz="0" w:space="0" w:color="auto"/>
      </w:divBdr>
    </w:div>
    <w:div w:id="1855223124">
      <w:bodyDiv w:val="1"/>
      <w:marLeft w:val="0"/>
      <w:marRight w:val="0"/>
      <w:marTop w:val="0"/>
      <w:marBottom w:val="0"/>
      <w:divBdr>
        <w:top w:val="none" w:sz="0" w:space="0" w:color="auto"/>
        <w:left w:val="none" w:sz="0" w:space="0" w:color="auto"/>
        <w:bottom w:val="none" w:sz="0" w:space="0" w:color="auto"/>
        <w:right w:val="none" w:sz="0" w:space="0" w:color="auto"/>
      </w:divBdr>
    </w:div>
    <w:div w:id="1855338296">
      <w:bodyDiv w:val="1"/>
      <w:marLeft w:val="0"/>
      <w:marRight w:val="0"/>
      <w:marTop w:val="0"/>
      <w:marBottom w:val="0"/>
      <w:divBdr>
        <w:top w:val="none" w:sz="0" w:space="0" w:color="auto"/>
        <w:left w:val="none" w:sz="0" w:space="0" w:color="auto"/>
        <w:bottom w:val="none" w:sz="0" w:space="0" w:color="auto"/>
        <w:right w:val="none" w:sz="0" w:space="0" w:color="auto"/>
      </w:divBdr>
      <w:divsChild>
        <w:div w:id="426275197">
          <w:marLeft w:val="0"/>
          <w:marRight w:val="0"/>
          <w:marTop w:val="0"/>
          <w:marBottom w:val="0"/>
          <w:divBdr>
            <w:top w:val="none" w:sz="0" w:space="0" w:color="auto"/>
            <w:left w:val="none" w:sz="0" w:space="0" w:color="auto"/>
            <w:bottom w:val="none" w:sz="0" w:space="0" w:color="auto"/>
            <w:right w:val="none" w:sz="0" w:space="0" w:color="auto"/>
          </w:divBdr>
          <w:divsChild>
            <w:div w:id="154415829">
              <w:marLeft w:val="0"/>
              <w:marRight w:val="0"/>
              <w:marTop w:val="0"/>
              <w:marBottom w:val="0"/>
              <w:divBdr>
                <w:top w:val="none" w:sz="0" w:space="0" w:color="auto"/>
                <w:left w:val="none" w:sz="0" w:space="0" w:color="auto"/>
                <w:bottom w:val="none" w:sz="0" w:space="0" w:color="auto"/>
                <w:right w:val="none" w:sz="0" w:space="0" w:color="auto"/>
              </w:divBdr>
              <w:divsChild>
                <w:div w:id="1865971147">
                  <w:marLeft w:val="-12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264994">
      <w:bodyDiv w:val="1"/>
      <w:marLeft w:val="0"/>
      <w:marRight w:val="0"/>
      <w:marTop w:val="0"/>
      <w:marBottom w:val="0"/>
      <w:divBdr>
        <w:top w:val="none" w:sz="0" w:space="0" w:color="auto"/>
        <w:left w:val="none" w:sz="0" w:space="0" w:color="auto"/>
        <w:bottom w:val="none" w:sz="0" w:space="0" w:color="auto"/>
        <w:right w:val="none" w:sz="0" w:space="0" w:color="auto"/>
      </w:divBdr>
    </w:div>
    <w:div w:id="2009212645">
      <w:bodyDiv w:val="1"/>
      <w:marLeft w:val="0"/>
      <w:marRight w:val="0"/>
      <w:marTop w:val="0"/>
      <w:marBottom w:val="0"/>
      <w:divBdr>
        <w:top w:val="none" w:sz="0" w:space="0" w:color="auto"/>
        <w:left w:val="none" w:sz="0" w:space="0" w:color="auto"/>
        <w:bottom w:val="none" w:sz="0" w:space="0" w:color="auto"/>
        <w:right w:val="none" w:sz="0" w:space="0" w:color="auto"/>
      </w:divBdr>
      <w:divsChild>
        <w:div w:id="21639992">
          <w:marLeft w:val="0"/>
          <w:marRight w:val="0"/>
          <w:marTop w:val="0"/>
          <w:marBottom w:val="0"/>
          <w:divBdr>
            <w:top w:val="none" w:sz="0" w:space="0" w:color="auto"/>
            <w:left w:val="none" w:sz="0" w:space="0" w:color="auto"/>
            <w:bottom w:val="none" w:sz="0" w:space="0" w:color="auto"/>
            <w:right w:val="none" w:sz="0" w:space="0" w:color="auto"/>
          </w:divBdr>
        </w:div>
      </w:divsChild>
    </w:div>
    <w:div w:id="2034527957">
      <w:bodyDiv w:val="1"/>
      <w:marLeft w:val="0"/>
      <w:marRight w:val="0"/>
      <w:marTop w:val="0"/>
      <w:marBottom w:val="0"/>
      <w:divBdr>
        <w:top w:val="none" w:sz="0" w:space="0" w:color="auto"/>
        <w:left w:val="none" w:sz="0" w:space="0" w:color="auto"/>
        <w:bottom w:val="none" w:sz="0" w:space="0" w:color="auto"/>
        <w:right w:val="none" w:sz="0" w:space="0" w:color="auto"/>
      </w:divBdr>
    </w:div>
    <w:div w:id="21351285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a.bielikova@dobrykraj.sk" TargetMode="External"/><Relationship Id="rId13" Type="http://schemas.openxmlformats.org/officeDocument/2006/relationships/hyperlink" Target="https://josephine.proebiz.com/"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josephine.proebiz.com/"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anna.pisova@bbsk.sk"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B8BF97-B25F-4B2B-9574-5A4B83666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2184</TotalTime>
  <Pages>8</Pages>
  <Words>3377</Words>
  <Characters>19254</Characters>
  <Application>Microsoft Office Word</Application>
  <DocSecurity>0</DocSecurity>
  <Lines>160</Lines>
  <Paragraphs>45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Hláčik Ľuboš</dc:creator>
  <cp:keywords/>
  <dc:description/>
  <cp:lastModifiedBy>Píšová Anna</cp:lastModifiedBy>
  <cp:revision>51</cp:revision>
  <cp:lastPrinted>2019-07-29T12:57:00Z</cp:lastPrinted>
  <dcterms:created xsi:type="dcterms:W3CDTF">2021-05-01T11:12:00Z</dcterms:created>
  <dcterms:modified xsi:type="dcterms:W3CDTF">2021-07-07T10:05:00Z</dcterms:modified>
</cp:coreProperties>
</file>