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nasl.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Psychiatrická nemocnica Philippa Pinela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653B3B7F" w:rsidR="0011056B" w:rsidRPr="00B52A5B" w:rsidRDefault="00F331A9" w:rsidP="00DF7EC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DF7EC9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75A8F33A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4B79E6" w:rsidRPr="00CB684E">
        <w:rPr>
          <w:rFonts w:asciiTheme="minorHAnsi" w:hAnsiTheme="minorHAnsi" w:cstheme="minorHAnsi"/>
          <w:sz w:val="22"/>
          <w:szCs w:val="22"/>
        </w:rPr>
        <w:t>potravín</w:t>
      </w:r>
      <w:r w:rsidR="00BC17F9" w:rsidRPr="00CB684E">
        <w:rPr>
          <w:rFonts w:asciiTheme="minorHAnsi" w:hAnsiTheme="minorHAnsi" w:cstheme="minorHAnsi"/>
          <w:sz w:val="22"/>
          <w:szCs w:val="22"/>
        </w:rPr>
        <w:t>.</w:t>
      </w:r>
      <w:r w:rsidR="00846B86" w:rsidRPr="00CB684E">
        <w:rPr>
          <w:rFonts w:asciiTheme="minorHAnsi" w:hAnsiTheme="minorHAnsi" w:cstheme="minorHAnsi"/>
          <w:sz w:val="22"/>
          <w:szCs w:val="22"/>
        </w:rPr>
        <w:t xml:space="preserve"> 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2592B956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2000A3" w:rsidRPr="00CB684E">
        <w:rPr>
          <w:rFonts w:ascii="Calibri" w:hAnsi="Calibri" w:cs="Calibri"/>
          <w:b/>
          <w:sz w:val="22"/>
          <w:szCs w:val="22"/>
        </w:rPr>
        <w:t>1</w:t>
      </w:r>
      <w:r w:rsidR="00B94869">
        <w:rPr>
          <w:rFonts w:ascii="Calibri" w:hAnsi="Calibri" w:cs="Calibri"/>
          <w:b/>
          <w:sz w:val="22"/>
          <w:szCs w:val="22"/>
        </w:rPr>
        <w:t> 440,00</w:t>
      </w:r>
      <w:r w:rsidR="004F5F4D" w:rsidRPr="00CB684E">
        <w:rPr>
          <w:rFonts w:ascii="Calibri" w:hAnsi="Calibri" w:cs="Calibri"/>
          <w:sz w:val="22"/>
          <w:szCs w:val="22"/>
        </w:rPr>
        <w:t xml:space="preserve"> </w:t>
      </w:r>
      <w:r w:rsidR="004F5F4D" w:rsidRPr="00CB684E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>Psychiatrická nemocnica Philippa Pinela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30C3349E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4B79E6">
        <w:rPr>
          <w:rFonts w:asciiTheme="minorHAnsi" w:hAnsiTheme="minorHAnsi" w:cstheme="minorHAnsi"/>
          <w:sz w:val="22"/>
          <w:szCs w:val="22"/>
        </w:rPr>
        <w:t>0</w:t>
      </w:r>
      <w:r w:rsidR="00B94869">
        <w:rPr>
          <w:rFonts w:asciiTheme="minorHAnsi" w:hAnsiTheme="minorHAnsi" w:cstheme="minorHAnsi"/>
          <w:sz w:val="22"/>
          <w:szCs w:val="22"/>
        </w:rPr>
        <w:t>6</w:t>
      </w:r>
      <w:r w:rsidR="004B79E6">
        <w:rPr>
          <w:rFonts w:asciiTheme="minorHAnsi" w:hAnsiTheme="minorHAnsi" w:cstheme="minorHAnsi"/>
          <w:sz w:val="22"/>
          <w:szCs w:val="22"/>
        </w:rPr>
        <w:t>.0</w:t>
      </w:r>
      <w:r w:rsidR="00B94869">
        <w:rPr>
          <w:rFonts w:asciiTheme="minorHAnsi" w:hAnsiTheme="minorHAnsi" w:cstheme="minorHAnsi"/>
          <w:sz w:val="22"/>
          <w:szCs w:val="22"/>
        </w:rPr>
        <w:t>9</w:t>
      </w:r>
      <w:r w:rsidR="004B79E6">
        <w:rPr>
          <w:rFonts w:asciiTheme="minorHAnsi" w:hAnsiTheme="minorHAnsi" w:cstheme="minorHAnsi"/>
          <w:sz w:val="22"/>
          <w:szCs w:val="22"/>
        </w:rPr>
        <w:t xml:space="preserve">.2021 – </w:t>
      </w:r>
      <w:r w:rsidR="00B94869">
        <w:rPr>
          <w:rFonts w:asciiTheme="minorHAnsi" w:hAnsiTheme="minorHAnsi" w:cstheme="minorHAnsi"/>
          <w:sz w:val="22"/>
          <w:szCs w:val="22"/>
        </w:rPr>
        <w:t>31</w:t>
      </w:r>
      <w:r w:rsidR="004B79E6">
        <w:rPr>
          <w:rFonts w:asciiTheme="minorHAnsi" w:hAnsiTheme="minorHAnsi" w:cstheme="minorHAnsi"/>
          <w:sz w:val="22"/>
          <w:szCs w:val="22"/>
        </w:rPr>
        <w:t>.</w:t>
      </w:r>
      <w:r w:rsidR="00B94869">
        <w:rPr>
          <w:rFonts w:asciiTheme="minorHAnsi" w:hAnsiTheme="minorHAnsi" w:cstheme="minorHAnsi"/>
          <w:sz w:val="22"/>
          <w:szCs w:val="22"/>
        </w:rPr>
        <w:t>12</w:t>
      </w:r>
      <w:r w:rsidR="004B79E6">
        <w:rPr>
          <w:rFonts w:asciiTheme="minorHAnsi" w:hAnsiTheme="minorHAnsi" w:cstheme="minorHAnsi"/>
          <w:sz w:val="22"/>
          <w:szCs w:val="22"/>
        </w:rPr>
        <w:t>.</w:t>
      </w:r>
      <w:r w:rsidR="004B79E6" w:rsidRPr="00DF7EC9">
        <w:rPr>
          <w:rFonts w:asciiTheme="minorHAnsi" w:hAnsiTheme="minorHAnsi" w:cstheme="minorHAnsi"/>
          <w:sz w:val="22"/>
          <w:szCs w:val="22"/>
        </w:rPr>
        <w:t>2021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3A5C490F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doručené </w:t>
      </w:r>
      <w:r w:rsidRPr="00CB684E">
        <w:rPr>
          <w:rFonts w:asciiTheme="minorHAnsi" w:hAnsiTheme="minorHAnsi" w:cstheme="minorHAnsi"/>
          <w:b/>
          <w:sz w:val="22"/>
          <w:szCs w:val="22"/>
        </w:rPr>
        <w:t>do</w:t>
      </w:r>
      <w:r w:rsidR="00142D73" w:rsidRPr="00CB68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02A91">
        <w:rPr>
          <w:rFonts w:asciiTheme="minorHAnsi" w:hAnsiTheme="minorHAnsi" w:cstheme="minorHAnsi"/>
          <w:b/>
          <w:sz w:val="22"/>
          <w:szCs w:val="22"/>
        </w:rPr>
        <w:t>19</w:t>
      </w:r>
      <w:r w:rsidR="00666368" w:rsidRPr="00CB684E">
        <w:rPr>
          <w:rFonts w:asciiTheme="minorHAnsi" w:hAnsiTheme="minorHAnsi" w:cstheme="minorHAnsi"/>
          <w:b/>
          <w:sz w:val="22"/>
          <w:szCs w:val="22"/>
        </w:rPr>
        <w:t>.</w:t>
      </w:r>
      <w:r w:rsidR="00CB684E" w:rsidRPr="00CB684E">
        <w:rPr>
          <w:rFonts w:asciiTheme="minorHAnsi" w:hAnsiTheme="minorHAnsi" w:cstheme="minorHAnsi"/>
          <w:b/>
          <w:sz w:val="22"/>
          <w:szCs w:val="22"/>
        </w:rPr>
        <w:t>0</w:t>
      </w:r>
      <w:r w:rsidR="00802A91">
        <w:rPr>
          <w:rFonts w:asciiTheme="minorHAnsi" w:hAnsiTheme="minorHAnsi" w:cstheme="minorHAnsi"/>
          <w:b/>
          <w:sz w:val="22"/>
          <w:szCs w:val="22"/>
        </w:rPr>
        <w:t>7</w:t>
      </w:r>
      <w:r w:rsidR="00666368" w:rsidRPr="00CB684E">
        <w:rPr>
          <w:rFonts w:asciiTheme="minorHAnsi" w:hAnsiTheme="minorHAnsi" w:cstheme="minorHAnsi"/>
          <w:b/>
          <w:sz w:val="22"/>
          <w:szCs w:val="22"/>
        </w:rPr>
        <w:t>.202</w:t>
      </w:r>
      <w:r w:rsidR="00CB684E" w:rsidRPr="00CB684E">
        <w:rPr>
          <w:rFonts w:asciiTheme="minorHAnsi" w:hAnsiTheme="minorHAnsi" w:cstheme="minorHAnsi"/>
          <w:b/>
          <w:sz w:val="22"/>
          <w:szCs w:val="22"/>
        </w:rPr>
        <w:t>1</w:t>
      </w:r>
      <w:r w:rsidRPr="00CB684E">
        <w:rPr>
          <w:rFonts w:asciiTheme="minorHAnsi" w:hAnsiTheme="minorHAnsi" w:cstheme="minorHAnsi"/>
          <w:b/>
          <w:sz w:val="22"/>
          <w:szCs w:val="22"/>
        </w:rPr>
        <w:t xml:space="preserve"> do 1</w:t>
      </w:r>
      <w:r w:rsidR="00802A91">
        <w:rPr>
          <w:rFonts w:asciiTheme="minorHAnsi" w:hAnsiTheme="minorHAnsi" w:cstheme="minorHAnsi"/>
          <w:b/>
          <w:sz w:val="22"/>
          <w:szCs w:val="22"/>
        </w:rPr>
        <w:t>0</w:t>
      </w:r>
      <w:r w:rsidRPr="00CB684E">
        <w:rPr>
          <w:rFonts w:asciiTheme="minorHAnsi" w:hAnsiTheme="minorHAnsi" w:cstheme="minorHAnsi"/>
          <w:b/>
          <w:sz w:val="22"/>
          <w:szCs w:val="22"/>
        </w:rPr>
        <w:t>:00</w:t>
      </w:r>
      <w:r w:rsidR="00666368" w:rsidRPr="00CB684E">
        <w:rPr>
          <w:rFonts w:asciiTheme="minorHAnsi" w:hAnsiTheme="minorHAnsi" w:cstheme="minorHAnsi"/>
          <w:b/>
          <w:sz w:val="22"/>
          <w:szCs w:val="22"/>
        </w:rPr>
        <w:t>:00</w:t>
      </w:r>
      <w:r w:rsidRPr="00CB684E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7F6F9" w14:textId="77777777" w:rsidR="00644F11" w:rsidRDefault="00644F11" w:rsidP="00110C23">
      <w:r>
        <w:separator/>
      </w:r>
    </w:p>
  </w:endnote>
  <w:endnote w:type="continuationSeparator" w:id="0">
    <w:p w14:paraId="70B6EB1A" w14:textId="77777777" w:rsidR="00644F11" w:rsidRDefault="00644F11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591C4" w14:textId="77777777" w:rsidR="00644F11" w:rsidRDefault="00644F11" w:rsidP="00110C23">
      <w:r>
        <w:separator/>
      </w:r>
    </w:p>
  </w:footnote>
  <w:footnote w:type="continuationSeparator" w:id="0">
    <w:p w14:paraId="32BF3F9B" w14:textId="77777777" w:rsidR="00644F11" w:rsidRDefault="00644F11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>Psychiatrická nemocnica Philippa Pinela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00A3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B79E6"/>
    <w:rsid w:val="004D6225"/>
    <w:rsid w:val="004F5F4D"/>
    <w:rsid w:val="00515ED5"/>
    <w:rsid w:val="00644F11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02A91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57BEF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94869"/>
    <w:rsid w:val="00BB25EC"/>
    <w:rsid w:val="00BC17F9"/>
    <w:rsid w:val="00BF2477"/>
    <w:rsid w:val="00BF2DD8"/>
    <w:rsid w:val="00C000A4"/>
    <w:rsid w:val="00C04A10"/>
    <w:rsid w:val="00C3223D"/>
    <w:rsid w:val="00C34AC0"/>
    <w:rsid w:val="00CB684E"/>
    <w:rsid w:val="00CD00AE"/>
    <w:rsid w:val="00CD5C4E"/>
    <w:rsid w:val="00D05F58"/>
    <w:rsid w:val="00D25B3A"/>
    <w:rsid w:val="00D31C34"/>
    <w:rsid w:val="00D947AB"/>
    <w:rsid w:val="00DD4FD6"/>
    <w:rsid w:val="00DE76AD"/>
    <w:rsid w:val="00DF7EC9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6</cp:revision>
  <cp:lastPrinted>2018-11-21T11:11:00Z</cp:lastPrinted>
  <dcterms:created xsi:type="dcterms:W3CDTF">2021-04-20T12:18:00Z</dcterms:created>
  <dcterms:modified xsi:type="dcterms:W3CDTF">2021-07-13T11:30:00Z</dcterms:modified>
</cp:coreProperties>
</file>