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3585F" w14:textId="77777777" w:rsidR="00394DD3" w:rsidRPr="0055497B" w:rsidRDefault="00394DD3" w:rsidP="001F3BD4">
      <w:pPr>
        <w:jc w:val="center"/>
        <w:rPr>
          <w:rFonts w:ascii="Arial Narrow" w:hAnsi="Arial Narrow"/>
          <w:b/>
          <w:bCs/>
          <w:sz w:val="28"/>
          <w:szCs w:val="28"/>
          <w:u w:val="single"/>
        </w:rPr>
      </w:pPr>
      <w:r w:rsidRPr="0055497B">
        <w:rPr>
          <w:rFonts w:ascii="Arial Narrow" w:hAnsi="Arial Narrow"/>
          <w:b/>
          <w:bCs/>
          <w:sz w:val="28"/>
          <w:szCs w:val="28"/>
        </w:rPr>
        <w:t>RÁMCOVÁ DOHODA</w:t>
      </w:r>
    </w:p>
    <w:p w14:paraId="0131F1E2" w14:textId="77777777" w:rsidR="00394DD3" w:rsidRPr="001F3BD4" w:rsidRDefault="00394DD3" w:rsidP="001F3BD4">
      <w:pPr>
        <w:jc w:val="center"/>
        <w:rPr>
          <w:rFonts w:ascii="Arial Narrow" w:hAnsi="Arial Narrow"/>
          <w:b/>
          <w:bCs/>
          <w:sz w:val="20"/>
          <w:szCs w:val="20"/>
        </w:rPr>
      </w:pPr>
      <w:r w:rsidRPr="001F3BD4">
        <w:rPr>
          <w:rFonts w:ascii="Arial Narrow" w:hAnsi="Arial Narrow"/>
          <w:b/>
          <w:bCs/>
          <w:sz w:val="20"/>
          <w:szCs w:val="20"/>
        </w:rPr>
        <w:t>č. MAGSP...</w:t>
      </w:r>
    </w:p>
    <w:p w14:paraId="74191582" w14:textId="77777777" w:rsidR="00394DD3" w:rsidRPr="001F3BD4" w:rsidRDefault="00394DD3" w:rsidP="001F3BD4">
      <w:pPr>
        <w:jc w:val="both"/>
        <w:rPr>
          <w:rFonts w:ascii="Arial Narrow" w:hAnsi="Arial Narrow"/>
          <w:sz w:val="20"/>
          <w:szCs w:val="20"/>
        </w:rPr>
      </w:pPr>
    </w:p>
    <w:p w14:paraId="015B22BF" w14:textId="0BDC86F9" w:rsidR="00394DD3" w:rsidRPr="001F3BD4" w:rsidRDefault="00394DD3" w:rsidP="001F3BD4">
      <w:pPr>
        <w:jc w:val="center"/>
        <w:rPr>
          <w:rFonts w:ascii="Arial Narrow" w:hAnsi="Arial Narrow"/>
          <w:sz w:val="20"/>
          <w:szCs w:val="20"/>
        </w:rPr>
      </w:pPr>
      <w:r w:rsidRPr="001F3BD4">
        <w:rPr>
          <w:rFonts w:ascii="Arial Narrow" w:hAnsi="Arial Narrow"/>
          <w:sz w:val="20"/>
          <w:szCs w:val="20"/>
        </w:rPr>
        <w:t>uzavretá podľa § 83 zákona č. 343/2015 Z. z. o verejnom obstarávaní a o zmene a doplnení niektorých zákonov (ďalej len ,,</w:t>
      </w:r>
      <w:r w:rsidRPr="001F3BD4">
        <w:rPr>
          <w:rFonts w:ascii="Arial Narrow" w:hAnsi="Arial Narrow"/>
          <w:b/>
          <w:sz w:val="20"/>
          <w:szCs w:val="20"/>
        </w:rPr>
        <w:t>zákon o verejnom obstarávaní</w:t>
      </w:r>
      <w:r w:rsidRPr="001F3BD4">
        <w:rPr>
          <w:rFonts w:ascii="Arial Narrow" w:hAnsi="Arial Narrow"/>
          <w:sz w:val="20"/>
          <w:szCs w:val="20"/>
        </w:rPr>
        <w:t>“) a na základe výsledku verejného obstarávania postupom podľa § 117 zákona o verejnom obstarávaní, v súlade §</w:t>
      </w:r>
      <w:r w:rsidR="001514D0">
        <w:rPr>
          <w:rFonts w:ascii="Arial Narrow" w:hAnsi="Arial Narrow"/>
          <w:sz w:val="20"/>
          <w:szCs w:val="20"/>
        </w:rPr>
        <w:t xml:space="preserve"> </w:t>
      </w:r>
      <w:r w:rsidRPr="001F3BD4">
        <w:rPr>
          <w:rFonts w:ascii="Arial Narrow" w:hAnsi="Arial Narrow"/>
          <w:sz w:val="20"/>
          <w:szCs w:val="20"/>
        </w:rPr>
        <w:t>536 nasl. zákona č. 513/1991 Zb. Obchodného zákonníka v znení neskorších predpisov (ďalej len ,,</w:t>
      </w:r>
      <w:r w:rsidRPr="001F3BD4">
        <w:rPr>
          <w:rFonts w:ascii="Arial Narrow" w:hAnsi="Arial Narrow"/>
          <w:b/>
          <w:sz w:val="20"/>
          <w:szCs w:val="20"/>
        </w:rPr>
        <w:t>Obchodný zákonník</w:t>
      </w:r>
      <w:r w:rsidRPr="001F3BD4">
        <w:rPr>
          <w:rFonts w:ascii="Arial Narrow" w:hAnsi="Arial Narrow"/>
          <w:sz w:val="20"/>
          <w:szCs w:val="20"/>
        </w:rPr>
        <w:t>“) a s platným právnym poriadkom Slovenskej republiky</w:t>
      </w:r>
    </w:p>
    <w:p w14:paraId="20509B55" w14:textId="77777777" w:rsidR="00394DD3" w:rsidRPr="001F3BD4" w:rsidRDefault="00394DD3" w:rsidP="001F3BD4">
      <w:pPr>
        <w:jc w:val="center"/>
        <w:rPr>
          <w:rFonts w:ascii="Arial Narrow" w:hAnsi="Arial Narrow"/>
          <w:sz w:val="20"/>
          <w:szCs w:val="20"/>
        </w:rPr>
      </w:pPr>
      <w:r w:rsidRPr="001F3BD4">
        <w:rPr>
          <w:rFonts w:ascii="Arial Narrow" w:hAnsi="Arial Narrow"/>
          <w:sz w:val="20"/>
          <w:szCs w:val="20"/>
        </w:rPr>
        <w:t>(ďalej len „</w:t>
      </w:r>
      <w:r w:rsidRPr="001F3BD4">
        <w:rPr>
          <w:rFonts w:ascii="Arial Narrow" w:hAnsi="Arial Narrow"/>
          <w:b/>
          <w:sz w:val="20"/>
          <w:szCs w:val="20"/>
        </w:rPr>
        <w:t>Dohoda</w:t>
      </w:r>
      <w:r w:rsidRPr="001F3BD4">
        <w:rPr>
          <w:rFonts w:ascii="Arial Narrow" w:hAnsi="Arial Narrow"/>
          <w:sz w:val="20"/>
          <w:szCs w:val="20"/>
        </w:rPr>
        <w:t>“)</w:t>
      </w:r>
    </w:p>
    <w:p w14:paraId="4F63CA38" w14:textId="77777777" w:rsidR="00394DD3" w:rsidRPr="001F3BD4" w:rsidRDefault="00394DD3" w:rsidP="001F3BD4">
      <w:pPr>
        <w:jc w:val="center"/>
        <w:rPr>
          <w:rFonts w:ascii="Arial Narrow" w:hAnsi="Arial Narrow"/>
          <w:sz w:val="20"/>
          <w:szCs w:val="20"/>
        </w:rPr>
      </w:pPr>
      <w:r w:rsidRPr="001F3BD4">
        <w:rPr>
          <w:rFonts w:ascii="Arial Narrow" w:hAnsi="Arial Narrow"/>
          <w:sz w:val="20"/>
          <w:szCs w:val="20"/>
        </w:rPr>
        <w:t>medzi</w:t>
      </w:r>
    </w:p>
    <w:p w14:paraId="4251B07B" w14:textId="77777777" w:rsidR="00394DD3" w:rsidRPr="001F3BD4" w:rsidRDefault="00394DD3" w:rsidP="001F3BD4">
      <w:pPr>
        <w:jc w:val="both"/>
        <w:rPr>
          <w:rFonts w:ascii="Arial Narrow" w:hAnsi="Arial Narrow"/>
          <w:sz w:val="20"/>
          <w:szCs w:val="20"/>
        </w:rPr>
      </w:pPr>
    </w:p>
    <w:p w14:paraId="0AFA3C62" w14:textId="1479F81C" w:rsidR="006C5BD9" w:rsidRPr="006C5BD9" w:rsidRDefault="006C5BD9" w:rsidP="006C5BD9">
      <w:pPr>
        <w:spacing w:after="120"/>
        <w:rPr>
          <w:rFonts w:ascii="Arial Narrow" w:hAnsi="Arial Narrow"/>
          <w:color w:val="262626" w:themeColor="text1" w:themeTint="D9"/>
          <w:sz w:val="20"/>
          <w:szCs w:val="20"/>
        </w:rPr>
      </w:pPr>
      <w:r w:rsidRPr="006C5BD9">
        <w:rPr>
          <w:rFonts w:ascii="Arial Narrow" w:hAnsi="Arial Narrow"/>
          <w:b/>
          <w:color w:val="262626" w:themeColor="text1" w:themeTint="D9"/>
          <w:sz w:val="20"/>
          <w:szCs w:val="20"/>
        </w:rPr>
        <w:t>Hlavné mesto Slovenskej republiky Bratislava</w:t>
      </w:r>
      <w:r w:rsidRPr="006C5BD9">
        <w:rPr>
          <w:rFonts w:ascii="Arial Narrow" w:hAnsi="Arial Narrow"/>
          <w:color w:val="262626" w:themeColor="text1" w:themeTint="D9"/>
          <w:sz w:val="20"/>
          <w:szCs w:val="20"/>
        </w:rPr>
        <w:t>, sídlo: Primaciálne námestie 1, 814 99 Bratislava, zastúpenie: Ing. Tatiana Kratochvílová, 1. námestníčka primátora, IČO: 00 603 48, bankové spojenie: Československá obchodná banka, a.</w:t>
      </w:r>
      <w:r w:rsidR="003100B8">
        <w:rPr>
          <w:rFonts w:ascii="Arial Narrow" w:hAnsi="Arial Narrow"/>
          <w:color w:val="262626" w:themeColor="text1" w:themeTint="D9"/>
          <w:sz w:val="20"/>
          <w:szCs w:val="20"/>
        </w:rPr>
        <w:t xml:space="preserve"> </w:t>
      </w:r>
      <w:r w:rsidRPr="006C5BD9">
        <w:rPr>
          <w:rFonts w:ascii="Arial Narrow" w:hAnsi="Arial Narrow"/>
          <w:color w:val="262626" w:themeColor="text1" w:themeTint="D9"/>
          <w:sz w:val="20"/>
          <w:szCs w:val="20"/>
        </w:rPr>
        <w:t xml:space="preserve">s., číslo účtu (IBAN): SK23 7500 0000 0000 2582 7143 </w:t>
      </w:r>
    </w:p>
    <w:p w14:paraId="3CEB3D77" w14:textId="7032C85E" w:rsidR="006C5BD9" w:rsidRPr="006C5BD9" w:rsidRDefault="006C5BD9" w:rsidP="006C5BD9">
      <w:pPr>
        <w:spacing w:after="120"/>
        <w:rPr>
          <w:rFonts w:ascii="Arial Narrow" w:hAnsi="Arial Narrow"/>
          <w:color w:val="262626" w:themeColor="text1" w:themeTint="D9"/>
          <w:sz w:val="20"/>
          <w:szCs w:val="20"/>
        </w:rPr>
      </w:pPr>
      <w:r w:rsidRPr="006C5BD9">
        <w:rPr>
          <w:rFonts w:ascii="Arial Narrow" w:hAnsi="Arial Narrow"/>
          <w:color w:val="262626" w:themeColor="text1" w:themeTint="D9"/>
          <w:sz w:val="20"/>
          <w:szCs w:val="20"/>
        </w:rPr>
        <w:t>(ďalej len ako „</w:t>
      </w:r>
      <w:r w:rsidRPr="006C5BD9">
        <w:rPr>
          <w:rFonts w:ascii="Arial Narrow" w:hAnsi="Arial Narrow"/>
          <w:b/>
          <w:color w:val="262626" w:themeColor="text1" w:themeTint="D9"/>
          <w:sz w:val="20"/>
          <w:szCs w:val="20"/>
        </w:rPr>
        <w:t>Objednávateľ</w:t>
      </w:r>
      <w:r w:rsidR="00150CD9">
        <w:rPr>
          <w:rFonts w:ascii="Arial Narrow" w:hAnsi="Arial Narrow"/>
          <w:b/>
          <w:color w:val="262626" w:themeColor="text1" w:themeTint="D9"/>
          <w:sz w:val="20"/>
          <w:szCs w:val="20"/>
        </w:rPr>
        <w:t xml:space="preserve"> č. 1</w:t>
      </w:r>
      <w:r w:rsidRPr="006C5BD9">
        <w:rPr>
          <w:rFonts w:ascii="Arial Narrow" w:hAnsi="Arial Narrow"/>
          <w:color w:val="262626" w:themeColor="text1" w:themeTint="D9"/>
          <w:sz w:val="20"/>
          <w:szCs w:val="20"/>
        </w:rPr>
        <w:t xml:space="preserve">“) </w:t>
      </w:r>
    </w:p>
    <w:p w14:paraId="27A1CB1C" w14:textId="7B01E599" w:rsidR="006C5BD9" w:rsidRDefault="006C5BD9" w:rsidP="006C5BD9">
      <w:pPr>
        <w:spacing w:after="120"/>
        <w:rPr>
          <w:rFonts w:ascii="Arial Narrow" w:hAnsi="Arial Narrow"/>
          <w:color w:val="262626" w:themeColor="text1" w:themeTint="D9"/>
          <w:sz w:val="20"/>
          <w:szCs w:val="20"/>
        </w:rPr>
      </w:pPr>
    </w:p>
    <w:p w14:paraId="4401D3CB" w14:textId="2CD87B4B" w:rsidR="00150CD9" w:rsidRDefault="00150CD9" w:rsidP="00150CD9">
      <w:pPr>
        <w:spacing w:after="120"/>
        <w:jc w:val="both"/>
        <w:rPr>
          <w:rFonts w:ascii="Arial Narrow" w:hAnsi="Arial Narrow"/>
          <w:color w:val="262626" w:themeColor="text1" w:themeTint="D9"/>
          <w:sz w:val="20"/>
          <w:szCs w:val="20"/>
        </w:rPr>
      </w:pPr>
      <w:r w:rsidRPr="00816C5B">
        <w:rPr>
          <w:rFonts w:ascii="Arial Narrow" w:hAnsi="Arial Narrow"/>
          <w:b/>
          <w:bCs/>
          <w:color w:val="262626" w:themeColor="text1" w:themeTint="D9"/>
          <w:sz w:val="20"/>
          <w:szCs w:val="20"/>
        </w:rPr>
        <w:t>Mestský parkovací systém spol. s. r. o.</w:t>
      </w:r>
      <w:r>
        <w:rPr>
          <w:rFonts w:ascii="Arial Narrow" w:hAnsi="Arial Narrow"/>
          <w:color w:val="262626" w:themeColor="text1" w:themeTint="D9"/>
          <w:sz w:val="20"/>
          <w:szCs w:val="20"/>
        </w:rPr>
        <w:t xml:space="preserve">, sídlo: </w:t>
      </w:r>
      <w:r w:rsidR="006A1DFD">
        <w:rPr>
          <w:rFonts w:ascii="Arial Narrow" w:hAnsi="Arial Narrow"/>
          <w:color w:val="262626" w:themeColor="text1" w:themeTint="D9"/>
          <w:sz w:val="20"/>
          <w:szCs w:val="20"/>
        </w:rPr>
        <w:t>Primaciálne nám. 1</w:t>
      </w:r>
      <w:r>
        <w:rPr>
          <w:rFonts w:ascii="Arial Narrow" w:hAnsi="Arial Narrow"/>
          <w:color w:val="262626" w:themeColor="text1" w:themeTint="D9"/>
          <w:sz w:val="20"/>
          <w:szCs w:val="20"/>
        </w:rPr>
        <w:t>, 8</w:t>
      </w:r>
      <w:r w:rsidR="006A1DFD">
        <w:rPr>
          <w:rFonts w:ascii="Arial Narrow" w:hAnsi="Arial Narrow"/>
          <w:color w:val="262626" w:themeColor="text1" w:themeTint="D9"/>
          <w:sz w:val="20"/>
          <w:szCs w:val="20"/>
        </w:rPr>
        <w:t>1</w:t>
      </w:r>
      <w:r>
        <w:rPr>
          <w:rFonts w:ascii="Arial Narrow" w:hAnsi="Arial Narrow"/>
          <w:color w:val="262626" w:themeColor="text1" w:themeTint="D9"/>
          <w:sz w:val="20"/>
          <w:szCs w:val="20"/>
        </w:rPr>
        <w:t>1 0</w:t>
      </w:r>
      <w:r w:rsidR="006A1DFD">
        <w:rPr>
          <w:rFonts w:ascii="Arial Narrow" w:hAnsi="Arial Narrow"/>
          <w:color w:val="262626" w:themeColor="text1" w:themeTint="D9"/>
          <w:sz w:val="20"/>
          <w:szCs w:val="20"/>
        </w:rPr>
        <w:t>1</w:t>
      </w:r>
      <w:r>
        <w:rPr>
          <w:rFonts w:ascii="Arial Narrow" w:hAnsi="Arial Narrow"/>
          <w:color w:val="262626" w:themeColor="text1" w:themeTint="D9"/>
          <w:sz w:val="20"/>
          <w:szCs w:val="20"/>
        </w:rPr>
        <w:t xml:space="preserve"> Bratislava, zastúpenie: Mgr. Peter Bánovec, konateľ, IČO:</w:t>
      </w:r>
      <w:r w:rsidRPr="00150CD9">
        <w:t xml:space="preserve"> </w:t>
      </w:r>
      <w:r w:rsidRPr="00150CD9">
        <w:rPr>
          <w:rFonts w:ascii="Arial Narrow" w:hAnsi="Arial Narrow"/>
          <w:color w:val="262626" w:themeColor="text1" w:themeTint="D9"/>
          <w:sz w:val="20"/>
          <w:szCs w:val="20"/>
        </w:rPr>
        <w:t>35738880</w:t>
      </w:r>
      <w:r>
        <w:rPr>
          <w:rFonts w:ascii="Arial Narrow" w:hAnsi="Arial Narrow"/>
          <w:color w:val="262626" w:themeColor="text1" w:themeTint="D9"/>
          <w:sz w:val="20"/>
          <w:szCs w:val="20"/>
        </w:rPr>
        <w:t xml:space="preserve">, bankové spojenie: Československá obchodná banka, a. s., číslo účtu (IBAN): </w:t>
      </w:r>
      <w:r w:rsidRPr="00150CD9">
        <w:rPr>
          <w:rFonts w:ascii="Arial Narrow" w:hAnsi="Arial Narrow"/>
          <w:color w:val="262626" w:themeColor="text1" w:themeTint="D9"/>
          <w:sz w:val="20"/>
          <w:szCs w:val="20"/>
        </w:rPr>
        <w:t>SK96 7500 0000 0040 0794 5101</w:t>
      </w:r>
    </w:p>
    <w:p w14:paraId="4E4ADE34" w14:textId="6CA2DA01" w:rsidR="00150CD9" w:rsidRDefault="00150CD9" w:rsidP="00150CD9">
      <w:pPr>
        <w:spacing w:after="120"/>
        <w:jc w:val="both"/>
        <w:rPr>
          <w:rFonts w:ascii="Arial Narrow" w:hAnsi="Arial Narrow"/>
          <w:b/>
          <w:bCs/>
          <w:color w:val="262626" w:themeColor="text1" w:themeTint="D9"/>
          <w:sz w:val="20"/>
          <w:szCs w:val="20"/>
        </w:rPr>
      </w:pPr>
      <w:r>
        <w:rPr>
          <w:rFonts w:ascii="Arial Narrow" w:hAnsi="Arial Narrow"/>
          <w:color w:val="262626" w:themeColor="text1" w:themeTint="D9"/>
          <w:sz w:val="20"/>
          <w:szCs w:val="20"/>
        </w:rPr>
        <w:t xml:space="preserve">(ďalej len ako </w:t>
      </w:r>
      <w:r w:rsidRPr="00150CD9">
        <w:rPr>
          <w:rFonts w:ascii="Arial Narrow" w:hAnsi="Arial Narrow"/>
          <w:b/>
          <w:bCs/>
          <w:color w:val="262626" w:themeColor="text1" w:themeTint="D9"/>
          <w:sz w:val="20"/>
          <w:szCs w:val="20"/>
        </w:rPr>
        <w:t>„Objednávateľ č. 2“)</w:t>
      </w:r>
    </w:p>
    <w:p w14:paraId="3E923832" w14:textId="63E0584D" w:rsidR="00594B92" w:rsidRPr="00594B92" w:rsidRDefault="00594B92" w:rsidP="00150CD9">
      <w:pPr>
        <w:spacing w:after="120"/>
        <w:jc w:val="both"/>
        <w:rPr>
          <w:rFonts w:ascii="Arial Narrow" w:hAnsi="Arial Narrow"/>
          <w:color w:val="262626" w:themeColor="text1" w:themeTint="D9"/>
          <w:sz w:val="20"/>
          <w:szCs w:val="20"/>
        </w:rPr>
      </w:pPr>
      <w:r w:rsidRPr="00594B92">
        <w:rPr>
          <w:rFonts w:ascii="Arial Narrow" w:hAnsi="Arial Narrow"/>
          <w:color w:val="262626" w:themeColor="text1" w:themeTint="D9"/>
          <w:sz w:val="20"/>
          <w:szCs w:val="20"/>
        </w:rPr>
        <w:t>(</w:t>
      </w:r>
      <w:r>
        <w:rPr>
          <w:rFonts w:ascii="Arial Narrow" w:hAnsi="Arial Narrow"/>
          <w:color w:val="262626" w:themeColor="text1" w:themeTint="D9"/>
          <w:sz w:val="20"/>
          <w:szCs w:val="20"/>
        </w:rPr>
        <w:t xml:space="preserve">ďalej súhrnne pre </w:t>
      </w:r>
      <w:r w:rsidRPr="00594B92">
        <w:rPr>
          <w:rFonts w:ascii="Arial Narrow" w:hAnsi="Arial Narrow"/>
          <w:b/>
          <w:bCs/>
          <w:color w:val="262626" w:themeColor="text1" w:themeTint="D9"/>
          <w:sz w:val="20"/>
          <w:szCs w:val="20"/>
        </w:rPr>
        <w:t>“Objednávateľ</w:t>
      </w:r>
      <w:r>
        <w:rPr>
          <w:rFonts w:ascii="Arial Narrow" w:hAnsi="Arial Narrow"/>
          <w:b/>
          <w:bCs/>
          <w:color w:val="262626" w:themeColor="text1" w:themeTint="D9"/>
          <w:sz w:val="20"/>
          <w:szCs w:val="20"/>
        </w:rPr>
        <w:t>a</w:t>
      </w:r>
      <w:r w:rsidRPr="00594B92">
        <w:rPr>
          <w:rFonts w:ascii="Arial Narrow" w:hAnsi="Arial Narrow"/>
          <w:b/>
          <w:bCs/>
          <w:color w:val="262626" w:themeColor="text1" w:themeTint="D9"/>
          <w:sz w:val="20"/>
          <w:szCs w:val="20"/>
        </w:rPr>
        <w:t xml:space="preserve"> č. 1“ </w:t>
      </w:r>
      <w:r w:rsidRPr="00594B92">
        <w:rPr>
          <w:rFonts w:ascii="Arial Narrow" w:hAnsi="Arial Narrow"/>
          <w:color w:val="262626" w:themeColor="text1" w:themeTint="D9"/>
          <w:sz w:val="20"/>
          <w:szCs w:val="20"/>
        </w:rPr>
        <w:t>a </w:t>
      </w:r>
      <w:r w:rsidRPr="00594B92">
        <w:rPr>
          <w:rFonts w:ascii="Arial Narrow" w:hAnsi="Arial Narrow"/>
          <w:b/>
          <w:bCs/>
          <w:color w:val="262626" w:themeColor="text1" w:themeTint="D9"/>
          <w:sz w:val="20"/>
          <w:szCs w:val="20"/>
        </w:rPr>
        <w:t>„Objednávateľ</w:t>
      </w:r>
      <w:r>
        <w:rPr>
          <w:rFonts w:ascii="Arial Narrow" w:hAnsi="Arial Narrow"/>
          <w:b/>
          <w:bCs/>
          <w:color w:val="262626" w:themeColor="text1" w:themeTint="D9"/>
          <w:sz w:val="20"/>
          <w:szCs w:val="20"/>
        </w:rPr>
        <w:t>a</w:t>
      </w:r>
      <w:r w:rsidRPr="00594B92">
        <w:rPr>
          <w:rFonts w:ascii="Arial Narrow" w:hAnsi="Arial Narrow"/>
          <w:b/>
          <w:bCs/>
          <w:color w:val="262626" w:themeColor="text1" w:themeTint="D9"/>
          <w:sz w:val="20"/>
          <w:szCs w:val="20"/>
        </w:rPr>
        <w:t xml:space="preserve"> č. 2“</w:t>
      </w:r>
      <w:r>
        <w:rPr>
          <w:rFonts w:ascii="Arial Narrow" w:hAnsi="Arial Narrow"/>
          <w:color w:val="262626" w:themeColor="text1" w:themeTint="D9"/>
          <w:sz w:val="20"/>
          <w:szCs w:val="20"/>
        </w:rPr>
        <w:t xml:space="preserve"> </w:t>
      </w:r>
      <w:r w:rsidRPr="00594B92">
        <w:rPr>
          <w:rFonts w:ascii="Arial Narrow" w:hAnsi="Arial Narrow"/>
          <w:color w:val="262626" w:themeColor="text1" w:themeTint="D9"/>
          <w:sz w:val="20"/>
          <w:szCs w:val="20"/>
        </w:rPr>
        <w:t>len</w:t>
      </w:r>
      <w:r>
        <w:rPr>
          <w:rFonts w:ascii="Arial Narrow" w:hAnsi="Arial Narrow"/>
          <w:color w:val="262626" w:themeColor="text1" w:themeTint="D9"/>
          <w:sz w:val="20"/>
          <w:szCs w:val="20"/>
        </w:rPr>
        <w:t xml:space="preserve"> </w:t>
      </w:r>
      <w:r w:rsidRPr="00594B92">
        <w:rPr>
          <w:rFonts w:ascii="Arial Narrow" w:hAnsi="Arial Narrow"/>
          <w:b/>
          <w:bCs/>
          <w:color w:val="262626" w:themeColor="text1" w:themeTint="D9"/>
          <w:sz w:val="20"/>
          <w:szCs w:val="20"/>
        </w:rPr>
        <w:t>„Objednávateľ“)</w:t>
      </w:r>
    </w:p>
    <w:p w14:paraId="04F9B297" w14:textId="77777777" w:rsidR="006C5BD9" w:rsidRPr="006C5BD9" w:rsidRDefault="006C5BD9" w:rsidP="006C5BD9">
      <w:pPr>
        <w:spacing w:after="120"/>
        <w:rPr>
          <w:rFonts w:ascii="Arial Narrow" w:hAnsi="Arial Narrow"/>
          <w:color w:val="262626" w:themeColor="text1" w:themeTint="D9"/>
          <w:sz w:val="20"/>
          <w:szCs w:val="20"/>
        </w:rPr>
      </w:pPr>
      <w:r w:rsidRPr="006C5BD9">
        <w:rPr>
          <w:rFonts w:ascii="Arial Narrow" w:hAnsi="Arial Narrow"/>
          <w:b/>
          <w:bCs/>
          <w:color w:val="262626" w:themeColor="text1" w:themeTint="D9"/>
          <w:sz w:val="20"/>
          <w:szCs w:val="20"/>
          <w:highlight w:val="yellow"/>
        </w:rPr>
        <w:t>xxx</w:t>
      </w:r>
      <w:r w:rsidRPr="006C5BD9">
        <w:rPr>
          <w:rFonts w:ascii="Arial Narrow" w:hAnsi="Arial Narrow"/>
          <w:b/>
          <w:bCs/>
          <w:color w:val="262626" w:themeColor="text1" w:themeTint="D9"/>
          <w:sz w:val="20"/>
          <w:szCs w:val="20"/>
        </w:rPr>
        <w:t>,</w:t>
      </w:r>
      <w:r w:rsidRPr="006C5BD9">
        <w:rPr>
          <w:rFonts w:ascii="Arial Narrow" w:hAnsi="Arial Narrow"/>
          <w:bCs/>
          <w:color w:val="262626" w:themeColor="text1" w:themeTint="D9"/>
          <w:sz w:val="20"/>
          <w:szCs w:val="20"/>
        </w:rPr>
        <w:t xml:space="preserve"> </w:t>
      </w:r>
      <w:r w:rsidRPr="006C5BD9">
        <w:rPr>
          <w:rFonts w:ascii="Arial Narrow" w:hAnsi="Arial Narrow"/>
          <w:color w:val="262626" w:themeColor="text1" w:themeTint="D9"/>
          <w:sz w:val="20"/>
          <w:szCs w:val="20"/>
        </w:rPr>
        <w:t xml:space="preserve">sídlo: </w:t>
      </w:r>
      <w:r w:rsidRPr="006C5BD9">
        <w:rPr>
          <w:rFonts w:ascii="Arial Narrow" w:hAnsi="Arial Narrow"/>
          <w:color w:val="262626" w:themeColor="text1" w:themeTint="D9"/>
          <w:sz w:val="20"/>
          <w:szCs w:val="20"/>
          <w:highlight w:val="yellow"/>
        </w:rPr>
        <w:t>xxx</w:t>
      </w:r>
      <w:r w:rsidRPr="006C5BD9">
        <w:rPr>
          <w:rFonts w:ascii="Arial Narrow" w:hAnsi="Arial Narrow"/>
          <w:color w:val="262626" w:themeColor="text1" w:themeTint="D9"/>
          <w:sz w:val="20"/>
          <w:szCs w:val="20"/>
        </w:rPr>
        <w:t xml:space="preserve"> zastúpenie: </w:t>
      </w:r>
      <w:r w:rsidRPr="006C5BD9">
        <w:rPr>
          <w:rFonts w:ascii="Arial Narrow" w:hAnsi="Arial Narrow"/>
          <w:color w:val="262626" w:themeColor="text1" w:themeTint="D9"/>
          <w:sz w:val="20"/>
          <w:szCs w:val="20"/>
          <w:highlight w:val="yellow"/>
        </w:rPr>
        <w:t>xxx</w:t>
      </w:r>
      <w:r w:rsidRPr="006C5BD9">
        <w:rPr>
          <w:rFonts w:ascii="Arial Narrow" w:hAnsi="Arial Narrow"/>
          <w:color w:val="262626" w:themeColor="text1" w:themeTint="D9"/>
          <w:sz w:val="20"/>
          <w:szCs w:val="20"/>
        </w:rPr>
        <w:t xml:space="preserve"> zápis: </w:t>
      </w:r>
      <w:r w:rsidRPr="006C5BD9">
        <w:rPr>
          <w:rFonts w:ascii="Arial Narrow" w:hAnsi="Arial Narrow"/>
          <w:color w:val="262626" w:themeColor="text1" w:themeTint="D9"/>
          <w:sz w:val="20"/>
          <w:szCs w:val="20"/>
          <w:highlight w:val="yellow"/>
        </w:rPr>
        <w:t>xxx</w:t>
      </w:r>
      <w:r w:rsidRPr="006C5BD9">
        <w:rPr>
          <w:rFonts w:ascii="Arial Narrow" w:hAnsi="Arial Narrow"/>
          <w:color w:val="262626" w:themeColor="text1" w:themeTint="D9"/>
          <w:sz w:val="20"/>
          <w:szCs w:val="20"/>
        </w:rPr>
        <w:t xml:space="preserve"> IČO: </w:t>
      </w:r>
      <w:r w:rsidRPr="006C5BD9">
        <w:rPr>
          <w:rFonts w:ascii="Arial Narrow" w:hAnsi="Arial Narrow"/>
          <w:color w:val="262626" w:themeColor="text1" w:themeTint="D9"/>
          <w:sz w:val="20"/>
          <w:szCs w:val="20"/>
          <w:highlight w:val="yellow"/>
        </w:rPr>
        <w:t>xxx</w:t>
      </w:r>
      <w:r w:rsidRPr="006C5BD9">
        <w:rPr>
          <w:rFonts w:ascii="Arial Narrow" w:hAnsi="Arial Narrow"/>
          <w:color w:val="262626" w:themeColor="text1" w:themeTint="D9"/>
          <w:sz w:val="20"/>
          <w:szCs w:val="20"/>
        </w:rPr>
        <w:t xml:space="preserve"> IČ DPH: </w:t>
      </w:r>
      <w:r w:rsidRPr="006C5BD9">
        <w:rPr>
          <w:rFonts w:ascii="Arial Narrow" w:hAnsi="Arial Narrow"/>
          <w:color w:val="262626" w:themeColor="text1" w:themeTint="D9"/>
          <w:sz w:val="20"/>
          <w:szCs w:val="20"/>
          <w:highlight w:val="yellow"/>
        </w:rPr>
        <w:t>xxx</w:t>
      </w:r>
      <w:r w:rsidRPr="006C5BD9">
        <w:rPr>
          <w:rFonts w:ascii="Arial Narrow" w:hAnsi="Arial Narrow"/>
          <w:color w:val="262626" w:themeColor="text1" w:themeTint="D9"/>
          <w:sz w:val="20"/>
          <w:szCs w:val="20"/>
        </w:rPr>
        <w:t xml:space="preserve"> DIČ: </w:t>
      </w:r>
      <w:r w:rsidRPr="006C5BD9">
        <w:rPr>
          <w:rFonts w:ascii="Arial Narrow" w:hAnsi="Arial Narrow"/>
          <w:color w:val="262626" w:themeColor="text1" w:themeTint="D9"/>
          <w:sz w:val="20"/>
          <w:szCs w:val="20"/>
          <w:highlight w:val="yellow"/>
        </w:rPr>
        <w:t>xxx</w:t>
      </w:r>
      <w:r w:rsidRPr="006C5BD9">
        <w:rPr>
          <w:rFonts w:ascii="Arial Narrow" w:hAnsi="Arial Narrow"/>
          <w:color w:val="262626" w:themeColor="text1" w:themeTint="D9"/>
          <w:sz w:val="20"/>
          <w:szCs w:val="20"/>
        </w:rPr>
        <w:t xml:space="preserve"> bankové spojenie: </w:t>
      </w:r>
      <w:r w:rsidRPr="006C5BD9">
        <w:rPr>
          <w:rFonts w:ascii="Arial Narrow" w:hAnsi="Arial Narrow"/>
          <w:color w:val="262626" w:themeColor="text1" w:themeTint="D9"/>
          <w:sz w:val="20"/>
          <w:szCs w:val="20"/>
          <w:highlight w:val="yellow"/>
        </w:rPr>
        <w:t>xxx</w:t>
      </w:r>
      <w:r w:rsidRPr="006C5BD9">
        <w:rPr>
          <w:rFonts w:ascii="Arial Narrow" w:hAnsi="Arial Narrow"/>
          <w:color w:val="262626" w:themeColor="text1" w:themeTint="D9"/>
          <w:sz w:val="20"/>
          <w:szCs w:val="20"/>
        </w:rPr>
        <w:t xml:space="preserve"> číslo účtu (IBAN): </w:t>
      </w:r>
      <w:r w:rsidRPr="006C5BD9">
        <w:rPr>
          <w:rFonts w:ascii="Arial Narrow" w:hAnsi="Arial Narrow"/>
          <w:color w:val="262626" w:themeColor="text1" w:themeTint="D9"/>
          <w:sz w:val="20"/>
          <w:szCs w:val="20"/>
          <w:highlight w:val="yellow"/>
        </w:rPr>
        <w:t>xxx</w:t>
      </w:r>
      <w:r w:rsidRPr="006C5BD9">
        <w:rPr>
          <w:rFonts w:ascii="Arial Narrow" w:hAnsi="Arial Narrow"/>
          <w:color w:val="262626" w:themeColor="text1" w:themeTint="D9"/>
          <w:sz w:val="20"/>
          <w:szCs w:val="20"/>
        </w:rPr>
        <w:t xml:space="preserve"> </w:t>
      </w:r>
    </w:p>
    <w:p w14:paraId="7A44EDEB" w14:textId="77777777" w:rsidR="006C5BD9" w:rsidRPr="006C5BD9" w:rsidRDefault="006C5BD9" w:rsidP="006C5BD9">
      <w:pPr>
        <w:spacing w:after="120"/>
        <w:rPr>
          <w:rFonts w:ascii="Arial Narrow" w:hAnsi="Arial Narrow"/>
          <w:color w:val="262626" w:themeColor="text1" w:themeTint="D9"/>
          <w:sz w:val="20"/>
          <w:szCs w:val="20"/>
        </w:rPr>
      </w:pPr>
      <w:r w:rsidRPr="006C5BD9">
        <w:rPr>
          <w:rFonts w:ascii="Arial Narrow" w:hAnsi="Arial Narrow"/>
          <w:color w:val="262626" w:themeColor="text1" w:themeTint="D9"/>
          <w:sz w:val="20"/>
          <w:szCs w:val="20"/>
        </w:rPr>
        <w:t>(ďalej len ako „</w:t>
      </w:r>
      <w:r w:rsidRPr="006C5BD9">
        <w:rPr>
          <w:rFonts w:ascii="Arial Narrow" w:hAnsi="Arial Narrow"/>
          <w:b/>
          <w:color w:val="262626" w:themeColor="text1" w:themeTint="D9"/>
          <w:sz w:val="20"/>
          <w:szCs w:val="20"/>
        </w:rPr>
        <w:t>Zhotoviteľ</w:t>
      </w:r>
      <w:r w:rsidRPr="006C5BD9">
        <w:rPr>
          <w:rFonts w:ascii="Arial Narrow" w:hAnsi="Arial Narrow"/>
          <w:color w:val="262626" w:themeColor="text1" w:themeTint="D9"/>
          <w:sz w:val="20"/>
          <w:szCs w:val="20"/>
        </w:rPr>
        <w:t>“)</w:t>
      </w:r>
    </w:p>
    <w:p w14:paraId="416850E0" w14:textId="77777777" w:rsidR="006C5BD9" w:rsidRPr="006C5BD9" w:rsidRDefault="006C5BD9" w:rsidP="006C5BD9">
      <w:pPr>
        <w:pStyle w:val="Zkladntext"/>
        <w:rPr>
          <w:rFonts w:ascii="Arial Narrow" w:hAnsi="Arial Narrow"/>
          <w:color w:val="262626" w:themeColor="text1" w:themeTint="D9"/>
          <w:sz w:val="20"/>
          <w:szCs w:val="20"/>
        </w:rPr>
      </w:pPr>
      <w:r w:rsidRPr="006C5BD9">
        <w:rPr>
          <w:rFonts w:ascii="Arial Narrow" w:hAnsi="Arial Narrow"/>
          <w:color w:val="262626" w:themeColor="text1" w:themeTint="D9"/>
          <w:sz w:val="20"/>
          <w:szCs w:val="20"/>
        </w:rPr>
        <w:t>(Objednávateľ a Zhotoviteľ spolu ďalej aj ako „</w:t>
      </w:r>
      <w:r w:rsidRPr="006C5BD9">
        <w:rPr>
          <w:rFonts w:ascii="Arial Narrow" w:hAnsi="Arial Narrow"/>
          <w:b/>
          <w:bCs/>
          <w:color w:val="262626" w:themeColor="text1" w:themeTint="D9"/>
          <w:sz w:val="20"/>
          <w:szCs w:val="20"/>
        </w:rPr>
        <w:t>Zmluvné strany</w:t>
      </w:r>
      <w:r w:rsidRPr="006C5BD9">
        <w:rPr>
          <w:rFonts w:ascii="Arial Narrow" w:hAnsi="Arial Narrow"/>
          <w:color w:val="262626" w:themeColor="text1" w:themeTint="D9"/>
          <w:sz w:val="20"/>
          <w:szCs w:val="20"/>
        </w:rPr>
        <w:t>“)</w:t>
      </w:r>
    </w:p>
    <w:p w14:paraId="4A3F1C48" w14:textId="22D4E164" w:rsidR="00394DD3" w:rsidRDefault="00394DD3" w:rsidP="00E6663E">
      <w:pPr>
        <w:spacing w:after="240"/>
        <w:jc w:val="both"/>
        <w:rPr>
          <w:rFonts w:ascii="Arial Narrow" w:hAnsi="Arial Narrow"/>
          <w:sz w:val="20"/>
          <w:szCs w:val="20"/>
        </w:rPr>
      </w:pPr>
    </w:p>
    <w:p w14:paraId="5BD7781E" w14:textId="77777777" w:rsidR="00E6663E" w:rsidRPr="001F3BD4" w:rsidRDefault="00E6663E" w:rsidP="00E6663E">
      <w:pPr>
        <w:spacing w:after="240"/>
        <w:jc w:val="both"/>
        <w:rPr>
          <w:rFonts w:ascii="Arial Narrow" w:hAnsi="Arial Narrow"/>
          <w:sz w:val="20"/>
          <w:szCs w:val="20"/>
        </w:rPr>
      </w:pPr>
    </w:p>
    <w:p w14:paraId="722CD157" w14:textId="77777777" w:rsidR="00394DD3" w:rsidRPr="001F3BD4" w:rsidRDefault="00394DD3" w:rsidP="001F3BD4">
      <w:pPr>
        <w:jc w:val="center"/>
        <w:rPr>
          <w:rFonts w:ascii="Arial Narrow" w:hAnsi="Arial Narrow"/>
          <w:b/>
          <w:bCs/>
          <w:sz w:val="20"/>
          <w:szCs w:val="20"/>
        </w:rPr>
      </w:pPr>
      <w:r w:rsidRPr="001F3BD4">
        <w:rPr>
          <w:rFonts w:ascii="Arial Narrow" w:hAnsi="Arial Narrow"/>
          <w:b/>
          <w:bCs/>
          <w:sz w:val="20"/>
          <w:szCs w:val="20"/>
        </w:rPr>
        <w:t>Preambula</w:t>
      </w:r>
    </w:p>
    <w:p w14:paraId="7BC7911E" w14:textId="05870D82" w:rsidR="00394DD3" w:rsidRPr="001F3BD4" w:rsidRDefault="00394DD3" w:rsidP="001F3BD4">
      <w:pPr>
        <w:jc w:val="both"/>
        <w:rPr>
          <w:rFonts w:ascii="Arial Narrow" w:hAnsi="Arial Narrow"/>
          <w:sz w:val="20"/>
          <w:szCs w:val="20"/>
        </w:rPr>
      </w:pPr>
      <w:r w:rsidRPr="001F3BD4">
        <w:rPr>
          <w:rFonts w:ascii="Arial Narrow" w:hAnsi="Arial Narrow"/>
          <w:sz w:val="20"/>
          <w:szCs w:val="20"/>
        </w:rPr>
        <w:t xml:space="preserve">Táto Dohoda sa uzatvára ako </w:t>
      </w:r>
      <w:r w:rsidRPr="00493A5B">
        <w:rPr>
          <w:rFonts w:ascii="Arial Narrow" w:hAnsi="Arial Narrow"/>
          <w:sz w:val="21"/>
          <w:szCs w:val="21"/>
        </w:rPr>
        <w:t>výsledok použitia postupu zadávania zákazky s nízkou hodnotou podľa § 117 zákona o</w:t>
      </w:r>
      <w:r w:rsidR="000C41D7" w:rsidRPr="00493A5B">
        <w:rPr>
          <w:rFonts w:ascii="Arial Narrow" w:hAnsi="Arial Narrow"/>
          <w:sz w:val="21"/>
          <w:szCs w:val="21"/>
        </w:rPr>
        <w:t> </w:t>
      </w:r>
      <w:r w:rsidRPr="00493A5B">
        <w:rPr>
          <w:rFonts w:ascii="Arial Narrow" w:hAnsi="Arial Narrow"/>
          <w:sz w:val="21"/>
          <w:szCs w:val="21"/>
        </w:rPr>
        <w:t>verejnom</w:t>
      </w:r>
      <w:r w:rsidR="000C41D7" w:rsidRPr="00493A5B">
        <w:rPr>
          <w:rFonts w:ascii="Arial Narrow" w:hAnsi="Arial Narrow"/>
          <w:sz w:val="21"/>
          <w:szCs w:val="21"/>
        </w:rPr>
        <w:t xml:space="preserve"> </w:t>
      </w:r>
      <w:r w:rsidRPr="00493A5B">
        <w:rPr>
          <w:rFonts w:ascii="Arial Narrow" w:hAnsi="Arial Narrow"/>
          <w:sz w:val="21"/>
          <w:szCs w:val="21"/>
        </w:rPr>
        <w:t>obstarávaní na predm</w:t>
      </w:r>
      <w:r w:rsidRPr="00493A5B">
        <w:rPr>
          <w:rFonts w:ascii="Arial Narrow" w:hAnsi="Arial Narrow"/>
          <w:color w:val="000000" w:themeColor="text1"/>
          <w:sz w:val="20"/>
          <w:szCs w:val="20"/>
        </w:rPr>
        <w:t xml:space="preserve">et zákazky </w:t>
      </w:r>
      <w:r w:rsidRPr="00493A5B">
        <w:rPr>
          <w:rFonts w:ascii="Arial Narrow" w:hAnsi="Arial Narrow"/>
          <w:b/>
          <w:bCs/>
          <w:color w:val="000000" w:themeColor="text1"/>
          <w:sz w:val="20"/>
          <w:szCs w:val="20"/>
        </w:rPr>
        <w:t>„</w:t>
      </w:r>
      <w:r w:rsidR="00493A5B" w:rsidRPr="00493A5B">
        <w:rPr>
          <w:rFonts w:ascii="Arial Narrow" w:hAnsi="Arial Narrow"/>
          <w:b/>
          <w:bCs/>
          <w:color w:val="000000" w:themeColor="text1"/>
          <w:sz w:val="20"/>
          <w:szCs w:val="20"/>
        </w:rPr>
        <w:t xml:space="preserve">Zvislé dopravné </w:t>
      </w:r>
      <w:r w:rsidR="005E1F02">
        <w:rPr>
          <w:rFonts w:ascii="Arial Narrow" w:hAnsi="Arial Narrow"/>
          <w:b/>
          <w:bCs/>
          <w:color w:val="000000" w:themeColor="text1"/>
          <w:sz w:val="20"/>
          <w:szCs w:val="20"/>
        </w:rPr>
        <w:t>značenie</w:t>
      </w:r>
      <w:r w:rsidRPr="00493A5B">
        <w:rPr>
          <w:rFonts w:ascii="Arial Narrow" w:hAnsi="Arial Narrow"/>
          <w:b/>
          <w:bCs/>
          <w:color w:val="000000" w:themeColor="text1"/>
          <w:sz w:val="20"/>
          <w:szCs w:val="20"/>
        </w:rPr>
        <w:t>“</w:t>
      </w:r>
      <w:r w:rsidR="003D5705">
        <w:rPr>
          <w:rFonts w:ascii="Arial Narrow" w:hAnsi="Arial Narrow"/>
          <w:b/>
          <w:bCs/>
          <w:color w:val="000000" w:themeColor="text1"/>
          <w:sz w:val="20"/>
          <w:szCs w:val="20"/>
        </w:rPr>
        <w:t xml:space="preserve">, </w:t>
      </w:r>
      <w:r w:rsidR="003D5705" w:rsidRPr="00596CAC">
        <w:rPr>
          <w:rFonts w:ascii="Arial Narrow" w:hAnsi="Arial Narrow"/>
          <w:color w:val="000000" w:themeColor="text1"/>
          <w:sz w:val="20"/>
          <w:szCs w:val="20"/>
        </w:rPr>
        <w:t xml:space="preserve">ktorá bola zverejnená vo Vestníku verejného obstarávania č. </w:t>
      </w:r>
      <w:r w:rsidR="003D5705" w:rsidRPr="00667E0A">
        <w:rPr>
          <w:rFonts w:ascii="Arial Narrow" w:hAnsi="Arial Narrow"/>
          <w:color w:val="000000" w:themeColor="text1"/>
          <w:sz w:val="20"/>
          <w:szCs w:val="20"/>
          <w:highlight w:val="yellow"/>
        </w:rPr>
        <w:t>xx/2021 zo dňa DD.MM.2021 pod zn. xxx-MSS</w:t>
      </w:r>
      <w:r w:rsidR="003D5705">
        <w:rPr>
          <w:rFonts w:ascii="Arial Narrow" w:hAnsi="Arial Narrow"/>
          <w:color w:val="000000" w:themeColor="text1"/>
          <w:sz w:val="20"/>
          <w:szCs w:val="20"/>
        </w:rPr>
        <w:t xml:space="preserve">.  </w:t>
      </w:r>
    </w:p>
    <w:p w14:paraId="3217273B" w14:textId="77777777" w:rsidR="00394DD3" w:rsidRPr="001F3BD4" w:rsidRDefault="00394DD3" w:rsidP="001F3BD4">
      <w:pPr>
        <w:jc w:val="both"/>
        <w:rPr>
          <w:rFonts w:ascii="Arial Narrow" w:hAnsi="Arial Narrow"/>
          <w:sz w:val="20"/>
          <w:szCs w:val="20"/>
        </w:rPr>
      </w:pPr>
    </w:p>
    <w:p w14:paraId="3D48DBAC" w14:textId="582B37E3" w:rsidR="00394DD3" w:rsidRPr="001F3BD4" w:rsidRDefault="00394DD3" w:rsidP="001F3BD4">
      <w:pPr>
        <w:jc w:val="both"/>
        <w:rPr>
          <w:rFonts w:ascii="Arial Narrow" w:hAnsi="Arial Narrow"/>
          <w:bCs/>
          <w:sz w:val="20"/>
          <w:szCs w:val="20"/>
          <w:lang w:eastAsia="cs-CZ"/>
        </w:rPr>
      </w:pPr>
      <w:r w:rsidRPr="001F3BD4">
        <w:rPr>
          <w:rFonts w:ascii="Arial Narrow" w:hAnsi="Arial Narrow"/>
          <w:bCs/>
          <w:sz w:val="20"/>
          <w:szCs w:val="20"/>
          <w:lang w:eastAsia="cs-CZ"/>
        </w:rPr>
        <w:t xml:space="preserve">Zmluvné strany berú na vedomie, že Objednávateľ podľa § 11 ods. 1 zákona o verejnom obstarávaní </w:t>
      </w:r>
      <w:r w:rsidR="009855F2">
        <w:rPr>
          <w:rFonts w:ascii="Arial Narrow" w:hAnsi="Arial Narrow"/>
          <w:bCs/>
          <w:sz w:val="20"/>
          <w:szCs w:val="20"/>
          <w:lang w:eastAsia="cs-CZ"/>
        </w:rPr>
        <w:t>nie je oprávnený</w:t>
      </w:r>
      <w:r w:rsidR="009855F2" w:rsidRPr="001F3BD4">
        <w:rPr>
          <w:rFonts w:ascii="Arial Narrow" w:hAnsi="Arial Narrow"/>
          <w:bCs/>
          <w:sz w:val="20"/>
          <w:szCs w:val="20"/>
          <w:lang w:eastAsia="cs-CZ"/>
        </w:rPr>
        <w:t xml:space="preserve"> </w:t>
      </w:r>
      <w:r w:rsidRPr="001F3BD4">
        <w:rPr>
          <w:rFonts w:ascii="Arial Narrow" w:hAnsi="Arial Narrow"/>
          <w:bCs/>
          <w:sz w:val="20"/>
          <w:szCs w:val="20"/>
          <w:lang w:eastAsia="cs-CZ"/>
        </w:rPr>
        <w:t xml:space="preserve">uzavrieť zmluvu, koncesnú zmluvu alebo rámcovú dohodu s uchádzačom alebo uchádzačmi, ktorí majú povinnosť zapisovať sa do registra partnerov verejného sektora a nie sú zapísaní v registri partnerov verejného sektora. </w:t>
      </w:r>
    </w:p>
    <w:p w14:paraId="2F203C23" w14:textId="77777777" w:rsidR="00394DD3" w:rsidRPr="001F3BD4" w:rsidRDefault="00394DD3" w:rsidP="001F3BD4">
      <w:pPr>
        <w:jc w:val="both"/>
        <w:rPr>
          <w:rFonts w:ascii="Arial Narrow" w:hAnsi="Arial Narrow"/>
          <w:bCs/>
          <w:sz w:val="20"/>
          <w:szCs w:val="20"/>
          <w:lang w:eastAsia="cs-CZ"/>
        </w:rPr>
      </w:pPr>
    </w:p>
    <w:p w14:paraId="02AFDEB7" w14:textId="7F56BA3A" w:rsidR="00394DD3" w:rsidRPr="001F3BD4" w:rsidRDefault="00394DD3" w:rsidP="001F3BD4">
      <w:pPr>
        <w:jc w:val="both"/>
        <w:rPr>
          <w:rFonts w:ascii="Arial Narrow" w:hAnsi="Arial Narrow"/>
          <w:bCs/>
          <w:sz w:val="20"/>
          <w:szCs w:val="20"/>
          <w:lang w:eastAsia="cs-CZ"/>
        </w:rPr>
      </w:pPr>
      <w:r w:rsidRPr="001F3BD4">
        <w:rPr>
          <w:rFonts w:ascii="Arial Narrow" w:hAnsi="Arial Narrow"/>
          <w:bCs/>
          <w:sz w:val="20"/>
          <w:szCs w:val="20"/>
          <w:lang w:eastAsia="cs-CZ"/>
        </w:rPr>
        <w:t>Objednávateľ pred podpisom Dohody overil, že Zhotoviteľ je zapísaný v registri partnerov verejného sektora v zmysle § 3 zákona č. 315/2016 Z. z. o registri partnerov verejného sektora a o zmene a doplnení niektorých zákonov.</w:t>
      </w:r>
    </w:p>
    <w:p w14:paraId="2FFFB759" w14:textId="77777777" w:rsidR="00394DD3" w:rsidRPr="001F3BD4" w:rsidRDefault="00394DD3" w:rsidP="001F3BD4">
      <w:pPr>
        <w:jc w:val="both"/>
        <w:rPr>
          <w:rFonts w:ascii="Arial Narrow" w:hAnsi="Arial Narrow"/>
          <w:bCs/>
          <w:sz w:val="20"/>
          <w:szCs w:val="20"/>
          <w:lang w:eastAsia="cs-CZ"/>
        </w:rPr>
      </w:pPr>
    </w:p>
    <w:p w14:paraId="002992E7" w14:textId="77777777" w:rsidR="00394DD3" w:rsidRPr="001F3BD4" w:rsidRDefault="00394DD3" w:rsidP="001F3BD4">
      <w:pPr>
        <w:jc w:val="both"/>
        <w:rPr>
          <w:rFonts w:ascii="Arial Narrow" w:hAnsi="Arial Narrow"/>
          <w:bCs/>
          <w:sz w:val="20"/>
          <w:szCs w:val="20"/>
          <w:lang w:eastAsia="cs-CZ"/>
        </w:rPr>
      </w:pPr>
      <w:r w:rsidRPr="001F3BD4">
        <w:rPr>
          <w:rFonts w:ascii="Arial Narrow" w:hAnsi="Arial Narrow"/>
          <w:bCs/>
          <w:sz w:val="20"/>
          <w:szCs w:val="20"/>
          <w:lang w:eastAsia="cs-CZ"/>
        </w:rPr>
        <w:t>Zhotoviteľ sa zaväzuje zabezpečiť, aby počas celého trvania tejto Dohody bol zapísaný v registri partnerov verejného sektora v zmysle § 3 zákona č. 315/2016 Z. z. o registri partnerov verejného sektora a o zmene a doplnení niektorých zákonov.</w:t>
      </w:r>
    </w:p>
    <w:p w14:paraId="55F5498F" w14:textId="77777777" w:rsidR="00394DD3" w:rsidRPr="001F3BD4" w:rsidRDefault="00394DD3" w:rsidP="001F3BD4">
      <w:pPr>
        <w:jc w:val="both"/>
        <w:rPr>
          <w:rFonts w:ascii="Arial Narrow" w:hAnsi="Arial Narrow"/>
          <w:sz w:val="20"/>
          <w:szCs w:val="20"/>
        </w:rPr>
      </w:pPr>
    </w:p>
    <w:p w14:paraId="3E13E225" w14:textId="3D332EBE" w:rsidR="00394DD3" w:rsidRPr="001F3BD4" w:rsidRDefault="00394DD3" w:rsidP="001F3BD4">
      <w:pPr>
        <w:jc w:val="center"/>
        <w:rPr>
          <w:rFonts w:ascii="Arial Narrow" w:hAnsi="Arial Narrow"/>
          <w:b/>
          <w:bCs/>
          <w:sz w:val="20"/>
          <w:szCs w:val="20"/>
        </w:rPr>
      </w:pPr>
      <w:r w:rsidRPr="001F3BD4">
        <w:rPr>
          <w:rFonts w:ascii="Arial Narrow" w:hAnsi="Arial Narrow"/>
          <w:b/>
          <w:bCs/>
          <w:sz w:val="20"/>
          <w:szCs w:val="20"/>
        </w:rPr>
        <w:t xml:space="preserve">Článok </w:t>
      </w:r>
      <w:r w:rsidR="00E024F9" w:rsidRPr="001F3BD4">
        <w:rPr>
          <w:rFonts w:ascii="Arial Narrow" w:hAnsi="Arial Narrow"/>
          <w:b/>
          <w:bCs/>
          <w:sz w:val="20"/>
          <w:szCs w:val="20"/>
        </w:rPr>
        <w:t>I</w:t>
      </w:r>
    </w:p>
    <w:p w14:paraId="1BD77C96" w14:textId="77777777" w:rsidR="00394DD3" w:rsidRPr="001F3BD4" w:rsidRDefault="00394DD3" w:rsidP="001F3BD4">
      <w:pPr>
        <w:jc w:val="center"/>
        <w:rPr>
          <w:rFonts w:ascii="Arial Narrow" w:hAnsi="Arial Narrow"/>
          <w:b/>
          <w:bCs/>
          <w:sz w:val="20"/>
          <w:szCs w:val="20"/>
        </w:rPr>
      </w:pPr>
      <w:r w:rsidRPr="001F3BD4">
        <w:rPr>
          <w:rFonts w:ascii="Arial Narrow" w:hAnsi="Arial Narrow"/>
          <w:b/>
          <w:bCs/>
          <w:sz w:val="20"/>
          <w:szCs w:val="20"/>
        </w:rPr>
        <w:t>Predmet Dohody</w:t>
      </w:r>
    </w:p>
    <w:p w14:paraId="0E6FB0B6" w14:textId="789E0A0F" w:rsidR="00234972" w:rsidRPr="001F3BD4" w:rsidRDefault="00234972" w:rsidP="001F3BD4">
      <w:pPr>
        <w:pStyle w:val="Odsekzoznamu"/>
        <w:spacing w:line="240" w:lineRule="auto"/>
        <w:rPr>
          <w:rFonts w:ascii="Arial Narrow" w:hAnsi="Arial Narrow"/>
          <w:sz w:val="20"/>
          <w:szCs w:val="20"/>
        </w:rPr>
      </w:pPr>
      <w:r w:rsidRPr="001F3BD4">
        <w:rPr>
          <w:rFonts w:ascii="Arial Narrow" w:hAnsi="Arial Narrow"/>
          <w:sz w:val="20"/>
          <w:szCs w:val="20"/>
        </w:rPr>
        <w:t>Predmetom tejto Dohody je záväzok Zhotoviteľa poskytovať Objednávateľovi všetky Objednávateľom požadované a objednané plnenia</w:t>
      </w:r>
      <w:r w:rsidR="00FF5509" w:rsidRPr="001F3BD4">
        <w:rPr>
          <w:rFonts w:ascii="Arial Narrow" w:hAnsi="Arial Narrow"/>
          <w:sz w:val="20"/>
          <w:szCs w:val="20"/>
        </w:rPr>
        <w:t xml:space="preserve"> (ďalej len „</w:t>
      </w:r>
      <w:r w:rsidR="00FF5509" w:rsidRPr="001F3BD4">
        <w:rPr>
          <w:rFonts w:ascii="Arial Narrow" w:hAnsi="Arial Narrow"/>
          <w:b/>
          <w:bCs/>
          <w:sz w:val="20"/>
          <w:szCs w:val="20"/>
        </w:rPr>
        <w:t>Dielo</w:t>
      </w:r>
      <w:r w:rsidR="00FF5509" w:rsidRPr="001F3BD4">
        <w:rPr>
          <w:rFonts w:ascii="Arial Narrow" w:hAnsi="Arial Narrow"/>
          <w:sz w:val="20"/>
          <w:szCs w:val="20"/>
        </w:rPr>
        <w:t>“)</w:t>
      </w:r>
      <w:r w:rsidRPr="001F3BD4">
        <w:rPr>
          <w:rFonts w:ascii="Arial Narrow" w:hAnsi="Arial Narrow"/>
          <w:sz w:val="20"/>
          <w:szCs w:val="20"/>
        </w:rPr>
        <w:t xml:space="preserve"> týkajúce sa zákazky „</w:t>
      </w:r>
      <w:r w:rsidR="00817604" w:rsidRPr="00493A5B">
        <w:rPr>
          <w:rFonts w:ascii="Arial Narrow" w:hAnsi="Arial Narrow"/>
          <w:b/>
          <w:bCs/>
          <w:color w:val="000000" w:themeColor="text1"/>
          <w:sz w:val="20"/>
          <w:szCs w:val="20"/>
        </w:rPr>
        <w:t>Zvislé dopravné znač</w:t>
      </w:r>
      <w:r w:rsidR="005E1F02">
        <w:rPr>
          <w:rFonts w:ascii="Arial Narrow" w:hAnsi="Arial Narrow"/>
          <w:b/>
          <w:bCs/>
          <w:color w:val="000000" w:themeColor="text1"/>
          <w:sz w:val="20"/>
          <w:szCs w:val="20"/>
        </w:rPr>
        <w:t>enie</w:t>
      </w:r>
      <w:r w:rsidR="00817604" w:rsidRPr="00493A5B">
        <w:rPr>
          <w:rFonts w:ascii="Arial Narrow" w:hAnsi="Arial Narrow"/>
          <w:b/>
          <w:bCs/>
          <w:color w:val="000000" w:themeColor="text1"/>
          <w:sz w:val="20"/>
          <w:szCs w:val="20"/>
        </w:rPr>
        <w:t>“</w:t>
      </w:r>
      <w:r w:rsidR="00344622">
        <w:rPr>
          <w:rFonts w:ascii="Arial Narrow" w:hAnsi="Arial Narrow"/>
          <w:sz w:val="20"/>
          <w:szCs w:val="20"/>
        </w:rPr>
        <w:t xml:space="preserve">, </w:t>
      </w:r>
      <w:r w:rsidRPr="001F3BD4">
        <w:rPr>
          <w:rFonts w:ascii="Arial Narrow" w:hAnsi="Arial Narrow"/>
          <w:sz w:val="20"/>
          <w:szCs w:val="20"/>
        </w:rPr>
        <w:t xml:space="preserve">špecifikované v </w:t>
      </w:r>
      <w:r w:rsidR="00394DD3" w:rsidRPr="001F3BD4">
        <w:rPr>
          <w:rFonts w:ascii="Arial Narrow" w:hAnsi="Arial Narrow"/>
          <w:sz w:val="20"/>
          <w:szCs w:val="20"/>
        </w:rPr>
        <w:t>prílohe č. 1 Špecifikácia prác, ktorá tvorí neoddeliteľnú časť tejto Dohody</w:t>
      </w:r>
      <w:r w:rsidR="00F23B99" w:rsidRPr="001F3BD4">
        <w:rPr>
          <w:rFonts w:ascii="Arial Narrow" w:hAnsi="Arial Narrow"/>
          <w:sz w:val="20"/>
          <w:szCs w:val="20"/>
        </w:rPr>
        <w:t xml:space="preserve"> (ďalej len „</w:t>
      </w:r>
      <w:r w:rsidR="00F23B99" w:rsidRPr="001F3BD4">
        <w:rPr>
          <w:rFonts w:ascii="Arial Narrow" w:hAnsi="Arial Narrow"/>
          <w:b/>
          <w:bCs/>
          <w:sz w:val="20"/>
          <w:szCs w:val="20"/>
        </w:rPr>
        <w:t>Zákazka</w:t>
      </w:r>
      <w:r w:rsidR="00F23B99" w:rsidRPr="001F3BD4">
        <w:rPr>
          <w:rFonts w:ascii="Arial Narrow" w:hAnsi="Arial Narrow"/>
          <w:sz w:val="20"/>
          <w:szCs w:val="20"/>
        </w:rPr>
        <w:t>“)</w:t>
      </w:r>
      <w:r w:rsidRPr="001F3BD4">
        <w:rPr>
          <w:rFonts w:ascii="Arial Narrow" w:hAnsi="Arial Narrow"/>
          <w:sz w:val="20"/>
          <w:szCs w:val="20"/>
        </w:rPr>
        <w:t>.</w:t>
      </w:r>
      <w:r w:rsidR="00817604">
        <w:rPr>
          <w:rFonts w:ascii="Arial Narrow" w:hAnsi="Arial Narrow"/>
          <w:sz w:val="20"/>
          <w:szCs w:val="20"/>
        </w:rPr>
        <w:t xml:space="preserve">   </w:t>
      </w:r>
    </w:p>
    <w:p w14:paraId="01E44208" w14:textId="7840613E" w:rsidR="00234972" w:rsidRPr="001F3BD4" w:rsidRDefault="00394DD3" w:rsidP="001F3BD4">
      <w:pPr>
        <w:pStyle w:val="Odsekzoznamu"/>
        <w:spacing w:line="240" w:lineRule="auto"/>
        <w:rPr>
          <w:rFonts w:ascii="Arial Narrow" w:hAnsi="Arial Narrow"/>
          <w:sz w:val="20"/>
          <w:szCs w:val="20"/>
        </w:rPr>
      </w:pPr>
      <w:r w:rsidRPr="001F3BD4">
        <w:rPr>
          <w:rFonts w:ascii="Arial Narrow" w:hAnsi="Arial Narrow"/>
          <w:sz w:val="20"/>
          <w:szCs w:val="20"/>
        </w:rPr>
        <w:t xml:space="preserve">Zhotoviteľ sa zaväzuje vykonať pre Objednávateľa </w:t>
      </w:r>
      <w:r w:rsidR="00FF5509" w:rsidRPr="001F3BD4">
        <w:rPr>
          <w:rFonts w:ascii="Arial Narrow" w:hAnsi="Arial Narrow"/>
          <w:sz w:val="20"/>
          <w:szCs w:val="20"/>
        </w:rPr>
        <w:t>Dielo</w:t>
      </w:r>
      <w:r w:rsidR="00641F46" w:rsidRPr="001F3BD4">
        <w:rPr>
          <w:rFonts w:ascii="Arial Narrow" w:hAnsi="Arial Narrow"/>
          <w:sz w:val="20"/>
          <w:szCs w:val="20"/>
        </w:rPr>
        <w:t xml:space="preserve">, ktorého </w:t>
      </w:r>
      <w:r w:rsidRPr="001F3BD4">
        <w:rPr>
          <w:rFonts w:ascii="Arial Narrow" w:hAnsi="Arial Narrow"/>
          <w:sz w:val="20"/>
          <w:szCs w:val="20"/>
        </w:rPr>
        <w:t>podrobná cenová špecifikácia je uvedená v prílohe č. 2 Cenník, ktorá tvorí neoddeliteľnú súčasť tejto Dohody.</w:t>
      </w:r>
    </w:p>
    <w:p w14:paraId="7004D6AC" w14:textId="7CFEDE06" w:rsidR="00FB0838" w:rsidRDefault="00394DD3" w:rsidP="005724B6">
      <w:pPr>
        <w:pStyle w:val="Odsekzoznamu"/>
        <w:spacing w:line="240" w:lineRule="auto"/>
        <w:rPr>
          <w:rFonts w:ascii="Arial Narrow" w:hAnsi="Arial Narrow"/>
          <w:sz w:val="20"/>
          <w:szCs w:val="20"/>
        </w:rPr>
      </w:pPr>
      <w:r w:rsidRPr="001F3BD4">
        <w:rPr>
          <w:rFonts w:ascii="Arial Narrow" w:hAnsi="Arial Narrow"/>
          <w:sz w:val="20"/>
          <w:szCs w:val="20"/>
        </w:rPr>
        <w:t xml:space="preserve">Objednávateľ sa zaväzuje riadne a včas vykonané </w:t>
      </w:r>
      <w:r w:rsidR="00FF5509" w:rsidRPr="001F3BD4">
        <w:rPr>
          <w:rFonts w:ascii="Arial Narrow" w:hAnsi="Arial Narrow"/>
          <w:sz w:val="20"/>
          <w:szCs w:val="20"/>
        </w:rPr>
        <w:t xml:space="preserve">Dielo </w:t>
      </w:r>
      <w:r w:rsidRPr="001F3BD4">
        <w:rPr>
          <w:rFonts w:ascii="Arial Narrow" w:hAnsi="Arial Narrow"/>
          <w:sz w:val="20"/>
          <w:szCs w:val="20"/>
        </w:rPr>
        <w:t>prevziať a</w:t>
      </w:r>
      <w:r w:rsidR="00FF5509" w:rsidRPr="001F3BD4">
        <w:rPr>
          <w:rFonts w:ascii="Arial Narrow" w:hAnsi="Arial Narrow"/>
          <w:sz w:val="20"/>
          <w:szCs w:val="20"/>
        </w:rPr>
        <w:t xml:space="preserve"> zaplatiť </w:t>
      </w:r>
      <w:r w:rsidRPr="001F3BD4">
        <w:rPr>
          <w:rFonts w:ascii="Arial Narrow" w:hAnsi="Arial Narrow"/>
          <w:sz w:val="20"/>
          <w:szCs w:val="20"/>
        </w:rPr>
        <w:t xml:space="preserve">Zhotoviteľovi za </w:t>
      </w:r>
      <w:r w:rsidR="00FF5509" w:rsidRPr="001F3BD4">
        <w:rPr>
          <w:rFonts w:ascii="Arial Narrow" w:hAnsi="Arial Narrow"/>
          <w:sz w:val="20"/>
          <w:szCs w:val="20"/>
        </w:rPr>
        <w:t>vykonané Dielo</w:t>
      </w:r>
      <w:r w:rsidRPr="001F3BD4">
        <w:rPr>
          <w:rFonts w:ascii="Arial Narrow" w:hAnsi="Arial Narrow"/>
          <w:sz w:val="20"/>
          <w:szCs w:val="20"/>
        </w:rPr>
        <w:t xml:space="preserve"> dohodnutú cenu vo výške a spôsobom určeným v tejto Dohode.</w:t>
      </w:r>
    </w:p>
    <w:p w14:paraId="58988E41" w14:textId="77777777" w:rsidR="005724B6" w:rsidRPr="005724B6" w:rsidRDefault="005724B6" w:rsidP="005724B6">
      <w:pPr>
        <w:pStyle w:val="Odsekzoznamu"/>
        <w:numPr>
          <w:ilvl w:val="0"/>
          <w:numId w:val="0"/>
        </w:numPr>
        <w:spacing w:line="240" w:lineRule="auto"/>
        <w:ind w:left="567"/>
        <w:rPr>
          <w:rFonts w:ascii="Arial Narrow" w:hAnsi="Arial Narrow"/>
          <w:sz w:val="20"/>
          <w:szCs w:val="20"/>
        </w:rPr>
      </w:pPr>
    </w:p>
    <w:p w14:paraId="2B7B2AC5" w14:textId="75C244DE" w:rsidR="00394DD3" w:rsidRPr="001F3BD4" w:rsidRDefault="00394DD3" w:rsidP="001F3BD4">
      <w:pPr>
        <w:jc w:val="center"/>
        <w:rPr>
          <w:rFonts w:ascii="Arial Narrow" w:hAnsi="Arial Narrow"/>
          <w:b/>
          <w:bCs/>
          <w:sz w:val="20"/>
          <w:szCs w:val="20"/>
        </w:rPr>
      </w:pPr>
      <w:r w:rsidRPr="001F3BD4">
        <w:rPr>
          <w:rFonts w:ascii="Arial Narrow" w:hAnsi="Arial Narrow"/>
          <w:b/>
          <w:bCs/>
          <w:sz w:val="20"/>
          <w:szCs w:val="20"/>
        </w:rPr>
        <w:t xml:space="preserve">Článok </w:t>
      </w:r>
      <w:r w:rsidR="00E024F9" w:rsidRPr="001F3BD4">
        <w:rPr>
          <w:rFonts w:ascii="Arial Narrow" w:hAnsi="Arial Narrow"/>
          <w:b/>
          <w:bCs/>
          <w:sz w:val="20"/>
          <w:szCs w:val="20"/>
        </w:rPr>
        <w:t>II</w:t>
      </w:r>
    </w:p>
    <w:p w14:paraId="2F24926C" w14:textId="77777777" w:rsidR="00394DD3" w:rsidRPr="001F3BD4" w:rsidRDefault="00394DD3" w:rsidP="001F3BD4">
      <w:pPr>
        <w:jc w:val="center"/>
        <w:rPr>
          <w:rFonts w:ascii="Arial Narrow" w:hAnsi="Arial Narrow"/>
          <w:b/>
          <w:bCs/>
          <w:sz w:val="20"/>
          <w:szCs w:val="20"/>
        </w:rPr>
      </w:pPr>
      <w:r w:rsidRPr="001F3BD4">
        <w:rPr>
          <w:rFonts w:ascii="Arial Narrow" w:hAnsi="Arial Narrow"/>
          <w:b/>
          <w:bCs/>
          <w:sz w:val="20"/>
          <w:szCs w:val="20"/>
        </w:rPr>
        <w:t>Vykonanie Diela</w:t>
      </w:r>
    </w:p>
    <w:p w14:paraId="3516FA14" w14:textId="7188F2BA" w:rsidR="000D2319" w:rsidRPr="001F3BD4" w:rsidRDefault="00394DD3" w:rsidP="001F3BD4">
      <w:pPr>
        <w:pStyle w:val="Odsekzoznamu"/>
        <w:numPr>
          <w:ilvl w:val="0"/>
          <w:numId w:val="48"/>
        </w:numPr>
        <w:spacing w:line="240" w:lineRule="auto"/>
        <w:ind w:left="567" w:hanging="567"/>
        <w:rPr>
          <w:rFonts w:ascii="Arial Narrow" w:hAnsi="Arial Narrow"/>
          <w:sz w:val="20"/>
          <w:szCs w:val="20"/>
        </w:rPr>
      </w:pPr>
      <w:r w:rsidRPr="001F3BD4">
        <w:rPr>
          <w:rFonts w:ascii="Arial Narrow" w:hAnsi="Arial Narrow"/>
          <w:sz w:val="20"/>
          <w:szCs w:val="20"/>
        </w:rPr>
        <w:t xml:space="preserve">Zhotoviteľ sa zaväzuje, že Dielo vykoná na svoje náklady a na svoje nebezpečenstvo, v rozsahu a za podmienok dohodnutých v tejto Dohode. Zhotoviteľ je oprávnený vykonávať činnosti podľa tejto Dohody aj prostredníctvom </w:t>
      </w:r>
      <w:r w:rsidRPr="001F3BD4">
        <w:rPr>
          <w:rFonts w:ascii="Arial Narrow" w:hAnsi="Arial Narrow"/>
          <w:sz w:val="20"/>
          <w:szCs w:val="20"/>
        </w:rPr>
        <w:lastRenderedPageBreak/>
        <w:t>subdodávateľov.</w:t>
      </w:r>
    </w:p>
    <w:p w14:paraId="75997CFF" w14:textId="11E9090A" w:rsidR="003A4D0C" w:rsidRPr="001F3BD4" w:rsidRDefault="00394DD3" w:rsidP="001F3BD4">
      <w:pPr>
        <w:pStyle w:val="Odsekzoznamu"/>
        <w:numPr>
          <w:ilvl w:val="0"/>
          <w:numId w:val="48"/>
        </w:numPr>
        <w:spacing w:line="240" w:lineRule="auto"/>
        <w:ind w:left="567" w:hanging="567"/>
        <w:rPr>
          <w:rFonts w:ascii="Arial Narrow" w:hAnsi="Arial Narrow"/>
          <w:sz w:val="20"/>
          <w:szCs w:val="20"/>
        </w:rPr>
      </w:pPr>
      <w:r w:rsidRPr="001F3BD4">
        <w:rPr>
          <w:rFonts w:ascii="Arial Narrow" w:hAnsi="Arial Narrow"/>
          <w:sz w:val="20"/>
          <w:szCs w:val="20"/>
        </w:rPr>
        <w:t xml:space="preserve">Zhotoviteľ sa zaväzuje vykonať Dielo </w:t>
      </w:r>
      <w:r w:rsidR="003A4D0C" w:rsidRPr="001F3BD4">
        <w:rPr>
          <w:rFonts w:ascii="Arial Narrow" w:hAnsi="Arial Narrow"/>
          <w:sz w:val="20"/>
          <w:szCs w:val="20"/>
        </w:rPr>
        <w:t>kvalitatívne a kvantitatívne tak, aby zodpovedalo všetký</w:t>
      </w:r>
      <w:r w:rsidR="00867DC8">
        <w:rPr>
          <w:rFonts w:ascii="Arial Narrow" w:hAnsi="Arial Narrow"/>
          <w:sz w:val="20"/>
          <w:szCs w:val="20"/>
        </w:rPr>
        <w:t>m</w:t>
      </w:r>
      <w:r w:rsidR="003A4D0C" w:rsidRPr="001F3BD4">
        <w:rPr>
          <w:rFonts w:ascii="Arial Narrow" w:hAnsi="Arial Narrow"/>
          <w:sz w:val="20"/>
          <w:szCs w:val="20"/>
        </w:rPr>
        <w:t xml:space="preserve"> všeobecne záväzným právnym predpisom, technickým normám, podľa podmienok dohodnutých v tejto Dohode, v zmysle pokynov Objednávateľa a v súlade s ponukou predloženou v procese verejného</w:t>
      </w:r>
      <w:r w:rsidR="003A4D0C" w:rsidRPr="001F3BD4">
        <w:rPr>
          <w:rFonts w:ascii="Arial Narrow" w:hAnsi="Arial Narrow"/>
          <w:spacing w:val="-1"/>
          <w:sz w:val="20"/>
          <w:szCs w:val="20"/>
        </w:rPr>
        <w:t xml:space="preserve"> </w:t>
      </w:r>
      <w:r w:rsidR="003A4D0C" w:rsidRPr="001F3BD4">
        <w:rPr>
          <w:rFonts w:ascii="Arial Narrow" w:hAnsi="Arial Narrow"/>
          <w:sz w:val="20"/>
          <w:szCs w:val="20"/>
        </w:rPr>
        <w:t>obstarávania.</w:t>
      </w:r>
    </w:p>
    <w:p w14:paraId="3D816A64" w14:textId="4BDB5C93" w:rsidR="003A4D0C" w:rsidRPr="001F3BD4" w:rsidRDefault="00394DD3" w:rsidP="001F3BD4">
      <w:pPr>
        <w:pStyle w:val="Odsekzoznamu"/>
        <w:numPr>
          <w:ilvl w:val="0"/>
          <w:numId w:val="48"/>
        </w:numPr>
        <w:spacing w:line="240" w:lineRule="auto"/>
        <w:ind w:left="567" w:hanging="567"/>
        <w:rPr>
          <w:rFonts w:ascii="Arial Narrow" w:hAnsi="Arial Narrow"/>
          <w:sz w:val="20"/>
          <w:szCs w:val="20"/>
        </w:rPr>
      </w:pPr>
      <w:r w:rsidRPr="001F3BD4">
        <w:rPr>
          <w:rFonts w:ascii="Arial Narrow" w:hAnsi="Arial Narrow"/>
          <w:sz w:val="20"/>
          <w:szCs w:val="20"/>
        </w:rPr>
        <w:t>Zmluvné strany sa dohodli, že Dielo sa považuje za vykonané</w:t>
      </w:r>
      <w:r w:rsidR="00BF2092" w:rsidRPr="001F3BD4">
        <w:rPr>
          <w:rFonts w:ascii="Arial Narrow" w:hAnsi="Arial Narrow"/>
          <w:sz w:val="20"/>
          <w:szCs w:val="20"/>
        </w:rPr>
        <w:t xml:space="preserve"> </w:t>
      </w:r>
      <w:r w:rsidRPr="001F3BD4">
        <w:rPr>
          <w:rFonts w:ascii="Arial Narrow" w:hAnsi="Arial Narrow"/>
          <w:sz w:val="20"/>
          <w:szCs w:val="20"/>
        </w:rPr>
        <w:t>dňom jeho prevzatia Objednávateľom od Zhotoviteľa na základe Protokolu o odovzdaní a prevzatí Diela</w:t>
      </w:r>
      <w:r w:rsidR="00173DFF" w:rsidRPr="001F3BD4">
        <w:rPr>
          <w:rFonts w:ascii="Arial Narrow" w:hAnsi="Arial Narrow"/>
          <w:sz w:val="20"/>
          <w:szCs w:val="20"/>
        </w:rPr>
        <w:t xml:space="preserve"> podpísaného </w:t>
      </w:r>
      <w:r w:rsidRPr="001F3BD4">
        <w:rPr>
          <w:rFonts w:ascii="Arial Narrow" w:hAnsi="Arial Narrow"/>
          <w:sz w:val="20"/>
          <w:szCs w:val="20"/>
        </w:rPr>
        <w:t>Zmluvnými</w:t>
      </w:r>
      <w:r w:rsidRPr="001F3BD4">
        <w:rPr>
          <w:rFonts w:ascii="Arial Narrow" w:hAnsi="Arial Narrow"/>
          <w:spacing w:val="-4"/>
          <w:sz w:val="20"/>
          <w:szCs w:val="20"/>
        </w:rPr>
        <w:t xml:space="preserve"> </w:t>
      </w:r>
      <w:r w:rsidRPr="001F3BD4">
        <w:rPr>
          <w:rFonts w:ascii="Arial Narrow" w:hAnsi="Arial Narrow"/>
          <w:sz w:val="20"/>
          <w:szCs w:val="20"/>
        </w:rPr>
        <w:t>stranami.</w:t>
      </w:r>
    </w:p>
    <w:p w14:paraId="28DB5F23" w14:textId="076842CA" w:rsidR="00FF5509" w:rsidRPr="001F3BD4" w:rsidRDefault="003A4D0C" w:rsidP="001F3BD4">
      <w:pPr>
        <w:pStyle w:val="Odsekzoznamu"/>
        <w:numPr>
          <w:ilvl w:val="0"/>
          <w:numId w:val="48"/>
        </w:numPr>
        <w:spacing w:line="240" w:lineRule="auto"/>
        <w:ind w:left="567" w:hanging="567"/>
        <w:rPr>
          <w:rFonts w:ascii="Arial Narrow" w:hAnsi="Arial Narrow"/>
          <w:sz w:val="20"/>
          <w:szCs w:val="20"/>
        </w:rPr>
      </w:pPr>
      <w:r w:rsidRPr="001F3BD4">
        <w:rPr>
          <w:rFonts w:ascii="Arial Narrow" w:hAnsi="Arial Narrow"/>
          <w:sz w:val="20"/>
          <w:szCs w:val="20"/>
        </w:rPr>
        <w:t xml:space="preserve">Dielo bude </w:t>
      </w:r>
      <w:r w:rsidR="00BF2092" w:rsidRPr="001F3BD4">
        <w:rPr>
          <w:rFonts w:ascii="Arial Narrow" w:hAnsi="Arial Narrow"/>
          <w:sz w:val="20"/>
          <w:szCs w:val="20"/>
        </w:rPr>
        <w:t>Z</w:t>
      </w:r>
      <w:r w:rsidRPr="001F3BD4">
        <w:rPr>
          <w:rFonts w:ascii="Arial Narrow" w:hAnsi="Arial Narrow"/>
          <w:sz w:val="20"/>
          <w:szCs w:val="20"/>
        </w:rPr>
        <w:t xml:space="preserve">hotoviteľom vykonávané na základe </w:t>
      </w:r>
      <w:r w:rsidR="009A0A3E" w:rsidRPr="001F3BD4">
        <w:rPr>
          <w:rFonts w:ascii="Arial Narrow" w:hAnsi="Arial Narrow"/>
          <w:sz w:val="20"/>
          <w:szCs w:val="20"/>
        </w:rPr>
        <w:t xml:space="preserve">písomných </w:t>
      </w:r>
      <w:r w:rsidRPr="001F3BD4">
        <w:rPr>
          <w:rFonts w:ascii="Arial Narrow" w:hAnsi="Arial Narrow"/>
          <w:sz w:val="20"/>
          <w:szCs w:val="20"/>
        </w:rPr>
        <w:t xml:space="preserve">objednávok vyhotovených Objednávateľom </w:t>
      </w:r>
      <w:r w:rsidR="009A0A3E" w:rsidRPr="001F3BD4">
        <w:rPr>
          <w:rFonts w:ascii="Arial Narrow" w:hAnsi="Arial Narrow"/>
          <w:sz w:val="20"/>
          <w:szCs w:val="20"/>
        </w:rPr>
        <w:t>vo fyzickej alebo elektronickej forme</w:t>
      </w:r>
      <w:r w:rsidR="00921F93" w:rsidRPr="001F3BD4">
        <w:rPr>
          <w:rFonts w:ascii="Arial Narrow" w:hAnsi="Arial Narrow"/>
          <w:sz w:val="20"/>
          <w:szCs w:val="20"/>
        </w:rPr>
        <w:t xml:space="preserve"> a vo výnimočných situáciách aj v telefonickej forme</w:t>
      </w:r>
      <w:r w:rsidR="009A0A3E" w:rsidRPr="001F3BD4">
        <w:rPr>
          <w:rFonts w:ascii="Arial Narrow" w:hAnsi="Arial Narrow"/>
          <w:sz w:val="20"/>
          <w:szCs w:val="20"/>
        </w:rPr>
        <w:t xml:space="preserve"> </w:t>
      </w:r>
      <w:r w:rsidRPr="001F3BD4">
        <w:rPr>
          <w:rFonts w:ascii="Arial Narrow" w:hAnsi="Arial Narrow"/>
          <w:sz w:val="20"/>
          <w:szCs w:val="20"/>
        </w:rPr>
        <w:t>(ďalej len „</w:t>
      </w:r>
      <w:r w:rsidRPr="001F3BD4">
        <w:rPr>
          <w:rFonts w:ascii="Arial Narrow" w:hAnsi="Arial Narrow"/>
          <w:b/>
          <w:bCs/>
          <w:sz w:val="20"/>
          <w:szCs w:val="20"/>
        </w:rPr>
        <w:t>Objednáv</w:t>
      </w:r>
      <w:r w:rsidR="00FF5509" w:rsidRPr="001F3BD4">
        <w:rPr>
          <w:rFonts w:ascii="Arial Narrow" w:hAnsi="Arial Narrow"/>
          <w:b/>
          <w:bCs/>
          <w:sz w:val="20"/>
          <w:szCs w:val="20"/>
        </w:rPr>
        <w:t>k</w:t>
      </w:r>
      <w:r w:rsidRPr="001F3BD4">
        <w:rPr>
          <w:rFonts w:ascii="Arial Narrow" w:hAnsi="Arial Narrow"/>
          <w:b/>
          <w:bCs/>
          <w:sz w:val="20"/>
          <w:szCs w:val="20"/>
        </w:rPr>
        <w:t>a</w:t>
      </w:r>
      <w:r w:rsidRPr="001F3BD4">
        <w:rPr>
          <w:rFonts w:ascii="Arial Narrow" w:hAnsi="Arial Narrow"/>
          <w:sz w:val="20"/>
          <w:szCs w:val="20"/>
        </w:rPr>
        <w:t>“)</w:t>
      </w:r>
      <w:r w:rsidR="00921F93" w:rsidRPr="001F3BD4">
        <w:rPr>
          <w:rFonts w:ascii="Arial Narrow" w:hAnsi="Arial Narrow"/>
          <w:sz w:val="20"/>
          <w:szCs w:val="20"/>
        </w:rPr>
        <w:t>.</w:t>
      </w:r>
    </w:p>
    <w:p w14:paraId="02DD8F45" w14:textId="77777777" w:rsidR="00FF5509" w:rsidRPr="001F3BD4" w:rsidRDefault="00FF5509" w:rsidP="001F3BD4">
      <w:pPr>
        <w:pStyle w:val="Odsekzoznamu"/>
        <w:numPr>
          <w:ilvl w:val="0"/>
          <w:numId w:val="48"/>
        </w:numPr>
        <w:spacing w:line="240" w:lineRule="auto"/>
        <w:ind w:left="567" w:hanging="567"/>
        <w:rPr>
          <w:rFonts w:ascii="Arial Narrow" w:hAnsi="Arial Narrow"/>
          <w:sz w:val="20"/>
          <w:szCs w:val="20"/>
        </w:rPr>
      </w:pPr>
      <w:r w:rsidRPr="001F3BD4">
        <w:rPr>
          <w:rFonts w:ascii="Arial Narrow" w:hAnsi="Arial Narrow"/>
          <w:sz w:val="20"/>
          <w:szCs w:val="20"/>
        </w:rPr>
        <w:t>Každá Objednávka musí obsahovať:</w:t>
      </w:r>
    </w:p>
    <w:p w14:paraId="2C9EEE8A" w14:textId="77777777" w:rsidR="00E327E7" w:rsidRPr="001F3BD4" w:rsidRDefault="00E327E7" w:rsidP="001F3BD4">
      <w:pPr>
        <w:pStyle w:val="Odsekzoznamu"/>
        <w:numPr>
          <w:ilvl w:val="0"/>
          <w:numId w:val="49"/>
        </w:numPr>
        <w:spacing w:line="240" w:lineRule="auto"/>
        <w:ind w:left="1134" w:hanging="567"/>
        <w:rPr>
          <w:rFonts w:ascii="Arial Narrow" w:hAnsi="Arial Narrow"/>
          <w:sz w:val="20"/>
          <w:szCs w:val="20"/>
        </w:rPr>
      </w:pPr>
      <w:r w:rsidRPr="001F3BD4">
        <w:rPr>
          <w:rFonts w:ascii="Arial Narrow" w:hAnsi="Arial Narrow"/>
          <w:sz w:val="20"/>
          <w:szCs w:val="20"/>
        </w:rPr>
        <w:t>stručný popis vykonania časti Diela,</w:t>
      </w:r>
    </w:p>
    <w:p w14:paraId="6831DBE1" w14:textId="77777777" w:rsidR="00E327E7" w:rsidRPr="001F3BD4" w:rsidRDefault="00E327E7" w:rsidP="001F3BD4">
      <w:pPr>
        <w:pStyle w:val="Odsekzoznamu"/>
        <w:numPr>
          <w:ilvl w:val="0"/>
          <w:numId w:val="49"/>
        </w:numPr>
        <w:spacing w:line="240" w:lineRule="auto"/>
        <w:ind w:left="1134" w:hanging="567"/>
        <w:rPr>
          <w:rFonts w:ascii="Arial Narrow" w:hAnsi="Arial Narrow"/>
          <w:sz w:val="20"/>
          <w:szCs w:val="20"/>
        </w:rPr>
      </w:pPr>
      <w:r w:rsidRPr="001F3BD4">
        <w:rPr>
          <w:rFonts w:ascii="Arial Narrow" w:hAnsi="Arial Narrow"/>
          <w:sz w:val="20"/>
          <w:szCs w:val="20"/>
        </w:rPr>
        <w:t>termín na vykonanie časti Diela,</w:t>
      </w:r>
    </w:p>
    <w:p w14:paraId="4826E7E1" w14:textId="26C478C9" w:rsidR="00E327E7" w:rsidRPr="001F3BD4" w:rsidRDefault="00E327E7" w:rsidP="001F3BD4">
      <w:pPr>
        <w:pStyle w:val="Odsekzoznamu"/>
        <w:numPr>
          <w:ilvl w:val="0"/>
          <w:numId w:val="49"/>
        </w:numPr>
        <w:spacing w:line="240" w:lineRule="auto"/>
        <w:ind w:left="1134" w:hanging="567"/>
        <w:rPr>
          <w:rFonts w:ascii="Arial Narrow" w:hAnsi="Arial Narrow"/>
          <w:sz w:val="20"/>
          <w:szCs w:val="20"/>
        </w:rPr>
      </w:pPr>
      <w:r w:rsidRPr="001F3BD4">
        <w:rPr>
          <w:rFonts w:ascii="Arial Narrow" w:hAnsi="Arial Narrow"/>
          <w:sz w:val="20"/>
          <w:szCs w:val="20"/>
        </w:rPr>
        <w:t>predpokladanú hodnotu časti Diela.</w:t>
      </w:r>
    </w:p>
    <w:p w14:paraId="7572C3F0" w14:textId="2A8B48B8" w:rsidR="00E327E7" w:rsidRPr="001F3BD4" w:rsidRDefault="00E327E7" w:rsidP="001F3BD4">
      <w:pPr>
        <w:pStyle w:val="Odsekzoznamu"/>
        <w:numPr>
          <w:ilvl w:val="0"/>
          <w:numId w:val="48"/>
        </w:numPr>
        <w:spacing w:line="240" w:lineRule="auto"/>
        <w:ind w:left="567" w:hanging="567"/>
        <w:rPr>
          <w:rFonts w:ascii="Arial Narrow" w:hAnsi="Arial Narrow"/>
          <w:sz w:val="20"/>
          <w:szCs w:val="20"/>
        </w:rPr>
      </w:pPr>
      <w:r w:rsidRPr="001F3BD4">
        <w:rPr>
          <w:rFonts w:ascii="Arial Narrow" w:hAnsi="Arial Narrow"/>
          <w:sz w:val="20"/>
          <w:szCs w:val="20"/>
        </w:rPr>
        <w:t>Zmluvné strany sa vzhľadom na povahu Diela dohodli, že Objednávateľ bude počas trvania Dohody postupne zadávať čiastočné plnenia Objednávok Diela formou písomného, telefonického alebo elektronického (e-mailom) zadania (ďalej len „</w:t>
      </w:r>
      <w:r w:rsidRPr="001F3BD4">
        <w:rPr>
          <w:rFonts w:ascii="Arial Narrow" w:hAnsi="Arial Narrow"/>
          <w:b/>
          <w:bCs/>
          <w:sz w:val="20"/>
          <w:szCs w:val="20"/>
        </w:rPr>
        <w:t>Zadanie</w:t>
      </w:r>
      <w:r w:rsidRPr="001F3BD4">
        <w:rPr>
          <w:rFonts w:ascii="Arial Narrow" w:hAnsi="Arial Narrow"/>
          <w:sz w:val="20"/>
          <w:szCs w:val="20"/>
        </w:rPr>
        <w:t>“). Zadanie môže obsahovať bližšie informácie o dodávke, montáži, demontáži alebo prenájme zvislého dopravného značenia, dopravných zariadení a ich príslušenstva, najmä:</w:t>
      </w:r>
    </w:p>
    <w:p w14:paraId="4ED3B6B6" w14:textId="77777777" w:rsidR="00E327E7" w:rsidRPr="001F3BD4" w:rsidRDefault="00E327E7" w:rsidP="001F3BD4">
      <w:pPr>
        <w:pStyle w:val="Odsekzoznamu"/>
        <w:numPr>
          <w:ilvl w:val="0"/>
          <w:numId w:val="82"/>
        </w:numPr>
        <w:spacing w:line="240" w:lineRule="auto"/>
        <w:ind w:left="1134" w:hanging="567"/>
        <w:rPr>
          <w:rFonts w:ascii="Arial Narrow" w:hAnsi="Arial Narrow"/>
          <w:sz w:val="20"/>
          <w:szCs w:val="20"/>
        </w:rPr>
      </w:pPr>
      <w:r w:rsidRPr="001F3BD4">
        <w:rPr>
          <w:rFonts w:ascii="Arial Narrow" w:hAnsi="Arial Narrow"/>
          <w:sz w:val="20"/>
          <w:szCs w:val="20"/>
        </w:rPr>
        <w:t>miesto, kde sa má vykonať dodávka, zriadenie, montáž, demontáž alebo prenájom,</w:t>
      </w:r>
    </w:p>
    <w:p w14:paraId="2B154CF2" w14:textId="77777777" w:rsidR="00E327E7" w:rsidRPr="001F3BD4" w:rsidRDefault="00E327E7" w:rsidP="001F3BD4">
      <w:pPr>
        <w:pStyle w:val="Odsekzoznamu"/>
        <w:numPr>
          <w:ilvl w:val="0"/>
          <w:numId w:val="82"/>
        </w:numPr>
        <w:spacing w:line="240" w:lineRule="auto"/>
        <w:ind w:left="1134" w:hanging="567"/>
        <w:rPr>
          <w:rFonts w:ascii="Arial Narrow" w:hAnsi="Arial Narrow"/>
          <w:sz w:val="20"/>
          <w:szCs w:val="20"/>
        </w:rPr>
      </w:pPr>
      <w:r w:rsidRPr="001F3BD4">
        <w:rPr>
          <w:rFonts w:ascii="Arial Narrow" w:hAnsi="Arial Narrow"/>
          <w:sz w:val="20"/>
          <w:szCs w:val="20"/>
        </w:rPr>
        <w:t>špecifikáciu zvislého dopravného značenia, dopravných zariadení a ich príslušenstva,</w:t>
      </w:r>
    </w:p>
    <w:p w14:paraId="6B3597CF" w14:textId="2630D130" w:rsidR="00E327E7" w:rsidRPr="001F3BD4" w:rsidRDefault="00E327E7" w:rsidP="001F3BD4">
      <w:pPr>
        <w:pStyle w:val="Odsekzoznamu"/>
        <w:numPr>
          <w:ilvl w:val="0"/>
          <w:numId w:val="82"/>
        </w:numPr>
        <w:spacing w:line="240" w:lineRule="auto"/>
        <w:ind w:left="1134" w:hanging="567"/>
        <w:rPr>
          <w:rFonts w:ascii="Arial Narrow" w:hAnsi="Arial Narrow"/>
          <w:sz w:val="20"/>
          <w:szCs w:val="20"/>
        </w:rPr>
      </w:pPr>
      <w:r w:rsidRPr="001F3BD4">
        <w:rPr>
          <w:rFonts w:ascii="Arial Narrow" w:hAnsi="Arial Narrow"/>
          <w:sz w:val="20"/>
          <w:szCs w:val="20"/>
        </w:rPr>
        <w:t>lehotu, v ktorej sa má časť Diela vykonať</w:t>
      </w:r>
      <w:r w:rsidR="009A0A3E" w:rsidRPr="001F3BD4">
        <w:rPr>
          <w:rFonts w:ascii="Arial Narrow" w:hAnsi="Arial Narrow"/>
          <w:sz w:val="20"/>
          <w:szCs w:val="20"/>
        </w:rPr>
        <w:t>,</w:t>
      </w:r>
    </w:p>
    <w:p w14:paraId="5A5A87B7" w14:textId="339E2E77" w:rsidR="00E327E7" w:rsidRPr="001F3BD4" w:rsidRDefault="00E327E7" w:rsidP="001F3BD4">
      <w:pPr>
        <w:pStyle w:val="Odsekzoznamu"/>
        <w:numPr>
          <w:ilvl w:val="0"/>
          <w:numId w:val="82"/>
        </w:numPr>
        <w:spacing w:line="240" w:lineRule="auto"/>
        <w:ind w:left="1134" w:hanging="567"/>
        <w:rPr>
          <w:rFonts w:ascii="Arial Narrow" w:hAnsi="Arial Narrow"/>
          <w:sz w:val="20"/>
          <w:szCs w:val="20"/>
        </w:rPr>
      </w:pPr>
      <w:r w:rsidRPr="001F3BD4">
        <w:rPr>
          <w:rFonts w:ascii="Arial Narrow" w:hAnsi="Arial Narrow"/>
          <w:sz w:val="20"/>
          <w:szCs w:val="20"/>
        </w:rPr>
        <w:t xml:space="preserve">špecifikáciu požiadaviek </w:t>
      </w:r>
      <w:r w:rsidR="00F102BE">
        <w:rPr>
          <w:rFonts w:ascii="Arial Narrow" w:hAnsi="Arial Narrow"/>
          <w:sz w:val="20"/>
          <w:szCs w:val="20"/>
        </w:rPr>
        <w:t>Objednávateľa</w:t>
      </w:r>
      <w:r w:rsidRPr="001F3BD4">
        <w:rPr>
          <w:rFonts w:ascii="Arial Narrow" w:hAnsi="Arial Narrow"/>
          <w:sz w:val="20"/>
          <w:szCs w:val="20"/>
        </w:rPr>
        <w:t xml:space="preserve"> na realizáciu stavebných prác súvisiacich s Dielom – Technické listy mesta Bratislava</w:t>
      </w:r>
      <w:r w:rsidR="009A0A3E" w:rsidRPr="001F3BD4">
        <w:rPr>
          <w:rFonts w:ascii="Arial Narrow" w:hAnsi="Arial Narrow"/>
          <w:sz w:val="20"/>
          <w:szCs w:val="20"/>
        </w:rPr>
        <w:t>.</w:t>
      </w:r>
    </w:p>
    <w:p w14:paraId="1C15BC60" w14:textId="4E2DD9DC" w:rsidR="00D059FE" w:rsidRPr="001F3BD4" w:rsidRDefault="00D059FE" w:rsidP="001F3BD4">
      <w:pPr>
        <w:pStyle w:val="Odsekzoznamu"/>
        <w:numPr>
          <w:ilvl w:val="0"/>
          <w:numId w:val="48"/>
        </w:numPr>
        <w:spacing w:line="240" w:lineRule="auto"/>
        <w:ind w:left="567" w:hanging="567"/>
        <w:rPr>
          <w:rFonts w:ascii="Arial Narrow" w:hAnsi="Arial Narrow"/>
          <w:sz w:val="20"/>
          <w:szCs w:val="20"/>
        </w:rPr>
      </w:pPr>
      <w:r w:rsidRPr="001F3BD4">
        <w:rPr>
          <w:rFonts w:ascii="Arial Narrow" w:hAnsi="Arial Narrow"/>
          <w:sz w:val="20"/>
          <w:szCs w:val="20"/>
        </w:rPr>
        <w:t>V prípade elektronickej</w:t>
      </w:r>
      <w:r w:rsidR="009A0A3E" w:rsidRPr="001F3BD4">
        <w:rPr>
          <w:rFonts w:ascii="Arial Narrow" w:hAnsi="Arial Narrow"/>
          <w:sz w:val="20"/>
          <w:szCs w:val="20"/>
        </w:rPr>
        <w:t xml:space="preserve"> formy</w:t>
      </w:r>
      <w:r w:rsidRPr="001F3BD4">
        <w:rPr>
          <w:rFonts w:ascii="Arial Narrow" w:hAnsi="Arial Narrow"/>
          <w:sz w:val="20"/>
          <w:szCs w:val="20"/>
        </w:rPr>
        <w:t xml:space="preserve"> Objednávky je Objednávateľ povinný oznámiť odoslanie Objednávky telefonicky Zhotoviteľovi, ktorý je povinný potvrdiť prijatie elektronickej Objednávky.</w:t>
      </w:r>
    </w:p>
    <w:p w14:paraId="08E867D3" w14:textId="77777777" w:rsidR="00D059FE" w:rsidRPr="001F3BD4" w:rsidRDefault="00D059FE" w:rsidP="001F3BD4">
      <w:pPr>
        <w:pStyle w:val="Odsekzoznamu"/>
        <w:numPr>
          <w:ilvl w:val="0"/>
          <w:numId w:val="48"/>
        </w:numPr>
        <w:spacing w:line="240" w:lineRule="auto"/>
        <w:ind w:left="567" w:hanging="567"/>
        <w:rPr>
          <w:rFonts w:ascii="Arial Narrow" w:hAnsi="Arial Narrow"/>
          <w:sz w:val="20"/>
          <w:szCs w:val="20"/>
        </w:rPr>
      </w:pPr>
      <w:r w:rsidRPr="001F3BD4">
        <w:rPr>
          <w:rFonts w:ascii="Arial Narrow" w:hAnsi="Arial Narrow"/>
          <w:sz w:val="20"/>
          <w:szCs w:val="20"/>
        </w:rPr>
        <w:t xml:space="preserve">V prípade havarijnej situácie je Objednávateľ oprávnený vykonať Objednávku aj telefonicky. </w:t>
      </w:r>
      <w:r w:rsidR="00E026D9" w:rsidRPr="001F3BD4">
        <w:rPr>
          <w:rFonts w:ascii="Arial Narrow" w:hAnsi="Arial Narrow"/>
          <w:sz w:val="20"/>
          <w:szCs w:val="20"/>
        </w:rPr>
        <w:t>Telefonická</w:t>
      </w:r>
      <w:r w:rsidRPr="001F3BD4">
        <w:rPr>
          <w:rFonts w:ascii="Arial Narrow" w:hAnsi="Arial Narrow"/>
          <w:sz w:val="20"/>
          <w:szCs w:val="20"/>
        </w:rPr>
        <w:t xml:space="preserve"> Objednávka bude následne potvrdená aj elektronicky. Ustanovenie čl. II ods. 7 tejto Dohody týmto nie je dotknuté.</w:t>
      </w:r>
    </w:p>
    <w:p w14:paraId="2DB111AF" w14:textId="22C36DF9" w:rsidR="00394DD3" w:rsidRPr="001F3BD4" w:rsidRDefault="00D059FE" w:rsidP="001F3BD4">
      <w:pPr>
        <w:pStyle w:val="Odsekzoznamu"/>
        <w:numPr>
          <w:ilvl w:val="0"/>
          <w:numId w:val="48"/>
        </w:numPr>
        <w:spacing w:line="240" w:lineRule="auto"/>
        <w:ind w:left="567" w:hanging="567"/>
        <w:rPr>
          <w:rFonts w:ascii="Arial Narrow" w:hAnsi="Arial Narrow"/>
          <w:sz w:val="20"/>
          <w:szCs w:val="20"/>
        </w:rPr>
      </w:pPr>
      <w:r w:rsidRPr="001F3BD4">
        <w:rPr>
          <w:rFonts w:ascii="Arial Narrow" w:hAnsi="Arial Narrow"/>
          <w:sz w:val="20"/>
          <w:szCs w:val="20"/>
        </w:rPr>
        <w:t>Potvrdením elektronickej Objednávky alebo prevzatím písomnej O</w:t>
      </w:r>
      <w:r w:rsidR="00394DD3" w:rsidRPr="001F3BD4">
        <w:rPr>
          <w:rFonts w:ascii="Arial Narrow" w:hAnsi="Arial Narrow"/>
          <w:sz w:val="20"/>
          <w:szCs w:val="20"/>
        </w:rPr>
        <w:t>bjednávky sa Zhotoviteľ zaväzuje dodržiavať lehoty a špecifikácie určené Objednávateľom. V prípade nedodržania stanovených lehôt alebo špecifikácií je Objednávateľ oprávnený odstúpiť od Dohody alebo uložiť Zhotoviteľovi zmluvnú pokutu podľa</w:t>
      </w:r>
      <w:r w:rsidR="000D2319" w:rsidRPr="001F3BD4">
        <w:rPr>
          <w:rFonts w:ascii="Arial Narrow" w:hAnsi="Arial Narrow"/>
          <w:sz w:val="20"/>
          <w:szCs w:val="20"/>
        </w:rPr>
        <w:t xml:space="preserve"> tejto Dohody.</w:t>
      </w:r>
    </w:p>
    <w:p w14:paraId="7D00340C" w14:textId="77777777" w:rsidR="000D2319" w:rsidRPr="001F3BD4" w:rsidRDefault="000D2319" w:rsidP="001771F8">
      <w:pPr>
        <w:spacing w:after="240"/>
        <w:jc w:val="center"/>
        <w:rPr>
          <w:rFonts w:ascii="Arial Narrow" w:hAnsi="Arial Narrow"/>
          <w:b/>
          <w:bCs/>
          <w:sz w:val="20"/>
          <w:szCs w:val="20"/>
        </w:rPr>
      </w:pPr>
    </w:p>
    <w:p w14:paraId="0BD9A986" w14:textId="3E5EA1F4" w:rsidR="00394DD3" w:rsidRPr="001F3BD4" w:rsidRDefault="00394DD3" w:rsidP="001F3BD4">
      <w:pPr>
        <w:jc w:val="center"/>
        <w:rPr>
          <w:rFonts w:ascii="Arial Narrow" w:hAnsi="Arial Narrow"/>
          <w:b/>
          <w:bCs/>
          <w:sz w:val="20"/>
          <w:szCs w:val="20"/>
        </w:rPr>
      </w:pPr>
      <w:r w:rsidRPr="001F3BD4">
        <w:rPr>
          <w:rFonts w:ascii="Arial Narrow" w:hAnsi="Arial Narrow"/>
          <w:b/>
          <w:bCs/>
          <w:sz w:val="20"/>
          <w:szCs w:val="20"/>
        </w:rPr>
        <w:t xml:space="preserve">Článok </w:t>
      </w:r>
      <w:r w:rsidR="00E024F9" w:rsidRPr="001F3BD4">
        <w:rPr>
          <w:rFonts w:ascii="Arial Narrow" w:hAnsi="Arial Narrow"/>
          <w:b/>
          <w:bCs/>
          <w:sz w:val="20"/>
          <w:szCs w:val="20"/>
        </w:rPr>
        <w:t>III</w:t>
      </w:r>
    </w:p>
    <w:p w14:paraId="38492237" w14:textId="77777777" w:rsidR="00394DD3" w:rsidRPr="001F3BD4" w:rsidRDefault="00394DD3" w:rsidP="001F3BD4">
      <w:pPr>
        <w:jc w:val="center"/>
        <w:rPr>
          <w:rFonts w:ascii="Arial Narrow" w:hAnsi="Arial Narrow"/>
          <w:b/>
          <w:bCs/>
          <w:sz w:val="20"/>
          <w:szCs w:val="20"/>
        </w:rPr>
      </w:pPr>
      <w:r w:rsidRPr="001F3BD4">
        <w:rPr>
          <w:rFonts w:ascii="Arial Narrow" w:hAnsi="Arial Narrow"/>
          <w:b/>
          <w:bCs/>
          <w:sz w:val="20"/>
          <w:szCs w:val="20"/>
        </w:rPr>
        <w:t>Lehoty a miesto plnenia</w:t>
      </w:r>
    </w:p>
    <w:p w14:paraId="68B27C15" w14:textId="77777777" w:rsidR="00394DD3" w:rsidRPr="001F3BD4" w:rsidRDefault="00D059FE" w:rsidP="001F3BD4">
      <w:pPr>
        <w:pStyle w:val="Odsekzoznamu"/>
        <w:numPr>
          <w:ilvl w:val="0"/>
          <w:numId w:val="44"/>
        </w:numPr>
        <w:spacing w:line="240" w:lineRule="auto"/>
        <w:ind w:left="567" w:hanging="567"/>
        <w:rPr>
          <w:rFonts w:ascii="Arial Narrow" w:hAnsi="Arial Narrow"/>
          <w:sz w:val="20"/>
          <w:szCs w:val="20"/>
        </w:rPr>
      </w:pPr>
      <w:r w:rsidRPr="001F3BD4">
        <w:rPr>
          <w:rFonts w:ascii="Arial Narrow" w:hAnsi="Arial Narrow"/>
          <w:sz w:val="20"/>
          <w:szCs w:val="20"/>
        </w:rPr>
        <w:t>Zmluvné strany sa dohodli, že Zhotoviteľ je povinný vykonať Dielo v lehote určenej Objednávateľom v Objednávke alebo v lehote dohodnutej s Objednávateľom (ďalej len „</w:t>
      </w:r>
      <w:r w:rsidRPr="001F3BD4">
        <w:rPr>
          <w:rFonts w:ascii="Arial Narrow" w:hAnsi="Arial Narrow"/>
          <w:b/>
          <w:bCs/>
          <w:sz w:val="20"/>
          <w:szCs w:val="20"/>
        </w:rPr>
        <w:t>Lehota plnenia</w:t>
      </w:r>
      <w:r w:rsidRPr="001F3BD4">
        <w:rPr>
          <w:rFonts w:ascii="Arial Narrow" w:hAnsi="Arial Narrow"/>
          <w:sz w:val="20"/>
          <w:szCs w:val="20"/>
        </w:rPr>
        <w:t>“).</w:t>
      </w:r>
    </w:p>
    <w:p w14:paraId="224F253F" w14:textId="0B3F4980" w:rsidR="00D059FE" w:rsidRPr="001F3BD4" w:rsidRDefault="00844313" w:rsidP="001F3BD4">
      <w:pPr>
        <w:pStyle w:val="Odsekzoznamu"/>
        <w:numPr>
          <w:ilvl w:val="0"/>
          <w:numId w:val="44"/>
        </w:numPr>
        <w:spacing w:line="240" w:lineRule="auto"/>
        <w:ind w:left="567" w:hanging="567"/>
        <w:rPr>
          <w:rFonts w:ascii="Arial Narrow" w:hAnsi="Arial Narrow"/>
          <w:sz w:val="20"/>
          <w:szCs w:val="20"/>
        </w:rPr>
      </w:pPr>
      <w:r w:rsidRPr="001F3BD4">
        <w:rPr>
          <w:rFonts w:ascii="Arial Narrow" w:hAnsi="Arial Narrow"/>
          <w:sz w:val="20"/>
          <w:szCs w:val="20"/>
        </w:rPr>
        <w:t>V prípade havarijnej situácie je Zhotoviteľ povinný začať vykonávať Dielo do 10, slovom desiatich</w:t>
      </w:r>
      <w:r w:rsidR="00E026D9" w:rsidRPr="001F3BD4">
        <w:rPr>
          <w:rFonts w:ascii="Arial Narrow" w:hAnsi="Arial Narrow"/>
          <w:sz w:val="20"/>
          <w:szCs w:val="20"/>
        </w:rPr>
        <w:t>,</w:t>
      </w:r>
      <w:r w:rsidRPr="001F3BD4">
        <w:rPr>
          <w:rFonts w:ascii="Arial Narrow" w:hAnsi="Arial Narrow"/>
          <w:sz w:val="20"/>
          <w:szCs w:val="20"/>
        </w:rPr>
        <w:t xml:space="preserve"> minút od vykonani</w:t>
      </w:r>
      <w:r w:rsidR="00FA2F92">
        <w:rPr>
          <w:rFonts w:ascii="Arial Narrow" w:hAnsi="Arial Narrow"/>
          <w:sz w:val="20"/>
          <w:szCs w:val="20"/>
        </w:rPr>
        <w:t>a</w:t>
      </w:r>
      <w:r w:rsidRPr="001F3BD4">
        <w:rPr>
          <w:rFonts w:ascii="Arial Narrow" w:hAnsi="Arial Narrow"/>
          <w:sz w:val="20"/>
          <w:szCs w:val="20"/>
        </w:rPr>
        <w:t xml:space="preserve"> Objednávky.</w:t>
      </w:r>
    </w:p>
    <w:p w14:paraId="51549FC7" w14:textId="77777777" w:rsidR="00844313" w:rsidRPr="001F3BD4" w:rsidRDefault="00844313" w:rsidP="001F3BD4">
      <w:pPr>
        <w:pStyle w:val="Odsekzoznamu"/>
        <w:numPr>
          <w:ilvl w:val="0"/>
          <w:numId w:val="44"/>
        </w:numPr>
        <w:spacing w:line="240" w:lineRule="auto"/>
        <w:ind w:left="567" w:hanging="567"/>
        <w:rPr>
          <w:rFonts w:ascii="Arial Narrow" w:hAnsi="Arial Narrow"/>
          <w:sz w:val="20"/>
          <w:szCs w:val="20"/>
        </w:rPr>
      </w:pPr>
      <w:r w:rsidRPr="001F3BD4">
        <w:rPr>
          <w:rFonts w:ascii="Arial Narrow" w:hAnsi="Arial Narrow"/>
          <w:sz w:val="20"/>
          <w:szCs w:val="20"/>
        </w:rPr>
        <w:t xml:space="preserve">Zhotoviteľ je povinný vykonávať Dielo aj v nočných hodinách v prípade, ak to </w:t>
      </w:r>
      <w:r w:rsidR="00E026D9" w:rsidRPr="001F3BD4">
        <w:rPr>
          <w:rFonts w:ascii="Arial Narrow" w:hAnsi="Arial Narrow"/>
          <w:sz w:val="20"/>
          <w:szCs w:val="20"/>
        </w:rPr>
        <w:t xml:space="preserve">Objednávka alebo </w:t>
      </w:r>
      <w:r w:rsidRPr="001F3BD4">
        <w:rPr>
          <w:rFonts w:ascii="Arial Narrow" w:hAnsi="Arial Narrow"/>
          <w:sz w:val="20"/>
          <w:szCs w:val="20"/>
        </w:rPr>
        <w:t>povaha Diela vyžaduje.</w:t>
      </w:r>
    </w:p>
    <w:p w14:paraId="3682707B" w14:textId="77777777" w:rsidR="00AE02AA" w:rsidRPr="001F3BD4" w:rsidRDefault="00AE02AA" w:rsidP="001F3BD4">
      <w:pPr>
        <w:pStyle w:val="Odsekzoznamu"/>
        <w:numPr>
          <w:ilvl w:val="0"/>
          <w:numId w:val="44"/>
        </w:numPr>
        <w:spacing w:line="240" w:lineRule="auto"/>
        <w:ind w:left="567" w:hanging="567"/>
        <w:rPr>
          <w:rFonts w:ascii="Arial Narrow" w:hAnsi="Arial Narrow"/>
          <w:sz w:val="20"/>
          <w:szCs w:val="20"/>
        </w:rPr>
      </w:pPr>
      <w:r w:rsidRPr="001F3BD4">
        <w:rPr>
          <w:rFonts w:ascii="Arial Narrow" w:hAnsi="Arial Narrow"/>
          <w:sz w:val="20"/>
          <w:szCs w:val="20"/>
        </w:rPr>
        <w:t>Zmluvné strany sa dohodli, že miestom plnenia je územie Objednávateľa.</w:t>
      </w:r>
    </w:p>
    <w:p w14:paraId="5D08F1CF" w14:textId="77777777" w:rsidR="00394DD3" w:rsidRPr="001F3BD4" w:rsidRDefault="00394DD3" w:rsidP="001771F8">
      <w:pPr>
        <w:spacing w:after="240"/>
        <w:jc w:val="both"/>
        <w:rPr>
          <w:rFonts w:ascii="Arial Narrow" w:hAnsi="Arial Narrow"/>
          <w:sz w:val="20"/>
          <w:szCs w:val="20"/>
        </w:rPr>
      </w:pPr>
    </w:p>
    <w:p w14:paraId="3B318152" w14:textId="79AF95DF" w:rsidR="00394DD3" w:rsidRPr="001F3BD4" w:rsidRDefault="00394DD3" w:rsidP="001F3BD4">
      <w:pPr>
        <w:jc w:val="center"/>
        <w:rPr>
          <w:rFonts w:ascii="Arial Narrow" w:hAnsi="Arial Narrow"/>
          <w:b/>
          <w:bCs/>
          <w:sz w:val="20"/>
          <w:szCs w:val="20"/>
        </w:rPr>
      </w:pPr>
      <w:r w:rsidRPr="001F3BD4">
        <w:rPr>
          <w:rFonts w:ascii="Arial Narrow" w:hAnsi="Arial Narrow"/>
          <w:b/>
          <w:bCs/>
          <w:sz w:val="20"/>
          <w:szCs w:val="20"/>
        </w:rPr>
        <w:t xml:space="preserve">Článok </w:t>
      </w:r>
      <w:r w:rsidR="00E024F9" w:rsidRPr="001F3BD4">
        <w:rPr>
          <w:rFonts w:ascii="Arial Narrow" w:hAnsi="Arial Narrow"/>
          <w:b/>
          <w:bCs/>
          <w:sz w:val="20"/>
          <w:szCs w:val="20"/>
        </w:rPr>
        <w:t>IV</w:t>
      </w:r>
    </w:p>
    <w:p w14:paraId="753AE893" w14:textId="77777777" w:rsidR="00394DD3" w:rsidRPr="001F3BD4" w:rsidRDefault="00394DD3" w:rsidP="001F3BD4">
      <w:pPr>
        <w:jc w:val="center"/>
        <w:rPr>
          <w:rFonts w:ascii="Arial Narrow" w:hAnsi="Arial Narrow"/>
          <w:b/>
          <w:bCs/>
          <w:sz w:val="20"/>
          <w:szCs w:val="20"/>
        </w:rPr>
      </w:pPr>
      <w:r w:rsidRPr="001F3BD4">
        <w:rPr>
          <w:rFonts w:ascii="Arial Narrow" w:hAnsi="Arial Narrow"/>
          <w:b/>
          <w:bCs/>
          <w:sz w:val="20"/>
          <w:szCs w:val="20"/>
        </w:rPr>
        <w:t>Cena a platobné podmienky</w:t>
      </w:r>
    </w:p>
    <w:p w14:paraId="47732175" w14:textId="5A07C710" w:rsidR="00394DD3" w:rsidRPr="001F3BD4" w:rsidRDefault="000D2319" w:rsidP="001F3BD4">
      <w:pPr>
        <w:pStyle w:val="Odsekzoznamu"/>
        <w:numPr>
          <w:ilvl w:val="0"/>
          <w:numId w:val="50"/>
        </w:numPr>
        <w:spacing w:line="240" w:lineRule="auto"/>
        <w:ind w:left="567" w:hanging="567"/>
        <w:rPr>
          <w:rFonts w:ascii="Arial Narrow" w:hAnsi="Arial Narrow"/>
          <w:sz w:val="20"/>
          <w:szCs w:val="20"/>
        </w:rPr>
      </w:pPr>
      <w:r w:rsidRPr="001F3BD4">
        <w:rPr>
          <w:rFonts w:ascii="Arial Narrow" w:hAnsi="Arial Narrow"/>
          <w:sz w:val="20"/>
          <w:szCs w:val="20"/>
        </w:rPr>
        <w:t>Celková cena</w:t>
      </w:r>
      <w:r w:rsidR="00394DD3" w:rsidRPr="001F3BD4">
        <w:rPr>
          <w:rFonts w:ascii="Arial Narrow" w:hAnsi="Arial Narrow"/>
          <w:sz w:val="20"/>
          <w:szCs w:val="20"/>
        </w:rPr>
        <w:t xml:space="preserve"> za </w:t>
      </w:r>
      <w:r w:rsidR="00BB6684" w:rsidRPr="001F3BD4">
        <w:rPr>
          <w:rFonts w:ascii="Arial Narrow" w:hAnsi="Arial Narrow"/>
          <w:sz w:val="20"/>
          <w:szCs w:val="20"/>
        </w:rPr>
        <w:t>Zákazku</w:t>
      </w:r>
      <w:r w:rsidRPr="001F3BD4">
        <w:rPr>
          <w:rFonts w:ascii="Arial Narrow" w:hAnsi="Arial Narrow"/>
          <w:sz w:val="20"/>
          <w:szCs w:val="20"/>
        </w:rPr>
        <w:t xml:space="preserve"> ako aj za</w:t>
      </w:r>
      <w:r w:rsidR="00BB6684" w:rsidRPr="001F3BD4">
        <w:rPr>
          <w:rFonts w:ascii="Arial Narrow" w:hAnsi="Arial Narrow"/>
          <w:sz w:val="20"/>
          <w:szCs w:val="20"/>
        </w:rPr>
        <w:t xml:space="preserve"> </w:t>
      </w:r>
      <w:r w:rsidRPr="001F3BD4">
        <w:rPr>
          <w:rFonts w:ascii="Arial Narrow" w:hAnsi="Arial Narrow"/>
          <w:sz w:val="20"/>
          <w:szCs w:val="20"/>
        </w:rPr>
        <w:t xml:space="preserve">cena za </w:t>
      </w:r>
      <w:r w:rsidR="00394DD3" w:rsidRPr="001F3BD4">
        <w:rPr>
          <w:rFonts w:ascii="Arial Narrow" w:hAnsi="Arial Narrow"/>
          <w:sz w:val="20"/>
          <w:szCs w:val="20"/>
        </w:rPr>
        <w:t xml:space="preserve">vykonanie </w:t>
      </w:r>
      <w:r w:rsidRPr="001F3BD4">
        <w:rPr>
          <w:rFonts w:ascii="Arial Narrow" w:hAnsi="Arial Narrow"/>
          <w:sz w:val="20"/>
          <w:szCs w:val="20"/>
        </w:rPr>
        <w:t xml:space="preserve">Diela </w:t>
      </w:r>
      <w:r w:rsidR="00394DD3" w:rsidRPr="001F3BD4">
        <w:rPr>
          <w:rFonts w:ascii="Arial Narrow" w:hAnsi="Arial Narrow"/>
          <w:sz w:val="20"/>
          <w:szCs w:val="20"/>
        </w:rPr>
        <w:t>je stanovená na základe jednotkových cien cenovej ponuky Zhotoviteľa, ktorá tvorí neoddeliteľnú prílohu č. 2 Cenník tejto Dohody v súlade s ust. zákona č. 18/1996 Z. z. o cenách v znení neskorších predpisov a vyhlášky MF SR č. 87/1996 Z. z., ktorou sa vykonáva zákon o cenách v znení neskorších predpisov.</w:t>
      </w:r>
    </w:p>
    <w:p w14:paraId="26D7559B" w14:textId="4B5C6FBF" w:rsidR="004A2A39" w:rsidRPr="001F3BD4" w:rsidRDefault="000D2319" w:rsidP="001F3BD4">
      <w:pPr>
        <w:pStyle w:val="Odsekzoznamu"/>
        <w:numPr>
          <w:ilvl w:val="0"/>
          <w:numId w:val="50"/>
        </w:numPr>
        <w:spacing w:line="240" w:lineRule="auto"/>
        <w:ind w:left="567" w:hanging="567"/>
        <w:rPr>
          <w:rFonts w:ascii="Arial Narrow" w:hAnsi="Arial Narrow"/>
          <w:sz w:val="20"/>
          <w:szCs w:val="20"/>
        </w:rPr>
      </w:pPr>
      <w:r w:rsidRPr="001F3BD4">
        <w:rPr>
          <w:rFonts w:ascii="Arial Narrow" w:hAnsi="Arial Narrow"/>
          <w:sz w:val="20"/>
          <w:szCs w:val="20"/>
        </w:rPr>
        <w:t>Celková cena za Zákazku (ďalej len „</w:t>
      </w:r>
      <w:r w:rsidRPr="001F3BD4">
        <w:rPr>
          <w:rFonts w:ascii="Arial Narrow" w:hAnsi="Arial Narrow"/>
          <w:b/>
          <w:bCs/>
          <w:sz w:val="20"/>
          <w:szCs w:val="20"/>
        </w:rPr>
        <w:t>Celková cena</w:t>
      </w:r>
      <w:r w:rsidRPr="001F3BD4">
        <w:rPr>
          <w:rFonts w:ascii="Arial Narrow" w:hAnsi="Arial Narrow"/>
          <w:sz w:val="20"/>
          <w:szCs w:val="20"/>
        </w:rPr>
        <w:t xml:space="preserve">“) je tvorená ako súčet </w:t>
      </w:r>
      <w:r w:rsidR="008769A7" w:rsidRPr="001F3BD4">
        <w:rPr>
          <w:rFonts w:ascii="Arial Narrow" w:hAnsi="Arial Narrow"/>
          <w:sz w:val="20"/>
          <w:szCs w:val="20"/>
        </w:rPr>
        <w:t>všetkých cien za vykonanie Diela podľa Objednávok</w:t>
      </w:r>
      <w:r w:rsidR="009E4BB2" w:rsidRPr="001F3BD4">
        <w:rPr>
          <w:rFonts w:ascii="Arial Narrow" w:hAnsi="Arial Narrow"/>
          <w:sz w:val="20"/>
          <w:szCs w:val="20"/>
        </w:rPr>
        <w:t xml:space="preserve"> počas trvania Dohody</w:t>
      </w:r>
      <w:r w:rsidR="008769A7" w:rsidRPr="001F3BD4">
        <w:rPr>
          <w:rFonts w:ascii="Arial Narrow" w:hAnsi="Arial Narrow"/>
          <w:sz w:val="20"/>
          <w:szCs w:val="20"/>
        </w:rPr>
        <w:t>.</w:t>
      </w:r>
      <w:r w:rsidR="004F25DA" w:rsidRPr="001F3BD4">
        <w:rPr>
          <w:rFonts w:ascii="Arial Narrow" w:hAnsi="Arial Narrow"/>
          <w:sz w:val="20"/>
          <w:szCs w:val="20"/>
        </w:rPr>
        <w:t xml:space="preserve"> </w:t>
      </w:r>
    </w:p>
    <w:p w14:paraId="2DFBD574" w14:textId="77777777" w:rsidR="008769A7" w:rsidRPr="001F3BD4" w:rsidRDefault="008769A7" w:rsidP="001F3BD4">
      <w:pPr>
        <w:pStyle w:val="Odsekzoznamu"/>
        <w:numPr>
          <w:ilvl w:val="0"/>
          <w:numId w:val="50"/>
        </w:numPr>
        <w:spacing w:line="240" w:lineRule="auto"/>
        <w:ind w:left="567" w:hanging="567"/>
        <w:rPr>
          <w:rFonts w:ascii="Arial Narrow" w:hAnsi="Arial Narrow"/>
          <w:sz w:val="20"/>
          <w:szCs w:val="20"/>
        </w:rPr>
      </w:pPr>
      <w:r w:rsidRPr="001F3BD4">
        <w:rPr>
          <w:rFonts w:ascii="Arial Narrow" w:hAnsi="Arial Narrow"/>
          <w:sz w:val="20"/>
          <w:szCs w:val="20"/>
        </w:rPr>
        <w:t>Cena za vykonanie Diela (ďalej len „</w:t>
      </w:r>
      <w:r w:rsidRPr="001F3BD4">
        <w:rPr>
          <w:rFonts w:ascii="Arial Narrow" w:hAnsi="Arial Narrow"/>
          <w:b/>
          <w:bCs/>
          <w:sz w:val="20"/>
          <w:szCs w:val="20"/>
        </w:rPr>
        <w:t>Cena za Dielo</w:t>
      </w:r>
      <w:r w:rsidRPr="001F3BD4">
        <w:rPr>
          <w:rFonts w:ascii="Arial Narrow" w:hAnsi="Arial Narrow"/>
          <w:sz w:val="20"/>
          <w:szCs w:val="20"/>
        </w:rPr>
        <w:t>“) je súčet jednotlivých položiek podľa prílohy č. 2 Cenník tejto Dohody.</w:t>
      </w:r>
    </w:p>
    <w:p w14:paraId="31389B2F" w14:textId="77777777" w:rsidR="008769A7" w:rsidRPr="001F3BD4" w:rsidRDefault="008769A7" w:rsidP="001F3BD4">
      <w:pPr>
        <w:pStyle w:val="Odsekzoznamu"/>
        <w:numPr>
          <w:ilvl w:val="0"/>
          <w:numId w:val="50"/>
        </w:numPr>
        <w:spacing w:line="240" w:lineRule="auto"/>
        <w:ind w:left="567" w:hanging="567"/>
        <w:rPr>
          <w:rFonts w:ascii="Arial Narrow" w:hAnsi="Arial Narrow"/>
          <w:sz w:val="20"/>
          <w:szCs w:val="20"/>
        </w:rPr>
      </w:pPr>
      <w:r w:rsidRPr="001F3BD4">
        <w:rPr>
          <w:rFonts w:ascii="Arial Narrow" w:hAnsi="Arial Narrow"/>
          <w:sz w:val="20"/>
          <w:szCs w:val="20"/>
        </w:rPr>
        <w:t xml:space="preserve">V Cene za Dielo </w:t>
      </w:r>
      <w:r w:rsidR="00E024F9" w:rsidRPr="001F3BD4">
        <w:rPr>
          <w:rFonts w:ascii="Arial Narrow" w:hAnsi="Arial Narrow"/>
          <w:sz w:val="20"/>
          <w:szCs w:val="20"/>
        </w:rPr>
        <w:t xml:space="preserve">a Cene za Zákazu </w:t>
      </w:r>
      <w:r w:rsidRPr="001F3BD4">
        <w:rPr>
          <w:rFonts w:ascii="Arial Narrow" w:hAnsi="Arial Narrow"/>
          <w:sz w:val="20"/>
          <w:szCs w:val="20"/>
        </w:rPr>
        <w:t>sú zahrnuté všetky náklady a výdavky Zhotoviteľa, ktoré súvisia s vykonaním Diela, vrátane potrebného materiálu a dopravy bankových a iných poplatkov.</w:t>
      </w:r>
    </w:p>
    <w:p w14:paraId="63A61DF5" w14:textId="77777777" w:rsidR="008769A7" w:rsidRPr="008A4226" w:rsidRDefault="008769A7" w:rsidP="001F3BD4">
      <w:pPr>
        <w:pStyle w:val="Odsekzoznamu"/>
        <w:numPr>
          <w:ilvl w:val="0"/>
          <w:numId w:val="50"/>
        </w:numPr>
        <w:spacing w:line="240" w:lineRule="auto"/>
        <w:ind w:left="567" w:hanging="567"/>
        <w:rPr>
          <w:rFonts w:ascii="Arial Narrow" w:hAnsi="Arial Narrow"/>
          <w:sz w:val="20"/>
          <w:szCs w:val="20"/>
        </w:rPr>
      </w:pPr>
      <w:r w:rsidRPr="001F3BD4">
        <w:rPr>
          <w:rFonts w:ascii="Arial Narrow" w:hAnsi="Arial Narrow"/>
          <w:sz w:val="20"/>
          <w:szCs w:val="20"/>
        </w:rPr>
        <w:t xml:space="preserve">V prípade výskytu prác alebo materiálov, ktoré nie sú uvedené v prílohe č. 2 Cenník tejto Dohody a ktorých vykonanie </w:t>
      </w:r>
      <w:r w:rsidRPr="008A4226">
        <w:rPr>
          <w:rFonts w:ascii="Arial Narrow" w:hAnsi="Arial Narrow"/>
          <w:sz w:val="20"/>
          <w:szCs w:val="20"/>
        </w:rPr>
        <w:t>alebo použitie je nevyhnutné na vykonanie Diela</w:t>
      </w:r>
      <w:r w:rsidR="00822668" w:rsidRPr="008A4226">
        <w:rPr>
          <w:rFonts w:ascii="Arial Narrow" w:hAnsi="Arial Narrow"/>
          <w:sz w:val="20"/>
          <w:szCs w:val="20"/>
        </w:rPr>
        <w:t xml:space="preserve"> bude cena takýchto prác alebo materiálov stanovená v zmysle platného cenníka Cenekon alebo podľa bežných cien dostupných na trhu.</w:t>
      </w:r>
    </w:p>
    <w:p w14:paraId="76D82F92" w14:textId="6F75E8C4" w:rsidR="00822668" w:rsidRPr="008A4226" w:rsidRDefault="000D2319" w:rsidP="001F3BD4">
      <w:pPr>
        <w:pStyle w:val="Odsekzoznamu"/>
        <w:numPr>
          <w:ilvl w:val="0"/>
          <w:numId w:val="50"/>
        </w:numPr>
        <w:spacing w:line="240" w:lineRule="auto"/>
        <w:ind w:left="567" w:hanging="567"/>
        <w:rPr>
          <w:rFonts w:ascii="Arial Narrow" w:hAnsi="Arial Narrow"/>
          <w:color w:val="000000" w:themeColor="text1"/>
          <w:sz w:val="20"/>
          <w:szCs w:val="20"/>
        </w:rPr>
      </w:pPr>
      <w:r w:rsidRPr="008A4226">
        <w:rPr>
          <w:rFonts w:ascii="Arial Narrow" w:hAnsi="Arial Narrow"/>
          <w:sz w:val="20"/>
          <w:szCs w:val="20"/>
        </w:rPr>
        <w:t xml:space="preserve">Celková cena za Zákazku </w:t>
      </w:r>
      <w:r w:rsidRPr="008A4226">
        <w:rPr>
          <w:rFonts w:ascii="Arial Narrow" w:hAnsi="Arial Narrow"/>
          <w:color w:val="000000" w:themeColor="text1"/>
          <w:sz w:val="20"/>
          <w:szCs w:val="20"/>
        </w:rPr>
        <w:t xml:space="preserve">nepresiahne sumu </w:t>
      </w:r>
      <w:r w:rsidR="005724B6">
        <w:rPr>
          <w:rFonts w:ascii="Arial Narrow" w:hAnsi="Arial Narrow"/>
          <w:color w:val="000000" w:themeColor="text1"/>
          <w:sz w:val="20"/>
          <w:szCs w:val="20"/>
        </w:rPr>
        <w:t>926 666,00</w:t>
      </w:r>
      <w:r w:rsidR="00C0547C">
        <w:rPr>
          <w:rFonts w:ascii="Arial Narrow" w:hAnsi="Arial Narrow"/>
          <w:color w:val="000000" w:themeColor="text1"/>
          <w:sz w:val="20"/>
          <w:szCs w:val="20"/>
        </w:rPr>
        <w:t xml:space="preserve"> </w:t>
      </w:r>
      <w:r w:rsidR="00E026D9" w:rsidRPr="008A4226">
        <w:rPr>
          <w:rFonts w:ascii="Arial Narrow" w:hAnsi="Arial Narrow"/>
          <w:color w:val="000000" w:themeColor="text1"/>
          <w:sz w:val="20"/>
          <w:szCs w:val="20"/>
        </w:rPr>
        <w:t xml:space="preserve">euro, slovom </w:t>
      </w:r>
      <w:r w:rsidR="005724B6">
        <w:rPr>
          <w:rFonts w:ascii="Arial Narrow" w:hAnsi="Arial Narrow"/>
          <w:color w:val="000000" w:themeColor="text1"/>
          <w:sz w:val="20"/>
          <w:szCs w:val="20"/>
        </w:rPr>
        <w:t>deväťsto</w:t>
      </w:r>
      <w:r w:rsidR="00C0547C">
        <w:rPr>
          <w:rFonts w:ascii="Arial Narrow" w:hAnsi="Arial Narrow"/>
          <w:color w:val="000000" w:themeColor="text1"/>
          <w:sz w:val="20"/>
          <w:szCs w:val="20"/>
        </w:rPr>
        <w:t xml:space="preserve">dvadsaťšesťtisíc šesťstošesťdesiatšesť </w:t>
      </w:r>
      <w:r w:rsidR="008E392B" w:rsidRPr="008A4226">
        <w:rPr>
          <w:rFonts w:ascii="Arial Narrow" w:hAnsi="Arial Narrow"/>
          <w:color w:val="000000" w:themeColor="text1"/>
          <w:sz w:val="20"/>
          <w:szCs w:val="20"/>
        </w:rPr>
        <w:t>euro</w:t>
      </w:r>
      <w:r w:rsidR="00E026D9" w:rsidRPr="008A4226">
        <w:rPr>
          <w:rFonts w:ascii="Arial Narrow" w:hAnsi="Arial Narrow"/>
          <w:color w:val="000000" w:themeColor="text1"/>
          <w:sz w:val="20"/>
          <w:szCs w:val="20"/>
        </w:rPr>
        <w:t xml:space="preserve">, </w:t>
      </w:r>
      <w:r w:rsidRPr="008A4226">
        <w:rPr>
          <w:rFonts w:ascii="Arial Narrow" w:hAnsi="Arial Narrow"/>
          <w:color w:val="000000" w:themeColor="text1"/>
          <w:sz w:val="20"/>
          <w:szCs w:val="20"/>
        </w:rPr>
        <w:t>bez dane z pridanej hodnoty.</w:t>
      </w:r>
    </w:p>
    <w:p w14:paraId="5EA5DFA2" w14:textId="77777777" w:rsidR="00822668" w:rsidRPr="008A4226" w:rsidRDefault="00822668" w:rsidP="001F3BD4">
      <w:pPr>
        <w:pStyle w:val="Odsekzoznamu"/>
        <w:numPr>
          <w:ilvl w:val="0"/>
          <w:numId w:val="50"/>
        </w:numPr>
        <w:spacing w:line="240" w:lineRule="auto"/>
        <w:ind w:left="567" w:hanging="567"/>
        <w:rPr>
          <w:rFonts w:ascii="Arial Narrow" w:hAnsi="Arial Narrow"/>
          <w:sz w:val="20"/>
          <w:szCs w:val="20"/>
        </w:rPr>
      </w:pPr>
      <w:r w:rsidRPr="008A4226">
        <w:rPr>
          <w:rFonts w:ascii="Arial Narrow" w:hAnsi="Arial Narrow"/>
          <w:color w:val="000000" w:themeColor="text1"/>
          <w:sz w:val="20"/>
          <w:szCs w:val="20"/>
        </w:rPr>
        <w:t xml:space="preserve">Zhotoviteľ nie je oprávnený požadovať od Objednávateľa uhradenie preddavkov </w:t>
      </w:r>
      <w:r w:rsidRPr="008A4226">
        <w:rPr>
          <w:rFonts w:ascii="Arial Narrow" w:hAnsi="Arial Narrow"/>
          <w:sz w:val="20"/>
          <w:szCs w:val="20"/>
        </w:rPr>
        <w:t>alebo zálohových platieb.</w:t>
      </w:r>
    </w:p>
    <w:p w14:paraId="1C8143C3" w14:textId="77777777" w:rsidR="00E024F9" w:rsidRPr="001F3BD4" w:rsidRDefault="00E024F9" w:rsidP="001F3BD4">
      <w:pPr>
        <w:pStyle w:val="Odsekzoznamu"/>
        <w:numPr>
          <w:ilvl w:val="0"/>
          <w:numId w:val="50"/>
        </w:numPr>
        <w:spacing w:line="240" w:lineRule="auto"/>
        <w:ind w:left="567" w:hanging="567"/>
        <w:rPr>
          <w:rFonts w:ascii="Arial Narrow" w:hAnsi="Arial Narrow"/>
          <w:sz w:val="20"/>
          <w:szCs w:val="20"/>
        </w:rPr>
      </w:pPr>
      <w:r w:rsidRPr="008A4226">
        <w:rPr>
          <w:rFonts w:ascii="Arial Narrow" w:hAnsi="Arial Narrow"/>
          <w:sz w:val="20"/>
          <w:szCs w:val="20"/>
        </w:rPr>
        <w:t xml:space="preserve">Faktúra vystavená Zhotoviteľom musí obsahovať všetky náležitosti vyplývajúce z platnej legislatívy najmä, nie však </w:t>
      </w:r>
      <w:r w:rsidRPr="008A4226">
        <w:rPr>
          <w:rFonts w:ascii="Arial Narrow" w:hAnsi="Arial Narrow"/>
          <w:sz w:val="20"/>
          <w:szCs w:val="20"/>
        </w:rPr>
        <w:lastRenderedPageBreak/>
        <w:t>výlučne zo zákona č. 222/2004 Z. z.</w:t>
      </w:r>
      <w:r w:rsidRPr="001F3BD4">
        <w:rPr>
          <w:rFonts w:ascii="Arial Narrow" w:hAnsi="Arial Narrow"/>
          <w:sz w:val="20"/>
          <w:szCs w:val="20"/>
        </w:rPr>
        <w:t xml:space="preserve"> o dani z pridanej hodnoty a zákona č. 431/2002 Z. z. o účtovníctve.</w:t>
      </w:r>
      <w:r w:rsidR="004F25DA" w:rsidRPr="001F3BD4">
        <w:rPr>
          <w:rFonts w:ascii="Arial Narrow" w:hAnsi="Arial Narrow"/>
          <w:sz w:val="20"/>
          <w:szCs w:val="20"/>
        </w:rPr>
        <w:t xml:space="preserve"> Prílohou každej faktúry je aj Objednávateľom podpísaný Protokol o odovzdaní a prevzatí Diela podľa čl. II ods. 3 tejto Dohody.</w:t>
      </w:r>
    </w:p>
    <w:p w14:paraId="261157A0" w14:textId="77777777" w:rsidR="00E024F9" w:rsidRPr="001F3BD4" w:rsidRDefault="00E024F9" w:rsidP="001F3BD4">
      <w:pPr>
        <w:pStyle w:val="Odsekzoznamu"/>
        <w:numPr>
          <w:ilvl w:val="0"/>
          <w:numId w:val="50"/>
        </w:numPr>
        <w:spacing w:line="240" w:lineRule="auto"/>
        <w:ind w:left="567" w:hanging="567"/>
        <w:rPr>
          <w:rFonts w:ascii="Arial Narrow" w:hAnsi="Arial Narrow"/>
          <w:sz w:val="20"/>
          <w:szCs w:val="20"/>
        </w:rPr>
      </w:pPr>
      <w:r w:rsidRPr="001F3BD4">
        <w:rPr>
          <w:rFonts w:ascii="Arial Narrow" w:hAnsi="Arial Narrow"/>
          <w:sz w:val="20"/>
          <w:szCs w:val="20"/>
        </w:rPr>
        <w:t>Splatnosť faktúry bola dohodou Zmluvných strán určená na 30 dní od jej preukázateľného doručenia na adresu Objednávateľa.</w:t>
      </w:r>
    </w:p>
    <w:p w14:paraId="025B490E" w14:textId="77777777" w:rsidR="000D2319" w:rsidRPr="001F3BD4" w:rsidRDefault="00E024F9" w:rsidP="001F3BD4">
      <w:pPr>
        <w:pStyle w:val="Odsekzoznamu"/>
        <w:numPr>
          <w:ilvl w:val="0"/>
          <w:numId w:val="50"/>
        </w:numPr>
        <w:spacing w:line="240" w:lineRule="auto"/>
        <w:ind w:left="567" w:hanging="567"/>
        <w:rPr>
          <w:rFonts w:ascii="Arial Narrow" w:hAnsi="Arial Narrow"/>
          <w:sz w:val="20"/>
          <w:szCs w:val="20"/>
        </w:rPr>
      </w:pPr>
      <w:r w:rsidRPr="001F3BD4">
        <w:rPr>
          <w:rFonts w:ascii="Arial Narrow" w:hAnsi="Arial Narrow"/>
          <w:sz w:val="20"/>
          <w:szCs w:val="20"/>
        </w:rPr>
        <w:t xml:space="preserve">Záväzok Objednávateľa zaplatiť </w:t>
      </w:r>
      <w:r w:rsidR="00B5206F" w:rsidRPr="001F3BD4">
        <w:rPr>
          <w:rFonts w:ascii="Arial Narrow" w:hAnsi="Arial Narrow"/>
          <w:sz w:val="20"/>
          <w:szCs w:val="20"/>
        </w:rPr>
        <w:t>Zhotoviteľovi</w:t>
      </w:r>
      <w:r w:rsidRPr="001F3BD4">
        <w:rPr>
          <w:rFonts w:ascii="Arial Narrow" w:hAnsi="Arial Narrow"/>
          <w:sz w:val="20"/>
          <w:szCs w:val="20"/>
        </w:rPr>
        <w:t xml:space="preserve"> Cenu za Dielo sa považuje za splnenú dňom odpísania fakturovanej sumy z  bankového účtu Objednávateľa v prospech Zhotoviteľa.</w:t>
      </w:r>
    </w:p>
    <w:p w14:paraId="030E4CD8" w14:textId="77777777" w:rsidR="00E024F9" w:rsidRPr="001F3BD4" w:rsidRDefault="00E024F9" w:rsidP="001F3BD4">
      <w:pPr>
        <w:pStyle w:val="Odsekzoznamu"/>
        <w:widowControl/>
        <w:numPr>
          <w:ilvl w:val="0"/>
          <w:numId w:val="50"/>
        </w:numPr>
        <w:autoSpaceDE/>
        <w:autoSpaceDN/>
        <w:spacing w:line="240" w:lineRule="auto"/>
        <w:ind w:left="567" w:hanging="567"/>
        <w:rPr>
          <w:rFonts w:ascii="Arial Narrow" w:hAnsi="Arial Narrow"/>
          <w:sz w:val="20"/>
          <w:szCs w:val="20"/>
        </w:rPr>
      </w:pPr>
      <w:r w:rsidRPr="001F3BD4">
        <w:rPr>
          <w:rFonts w:ascii="Arial Narrow" w:hAnsi="Arial Narrow"/>
          <w:sz w:val="20"/>
          <w:szCs w:val="20"/>
        </w:rPr>
        <w:t xml:space="preserve">Objednávateľ je oprávnený vrátiť Zhotoviteľovi faktúru v lehote jej splatnosti, ak nespĺňa podmienky podľa čl. IV ods. 8 tejto Dohody, spolu s písomnou výhradou. </w:t>
      </w:r>
    </w:p>
    <w:p w14:paraId="56A6BB22" w14:textId="77777777" w:rsidR="00E024F9" w:rsidRPr="001F3BD4" w:rsidRDefault="00E024F9" w:rsidP="001F3BD4">
      <w:pPr>
        <w:pStyle w:val="Odsekzoznamu"/>
        <w:numPr>
          <w:ilvl w:val="0"/>
          <w:numId w:val="50"/>
        </w:numPr>
        <w:spacing w:line="240" w:lineRule="auto"/>
        <w:ind w:left="567" w:hanging="567"/>
        <w:rPr>
          <w:rFonts w:ascii="Arial Narrow" w:hAnsi="Arial Narrow"/>
          <w:sz w:val="20"/>
          <w:szCs w:val="20"/>
        </w:rPr>
      </w:pPr>
      <w:r w:rsidRPr="001F3BD4">
        <w:rPr>
          <w:rFonts w:ascii="Arial Narrow" w:hAnsi="Arial Narrow"/>
          <w:sz w:val="20"/>
          <w:szCs w:val="20"/>
        </w:rPr>
        <w:t>V prípade nedoručenia faktúry v zmysle čl. IV ods. 9 tejto Dohody alebo nesplnenie povinnosti Zhotoviteľa v zmysle čl. IV ods. 8 tejto Zmluvy nezačne Objednávateľovi plynúť lehota podľa čl. IV ods. 9 tejto Dohody. Nová lehota splatnosti začne Objednávateľovi plynúť doručením opravenej alebo doplnenej faktúry.</w:t>
      </w:r>
    </w:p>
    <w:p w14:paraId="5565EED2" w14:textId="77777777" w:rsidR="00E024F9" w:rsidRPr="001F3BD4" w:rsidRDefault="00E024F9" w:rsidP="001771F8">
      <w:pPr>
        <w:pStyle w:val="Odsekzoznamu"/>
        <w:numPr>
          <w:ilvl w:val="0"/>
          <w:numId w:val="0"/>
        </w:numPr>
        <w:spacing w:after="240" w:line="240" w:lineRule="auto"/>
        <w:ind w:left="720"/>
        <w:rPr>
          <w:rFonts w:ascii="Arial Narrow" w:hAnsi="Arial Narrow"/>
          <w:sz w:val="20"/>
          <w:szCs w:val="20"/>
        </w:rPr>
      </w:pPr>
    </w:p>
    <w:p w14:paraId="6F7A38AA" w14:textId="7E893F64" w:rsidR="00394DD3" w:rsidRPr="001F3BD4" w:rsidRDefault="00394DD3" w:rsidP="001F3BD4">
      <w:pPr>
        <w:jc w:val="center"/>
        <w:rPr>
          <w:rFonts w:ascii="Arial Narrow" w:hAnsi="Arial Narrow"/>
          <w:b/>
          <w:bCs/>
          <w:sz w:val="20"/>
          <w:szCs w:val="20"/>
        </w:rPr>
      </w:pPr>
      <w:r w:rsidRPr="001F3BD4">
        <w:rPr>
          <w:rFonts w:ascii="Arial Narrow" w:hAnsi="Arial Narrow"/>
          <w:b/>
          <w:bCs/>
          <w:sz w:val="20"/>
          <w:szCs w:val="20"/>
        </w:rPr>
        <w:t xml:space="preserve">Článok </w:t>
      </w:r>
      <w:r w:rsidR="004F25DA" w:rsidRPr="001F3BD4">
        <w:rPr>
          <w:rFonts w:ascii="Arial Narrow" w:hAnsi="Arial Narrow"/>
          <w:b/>
          <w:bCs/>
          <w:sz w:val="20"/>
          <w:szCs w:val="20"/>
        </w:rPr>
        <w:t>V</w:t>
      </w:r>
    </w:p>
    <w:p w14:paraId="3EDCB4E3" w14:textId="4A7D7034" w:rsidR="00394DD3" w:rsidRPr="001F3BD4" w:rsidRDefault="004F25DA" w:rsidP="001F3BD4">
      <w:pPr>
        <w:jc w:val="center"/>
        <w:rPr>
          <w:rFonts w:ascii="Arial Narrow" w:hAnsi="Arial Narrow"/>
          <w:b/>
          <w:bCs/>
          <w:sz w:val="20"/>
          <w:szCs w:val="20"/>
        </w:rPr>
      </w:pPr>
      <w:r w:rsidRPr="001F3BD4">
        <w:rPr>
          <w:rFonts w:ascii="Arial Narrow" w:hAnsi="Arial Narrow"/>
          <w:b/>
          <w:bCs/>
          <w:sz w:val="20"/>
          <w:szCs w:val="20"/>
        </w:rPr>
        <w:t>Ďalšie p</w:t>
      </w:r>
      <w:r w:rsidR="00394DD3" w:rsidRPr="001F3BD4">
        <w:rPr>
          <w:rFonts w:ascii="Arial Narrow" w:hAnsi="Arial Narrow"/>
          <w:b/>
          <w:bCs/>
          <w:sz w:val="20"/>
          <w:szCs w:val="20"/>
        </w:rPr>
        <w:t xml:space="preserve">ráva a povinnosti </w:t>
      </w:r>
      <w:r w:rsidRPr="001F3BD4">
        <w:rPr>
          <w:rFonts w:ascii="Arial Narrow" w:hAnsi="Arial Narrow"/>
          <w:b/>
          <w:bCs/>
          <w:sz w:val="20"/>
          <w:szCs w:val="20"/>
        </w:rPr>
        <w:t>Z</w:t>
      </w:r>
      <w:r w:rsidR="00394DD3" w:rsidRPr="001F3BD4">
        <w:rPr>
          <w:rFonts w:ascii="Arial Narrow" w:hAnsi="Arial Narrow"/>
          <w:b/>
          <w:bCs/>
          <w:sz w:val="20"/>
          <w:szCs w:val="20"/>
        </w:rPr>
        <w:t>mluvných strán</w:t>
      </w:r>
    </w:p>
    <w:p w14:paraId="0A0C6752" w14:textId="77777777" w:rsidR="000113AC" w:rsidRPr="001F3BD4" w:rsidRDefault="000113AC" w:rsidP="001F3BD4">
      <w:pPr>
        <w:pStyle w:val="Odsekzoznamu"/>
        <w:widowControl/>
        <w:numPr>
          <w:ilvl w:val="0"/>
          <w:numId w:val="61"/>
        </w:numPr>
        <w:autoSpaceDE/>
        <w:autoSpaceDN/>
        <w:spacing w:line="240" w:lineRule="auto"/>
        <w:ind w:left="567" w:hanging="567"/>
        <w:rPr>
          <w:rFonts w:ascii="Arial Narrow" w:hAnsi="Arial Narrow"/>
          <w:sz w:val="20"/>
          <w:szCs w:val="20"/>
        </w:rPr>
      </w:pPr>
      <w:r w:rsidRPr="001F3BD4">
        <w:rPr>
          <w:rFonts w:ascii="Arial Narrow" w:hAnsi="Arial Narrow"/>
          <w:sz w:val="20"/>
          <w:szCs w:val="20"/>
        </w:rPr>
        <w:t xml:space="preserve">Zmluvné strany sú povinné postupovať pri plnení si svojich povinností vyplývajúcich z tejto </w:t>
      </w:r>
      <w:r w:rsidR="006F3D48" w:rsidRPr="001F3BD4">
        <w:rPr>
          <w:rFonts w:ascii="Arial Narrow" w:hAnsi="Arial Narrow"/>
          <w:sz w:val="20"/>
          <w:szCs w:val="20"/>
        </w:rPr>
        <w:t>Dohody</w:t>
      </w:r>
      <w:r w:rsidRPr="001F3BD4">
        <w:rPr>
          <w:rFonts w:ascii="Arial Narrow" w:hAnsi="Arial Narrow"/>
          <w:sz w:val="20"/>
          <w:szCs w:val="20"/>
        </w:rPr>
        <w:t xml:space="preserve"> tak, aby bol naplnený predmet Dohody podľa čl. I tejto Dohody.</w:t>
      </w:r>
    </w:p>
    <w:p w14:paraId="18E460A0" w14:textId="77777777" w:rsidR="000113AC" w:rsidRPr="001F3BD4" w:rsidRDefault="000113AC" w:rsidP="001F3BD4">
      <w:pPr>
        <w:pStyle w:val="Odsekzoznamu"/>
        <w:numPr>
          <w:ilvl w:val="0"/>
          <w:numId w:val="61"/>
        </w:numPr>
        <w:spacing w:line="240" w:lineRule="auto"/>
        <w:ind w:left="567" w:hanging="567"/>
        <w:rPr>
          <w:rFonts w:ascii="Arial Narrow" w:hAnsi="Arial Narrow"/>
          <w:sz w:val="20"/>
          <w:szCs w:val="20"/>
        </w:rPr>
      </w:pPr>
      <w:r w:rsidRPr="001F3BD4">
        <w:rPr>
          <w:rFonts w:ascii="Arial Narrow" w:hAnsi="Arial Narrow"/>
          <w:sz w:val="20"/>
          <w:szCs w:val="20"/>
        </w:rPr>
        <w:t>Zmluvné strany sú povinné poskytnúť si navzájom všetku súčinnosť, ktorú od nich možno spravodlivo požadovať tak, aby mohol byť naplnený predmet Dohody podľa čl. I tejto Dohody.</w:t>
      </w:r>
    </w:p>
    <w:p w14:paraId="0C5B9792" w14:textId="77777777" w:rsidR="000113AC" w:rsidRPr="001F3BD4" w:rsidRDefault="00B5206F" w:rsidP="001F3BD4">
      <w:pPr>
        <w:pStyle w:val="Odsekzoznamu"/>
        <w:numPr>
          <w:ilvl w:val="0"/>
          <w:numId w:val="61"/>
        </w:numPr>
        <w:spacing w:line="240" w:lineRule="auto"/>
        <w:ind w:left="567" w:hanging="567"/>
        <w:rPr>
          <w:rFonts w:ascii="Arial Narrow" w:hAnsi="Arial Narrow"/>
          <w:sz w:val="20"/>
          <w:szCs w:val="20"/>
        </w:rPr>
      </w:pPr>
      <w:r w:rsidRPr="001F3BD4">
        <w:rPr>
          <w:rFonts w:ascii="Arial Narrow" w:hAnsi="Arial Narrow"/>
          <w:sz w:val="20"/>
          <w:szCs w:val="20"/>
        </w:rPr>
        <w:t>Zhotoviteľ</w:t>
      </w:r>
      <w:r w:rsidR="000113AC" w:rsidRPr="001F3BD4">
        <w:rPr>
          <w:rFonts w:ascii="Arial Narrow" w:hAnsi="Arial Narrow"/>
          <w:sz w:val="20"/>
          <w:szCs w:val="20"/>
        </w:rPr>
        <w:t xml:space="preserve"> je povinný počas trvania </w:t>
      </w:r>
      <w:r w:rsidR="006F3D48" w:rsidRPr="001F3BD4">
        <w:rPr>
          <w:rFonts w:ascii="Arial Narrow" w:hAnsi="Arial Narrow"/>
          <w:sz w:val="20"/>
          <w:szCs w:val="20"/>
        </w:rPr>
        <w:t xml:space="preserve">Dohody </w:t>
      </w:r>
      <w:r w:rsidR="000113AC" w:rsidRPr="001F3BD4">
        <w:rPr>
          <w:rFonts w:ascii="Arial Narrow" w:hAnsi="Arial Narrow"/>
          <w:sz w:val="20"/>
          <w:szCs w:val="20"/>
        </w:rPr>
        <w:t>dodržiavať legislatívu Slovenskej republiky najmä, nie však výlučne, zákon č. 82/2005 Z. z. o nelegálnej práci a nelegálnom zamestnávaní a o zmene a doplnení niektorých zákonov, zákon č. 124/2006 Z. z. o bezpečnosti a ochrane zdravia pri práci a o zmene a doplnení niektorých zákonov, zákon č. 311/2001 Z. z. Zákonník práce.</w:t>
      </w:r>
    </w:p>
    <w:p w14:paraId="30D26D6B" w14:textId="7D94F1CB" w:rsidR="003356B4" w:rsidRPr="001F3BD4" w:rsidRDefault="000113AC" w:rsidP="001F3BD4">
      <w:pPr>
        <w:pStyle w:val="Odsekzoznamu"/>
        <w:numPr>
          <w:ilvl w:val="0"/>
          <w:numId w:val="61"/>
        </w:numPr>
        <w:spacing w:line="240" w:lineRule="auto"/>
        <w:ind w:left="567" w:hanging="567"/>
        <w:rPr>
          <w:rFonts w:ascii="Arial Narrow" w:hAnsi="Arial Narrow"/>
          <w:sz w:val="20"/>
          <w:szCs w:val="20"/>
        </w:rPr>
      </w:pPr>
      <w:r w:rsidRPr="001F3BD4">
        <w:rPr>
          <w:rFonts w:ascii="Arial Narrow" w:hAnsi="Arial Narrow"/>
          <w:sz w:val="20"/>
          <w:szCs w:val="20"/>
        </w:rPr>
        <w:t>Zhotoviteľ prehlasuje, že bol oboznámený s požiadavkami Objednávateľa, požiadal o ich vysvetlenie a je schopný plniť si svoje povinnosti vyplývajúce z Dohody v súlade s</w:t>
      </w:r>
      <w:r w:rsidR="00C12EDA" w:rsidRPr="001F3BD4">
        <w:rPr>
          <w:rFonts w:ascii="Arial Narrow" w:hAnsi="Arial Narrow"/>
          <w:sz w:val="20"/>
          <w:szCs w:val="20"/>
        </w:rPr>
        <w:t xml:space="preserve"> touto </w:t>
      </w:r>
      <w:r w:rsidRPr="001F3BD4">
        <w:rPr>
          <w:rFonts w:ascii="Arial Narrow" w:hAnsi="Arial Narrow"/>
          <w:sz w:val="20"/>
          <w:szCs w:val="20"/>
        </w:rPr>
        <w:t>Dohodou.</w:t>
      </w:r>
    </w:p>
    <w:p w14:paraId="13BC7040" w14:textId="77777777" w:rsidR="00394DD3" w:rsidRPr="001F3BD4" w:rsidRDefault="00394DD3" w:rsidP="001F3BD4">
      <w:pPr>
        <w:pStyle w:val="Odsekzoznamu"/>
        <w:numPr>
          <w:ilvl w:val="0"/>
          <w:numId w:val="61"/>
        </w:numPr>
        <w:spacing w:line="240" w:lineRule="auto"/>
        <w:ind w:left="567" w:hanging="567"/>
        <w:rPr>
          <w:rFonts w:ascii="Arial Narrow" w:hAnsi="Arial Narrow"/>
          <w:sz w:val="20"/>
          <w:szCs w:val="20"/>
        </w:rPr>
      </w:pPr>
      <w:r w:rsidRPr="001F3BD4">
        <w:rPr>
          <w:rFonts w:ascii="Arial Narrow" w:hAnsi="Arial Narrow"/>
          <w:sz w:val="20"/>
          <w:szCs w:val="20"/>
        </w:rPr>
        <w:t>Zhotoviteľ:</w:t>
      </w:r>
    </w:p>
    <w:p w14:paraId="6EDBC380" w14:textId="4AF450D4" w:rsidR="004F25DA" w:rsidRPr="001F3BD4" w:rsidRDefault="00394DD3" w:rsidP="001F3BD4">
      <w:pPr>
        <w:pStyle w:val="Odsekzoznamu"/>
        <w:numPr>
          <w:ilvl w:val="0"/>
          <w:numId w:val="53"/>
        </w:numPr>
        <w:spacing w:line="240" w:lineRule="auto"/>
        <w:ind w:left="1134" w:hanging="567"/>
        <w:rPr>
          <w:rFonts w:ascii="Arial Narrow" w:hAnsi="Arial Narrow"/>
          <w:sz w:val="20"/>
          <w:szCs w:val="20"/>
        </w:rPr>
      </w:pPr>
      <w:r w:rsidRPr="001F3BD4">
        <w:rPr>
          <w:rFonts w:ascii="Arial Narrow" w:hAnsi="Arial Narrow"/>
          <w:sz w:val="20"/>
          <w:szCs w:val="20"/>
        </w:rPr>
        <w:t>je pri vykonaní Diela viazaný pokynmi Objednávateľa, ktoré vyplývajú z tejto Dohody,</w:t>
      </w:r>
    </w:p>
    <w:p w14:paraId="7E9AD0E6" w14:textId="3CDA70E9" w:rsidR="004F25DA" w:rsidRPr="001F3BD4" w:rsidRDefault="00394DD3" w:rsidP="001F3BD4">
      <w:pPr>
        <w:pStyle w:val="Odsekzoznamu"/>
        <w:numPr>
          <w:ilvl w:val="0"/>
          <w:numId w:val="53"/>
        </w:numPr>
        <w:spacing w:line="240" w:lineRule="auto"/>
        <w:ind w:left="1134" w:hanging="567"/>
        <w:rPr>
          <w:rFonts w:ascii="Arial Narrow" w:hAnsi="Arial Narrow"/>
          <w:sz w:val="20"/>
          <w:szCs w:val="20"/>
        </w:rPr>
      </w:pPr>
      <w:r w:rsidRPr="001F3BD4">
        <w:rPr>
          <w:rFonts w:ascii="Arial Narrow" w:hAnsi="Arial Narrow"/>
          <w:sz w:val="20"/>
          <w:szCs w:val="20"/>
        </w:rPr>
        <w:t>sa zaväzuje vykonať Dielo s maximálnou odbornou starostlivosťou, v požadovanej kvalite a množstve, spôsobom a v lehote uvedenej v tejto</w:t>
      </w:r>
      <w:r w:rsidRPr="001F3BD4">
        <w:rPr>
          <w:rFonts w:ascii="Arial Narrow" w:hAnsi="Arial Narrow"/>
          <w:spacing w:val="-7"/>
          <w:sz w:val="20"/>
          <w:szCs w:val="20"/>
        </w:rPr>
        <w:t xml:space="preserve"> </w:t>
      </w:r>
      <w:r w:rsidRPr="001F3BD4">
        <w:rPr>
          <w:rFonts w:ascii="Arial Narrow" w:hAnsi="Arial Narrow"/>
          <w:sz w:val="20"/>
          <w:szCs w:val="20"/>
        </w:rPr>
        <w:t>Dohode,</w:t>
      </w:r>
    </w:p>
    <w:p w14:paraId="666F401C" w14:textId="77777777" w:rsidR="00C12EDA" w:rsidRPr="001F3BD4" w:rsidRDefault="00394DD3">
      <w:pPr>
        <w:pStyle w:val="Odsekzoznamu"/>
        <w:numPr>
          <w:ilvl w:val="0"/>
          <w:numId w:val="53"/>
        </w:numPr>
        <w:spacing w:line="240" w:lineRule="auto"/>
        <w:ind w:left="1134" w:hanging="567"/>
        <w:rPr>
          <w:rFonts w:ascii="Arial Narrow" w:hAnsi="Arial Narrow"/>
          <w:sz w:val="20"/>
          <w:szCs w:val="20"/>
        </w:rPr>
      </w:pPr>
      <w:r w:rsidRPr="001F3BD4">
        <w:rPr>
          <w:rFonts w:ascii="Arial Narrow" w:hAnsi="Arial Narrow"/>
          <w:sz w:val="20"/>
          <w:szCs w:val="20"/>
        </w:rPr>
        <w:t>vyhlasuje, že sa v plnom rozsahu oboznámil s charakterom a rozsahom Diela v zmysle podmienok stanovených Objednávateľom a sú mu známe všetky technické, kvalitatívne a iné podmienky realizácie Diela</w:t>
      </w:r>
      <w:r w:rsidR="00C12EDA" w:rsidRPr="001F3BD4">
        <w:rPr>
          <w:rFonts w:ascii="Arial Narrow" w:hAnsi="Arial Narrow"/>
          <w:sz w:val="20"/>
          <w:szCs w:val="20"/>
        </w:rPr>
        <w:t>,</w:t>
      </w:r>
    </w:p>
    <w:p w14:paraId="6A2F6F39" w14:textId="47C7C524" w:rsidR="004F25DA" w:rsidRPr="001F3BD4" w:rsidRDefault="00394DD3" w:rsidP="001F3BD4">
      <w:pPr>
        <w:pStyle w:val="Odsekzoznamu"/>
        <w:numPr>
          <w:ilvl w:val="0"/>
          <w:numId w:val="53"/>
        </w:numPr>
        <w:spacing w:line="240" w:lineRule="auto"/>
        <w:ind w:left="1134" w:hanging="567"/>
        <w:rPr>
          <w:rFonts w:ascii="Arial Narrow" w:hAnsi="Arial Narrow"/>
          <w:sz w:val="20"/>
          <w:szCs w:val="20"/>
        </w:rPr>
      </w:pPr>
      <w:r w:rsidRPr="001F3BD4">
        <w:rPr>
          <w:rFonts w:ascii="Arial Narrow" w:hAnsi="Arial Narrow"/>
          <w:sz w:val="20"/>
          <w:szCs w:val="20"/>
        </w:rPr>
        <w:t>vyhlasuje, že disponuje všetkými</w:t>
      </w:r>
      <w:r w:rsidR="004F25DA" w:rsidRPr="001F3BD4">
        <w:rPr>
          <w:rFonts w:ascii="Arial Narrow" w:hAnsi="Arial Narrow"/>
          <w:sz w:val="20"/>
          <w:szCs w:val="20"/>
        </w:rPr>
        <w:t xml:space="preserve"> </w:t>
      </w:r>
      <w:r w:rsidRPr="001F3BD4">
        <w:rPr>
          <w:rFonts w:ascii="Arial Narrow" w:hAnsi="Arial Narrow"/>
          <w:sz w:val="20"/>
          <w:szCs w:val="20"/>
        </w:rPr>
        <w:t xml:space="preserve">potrebnými odbornými znalosťami, </w:t>
      </w:r>
      <w:r w:rsidR="004F25DA" w:rsidRPr="001F3BD4">
        <w:rPr>
          <w:rFonts w:ascii="Arial Narrow" w:hAnsi="Arial Narrow"/>
          <w:sz w:val="20"/>
          <w:szCs w:val="20"/>
        </w:rPr>
        <w:t>oprávneniami</w:t>
      </w:r>
      <w:r w:rsidRPr="001F3BD4">
        <w:rPr>
          <w:rFonts w:ascii="Arial Narrow" w:hAnsi="Arial Narrow"/>
          <w:sz w:val="20"/>
          <w:szCs w:val="20"/>
        </w:rPr>
        <w:t>, skúsenosťami a kompetenciami k tomu, aby splnil svoje záväzky vyplývajúce</w:t>
      </w:r>
      <w:r w:rsidR="00C12EDA" w:rsidRPr="001F3BD4">
        <w:rPr>
          <w:rFonts w:ascii="Arial Narrow" w:hAnsi="Arial Narrow"/>
          <w:sz w:val="20"/>
          <w:szCs w:val="20"/>
        </w:rPr>
        <w:t xml:space="preserve"> z tejto Dohody</w:t>
      </w:r>
      <w:r w:rsidRPr="001F3BD4">
        <w:rPr>
          <w:rFonts w:ascii="Arial Narrow" w:hAnsi="Arial Narrow"/>
          <w:sz w:val="20"/>
          <w:szCs w:val="20"/>
        </w:rPr>
        <w:t>,</w:t>
      </w:r>
    </w:p>
    <w:p w14:paraId="54EA5C47" w14:textId="775ADBA3" w:rsidR="004F25DA" w:rsidRPr="001F3BD4" w:rsidRDefault="00394DD3" w:rsidP="001F3BD4">
      <w:pPr>
        <w:pStyle w:val="Odsekzoznamu"/>
        <w:numPr>
          <w:ilvl w:val="0"/>
          <w:numId w:val="53"/>
        </w:numPr>
        <w:spacing w:line="240" w:lineRule="auto"/>
        <w:ind w:left="1134" w:hanging="567"/>
        <w:rPr>
          <w:rFonts w:ascii="Arial Narrow" w:hAnsi="Arial Narrow"/>
          <w:sz w:val="20"/>
          <w:szCs w:val="20"/>
        </w:rPr>
      </w:pPr>
      <w:r w:rsidRPr="001F3BD4">
        <w:rPr>
          <w:rFonts w:ascii="Arial Narrow" w:hAnsi="Arial Narrow"/>
          <w:sz w:val="20"/>
          <w:szCs w:val="20"/>
        </w:rPr>
        <w:t>sa zaväzuje oznámiť bez zbytočného  odkladu  Objednávateľovi  prípadné omeškanie s vykonaním Diela; v týchto prípadoch sa dohodne osobitný</w:t>
      </w:r>
      <w:r w:rsidRPr="001F3BD4">
        <w:rPr>
          <w:rFonts w:ascii="Arial Narrow" w:hAnsi="Arial Narrow"/>
          <w:spacing w:val="-9"/>
          <w:sz w:val="20"/>
          <w:szCs w:val="20"/>
        </w:rPr>
        <w:t xml:space="preserve"> </w:t>
      </w:r>
      <w:r w:rsidRPr="001F3BD4">
        <w:rPr>
          <w:rFonts w:ascii="Arial Narrow" w:hAnsi="Arial Narrow"/>
          <w:sz w:val="20"/>
          <w:szCs w:val="20"/>
        </w:rPr>
        <w:t>postup,</w:t>
      </w:r>
    </w:p>
    <w:p w14:paraId="3DE30249" w14:textId="77777777" w:rsidR="00394DD3" w:rsidRPr="001F3BD4" w:rsidRDefault="00394DD3" w:rsidP="001F3BD4">
      <w:pPr>
        <w:pStyle w:val="Odsekzoznamu"/>
        <w:numPr>
          <w:ilvl w:val="0"/>
          <w:numId w:val="53"/>
        </w:numPr>
        <w:spacing w:line="240" w:lineRule="auto"/>
        <w:ind w:left="1134" w:hanging="567"/>
        <w:rPr>
          <w:rFonts w:ascii="Arial Narrow" w:hAnsi="Arial Narrow"/>
          <w:sz w:val="20"/>
          <w:szCs w:val="20"/>
        </w:rPr>
      </w:pPr>
      <w:r w:rsidRPr="001F3BD4">
        <w:rPr>
          <w:rFonts w:ascii="Arial Narrow" w:hAnsi="Arial Narrow"/>
          <w:sz w:val="20"/>
          <w:szCs w:val="20"/>
        </w:rPr>
        <w:t>má právo na poskytnutie potrebnej súčinnosti zo strany Objednávateľa spočívajúce najmä, nie však výlučne v poskytnutí potrebných konzultácií a ďalších materiálov (podkladov), ktoré má Objednávateľ k dispozícii a ktoré sú nevyhnutné k vykonaniu Diela,</w:t>
      </w:r>
    </w:p>
    <w:p w14:paraId="25D6AD19" w14:textId="2D399713" w:rsidR="004A2A39" w:rsidRPr="001F3BD4" w:rsidRDefault="00394DD3" w:rsidP="001F3BD4">
      <w:pPr>
        <w:pStyle w:val="Odsekzoznamu"/>
        <w:numPr>
          <w:ilvl w:val="0"/>
          <w:numId w:val="53"/>
        </w:numPr>
        <w:spacing w:line="240" w:lineRule="auto"/>
        <w:ind w:left="1134" w:hanging="567"/>
        <w:rPr>
          <w:rFonts w:ascii="Arial Narrow" w:hAnsi="Arial Narrow"/>
          <w:sz w:val="20"/>
          <w:szCs w:val="20"/>
        </w:rPr>
      </w:pPr>
      <w:r w:rsidRPr="001F3BD4">
        <w:rPr>
          <w:rFonts w:ascii="Arial Narrow" w:hAnsi="Arial Narrow"/>
          <w:sz w:val="20"/>
          <w:szCs w:val="20"/>
        </w:rPr>
        <w:t xml:space="preserve">má právo na úhradu </w:t>
      </w:r>
      <w:r w:rsidR="004F25DA" w:rsidRPr="001F3BD4">
        <w:rPr>
          <w:rFonts w:ascii="Arial Narrow" w:hAnsi="Arial Narrow"/>
          <w:sz w:val="20"/>
          <w:szCs w:val="20"/>
        </w:rPr>
        <w:t xml:space="preserve">Ceny </w:t>
      </w:r>
      <w:r w:rsidRPr="001F3BD4">
        <w:rPr>
          <w:rFonts w:ascii="Arial Narrow" w:hAnsi="Arial Narrow"/>
          <w:sz w:val="20"/>
          <w:szCs w:val="20"/>
        </w:rPr>
        <w:t>za Dielo podľa tejto</w:t>
      </w:r>
      <w:r w:rsidRPr="001F3BD4">
        <w:rPr>
          <w:rFonts w:ascii="Arial Narrow" w:hAnsi="Arial Narrow"/>
          <w:spacing w:val="-7"/>
          <w:sz w:val="20"/>
          <w:szCs w:val="20"/>
        </w:rPr>
        <w:t xml:space="preserve"> Dohod</w:t>
      </w:r>
      <w:r w:rsidRPr="001F3BD4">
        <w:rPr>
          <w:rFonts w:ascii="Arial Narrow" w:hAnsi="Arial Narrow"/>
          <w:sz w:val="20"/>
          <w:szCs w:val="20"/>
        </w:rPr>
        <w:t>y</w:t>
      </w:r>
      <w:r w:rsidR="004A2A39" w:rsidRPr="001F3BD4">
        <w:rPr>
          <w:rFonts w:ascii="Arial Narrow" w:hAnsi="Arial Narrow"/>
          <w:sz w:val="20"/>
          <w:szCs w:val="20"/>
        </w:rPr>
        <w:t>,</w:t>
      </w:r>
    </w:p>
    <w:p w14:paraId="2C8A025B" w14:textId="4A4FE5F2" w:rsidR="000113AC" w:rsidRPr="001F3BD4" w:rsidRDefault="000113AC" w:rsidP="001F3BD4">
      <w:pPr>
        <w:pStyle w:val="Odsekzoznamu"/>
        <w:numPr>
          <w:ilvl w:val="0"/>
          <w:numId w:val="53"/>
        </w:numPr>
        <w:spacing w:line="240" w:lineRule="auto"/>
        <w:ind w:left="1134" w:hanging="567"/>
        <w:rPr>
          <w:rFonts w:ascii="Arial Narrow" w:hAnsi="Arial Narrow"/>
          <w:sz w:val="20"/>
          <w:szCs w:val="20"/>
        </w:rPr>
      </w:pPr>
      <w:r w:rsidRPr="001F3BD4">
        <w:rPr>
          <w:rFonts w:ascii="Arial Narrow" w:hAnsi="Arial Narrow"/>
          <w:sz w:val="20"/>
          <w:szCs w:val="20"/>
        </w:rPr>
        <w:t>je povinný počas celého trvania Dohody disponovať všetkými potrebnými oprávnenia</w:t>
      </w:r>
      <w:r w:rsidR="00865D58">
        <w:rPr>
          <w:rFonts w:ascii="Arial Narrow" w:hAnsi="Arial Narrow"/>
          <w:sz w:val="20"/>
          <w:szCs w:val="20"/>
        </w:rPr>
        <w:t>mi</w:t>
      </w:r>
      <w:r w:rsidRPr="001F3BD4">
        <w:rPr>
          <w:rFonts w:ascii="Arial Narrow" w:hAnsi="Arial Narrow"/>
          <w:sz w:val="20"/>
          <w:szCs w:val="20"/>
        </w:rPr>
        <w:t xml:space="preserve"> minimálne v rozsahu deklarovanom Zhotoviteľom v procese verejného obstarávania. Nesplnenie tohto záväzku je dôvodom na okamžité ukončenie Dohody zo strany Objednávateľ. Stratu potrebných oprávnení spôsobilosti je Zhotoviteľ povinný do 3 pracovných dní písomne oznámiť Objednávateľovi</w:t>
      </w:r>
      <w:r w:rsidR="006F3D48" w:rsidRPr="001F3BD4">
        <w:rPr>
          <w:rFonts w:ascii="Arial Narrow" w:hAnsi="Arial Narrow"/>
          <w:sz w:val="20"/>
          <w:szCs w:val="20"/>
        </w:rPr>
        <w:t>,</w:t>
      </w:r>
    </w:p>
    <w:p w14:paraId="45893433" w14:textId="77777777" w:rsidR="000113AC" w:rsidRPr="001F3BD4" w:rsidRDefault="000113AC" w:rsidP="001F3BD4">
      <w:pPr>
        <w:pStyle w:val="Odsekzoznamu"/>
        <w:numPr>
          <w:ilvl w:val="0"/>
          <w:numId w:val="53"/>
        </w:numPr>
        <w:spacing w:line="240" w:lineRule="auto"/>
        <w:ind w:left="1134" w:hanging="567"/>
        <w:rPr>
          <w:rFonts w:ascii="Arial Narrow" w:hAnsi="Arial Narrow"/>
          <w:sz w:val="20"/>
          <w:szCs w:val="20"/>
        </w:rPr>
      </w:pPr>
      <w:r w:rsidRPr="001F3BD4">
        <w:rPr>
          <w:rFonts w:ascii="Arial Narrow" w:hAnsi="Arial Narrow"/>
          <w:sz w:val="20"/>
          <w:szCs w:val="20"/>
        </w:rPr>
        <w:t>je povinný počas celého trvania Zmluvy zabezpečiť, že bude zapísaný v Registri partnerov verejného sektora v zmysle ust. § 3 a nasl. zákona č. 315/2016 Z. z. o registri partnerov verejného sektora a o zmene a doplnení niektorých zákonov. Výmaz z Registra partnerov verejného sektora spôsobilosti je Zhotoviteľ povinný do 3 (troch) pracovných dní písomne oznámiť Objednávateľovi. Uvedené platí aj pre všetkých subdodávateľov Zhotoviteľa,</w:t>
      </w:r>
    </w:p>
    <w:p w14:paraId="3BA46BE2" w14:textId="2540AFF6" w:rsidR="00394DD3" w:rsidRDefault="003356B4">
      <w:pPr>
        <w:pStyle w:val="Odsekzoznamu"/>
        <w:numPr>
          <w:ilvl w:val="0"/>
          <w:numId w:val="53"/>
        </w:numPr>
        <w:spacing w:line="240" w:lineRule="auto"/>
        <w:ind w:left="1134" w:hanging="567"/>
        <w:rPr>
          <w:rFonts w:ascii="Arial Narrow" w:hAnsi="Arial Narrow"/>
          <w:sz w:val="20"/>
          <w:szCs w:val="20"/>
        </w:rPr>
      </w:pPr>
      <w:r w:rsidRPr="001F3BD4">
        <w:rPr>
          <w:rFonts w:ascii="Arial Narrow" w:hAnsi="Arial Narrow"/>
          <w:sz w:val="20"/>
          <w:szCs w:val="20"/>
        </w:rPr>
        <w:t>je povinný písomne upozorniť Objednávateľa na požiadavky, ktoré nie je možné objektívne splniť, alebo splnenie ktorých by mohlo spôsobiť vadu Diela (ďalej len „</w:t>
      </w:r>
      <w:r w:rsidRPr="001F3BD4">
        <w:rPr>
          <w:rFonts w:ascii="Arial Narrow" w:hAnsi="Arial Narrow"/>
          <w:b/>
          <w:bCs/>
          <w:sz w:val="20"/>
          <w:szCs w:val="20"/>
        </w:rPr>
        <w:t>Nevhodná požiadavka</w:t>
      </w:r>
      <w:r w:rsidRPr="001F3BD4">
        <w:rPr>
          <w:rFonts w:ascii="Arial Narrow" w:hAnsi="Arial Narrow"/>
          <w:sz w:val="20"/>
          <w:szCs w:val="20"/>
        </w:rPr>
        <w:t>“) a zároveň ponúknuť vhodné alternatívne riešenie Nevhodnej požiadavky. Ak Objednávateľ napriek písomné</w:t>
      </w:r>
      <w:r w:rsidR="006F3D48" w:rsidRPr="001F3BD4">
        <w:rPr>
          <w:rFonts w:ascii="Arial Narrow" w:hAnsi="Arial Narrow"/>
          <w:sz w:val="20"/>
          <w:szCs w:val="20"/>
        </w:rPr>
        <w:t xml:space="preserve">mu </w:t>
      </w:r>
      <w:r w:rsidRPr="001F3BD4">
        <w:rPr>
          <w:rFonts w:ascii="Arial Narrow" w:hAnsi="Arial Narrow"/>
          <w:sz w:val="20"/>
          <w:szCs w:val="20"/>
        </w:rPr>
        <w:t>upozornen</w:t>
      </w:r>
      <w:r w:rsidR="006F3D48" w:rsidRPr="001F3BD4">
        <w:rPr>
          <w:rFonts w:ascii="Arial Narrow" w:hAnsi="Arial Narrow"/>
          <w:sz w:val="20"/>
          <w:szCs w:val="20"/>
        </w:rPr>
        <w:t>iu</w:t>
      </w:r>
      <w:r w:rsidRPr="001F3BD4">
        <w:rPr>
          <w:rFonts w:ascii="Arial Narrow" w:hAnsi="Arial Narrow"/>
          <w:sz w:val="20"/>
          <w:szCs w:val="20"/>
        </w:rPr>
        <w:t xml:space="preserve"> trvá na splnení Nevhodnej požiadavky, Zhotoviteľ nezodpovedá za takto vzniknutú vadu Diela</w:t>
      </w:r>
      <w:r w:rsidR="002977E1">
        <w:rPr>
          <w:rFonts w:ascii="Arial Narrow" w:hAnsi="Arial Narrow"/>
          <w:sz w:val="20"/>
          <w:szCs w:val="20"/>
        </w:rPr>
        <w:t>,</w:t>
      </w:r>
    </w:p>
    <w:p w14:paraId="7EB7842E" w14:textId="787F583C" w:rsidR="00E960FC" w:rsidRPr="001F3BD4" w:rsidRDefault="00E960FC" w:rsidP="001F3BD4">
      <w:pPr>
        <w:pStyle w:val="Odsekzoznamu"/>
        <w:numPr>
          <w:ilvl w:val="0"/>
          <w:numId w:val="61"/>
        </w:numPr>
        <w:spacing w:line="240" w:lineRule="auto"/>
        <w:ind w:left="567" w:hanging="578"/>
        <w:rPr>
          <w:rFonts w:ascii="Arial Narrow" w:hAnsi="Arial Narrow"/>
          <w:sz w:val="20"/>
          <w:szCs w:val="20"/>
        </w:rPr>
      </w:pPr>
      <w:r w:rsidRPr="001F3BD4">
        <w:rPr>
          <w:rFonts w:ascii="Arial Narrow" w:hAnsi="Arial Narrow"/>
          <w:sz w:val="20"/>
          <w:szCs w:val="20"/>
        </w:rPr>
        <w:t>Ak Objednávateľ zistí, že Zhotoviteľ vykonáva Dielo v rozpore so svojimi povinnosťami, je Objednávateľ oprávnený požadovať, aby Zhotoviteľ vykonal Dielo riadnym spôsobom. V prípade, že tak Zhotoviteľ neurobí ani v dodatočnej primeranej lehote, ktorú mu na to Objednávateľ poskytol, je Objednávateľ oprávnený okamžite odstúpiť od tejto Dohody. Tým nie je dotknuté právo na náhradu škody podľa § 373   a nasl. Obchodného</w:t>
      </w:r>
      <w:r w:rsidRPr="001F3BD4">
        <w:rPr>
          <w:rFonts w:ascii="Arial Narrow" w:hAnsi="Arial Narrow"/>
          <w:spacing w:val="-3"/>
          <w:sz w:val="20"/>
          <w:szCs w:val="20"/>
        </w:rPr>
        <w:t xml:space="preserve"> </w:t>
      </w:r>
      <w:r w:rsidRPr="001F3BD4">
        <w:rPr>
          <w:rFonts w:ascii="Arial Narrow" w:hAnsi="Arial Narrow"/>
          <w:sz w:val="20"/>
          <w:szCs w:val="20"/>
        </w:rPr>
        <w:t>zákonníka</w:t>
      </w:r>
      <w:r w:rsidR="00865D58">
        <w:rPr>
          <w:rFonts w:ascii="Arial Narrow" w:hAnsi="Arial Narrow"/>
          <w:sz w:val="20"/>
          <w:szCs w:val="20"/>
        </w:rPr>
        <w:t>.</w:t>
      </w:r>
    </w:p>
    <w:p w14:paraId="7595B6CA" w14:textId="77777777" w:rsidR="00394DD3" w:rsidRPr="001F3BD4" w:rsidRDefault="00394DD3" w:rsidP="001F3BD4">
      <w:pPr>
        <w:pStyle w:val="Odsekzoznamu"/>
        <w:numPr>
          <w:ilvl w:val="0"/>
          <w:numId w:val="61"/>
        </w:numPr>
        <w:spacing w:line="240" w:lineRule="auto"/>
        <w:ind w:left="567" w:hanging="567"/>
        <w:rPr>
          <w:rFonts w:ascii="Arial Narrow" w:hAnsi="Arial Narrow"/>
          <w:sz w:val="20"/>
          <w:szCs w:val="20"/>
        </w:rPr>
      </w:pPr>
      <w:r w:rsidRPr="001F3BD4">
        <w:rPr>
          <w:rFonts w:ascii="Arial Narrow" w:hAnsi="Arial Narrow"/>
          <w:sz w:val="20"/>
          <w:szCs w:val="20"/>
        </w:rPr>
        <w:t>Objednávateľ:</w:t>
      </w:r>
    </w:p>
    <w:p w14:paraId="09A74762" w14:textId="272E68DC" w:rsidR="004A2A39" w:rsidRPr="001F3BD4" w:rsidRDefault="00394DD3" w:rsidP="001F3BD4">
      <w:pPr>
        <w:pStyle w:val="Odsekzoznamu"/>
        <w:numPr>
          <w:ilvl w:val="0"/>
          <w:numId w:val="54"/>
        </w:numPr>
        <w:spacing w:line="240" w:lineRule="auto"/>
        <w:ind w:left="1134" w:hanging="567"/>
        <w:rPr>
          <w:rFonts w:ascii="Arial Narrow" w:hAnsi="Arial Narrow"/>
          <w:sz w:val="20"/>
          <w:szCs w:val="20"/>
        </w:rPr>
      </w:pPr>
      <w:r w:rsidRPr="001F3BD4">
        <w:rPr>
          <w:rFonts w:ascii="Arial Narrow" w:hAnsi="Arial Narrow"/>
          <w:sz w:val="20"/>
          <w:szCs w:val="20"/>
        </w:rPr>
        <w:t>je oprávnený vykonávať priebežnú kontrolu vykonávania</w:t>
      </w:r>
      <w:r w:rsidRPr="001F3BD4">
        <w:rPr>
          <w:rFonts w:ascii="Arial Narrow" w:hAnsi="Arial Narrow"/>
          <w:spacing w:val="-4"/>
          <w:sz w:val="20"/>
          <w:szCs w:val="20"/>
        </w:rPr>
        <w:t xml:space="preserve"> </w:t>
      </w:r>
      <w:r w:rsidRPr="001F3BD4">
        <w:rPr>
          <w:rFonts w:ascii="Arial Narrow" w:hAnsi="Arial Narrow"/>
          <w:sz w:val="20"/>
          <w:szCs w:val="20"/>
        </w:rPr>
        <w:t>Diela,</w:t>
      </w:r>
    </w:p>
    <w:p w14:paraId="0F34C0EF" w14:textId="02251FD0" w:rsidR="004A2A39" w:rsidRPr="001F3BD4" w:rsidRDefault="00394DD3" w:rsidP="001F3BD4">
      <w:pPr>
        <w:pStyle w:val="Odsekzoznamu"/>
        <w:numPr>
          <w:ilvl w:val="0"/>
          <w:numId w:val="54"/>
        </w:numPr>
        <w:spacing w:line="240" w:lineRule="auto"/>
        <w:ind w:left="1134" w:hanging="567"/>
        <w:rPr>
          <w:rFonts w:ascii="Arial Narrow" w:hAnsi="Arial Narrow"/>
          <w:sz w:val="20"/>
          <w:szCs w:val="20"/>
        </w:rPr>
      </w:pPr>
      <w:r w:rsidRPr="001F3BD4">
        <w:rPr>
          <w:rFonts w:ascii="Arial Narrow" w:hAnsi="Arial Narrow"/>
          <w:sz w:val="20"/>
          <w:szCs w:val="20"/>
        </w:rPr>
        <w:t>je oprávnený vykonávať spätnú kontrolu realizovaných a fakturovaných prác po ukončení preberacieho konania</w:t>
      </w:r>
      <w:r w:rsidR="006F3D48" w:rsidRPr="001F3BD4">
        <w:rPr>
          <w:rFonts w:ascii="Arial Narrow" w:hAnsi="Arial Narrow"/>
          <w:sz w:val="20"/>
          <w:szCs w:val="20"/>
        </w:rPr>
        <w:t>,</w:t>
      </w:r>
    </w:p>
    <w:p w14:paraId="54D3A91B" w14:textId="782E2BE7" w:rsidR="004A2A39" w:rsidRPr="001F3BD4" w:rsidRDefault="00394DD3" w:rsidP="001F3BD4">
      <w:pPr>
        <w:pStyle w:val="Odsekzoznamu"/>
        <w:numPr>
          <w:ilvl w:val="0"/>
          <w:numId w:val="54"/>
        </w:numPr>
        <w:spacing w:line="240" w:lineRule="auto"/>
        <w:ind w:left="1134" w:hanging="567"/>
        <w:rPr>
          <w:rFonts w:ascii="Arial Narrow" w:hAnsi="Arial Narrow"/>
          <w:sz w:val="20"/>
          <w:szCs w:val="20"/>
        </w:rPr>
      </w:pPr>
      <w:r w:rsidRPr="001F3BD4">
        <w:rPr>
          <w:rFonts w:ascii="Arial Narrow" w:hAnsi="Arial Narrow"/>
          <w:sz w:val="20"/>
          <w:szCs w:val="20"/>
        </w:rPr>
        <w:lastRenderedPageBreak/>
        <w:t>sa zaväzuje poskytnúť Zhotoviteľovi potrebnú súčinnosť pri plnení predmetu Dohody; ide najmä, nie však výlučne, o poskytnutie potrebných konzultácií a ďalších materiálov (podkladov), ktoré má Objednávateľ k dispozícii a ktoré sú nevyhnutné k vykonaniu</w:t>
      </w:r>
      <w:r w:rsidRPr="001F3BD4">
        <w:rPr>
          <w:rFonts w:ascii="Arial Narrow" w:hAnsi="Arial Narrow"/>
          <w:spacing w:val="-1"/>
          <w:sz w:val="20"/>
          <w:szCs w:val="20"/>
        </w:rPr>
        <w:t xml:space="preserve"> </w:t>
      </w:r>
      <w:r w:rsidRPr="001F3BD4">
        <w:rPr>
          <w:rFonts w:ascii="Arial Narrow" w:hAnsi="Arial Narrow"/>
          <w:sz w:val="20"/>
          <w:szCs w:val="20"/>
        </w:rPr>
        <w:t>Diela,</w:t>
      </w:r>
    </w:p>
    <w:p w14:paraId="67191587" w14:textId="668897F3" w:rsidR="004A2A39" w:rsidRPr="001F3BD4" w:rsidRDefault="00394DD3" w:rsidP="001F3BD4">
      <w:pPr>
        <w:pStyle w:val="Odsekzoznamu"/>
        <w:numPr>
          <w:ilvl w:val="0"/>
          <w:numId w:val="54"/>
        </w:numPr>
        <w:spacing w:line="240" w:lineRule="auto"/>
        <w:ind w:left="1134" w:hanging="567"/>
        <w:rPr>
          <w:rFonts w:ascii="Arial Narrow" w:hAnsi="Arial Narrow"/>
          <w:sz w:val="20"/>
          <w:szCs w:val="20"/>
        </w:rPr>
      </w:pPr>
      <w:r w:rsidRPr="001F3BD4">
        <w:rPr>
          <w:rFonts w:ascii="Arial Narrow" w:hAnsi="Arial Narrow"/>
          <w:sz w:val="20"/>
          <w:szCs w:val="20"/>
        </w:rPr>
        <w:t>sa zaväzuje určiť osoby, s ktorými bude Zhotoviteľ komunikovať a</w:t>
      </w:r>
      <w:r w:rsidR="00482398" w:rsidRPr="001F3BD4">
        <w:rPr>
          <w:rFonts w:ascii="Arial Narrow" w:hAnsi="Arial Narrow"/>
          <w:sz w:val="20"/>
          <w:szCs w:val="20"/>
        </w:rPr>
        <w:t> </w:t>
      </w:r>
      <w:r w:rsidRPr="001F3BD4">
        <w:rPr>
          <w:rFonts w:ascii="Arial Narrow" w:hAnsi="Arial Narrow"/>
          <w:sz w:val="20"/>
          <w:szCs w:val="20"/>
        </w:rPr>
        <w:t>spolupracovať</w:t>
      </w:r>
      <w:r w:rsidR="00482398" w:rsidRPr="001F3BD4">
        <w:rPr>
          <w:rFonts w:ascii="Arial Narrow" w:hAnsi="Arial Narrow"/>
          <w:sz w:val="20"/>
          <w:szCs w:val="20"/>
        </w:rPr>
        <w:t xml:space="preserve">, </w:t>
      </w:r>
      <w:r w:rsidRPr="001F3BD4">
        <w:rPr>
          <w:rFonts w:ascii="Arial Narrow" w:hAnsi="Arial Narrow"/>
          <w:sz w:val="20"/>
          <w:szCs w:val="20"/>
        </w:rPr>
        <w:t>a ktoré budú za  Objednávateľa zodpovedné za plnenie povinností vyplývajúcich z tejto Dohody,</w:t>
      </w:r>
    </w:p>
    <w:p w14:paraId="485BC086" w14:textId="4FA5C991" w:rsidR="00394DD3" w:rsidRPr="001F3BD4" w:rsidRDefault="00394DD3" w:rsidP="001F3BD4">
      <w:pPr>
        <w:pStyle w:val="Odsekzoznamu"/>
        <w:numPr>
          <w:ilvl w:val="0"/>
          <w:numId w:val="54"/>
        </w:numPr>
        <w:spacing w:line="240" w:lineRule="auto"/>
        <w:ind w:left="1134" w:hanging="567"/>
        <w:rPr>
          <w:rFonts w:ascii="Arial Narrow" w:hAnsi="Arial Narrow"/>
          <w:sz w:val="20"/>
          <w:szCs w:val="20"/>
        </w:rPr>
      </w:pPr>
      <w:r w:rsidRPr="001F3BD4">
        <w:rPr>
          <w:rFonts w:ascii="Arial Narrow" w:hAnsi="Arial Narrow"/>
          <w:sz w:val="20"/>
          <w:szCs w:val="20"/>
        </w:rPr>
        <w:t xml:space="preserve">sa zaväzuje riadne a včas vykonané </w:t>
      </w:r>
      <w:r w:rsidR="00DF4B0E" w:rsidRPr="001F3BD4">
        <w:rPr>
          <w:rFonts w:ascii="Arial Narrow" w:hAnsi="Arial Narrow"/>
          <w:sz w:val="20"/>
          <w:szCs w:val="20"/>
        </w:rPr>
        <w:t>D</w:t>
      </w:r>
      <w:r w:rsidRPr="001F3BD4">
        <w:rPr>
          <w:rFonts w:ascii="Arial Narrow" w:hAnsi="Arial Narrow"/>
          <w:sz w:val="20"/>
          <w:szCs w:val="20"/>
        </w:rPr>
        <w:t xml:space="preserve">ielo prevziať a zaplatiť Zhotoviteľovi dohodnutú </w:t>
      </w:r>
      <w:r w:rsidR="00DF4B0E" w:rsidRPr="001F3BD4">
        <w:rPr>
          <w:rFonts w:ascii="Arial Narrow" w:hAnsi="Arial Narrow"/>
          <w:sz w:val="20"/>
          <w:szCs w:val="20"/>
        </w:rPr>
        <w:t>C</w:t>
      </w:r>
      <w:r w:rsidRPr="001F3BD4">
        <w:rPr>
          <w:rFonts w:ascii="Arial Narrow" w:hAnsi="Arial Narrow"/>
          <w:sz w:val="20"/>
          <w:szCs w:val="20"/>
        </w:rPr>
        <w:t>enu za</w:t>
      </w:r>
      <w:r w:rsidRPr="001F3BD4">
        <w:rPr>
          <w:rFonts w:ascii="Arial Narrow" w:hAnsi="Arial Narrow"/>
          <w:spacing w:val="-2"/>
          <w:sz w:val="20"/>
          <w:szCs w:val="20"/>
        </w:rPr>
        <w:t xml:space="preserve"> </w:t>
      </w:r>
      <w:r w:rsidRPr="001F3BD4">
        <w:rPr>
          <w:rFonts w:ascii="Arial Narrow" w:hAnsi="Arial Narrow"/>
          <w:sz w:val="20"/>
          <w:szCs w:val="20"/>
        </w:rPr>
        <w:t>Dielo.</w:t>
      </w:r>
    </w:p>
    <w:p w14:paraId="02F59E6A" w14:textId="77777777" w:rsidR="00394DD3" w:rsidRPr="001F3BD4" w:rsidRDefault="00394DD3" w:rsidP="001771F8">
      <w:pPr>
        <w:spacing w:after="240"/>
        <w:jc w:val="both"/>
        <w:rPr>
          <w:rFonts w:ascii="Arial Narrow" w:hAnsi="Arial Narrow"/>
          <w:sz w:val="20"/>
          <w:szCs w:val="20"/>
        </w:rPr>
      </w:pPr>
    </w:p>
    <w:p w14:paraId="23CAF1CC" w14:textId="2632977E" w:rsidR="00394DD3" w:rsidRPr="001F3BD4" w:rsidRDefault="00394DD3" w:rsidP="001F3BD4">
      <w:pPr>
        <w:jc w:val="center"/>
        <w:rPr>
          <w:rFonts w:ascii="Arial Narrow" w:hAnsi="Arial Narrow"/>
          <w:b/>
          <w:bCs/>
          <w:sz w:val="20"/>
          <w:szCs w:val="20"/>
        </w:rPr>
      </w:pPr>
      <w:r w:rsidRPr="001F3BD4">
        <w:rPr>
          <w:rFonts w:ascii="Arial Narrow" w:hAnsi="Arial Narrow"/>
          <w:b/>
          <w:bCs/>
          <w:sz w:val="20"/>
          <w:szCs w:val="20"/>
        </w:rPr>
        <w:t xml:space="preserve">Článok </w:t>
      </w:r>
      <w:r w:rsidR="004A2A39" w:rsidRPr="001F3BD4">
        <w:rPr>
          <w:rFonts w:ascii="Arial Narrow" w:hAnsi="Arial Narrow"/>
          <w:b/>
          <w:bCs/>
          <w:sz w:val="20"/>
          <w:szCs w:val="20"/>
        </w:rPr>
        <w:t>VI</w:t>
      </w:r>
    </w:p>
    <w:p w14:paraId="3BAAD5CF" w14:textId="77777777" w:rsidR="00394DD3" w:rsidRPr="001F3BD4" w:rsidRDefault="00394DD3" w:rsidP="001F3BD4">
      <w:pPr>
        <w:jc w:val="center"/>
        <w:rPr>
          <w:rFonts w:ascii="Arial Narrow" w:hAnsi="Arial Narrow"/>
          <w:b/>
          <w:bCs/>
          <w:sz w:val="20"/>
          <w:szCs w:val="20"/>
        </w:rPr>
      </w:pPr>
      <w:r w:rsidRPr="001F3BD4">
        <w:rPr>
          <w:rFonts w:ascii="Arial Narrow" w:hAnsi="Arial Narrow"/>
          <w:b/>
          <w:bCs/>
          <w:sz w:val="20"/>
          <w:szCs w:val="20"/>
        </w:rPr>
        <w:t>Odovzdanie a prevzatie Diela</w:t>
      </w:r>
    </w:p>
    <w:p w14:paraId="23D9479C" w14:textId="77777777" w:rsidR="004A2A39" w:rsidRPr="001F3BD4" w:rsidRDefault="004A2A39" w:rsidP="001F3BD4">
      <w:pPr>
        <w:pStyle w:val="Odsekzoznamu"/>
        <w:numPr>
          <w:ilvl w:val="0"/>
          <w:numId w:val="56"/>
        </w:numPr>
        <w:spacing w:line="240" w:lineRule="auto"/>
        <w:ind w:left="567" w:hanging="567"/>
        <w:rPr>
          <w:rFonts w:ascii="Arial Narrow" w:hAnsi="Arial Narrow"/>
          <w:sz w:val="20"/>
          <w:szCs w:val="20"/>
        </w:rPr>
      </w:pPr>
      <w:r w:rsidRPr="001F3BD4">
        <w:rPr>
          <w:rFonts w:ascii="Arial Narrow" w:hAnsi="Arial Narrow"/>
          <w:sz w:val="20"/>
          <w:szCs w:val="20"/>
        </w:rPr>
        <w:t>Povinnosť Zhotoviteľa vykonať Dielo sa považuje za splnenú podpísaním Protokolu o odovzdaní a prevzatí Diela Objednávateľom podľa čl. II ods. 3 tejto Dohody, ktorému predchádza preberacie konanie, počas ktorého je Objednávateľ oprávnený skontrolovať splnenie povinnosti Zhotoviteľa podľa Objednávky a tejto Dohody.</w:t>
      </w:r>
      <w:r w:rsidR="002F2B87" w:rsidRPr="001F3BD4">
        <w:rPr>
          <w:rFonts w:ascii="Arial Narrow" w:hAnsi="Arial Narrow"/>
          <w:sz w:val="20"/>
          <w:szCs w:val="20"/>
        </w:rPr>
        <w:t xml:space="preserve"> O pripravenosti Diela na preberacie konanie je Zhotoviteľ povinný informovať Objednávateľa. Termín Preberacieho konania je predmetom dohody Zmluvných strán.</w:t>
      </w:r>
    </w:p>
    <w:p w14:paraId="619CE43E" w14:textId="77777777" w:rsidR="004A2A39" w:rsidRPr="001F3BD4" w:rsidRDefault="004A2A39" w:rsidP="001F3BD4">
      <w:pPr>
        <w:pStyle w:val="Odsekzoznamu"/>
        <w:numPr>
          <w:ilvl w:val="0"/>
          <w:numId w:val="56"/>
        </w:numPr>
        <w:spacing w:line="240" w:lineRule="auto"/>
        <w:ind w:left="567" w:hanging="567"/>
        <w:rPr>
          <w:rFonts w:ascii="Arial Narrow" w:hAnsi="Arial Narrow"/>
          <w:sz w:val="20"/>
          <w:szCs w:val="20"/>
        </w:rPr>
      </w:pPr>
      <w:r w:rsidRPr="001F3BD4">
        <w:rPr>
          <w:rFonts w:ascii="Arial Narrow" w:hAnsi="Arial Narrow"/>
          <w:sz w:val="20"/>
          <w:szCs w:val="20"/>
        </w:rPr>
        <w:t>V</w:t>
      </w:r>
      <w:r w:rsidR="002F2B87" w:rsidRPr="001F3BD4">
        <w:rPr>
          <w:rFonts w:ascii="Arial Narrow" w:hAnsi="Arial Narrow"/>
          <w:sz w:val="20"/>
          <w:szCs w:val="20"/>
        </w:rPr>
        <w:t> </w:t>
      </w:r>
      <w:r w:rsidRPr="001F3BD4">
        <w:rPr>
          <w:rFonts w:ascii="Arial Narrow" w:hAnsi="Arial Narrow"/>
          <w:sz w:val="20"/>
          <w:szCs w:val="20"/>
        </w:rPr>
        <w:t>prípade</w:t>
      </w:r>
      <w:r w:rsidR="002F2B87" w:rsidRPr="001F3BD4">
        <w:rPr>
          <w:rFonts w:ascii="Arial Narrow" w:hAnsi="Arial Narrow"/>
          <w:sz w:val="20"/>
          <w:szCs w:val="20"/>
        </w:rPr>
        <w:t>, ak si Zhotoviteľ nesplnil svoje povinnosti podľa Objednávky a Dohody, je Objednávateľ oprávnený prevzatie Diela odmietnuť s výhradami. Vady Diela zistené počas preberacieho konania je Zhotoviteľ povinný odstrániť na svoje náklady a to tak, aby k odovzdaniu Diela mohlo dôjsť v Lehote plnenia</w:t>
      </w:r>
      <w:r w:rsidR="00D52342" w:rsidRPr="001F3BD4">
        <w:rPr>
          <w:rFonts w:ascii="Arial Narrow" w:hAnsi="Arial Narrow"/>
          <w:sz w:val="20"/>
          <w:szCs w:val="20"/>
        </w:rPr>
        <w:t>, inak sa Zhotoviteľ dostane do omeškania</w:t>
      </w:r>
      <w:r w:rsidR="002F2B87" w:rsidRPr="001F3BD4">
        <w:rPr>
          <w:rFonts w:ascii="Arial Narrow" w:hAnsi="Arial Narrow"/>
          <w:sz w:val="20"/>
          <w:szCs w:val="20"/>
        </w:rPr>
        <w:t>.</w:t>
      </w:r>
    </w:p>
    <w:p w14:paraId="5AECFDAE" w14:textId="77777777" w:rsidR="002F2B87" w:rsidRPr="001F3BD4" w:rsidRDefault="002F2B87" w:rsidP="001F3BD4">
      <w:pPr>
        <w:pStyle w:val="Odsekzoznamu"/>
        <w:numPr>
          <w:ilvl w:val="0"/>
          <w:numId w:val="56"/>
        </w:numPr>
        <w:spacing w:line="240" w:lineRule="auto"/>
        <w:ind w:left="567" w:hanging="567"/>
        <w:rPr>
          <w:rFonts w:ascii="Arial Narrow" w:hAnsi="Arial Narrow"/>
          <w:sz w:val="20"/>
          <w:szCs w:val="20"/>
        </w:rPr>
      </w:pPr>
      <w:r w:rsidRPr="001F3BD4">
        <w:rPr>
          <w:rFonts w:ascii="Arial Narrow" w:hAnsi="Arial Narrow"/>
          <w:sz w:val="20"/>
          <w:szCs w:val="20"/>
        </w:rPr>
        <w:t>V prípade, ak si Zhotoviteľ splnil svoje povinnosti podľa Objednávky a Dohody, je Objednávateľ povinný Dielo prevziať a podpísať Protokol o odovzdaní a prevzatí Diela.</w:t>
      </w:r>
    </w:p>
    <w:p w14:paraId="50CCF046" w14:textId="77777777" w:rsidR="00D52342" w:rsidRPr="001F3BD4" w:rsidRDefault="00D52342" w:rsidP="001771F8">
      <w:pPr>
        <w:spacing w:after="240"/>
        <w:rPr>
          <w:rFonts w:ascii="Arial Narrow" w:hAnsi="Arial Narrow"/>
          <w:sz w:val="20"/>
          <w:szCs w:val="20"/>
        </w:rPr>
      </w:pPr>
    </w:p>
    <w:p w14:paraId="612A9521" w14:textId="77777777" w:rsidR="00D52342" w:rsidRPr="001F3BD4" w:rsidRDefault="00D52342">
      <w:pPr>
        <w:jc w:val="center"/>
        <w:rPr>
          <w:rFonts w:ascii="Arial Narrow" w:hAnsi="Arial Narrow"/>
          <w:b/>
          <w:bCs/>
          <w:sz w:val="20"/>
          <w:szCs w:val="20"/>
        </w:rPr>
      </w:pPr>
      <w:r w:rsidRPr="001F3BD4">
        <w:rPr>
          <w:rFonts w:ascii="Arial Narrow" w:hAnsi="Arial Narrow"/>
          <w:b/>
          <w:bCs/>
          <w:sz w:val="20"/>
          <w:szCs w:val="20"/>
        </w:rPr>
        <w:t>Článok VII</w:t>
      </w:r>
    </w:p>
    <w:p w14:paraId="39A7FBD0" w14:textId="77777777" w:rsidR="00D52342" w:rsidRPr="001F3BD4" w:rsidRDefault="00D52342">
      <w:pPr>
        <w:jc w:val="center"/>
        <w:rPr>
          <w:rFonts w:ascii="Arial Narrow" w:hAnsi="Arial Narrow"/>
          <w:b/>
          <w:bCs/>
          <w:sz w:val="20"/>
          <w:szCs w:val="20"/>
        </w:rPr>
      </w:pPr>
      <w:r w:rsidRPr="001F3BD4">
        <w:rPr>
          <w:rFonts w:ascii="Arial Narrow" w:hAnsi="Arial Narrow"/>
          <w:b/>
          <w:bCs/>
          <w:sz w:val="20"/>
          <w:szCs w:val="20"/>
        </w:rPr>
        <w:t>Vlastnícke právo</w:t>
      </w:r>
    </w:p>
    <w:p w14:paraId="7C7438D2" w14:textId="7DEA921D" w:rsidR="00D52342" w:rsidRPr="001F3BD4" w:rsidRDefault="00D52342" w:rsidP="001F3BD4">
      <w:pPr>
        <w:pStyle w:val="Odsekzoznamu"/>
        <w:numPr>
          <w:ilvl w:val="0"/>
          <w:numId w:val="57"/>
        </w:numPr>
        <w:spacing w:line="240" w:lineRule="auto"/>
        <w:ind w:left="567" w:hanging="567"/>
        <w:rPr>
          <w:rFonts w:ascii="Arial Narrow" w:hAnsi="Arial Narrow"/>
          <w:sz w:val="20"/>
          <w:szCs w:val="20"/>
        </w:rPr>
      </w:pPr>
      <w:r w:rsidRPr="001F3BD4">
        <w:rPr>
          <w:rFonts w:ascii="Arial Narrow" w:hAnsi="Arial Narrow"/>
          <w:sz w:val="20"/>
          <w:szCs w:val="20"/>
        </w:rPr>
        <w:t>Zmluvné strany sa dohodli, že vykonané Dielo je vlastníctvom Zhotoviteľa až do dňa podpísania Protokolu o odovzdaní a prevzatí Diela oboma Zmluvnými stranami. Dovtedy môže Objednávateľ použ</w:t>
      </w:r>
      <w:r w:rsidR="006F3D48" w:rsidRPr="001F3BD4">
        <w:rPr>
          <w:rFonts w:ascii="Arial Narrow" w:hAnsi="Arial Narrow"/>
          <w:sz w:val="20"/>
          <w:szCs w:val="20"/>
        </w:rPr>
        <w:t xml:space="preserve">ívať </w:t>
      </w:r>
      <w:r w:rsidR="00185C1E" w:rsidRPr="001F3BD4">
        <w:rPr>
          <w:rFonts w:ascii="Arial Narrow" w:hAnsi="Arial Narrow"/>
          <w:sz w:val="20"/>
          <w:szCs w:val="20"/>
        </w:rPr>
        <w:t>vykonané</w:t>
      </w:r>
      <w:r w:rsidRPr="001F3BD4">
        <w:rPr>
          <w:rFonts w:ascii="Arial Narrow" w:hAnsi="Arial Narrow"/>
          <w:sz w:val="20"/>
          <w:szCs w:val="20"/>
        </w:rPr>
        <w:t xml:space="preserve"> Dielo iba so súhlasom Zhotoviteľa.</w:t>
      </w:r>
    </w:p>
    <w:p w14:paraId="11B4BD76" w14:textId="2AF45E78" w:rsidR="00D52342" w:rsidRPr="001F3BD4" w:rsidRDefault="00185C1E" w:rsidP="001F3BD4">
      <w:pPr>
        <w:pStyle w:val="Odsekzoznamu"/>
        <w:numPr>
          <w:ilvl w:val="0"/>
          <w:numId w:val="57"/>
        </w:numPr>
        <w:spacing w:line="240" w:lineRule="auto"/>
        <w:ind w:left="567" w:hanging="567"/>
        <w:rPr>
          <w:rFonts w:ascii="Arial Narrow" w:hAnsi="Arial Narrow"/>
          <w:sz w:val="20"/>
          <w:szCs w:val="20"/>
        </w:rPr>
      </w:pPr>
      <w:r w:rsidRPr="001F3BD4">
        <w:rPr>
          <w:rFonts w:ascii="Arial Narrow" w:hAnsi="Arial Narrow"/>
          <w:sz w:val="20"/>
          <w:szCs w:val="20"/>
        </w:rPr>
        <w:t xml:space="preserve">Zmluvné strany </w:t>
      </w:r>
      <w:r w:rsidR="00D52342" w:rsidRPr="001F3BD4">
        <w:rPr>
          <w:rFonts w:ascii="Arial Narrow" w:hAnsi="Arial Narrow"/>
          <w:sz w:val="20"/>
          <w:szCs w:val="20"/>
        </w:rPr>
        <w:t>sa dohodli, že vlastnícke právo k Dielu a nebezpečenstvo škody na Diele prechádza na Objednávateľa dňom podpísania Protokolu o odovzdaní a prevzatí Diela Zmluvnými stranami.</w:t>
      </w:r>
    </w:p>
    <w:p w14:paraId="5DD5245E" w14:textId="77777777" w:rsidR="00D52342" w:rsidRPr="001F3BD4" w:rsidRDefault="00D52342" w:rsidP="001771F8">
      <w:pPr>
        <w:spacing w:after="240"/>
        <w:rPr>
          <w:rFonts w:ascii="Arial Narrow" w:hAnsi="Arial Narrow"/>
          <w:sz w:val="20"/>
          <w:szCs w:val="20"/>
        </w:rPr>
      </w:pPr>
    </w:p>
    <w:p w14:paraId="54E11572" w14:textId="77777777" w:rsidR="00D52342" w:rsidRPr="001F3BD4" w:rsidRDefault="00D52342" w:rsidP="001F3BD4">
      <w:pPr>
        <w:jc w:val="center"/>
        <w:rPr>
          <w:rFonts w:ascii="Arial Narrow" w:hAnsi="Arial Narrow"/>
          <w:b/>
          <w:bCs/>
          <w:sz w:val="20"/>
          <w:szCs w:val="20"/>
        </w:rPr>
      </w:pPr>
      <w:r w:rsidRPr="001F3BD4">
        <w:rPr>
          <w:rFonts w:ascii="Arial Narrow" w:hAnsi="Arial Narrow"/>
          <w:b/>
          <w:bCs/>
          <w:sz w:val="20"/>
          <w:szCs w:val="20"/>
        </w:rPr>
        <w:t>Článok VIII</w:t>
      </w:r>
    </w:p>
    <w:p w14:paraId="5A009473" w14:textId="77777777" w:rsidR="00D52342" w:rsidRPr="001F3BD4" w:rsidRDefault="00D52342">
      <w:pPr>
        <w:jc w:val="center"/>
        <w:rPr>
          <w:rFonts w:ascii="Arial Narrow" w:hAnsi="Arial Narrow"/>
          <w:b/>
          <w:bCs/>
          <w:sz w:val="20"/>
          <w:szCs w:val="20"/>
        </w:rPr>
      </w:pPr>
      <w:r w:rsidRPr="001F3BD4">
        <w:rPr>
          <w:rFonts w:ascii="Arial Narrow" w:hAnsi="Arial Narrow"/>
          <w:b/>
          <w:bCs/>
          <w:sz w:val="20"/>
          <w:szCs w:val="20"/>
        </w:rPr>
        <w:t>Zodpovednosť</w:t>
      </w:r>
      <w:r w:rsidR="002C7D27" w:rsidRPr="001F3BD4">
        <w:rPr>
          <w:rFonts w:ascii="Arial Narrow" w:hAnsi="Arial Narrow"/>
          <w:b/>
          <w:bCs/>
          <w:sz w:val="20"/>
          <w:szCs w:val="20"/>
        </w:rPr>
        <w:t xml:space="preserve"> za škodu</w:t>
      </w:r>
    </w:p>
    <w:p w14:paraId="634BD80B" w14:textId="77777777" w:rsidR="00D52342" w:rsidRPr="001F3BD4" w:rsidRDefault="00D52342" w:rsidP="001F3BD4">
      <w:pPr>
        <w:pStyle w:val="Odsekzoznamu"/>
        <w:numPr>
          <w:ilvl w:val="0"/>
          <w:numId w:val="58"/>
        </w:numPr>
        <w:spacing w:line="240" w:lineRule="auto"/>
        <w:ind w:left="567" w:hanging="567"/>
        <w:rPr>
          <w:rFonts w:ascii="Arial Narrow" w:hAnsi="Arial Narrow"/>
          <w:sz w:val="20"/>
          <w:szCs w:val="20"/>
        </w:rPr>
      </w:pPr>
      <w:r w:rsidRPr="001F3BD4">
        <w:rPr>
          <w:rFonts w:ascii="Arial Narrow" w:hAnsi="Arial Narrow"/>
          <w:sz w:val="20"/>
          <w:szCs w:val="20"/>
        </w:rPr>
        <w:t>Každá Zmluvná strana zodpovedá z</w:t>
      </w:r>
      <w:r w:rsidR="00932ADE" w:rsidRPr="001F3BD4">
        <w:rPr>
          <w:rFonts w:ascii="Arial Narrow" w:hAnsi="Arial Narrow"/>
          <w:sz w:val="20"/>
          <w:szCs w:val="20"/>
        </w:rPr>
        <w:t>a škodu, ktorú spôsobí druhej Zmluvnej strane porušením svojich povinností vyplývajúcich z tejto Dohody</w:t>
      </w:r>
      <w:r w:rsidR="00A530B8" w:rsidRPr="001F3BD4">
        <w:rPr>
          <w:rFonts w:ascii="Arial Narrow" w:hAnsi="Arial Narrow"/>
          <w:sz w:val="20"/>
          <w:szCs w:val="20"/>
        </w:rPr>
        <w:t>, ibaže preukáže, že škodu nezavinila alebo, že škoda bola spôsobená neodvrátiteľnou udalosťou nemajúcou pôvod v prevádzke alebo vlastným konaním poškodenej strany.</w:t>
      </w:r>
    </w:p>
    <w:p w14:paraId="6FABF6C9" w14:textId="77777777" w:rsidR="002C7D27" w:rsidRPr="001F3BD4" w:rsidRDefault="002C7D27" w:rsidP="001F3BD4">
      <w:pPr>
        <w:pStyle w:val="Odsekzoznamu"/>
        <w:numPr>
          <w:ilvl w:val="0"/>
          <w:numId w:val="58"/>
        </w:numPr>
        <w:spacing w:line="240" w:lineRule="auto"/>
        <w:ind w:left="567" w:hanging="567"/>
        <w:rPr>
          <w:rFonts w:ascii="Arial Narrow" w:hAnsi="Arial Narrow"/>
          <w:sz w:val="20"/>
          <w:szCs w:val="20"/>
        </w:rPr>
      </w:pPr>
      <w:r w:rsidRPr="001F3BD4">
        <w:rPr>
          <w:rFonts w:ascii="Arial Narrow" w:hAnsi="Arial Narrow"/>
          <w:sz w:val="20"/>
          <w:szCs w:val="20"/>
        </w:rPr>
        <w:t>Zhotoviteľ zodpovedá aj za škodu, ktorá vznikne Objednávateľovi činnosťou subdodávateľa Zhotoviteľa.</w:t>
      </w:r>
    </w:p>
    <w:p w14:paraId="3327603A" w14:textId="77777777" w:rsidR="002C7D27" w:rsidRPr="001F3BD4" w:rsidRDefault="002C7D27" w:rsidP="001771F8">
      <w:pPr>
        <w:spacing w:after="240"/>
        <w:rPr>
          <w:rFonts w:ascii="Arial Narrow" w:hAnsi="Arial Narrow"/>
          <w:sz w:val="20"/>
          <w:szCs w:val="20"/>
        </w:rPr>
      </w:pPr>
    </w:p>
    <w:p w14:paraId="08A3576F" w14:textId="77777777" w:rsidR="002C7D27" w:rsidRPr="001F3BD4" w:rsidRDefault="002C7D27">
      <w:pPr>
        <w:jc w:val="center"/>
        <w:rPr>
          <w:rFonts w:ascii="Arial Narrow" w:hAnsi="Arial Narrow"/>
          <w:b/>
          <w:bCs/>
          <w:sz w:val="20"/>
          <w:szCs w:val="20"/>
        </w:rPr>
      </w:pPr>
      <w:r w:rsidRPr="001F3BD4">
        <w:rPr>
          <w:rFonts w:ascii="Arial Narrow" w:hAnsi="Arial Narrow"/>
          <w:b/>
          <w:bCs/>
          <w:sz w:val="20"/>
          <w:szCs w:val="20"/>
        </w:rPr>
        <w:t>Článok IX</w:t>
      </w:r>
    </w:p>
    <w:p w14:paraId="7D5DDFF0" w14:textId="77777777" w:rsidR="002C7D27" w:rsidRPr="001F3BD4" w:rsidRDefault="002C7D27" w:rsidP="001F3BD4">
      <w:pPr>
        <w:jc w:val="center"/>
        <w:rPr>
          <w:rFonts w:ascii="Arial Narrow" w:hAnsi="Arial Narrow"/>
          <w:b/>
          <w:bCs/>
          <w:sz w:val="20"/>
          <w:szCs w:val="20"/>
        </w:rPr>
      </w:pPr>
      <w:r w:rsidRPr="001F3BD4">
        <w:rPr>
          <w:rFonts w:ascii="Arial Narrow" w:hAnsi="Arial Narrow"/>
          <w:b/>
          <w:bCs/>
          <w:sz w:val="20"/>
          <w:szCs w:val="20"/>
        </w:rPr>
        <w:t>Zodpovednosť za vady</w:t>
      </w:r>
    </w:p>
    <w:p w14:paraId="1564F73F" w14:textId="77777777" w:rsidR="002C7D27" w:rsidRPr="001F3BD4" w:rsidRDefault="002C7D27" w:rsidP="001F3BD4">
      <w:pPr>
        <w:pStyle w:val="Odsekzoznamu"/>
        <w:numPr>
          <w:ilvl w:val="0"/>
          <w:numId w:val="59"/>
        </w:numPr>
        <w:spacing w:line="240" w:lineRule="auto"/>
        <w:ind w:left="567" w:hanging="567"/>
        <w:rPr>
          <w:rFonts w:ascii="Arial Narrow" w:hAnsi="Arial Narrow"/>
          <w:sz w:val="20"/>
          <w:szCs w:val="20"/>
        </w:rPr>
      </w:pPr>
      <w:r w:rsidRPr="001F3BD4">
        <w:rPr>
          <w:rFonts w:ascii="Arial Narrow" w:hAnsi="Arial Narrow"/>
          <w:sz w:val="20"/>
          <w:szCs w:val="20"/>
        </w:rPr>
        <w:t>Zhotoviteľ zodpovedá za vady Diela, ktoré začne Dielo vykazovať v záručnej dobe.</w:t>
      </w:r>
    </w:p>
    <w:p w14:paraId="5D6DE581" w14:textId="15F357EB" w:rsidR="006F320E" w:rsidRPr="001F3BD4" w:rsidRDefault="002D5D0E" w:rsidP="001F3BD4">
      <w:pPr>
        <w:pStyle w:val="Odsekzoznamu"/>
        <w:numPr>
          <w:ilvl w:val="0"/>
          <w:numId w:val="59"/>
        </w:numPr>
        <w:spacing w:line="240" w:lineRule="auto"/>
        <w:ind w:left="567" w:hanging="567"/>
        <w:rPr>
          <w:rFonts w:ascii="Arial Narrow" w:hAnsi="Arial Narrow"/>
          <w:sz w:val="20"/>
          <w:szCs w:val="20"/>
        </w:rPr>
      </w:pPr>
      <w:r w:rsidRPr="001F3BD4">
        <w:rPr>
          <w:rFonts w:ascii="Arial Narrow" w:hAnsi="Arial Narrow"/>
          <w:sz w:val="20"/>
          <w:szCs w:val="20"/>
        </w:rPr>
        <w:t>Dielo má vady, ak kvalitatívn</w:t>
      </w:r>
      <w:r w:rsidR="005B3E15">
        <w:rPr>
          <w:rFonts w:ascii="Arial Narrow" w:hAnsi="Arial Narrow"/>
          <w:sz w:val="20"/>
          <w:szCs w:val="20"/>
        </w:rPr>
        <w:t>e</w:t>
      </w:r>
      <w:r w:rsidRPr="001F3BD4">
        <w:rPr>
          <w:rFonts w:ascii="Arial Narrow" w:hAnsi="Arial Narrow"/>
          <w:sz w:val="20"/>
          <w:szCs w:val="20"/>
        </w:rPr>
        <w:t xml:space="preserve"> alebo kvantitatívne nezodpovedá Objednávke</w:t>
      </w:r>
      <w:r w:rsidR="006F320E" w:rsidRPr="001F3BD4">
        <w:rPr>
          <w:rFonts w:ascii="Arial Narrow" w:hAnsi="Arial Narrow"/>
          <w:sz w:val="20"/>
          <w:szCs w:val="20"/>
        </w:rPr>
        <w:t>, nemá vlastnosti výslovne vymienené alebo obvyklé podľa povahy Diela, alebo nebolo vykonané podľa  platných  technických a právnych predpisov a má v čase odovzdania a prevzatia Diela.</w:t>
      </w:r>
    </w:p>
    <w:p w14:paraId="5C0A79DA" w14:textId="77777777" w:rsidR="002D5D0E" w:rsidRPr="001F3BD4" w:rsidRDefault="002D5D0E" w:rsidP="001F3BD4">
      <w:pPr>
        <w:pStyle w:val="Odsekzoznamu"/>
        <w:numPr>
          <w:ilvl w:val="0"/>
          <w:numId w:val="59"/>
        </w:numPr>
        <w:spacing w:line="240" w:lineRule="auto"/>
        <w:ind w:left="567" w:hanging="567"/>
        <w:rPr>
          <w:rFonts w:ascii="Arial Narrow" w:hAnsi="Arial Narrow"/>
          <w:sz w:val="20"/>
          <w:szCs w:val="20"/>
        </w:rPr>
      </w:pPr>
      <w:r w:rsidRPr="001F3BD4">
        <w:rPr>
          <w:rFonts w:ascii="Arial Narrow" w:hAnsi="Arial Narrow"/>
          <w:sz w:val="20"/>
          <w:szCs w:val="20"/>
        </w:rPr>
        <w:t>Všeobecná záručná doba na Dielo, pokiaľ nie je v tejto Dohode uvedené inak je 24 mesiacov odo dňa podpisu Protokolu o odovzdaní a prevzatí Diela Zmluvnými stranami.</w:t>
      </w:r>
    </w:p>
    <w:p w14:paraId="18F180EE" w14:textId="77777777" w:rsidR="002C7D27" w:rsidRPr="001F3BD4" w:rsidRDefault="002C7D27" w:rsidP="001F3BD4">
      <w:pPr>
        <w:pStyle w:val="Odsekzoznamu"/>
        <w:numPr>
          <w:ilvl w:val="0"/>
          <w:numId w:val="59"/>
        </w:numPr>
        <w:spacing w:line="240" w:lineRule="auto"/>
        <w:ind w:left="567" w:hanging="567"/>
        <w:rPr>
          <w:rFonts w:ascii="Arial Narrow" w:hAnsi="Arial Narrow"/>
          <w:sz w:val="20"/>
          <w:szCs w:val="20"/>
        </w:rPr>
      </w:pPr>
      <w:r w:rsidRPr="001F3BD4">
        <w:rPr>
          <w:rFonts w:ascii="Arial Narrow" w:hAnsi="Arial Narrow"/>
          <w:sz w:val="20"/>
          <w:szCs w:val="20"/>
        </w:rPr>
        <w:t xml:space="preserve">Záručná doba na zachovanie optických a retroreflexných vlastností fólií triedy 1 je 7 rokov a fólií triedy 2 a 3 po dobu 10 rokov </w:t>
      </w:r>
      <w:r w:rsidR="002D5D0E" w:rsidRPr="001F3BD4">
        <w:rPr>
          <w:rFonts w:ascii="Arial Narrow" w:hAnsi="Arial Narrow"/>
          <w:sz w:val="20"/>
          <w:szCs w:val="20"/>
        </w:rPr>
        <w:t>odo dňa podpisu Protokolu o odovzdaní a prevzatí.</w:t>
      </w:r>
    </w:p>
    <w:p w14:paraId="03EBF10C" w14:textId="68C2542F" w:rsidR="002D5D0E" w:rsidRPr="001F3BD4" w:rsidRDefault="002D5D0E" w:rsidP="001F3BD4">
      <w:pPr>
        <w:pStyle w:val="Odsekzoznamu"/>
        <w:numPr>
          <w:ilvl w:val="0"/>
          <w:numId w:val="59"/>
        </w:numPr>
        <w:spacing w:line="240" w:lineRule="auto"/>
        <w:ind w:left="567" w:hanging="567"/>
        <w:rPr>
          <w:rFonts w:ascii="Arial Narrow" w:hAnsi="Arial Narrow"/>
          <w:sz w:val="20"/>
          <w:szCs w:val="20"/>
        </w:rPr>
      </w:pPr>
      <w:r w:rsidRPr="001F3BD4">
        <w:rPr>
          <w:rFonts w:ascii="Arial Narrow" w:hAnsi="Arial Narrow"/>
          <w:sz w:val="20"/>
          <w:szCs w:val="20"/>
        </w:rPr>
        <w:t>Záručná doba sa predlžuje o dobu odstraňovania vád</w:t>
      </w:r>
      <w:r w:rsidR="00CB454A" w:rsidRPr="001F3BD4">
        <w:rPr>
          <w:rFonts w:ascii="Arial Narrow" w:hAnsi="Arial Narrow"/>
          <w:sz w:val="20"/>
          <w:szCs w:val="20"/>
        </w:rPr>
        <w:t xml:space="preserve"> Diela</w:t>
      </w:r>
      <w:r w:rsidR="006F320E" w:rsidRPr="001F3BD4">
        <w:rPr>
          <w:rFonts w:ascii="Arial Narrow" w:hAnsi="Arial Narrow"/>
          <w:sz w:val="20"/>
          <w:szCs w:val="20"/>
        </w:rPr>
        <w:t>.</w:t>
      </w:r>
    </w:p>
    <w:p w14:paraId="0D8B10E2" w14:textId="77777777" w:rsidR="002D5D0E" w:rsidRPr="001F3BD4" w:rsidRDefault="006F320E" w:rsidP="001F3BD4">
      <w:pPr>
        <w:pStyle w:val="Odsekzoznamu"/>
        <w:numPr>
          <w:ilvl w:val="0"/>
          <w:numId w:val="59"/>
        </w:numPr>
        <w:spacing w:line="240" w:lineRule="auto"/>
        <w:ind w:left="567" w:hanging="567"/>
        <w:rPr>
          <w:rFonts w:ascii="Arial Narrow" w:hAnsi="Arial Narrow"/>
          <w:sz w:val="20"/>
          <w:szCs w:val="20"/>
        </w:rPr>
      </w:pPr>
      <w:r w:rsidRPr="001F3BD4">
        <w:rPr>
          <w:rFonts w:ascii="Arial Narrow" w:hAnsi="Arial Narrow"/>
          <w:sz w:val="20"/>
          <w:szCs w:val="20"/>
        </w:rPr>
        <w:t>Zhotoviteľ nezodpovedá za vady Diela, ktoré boli spôsobené treťou osobou alebo boli spôsobené pokynmi Objednávateľa na čo ho Zhotoviteľ písomne upozornil.</w:t>
      </w:r>
    </w:p>
    <w:p w14:paraId="2B13786F" w14:textId="77777777" w:rsidR="006F320E" w:rsidRPr="001F3BD4" w:rsidRDefault="00255859" w:rsidP="001F3BD4">
      <w:pPr>
        <w:pStyle w:val="Odsekzoznamu"/>
        <w:numPr>
          <w:ilvl w:val="0"/>
          <w:numId w:val="59"/>
        </w:numPr>
        <w:spacing w:line="240" w:lineRule="auto"/>
        <w:ind w:left="567" w:hanging="567"/>
        <w:rPr>
          <w:rFonts w:ascii="Arial Narrow" w:hAnsi="Arial Narrow"/>
          <w:sz w:val="20"/>
          <w:szCs w:val="20"/>
        </w:rPr>
      </w:pPr>
      <w:r w:rsidRPr="001F3BD4">
        <w:rPr>
          <w:rFonts w:ascii="Arial Narrow" w:hAnsi="Arial Narrow"/>
          <w:sz w:val="20"/>
          <w:szCs w:val="20"/>
        </w:rPr>
        <w:t>Objednávateľ je povinný vadu Diela oznámiť Zhotoviteľovi bezodkladne po jej zistení.</w:t>
      </w:r>
    </w:p>
    <w:p w14:paraId="24FFF4FF" w14:textId="77777777" w:rsidR="00255859" w:rsidRPr="001F3BD4" w:rsidRDefault="00255859" w:rsidP="001F3BD4">
      <w:pPr>
        <w:pStyle w:val="Odsekzoznamu"/>
        <w:numPr>
          <w:ilvl w:val="0"/>
          <w:numId w:val="59"/>
        </w:numPr>
        <w:spacing w:line="240" w:lineRule="auto"/>
        <w:ind w:left="567" w:hanging="567"/>
        <w:rPr>
          <w:rFonts w:ascii="Arial Narrow" w:hAnsi="Arial Narrow"/>
          <w:sz w:val="20"/>
          <w:szCs w:val="20"/>
        </w:rPr>
      </w:pPr>
      <w:r w:rsidRPr="001F3BD4">
        <w:rPr>
          <w:rFonts w:ascii="Arial Narrow" w:hAnsi="Arial Narrow"/>
          <w:sz w:val="20"/>
          <w:szCs w:val="20"/>
        </w:rPr>
        <w:t>Zhotoviteľ je povinný odstrániť vadu Diela do 24 hodín od jej oznámenia Objednávateľom.</w:t>
      </w:r>
    </w:p>
    <w:p w14:paraId="0A6696BC" w14:textId="77777777" w:rsidR="00255859" w:rsidRPr="001F3BD4" w:rsidRDefault="00255859" w:rsidP="001771F8">
      <w:pPr>
        <w:spacing w:after="240"/>
        <w:rPr>
          <w:rFonts w:ascii="Arial Narrow" w:hAnsi="Arial Narrow"/>
          <w:sz w:val="20"/>
          <w:szCs w:val="20"/>
        </w:rPr>
      </w:pPr>
    </w:p>
    <w:p w14:paraId="1CB15156" w14:textId="77777777" w:rsidR="00255859" w:rsidRPr="001F3BD4" w:rsidRDefault="00255859">
      <w:pPr>
        <w:jc w:val="center"/>
        <w:rPr>
          <w:rFonts w:ascii="Arial Narrow" w:hAnsi="Arial Narrow"/>
          <w:b/>
          <w:bCs/>
          <w:sz w:val="20"/>
          <w:szCs w:val="20"/>
        </w:rPr>
      </w:pPr>
      <w:r w:rsidRPr="001F3BD4">
        <w:rPr>
          <w:rFonts w:ascii="Arial Narrow" w:hAnsi="Arial Narrow"/>
          <w:b/>
          <w:bCs/>
          <w:sz w:val="20"/>
          <w:szCs w:val="20"/>
        </w:rPr>
        <w:t>Článok X</w:t>
      </w:r>
    </w:p>
    <w:p w14:paraId="598A1C12" w14:textId="77777777" w:rsidR="00255859" w:rsidRPr="001F3BD4" w:rsidRDefault="00255859">
      <w:pPr>
        <w:jc w:val="center"/>
        <w:rPr>
          <w:rFonts w:ascii="Arial Narrow" w:hAnsi="Arial Narrow"/>
          <w:b/>
          <w:bCs/>
          <w:sz w:val="20"/>
          <w:szCs w:val="20"/>
        </w:rPr>
      </w:pPr>
      <w:r w:rsidRPr="001F3BD4">
        <w:rPr>
          <w:rFonts w:ascii="Arial Narrow" w:hAnsi="Arial Narrow"/>
          <w:b/>
          <w:bCs/>
          <w:sz w:val="20"/>
          <w:szCs w:val="20"/>
        </w:rPr>
        <w:t>Dôverné informácie a mlčanlivosť</w:t>
      </w:r>
    </w:p>
    <w:p w14:paraId="2263B17D" w14:textId="3380907D" w:rsidR="00255859" w:rsidRPr="001F3BD4" w:rsidRDefault="00255859" w:rsidP="001F3BD4">
      <w:pPr>
        <w:ind w:left="567" w:hanging="567"/>
        <w:jc w:val="both"/>
        <w:rPr>
          <w:rFonts w:ascii="Arial Narrow" w:hAnsi="Arial Narrow"/>
          <w:sz w:val="20"/>
          <w:szCs w:val="20"/>
        </w:rPr>
      </w:pPr>
      <w:r w:rsidRPr="001F3BD4">
        <w:rPr>
          <w:rFonts w:ascii="Arial Narrow" w:hAnsi="Arial Narrow"/>
          <w:sz w:val="20"/>
          <w:szCs w:val="20"/>
        </w:rPr>
        <w:t>1.</w:t>
      </w:r>
      <w:r w:rsidRPr="001F3BD4">
        <w:rPr>
          <w:rFonts w:ascii="Arial Narrow" w:hAnsi="Arial Narrow"/>
          <w:sz w:val="20"/>
          <w:szCs w:val="20"/>
        </w:rPr>
        <w:tab/>
        <w:t>Pod pojmom „</w:t>
      </w:r>
      <w:r w:rsidRPr="001F3BD4">
        <w:rPr>
          <w:rFonts w:ascii="Arial Narrow" w:hAnsi="Arial Narrow"/>
          <w:b/>
          <w:bCs/>
          <w:sz w:val="20"/>
          <w:szCs w:val="20"/>
        </w:rPr>
        <w:t>Dôverná informácia</w:t>
      </w:r>
      <w:r w:rsidRPr="001F3BD4">
        <w:rPr>
          <w:rFonts w:ascii="Arial Narrow" w:hAnsi="Arial Narrow"/>
          <w:sz w:val="20"/>
          <w:szCs w:val="20"/>
        </w:rPr>
        <w:t>“ sa rozumie akákoľvek informácia, ktorá nie je verejne prístupná a ktorú Zmluvná strana poskytujúca dôvernú informáciu (ďalej len „</w:t>
      </w:r>
      <w:r w:rsidRPr="001F3BD4">
        <w:rPr>
          <w:rFonts w:ascii="Arial Narrow" w:hAnsi="Arial Narrow"/>
          <w:b/>
          <w:bCs/>
          <w:sz w:val="20"/>
          <w:szCs w:val="20"/>
        </w:rPr>
        <w:t>Poskytovateľ</w:t>
      </w:r>
      <w:r w:rsidRPr="001F3BD4">
        <w:rPr>
          <w:rFonts w:ascii="Arial Narrow" w:hAnsi="Arial Narrow"/>
          <w:sz w:val="20"/>
          <w:szCs w:val="20"/>
        </w:rPr>
        <w:t xml:space="preserve">“) označí za dôvernú, okrem tej, ktorá sa stane alebo </w:t>
      </w:r>
      <w:r w:rsidRPr="001F3BD4">
        <w:rPr>
          <w:rFonts w:ascii="Arial Narrow" w:hAnsi="Arial Narrow"/>
          <w:sz w:val="20"/>
          <w:szCs w:val="20"/>
        </w:rPr>
        <w:lastRenderedPageBreak/>
        <w:t>stala verejne prístupnou inak ako neoprávnenou manipuláciou Zmluvnou stranou, ktorá sa oboznamuje s dôvernou informáciou (ďalej len „</w:t>
      </w:r>
      <w:r w:rsidRPr="001F3BD4">
        <w:rPr>
          <w:rFonts w:ascii="Arial Narrow" w:hAnsi="Arial Narrow"/>
          <w:b/>
          <w:bCs/>
          <w:sz w:val="20"/>
          <w:szCs w:val="20"/>
        </w:rPr>
        <w:t>Prijímateľ</w:t>
      </w:r>
      <w:r w:rsidRPr="001F3BD4">
        <w:rPr>
          <w:rFonts w:ascii="Arial Narrow" w:hAnsi="Arial Narrow"/>
          <w:sz w:val="20"/>
          <w:szCs w:val="20"/>
        </w:rPr>
        <w:t>“).</w:t>
      </w:r>
    </w:p>
    <w:p w14:paraId="659CBECE" w14:textId="77777777" w:rsidR="00255859" w:rsidRPr="001F3BD4" w:rsidRDefault="00255859" w:rsidP="001F3BD4">
      <w:pPr>
        <w:ind w:left="567" w:hanging="567"/>
        <w:jc w:val="both"/>
        <w:rPr>
          <w:rFonts w:ascii="Arial Narrow" w:hAnsi="Arial Narrow"/>
          <w:sz w:val="20"/>
          <w:szCs w:val="20"/>
        </w:rPr>
      </w:pPr>
      <w:r w:rsidRPr="001F3BD4">
        <w:rPr>
          <w:rFonts w:ascii="Arial Narrow" w:hAnsi="Arial Narrow"/>
          <w:sz w:val="20"/>
          <w:szCs w:val="20"/>
        </w:rPr>
        <w:t>2.</w:t>
      </w:r>
      <w:r w:rsidRPr="001F3BD4">
        <w:rPr>
          <w:rFonts w:ascii="Arial Narrow" w:hAnsi="Arial Narrow"/>
          <w:sz w:val="20"/>
          <w:szCs w:val="20"/>
        </w:rPr>
        <w:tab/>
        <w:t>Dôverné informácie môžu byť poskytnuté vo verbálnej (telefonát, rozhovor), písomnej (zadanie, pripomienkovanie), alebo elektronickej forme (email, textový editor, zdrojový kód).</w:t>
      </w:r>
    </w:p>
    <w:p w14:paraId="4950E018" w14:textId="77777777" w:rsidR="00255859" w:rsidRPr="001F3BD4" w:rsidRDefault="00255859" w:rsidP="001F3BD4">
      <w:pPr>
        <w:ind w:left="567" w:hanging="567"/>
        <w:jc w:val="both"/>
        <w:rPr>
          <w:rFonts w:ascii="Arial Narrow" w:hAnsi="Arial Narrow"/>
          <w:sz w:val="20"/>
          <w:szCs w:val="20"/>
        </w:rPr>
      </w:pPr>
      <w:r w:rsidRPr="001F3BD4">
        <w:rPr>
          <w:rFonts w:ascii="Arial Narrow" w:hAnsi="Arial Narrow"/>
          <w:sz w:val="20"/>
          <w:szCs w:val="20"/>
        </w:rPr>
        <w:t>3.</w:t>
      </w:r>
      <w:r w:rsidRPr="001F3BD4">
        <w:rPr>
          <w:rFonts w:ascii="Arial Narrow" w:hAnsi="Arial Narrow"/>
          <w:sz w:val="20"/>
          <w:szCs w:val="20"/>
        </w:rPr>
        <w:tab/>
        <w:t>Prijímateľ je oprávnený použiť Dôverné informácie výlučne na účely spolupráce. Po skončení spolupráce je povinný zdržať sa použitia Dôverných informácií na akýkoľvek iný účel.</w:t>
      </w:r>
    </w:p>
    <w:p w14:paraId="3EB1CAD7" w14:textId="77777777" w:rsidR="00255859" w:rsidRPr="001F3BD4" w:rsidRDefault="00255859" w:rsidP="001F3BD4">
      <w:pPr>
        <w:ind w:left="567" w:hanging="567"/>
        <w:jc w:val="both"/>
        <w:rPr>
          <w:rFonts w:ascii="Arial Narrow" w:hAnsi="Arial Narrow"/>
          <w:sz w:val="20"/>
          <w:szCs w:val="20"/>
        </w:rPr>
      </w:pPr>
      <w:r w:rsidRPr="001F3BD4">
        <w:rPr>
          <w:rFonts w:ascii="Arial Narrow" w:hAnsi="Arial Narrow"/>
          <w:sz w:val="20"/>
          <w:szCs w:val="20"/>
        </w:rPr>
        <w:t>4.</w:t>
      </w:r>
      <w:r w:rsidRPr="001F3BD4">
        <w:rPr>
          <w:rFonts w:ascii="Arial Narrow" w:hAnsi="Arial Narrow"/>
          <w:sz w:val="20"/>
          <w:szCs w:val="20"/>
        </w:rPr>
        <w:tab/>
        <w:t>Prijímateľ je povinný zdržať sa neoprávnenej manipulácie s Dôvernými informáciami.</w:t>
      </w:r>
    </w:p>
    <w:p w14:paraId="45BF76F1" w14:textId="77777777" w:rsidR="00255859" w:rsidRPr="001F3BD4" w:rsidRDefault="00255859" w:rsidP="001F3BD4">
      <w:pPr>
        <w:ind w:left="567" w:hanging="567"/>
        <w:jc w:val="both"/>
        <w:rPr>
          <w:rFonts w:ascii="Arial Narrow" w:hAnsi="Arial Narrow"/>
          <w:sz w:val="20"/>
          <w:szCs w:val="20"/>
        </w:rPr>
      </w:pPr>
      <w:r w:rsidRPr="001F3BD4">
        <w:rPr>
          <w:rFonts w:ascii="Arial Narrow" w:hAnsi="Arial Narrow"/>
          <w:sz w:val="20"/>
          <w:szCs w:val="20"/>
        </w:rPr>
        <w:t>5.</w:t>
      </w:r>
      <w:r w:rsidRPr="001F3BD4">
        <w:rPr>
          <w:rFonts w:ascii="Arial Narrow" w:hAnsi="Arial Narrow"/>
          <w:sz w:val="20"/>
          <w:szCs w:val="20"/>
        </w:rPr>
        <w:tab/>
        <w:t>Prijímateľ môže poskytnúť Dôverné informácie tretím osobám iba v nevyhnutnom rozsahu, výlučne na účely spolupráce a len so súhlasom Poskytovateľa. Prijímateľ zodpovedá za neoprávnenú manipuláciu s Dôvernými informáciami treťou osobou. Poskytnutie Dôverných informácií tretej osobe je Prijímateľ povinný bezodkladne oznámiť Poskytovateľovi.</w:t>
      </w:r>
    </w:p>
    <w:p w14:paraId="5D42D769" w14:textId="77777777" w:rsidR="00255859" w:rsidRPr="001F3BD4" w:rsidRDefault="00255859" w:rsidP="001F3BD4">
      <w:pPr>
        <w:ind w:left="567" w:hanging="567"/>
        <w:jc w:val="both"/>
        <w:rPr>
          <w:rFonts w:ascii="Arial Narrow" w:hAnsi="Arial Narrow"/>
          <w:sz w:val="20"/>
          <w:szCs w:val="20"/>
        </w:rPr>
      </w:pPr>
      <w:r w:rsidRPr="001F3BD4">
        <w:rPr>
          <w:rFonts w:ascii="Arial Narrow" w:hAnsi="Arial Narrow"/>
          <w:sz w:val="20"/>
          <w:szCs w:val="20"/>
        </w:rPr>
        <w:t>6.</w:t>
      </w:r>
      <w:r w:rsidRPr="001F3BD4">
        <w:rPr>
          <w:rFonts w:ascii="Arial Narrow" w:hAnsi="Arial Narrow"/>
          <w:sz w:val="20"/>
          <w:szCs w:val="20"/>
        </w:rPr>
        <w:tab/>
        <w:t>Bez súhlasu Poskytovateľa je Prijímateľ oprávnený poskytnúť Dôverné informácie len v prípadoch a v rozsahu určených zákonom alebo iným všeobecne záväzným právnym predpisom.</w:t>
      </w:r>
    </w:p>
    <w:p w14:paraId="684ECB82" w14:textId="77777777" w:rsidR="00255859" w:rsidRPr="001F3BD4" w:rsidRDefault="00255859" w:rsidP="001F3BD4">
      <w:pPr>
        <w:ind w:left="567" w:hanging="567"/>
        <w:jc w:val="both"/>
        <w:rPr>
          <w:rFonts w:ascii="Arial Narrow" w:hAnsi="Arial Narrow"/>
          <w:sz w:val="20"/>
          <w:szCs w:val="20"/>
        </w:rPr>
      </w:pPr>
      <w:r w:rsidRPr="001F3BD4">
        <w:rPr>
          <w:rFonts w:ascii="Arial Narrow" w:hAnsi="Arial Narrow"/>
          <w:sz w:val="20"/>
          <w:szCs w:val="20"/>
        </w:rPr>
        <w:t>7.</w:t>
      </w:r>
      <w:r w:rsidRPr="001F3BD4">
        <w:rPr>
          <w:rFonts w:ascii="Arial Narrow" w:hAnsi="Arial Narrow"/>
          <w:sz w:val="20"/>
          <w:szCs w:val="20"/>
        </w:rPr>
        <w:tab/>
        <w:t xml:space="preserve">Prijímateľ je povinný prijať a dodržiavať také technické, organizačné a iné opatrenia potrebné na ochranu Dôverných informácií, ktoré mu boli alebo mu budú poskytnuté, alebo sprístupnené, aby bolo účinne zabránené pred neoprávnenou manipuláciou s Dôvernými informáciami. </w:t>
      </w:r>
    </w:p>
    <w:p w14:paraId="31E21770" w14:textId="77777777" w:rsidR="00255859" w:rsidRPr="001F3BD4" w:rsidRDefault="00255859" w:rsidP="001F3BD4">
      <w:pPr>
        <w:ind w:left="567" w:hanging="567"/>
        <w:jc w:val="both"/>
        <w:rPr>
          <w:rFonts w:ascii="Arial Narrow" w:hAnsi="Arial Narrow"/>
          <w:sz w:val="20"/>
          <w:szCs w:val="20"/>
        </w:rPr>
      </w:pPr>
      <w:r w:rsidRPr="001F3BD4">
        <w:rPr>
          <w:rFonts w:ascii="Arial Narrow" w:hAnsi="Arial Narrow"/>
          <w:sz w:val="20"/>
          <w:szCs w:val="20"/>
        </w:rPr>
        <w:t>8.</w:t>
      </w:r>
      <w:r w:rsidRPr="001F3BD4">
        <w:rPr>
          <w:rFonts w:ascii="Arial Narrow" w:hAnsi="Arial Narrow"/>
          <w:sz w:val="20"/>
          <w:szCs w:val="20"/>
        </w:rPr>
        <w:tab/>
        <w:t>Prijímateľ je povinný bez zbytočného odkladu oznámiť Poskytovateľovi každú neoprávnenú manipuláciu s Dôvernými informáciami.</w:t>
      </w:r>
    </w:p>
    <w:p w14:paraId="49A9FC07" w14:textId="77777777" w:rsidR="00255859" w:rsidRPr="001F3BD4" w:rsidRDefault="00255859" w:rsidP="001F3BD4">
      <w:pPr>
        <w:ind w:left="567" w:hanging="567"/>
        <w:jc w:val="both"/>
        <w:rPr>
          <w:rFonts w:ascii="Arial Narrow" w:hAnsi="Arial Narrow"/>
          <w:sz w:val="20"/>
          <w:szCs w:val="20"/>
        </w:rPr>
      </w:pPr>
      <w:r w:rsidRPr="001F3BD4">
        <w:rPr>
          <w:rFonts w:ascii="Arial Narrow" w:hAnsi="Arial Narrow"/>
          <w:sz w:val="20"/>
          <w:szCs w:val="20"/>
        </w:rPr>
        <w:t>9.</w:t>
      </w:r>
      <w:r w:rsidRPr="001F3BD4">
        <w:rPr>
          <w:rFonts w:ascii="Arial Narrow" w:hAnsi="Arial Narrow"/>
          <w:sz w:val="20"/>
          <w:szCs w:val="20"/>
        </w:rPr>
        <w:tab/>
        <w:t>Prijímateľ je povinný poskytnúť Poskytovateľovi všetku súčinnosť potrebnú na odstránenie následkov neoprávnenej manipulácie s Dôvernými informáciami.</w:t>
      </w:r>
    </w:p>
    <w:p w14:paraId="1936784E" w14:textId="77777777" w:rsidR="00255859" w:rsidRPr="001F3BD4" w:rsidRDefault="00255859" w:rsidP="001F3BD4">
      <w:pPr>
        <w:ind w:left="567" w:hanging="567"/>
        <w:jc w:val="both"/>
        <w:rPr>
          <w:rFonts w:ascii="Arial Narrow" w:hAnsi="Arial Narrow"/>
          <w:sz w:val="20"/>
          <w:szCs w:val="20"/>
        </w:rPr>
      </w:pPr>
      <w:r w:rsidRPr="001F3BD4">
        <w:rPr>
          <w:rFonts w:ascii="Arial Narrow" w:hAnsi="Arial Narrow"/>
          <w:sz w:val="20"/>
          <w:szCs w:val="20"/>
        </w:rPr>
        <w:t>10.</w:t>
      </w:r>
      <w:r w:rsidRPr="001F3BD4">
        <w:rPr>
          <w:rFonts w:ascii="Arial Narrow" w:hAnsi="Arial Narrow"/>
          <w:sz w:val="20"/>
          <w:szCs w:val="20"/>
        </w:rPr>
        <w:tab/>
        <w:t xml:space="preserve">Prijímateľ je povinný zabezpečiť oboznámenie sa s povinnosťami podľa tejto Zmluvy tretie osoby, ktorým poskytne Dôverné informácie.  </w:t>
      </w:r>
    </w:p>
    <w:p w14:paraId="59B2010E" w14:textId="77777777" w:rsidR="00255859" w:rsidRPr="001F3BD4" w:rsidRDefault="00255859" w:rsidP="001F3BD4">
      <w:pPr>
        <w:ind w:left="567" w:hanging="567"/>
        <w:jc w:val="both"/>
        <w:rPr>
          <w:rFonts w:ascii="Arial Narrow" w:hAnsi="Arial Narrow"/>
          <w:sz w:val="20"/>
          <w:szCs w:val="20"/>
        </w:rPr>
      </w:pPr>
      <w:r w:rsidRPr="001F3BD4">
        <w:rPr>
          <w:rFonts w:ascii="Arial Narrow" w:hAnsi="Arial Narrow"/>
          <w:sz w:val="20"/>
          <w:szCs w:val="20"/>
        </w:rPr>
        <w:t>11.</w:t>
      </w:r>
      <w:r w:rsidRPr="001F3BD4">
        <w:rPr>
          <w:rFonts w:ascii="Arial Narrow" w:hAnsi="Arial Narrow"/>
          <w:sz w:val="20"/>
          <w:szCs w:val="20"/>
        </w:rPr>
        <w:tab/>
        <w:t xml:space="preserve">Poskytovateľ má právo odmietnuť poskytnutie Dôverných informácii ak takéto poskytnutie nebude nevyhnutne potrebné k vzájomnej spolupráci. </w:t>
      </w:r>
    </w:p>
    <w:p w14:paraId="1CDF632F" w14:textId="77777777" w:rsidR="00255859" w:rsidRPr="001F3BD4" w:rsidRDefault="00255859" w:rsidP="001F3BD4">
      <w:pPr>
        <w:ind w:left="567" w:hanging="567"/>
        <w:jc w:val="both"/>
        <w:rPr>
          <w:rFonts w:ascii="Arial Narrow" w:hAnsi="Arial Narrow"/>
          <w:sz w:val="20"/>
          <w:szCs w:val="20"/>
        </w:rPr>
      </w:pPr>
      <w:r w:rsidRPr="001F3BD4">
        <w:rPr>
          <w:rFonts w:ascii="Arial Narrow" w:hAnsi="Arial Narrow"/>
          <w:sz w:val="20"/>
          <w:szCs w:val="20"/>
        </w:rPr>
        <w:t>12.</w:t>
      </w:r>
      <w:r w:rsidRPr="001F3BD4">
        <w:rPr>
          <w:rFonts w:ascii="Arial Narrow" w:hAnsi="Arial Narrow"/>
          <w:sz w:val="20"/>
          <w:szCs w:val="20"/>
        </w:rPr>
        <w:tab/>
        <w:t>Po skončení vzájomnej spolupráce je Prijímateľ povinný vrátiť Poskytovateľovi všetky originály, kópie, reprodukcie alebo iné zhrnutia Dôverných informácií.</w:t>
      </w:r>
    </w:p>
    <w:p w14:paraId="40ECC788" w14:textId="77777777" w:rsidR="00255859" w:rsidRPr="001F3BD4" w:rsidRDefault="00255859" w:rsidP="001F3BD4">
      <w:pPr>
        <w:ind w:left="567" w:hanging="567"/>
        <w:jc w:val="both"/>
        <w:rPr>
          <w:rFonts w:ascii="Arial Narrow" w:hAnsi="Arial Narrow"/>
          <w:sz w:val="20"/>
          <w:szCs w:val="20"/>
        </w:rPr>
      </w:pPr>
      <w:r w:rsidRPr="001F3BD4">
        <w:rPr>
          <w:rFonts w:ascii="Arial Narrow" w:hAnsi="Arial Narrow"/>
          <w:sz w:val="20"/>
          <w:szCs w:val="20"/>
        </w:rPr>
        <w:t>13.</w:t>
      </w:r>
      <w:r w:rsidRPr="001F3BD4">
        <w:rPr>
          <w:rFonts w:ascii="Arial Narrow" w:hAnsi="Arial Narrow"/>
          <w:sz w:val="20"/>
          <w:szCs w:val="20"/>
        </w:rPr>
        <w:tab/>
        <w:t>Prijímateľ zodpovedá za každú neoprávnenú manipuláciu s Dôvernými informáciami, ktoré mu boli poskytnuté.</w:t>
      </w:r>
    </w:p>
    <w:p w14:paraId="56AF94DB" w14:textId="77777777" w:rsidR="00255859" w:rsidRPr="001F3BD4" w:rsidRDefault="00255859" w:rsidP="001F3BD4">
      <w:pPr>
        <w:ind w:left="567" w:hanging="567"/>
        <w:jc w:val="both"/>
        <w:rPr>
          <w:rFonts w:ascii="Arial Narrow" w:hAnsi="Arial Narrow"/>
          <w:sz w:val="20"/>
          <w:szCs w:val="20"/>
        </w:rPr>
      </w:pPr>
      <w:r w:rsidRPr="001F3BD4">
        <w:rPr>
          <w:rFonts w:ascii="Arial Narrow" w:hAnsi="Arial Narrow"/>
          <w:sz w:val="20"/>
          <w:szCs w:val="20"/>
        </w:rPr>
        <w:t>14.</w:t>
      </w:r>
      <w:r w:rsidRPr="001F3BD4">
        <w:rPr>
          <w:rFonts w:ascii="Arial Narrow" w:hAnsi="Arial Narrow"/>
          <w:sz w:val="20"/>
          <w:szCs w:val="20"/>
        </w:rPr>
        <w:tab/>
        <w:t>Prijímateľ zodpovedá za neoprávnenú manipuláciu s Dôvernými informáciami, ktoré poskytol tretej osobe.</w:t>
      </w:r>
    </w:p>
    <w:p w14:paraId="28EE7757" w14:textId="77777777" w:rsidR="00255859" w:rsidRPr="001F3BD4" w:rsidRDefault="00255859" w:rsidP="001F3BD4">
      <w:pPr>
        <w:ind w:left="567" w:hanging="567"/>
        <w:jc w:val="both"/>
        <w:rPr>
          <w:rFonts w:ascii="Arial Narrow" w:hAnsi="Arial Narrow"/>
          <w:sz w:val="20"/>
          <w:szCs w:val="20"/>
        </w:rPr>
      </w:pPr>
      <w:r w:rsidRPr="001F3BD4">
        <w:rPr>
          <w:rFonts w:ascii="Arial Narrow" w:hAnsi="Arial Narrow"/>
          <w:sz w:val="20"/>
          <w:szCs w:val="20"/>
        </w:rPr>
        <w:t>15.</w:t>
      </w:r>
      <w:r w:rsidRPr="001F3BD4">
        <w:rPr>
          <w:rFonts w:ascii="Arial Narrow" w:hAnsi="Arial Narrow"/>
          <w:sz w:val="20"/>
          <w:szCs w:val="20"/>
        </w:rPr>
        <w:tab/>
        <w:t>V prípade neoprávnenej manipulácie s Dôvernými informáciami vzniká Poskytovateľovi nárok na zmluvnú pokutu vo výške 10.000,- eur, slovom desaťtisíc eur, za každý jednotlivý prípad neoprávnenej manipulácie. Nárok na náhradu škody týmto nie je dotknutý.</w:t>
      </w:r>
    </w:p>
    <w:p w14:paraId="5F652004" w14:textId="77777777" w:rsidR="00255859" w:rsidRPr="001F3BD4" w:rsidRDefault="00255859" w:rsidP="001F3BD4">
      <w:pPr>
        <w:ind w:left="567" w:hanging="567"/>
        <w:jc w:val="both"/>
        <w:rPr>
          <w:rFonts w:ascii="Arial Narrow" w:hAnsi="Arial Narrow"/>
          <w:sz w:val="20"/>
          <w:szCs w:val="20"/>
        </w:rPr>
      </w:pPr>
      <w:r w:rsidRPr="001F3BD4">
        <w:rPr>
          <w:rFonts w:ascii="Arial Narrow" w:hAnsi="Arial Narrow"/>
          <w:sz w:val="20"/>
          <w:szCs w:val="20"/>
        </w:rPr>
        <w:t>16.</w:t>
      </w:r>
      <w:r w:rsidRPr="001F3BD4">
        <w:rPr>
          <w:rFonts w:ascii="Arial Narrow" w:hAnsi="Arial Narrow"/>
          <w:sz w:val="20"/>
          <w:szCs w:val="20"/>
        </w:rPr>
        <w:tab/>
        <w:t>Poskytovateľ nezodpovedá za škodu spôsobenú Prijímateľovi, ktorá vznikne použitím Dôverných informácií.</w:t>
      </w:r>
    </w:p>
    <w:p w14:paraId="458A2A5F" w14:textId="77777777" w:rsidR="00255859" w:rsidRPr="001F3BD4" w:rsidRDefault="00255859" w:rsidP="001F3BD4">
      <w:pPr>
        <w:ind w:left="567" w:hanging="567"/>
        <w:jc w:val="both"/>
        <w:rPr>
          <w:rFonts w:ascii="Arial Narrow" w:hAnsi="Arial Narrow"/>
          <w:sz w:val="20"/>
          <w:szCs w:val="20"/>
        </w:rPr>
      </w:pPr>
      <w:r w:rsidRPr="001F3BD4">
        <w:rPr>
          <w:rFonts w:ascii="Arial Narrow" w:hAnsi="Arial Narrow"/>
          <w:sz w:val="20"/>
          <w:szCs w:val="20"/>
        </w:rPr>
        <w:t>17.</w:t>
      </w:r>
      <w:r w:rsidRPr="001F3BD4">
        <w:rPr>
          <w:rFonts w:ascii="Arial Narrow" w:hAnsi="Arial Narrow"/>
          <w:sz w:val="20"/>
          <w:szCs w:val="20"/>
        </w:rPr>
        <w:tab/>
        <w:t>Poskytnutím Dôverných informácií neprechádza na Prijímateľa vlastnícke alebo iné právo alebo licenciu k Dôverným informáciám.</w:t>
      </w:r>
    </w:p>
    <w:p w14:paraId="60884E15" w14:textId="77777777" w:rsidR="00255859" w:rsidRPr="001F3BD4" w:rsidRDefault="00255859">
      <w:pPr>
        <w:ind w:left="567" w:hanging="567"/>
        <w:jc w:val="both"/>
        <w:rPr>
          <w:rFonts w:ascii="Arial Narrow" w:hAnsi="Arial Narrow"/>
          <w:sz w:val="20"/>
          <w:szCs w:val="20"/>
        </w:rPr>
      </w:pPr>
      <w:r w:rsidRPr="001F3BD4">
        <w:rPr>
          <w:rFonts w:ascii="Arial Narrow" w:hAnsi="Arial Narrow"/>
          <w:sz w:val="20"/>
          <w:szCs w:val="20"/>
        </w:rPr>
        <w:t>18.</w:t>
      </w:r>
      <w:r w:rsidRPr="001F3BD4">
        <w:rPr>
          <w:rFonts w:ascii="Arial Narrow" w:hAnsi="Arial Narrow"/>
          <w:sz w:val="20"/>
          <w:szCs w:val="20"/>
        </w:rPr>
        <w:tab/>
        <w:t xml:space="preserve">Všetky povinnosti Zhotoviteľa, ako Prijímateľa dôvernej informácie, sa týkajú aj jeho subdodávateľov a za ich porušenie subdodávateľom zodpovedá </w:t>
      </w:r>
      <w:r w:rsidR="00B5206F" w:rsidRPr="001F3BD4">
        <w:rPr>
          <w:rFonts w:ascii="Arial Narrow" w:hAnsi="Arial Narrow"/>
          <w:sz w:val="20"/>
          <w:szCs w:val="20"/>
        </w:rPr>
        <w:t>Zhotoviteľ</w:t>
      </w:r>
      <w:r w:rsidRPr="001F3BD4">
        <w:rPr>
          <w:rFonts w:ascii="Arial Narrow" w:hAnsi="Arial Narrow"/>
          <w:sz w:val="20"/>
          <w:szCs w:val="20"/>
        </w:rPr>
        <w:t xml:space="preserve"> akoby sa porušenia dopustil on sám.</w:t>
      </w:r>
    </w:p>
    <w:p w14:paraId="68287815" w14:textId="77777777" w:rsidR="003356B4" w:rsidRPr="001F3BD4" w:rsidRDefault="003356B4" w:rsidP="001771F8">
      <w:pPr>
        <w:spacing w:after="240"/>
        <w:ind w:left="567" w:hanging="567"/>
        <w:jc w:val="both"/>
        <w:rPr>
          <w:rFonts w:ascii="Arial Narrow" w:hAnsi="Arial Narrow"/>
          <w:sz w:val="20"/>
          <w:szCs w:val="20"/>
        </w:rPr>
      </w:pPr>
    </w:p>
    <w:p w14:paraId="7393B284" w14:textId="77777777" w:rsidR="003356B4" w:rsidRPr="001F3BD4" w:rsidRDefault="003356B4">
      <w:pPr>
        <w:ind w:left="567" w:hanging="567"/>
        <w:jc w:val="center"/>
        <w:rPr>
          <w:rFonts w:ascii="Arial Narrow" w:hAnsi="Arial Narrow"/>
          <w:b/>
          <w:bCs/>
          <w:sz w:val="20"/>
          <w:szCs w:val="20"/>
        </w:rPr>
      </w:pPr>
      <w:r w:rsidRPr="001F3BD4">
        <w:rPr>
          <w:rFonts w:ascii="Arial Narrow" w:hAnsi="Arial Narrow"/>
          <w:b/>
          <w:bCs/>
          <w:sz w:val="20"/>
          <w:szCs w:val="20"/>
        </w:rPr>
        <w:t>Článok XI</w:t>
      </w:r>
    </w:p>
    <w:p w14:paraId="04345995" w14:textId="77777777" w:rsidR="003356B4" w:rsidRPr="001F3BD4" w:rsidRDefault="003356B4">
      <w:pPr>
        <w:ind w:left="567" w:hanging="567"/>
        <w:jc w:val="center"/>
        <w:rPr>
          <w:rFonts w:ascii="Arial Narrow" w:hAnsi="Arial Narrow"/>
          <w:b/>
          <w:bCs/>
          <w:sz w:val="20"/>
          <w:szCs w:val="20"/>
        </w:rPr>
      </w:pPr>
      <w:r w:rsidRPr="001F3BD4">
        <w:rPr>
          <w:rFonts w:ascii="Arial Narrow" w:hAnsi="Arial Narrow"/>
          <w:b/>
          <w:bCs/>
          <w:sz w:val="20"/>
          <w:szCs w:val="20"/>
        </w:rPr>
        <w:t>Sankcie</w:t>
      </w:r>
    </w:p>
    <w:p w14:paraId="675D64B2" w14:textId="77777777" w:rsidR="003356B4" w:rsidRPr="001F3BD4" w:rsidRDefault="003356B4" w:rsidP="001F3BD4">
      <w:pPr>
        <w:pStyle w:val="Odsekzoznamu"/>
        <w:numPr>
          <w:ilvl w:val="0"/>
          <w:numId w:val="63"/>
        </w:numPr>
        <w:spacing w:line="240" w:lineRule="auto"/>
        <w:ind w:left="567" w:hanging="567"/>
        <w:rPr>
          <w:rFonts w:ascii="Arial Narrow" w:hAnsi="Arial Narrow"/>
          <w:sz w:val="20"/>
          <w:szCs w:val="20"/>
        </w:rPr>
      </w:pPr>
      <w:r w:rsidRPr="001F3BD4">
        <w:rPr>
          <w:rFonts w:ascii="Arial Narrow" w:hAnsi="Arial Narrow"/>
          <w:sz w:val="20"/>
          <w:szCs w:val="20"/>
        </w:rPr>
        <w:t>Sankcia za porušenie ktorejkoľvek povinnosti vyplývajúcej z tejto Dohody Zmluvnou stranou je 200</w:t>
      </w:r>
      <w:r w:rsidR="00366A89" w:rsidRPr="001F3BD4">
        <w:rPr>
          <w:rFonts w:ascii="Arial Narrow" w:hAnsi="Arial Narrow"/>
          <w:sz w:val="20"/>
          <w:szCs w:val="20"/>
        </w:rPr>
        <w:t>,-</w:t>
      </w:r>
      <w:r w:rsidRPr="001F3BD4">
        <w:rPr>
          <w:rFonts w:ascii="Arial Narrow" w:hAnsi="Arial Narrow"/>
          <w:sz w:val="20"/>
          <w:szCs w:val="20"/>
        </w:rPr>
        <w:t xml:space="preserve"> euro, slovom dvesto euro, za každé porušenie povinnosti, ak nie je v Dohode uvedené inak.</w:t>
      </w:r>
    </w:p>
    <w:p w14:paraId="04ECEA04" w14:textId="77777777" w:rsidR="003356B4" w:rsidRPr="001F3BD4" w:rsidRDefault="003356B4" w:rsidP="001F3BD4">
      <w:pPr>
        <w:pStyle w:val="Odsekzoznamu"/>
        <w:numPr>
          <w:ilvl w:val="0"/>
          <w:numId w:val="63"/>
        </w:numPr>
        <w:spacing w:line="240" w:lineRule="auto"/>
        <w:ind w:left="567" w:hanging="567"/>
        <w:rPr>
          <w:rFonts w:ascii="Arial Narrow" w:hAnsi="Arial Narrow"/>
          <w:sz w:val="20"/>
          <w:szCs w:val="20"/>
        </w:rPr>
      </w:pPr>
      <w:r w:rsidRPr="001F3BD4">
        <w:rPr>
          <w:rFonts w:ascii="Arial Narrow" w:hAnsi="Arial Narrow"/>
          <w:sz w:val="20"/>
          <w:szCs w:val="20"/>
        </w:rPr>
        <w:t>V prípade, ak je Zhotoviteľ v omeškaní s odovzdaním Diela v Lehote plnenia, má Objednávateľ nárok na zmluvnú pokutu vo výške 200</w:t>
      </w:r>
      <w:r w:rsidR="00366A89" w:rsidRPr="001F3BD4">
        <w:rPr>
          <w:rFonts w:ascii="Arial Narrow" w:hAnsi="Arial Narrow"/>
          <w:sz w:val="20"/>
          <w:szCs w:val="20"/>
        </w:rPr>
        <w:t>,-</w:t>
      </w:r>
      <w:r w:rsidRPr="001F3BD4">
        <w:rPr>
          <w:rFonts w:ascii="Arial Narrow" w:hAnsi="Arial Narrow"/>
          <w:sz w:val="20"/>
          <w:szCs w:val="20"/>
        </w:rPr>
        <w:t xml:space="preserve"> euro, slovom dvesto euro, za každý aj začatý deň omeškania.</w:t>
      </w:r>
    </w:p>
    <w:p w14:paraId="0FDA5DC5" w14:textId="77777777" w:rsidR="003356B4" w:rsidRPr="001F3BD4" w:rsidRDefault="003356B4" w:rsidP="001F3BD4">
      <w:pPr>
        <w:pStyle w:val="Odsekzoznamu"/>
        <w:numPr>
          <w:ilvl w:val="0"/>
          <w:numId w:val="63"/>
        </w:numPr>
        <w:spacing w:line="240" w:lineRule="auto"/>
        <w:ind w:left="567" w:hanging="567"/>
        <w:rPr>
          <w:rFonts w:ascii="Arial Narrow" w:hAnsi="Arial Narrow"/>
          <w:sz w:val="20"/>
          <w:szCs w:val="20"/>
        </w:rPr>
      </w:pPr>
      <w:r w:rsidRPr="001F3BD4">
        <w:rPr>
          <w:rFonts w:ascii="Arial Narrow" w:hAnsi="Arial Narrow"/>
          <w:sz w:val="20"/>
          <w:szCs w:val="20"/>
        </w:rPr>
        <w:t>V prípade, ak je Objednávateľ v omeškaní s</w:t>
      </w:r>
      <w:r w:rsidR="00366A89" w:rsidRPr="001F3BD4">
        <w:rPr>
          <w:rFonts w:ascii="Arial Narrow" w:hAnsi="Arial Narrow"/>
          <w:sz w:val="20"/>
          <w:szCs w:val="20"/>
        </w:rPr>
        <w:t> plnením peňažného záväzku podľa čl. IV tejto Dohody, má Zhotoviteľ nárok na úrok z omeškania vo výške 0,05 % z dlžnej sumy za každý, aj začatý deň omeškania.</w:t>
      </w:r>
    </w:p>
    <w:p w14:paraId="474BF887" w14:textId="6C917195" w:rsidR="00366A89" w:rsidRDefault="00366A89" w:rsidP="0055497B">
      <w:pPr>
        <w:pStyle w:val="Odsekzoznamu"/>
        <w:numPr>
          <w:ilvl w:val="0"/>
          <w:numId w:val="63"/>
        </w:numPr>
        <w:spacing w:line="240" w:lineRule="auto"/>
        <w:ind w:left="567" w:hanging="567"/>
        <w:contextualSpacing w:val="0"/>
        <w:rPr>
          <w:rFonts w:ascii="Arial Narrow" w:hAnsi="Arial Narrow"/>
          <w:sz w:val="20"/>
          <w:szCs w:val="20"/>
        </w:rPr>
      </w:pPr>
      <w:r w:rsidRPr="001F3BD4">
        <w:rPr>
          <w:rFonts w:ascii="Arial Narrow" w:hAnsi="Arial Narrow"/>
          <w:sz w:val="20"/>
          <w:szCs w:val="20"/>
        </w:rPr>
        <w:t>V prípade, ak Objednávateľovi vznikne povinnosť uhradiť daň z pridanej hodnoty v zmysle ust. § 69b zákona č. 222/2004 Z. z. o dani z pridanej hodnoty</w:t>
      </w:r>
      <w:r w:rsidR="009866C0">
        <w:rPr>
          <w:rFonts w:ascii="Arial Narrow" w:hAnsi="Arial Narrow"/>
          <w:sz w:val="20"/>
          <w:szCs w:val="20"/>
        </w:rPr>
        <w:t xml:space="preserve"> z dôvodu jej neuhradenia Zhotoviteľom</w:t>
      </w:r>
      <w:r w:rsidRPr="001F3BD4">
        <w:rPr>
          <w:rFonts w:ascii="Arial Narrow" w:hAnsi="Arial Narrow"/>
          <w:sz w:val="20"/>
          <w:szCs w:val="20"/>
        </w:rPr>
        <w:t>, vzniká Objednávateľovi nárok na zmluvnú pokutu vo výške 130 % výšky daňovej povinnosti, ktorá takto Objednávateľovi vznikla. Túto zmluvnú pokutu je Objednávateľ oprávnený započítať s existujúcim alebo budúcim záväzkom voči Zhotoviteľov a to aj z iného existujúceho alebo budúceho zmluvného vzťahu.</w:t>
      </w:r>
    </w:p>
    <w:p w14:paraId="22BF5379" w14:textId="1B5006A6" w:rsidR="00245776" w:rsidRPr="0055497B" w:rsidRDefault="00245776" w:rsidP="0055497B">
      <w:pPr>
        <w:pStyle w:val="Style2"/>
        <w:numPr>
          <w:ilvl w:val="0"/>
          <w:numId w:val="63"/>
        </w:numPr>
        <w:shd w:val="clear" w:color="auto" w:fill="auto"/>
        <w:tabs>
          <w:tab w:val="left" w:pos="567"/>
        </w:tabs>
        <w:spacing w:before="0" w:after="0"/>
        <w:ind w:left="567" w:right="2" w:hanging="567"/>
        <w:rPr>
          <w:rFonts w:ascii="Arial Narrow" w:hAnsi="Arial Narrow"/>
        </w:rPr>
      </w:pPr>
      <w:r w:rsidRPr="0055497B">
        <w:rPr>
          <w:rFonts w:ascii="Arial Narrow" w:hAnsi="Arial Narrow" w:cs="Times New Roman"/>
        </w:rPr>
        <w:t xml:space="preserve">V prípade, ak sa ktorékoľvek z vyhlásení zhotoviteľa podľa článku V ods. </w:t>
      </w:r>
      <w:r>
        <w:rPr>
          <w:rFonts w:ascii="Arial Narrow" w:eastAsia="Times New Roman" w:hAnsi="Arial Narrow" w:cs="Times New Roman"/>
          <w:lang w:val="sk" w:eastAsia="sk"/>
        </w:rPr>
        <w:t>3.</w:t>
      </w:r>
      <w:r w:rsidRPr="0055497B">
        <w:rPr>
          <w:rFonts w:ascii="Arial Narrow" w:hAnsi="Arial Narrow" w:cs="Times New Roman"/>
        </w:rPr>
        <w:t xml:space="preserve"> tejto Zmluvy ukáže ako nepravdivé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zhotoviteľom nelegálne zamestnávaných osôb, vznikne objednávateľovi nárok na zmluvnú pokutu vo výške 130 % sankcie uloženej kontrolným orgánom.</w:t>
      </w:r>
    </w:p>
    <w:p w14:paraId="488A2218" w14:textId="77777777" w:rsidR="00366A89" w:rsidRPr="001F3BD4" w:rsidRDefault="00366A89" w:rsidP="0055497B">
      <w:pPr>
        <w:pStyle w:val="Odsekzoznamu"/>
        <w:numPr>
          <w:ilvl w:val="0"/>
          <w:numId w:val="63"/>
        </w:numPr>
        <w:spacing w:line="240" w:lineRule="auto"/>
        <w:ind w:left="567" w:hanging="567"/>
        <w:contextualSpacing w:val="0"/>
        <w:rPr>
          <w:rFonts w:ascii="Arial Narrow" w:hAnsi="Arial Narrow"/>
          <w:sz w:val="20"/>
          <w:szCs w:val="20"/>
        </w:rPr>
      </w:pPr>
      <w:r w:rsidRPr="001F3BD4">
        <w:rPr>
          <w:rFonts w:ascii="Arial Narrow" w:hAnsi="Arial Narrow"/>
          <w:sz w:val="20"/>
          <w:szCs w:val="20"/>
        </w:rPr>
        <w:t>Pre vylúčenie akýchkoľvek pochybností Zmluvné strany uvádzajú, že uplatnením zmluvnej pokuty nie je dotknuté právo Zmluvnej strany na náhradu škody.</w:t>
      </w:r>
    </w:p>
    <w:p w14:paraId="764ABE65" w14:textId="77777777" w:rsidR="00366A89" w:rsidRPr="001F3BD4" w:rsidRDefault="00366A89" w:rsidP="001F3BD4">
      <w:pPr>
        <w:pStyle w:val="Odsekzoznamu"/>
        <w:numPr>
          <w:ilvl w:val="0"/>
          <w:numId w:val="63"/>
        </w:numPr>
        <w:spacing w:line="240" w:lineRule="auto"/>
        <w:ind w:left="567" w:hanging="567"/>
        <w:rPr>
          <w:rFonts w:ascii="Arial Narrow" w:hAnsi="Arial Narrow"/>
          <w:sz w:val="20"/>
          <w:szCs w:val="20"/>
        </w:rPr>
      </w:pPr>
      <w:r w:rsidRPr="001F3BD4">
        <w:rPr>
          <w:rFonts w:ascii="Arial Narrow" w:hAnsi="Arial Narrow"/>
          <w:sz w:val="20"/>
          <w:szCs w:val="20"/>
        </w:rPr>
        <w:t xml:space="preserve">Započítanie vzájomných nárokov Zmluvných strán v zmysle ust. § 358 a nasl. Obchodného zákonníka je vylúčené okrem nároku Objednávateľa voči </w:t>
      </w:r>
      <w:r w:rsidR="00B5206F" w:rsidRPr="001F3BD4">
        <w:rPr>
          <w:rFonts w:ascii="Arial Narrow" w:hAnsi="Arial Narrow"/>
          <w:sz w:val="20"/>
          <w:szCs w:val="20"/>
        </w:rPr>
        <w:t>Zhotoviteľovi</w:t>
      </w:r>
      <w:r w:rsidRPr="001F3BD4">
        <w:rPr>
          <w:rFonts w:ascii="Arial Narrow" w:hAnsi="Arial Narrow"/>
          <w:sz w:val="20"/>
          <w:szCs w:val="20"/>
        </w:rPr>
        <w:t xml:space="preserve"> podľa čl. XI ods. 4 tejto Dohod</w:t>
      </w:r>
      <w:r w:rsidR="00FD06DB" w:rsidRPr="001F3BD4">
        <w:rPr>
          <w:rFonts w:ascii="Arial Narrow" w:hAnsi="Arial Narrow"/>
          <w:sz w:val="20"/>
          <w:szCs w:val="20"/>
        </w:rPr>
        <w:t>y.</w:t>
      </w:r>
    </w:p>
    <w:p w14:paraId="2C771411" w14:textId="77777777" w:rsidR="00FD06DB" w:rsidRPr="001F3BD4" w:rsidRDefault="00FD06DB" w:rsidP="001771F8">
      <w:pPr>
        <w:spacing w:after="240"/>
        <w:rPr>
          <w:rFonts w:ascii="Arial Narrow" w:hAnsi="Arial Narrow"/>
          <w:sz w:val="20"/>
          <w:szCs w:val="20"/>
        </w:rPr>
      </w:pPr>
    </w:p>
    <w:p w14:paraId="6F498EE3" w14:textId="77777777" w:rsidR="00FD06DB" w:rsidRPr="001F3BD4" w:rsidRDefault="00FD06DB">
      <w:pPr>
        <w:jc w:val="center"/>
        <w:rPr>
          <w:rFonts w:ascii="Arial Narrow" w:hAnsi="Arial Narrow"/>
          <w:b/>
          <w:bCs/>
          <w:sz w:val="20"/>
          <w:szCs w:val="20"/>
        </w:rPr>
      </w:pPr>
      <w:r w:rsidRPr="001F3BD4">
        <w:rPr>
          <w:rFonts w:ascii="Arial Narrow" w:hAnsi="Arial Narrow"/>
          <w:b/>
          <w:bCs/>
          <w:sz w:val="20"/>
          <w:szCs w:val="20"/>
        </w:rPr>
        <w:t>Článok XII</w:t>
      </w:r>
    </w:p>
    <w:p w14:paraId="73FB9BF0" w14:textId="77777777" w:rsidR="00FD06DB" w:rsidRPr="001F3BD4" w:rsidRDefault="00FD06DB">
      <w:pPr>
        <w:jc w:val="center"/>
        <w:rPr>
          <w:rFonts w:ascii="Arial Narrow" w:hAnsi="Arial Narrow"/>
          <w:b/>
          <w:bCs/>
          <w:sz w:val="20"/>
          <w:szCs w:val="20"/>
        </w:rPr>
      </w:pPr>
      <w:r w:rsidRPr="001F3BD4">
        <w:rPr>
          <w:rFonts w:ascii="Arial Narrow" w:hAnsi="Arial Narrow"/>
          <w:b/>
          <w:bCs/>
          <w:sz w:val="20"/>
          <w:szCs w:val="20"/>
        </w:rPr>
        <w:t>Trvanie Dohody</w:t>
      </w:r>
    </w:p>
    <w:p w14:paraId="169A4199" w14:textId="20B0406D" w:rsidR="00FD06DB" w:rsidRPr="001F3BD4" w:rsidRDefault="00FD06DB" w:rsidP="001F3BD4">
      <w:pPr>
        <w:pStyle w:val="Odsekzoznamu"/>
        <w:numPr>
          <w:ilvl w:val="0"/>
          <w:numId w:val="67"/>
        </w:numPr>
        <w:spacing w:line="240" w:lineRule="auto"/>
        <w:ind w:left="567" w:hanging="567"/>
        <w:rPr>
          <w:rFonts w:ascii="Arial Narrow" w:hAnsi="Arial Narrow"/>
          <w:sz w:val="20"/>
          <w:szCs w:val="20"/>
        </w:rPr>
      </w:pPr>
      <w:r w:rsidRPr="001F3BD4">
        <w:rPr>
          <w:rFonts w:ascii="Arial Narrow" w:hAnsi="Arial Narrow"/>
          <w:sz w:val="20"/>
          <w:szCs w:val="20"/>
        </w:rPr>
        <w:t xml:space="preserve">Táto Dohoda sa uzatvára na dobu určitú a to na dobu </w:t>
      </w:r>
      <w:r w:rsidR="003F418A">
        <w:rPr>
          <w:rFonts w:ascii="Arial Narrow" w:hAnsi="Arial Narrow"/>
          <w:sz w:val="20"/>
          <w:szCs w:val="20"/>
        </w:rPr>
        <w:t>48</w:t>
      </w:r>
      <w:r w:rsidRPr="001F3BD4">
        <w:rPr>
          <w:rFonts w:ascii="Arial Narrow" w:hAnsi="Arial Narrow"/>
          <w:sz w:val="20"/>
          <w:szCs w:val="20"/>
        </w:rPr>
        <w:t xml:space="preserve"> kalendárnych mesiacov odo dňa jej účinnosti, alebo do vyčerpania Celkovej ceny Zákazy podľa  toho, ktorá skutočnosť nastane skôr.</w:t>
      </w:r>
    </w:p>
    <w:p w14:paraId="36D3445A" w14:textId="77777777" w:rsidR="00FD06DB" w:rsidRPr="001F3BD4" w:rsidRDefault="00FD06DB" w:rsidP="001F3BD4">
      <w:pPr>
        <w:pStyle w:val="Odsekzoznamu"/>
        <w:numPr>
          <w:ilvl w:val="0"/>
          <w:numId w:val="67"/>
        </w:numPr>
        <w:spacing w:line="240" w:lineRule="auto"/>
        <w:ind w:left="567" w:hanging="567"/>
        <w:rPr>
          <w:rFonts w:ascii="Arial Narrow" w:hAnsi="Arial Narrow"/>
          <w:sz w:val="20"/>
          <w:szCs w:val="20"/>
        </w:rPr>
      </w:pPr>
      <w:r w:rsidRPr="001F3BD4">
        <w:rPr>
          <w:rFonts w:ascii="Arial Narrow" w:hAnsi="Arial Narrow"/>
          <w:sz w:val="20"/>
          <w:szCs w:val="20"/>
        </w:rPr>
        <w:t>Túto Dohodu je pred uplynutím doby podľa čl. XII ods. 1 tejto Dohody možné ukončiť:</w:t>
      </w:r>
    </w:p>
    <w:p w14:paraId="61F20C42" w14:textId="77777777" w:rsidR="00FD06DB" w:rsidRPr="001F3BD4" w:rsidRDefault="00FD06DB" w:rsidP="001F3BD4">
      <w:pPr>
        <w:pStyle w:val="Odsekzoznamu"/>
        <w:numPr>
          <w:ilvl w:val="0"/>
          <w:numId w:val="68"/>
        </w:numPr>
        <w:spacing w:line="240" w:lineRule="auto"/>
        <w:rPr>
          <w:rFonts w:ascii="Arial Narrow" w:hAnsi="Arial Narrow"/>
          <w:sz w:val="20"/>
          <w:szCs w:val="20"/>
        </w:rPr>
      </w:pPr>
      <w:r w:rsidRPr="001F3BD4">
        <w:rPr>
          <w:rFonts w:ascii="Arial Narrow" w:hAnsi="Arial Narrow"/>
          <w:sz w:val="20"/>
          <w:szCs w:val="20"/>
        </w:rPr>
        <w:t>písomnou dohodu Zmluvných strán,</w:t>
      </w:r>
    </w:p>
    <w:p w14:paraId="1DCD1878" w14:textId="77777777" w:rsidR="00FD06DB" w:rsidRPr="001F3BD4" w:rsidRDefault="00FD06DB" w:rsidP="001F3BD4">
      <w:pPr>
        <w:pStyle w:val="Odsekzoznamu"/>
        <w:numPr>
          <w:ilvl w:val="0"/>
          <w:numId w:val="68"/>
        </w:numPr>
        <w:spacing w:line="240" w:lineRule="auto"/>
        <w:rPr>
          <w:rFonts w:ascii="Arial Narrow" w:hAnsi="Arial Narrow"/>
          <w:sz w:val="20"/>
          <w:szCs w:val="20"/>
        </w:rPr>
      </w:pPr>
      <w:r w:rsidRPr="001F3BD4">
        <w:rPr>
          <w:rFonts w:ascii="Arial Narrow" w:hAnsi="Arial Narrow"/>
          <w:sz w:val="20"/>
          <w:szCs w:val="20"/>
        </w:rPr>
        <w:t>písomným odstúpením v súlade s Dohodou alebo s ustanoveniami Obchodného zákonníka,</w:t>
      </w:r>
    </w:p>
    <w:p w14:paraId="60307AED" w14:textId="3F56F5B9" w:rsidR="00FD06DB" w:rsidRPr="001F3BD4" w:rsidRDefault="00FD06DB" w:rsidP="001F3BD4">
      <w:pPr>
        <w:pStyle w:val="Odsekzoznamu"/>
        <w:numPr>
          <w:ilvl w:val="0"/>
          <w:numId w:val="68"/>
        </w:numPr>
        <w:spacing w:line="240" w:lineRule="auto"/>
        <w:rPr>
          <w:rFonts w:ascii="Arial Narrow" w:hAnsi="Arial Narrow"/>
          <w:sz w:val="20"/>
          <w:szCs w:val="20"/>
        </w:rPr>
      </w:pPr>
      <w:r w:rsidRPr="001F3BD4">
        <w:rPr>
          <w:rFonts w:ascii="Arial Narrow" w:hAnsi="Arial Narrow"/>
          <w:sz w:val="20"/>
          <w:szCs w:val="20"/>
        </w:rPr>
        <w:t xml:space="preserve">písomnou výpoveďou </w:t>
      </w:r>
      <w:r w:rsidR="00943280">
        <w:rPr>
          <w:rFonts w:ascii="Arial Narrow" w:hAnsi="Arial Narrow"/>
          <w:sz w:val="20"/>
          <w:szCs w:val="20"/>
        </w:rPr>
        <w:t>Objednávateľa</w:t>
      </w:r>
      <w:r w:rsidRPr="001F3BD4">
        <w:rPr>
          <w:rFonts w:ascii="Arial Narrow" w:hAnsi="Arial Narrow"/>
          <w:sz w:val="20"/>
          <w:szCs w:val="20"/>
        </w:rPr>
        <w:t xml:space="preserve"> bez uvedenia dôvodu, pričom výpovedná lehota je </w:t>
      </w:r>
      <w:r w:rsidR="00943280">
        <w:rPr>
          <w:rFonts w:ascii="Arial Narrow" w:hAnsi="Arial Narrow"/>
          <w:sz w:val="20"/>
          <w:szCs w:val="20"/>
        </w:rPr>
        <w:t>1</w:t>
      </w:r>
      <w:r w:rsidR="00943280" w:rsidRPr="001F3BD4">
        <w:rPr>
          <w:rFonts w:ascii="Arial Narrow" w:hAnsi="Arial Narrow"/>
          <w:sz w:val="20"/>
          <w:szCs w:val="20"/>
        </w:rPr>
        <w:t xml:space="preserve"> </w:t>
      </w:r>
      <w:r w:rsidRPr="001F3BD4">
        <w:rPr>
          <w:rFonts w:ascii="Arial Narrow" w:hAnsi="Arial Narrow"/>
          <w:sz w:val="20"/>
          <w:szCs w:val="20"/>
        </w:rPr>
        <w:t>mesiac a začína plynúť prvým dňom mesiaca nasledujúceho  po doručení výpovede druhej Zmluvnej strane,</w:t>
      </w:r>
    </w:p>
    <w:p w14:paraId="3EE8ACF1" w14:textId="0DE0D592" w:rsidR="00FD06DB" w:rsidRPr="001F3BD4" w:rsidRDefault="00FD06DB" w:rsidP="001F3BD4">
      <w:pPr>
        <w:pStyle w:val="Odsekzoznamu"/>
        <w:numPr>
          <w:ilvl w:val="0"/>
          <w:numId w:val="68"/>
        </w:numPr>
        <w:spacing w:line="240" w:lineRule="auto"/>
        <w:rPr>
          <w:rFonts w:ascii="Arial Narrow" w:hAnsi="Arial Narrow"/>
          <w:sz w:val="20"/>
          <w:szCs w:val="20"/>
        </w:rPr>
      </w:pPr>
      <w:r w:rsidRPr="001F3BD4">
        <w:rPr>
          <w:rFonts w:ascii="Arial Narrow" w:hAnsi="Arial Narrow"/>
          <w:sz w:val="20"/>
          <w:szCs w:val="20"/>
        </w:rPr>
        <w:t>jednostranným odstúpením v súlade s</w:t>
      </w:r>
      <w:r w:rsidR="00E20AEB" w:rsidRPr="001F3BD4">
        <w:rPr>
          <w:rFonts w:ascii="Arial Narrow" w:hAnsi="Arial Narrow"/>
          <w:sz w:val="20"/>
          <w:szCs w:val="20"/>
        </w:rPr>
        <w:t xml:space="preserve"> ust. </w:t>
      </w:r>
      <w:r w:rsidRPr="001F3BD4">
        <w:rPr>
          <w:rFonts w:ascii="Arial Narrow" w:hAnsi="Arial Narrow"/>
          <w:sz w:val="20"/>
          <w:szCs w:val="20"/>
        </w:rPr>
        <w:t>§</w:t>
      </w:r>
      <w:r w:rsidR="00667E0A">
        <w:rPr>
          <w:rFonts w:ascii="Arial Narrow" w:hAnsi="Arial Narrow"/>
          <w:sz w:val="20"/>
          <w:szCs w:val="20"/>
        </w:rPr>
        <w:t xml:space="preserve"> </w:t>
      </w:r>
      <w:r w:rsidRPr="001F3BD4">
        <w:rPr>
          <w:rFonts w:ascii="Arial Narrow" w:hAnsi="Arial Narrow"/>
          <w:sz w:val="20"/>
          <w:szCs w:val="20"/>
        </w:rPr>
        <w:t xml:space="preserve">19 zákona o verejnom obstarávaní. </w:t>
      </w:r>
    </w:p>
    <w:p w14:paraId="7F3F6107" w14:textId="77777777" w:rsidR="00FD06DB" w:rsidRPr="001F3BD4" w:rsidRDefault="00FD06DB" w:rsidP="001F3BD4">
      <w:pPr>
        <w:pStyle w:val="Odsekzoznamu"/>
        <w:numPr>
          <w:ilvl w:val="0"/>
          <w:numId w:val="67"/>
        </w:numPr>
        <w:spacing w:line="240" w:lineRule="auto"/>
        <w:ind w:left="567" w:hanging="567"/>
        <w:rPr>
          <w:rFonts w:ascii="Arial Narrow" w:hAnsi="Arial Narrow"/>
          <w:sz w:val="20"/>
          <w:szCs w:val="20"/>
        </w:rPr>
      </w:pPr>
      <w:r w:rsidRPr="001F3BD4">
        <w:rPr>
          <w:rFonts w:ascii="Arial Narrow" w:hAnsi="Arial Narrow"/>
          <w:sz w:val="20"/>
          <w:szCs w:val="20"/>
        </w:rPr>
        <w:t xml:space="preserve">Bez ohľadu na vôľu Zmluvných strán sa táto Dohoda ukončuje dňom </w:t>
      </w:r>
      <w:r w:rsidR="002D75E5" w:rsidRPr="001F3BD4">
        <w:rPr>
          <w:rFonts w:ascii="Arial Narrow" w:hAnsi="Arial Narrow"/>
          <w:sz w:val="20"/>
          <w:szCs w:val="20"/>
        </w:rPr>
        <w:t xml:space="preserve">právoplatnosti rozhodnutia príslušného súdu o tom, že na majetok Zhotoviteľa vyhlasuje konkurz alebo </w:t>
      </w:r>
      <w:r w:rsidR="00B76F58" w:rsidRPr="001F3BD4">
        <w:rPr>
          <w:rFonts w:ascii="Arial Narrow" w:hAnsi="Arial Narrow"/>
          <w:sz w:val="20"/>
          <w:szCs w:val="20"/>
        </w:rPr>
        <w:t>dňom právoplatnosti rozhodnutia, ktorým príslušný súd povolí reštrukturalizáciu Zhotoviteľa.</w:t>
      </w:r>
    </w:p>
    <w:p w14:paraId="3D7A54AF" w14:textId="77777777" w:rsidR="00B76F58" w:rsidRPr="001F3BD4" w:rsidRDefault="00B76F58" w:rsidP="001771F8">
      <w:pPr>
        <w:spacing w:after="240"/>
        <w:rPr>
          <w:rFonts w:ascii="Arial Narrow" w:hAnsi="Arial Narrow"/>
          <w:sz w:val="20"/>
          <w:szCs w:val="20"/>
        </w:rPr>
      </w:pPr>
    </w:p>
    <w:p w14:paraId="190FA341" w14:textId="77777777" w:rsidR="00B76F58" w:rsidRPr="001F3BD4" w:rsidRDefault="00B76F58">
      <w:pPr>
        <w:jc w:val="center"/>
        <w:rPr>
          <w:rFonts w:ascii="Arial Narrow" w:hAnsi="Arial Narrow"/>
          <w:b/>
          <w:bCs/>
          <w:sz w:val="20"/>
          <w:szCs w:val="20"/>
        </w:rPr>
      </w:pPr>
      <w:r w:rsidRPr="001F3BD4">
        <w:rPr>
          <w:rFonts w:ascii="Arial Narrow" w:hAnsi="Arial Narrow"/>
          <w:b/>
          <w:bCs/>
          <w:sz w:val="20"/>
          <w:szCs w:val="20"/>
        </w:rPr>
        <w:t>Článok XIII</w:t>
      </w:r>
    </w:p>
    <w:p w14:paraId="07F6BAC0" w14:textId="77777777" w:rsidR="00B76F58" w:rsidRPr="001F3BD4" w:rsidRDefault="00B76F58">
      <w:pPr>
        <w:jc w:val="center"/>
        <w:rPr>
          <w:rFonts w:ascii="Arial Narrow" w:hAnsi="Arial Narrow"/>
          <w:b/>
          <w:bCs/>
          <w:sz w:val="20"/>
          <w:szCs w:val="20"/>
        </w:rPr>
      </w:pPr>
      <w:r w:rsidRPr="001F3BD4">
        <w:rPr>
          <w:rFonts w:ascii="Arial Narrow" w:hAnsi="Arial Narrow"/>
          <w:b/>
          <w:bCs/>
          <w:sz w:val="20"/>
          <w:szCs w:val="20"/>
        </w:rPr>
        <w:t>Komunikácia Zmluvných strán</w:t>
      </w:r>
    </w:p>
    <w:p w14:paraId="1F670BD4" w14:textId="77777777" w:rsidR="00B76F58" w:rsidRPr="001F3BD4" w:rsidRDefault="00B76F58" w:rsidP="001F3BD4">
      <w:pPr>
        <w:ind w:left="567" w:hanging="567"/>
        <w:jc w:val="both"/>
        <w:rPr>
          <w:rFonts w:ascii="Arial Narrow" w:hAnsi="Arial Narrow"/>
          <w:sz w:val="20"/>
          <w:szCs w:val="20"/>
        </w:rPr>
      </w:pPr>
      <w:r w:rsidRPr="001F3BD4">
        <w:rPr>
          <w:rFonts w:ascii="Arial Narrow" w:hAnsi="Arial Narrow"/>
          <w:sz w:val="20"/>
          <w:szCs w:val="20"/>
        </w:rPr>
        <w:t>1.</w:t>
      </w:r>
      <w:r w:rsidRPr="001F3BD4">
        <w:rPr>
          <w:rFonts w:ascii="Arial Narrow" w:hAnsi="Arial Narrow"/>
          <w:sz w:val="20"/>
          <w:szCs w:val="20"/>
        </w:rPr>
        <w:tab/>
        <w:t xml:space="preserve">Pokiaľ nie je v Zmluve uvedené inak, komunikácia medzi Zmluvnými stranami prebieha všetkými dostupnými komunikačnými prostriedkami, najmä, nie však výlučne, listovou zásielkou, elektronickou správou, telefonicky a osobne. </w:t>
      </w:r>
    </w:p>
    <w:p w14:paraId="4F3D80B5" w14:textId="77777777" w:rsidR="00B76F58" w:rsidRPr="001F3BD4" w:rsidRDefault="00B76F58" w:rsidP="001F3BD4">
      <w:pPr>
        <w:ind w:left="567" w:hanging="567"/>
        <w:jc w:val="both"/>
        <w:rPr>
          <w:rFonts w:ascii="Arial Narrow" w:hAnsi="Arial Narrow"/>
          <w:sz w:val="20"/>
          <w:szCs w:val="20"/>
        </w:rPr>
      </w:pPr>
      <w:r w:rsidRPr="001F3BD4">
        <w:rPr>
          <w:rFonts w:ascii="Arial Narrow" w:hAnsi="Arial Narrow"/>
          <w:sz w:val="20"/>
          <w:szCs w:val="20"/>
        </w:rPr>
        <w:t>2.</w:t>
      </w:r>
      <w:r w:rsidRPr="001F3BD4">
        <w:rPr>
          <w:rFonts w:ascii="Arial Narrow" w:hAnsi="Arial Narrow"/>
          <w:sz w:val="20"/>
          <w:szCs w:val="20"/>
        </w:rPr>
        <w:tab/>
        <w:t>Listovú zásielku je možné doručovať prostredníctvom poštového podniky alebo kuriéra na adresu Zmluvnej strany uvedenú v záhlaví Zmluvy. Za doručenú sa považuje každá listová zásielka, ktorá:</w:t>
      </w:r>
    </w:p>
    <w:p w14:paraId="057F7E8B" w14:textId="77777777" w:rsidR="00B76F58" w:rsidRPr="001F3BD4" w:rsidRDefault="00B76F58" w:rsidP="001F3BD4">
      <w:pPr>
        <w:ind w:left="1134" w:hanging="567"/>
        <w:jc w:val="both"/>
        <w:rPr>
          <w:rFonts w:ascii="Arial Narrow" w:hAnsi="Arial Narrow"/>
          <w:sz w:val="20"/>
          <w:szCs w:val="20"/>
        </w:rPr>
      </w:pPr>
      <w:r w:rsidRPr="001F3BD4">
        <w:rPr>
          <w:rFonts w:ascii="Arial Narrow" w:hAnsi="Arial Narrow"/>
          <w:sz w:val="20"/>
          <w:szCs w:val="20"/>
        </w:rPr>
        <w:t>a)</w:t>
      </w:r>
      <w:r w:rsidRPr="001F3BD4">
        <w:rPr>
          <w:rFonts w:ascii="Arial Narrow" w:hAnsi="Arial Narrow"/>
          <w:sz w:val="20"/>
          <w:szCs w:val="20"/>
        </w:rPr>
        <w:tab/>
        <w:t>bola adresátom prevzatá dňom jej prevzatia,</w:t>
      </w:r>
    </w:p>
    <w:p w14:paraId="0726455C" w14:textId="77777777" w:rsidR="00B76F58" w:rsidRPr="001F3BD4" w:rsidRDefault="00B76F58" w:rsidP="001F3BD4">
      <w:pPr>
        <w:ind w:left="1134" w:hanging="567"/>
        <w:jc w:val="both"/>
        <w:rPr>
          <w:rFonts w:ascii="Arial Narrow" w:hAnsi="Arial Narrow"/>
          <w:sz w:val="20"/>
          <w:szCs w:val="20"/>
        </w:rPr>
      </w:pPr>
      <w:r w:rsidRPr="001F3BD4">
        <w:rPr>
          <w:rFonts w:ascii="Arial Narrow" w:hAnsi="Arial Narrow"/>
          <w:sz w:val="20"/>
          <w:szCs w:val="20"/>
        </w:rPr>
        <w:t>b)</w:t>
      </w:r>
      <w:r w:rsidRPr="001F3BD4">
        <w:rPr>
          <w:rFonts w:ascii="Arial Narrow" w:hAnsi="Arial Narrow"/>
          <w:sz w:val="20"/>
          <w:szCs w:val="20"/>
        </w:rPr>
        <w:tab/>
        <w:t>prevzatie bolo adresátom odmietnuté, dňom, kedy bolo prevzatie odmietnuté,</w:t>
      </w:r>
    </w:p>
    <w:p w14:paraId="623F8A00" w14:textId="77777777" w:rsidR="00B76F58" w:rsidRPr="001F3BD4" w:rsidRDefault="00B76F58" w:rsidP="001F3BD4">
      <w:pPr>
        <w:ind w:left="1134" w:hanging="567"/>
        <w:jc w:val="both"/>
        <w:rPr>
          <w:rFonts w:ascii="Arial Narrow" w:hAnsi="Arial Narrow"/>
          <w:sz w:val="20"/>
          <w:szCs w:val="20"/>
        </w:rPr>
      </w:pPr>
      <w:r w:rsidRPr="001F3BD4">
        <w:rPr>
          <w:rFonts w:ascii="Arial Narrow" w:hAnsi="Arial Narrow"/>
          <w:sz w:val="20"/>
          <w:szCs w:val="20"/>
        </w:rPr>
        <w:t>c)</w:t>
      </w:r>
      <w:r w:rsidRPr="001F3BD4">
        <w:rPr>
          <w:rFonts w:ascii="Arial Narrow" w:hAnsi="Arial Narrow"/>
          <w:sz w:val="20"/>
          <w:szCs w:val="20"/>
        </w:rPr>
        <w:tab/>
        <w:t>bola uložená na pobočke poštového podniku uplynutím tretieho dňa od uloženia, aj keď sa adresát s jej obsahom neoboznámil.</w:t>
      </w:r>
    </w:p>
    <w:p w14:paraId="3A9E08F4" w14:textId="77777777" w:rsidR="00B76F58" w:rsidRPr="001F3BD4" w:rsidRDefault="00B76F58" w:rsidP="001F3BD4">
      <w:pPr>
        <w:ind w:left="567" w:hanging="567"/>
        <w:jc w:val="both"/>
        <w:rPr>
          <w:rFonts w:ascii="Arial Narrow" w:hAnsi="Arial Narrow"/>
          <w:sz w:val="20"/>
          <w:szCs w:val="20"/>
        </w:rPr>
      </w:pPr>
      <w:r w:rsidRPr="001F3BD4">
        <w:rPr>
          <w:rFonts w:ascii="Arial Narrow" w:hAnsi="Arial Narrow"/>
          <w:sz w:val="20"/>
          <w:szCs w:val="20"/>
        </w:rPr>
        <w:t>3.</w:t>
      </w:r>
      <w:r w:rsidRPr="001F3BD4">
        <w:rPr>
          <w:rFonts w:ascii="Arial Narrow" w:hAnsi="Arial Narrow"/>
          <w:sz w:val="20"/>
          <w:szCs w:val="20"/>
        </w:rPr>
        <w:tab/>
        <w:t>Za prvé kontaktné soby boli určené:</w:t>
      </w:r>
    </w:p>
    <w:p w14:paraId="5BCA4225" w14:textId="77777777" w:rsidR="00B76F58" w:rsidRPr="00667E0A" w:rsidRDefault="00B76F58" w:rsidP="001F3BD4">
      <w:pPr>
        <w:ind w:left="1134" w:hanging="567"/>
        <w:jc w:val="both"/>
        <w:rPr>
          <w:rFonts w:ascii="Arial Narrow" w:hAnsi="Arial Narrow"/>
          <w:sz w:val="20"/>
          <w:szCs w:val="20"/>
          <w:highlight w:val="yellow"/>
        </w:rPr>
      </w:pPr>
      <w:r w:rsidRPr="001F3BD4">
        <w:rPr>
          <w:rFonts w:ascii="Arial Narrow" w:hAnsi="Arial Narrow"/>
          <w:sz w:val="20"/>
          <w:szCs w:val="20"/>
        </w:rPr>
        <w:t>a)</w:t>
      </w:r>
      <w:r w:rsidRPr="001F3BD4">
        <w:rPr>
          <w:rFonts w:ascii="Arial Narrow" w:hAnsi="Arial Narrow"/>
          <w:sz w:val="20"/>
          <w:szCs w:val="20"/>
        </w:rPr>
        <w:tab/>
      </w:r>
      <w:r w:rsidRPr="00667E0A">
        <w:rPr>
          <w:rFonts w:ascii="Arial Narrow" w:hAnsi="Arial Narrow"/>
          <w:sz w:val="20"/>
          <w:szCs w:val="20"/>
          <w:highlight w:val="yellow"/>
        </w:rPr>
        <w:t xml:space="preserve">za Objednávateľa – </w:t>
      </w:r>
    </w:p>
    <w:p w14:paraId="7958668C" w14:textId="77777777" w:rsidR="00B76F58" w:rsidRPr="001F3BD4" w:rsidRDefault="00B76F58" w:rsidP="001F3BD4">
      <w:pPr>
        <w:ind w:left="1134" w:hanging="567"/>
        <w:jc w:val="both"/>
        <w:rPr>
          <w:rFonts w:ascii="Arial Narrow" w:hAnsi="Arial Narrow"/>
          <w:sz w:val="20"/>
          <w:szCs w:val="20"/>
        </w:rPr>
      </w:pPr>
      <w:r w:rsidRPr="00667E0A">
        <w:rPr>
          <w:rFonts w:ascii="Arial Narrow" w:hAnsi="Arial Narrow"/>
          <w:sz w:val="20"/>
          <w:szCs w:val="20"/>
          <w:highlight w:val="yellow"/>
        </w:rPr>
        <w:t>b)</w:t>
      </w:r>
      <w:r w:rsidRPr="00667E0A">
        <w:rPr>
          <w:rFonts w:ascii="Arial Narrow" w:hAnsi="Arial Narrow"/>
          <w:sz w:val="20"/>
          <w:szCs w:val="20"/>
          <w:highlight w:val="yellow"/>
        </w:rPr>
        <w:tab/>
        <w:t>za Zhotoviteľa –</w:t>
      </w:r>
      <w:r w:rsidRPr="001F3BD4">
        <w:rPr>
          <w:rFonts w:ascii="Arial Narrow" w:hAnsi="Arial Narrow"/>
          <w:sz w:val="20"/>
          <w:szCs w:val="20"/>
        </w:rPr>
        <w:t xml:space="preserve"> </w:t>
      </w:r>
    </w:p>
    <w:p w14:paraId="4F62F248" w14:textId="77777777" w:rsidR="00B76F58" w:rsidRPr="001F3BD4" w:rsidRDefault="00B76F58" w:rsidP="001F3BD4">
      <w:pPr>
        <w:ind w:left="567" w:hanging="567"/>
        <w:jc w:val="both"/>
        <w:rPr>
          <w:rFonts w:ascii="Arial Narrow" w:hAnsi="Arial Narrow"/>
          <w:sz w:val="20"/>
          <w:szCs w:val="20"/>
        </w:rPr>
      </w:pPr>
      <w:r w:rsidRPr="001F3BD4">
        <w:rPr>
          <w:rFonts w:ascii="Arial Narrow" w:hAnsi="Arial Narrow"/>
          <w:sz w:val="20"/>
          <w:szCs w:val="20"/>
        </w:rPr>
        <w:t>4.</w:t>
      </w:r>
      <w:r w:rsidRPr="001F3BD4">
        <w:rPr>
          <w:rFonts w:ascii="Arial Narrow" w:hAnsi="Arial Narrow"/>
          <w:sz w:val="20"/>
          <w:szCs w:val="20"/>
        </w:rPr>
        <w:tab/>
        <w:t>Elektronická správa sa považuje za doručenú deň nasledujúci po jej odoslaní na emailovú adresu podľa tohto článku a to aj vtedy, ak sa adresát o jej obsahu nedozvedel. Uvedené neplatí, ak je odosielateľovi doručená automatické správa o nemožnosti adresáta oboznámiť sa so správou spolu s uvedením inej kontaktnej osoby.</w:t>
      </w:r>
    </w:p>
    <w:p w14:paraId="21F5A3E0" w14:textId="77777777" w:rsidR="00B76F58" w:rsidRPr="001F3BD4" w:rsidRDefault="00B76F58" w:rsidP="001F3BD4">
      <w:pPr>
        <w:ind w:left="567" w:hanging="567"/>
        <w:jc w:val="both"/>
        <w:rPr>
          <w:rFonts w:ascii="Arial Narrow" w:hAnsi="Arial Narrow"/>
          <w:sz w:val="20"/>
          <w:szCs w:val="20"/>
        </w:rPr>
      </w:pPr>
      <w:r w:rsidRPr="001F3BD4">
        <w:rPr>
          <w:rFonts w:ascii="Arial Narrow" w:hAnsi="Arial Narrow"/>
          <w:sz w:val="20"/>
          <w:szCs w:val="20"/>
        </w:rPr>
        <w:t>5.</w:t>
      </w:r>
      <w:r w:rsidRPr="001F3BD4">
        <w:rPr>
          <w:rFonts w:ascii="Arial Narrow" w:hAnsi="Arial Narrow"/>
          <w:sz w:val="20"/>
          <w:szCs w:val="20"/>
        </w:rPr>
        <w:tab/>
        <w:t>Každé odoslanie elektronickej správy je jej odosielateľ povinný oznámiť telefonicky adresátovi v deň jej odoslania.</w:t>
      </w:r>
    </w:p>
    <w:p w14:paraId="679C9B8B" w14:textId="77777777" w:rsidR="00B76F58" w:rsidRPr="001F3BD4" w:rsidRDefault="00B76F58" w:rsidP="001F3BD4">
      <w:pPr>
        <w:ind w:left="567" w:hanging="567"/>
        <w:jc w:val="both"/>
        <w:rPr>
          <w:rFonts w:ascii="Arial Narrow" w:hAnsi="Arial Narrow"/>
          <w:sz w:val="20"/>
          <w:szCs w:val="20"/>
        </w:rPr>
      </w:pPr>
      <w:r w:rsidRPr="001F3BD4">
        <w:rPr>
          <w:rFonts w:ascii="Arial Narrow" w:hAnsi="Arial Narrow"/>
          <w:sz w:val="20"/>
          <w:szCs w:val="20"/>
        </w:rPr>
        <w:t>6.</w:t>
      </w:r>
      <w:r w:rsidRPr="001F3BD4">
        <w:rPr>
          <w:rFonts w:ascii="Arial Narrow" w:hAnsi="Arial Narrow"/>
          <w:sz w:val="20"/>
          <w:szCs w:val="20"/>
        </w:rPr>
        <w:tab/>
        <w:t>Listová zásielka sa považuje sa doručenú tretí deň po jej odoslaní prostredníctvom poštového podniku na adresu dotknutej Zmluvnej strany uvedenú v záhlaví tejto Dohody a to aj vtedy, ak sa adresát o jej obsahu nedozvedel alebo, ak bude zásielka vrátená odosielateľovi ako „neprevzatá v odbernej lehote“ alebo s dodatkom „Adresát neznámy“.</w:t>
      </w:r>
    </w:p>
    <w:p w14:paraId="7E081529" w14:textId="77777777" w:rsidR="00B76F58" w:rsidRPr="001F3BD4" w:rsidRDefault="00B76F58">
      <w:pPr>
        <w:ind w:left="567" w:hanging="567"/>
        <w:jc w:val="both"/>
        <w:rPr>
          <w:rFonts w:ascii="Arial Narrow" w:hAnsi="Arial Narrow"/>
          <w:sz w:val="20"/>
          <w:szCs w:val="20"/>
        </w:rPr>
      </w:pPr>
      <w:r w:rsidRPr="001F3BD4">
        <w:rPr>
          <w:rFonts w:ascii="Arial Narrow" w:hAnsi="Arial Narrow"/>
          <w:sz w:val="20"/>
          <w:szCs w:val="20"/>
        </w:rPr>
        <w:t>7.</w:t>
      </w:r>
      <w:r w:rsidRPr="001F3BD4">
        <w:rPr>
          <w:rFonts w:ascii="Arial Narrow" w:hAnsi="Arial Narrow"/>
          <w:sz w:val="20"/>
          <w:szCs w:val="20"/>
        </w:rPr>
        <w:tab/>
        <w:t>Zmluvné strany sú povinné bez zbytočného odkladu oznámiť si navzájom akúkoľvek zmenu kontaktných údajov. Takéto oznámenie je účinné jeho doručením.</w:t>
      </w:r>
    </w:p>
    <w:p w14:paraId="1720B4CB" w14:textId="77777777" w:rsidR="00B76F58" w:rsidRPr="001F3BD4" w:rsidRDefault="00B76F58" w:rsidP="001771F8">
      <w:pPr>
        <w:spacing w:after="240"/>
        <w:ind w:left="567" w:hanging="567"/>
        <w:jc w:val="both"/>
        <w:rPr>
          <w:rFonts w:ascii="Arial Narrow" w:hAnsi="Arial Narrow"/>
          <w:sz w:val="20"/>
          <w:szCs w:val="20"/>
        </w:rPr>
      </w:pPr>
    </w:p>
    <w:p w14:paraId="76B756E7" w14:textId="77777777" w:rsidR="004D0B6A" w:rsidRPr="001F3BD4" w:rsidRDefault="004D0B6A" w:rsidP="009C4D31">
      <w:pPr>
        <w:ind w:left="567" w:hanging="567"/>
        <w:jc w:val="center"/>
        <w:rPr>
          <w:rFonts w:ascii="Arial Narrow" w:hAnsi="Arial Narrow"/>
          <w:b/>
          <w:bCs/>
          <w:sz w:val="20"/>
          <w:szCs w:val="20"/>
        </w:rPr>
      </w:pPr>
      <w:r w:rsidRPr="001F3BD4">
        <w:rPr>
          <w:rFonts w:ascii="Arial Narrow" w:hAnsi="Arial Narrow"/>
          <w:b/>
          <w:bCs/>
          <w:sz w:val="20"/>
          <w:szCs w:val="20"/>
        </w:rPr>
        <w:t>Článok XIV</w:t>
      </w:r>
    </w:p>
    <w:p w14:paraId="728DD4A0" w14:textId="77777777" w:rsidR="004D0B6A" w:rsidRPr="001F3BD4" w:rsidRDefault="004D0B6A" w:rsidP="009C4D31">
      <w:pPr>
        <w:ind w:left="567" w:hanging="567"/>
        <w:jc w:val="center"/>
        <w:rPr>
          <w:rFonts w:ascii="Arial Narrow" w:hAnsi="Arial Narrow"/>
          <w:b/>
          <w:bCs/>
          <w:sz w:val="20"/>
          <w:szCs w:val="20"/>
        </w:rPr>
      </w:pPr>
      <w:r w:rsidRPr="001F3BD4">
        <w:rPr>
          <w:rFonts w:ascii="Arial Narrow" w:hAnsi="Arial Narrow"/>
          <w:b/>
          <w:bCs/>
          <w:sz w:val="20"/>
          <w:szCs w:val="20"/>
        </w:rPr>
        <w:t>Osobitné ustanovenia</w:t>
      </w:r>
    </w:p>
    <w:p w14:paraId="4622EFF1" w14:textId="77777777" w:rsidR="004D0B6A" w:rsidRPr="001F3BD4" w:rsidRDefault="004D0B6A" w:rsidP="009C4D31">
      <w:pPr>
        <w:pStyle w:val="Odsekzoznamu"/>
        <w:numPr>
          <w:ilvl w:val="0"/>
          <w:numId w:val="69"/>
        </w:numPr>
        <w:spacing w:line="240" w:lineRule="auto"/>
        <w:ind w:left="567" w:hanging="567"/>
        <w:rPr>
          <w:rFonts w:ascii="Arial Narrow" w:hAnsi="Arial Narrow"/>
          <w:sz w:val="20"/>
          <w:szCs w:val="20"/>
        </w:rPr>
      </w:pPr>
      <w:r w:rsidRPr="001F3BD4">
        <w:rPr>
          <w:rFonts w:ascii="Arial Narrow" w:hAnsi="Arial Narrow"/>
          <w:sz w:val="20"/>
          <w:szCs w:val="20"/>
        </w:rPr>
        <w:t>Zmluvné strany sa zaväzujú bez zbytočného odkladu navzájom si oznamovať všetky informácie, ktoré by mohli mať vplyv na riadne plnenie ich povinností vyplývajúci z tejto Dohody.</w:t>
      </w:r>
    </w:p>
    <w:p w14:paraId="455BC718" w14:textId="77777777" w:rsidR="004D0B6A" w:rsidRPr="001F3BD4" w:rsidRDefault="004D0B6A" w:rsidP="009C4D31">
      <w:pPr>
        <w:pStyle w:val="Odsekzoznamu"/>
        <w:numPr>
          <w:ilvl w:val="0"/>
          <w:numId w:val="69"/>
        </w:numPr>
        <w:spacing w:line="240" w:lineRule="auto"/>
        <w:ind w:left="567" w:hanging="567"/>
        <w:rPr>
          <w:rFonts w:ascii="Arial Narrow" w:hAnsi="Arial Narrow"/>
          <w:sz w:val="20"/>
          <w:szCs w:val="20"/>
        </w:rPr>
      </w:pPr>
      <w:r w:rsidRPr="001F3BD4">
        <w:rPr>
          <w:rFonts w:ascii="Arial Narrow" w:hAnsi="Arial Narrow"/>
          <w:sz w:val="20"/>
          <w:szCs w:val="20"/>
        </w:rPr>
        <w:t>Zhotoviteľ zodpovedá za ochranu a bezpečnosť zdravia svojich pracovníkov pri vykonávaní prác, ako aj ostatných fyzických osôb oprávnene sa zdržujúcich na pracovisku v zmysle platných právnych predpisov a za zabezpečenie a udržiavanie miesta vykonávania predmetu zmluvy v zmysle platných právnych predpisov vzťahujúcich sa na bezpečnosť a ochranu zdravia pri práci.</w:t>
      </w:r>
    </w:p>
    <w:p w14:paraId="6CF1B5B0" w14:textId="77777777" w:rsidR="004D0B6A" w:rsidRPr="001F3BD4" w:rsidRDefault="004D0B6A" w:rsidP="009C4D31">
      <w:pPr>
        <w:pStyle w:val="Odsekzoznamu"/>
        <w:numPr>
          <w:ilvl w:val="0"/>
          <w:numId w:val="69"/>
        </w:numPr>
        <w:spacing w:line="240" w:lineRule="auto"/>
        <w:ind w:left="567" w:hanging="567"/>
        <w:rPr>
          <w:rFonts w:ascii="Arial Narrow" w:hAnsi="Arial Narrow"/>
          <w:sz w:val="20"/>
          <w:szCs w:val="20"/>
        </w:rPr>
      </w:pPr>
      <w:r w:rsidRPr="001F3BD4">
        <w:rPr>
          <w:rFonts w:ascii="Arial Narrow" w:hAnsi="Arial Narrow"/>
          <w:sz w:val="20"/>
          <w:szCs w:val="20"/>
        </w:rPr>
        <w:t>Zhotoviteľ sa zaväzuje, že práce bude realizovať za prevádzky na pozemných komunikáciách a musí umožniť vozidlám a chodcom bezpečný pohyb a prístup do priľahlých lokalít a zabezpečiť prejazd pre pohotovostné vozidlá.</w:t>
      </w:r>
    </w:p>
    <w:p w14:paraId="0FD41634" w14:textId="77777777" w:rsidR="004D0B6A" w:rsidRPr="001F3BD4" w:rsidRDefault="004D0B6A" w:rsidP="009C4D31">
      <w:pPr>
        <w:pStyle w:val="Odsekzoznamu"/>
        <w:numPr>
          <w:ilvl w:val="0"/>
          <w:numId w:val="69"/>
        </w:numPr>
        <w:spacing w:line="240" w:lineRule="auto"/>
        <w:ind w:left="567" w:hanging="567"/>
        <w:rPr>
          <w:rFonts w:ascii="Arial Narrow" w:hAnsi="Arial Narrow"/>
          <w:sz w:val="20"/>
          <w:szCs w:val="20"/>
        </w:rPr>
      </w:pPr>
      <w:r w:rsidRPr="001F3BD4">
        <w:rPr>
          <w:rFonts w:ascii="Arial Narrow" w:hAnsi="Arial Narrow"/>
          <w:sz w:val="20"/>
          <w:szCs w:val="20"/>
        </w:rPr>
        <w:t>Zhotoviteľ je povinný dopravne zabezpečiť výkon prác, podľa potreby prenosným dopravným značením, alebo svetelnou dopravnou šípkou. Zhotoviteľ sa zaväzuje, že počas vykonávania prác zabezpečí najmä bezpečnosť všetkých účastníkov cestnej premávky na pozemných komunikáciách, a zabezpečí všetky ďalšie činnosti, ktoré súvisia s vykonávaním diela najmä spätnú úpravu všetkých dotknutých plôch, okamžité odstránenie všetkých vzniknutých odpadov v zmysle platných právnych predpisov, vrátane ich naloženia, odvozu a poplatku za uskladnenie, zaistenie ochrany životného prostredia a bezpečnosti práce.</w:t>
      </w:r>
    </w:p>
    <w:p w14:paraId="566486B5" w14:textId="34D3EE43" w:rsidR="004D0B6A" w:rsidRPr="001F3BD4" w:rsidRDefault="004D0B6A" w:rsidP="009C4D31">
      <w:pPr>
        <w:pStyle w:val="Odsekzoznamu"/>
        <w:numPr>
          <w:ilvl w:val="0"/>
          <w:numId w:val="69"/>
        </w:numPr>
        <w:spacing w:line="240" w:lineRule="auto"/>
        <w:ind w:left="567" w:hanging="567"/>
        <w:rPr>
          <w:rFonts w:ascii="Arial Narrow" w:hAnsi="Arial Narrow"/>
          <w:sz w:val="20"/>
          <w:szCs w:val="20"/>
        </w:rPr>
      </w:pPr>
      <w:r w:rsidRPr="001F3BD4">
        <w:rPr>
          <w:rFonts w:ascii="Arial Narrow" w:hAnsi="Arial Narrow"/>
          <w:sz w:val="20"/>
          <w:szCs w:val="20"/>
        </w:rPr>
        <w:t xml:space="preserve">Zmluvné strany sa dohodli, že Zhotoviteľ v lehote najneskôr do 1, slovom jedného, mesiaca od nadobudnutia účinnosti tejto Dohody predloží Objednávateľovi poistnú zmluvu o poistení zodpovednosti za škodu spôsobenú podnikateľom, </w:t>
      </w:r>
      <w:r w:rsidRPr="001F3BD4">
        <w:rPr>
          <w:rFonts w:ascii="Arial Narrow" w:hAnsi="Arial Narrow"/>
          <w:sz w:val="20"/>
          <w:szCs w:val="20"/>
        </w:rPr>
        <w:lastRenderedPageBreak/>
        <w:t>predmetom ktorej bude poistenie zodpovednosti za škodu spôsobenú právnickými a podnikajúcimi fyzickými osobami s dojednaným poistným plnením vo výške 100.000,- eur</w:t>
      </w:r>
      <w:r>
        <w:rPr>
          <w:rFonts w:ascii="Arial Narrow" w:hAnsi="Arial Narrow"/>
          <w:sz w:val="20"/>
          <w:szCs w:val="20"/>
        </w:rPr>
        <w:t>o</w:t>
      </w:r>
      <w:r w:rsidRPr="001F3BD4">
        <w:rPr>
          <w:rFonts w:ascii="Arial Narrow" w:hAnsi="Arial Narrow"/>
          <w:sz w:val="20"/>
          <w:szCs w:val="20"/>
        </w:rPr>
        <w:t xml:space="preserve">, slovom </w:t>
      </w:r>
      <w:r w:rsidR="00821364">
        <w:rPr>
          <w:rFonts w:ascii="Arial Narrow" w:hAnsi="Arial Narrow"/>
          <w:sz w:val="20"/>
          <w:szCs w:val="20"/>
        </w:rPr>
        <w:t>sto tisíc</w:t>
      </w:r>
      <w:r w:rsidRPr="001F3BD4">
        <w:rPr>
          <w:rFonts w:ascii="Arial Narrow" w:hAnsi="Arial Narrow"/>
          <w:sz w:val="20"/>
          <w:szCs w:val="20"/>
        </w:rPr>
        <w:t xml:space="preserve"> eur</w:t>
      </w:r>
      <w:r>
        <w:rPr>
          <w:rFonts w:ascii="Arial Narrow" w:hAnsi="Arial Narrow"/>
          <w:sz w:val="20"/>
          <w:szCs w:val="20"/>
        </w:rPr>
        <w:t>o</w:t>
      </w:r>
      <w:r w:rsidRPr="001F3BD4">
        <w:rPr>
          <w:rFonts w:ascii="Arial Narrow" w:hAnsi="Arial Narrow"/>
          <w:sz w:val="20"/>
          <w:szCs w:val="20"/>
        </w:rPr>
        <w:t>. Nepredloženie takejto zmluvy v dojednanej lehote sa pre účely tejto zmluvy bude považovať za porušenie zmluvných povinností s možnosťou odstúpenia od Dohody.</w:t>
      </w:r>
    </w:p>
    <w:p w14:paraId="6990A1F9" w14:textId="77777777" w:rsidR="004D0B6A" w:rsidRPr="001F3BD4" w:rsidRDefault="004D0B6A" w:rsidP="009C4D31">
      <w:pPr>
        <w:pStyle w:val="Odsekzoznamu"/>
        <w:numPr>
          <w:ilvl w:val="0"/>
          <w:numId w:val="69"/>
        </w:numPr>
        <w:spacing w:line="240" w:lineRule="auto"/>
        <w:ind w:left="567" w:hanging="567"/>
        <w:rPr>
          <w:rFonts w:ascii="Arial Narrow" w:hAnsi="Arial Narrow"/>
          <w:sz w:val="20"/>
          <w:szCs w:val="20"/>
        </w:rPr>
      </w:pPr>
      <w:r w:rsidRPr="001F3BD4">
        <w:rPr>
          <w:rFonts w:ascii="Arial Narrow" w:hAnsi="Arial Narrow"/>
          <w:sz w:val="20"/>
          <w:szCs w:val="20"/>
        </w:rPr>
        <w:t>Zhotoviteľ je oprávnený poskytnúť plnenie na základe tejto Dohody vlastnými kapacitami (zamestnancami, resp. osobami v obchodno-pracovno-právnom vzťahu) a /alebo osobami uvedenými v §</w:t>
      </w:r>
      <w:r>
        <w:rPr>
          <w:rFonts w:ascii="Arial Narrow" w:hAnsi="Arial Narrow"/>
          <w:sz w:val="20"/>
          <w:szCs w:val="20"/>
        </w:rPr>
        <w:t xml:space="preserve"> </w:t>
      </w:r>
      <w:r w:rsidRPr="001F3BD4">
        <w:rPr>
          <w:rFonts w:ascii="Arial Narrow" w:hAnsi="Arial Narrow"/>
          <w:sz w:val="20"/>
          <w:szCs w:val="20"/>
        </w:rPr>
        <w:t>33 ods. 2 resp. §</w:t>
      </w:r>
      <w:r>
        <w:rPr>
          <w:rFonts w:ascii="Arial Narrow" w:hAnsi="Arial Narrow"/>
          <w:sz w:val="20"/>
          <w:szCs w:val="20"/>
        </w:rPr>
        <w:t xml:space="preserve"> </w:t>
      </w:r>
      <w:r w:rsidRPr="001F3BD4">
        <w:rPr>
          <w:rFonts w:ascii="Arial Narrow" w:hAnsi="Arial Narrow"/>
          <w:sz w:val="20"/>
          <w:szCs w:val="20"/>
        </w:rPr>
        <w:t>34 ods. 3 zákona o verejnom obstarávaní, ktorých zdroje resp. kapacity použil na preukázanie finančného a ekonomického postavania, resp. technickej alebo odbornej spôsobilosti vo verejnom obstarávaní, ktorého výsledkom je táto Dohoda, resp. subdodávateľmi, v súlade s príslušnými ustanoveniami zákona o verejnom obstarávaní.</w:t>
      </w:r>
    </w:p>
    <w:p w14:paraId="6CA2AD96" w14:textId="77777777" w:rsidR="004D0B6A" w:rsidRDefault="004D0B6A" w:rsidP="009C4D31">
      <w:pPr>
        <w:pStyle w:val="Odsekzoznamu"/>
        <w:numPr>
          <w:ilvl w:val="0"/>
          <w:numId w:val="69"/>
        </w:numPr>
        <w:spacing w:line="240" w:lineRule="auto"/>
        <w:ind w:left="567" w:hanging="567"/>
        <w:rPr>
          <w:rFonts w:ascii="Arial Narrow" w:hAnsi="Arial Narrow"/>
          <w:sz w:val="20"/>
          <w:szCs w:val="20"/>
        </w:rPr>
      </w:pPr>
      <w:r>
        <w:rPr>
          <w:rFonts w:ascii="Arial Narrow" w:hAnsi="Arial Narrow"/>
          <w:sz w:val="20"/>
          <w:szCs w:val="20"/>
        </w:rPr>
        <w:t xml:space="preserve">Zhotoviteľ </w:t>
      </w:r>
      <w:r w:rsidRPr="00AD37DB">
        <w:rPr>
          <w:rFonts w:ascii="Arial Narrow" w:hAnsi="Arial Narrow"/>
          <w:sz w:val="20"/>
          <w:szCs w:val="20"/>
        </w:rPr>
        <w:t xml:space="preserve">zodpovedá za celé a riadne plnenie tejto Dohody počas celého trvania zmluvného vzťahu s Objednávateľom a to bez ohľadu na to, či </w:t>
      </w:r>
      <w:r>
        <w:rPr>
          <w:rFonts w:ascii="Arial Narrow" w:hAnsi="Arial Narrow"/>
          <w:sz w:val="20"/>
          <w:szCs w:val="20"/>
        </w:rPr>
        <w:t xml:space="preserve">Zhotoviteľ </w:t>
      </w:r>
      <w:r w:rsidRPr="00AD37DB">
        <w:rPr>
          <w:rFonts w:ascii="Arial Narrow" w:hAnsi="Arial Narrow"/>
          <w:sz w:val="20"/>
          <w:szCs w:val="20"/>
        </w:rPr>
        <w:t xml:space="preserve">využil služby subdodávateľov alebo nie, v akom rozsahu a za akých podmienok. Objednávateľ nenesie akúkoľvek zodpovednosť voči subdodávateľom </w:t>
      </w:r>
      <w:r>
        <w:rPr>
          <w:rFonts w:ascii="Arial Narrow" w:hAnsi="Arial Narrow"/>
          <w:sz w:val="20"/>
          <w:szCs w:val="20"/>
        </w:rPr>
        <w:t>Zhotoviteľa</w:t>
      </w:r>
    </w:p>
    <w:p w14:paraId="37EA556B" w14:textId="77777777" w:rsidR="004D0B6A" w:rsidRPr="00D2788A" w:rsidRDefault="004D0B6A" w:rsidP="009C4D31">
      <w:pPr>
        <w:pStyle w:val="Odsekzoznamu"/>
        <w:numPr>
          <w:ilvl w:val="0"/>
          <w:numId w:val="69"/>
        </w:numPr>
        <w:spacing w:line="240" w:lineRule="auto"/>
        <w:ind w:left="567" w:hanging="567"/>
        <w:rPr>
          <w:rFonts w:ascii="Arial Narrow" w:hAnsi="Arial Narrow"/>
          <w:sz w:val="20"/>
          <w:szCs w:val="20"/>
        </w:rPr>
      </w:pPr>
      <w:r w:rsidRPr="00D2788A">
        <w:rPr>
          <w:rFonts w:ascii="Arial Narrow" w:hAnsi="Arial Narrow"/>
          <w:sz w:val="20"/>
          <w:szCs w:val="20"/>
        </w:rPr>
        <w:t xml:space="preserve">Počas trvania tejto Dohody je </w:t>
      </w:r>
      <w:r>
        <w:rPr>
          <w:rFonts w:ascii="Arial Narrow" w:hAnsi="Arial Narrow"/>
          <w:sz w:val="20"/>
          <w:szCs w:val="20"/>
        </w:rPr>
        <w:t xml:space="preserve">Zhotoviteľ </w:t>
      </w:r>
      <w:r w:rsidRPr="00D2788A">
        <w:rPr>
          <w:rFonts w:ascii="Arial Narrow" w:hAnsi="Arial Narrow"/>
          <w:sz w:val="20"/>
          <w:szCs w:val="20"/>
        </w:rPr>
        <w:t>oprávnený zmeniť subdodávateľa uvedeného v  Prílohe č.</w:t>
      </w:r>
      <w:r>
        <w:rPr>
          <w:rFonts w:ascii="Arial Narrow" w:hAnsi="Arial Narrow"/>
          <w:sz w:val="20"/>
          <w:szCs w:val="20"/>
        </w:rPr>
        <w:t xml:space="preserve"> 4</w:t>
      </w:r>
      <w:r w:rsidRPr="00D2788A">
        <w:rPr>
          <w:rFonts w:ascii="Arial Narrow" w:hAnsi="Arial Narrow"/>
          <w:sz w:val="20"/>
          <w:szCs w:val="20"/>
        </w:rPr>
        <w:t xml:space="preserve"> –</w:t>
      </w:r>
      <w:r>
        <w:rPr>
          <w:rFonts w:ascii="Arial Narrow" w:hAnsi="Arial Narrow"/>
          <w:sz w:val="20"/>
          <w:szCs w:val="20"/>
        </w:rPr>
        <w:t xml:space="preserve"> S</w:t>
      </w:r>
      <w:r w:rsidRPr="00D2788A">
        <w:rPr>
          <w:rFonts w:ascii="Arial Narrow" w:hAnsi="Arial Narrow"/>
          <w:sz w:val="20"/>
          <w:szCs w:val="20"/>
        </w:rPr>
        <w:t>ubdodávate</w:t>
      </w:r>
      <w:r>
        <w:rPr>
          <w:rFonts w:ascii="Arial Narrow" w:hAnsi="Arial Narrow"/>
          <w:sz w:val="20"/>
          <w:szCs w:val="20"/>
        </w:rPr>
        <w:t>lia</w:t>
      </w:r>
      <w:r w:rsidRPr="00D2788A">
        <w:rPr>
          <w:rFonts w:ascii="Arial Narrow" w:hAnsi="Arial Narrow"/>
          <w:sz w:val="20"/>
          <w:szCs w:val="20"/>
        </w:rPr>
        <w:t xml:space="preserve"> výlučne na základe udeleného  súhlasu Objednávateľa a následne uzavretého dodatku k tejto Dohode. Nový subdodávateľ musí spĺňať povinnosť zápisu v registri partnerov verejného sektora podľa zákona o registri partnerov verejného sektora, v prípade, ak mu takáto povinnosť zo zákona o registri partnerov verejného sektora vyplýva.</w:t>
      </w:r>
    </w:p>
    <w:p w14:paraId="33DBC283" w14:textId="77777777" w:rsidR="004D0B6A" w:rsidRPr="001D7FCD" w:rsidRDefault="004D0B6A" w:rsidP="009C4D31">
      <w:pPr>
        <w:pStyle w:val="Odsekzoznamu"/>
        <w:numPr>
          <w:ilvl w:val="0"/>
          <w:numId w:val="69"/>
        </w:numPr>
        <w:spacing w:line="240" w:lineRule="auto"/>
        <w:ind w:left="567" w:hanging="567"/>
        <w:rPr>
          <w:rFonts w:ascii="Arial Narrow" w:hAnsi="Arial Narrow"/>
          <w:sz w:val="20"/>
          <w:szCs w:val="20"/>
        </w:rPr>
      </w:pPr>
      <w:r w:rsidRPr="001D7FCD">
        <w:rPr>
          <w:rFonts w:ascii="Arial Narrow" w:hAnsi="Arial Narrow"/>
          <w:sz w:val="20"/>
          <w:szCs w:val="20"/>
        </w:rPr>
        <w:t xml:space="preserve">Objednávateľ má právo odmietnuť uzavrieť dodatok a požiadať </w:t>
      </w:r>
      <w:r>
        <w:rPr>
          <w:rFonts w:ascii="Arial Narrow" w:hAnsi="Arial Narrow"/>
          <w:sz w:val="20"/>
          <w:szCs w:val="20"/>
        </w:rPr>
        <w:t>Zhotoviteľa</w:t>
      </w:r>
      <w:r w:rsidRPr="001D7FCD">
        <w:rPr>
          <w:rFonts w:ascii="Arial Narrow" w:hAnsi="Arial Narrow"/>
          <w:sz w:val="20"/>
          <w:szCs w:val="20"/>
        </w:rPr>
        <w:t xml:space="preserve">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neoprávnené poskytovanie služieb, ktoré sú predmetom tejto Dohody, nekvalitné plnenie realizované konkrétnym subdodávateľom na predchádzajúcich zákazkách, nesplnenie podmienok pre zmenu subdodávateľa atď.).</w:t>
      </w:r>
    </w:p>
    <w:p w14:paraId="10C1F0DD" w14:textId="77777777" w:rsidR="004D0B6A" w:rsidRPr="00BA30F8" w:rsidRDefault="004D0B6A" w:rsidP="009C4D31">
      <w:pPr>
        <w:pStyle w:val="Odsekzoznamu"/>
        <w:numPr>
          <w:ilvl w:val="0"/>
          <w:numId w:val="69"/>
        </w:numPr>
        <w:spacing w:line="240" w:lineRule="auto"/>
        <w:ind w:left="567" w:hanging="567"/>
        <w:rPr>
          <w:rFonts w:ascii="Arial Narrow" w:hAnsi="Arial Narrow"/>
          <w:sz w:val="20"/>
          <w:szCs w:val="20"/>
        </w:rPr>
      </w:pPr>
      <w:r>
        <w:rPr>
          <w:rFonts w:ascii="Arial Narrow" w:hAnsi="Arial Narrow"/>
          <w:sz w:val="20"/>
          <w:szCs w:val="20"/>
        </w:rPr>
        <w:t>Zhotoviteľ</w:t>
      </w:r>
      <w:r w:rsidRPr="00BA30F8">
        <w:rPr>
          <w:rFonts w:ascii="Arial Narrow" w:hAnsi="Arial Narrow"/>
          <w:sz w:val="20"/>
          <w:szCs w:val="20"/>
        </w:rPr>
        <w:t xml:space="preserve"> vyhlasuje, že Príloha č. </w:t>
      </w:r>
      <w:r>
        <w:rPr>
          <w:rFonts w:ascii="Arial Narrow" w:hAnsi="Arial Narrow"/>
          <w:sz w:val="20"/>
          <w:szCs w:val="20"/>
        </w:rPr>
        <w:t>4</w:t>
      </w:r>
      <w:r w:rsidRPr="00BA30F8">
        <w:rPr>
          <w:rFonts w:ascii="Arial Narrow" w:hAnsi="Arial Narrow"/>
          <w:sz w:val="20"/>
          <w:szCs w:val="20"/>
        </w:rPr>
        <w:t xml:space="preserve"> obsahuje aktuálne a úplné údaje v zmysle ustanovenia § 41 ods. 3, 4 a 6 </w:t>
      </w:r>
      <w:r>
        <w:rPr>
          <w:rFonts w:ascii="Arial Narrow" w:hAnsi="Arial Narrow"/>
          <w:sz w:val="20"/>
          <w:szCs w:val="20"/>
        </w:rPr>
        <w:t>zákona o verejnom obstarávaní</w:t>
      </w:r>
      <w:r w:rsidRPr="00BA30F8">
        <w:rPr>
          <w:rFonts w:ascii="Arial Narrow" w:hAnsi="Arial Narrow"/>
          <w:sz w:val="20"/>
          <w:szCs w:val="20"/>
        </w:rPr>
        <w:t xml:space="preserve"> v čase uzavretia tejto Dohody.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„údaje“). </w:t>
      </w:r>
    </w:p>
    <w:p w14:paraId="7B41F685" w14:textId="77777777" w:rsidR="004D0B6A" w:rsidRPr="00184244" w:rsidRDefault="004D0B6A" w:rsidP="009C4D31">
      <w:pPr>
        <w:pStyle w:val="Odsekzoznamu"/>
        <w:numPr>
          <w:ilvl w:val="0"/>
          <w:numId w:val="69"/>
        </w:numPr>
        <w:spacing w:line="240" w:lineRule="auto"/>
        <w:ind w:left="567" w:hanging="567"/>
        <w:rPr>
          <w:rFonts w:ascii="Arial Narrow" w:hAnsi="Arial Narrow"/>
          <w:sz w:val="20"/>
          <w:szCs w:val="20"/>
        </w:rPr>
      </w:pPr>
      <w:r w:rsidRPr="006D0601">
        <w:rPr>
          <w:rFonts w:ascii="Arial Narrow" w:hAnsi="Arial Narrow"/>
          <w:sz w:val="20"/>
          <w:szCs w:val="20"/>
        </w:rPr>
        <w:t xml:space="preserve">Zmenu údajov akéhokoľvek subdodávateľa je </w:t>
      </w:r>
      <w:r>
        <w:rPr>
          <w:rFonts w:ascii="Arial Narrow" w:hAnsi="Arial Narrow"/>
          <w:sz w:val="20"/>
          <w:szCs w:val="20"/>
        </w:rPr>
        <w:t>Zhotoviteľ</w:t>
      </w:r>
      <w:r w:rsidRPr="006D0601">
        <w:rPr>
          <w:rFonts w:ascii="Arial Narrow" w:hAnsi="Arial Narrow"/>
          <w:sz w:val="20"/>
          <w:szCs w:val="20"/>
        </w:rPr>
        <w:t xml:space="preserve"> povinný bezodkladne písomne oznámiť Objednávateľovi, pričom zmluvné strany sa výslovne dohodli, že na zmenu údajov nie je potrebné uzatvoriť dodatok k tejto Dohode. V prípade nesplnenia povinnosti </w:t>
      </w:r>
      <w:r>
        <w:rPr>
          <w:rFonts w:ascii="Arial Narrow" w:hAnsi="Arial Narrow"/>
          <w:sz w:val="20"/>
          <w:szCs w:val="20"/>
        </w:rPr>
        <w:t>Zhotoviteľ</w:t>
      </w:r>
      <w:r w:rsidRPr="006D0601">
        <w:rPr>
          <w:rFonts w:ascii="Arial Narrow" w:hAnsi="Arial Narrow"/>
          <w:sz w:val="20"/>
          <w:szCs w:val="20"/>
        </w:rPr>
        <w:t>a v zmysle predchádzajúcej vety má Objednávateľ nárok na zmluvnú pokutu vo výške 200,- € (dvesto eur) za každý neoznámený zmenený údaj, ako aj náhradu škody, ktorá Objednávateľovi v tejto súvislosti vznikne.</w:t>
      </w:r>
    </w:p>
    <w:p w14:paraId="2C9B3AE9" w14:textId="77777777" w:rsidR="004D0B6A" w:rsidRPr="001F3BD4" w:rsidRDefault="004D0B6A" w:rsidP="009C4D31">
      <w:pPr>
        <w:pStyle w:val="Odsekzoznamu"/>
        <w:numPr>
          <w:ilvl w:val="0"/>
          <w:numId w:val="69"/>
        </w:numPr>
        <w:spacing w:line="240" w:lineRule="auto"/>
        <w:ind w:left="567" w:hanging="567"/>
        <w:rPr>
          <w:rFonts w:ascii="Arial Narrow" w:hAnsi="Arial Narrow"/>
          <w:sz w:val="20"/>
          <w:szCs w:val="20"/>
        </w:rPr>
      </w:pPr>
      <w:r w:rsidRPr="001F3BD4">
        <w:rPr>
          <w:rFonts w:ascii="Arial Narrow" w:hAnsi="Arial Narrow"/>
          <w:sz w:val="20"/>
          <w:szCs w:val="20"/>
        </w:rPr>
        <w:t>Zmenou subdodávateľa nie je dotknutá zodpovednosť Zhotoviteľa za plnenie Dohody, resp. čiastkovej objednávky, ktorej sa uskutočnená zmena týka. V prípade, ak je menený subdodávateľ držiteľom akéhokoľvek oprávnenia na výkon činnosti, certifikátu alebo iného dokladu požadovaného Objednávateľom, ako verejným obstarávateľom v procese verejného obstarávania, ktorého výsledkom je táto Dohoda, je Zhotoviteľ povinný, spolu s písomným oznámením a zmene subdodávateľa predložiť Objednávateľovi aj dotknuté oprávnenie alebo certifikát alebo iný doklad, ktorého držiteľom je navrhovaný subdodávateľ.</w:t>
      </w:r>
    </w:p>
    <w:p w14:paraId="751A1E2F" w14:textId="77777777" w:rsidR="00391BC9" w:rsidRPr="001F3BD4" w:rsidRDefault="00391BC9">
      <w:pPr>
        <w:jc w:val="center"/>
        <w:rPr>
          <w:rFonts w:ascii="Arial Narrow" w:hAnsi="Arial Narrow"/>
          <w:sz w:val="20"/>
          <w:szCs w:val="20"/>
        </w:rPr>
      </w:pPr>
    </w:p>
    <w:p w14:paraId="0604D735" w14:textId="77777777" w:rsidR="00391BC9" w:rsidRPr="001F3BD4" w:rsidRDefault="00391BC9">
      <w:pPr>
        <w:jc w:val="center"/>
        <w:rPr>
          <w:rFonts w:ascii="Arial Narrow" w:hAnsi="Arial Narrow"/>
          <w:b/>
          <w:bCs/>
          <w:sz w:val="20"/>
          <w:szCs w:val="20"/>
        </w:rPr>
      </w:pPr>
      <w:r w:rsidRPr="001F3BD4">
        <w:rPr>
          <w:rFonts w:ascii="Arial Narrow" w:hAnsi="Arial Narrow"/>
          <w:b/>
          <w:bCs/>
          <w:sz w:val="20"/>
          <w:szCs w:val="20"/>
        </w:rPr>
        <w:t>Článok XV</w:t>
      </w:r>
    </w:p>
    <w:p w14:paraId="02C0AF8D" w14:textId="77777777" w:rsidR="00391BC9" w:rsidRPr="001F3BD4" w:rsidRDefault="00391BC9">
      <w:pPr>
        <w:jc w:val="center"/>
        <w:rPr>
          <w:rFonts w:ascii="Arial Narrow" w:hAnsi="Arial Narrow"/>
          <w:b/>
          <w:bCs/>
          <w:sz w:val="20"/>
          <w:szCs w:val="20"/>
        </w:rPr>
      </w:pPr>
      <w:r w:rsidRPr="001F3BD4">
        <w:rPr>
          <w:rFonts w:ascii="Arial Narrow" w:hAnsi="Arial Narrow"/>
          <w:b/>
          <w:bCs/>
          <w:sz w:val="20"/>
          <w:szCs w:val="20"/>
        </w:rPr>
        <w:t>Záverečné ustanovenia</w:t>
      </w:r>
    </w:p>
    <w:p w14:paraId="351B568A" w14:textId="77777777" w:rsidR="00391BC9" w:rsidRPr="001F3BD4" w:rsidRDefault="00391BC9" w:rsidP="001F3BD4">
      <w:pPr>
        <w:pStyle w:val="Odsekzoznamu"/>
        <w:numPr>
          <w:ilvl w:val="0"/>
          <w:numId w:val="70"/>
        </w:numPr>
        <w:spacing w:line="240" w:lineRule="auto"/>
        <w:ind w:left="567" w:hanging="567"/>
        <w:rPr>
          <w:rFonts w:ascii="Arial Narrow" w:hAnsi="Arial Narrow"/>
          <w:sz w:val="20"/>
          <w:szCs w:val="20"/>
        </w:rPr>
      </w:pPr>
      <w:r w:rsidRPr="001F3BD4">
        <w:rPr>
          <w:rFonts w:ascii="Arial Narrow" w:hAnsi="Arial Narrow"/>
          <w:sz w:val="20"/>
          <w:szCs w:val="20"/>
        </w:rPr>
        <w:t>Práva a povinnosti Zmluvných strán neupravené touto Dohodou sa riadia príslušnými ustanoveniami Obchodného zákonníka, zákona o verejnom obstarávaní a ďalšími všeobecne záväznými právnymi predpismi platnými a účinnými na území Slovenskej republiky.</w:t>
      </w:r>
    </w:p>
    <w:p w14:paraId="74D3CD50" w14:textId="77777777" w:rsidR="00391BC9" w:rsidRPr="001F3BD4" w:rsidRDefault="00391BC9" w:rsidP="001F3BD4">
      <w:pPr>
        <w:pStyle w:val="Odsekzoznamu"/>
        <w:numPr>
          <w:ilvl w:val="0"/>
          <w:numId w:val="70"/>
        </w:numPr>
        <w:spacing w:line="240" w:lineRule="auto"/>
        <w:ind w:left="567" w:hanging="567"/>
        <w:rPr>
          <w:rFonts w:ascii="Arial Narrow" w:hAnsi="Arial Narrow"/>
          <w:sz w:val="20"/>
          <w:szCs w:val="20"/>
        </w:rPr>
      </w:pPr>
      <w:r w:rsidRPr="001F3BD4">
        <w:rPr>
          <w:rFonts w:ascii="Arial Narrow" w:hAnsi="Arial Narrow"/>
          <w:sz w:val="20"/>
          <w:szCs w:val="20"/>
        </w:rPr>
        <w:t>Zmluvné strany sa dohodli, že spory vzniknuté z tejto Dohody budú riešiť vzájomnou dohodou. Pokiaľ sa Zmluvné strany na riešení sporu nedohodnú, je ktorákoľvek zo Zmluvných strán  oprávnená obrátiť sa s návrhom na riešenie sporu na vecne a miestne príslušný súd v Slovenskej republike.</w:t>
      </w:r>
    </w:p>
    <w:p w14:paraId="7C787D74" w14:textId="77777777" w:rsidR="00260361" w:rsidRPr="001F3BD4" w:rsidRDefault="00260361" w:rsidP="001F3BD4">
      <w:pPr>
        <w:pStyle w:val="Odsekzoznamu"/>
        <w:numPr>
          <w:ilvl w:val="0"/>
          <w:numId w:val="70"/>
        </w:numPr>
        <w:spacing w:line="240" w:lineRule="auto"/>
        <w:ind w:left="567" w:hanging="567"/>
        <w:rPr>
          <w:rFonts w:ascii="Arial Narrow" w:hAnsi="Arial Narrow"/>
          <w:sz w:val="20"/>
          <w:szCs w:val="20"/>
        </w:rPr>
      </w:pPr>
      <w:r w:rsidRPr="001F3BD4">
        <w:rPr>
          <w:rFonts w:ascii="Arial Narrow" w:hAnsi="Arial Narrow"/>
          <w:sz w:val="20"/>
          <w:szCs w:val="20"/>
        </w:rPr>
        <w:t>Meniť alebo dopĺňať ustanovenia tejto Dohody je možné len na základe dohody Zmluvných strán, formou písomných, číslovaných dodatkov, v súlade s § 18 zákona o verejnom obstarávaní, podpísaných oprávnenými zástupcami obidvoch Zmluvných strán.</w:t>
      </w:r>
    </w:p>
    <w:p w14:paraId="3571D409" w14:textId="77777777" w:rsidR="00260361" w:rsidRPr="001F3BD4" w:rsidRDefault="00260361" w:rsidP="001F3BD4">
      <w:pPr>
        <w:pStyle w:val="Odsekzoznamu"/>
        <w:numPr>
          <w:ilvl w:val="0"/>
          <w:numId w:val="70"/>
        </w:numPr>
        <w:spacing w:line="240" w:lineRule="auto"/>
        <w:ind w:left="567" w:hanging="567"/>
        <w:rPr>
          <w:rFonts w:ascii="Arial Narrow" w:hAnsi="Arial Narrow"/>
          <w:sz w:val="20"/>
          <w:szCs w:val="20"/>
        </w:rPr>
      </w:pPr>
      <w:r w:rsidRPr="001F3BD4">
        <w:rPr>
          <w:rFonts w:ascii="Arial Narrow" w:hAnsi="Arial Narrow"/>
          <w:sz w:val="20"/>
          <w:szCs w:val="20"/>
        </w:rPr>
        <w:t>Ak sa akékoľvek ustanovenie tejto Dohody stane neplatným alebo neúčinným, platnosť alebo účinnosť ostatných ustanovení Dohody ostane nedotknutá. Namiesto neplatných ustanovení Dohody sa použijú príslušné ustanovenia Obchodného zákonníka, ktoré sú obsahom a účelom najbližšie obsahu a účelu Dohody.</w:t>
      </w:r>
    </w:p>
    <w:p w14:paraId="6AE031B6" w14:textId="77777777" w:rsidR="00260361" w:rsidRPr="001F3BD4" w:rsidRDefault="00260361" w:rsidP="001F3BD4">
      <w:pPr>
        <w:pStyle w:val="Odsekzoznamu"/>
        <w:numPr>
          <w:ilvl w:val="0"/>
          <w:numId w:val="70"/>
        </w:numPr>
        <w:spacing w:line="240" w:lineRule="auto"/>
        <w:ind w:left="567" w:hanging="567"/>
        <w:rPr>
          <w:rFonts w:ascii="Arial Narrow" w:hAnsi="Arial Narrow"/>
          <w:sz w:val="20"/>
          <w:szCs w:val="20"/>
        </w:rPr>
      </w:pPr>
      <w:r w:rsidRPr="001F3BD4">
        <w:rPr>
          <w:rFonts w:ascii="Arial Narrow" w:hAnsi="Arial Narrow"/>
          <w:sz w:val="20"/>
          <w:szCs w:val="20"/>
        </w:rPr>
        <w:t>Táto Dohoda je vyhotovená v 6, slovom šiestich, vyhotoveniach s platnosťou originálu, z ktorých 4, slovom štyri, vyhotovenia dostane Objednávateľ a 2, slovom dve, vyhotovenia Zhotoviteľ.</w:t>
      </w:r>
    </w:p>
    <w:p w14:paraId="35E00828" w14:textId="6633D523" w:rsidR="00260361" w:rsidRPr="001F3BD4" w:rsidRDefault="00260361" w:rsidP="0055497B">
      <w:pPr>
        <w:pStyle w:val="Odsekzoznamu"/>
        <w:numPr>
          <w:ilvl w:val="0"/>
          <w:numId w:val="70"/>
        </w:numPr>
        <w:spacing w:line="240" w:lineRule="auto"/>
        <w:ind w:left="567" w:hanging="567"/>
        <w:rPr>
          <w:rFonts w:ascii="Arial Narrow" w:hAnsi="Arial Narrow"/>
          <w:sz w:val="20"/>
          <w:szCs w:val="20"/>
        </w:rPr>
      </w:pPr>
      <w:r w:rsidRPr="001F3BD4">
        <w:rPr>
          <w:rFonts w:ascii="Arial Narrow" w:hAnsi="Arial Narrow"/>
          <w:sz w:val="20"/>
          <w:szCs w:val="20"/>
        </w:rPr>
        <w:t>Táto Dohoda nadobúda platnosť dňom jej podpísania oboma Zmluvnými stranami a účinnosť dňom nasledujúcom po dni jej zverejnenia na webovom sídle Objednávateľa podľa § 47a ods. 1 Občianskeho zákonníka v spojení s § 5a zákona č. 211/2000 Z .z. o slobodnom prístupe k informáciám a o zmene a doplnení niektorých zákonov (zákon o slobode informácií) v znení neskorších predpisov.</w:t>
      </w:r>
    </w:p>
    <w:p w14:paraId="6EA5B5E1" w14:textId="5FE13AE4" w:rsidR="00260361" w:rsidRDefault="00260361" w:rsidP="0055497B">
      <w:pPr>
        <w:pStyle w:val="Odsekzoznamu"/>
        <w:numPr>
          <w:ilvl w:val="0"/>
          <w:numId w:val="70"/>
        </w:numPr>
        <w:spacing w:line="240" w:lineRule="auto"/>
        <w:ind w:left="567" w:hanging="567"/>
        <w:rPr>
          <w:rFonts w:ascii="Arial Narrow" w:hAnsi="Arial Narrow"/>
          <w:sz w:val="20"/>
          <w:szCs w:val="20"/>
        </w:rPr>
      </w:pPr>
      <w:r w:rsidRPr="001F3BD4">
        <w:rPr>
          <w:rFonts w:ascii="Arial Narrow" w:hAnsi="Arial Narrow"/>
          <w:sz w:val="20"/>
          <w:szCs w:val="20"/>
        </w:rPr>
        <w:t>Zmluvné strany vyhlasujú, že si Dohodu riadne prečítali, jej obsahu porozumeli, sú si vedomé práv a povinností z nej vyplývajúcich, uzatvárajú ju slobodne, nie v tiesni ani za nápadne nevýhodných podmienok a na znak súhlasu s jej obsahom ju vlastnoručne podpisujú.</w:t>
      </w:r>
    </w:p>
    <w:p w14:paraId="4D66F9AD" w14:textId="77777777" w:rsidR="009B1202" w:rsidRPr="009B1202" w:rsidRDefault="009B1202" w:rsidP="0055497B">
      <w:pPr>
        <w:pStyle w:val="Odsekzoznamu"/>
        <w:numPr>
          <w:ilvl w:val="0"/>
          <w:numId w:val="70"/>
        </w:numPr>
        <w:spacing w:line="240" w:lineRule="auto"/>
        <w:ind w:left="567" w:hanging="567"/>
        <w:rPr>
          <w:rFonts w:ascii="Arial Narrow" w:hAnsi="Arial Narrow"/>
          <w:sz w:val="20"/>
          <w:szCs w:val="20"/>
        </w:rPr>
      </w:pPr>
      <w:r w:rsidRPr="009B1202">
        <w:rPr>
          <w:rFonts w:ascii="Arial Narrow" w:hAnsi="Arial Narrow"/>
          <w:sz w:val="20"/>
          <w:szCs w:val="20"/>
        </w:rPr>
        <w:lastRenderedPageBreak/>
        <w:t xml:space="preserve">Neoddeliteľnou súčasťou tejto Dohody sú nasledujúce prílohy: </w:t>
      </w:r>
    </w:p>
    <w:p w14:paraId="02855371" w14:textId="77777777" w:rsidR="009B1202" w:rsidRPr="009B1202" w:rsidRDefault="009B1202" w:rsidP="0055497B">
      <w:pPr>
        <w:pStyle w:val="Odsekzoznamu"/>
        <w:numPr>
          <w:ilvl w:val="0"/>
          <w:numId w:val="0"/>
        </w:numPr>
        <w:spacing w:line="240" w:lineRule="auto"/>
        <w:ind w:left="567"/>
        <w:contextualSpacing w:val="0"/>
        <w:rPr>
          <w:rFonts w:ascii="Arial Narrow" w:hAnsi="Arial Narrow"/>
          <w:sz w:val="20"/>
          <w:szCs w:val="20"/>
        </w:rPr>
      </w:pPr>
      <w:r w:rsidRPr="009B1202">
        <w:rPr>
          <w:rFonts w:ascii="Arial Narrow" w:hAnsi="Arial Narrow"/>
          <w:sz w:val="20"/>
          <w:szCs w:val="20"/>
        </w:rPr>
        <w:t>Príloha č. 1 – Špecifikácia prác</w:t>
      </w:r>
    </w:p>
    <w:p w14:paraId="4FDED79D" w14:textId="77777777" w:rsidR="009B1202" w:rsidRPr="009B1202" w:rsidRDefault="009B1202" w:rsidP="0055497B">
      <w:pPr>
        <w:pStyle w:val="Odsekzoznamu"/>
        <w:numPr>
          <w:ilvl w:val="0"/>
          <w:numId w:val="0"/>
        </w:numPr>
        <w:spacing w:line="240" w:lineRule="auto"/>
        <w:ind w:left="567"/>
        <w:contextualSpacing w:val="0"/>
        <w:rPr>
          <w:rFonts w:ascii="Arial Narrow" w:hAnsi="Arial Narrow"/>
          <w:sz w:val="20"/>
          <w:szCs w:val="20"/>
        </w:rPr>
      </w:pPr>
      <w:r w:rsidRPr="009B1202">
        <w:rPr>
          <w:rFonts w:ascii="Arial Narrow" w:hAnsi="Arial Narrow"/>
          <w:sz w:val="20"/>
          <w:szCs w:val="20"/>
        </w:rPr>
        <w:t>Príloha č. 2 – Cenník</w:t>
      </w:r>
    </w:p>
    <w:p w14:paraId="33027968" w14:textId="77777777" w:rsidR="009B1202" w:rsidRPr="009B1202" w:rsidRDefault="009B1202" w:rsidP="0055497B">
      <w:pPr>
        <w:pStyle w:val="Odsekzoznamu"/>
        <w:numPr>
          <w:ilvl w:val="0"/>
          <w:numId w:val="0"/>
        </w:numPr>
        <w:spacing w:line="240" w:lineRule="auto"/>
        <w:ind w:left="567"/>
        <w:contextualSpacing w:val="0"/>
        <w:rPr>
          <w:rFonts w:ascii="Arial Narrow" w:hAnsi="Arial Narrow"/>
          <w:sz w:val="20"/>
          <w:szCs w:val="20"/>
        </w:rPr>
      </w:pPr>
      <w:r w:rsidRPr="009B1202">
        <w:rPr>
          <w:rFonts w:ascii="Arial Narrow" w:hAnsi="Arial Narrow"/>
          <w:sz w:val="20"/>
          <w:szCs w:val="20"/>
        </w:rPr>
        <w:t>Príloha č. 3 – Technické listy mesta Bratislava</w:t>
      </w:r>
    </w:p>
    <w:p w14:paraId="00F84D52" w14:textId="696AB45F" w:rsidR="009B1202" w:rsidRDefault="009B1202" w:rsidP="001771F8">
      <w:pPr>
        <w:ind w:left="567"/>
        <w:rPr>
          <w:rFonts w:ascii="Arial Narrow" w:hAnsi="Arial Narrow"/>
          <w:sz w:val="20"/>
          <w:szCs w:val="20"/>
        </w:rPr>
      </w:pPr>
      <w:r w:rsidRPr="008A64ED">
        <w:rPr>
          <w:rFonts w:ascii="Arial Narrow" w:hAnsi="Arial Narrow"/>
          <w:sz w:val="20"/>
          <w:szCs w:val="20"/>
        </w:rPr>
        <w:t>Príloha č. 4 – Subdodávatelia</w:t>
      </w:r>
    </w:p>
    <w:p w14:paraId="3D96A1C3" w14:textId="77777777" w:rsidR="00FB0838" w:rsidRPr="008A64ED" w:rsidRDefault="00FB0838" w:rsidP="001771F8">
      <w:pPr>
        <w:ind w:left="567"/>
        <w:rPr>
          <w:rFonts w:ascii="Arial Narrow" w:hAnsi="Arial Narrow"/>
          <w:sz w:val="20"/>
          <w:szCs w:val="20"/>
        </w:rPr>
      </w:pPr>
    </w:p>
    <w:p w14:paraId="2D561CDF" w14:textId="7157B7EB" w:rsidR="00394DD3" w:rsidRPr="001F3BD4" w:rsidRDefault="001771F8" w:rsidP="001F3BD4">
      <w:pPr>
        <w:jc w:val="both"/>
        <w:rPr>
          <w:rFonts w:ascii="Arial Narrow" w:hAnsi="Arial Narrow"/>
          <w:sz w:val="20"/>
          <w:szCs w:val="20"/>
        </w:rPr>
      </w:pPr>
      <w:r w:rsidRPr="001F3BD4">
        <w:rPr>
          <w:rFonts w:ascii="Arial Narrow" w:hAnsi="Arial Narrow"/>
          <w:noProof/>
          <w:sz w:val="20"/>
          <w:szCs w:val="20"/>
        </w:rPr>
        <mc:AlternateContent>
          <mc:Choice Requires="wps">
            <w:drawing>
              <wp:anchor distT="45720" distB="45720" distL="114300" distR="114300" simplePos="0" relativeHeight="251662336" behindDoc="0" locked="0" layoutInCell="1" allowOverlap="1" wp14:anchorId="6986B307" wp14:editId="4D37A8AF">
                <wp:simplePos x="0" y="0"/>
                <wp:positionH relativeFrom="margin">
                  <wp:align>left</wp:align>
                </wp:positionH>
                <wp:positionV relativeFrom="paragraph">
                  <wp:posOffset>108392</wp:posOffset>
                </wp:positionV>
                <wp:extent cx="2360930" cy="1192530"/>
                <wp:effectExtent l="0" t="0" r="0" b="762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92530"/>
                        </a:xfrm>
                        <a:prstGeom prst="rect">
                          <a:avLst/>
                        </a:prstGeom>
                        <a:solidFill>
                          <a:srgbClr val="FFFFFF"/>
                        </a:solidFill>
                        <a:ln w="9525">
                          <a:noFill/>
                          <a:miter lim="800000"/>
                          <a:headEnd/>
                          <a:tailEnd/>
                        </a:ln>
                      </wps:spPr>
                      <wps:txbx>
                        <w:txbxContent>
                          <w:p w14:paraId="42A37067" w14:textId="77777777" w:rsidR="00491D68" w:rsidRPr="001F3BD4" w:rsidRDefault="00491D68" w:rsidP="00260361">
                            <w:pPr>
                              <w:jc w:val="both"/>
                              <w:rPr>
                                <w:rFonts w:ascii="Arial Narrow" w:hAnsi="Arial Narrow"/>
                                <w:sz w:val="21"/>
                                <w:szCs w:val="21"/>
                              </w:rPr>
                            </w:pPr>
                            <w:r w:rsidRPr="001F3BD4">
                              <w:rPr>
                                <w:rFonts w:ascii="Arial Narrow" w:hAnsi="Arial Narrow"/>
                                <w:sz w:val="21"/>
                                <w:szCs w:val="21"/>
                              </w:rPr>
                              <w:t>V Bratislave, dňa</w:t>
                            </w:r>
                          </w:p>
                          <w:p w14:paraId="131BE481" w14:textId="77777777" w:rsidR="00491D68" w:rsidRPr="001F3BD4" w:rsidRDefault="00491D68" w:rsidP="00260361">
                            <w:pPr>
                              <w:jc w:val="both"/>
                              <w:rPr>
                                <w:rFonts w:ascii="Arial Narrow" w:hAnsi="Arial Narrow"/>
                                <w:sz w:val="21"/>
                                <w:szCs w:val="21"/>
                              </w:rPr>
                            </w:pPr>
                          </w:p>
                          <w:p w14:paraId="3019EE79" w14:textId="77777777" w:rsidR="00491D68" w:rsidRPr="001F3BD4" w:rsidRDefault="00491D68" w:rsidP="00260361">
                            <w:pPr>
                              <w:jc w:val="both"/>
                              <w:rPr>
                                <w:rFonts w:ascii="Arial Narrow" w:hAnsi="Arial Narrow"/>
                                <w:sz w:val="21"/>
                                <w:szCs w:val="21"/>
                              </w:rPr>
                            </w:pPr>
                          </w:p>
                          <w:p w14:paraId="6DDE67FA" w14:textId="77777777" w:rsidR="00491D68" w:rsidRPr="001F3BD4" w:rsidRDefault="00491D68" w:rsidP="00260361">
                            <w:pPr>
                              <w:jc w:val="center"/>
                              <w:rPr>
                                <w:rFonts w:ascii="Arial Narrow" w:hAnsi="Arial Narrow"/>
                                <w:sz w:val="21"/>
                                <w:szCs w:val="21"/>
                              </w:rPr>
                            </w:pPr>
                            <w:r w:rsidRPr="001F3BD4">
                              <w:rPr>
                                <w:rFonts w:ascii="Arial Narrow" w:hAnsi="Arial Narrow"/>
                                <w:sz w:val="21"/>
                                <w:szCs w:val="21"/>
                              </w:rPr>
                              <w:t>.....................</w:t>
                            </w:r>
                            <w:r>
                              <w:rPr>
                                <w:rFonts w:ascii="Arial Narrow" w:hAnsi="Arial Narrow"/>
                                <w:sz w:val="21"/>
                                <w:szCs w:val="21"/>
                              </w:rPr>
                              <w:t>....................</w:t>
                            </w:r>
                            <w:r w:rsidRPr="001F3BD4">
                              <w:rPr>
                                <w:rFonts w:ascii="Arial Narrow" w:hAnsi="Arial Narrow"/>
                                <w:sz w:val="21"/>
                                <w:szCs w:val="21"/>
                              </w:rPr>
                              <w:t>............................</w:t>
                            </w:r>
                          </w:p>
                          <w:p w14:paraId="2C6C733F" w14:textId="48089E99" w:rsidR="008A64ED" w:rsidRDefault="008A64ED" w:rsidP="00260361">
                            <w:pPr>
                              <w:jc w:val="center"/>
                              <w:rPr>
                                <w:rFonts w:ascii="Arial Narrow" w:hAnsi="Arial Narrow"/>
                                <w:sz w:val="21"/>
                                <w:szCs w:val="21"/>
                              </w:rPr>
                            </w:pPr>
                            <w:r>
                              <w:rPr>
                                <w:rFonts w:ascii="Arial Narrow" w:hAnsi="Arial Narrow"/>
                                <w:sz w:val="21"/>
                                <w:szCs w:val="21"/>
                              </w:rPr>
                              <w:t>Objednávateľ č. 1</w:t>
                            </w:r>
                          </w:p>
                          <w:p w14:paraId="0847E1BA" w14:textId="1F5C210B" w:rsidR="00491D68" w:rsidRPr="001F3BD4" w:rsidRDefault="00491D68" w:rsidP="00260361">
                            <w:pPr>
                              <w:jc w:val="center"/>
                              <w:rPr>
                                <w:rFonts w:ascii="Arial Narrow" w:hAnsi="Arial Narrow"/>
                                <w:sz w:val="21"/>
                                <w:szCs w:val="21"/>
                              </w:rPr>
                            </w:pPr>
                            <w:r w:rsidRPr="001F3BD4">
                              <w:rPr>
                                <w:rFonts w:ascii="Arial Narrow" w:hAnsi="Arial Narrow"/>
                                <w:sz w:val="21"/>
                                <w:szCs w:val="21"/>
                              </w:rPr>
                              <w:t xml:space="preserve">Ing. </w:t>
                            </w:r>
                            <w:r w:rsidR="001A6B3D">
                              <w:rPr>
                                <w:rFonts w:ascii="Arial Narrow" w:hAnsi="Arial Narrow"/>
                                <w:sz w:val="21"/>
                                <w:szCs w:val="21"/>
                              </w:rPr>
                              <w:t>Tatiana Kratochvílová</w:t>
                            </w:r>
                          </w:p>
                          <w:p w14:paraId="48AB5272" w14:textId="00CE55FF" w:rsidR="00491D68" w:rsidRPr="001F3BD4" w:rsidRDefault="001A6B3D" w:rsidP="001F3BD4">
                            <w:pPr>
                              <w:jc w:val="center"/>
                              <w:rPr>
                                <w:rFonts w:ascii="Arial Narrow" w:hAnsi="Arial Narrow"/>
                                <w:sz w:val="21"/>
                                <w:szCs w:val="21"/>
                              </w:rPr>
                            </w:pPr>
                            <w:r>
                              <w:rPr>
                                <w:rFonts w:ascii="Arial Narrow" w:hAnsi="Arial Narrow"/>
                                <w:sz w:val="21"/>
                                <w:szCs w:val="21"/>
                              </w:rPr>
                              <w:t>1. námestníčka primátora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986B307" id="_x0000_t202" coordsize="21600,21600" o:spt="202" path="m,l,21600r21600,l21600,xe">
                <v:stroke joinstyle="miter"/>
                <v:path gradientshapeok="t" o:connecttype="rect"/>
              </v:shapetype>
              <v:shape id="Textové pole 2" o:spid="_x0000_s1026" type="#_x0000_t202" style="position:absolute;left:0;text-align:left;margin-left:0;margin-top:8.55pt;width:185.9pt;height:93.9pt;z-index:251662336;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" stroked="f">
                <v:textbox>
                  <w:txbxContent>
                    <w:p w14:paraId="42A37067" w14:textId="77777777" w:rsidR="00491D68" w:rsidRPr="001F3BD4" w:rsidRDefault="00491D68" w:rsidP="00260361">
                      <w:pPr>
                        <w:jc w:val="both"/>
                        <w:rPr>
                          <w:rFonts w:ascii="Arial Narrow" w:hAnsi="Arial Narrow"/>
                          <w:sz w:val="21"/>
                          <w:szCs w:val="21"/>
                        </w:rPr>
                      </w:pPr>
                      <w:r w:rsidRPr="001F3BD4">
                        <w:rPr>
                          <w:rFonts w:ascii="Arial Narrow" w:hAnsi="Arial Narrow"/>
                          <w:sz w:val="21"/>
                          <w:szCs w:val="21"/>
                        </w:rPr>
                        <w:t>V Bratislave, dňa</w:t>
                      </w:r>
                    </w:p>
                    <w:p w14:paraId="131BE481" w14:textId="77777777" w:rsidR="00491D68" w:rsidRPr="001F3BD4" w:rsidRDefault="00491D68" w:rsidP="00260361">
                      <w:pPr>
                        <w:jc w:val="both"/>
                        <w:rPr>
                          <w:rFonts w:ascii="Arial Narrow" w:hAnsi="Arial Narrow"/>
                          <w:sz w:val="21"/>
                          <w:szCs w:val="21"/>
                        </w:rPr>
                      </w:pPr>
                    </w:p>
                    <w:p w14:paraId="3019EE79" w14:textId="77777777" w:rsidR="00491D68" w:rsidRPr="001F3BD4" w:rsidRDefault="00491D68" w:rsidP="00260361">
                      <w:pPr>
                        <w:jc w:val="both"/>
                        <w:rPr>
                          <w:rFonts w:ascii="Arial Narrow" w:hAnsi="Arial Narrow"/>
                          <w:sz w:val="21"/>
                          <w:szCs w:val="21"/>
                        </w:rPr>
                      </w:pPr>
                    </w:p>
                    <w:p w14:paraId="6DDE67FA" w14:textId="77777777" w:rsidR="00491D68" w:rsidRPr="001F3BD4" w:rsidRDefault="00491D68" w:rsidP="00260361">
                      <w:pPr>
                        <w:jc w:val="center"/>
                        <w:rPr>
                          <w:rFonts w:ascii="Arial Narrow" w:hAnsi="Arial Narrow"/>
                          <w:sz w:val="21"/>
                          <w:szCs w:val="21"/>
                        </w:rPr>
                      </w:pPr>
                      <w:r w:rsidRPr="001F3BD4">
                        <w:rPr>
                          <w:rFonts w:ascii="Arial Narrow" w:hAnsi="Arial Narrow"/>
                          <w:sz w:val="21"/>
                          <w:szCs w:val="21"/>
                        </w:rPr>
                        <w:t>.....................</w:t>
                      </w:r>
                      <w:r>
                        <w:rPr>
                          <w:rFonts w:ascii="Arial Narrow" w:hAnsi="Arial Narrow"/>
                          <w:sz w:val="21"/>
                          <w:szCs w:val="21"/>
                        </w:rPr>
                        <w:t>....................</w:t>
                      </w:r>
                      <w:r w:rsidRPr="001F3BD4">
                        <w:rPr>
                          <w:rFonts w:ascii="Arial Narrow" w:hAnsi="Arial Narrow"/>
                          <w:sz w:val="21"/>
                          <w:szCs w:val="21"/>
                        </w:rPr>
                        <w:t>............................</w:t>
                      </w:r>
                    </w:p>
                    <w:p w14:paraId="2C6C733F" w14:textId="48089E99" w:rsidR="008A64ED" w:rsidRDefault="008A64ED" w:rsidP="00260361">
                      <w:pPr>
                        <w:jc w:val="center"/>
                        <w:rPr>
                          <w:rFonts w:ascii="Arial Narrow" w:hAnsi="Arial Narrow"/>
                          <w:sz w:val="21"/>
                          <w:szCs w:val="21"/>
                        </w:rPr>
                      </w:pPr>
                      <w:r>
                        <w:rPr>
                          <w:rFonts w:ascii="Arial Narrow" w:hAnsi="Arial Narrow"/>
                          <w:sz w:val="21"/>
                          <w:szCs w:val="21"/>
                        </w:rPr>
                        <w:t>Objednávateľ č. 1</w:t>
                      </w:r>
                    </w:p>
                    <w:p w14:paraId="0847E1BA" w14:textId="1F5C210B" w:rsidR="00491D68" w:rsidRPr="001F3BD4" w:rsidRDefault="00491D68" w:rsidP="00260361">
                      <w:pPr>
                        <w:jc w:val="center"/>
                        <w:rPr>
                          <w:rFonts w:ascii="Arial Narrow" w:hAnsi="Arial Narrow"/>
                          <w:sz w:val="21"/>
                          <w:szCs w:val="21"/>
                        </w:rPr>
                      </w:pPr>
                      <w:r w:rsidRPr="001F3BD4">
                        <w:rPr>
                          <w:rFonts w:ascii="Arial Narrow" w:hAnsi="Arial Narrow"/>
                          <w:sz w:val="21"/>
                          <w:szCs w:val="21"/>
                        </w:rPr>
                        <w:t xml:space="preserve">Ing. </w:t>
                      </w:r>
                      <w:r w:rsidR="001A6B3D">
                        <w:rPr>
                          <w:rFonts w:ascii="Arial Narrow" w:hAnsi="Arial Narrow"/>
                          <w:sz w:val="21"/>
                          <w:szCs w:val="21"/>
                        </w:rPr>
                        <w:t>Tatiana Kratochvílová</w:t>
                      </w:r>
                    </w:p>
                    <w:p w14:paraId="48AB5272" w14:textId="00CE55FF" w:rsidR="00491D68" w:rsidRPr="001F3BD4" w:rsidRDefault="001A6B3D" w:rsidP="001F3BD4">
                      <w:pPr>
                        <w:jc w:val="center"/>
                        <w:rPr>
                          <w:rFonts w:ascii="Arial Narrow" w:hAnsi="Arial Narrow"/>
                          <w:sz w:val="21"/>
                          <w:szCs w:val="21"/>
                        </w:rPr>
                      </w:pPr>
                      <w:r>
                        <w:rPr>
                          <w:rFonts w:ascii="Arial Narrow" w:hAnsi="Arial Narrow"/>
                          <w:sz w:val="21"/>
                          <w:szCs w:val="21"/>
                        </w:rPr>
                        <w:t>1. námestníčka primátora</w:t>
                      </w:r>
                    </w:p>
                  </w:txbxContent>
                </v:textbox>
                <w10:wrap type="square" anchorx="margin"/>
              </v:shape>
            </w:pict>
          </mc:Fallback>
        </mc:AlternateContent>
      </w:r>
      <w:r w:rsidR="008A64ED" w:rsidRPr="001F3BD4">
        <w:rPr>
          <w:rFonts w:ascii="Arial Narrow" w:hAnsi="Arial Narrow"/>
          <w:noProof/>
          <w:sz w:val="20"/>
          <w:szCs w:val="20"/>
        </w:rPr>
        <mc:AlternateContent>
          <mc:Choice Requires="wps">
            <w:drawing>
              <wp:anchor distT="45720" distB="45720" distL="114300" distR="114300" simplePos="0" relativeHeight="251664384" behindDoc="0" locked="0" layoutInCell="1" allowOverlap="1" wp14:anchorId="59B41495" wp14:editId="643A24B3">
                <wp:simplePos x="0" y="0"/>
                <wp:positionH relativeFrom="margin">
                  <wp:align>right</wp:align>
                </wp:positionH>
                <wp:positionV relativeFrom="paragraph">
                  <wp:posOffset>140445</wp:posOffset>
                </wp:positionV>
                <wp:extent cx="2360930" cy="1181100"/>
                <wp:effectExtent l="0" t="0" r="0" b="0"/>
                <wp:wrapSquare wrapText="bothSides"/>
                <wp:docPr id="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81100"/>
                        </a:xfrm>
                        <a:prstGeom prst="rect">
                          <a:avLst/>
                        </a:prstGeom>
                        <a:solidFill>
                          <a:srgbClr val="FFFFFF"/>
                        </a:solidFill>
                        <a:ln w="9525">
                          <a:noFill/>
                          <a:miter lim="800000"/>
                          <a:headEnd/>
                          <a:tailEnd/>
                        </a:ln>
                      </wps:spPr>
                      <wps:txbx>
                        <w:txbxContent>
                          <w:p w14:paraId="1C307ECD" w14:textId="77777777" w:rsidR="00491D68" w:rsidRPr="001F3BD4" w:rsidRDefault="00491D68" w:rsidP="00260361">
                            <w:pPr>
                              <w:jc w:val="both"/>
                              <w:rPr>
                                <w:rFonts w:ascii="Arial Narrow" w:hAnsi="Arial Narrow"/>
                                <w:sz w:val="21"/>
                                <w:szCs w:val="21"/>
                              </w:rPr>
                            </w:pPr>
                            <w:r w:rsidRPr="001F3BD4">
                              <w:rPr>
                                <w:rFonts w:ascii="Arial Narrow" w:hAnsi="Arial Narrow"/>
                                <w:sz w:val="21"/>
                                <w:szCs w:val="21"/>
                              </w:rPr>
                              <w:t>V Bratislave, dňa</w:t>
                            </w:r>
                          </w:p>
                          <w:p w14:paraId="0B7D3267" w14:textId="77777777" w:rsidR="00491D68" w:rsidRPr="001F3BD4" w:rsidRDefault="00491D68" w:rsidP="00260361">
                            <w:pPr>
                              <w:jc w:val="both"/>
                              <w:rPr>
                                <w:rFonts w:ascii="Arial Narrow" w:hAnsi="Arial Narrow"/>
                                <w:sz w:val="21"/>
                                <w:szCs w:val="21"/>
                              </w:rPr>
                            </w:pPr>
                          </w:p>
                          <w:p w14:paraId="5D03482C" w14:textId="77777777" w:rsidR="00491D68" w:rsidRPr="001F3BD4" w:rsidRDefault="00491D68" w:rsidP="00260361">
                            <w:pPr>
                              <w:jc w:val="both"/>
                              <w:rPr>
                                <w:rFonts w:ascii="Arial Narrow" w:hAnsi="Arial Narrow"/>
                                <w:sz w:val="21"/>
                                <w:szCs w:val="21"/>
                              </w:rPr>
                            </w:pPr>
                          </w:p>
                          <w:p w14:paraId="61F4A702" w14:textId="77777777" w:rsidR="00491D68" w:rsidRPr="00426E88" w:rsidRDefault="00491D68" w:rsidP="000C41D7">
                            <w:pPr>
                              <w:jc w:val="center"/>
                              <w:rPr>
                                <w:rFonts w:ascii="Arial Narrow" w:hAnsi="Arial Narrow"/>
                                <w:sz w:val="21"/>
                                <w:szCs w:val="21"/>
                              </w:rPr>
                            </w:pPr>
                            <w:r w:rsidRPr="00426E88">
                              <w:rPr>
                                <w:rFonts w:ascii="Arial Narrow" w:hAnsi="Arial Narrow"/>
                                <w:sz w:val="21"/>
                                <w:szCs w:val="21"/>
                              </w:rPr>
                              <w:t>.....................</w:t>
                            </w:r>
                            <w:r>
                              <w:rPr>
                                <w:rFonts w:ascii="Arial Narrow" w:hAnsi="Arial Narrow"/>
                                <w:sz w:val="21"/>
                                <w:szCs w:val="21"/>
                              </w:rPr>
                              <w:t>....................</w:t>
                            </w:r>
                            <w:r w:rsidRPr="00426E88">
                              <w:rPr>
                                <w:rFonts w:ascii="Arial Narrow" w:hAnsi="Arial Narrow"/>
                                <w:sz w:val="21"/>
                                <w:szCs w:val="21"/>
                              </w:rPr>
                              <w:t>............................</w:t>
                            </w:r>
                          </w:p>
                          <w:p w14:paraId="147AB520" w14:textId="31901A31" w:rsidR="008A64ED" w:rsidRDefault="008A64ED" w:rsidP="00260361">
                            <w:pPr>
                              <w:jc w:val="center"/>
                              <w:rPr>
                                <w:rFonts w:ascii="Arial Narrow" w:hAnsi="Arial Narrow"/>
                                <w:sz w:val="21"/>
                                <w:szCs w:val="21"/>
                              </w:rPr>
                            </w:pPr>
                            <w:r>
                              <w:rPr>
                                <w:rFonts w:ascii="Arial Narrow" w:hAnsi="Arial Narrow"/>
                                <w:sz w:val="21"/>
                                <w:szCs w:val="21"/>
                              </w:rPr>
                              <w:t>Objednávateľ č. 2</w:t>
                            </w:r>
                          </w:p>
                          <w:p w14:paraId="01B7EE91" w14:textId="0DB93032" w:rsidR="00491D68" w:rsidRDefault="00542B6D" w:rsidP="00260361">
                            <w:pPr>
                              <w:jc w:val="center"/>
                              <w:rPr>
                                <w:rFonts w:ascii="Arial Narrow" w:hAnsi="Arial Narrow"/>
                                <w:sz w:val="21"/>
                                <w:szCs w:val="21"/>
                              </w:rPr>
                            </w:pPr>
                            <w:r>
                              <w:rPr>
                                <w:rFonts w:ascii="Arial Narrow" w:hAnsi="Arial Narrow"/>
                                <w:sz w:val="21"/>
                                <w:szCs w:val="21"/>
                              </w:rPr>
                              <w:t>Mgr. Peter Bánovec</w:t>
                            </w:r>
                          </w:p>
                          <w:p w14:paraId="6E410794" w14:textId="5B477BBE" w:rsidR="00542B6D" w:rsidRPr="001F3BD4" w:rsidRDefault="00542B6D" w:rsidP="00260361">
                            <w:pPr>
                              <w:jc w:val="center"/>
                              <w:rPr>
                                <w:rFonts w:ascii="Arial Narrow" w:hAnsi="Arial Narrow"/>
                                <w:sz w:val="21"/>
                                <w:szCs w:val="21"/>
                              </w:rPr>
                            </w:pPr>
                            <w:r>
                              <w:rPr>
                                <w:rFonts w:ascii="Arial Narrow" w:hAnsi="Arial Narrow"/>
                                <w:sz w:val="21"/>
                                <w:szCs w:val="21"/>
                              </w:rPr>
                              <w:t>riaditeľ</w:t>
                            </w:r>
                          </w:p>
                          <w:p w14:paraId="0847E74D" w14:textId="77777777" w:rsidR="00491D68" w:rsidRPr="001F3BD4" w:rsidRDefault="00491D68" w:rsidP="001F3BD4">
                            <w:pPr>
                              <w:jc w:val="center"/>
                              <w:rPr>
                                <w:rFonts w:ascii="Arial Narrow" w:hAnsi="Arial Narrow"/>
                                <w:sz w:val="21"/>
                                <w:szCs w:val="21"/>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9B41495" id="_x0000_s1027" type="#_x0000_t202" style="position:absolute;left:0;text-align:left;margin-left:134.7pt;margin-top:11.05pt;width:185.9pt;height:93pt;z-index:25166438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" stroked="f">
                <v:textbox>
                  <w:txbxContent>
                    <w:p w14:paraId="1C307ECD" w14:textId="77777777" w:rsidR="00491D68" w:rsidRPr="001F3BD4" w:rsidRDefault="00491D68" w:rsidP="00260361">
                      <w:pPr>
                        <w:jc w:val="both"/>
                        <w:rPr>
                          <w:rFonts w:ascii="Arial Narrow" w:hAnsi="Arial Narrow"/>
                          <w:sz w:val="21"/>
                          <w:szCs w:val="21"/>
                        </w:rPr>
                      </w:pPr>
                      <w:r w:rsidRPr="001F3BD4">
                        <w:rPr>
                          <w:rFonts w:ascii="Arial Narrow" w:hAnsi="Arial Narrow"/>
                          <w:sz w:val="21"/>
                          <w:szCs w:val="21"/>
                        </w:rPr>
                        <w:t>V Bratislave, dňa</w:t>
                      </w:r>
                    </w:p>
                    <w:p w14:paraId="0B7D3267" w14:textId="77777777" w:rsidR="00491D68" w:rsidRPr="001F3BD4" w:rsidRDefault="00491D68" w:rsidP="00260361">
                      <w:pPr>
                        <w:jc w:val="both"/>
                        <w:rPr>
                          <w:rFonts w:ascii="Arial Narrow" w:hAnsi="Arial Narrow"/>
                          <w:sz w:val="21"/>
                          <w:szCs w:val="21"/>
                        </w:rPr>
                      </w:pPr>
                    </w:p>
                    <w:p w14:paraId="5D03482C" w14:textId="77777777" w:rsidR="00491D68" w:rsidRPr="001F3BD4" w:rsidRDefault="00491D68" w:rsidP="00260361">
                      <w:pPr>
                        <w:jc w:val="both"/>
                        <w:rPr>
                          <w:rFonts w:ascii="Arial Narrow" w:hAnsi="Arial Narrow"/>
                          <w:sz w:val="21"/>
                          <w:szCs w:val="21"/>
                        </w:rPr>
                      </w:pPr>
                    </w:p>
                    <w:p w14:paraId="61F4A702" w14:textId="77777777" w:rsidR="00491D68" w:rsidRPr="00426E88" w:rsidRDefault="00491D68" w:rsidP="000C41D7">
                      <w:pPr>
                        <w:jc w:val="center"/>
                        <w:rPr>
                          <w:rFonts w:ascii="Arial Narrow" w:hAnsi="Arial Narrow"/>
                          <w:sz w:val="21"/>
                          <w:szCs w:val="21"/>
                        </w:rPr>
                      </w:pPr>
                      <w:r w:rsidRPr="00426E88">
                        <w:rPr>
                          <w:rFonts w:ascii="Arial Narrow" w:hAnsi="Arial Narrow"/>
                          <w:sz w:val="21"/>
                          <w:szCs w:val="21"/>
                        </w:rPr>
                        <w:t>.....................</w:t>
                      </w:r>
                      <w:r>
                        <w:rPr>
                          <w:rFonts w:ascii="Arial Narrow" w:hAnsi="Arial Narrow"/>
                          <w:sz w:val="21"/>
                          <w:szCs w:val="21"/>
                        </w:rPr>
                        <w:t>....................</w:t>
                      </w:r>
                      <w:r w:rsidRPr="00426E88">
                        <w:rPr>
                          <w:rFonts w:ascii="Arial Narrow" w:hAnsi="Arial Narrow"/>
                          <w:sz w:val="21"/>
                          <w:szCs w:val="21"/>
                        </w:rPr>
                        <w:t>............................</w:t>
                      </w:r>
                    </w:p>
                    <w:p w14:paraId="147AB520" w14:textId="31901A31" w:rsidR="008A64ED" w:rsidRDefault="008A64ED" w:rsidP="00260361">
                      <w:pPr>
                        <w:jc w:val="center"/>
                        <w:rPr>
                          <w:rFonts w:ascii="Arial Narrow" w:hAnsi="Arial Narrow"/>
                          <w:sz w:val="21"/>
                          <w:szCs w:val="21"/>
                        </w:rPr>
                      </w:pPr>
                      <w:r>
                        <w:rPr>
                          <w:rFonts w:ascii="Arial Narrow" w:hAnsi="Arial Narrow"/>
                          <w:sz w:val="21"/>
                          <w:szCs w:val="21"/>
                        </w:rPr>
                        <w:t>Objednávateľ č. 2</w:t>
                      </w:r>
                    </w:p>
                    <w:p w14:paraId="01B7EE91" w14:textId="0DB93032" w:rsidR="00491D68" w:rsidRDefault="00542B6D" w:rsidP="00260361">
                      <w:pPr>
                        <w:jc w:val="center"/>
                        <w:rPr>
                          <w:rFonts w:ascii="Arial Narrow" w:hAnsi="Arial Narrow"/>
                          <w:sz w:val="21"/>
                          <w:szCs w:val="21"/>
                        </w:rPr>
                      </w:pPr>
                      <w:r>
                        <w:rPr>
                          <w:rFonts w:ascii="Arial Narrow" w:hAnsi="Arial Narrow"/>
                          <w:sz w:val="21"/>
                          <w:szCs w:val="21"/>
                        </w:rPr>
                        <w:t>Mgr. Peter Bánovec</w:t>
                      </w:r>
                    </w:p>
                    <w:p w14:paraId="6E410794" w14:textId="5B477BBE" w:rsidR="00542B6D" w:rsidRPr="001F3BD4" w:rsidRDefault="00542B6D" w:rsidP="00260361">
                      <w:pPr>
                        <w:jc w:val="center"/>
                        <w:rPr>
                          <w:rFonts w:ascii="Arial Narrow" w:hAnsi="Arial Narrow"/>
                          <w:sz w:val="21"/>
                          <w:szCs w:val="21"/>
                        </w:rPr>
                      </w:pPr>
                      <w:r>
                        <w:rPr>
                          <w:rFonts w:ascii="Arial Narrow" w:hAnsi="Arial Narrow"/>
                          <w:sz w:val="21"/>
                          <w:szCs w:val="21"/>
                        </w:rPr>
                        <w:t>riaditeľ</w:t>
                      </w:r>
                    </w:p>
                    <w:p w14:paraId="0847E74D" w14:textId="77777777" w:rsidR="00491D68" w:rsidRPr="001F3BD4" w:rsidRDefault="00491D68" w:rsidP="001F3BD4">
                      <w:pPr>
                        <w:jc w:val="center"/>
                        <w:rPr>
                          <w:rFonts w:ascii="Arial Narrow" w:hAnsi="Arial Narrow"/>
                          <w:sz w:val="21"/>
                          <w:szCs w:val="21"/>
                        </w:rPr>
                      </w:pPr>
                    </w:p>
                  </w:txbxContent>
                </v:textbox>
                <w10:wrap type="square" anchorx="margin"/>
              </v:shape>
            </w:pict>
          </mc:Fallback>
        </mc:AlternateContent>
      </w:r>
    </w:p>
    <w:p w14:paraId="5B9E5E91" w14:textId="44607038" w:rsidR="00394DD3" w:rsidRPr="001F3BD4" w:rsidRDefault="00394DD3" w:rsidP="001F3BD4">
      <w:pPr>
        <w:jc w:val="both"/>
        <w:rPr>
          <w:rFonts w:ascii="Arial Narrow" w:hAnsi="Arial Narrow"/>
          <w:sz w:val="20"/>
          <w:szCs w:val="20"/>
        </w:rPr>
      </w:pPr>
    </w:p>
    <w:p w14:paraId="659ECC6C" w14:textId="03D77F79" w:rsidR="00394DD3" w:rsidRPr="001F3BD4" w:rsidRDefault="00394DD3" w:rsidP="001F3BD4">
      <w:pPr>
        <w:jc w:val="both"/>
        <w:rPr>
          <w:rFonts w:ascii="Arial Narrow" w:hAnsi="Arial Narrow"/>
          <w:sz w:val="20"/>
          <w:szCs w:val="20"/>
        </w:rPr>
      </w:pPr>
    </w:p>
    <w:p w14:paraId="18152CB8" w14:textId="1D93528A" w:rsidR="00394DD3" w:rsidRPr="001F3BD4" w:rsidRDefault="00394DD3" w:rsidP="001F3BD4">
      <w:pPr>
        <w:jc w:val="both"/>
        <w:rPr>
          <w:rFonts w:ascii="Arial Narrow" w:hAnsi="Arial Narrow"/>
          <w:sz w:val="20"/>
          <w:szCs w:val="20"/>
        </w:rPr>
      </w:pPr>
    </w:p>
    <w:p w14:paraId="7F614E61" w14:textId="15135C0C" w:rsidR="00394DD3" w:rsidRPr="001F3BD4" w:rsidRDefault="00394DD3" w:rsidP="001F3BD4">
      <w:pPr>
        <w:jc w:val="both"/>
        <w:rPr>
          <w:rFonts w:ascii="Arial Narrow" w:hAnsi="Arial Narrow"/>
          <w:sz w:val="20"/>
          <w:szCs w:val="20"/>
        </w:rPr>
      </w:pPr>
    </w:p>
    <w:p w14:paraId="5308E0A3" w14:textId="77777777" w:rsidR="00260361" w:rsidRPr="001F3BD4" w:rsidRDefault="00260361" w:rsidP="001F3BD4">
      <w:pPr>
        <w:jc w:val="both"/>
        <w:rPr>
          <w:rFonts w:ascii="Arial Narrow" w:hAnsi="Arial Narrow"/>
          <w:sz w:val="20"/>
          <w:szCs w:val="20"/>
        </w:rPr>
      </w:pPr>
    </w:p>
    <w:p w14:paraId="169EC1BB" w14:textId="77777777" w:rsidR="00260361" w:rsidRPr="001F3BD4" w:rsidRDefault="00260361" w:rsidP="001F3BD4">
      <w:pPr>
        <w:jc w:val="both"/>
        <w:rPr>
          <w:rFonts w:ascii="Arial Narrow" w:hAnsi="Arial Narrow"/>
          <w:sz w:val="20"/>
          <w:szCs w:val="20"/>
        </w:rPr>
      </w:pPr>
    </w:p>
    <w:p w14:paraId="637AE7B7" w14:textId="77777777" w:rsidR="00260361" w:rsidRPr="001F3BD4" w:rsidRDefault="00260361" w:rsidP="001F3BD4">
      <w:pPr>
        <w:jc w:val="both"/>
        <w:rPr>
          <w:rFonts w:ascii="Arial Narrow" w:hAnsi="Arial Narrow"/>
          <w:sz w:val="20"/>
          <w:szCs w:val="20"/>
        </w:rPr>
      </w:pPr>
    </w:p>
    <w:p w14:paraId="7D184DF0" w14:textId="77777777" w:rsidR="00260361" w:rsidRPr="001F3BD4" w:rsidRDefault="00260361" w:rsidP="001F3BD4">
      <w:pPr>
        <w:jc w:val="both"/>
        <w:rPr>
          <w:rFonts w:ascii="Arial Narrow" w:hAnsi="Arial Narrow"/>
          <w:sz w:val="20"/>
          <w:szCs w:val="20"/>
        </w:rPr>
      </w:pPr>
    </w:p>
    <w:p w14:paraId="7EB50905" w14:textId="77777777" w:rsidR="00544D71" w:rsidRDefault="00544D71" w:rsidP="001F3BD4">
      <w:pPr>
        <w:jc w:val="both"/>
        <w:rPr>
          <w:rFonts w:ascii="Arial Narrow" w:hAnsi="Arial Narrow"/>
          <w:sz w:val="20"/>
          <w:szCs w:val="20"/>
        </w:rPr>
      </w:pPr>
    </w:p>
    <w:p w14:paraId="46C6730C" w14:textId="77777777" w:rsidR="00E6663E" w:rsidRDefault="00E6663E" w:rsidP="001F3BD4">
      <w:pPr>
        <w:jc w:val="both"/>
        <w:rPr>
          <w:rFonts w:ascii="Arial Narrow" w:hAnsi="Arial Narrow"/>
          <w:sz w:val="20"/>
          <w:szCs w:val="20"/>
        </w:rPr>
      </w:pPr>
    </w:p>
    <w:p w14:paraId="5DD84B96" w14:textId="2594DE20" w:rsidR="00E6663E" w:rsidRPr="001F3BD4" w:rsidRDefault="00E6663E" w:rsidP="001F3BD4">
      <w:pPr>
        <w:jc w:val="both"/>
        <w:rPr>
          <w:rFonts w:ascii="Arial Narrow" w:hAnsi="Arial Narrow"/>
          <w:sz w:val="20"/>
          <w:szCs w:val="20"/>
        </w:rPr>
        <w:sectPr w:rsidR="00E6663E" w:rsidRPr="001F3BD4" w:rsidSect="001F3BD4">
          <w:headerReference w:type="default" r:id="rId10"/>
          <w:footerReference w:type="default" r:id="rId11"/>
          <w:pgSz w:w="11910" w:h="16840"/>
          <w:pgMar w:top="1418" w:right="1418" w:bottom="1418" w:left="1418" w:header="714" w:footer="958" w:gutter="0"/>
          <w:cols w:space="708"/>
        </w:sectPr>
      </w:pPr>
      <w:r w:rsidRPr="001F3BD4">
        <w:rPr>
          <w:rFonts w:ascii="Arial Narrow" w:hAnsi="Arial Narrow"/>
          <w:noProof/>
          <w:sz w:val="20"/>
          <w:szCs w:val="20"/>
        </w:rPr>
        <mc:AlternateContent>
          <mc:Choice Requires="wps">
            <w:drawing>
              <wp:anchor distT="45720" distB="45720" distL="114300" distR="114300" simplePos="0" relativeHeight="251666432" behindDoc="0" locked="0" layoutInCell="1" allowOverlap="1" wp14:anchorId="5B1A318A" wp14:editId="16EB52A7">
                <wp:simplePos x="0" y="0"/>
                <wp:positionH relativeFrom="margin">
                  <wp:posOffset>0</wp:posOffset>
                </wp:positionH>
                <wp:positionV relativeFrom="paragraph">
                  <wp:posOffset>42545</wp:posOffset>
                </wp:positionV>
                <wp:extent cx="2360930" cy="1181100"/>
                <wp:effectExtent l="0" t="0" r="0" b="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81100"/>
                        </a:xfrm>
                        <a:prstGeom prst="rect">
                          <a:avLst/>
                        </a:prstGeom>
                        <a:solidFill>
                          <a:srgbClr val="FFFFFF"/>
                        </a:solidFill>
                        <a:ln w="9525">
                          <a:noFill/>
                          <a:miter lim="800000"/>
                          <a:headEnd/>
                          <a:tailEnd/>
                        </a:ln>
                      </wps:spPr>
                      <wps:txbx>
                        <w:txbxContent>
                          <w:p w14:paraId="46387417" w14:textId="77777777" w:rsidR="00E6663E" w:rsidRPr="001F3BD4" w:rsidRDefault="00E6663E" w:rsidP="00E6663E">
                            <w:pPr>
                              <w:jc w:val="both"/>
                              <w:rPr>
                                <w:rFonts w:ascii="Arial Narrow" w:hAnsi="Arial Narrow"/>
                                <w:sz w:val="21"/>
                                <w:szCs w:val="21"/>
                              </w:rPr>
                            </w:pPr>
                            <w:r w:rsidRPr="001F3BD4">
                              <w:rPr>
                                <w:rFonts w:ascii="Arial Narrow" w:hAnsi="Arial Narrow"/>
                                <w:sz w:val="21"/>
                                <w:szCs w:val="21"/>
                              </w:rPr>
                              <w:t>V Bratislave, dňa</w:t>
                            </w:r>
                          </w:p>
                          <w:p w14:paraId="7ECA834C" w14:textId="77777777" w:rsidR="00E6663E" w:rsidRPr="001F3BD4" w:rsidRDefault="00E6663E" w:rsidP="00E6663E">
                            <w:pPr>
                              <w:jc w:val="both"/>
                              <w:rPr>
                                <w:rFonts w:ascii="Arial Narrow" w:hAnsi="Arial Narrow"/>
                                <w:sz w:val="21"/>
                                <w:szCs w:val="21"/>
                              </w:rPr>
                            </w:pPr>
                          </w:p>
                          <w:p w14:paraId="3A1BFEDC" w14:textId="77777777" w:rsidR="00E6663E" w:rsidRPr="001F3BD4" w:rsidRDefault="00E6663E" w:rsidP="00E6663E">
                            <w:pPr>
                              <w:jc w:val="both"/>
                              <w:rPr>
                                <w:rFonts w:ascii="Arial Narrow" w:hAnsi="Arial Narrow"/>
                                <w:sz w:val="21"/>
                                <w:szCs w:val="21"/>
                              </w:rPr>
                            </w:pPr>
                          </w:p>
                          <w:p w14:paraId="5F0D0853" w14:textId="77777777" w:rsidR="00E6663E" w:rsidRPr="00426E88" w:rsidRDefault="00E6663E" w:rsidP="00E6663E">
                            <w:pPr>
                              <w:jc w:val="center"/>
                              <w:rPr>
                                <w:rFonts w:ascii="Arial Narrow" w:hAnsi="Arial Narrow"/>
                                <w:sz w:val="21"/>
                                <w:szCs w:val="21"/>
                              </w:rPr>
                            </w:pPr>
                            <w:r w:rsidRPr="00426E88">
                              <w:rPr>
                                <w:rFonts w:ascii="Arial Narrow" w:hAnsi="Arial Narrow"/>
                                <w:sz w:val="21"/>
                                <w:szCs w:val="21"/>
                              </w:rPr>
                              <w:t>.....................</w:t>
                            </w:r>
                            <w:r>
                              <w:rPr>
                                <w:rFonts w:ascii="Arial Narrow" w:hAnsi="Arial Narrow"/>
                                <w:sz w:val="21"/>
                                <w:szCs w:val="21"/>
                              </w:rPr>
                              <w:t>....................</w:t>
                            </w:r>
                            <w:r w:rsidRPr="00426E88">
                              <w:rPr>
                                <w:rFonts w:ascii="Arial Narrow" w:hAnsi="Arial Narrow"/>
                                <w:sz w:val="21"/>
                                <w:szCs w:val="21"/>
                              </w:rPr>
                              <w:t>............................</w:t>
                            </w:r>
                          </w:p>
                          <w:p w14:paraId="12054028" w14:textId="21E92CDD" w:rsidR="00E6663E" w:rsidRDefault="00E6663E" w:rsidP="00E6663E">
                            <w:pPr>
                              <w:jc w:val="center"/>
                              <w:rPr>
                                <w:rFonts w:ascii="Arial Narrow" w:hAnsi="Arial Narrow"/>
                                <w:sz w:val="21"/>
                                <w:szCs w:val="21"/>
                              </w:rPr>
                            </w:pPr>
                            <w:r>
                              <w:rPr>
                                <w:rFonts w:ascii="Arial Narrow" w:hAnsi="Arial Narrow"/>
                                <w:sz w:val="21"/>
                                <w:szCs w:val="21"/>
                              </w:rPr>
                              <w:t>Zhotoviteľ</w:t>
                            </w:r>
                          </w:p>
                          <w:p w14:paraId="4B06DC09" w14:textId="77777777" w:rsidR="00E6663E" w:rsidRPr="001F3BD4" w:rsidRDefault="00E6663E" w:rsidP="00E6663E">
                            <w:pPr>
                              <w:jc w:val="center"/>
                              <w:rPr>
                                <w:rFonts w:ascii="Arial Narrow" w:hAnsi="Arial Narrow"/>
                                <w:sz w:val="21"/>
                                <w:szCs w:val="21"/>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B1A318A" id="_x0000_s1028" type="#_x0000_t202" style="position:absolute;left:0;text-align:left;margin-left:0;margin-top:3.35pt;width:185.9pt;height:93pt;z-index:25166643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" stroked="f">
                <v:textbox>
                  <w:txbxContent>
                    <w:p w14:paraId="46387417" w14:textId="77777777" w:rsidR="00E6663E" w:rsidRPr="001F3BD4" w:rsidRDefault="00E6663E" w:rsidP="00E6663E">
                      <w:pPr>
                        <w:jc w:val="both"/>
                        <w:rPr>
                          <w:rFonts w:ascii="Arial Narrow" w:hAnsi="Arial Narrow"/>
                          <w:sz w:val="21"/>
                          <w:szCs w:val="21"/>
                        </w:rPr>
                      </w:pPr>
                      <w:r w:rsidRPr="001F3BD4">
                        <w:rPr>
                          <w:rFonts w:ascii="Arial Narrow" w:hAnsi="Arial Narrow"/>
                          <w:sz w:val="21"/>
                          <w:szCs w:val="21"/>
                        </w:rPr>
                        <w:t>V Bratislave, dňa</w:t>
                      </w:r>
                    </w:p>
                    <w:p w14:paraId="7ECA834C" w14:textId="77777777" w:rsidR="00E6663E" w:rsidRPr="001F3BD4" w:rsidRDefault="00E6663E" w:rsidP="00E6663E">
                      <w:pPr>
                        <w:jc w:val="both"/>
                        <w:rPr>
                          <w:rFonts w:ascii="Arial Narrow" w:hAnsi="Arial Narrow"/>
                          <w:sz w:val="21"/>
                          <w:szCs w:val="21"/>
                        </w:rPr>
                      </w:pPr>
                    </w:p>
                    <w:p w14:paraId="3A1BFEDC" w14:textId="77777777" w:rsidR="00E6663E" w:rsidRPr="001F3BD4" w:rsidRDefault="00E6663E" w:rsidP="00E6663E">
                      <w:pPr>
                        <w:jc w:val="both"/>
                        <w:rPr>
                          <w:rFonts w:ascii="Arial Narrow" w:hAnsi="Arial Narrow"/>
                          <w:sz w:val="21"/>
                          <w:szCs w:val="21"/>
                        </w:rPr>
                      </w:pPr>
                    </w:p>
                    <w:p w14:paraId="5F0D0853" w14:textId="77777777" w:rsidR="00E6663E" w:rsidRPr="00426E88" w:rsidRDefault="00E6663E" w:rsidP="00E6663E">
                      <w:pPr>
                        <w:jc w:val="center"/>
                        <w:rPr>
                          <w:rFonts w:ascii="Arial Narrow" w:hAnsi="Arial Narrow"/>
                          <w:sz w:val="21"/>
                          <w:szCs w:val="21"/>
                        </w:rPr>
                      </w:pPr>
                      <w:r w:rsidRPr="00426E88">
                        <w:rPr>
                          <w:rFonts w:ascii="Arial Narrow" w:hAnsi="Arial Narrow"/>
                          <w:sz w:val="21"/>
                          <w:szCs w:val="21"/>
                        </w:rPr>
                        <w:t>.....................</w:t>
                      </w:r>
                      <w:r>
                        <w:rPr>
                          <w:rFonts w:ascii="Arial Narrow" w:hAnsi="Arial Narrow"/>
                          <w:sz w:val="21"/>
                          <w:szCs w:val="21"/>
                        </w:rPr>
                        <w:t>....................</w:t>
                      </w:r>
                      <w:r w:rsidRPr="00426E88">
                        <w:rPr>
                          <w:rFonts w:ascii="Arial Narrow" w:hAnsi="Arial Narrow"/>
                          <w:sz w:val="21"/>
                          <w:szCs w:val="21"/>
                        </w:rPr>
                        <w:t>............................</w:t>
                      </w:r>
                    </w:p>
                    <w:p w14:paraId="12054028" w14:textId="21E92CDD" w:rsidR="00E6663E" w:rsidRDefault="00E6663E" w:rsidP="00E6663E">
                      <w:pPr>
                        <w:jc w:val="center"/>
                        <w:rPr>
                          <w:rFonts w:ascii="Arial Narrow" w:hAnsi="Arial Narrow"/>
                          <w:sz w:val="21"/>
                          <w:szCs w:val="21"/>
                        </w:rPr>
                      </w:pPr>
                      <w:r>
                        <w:rPr>
                          <w:rFonts w:ascii="Arial Narrow" w:hAnsi="Arial Narrow"/>
                          <w:sz w:val="21"/>
                          <w:szCs w:val="21"/>
                        </w:rPr>
                        <w:t>Zhotoviteľ</w:t>
                      </w:r>
                    </w:p>
                    <w:p w14:paraId="4B06DC09" w14:textId="77777777" w:rsidR="00E6663E" w:rsidRPr="001F3BD4" w:rsidRDefault="00E6663E" w:rsidP="00E6663E">
                      <w:pPr>
                        <w:jc w:val="center"/>
                        <w:rPr>
                          <w:rFonts w:ascii="Arial Narrow" w:hAnsi="Arial Narrow"/>
                          <w:sz w:val="21"/>
                          <w:szCs w:val="21"/>
                        </w:rPr>
                      </w:pPr>
                    </w:p>
                  </w:txbxContent>
                </v:textbox>
                <w10:wrap type="square" anchorx="margin"/>
              </v:shape>
            </w:pict>
          </mc:Fallback>
        </mc:AlternateContent>
      </w:r>
    </w:p>
    <w:p w14:paraId="4DD8B1E7" w14:textId="77777777" w:rsidR="00394DD3" w:rsidRPr="00B45C9D" w:rsidRDefault="00394DD3" w:rsidP="001F3BD4">
      <w:pPr>
        <w:jc w:val="center"/>
        <w:rPr>
          <w:rFonts w:ascii="Arial Narrow" w:hAnsi="Arial Narrow"/>
          <w:b/>
          <w:bCs/>
          <w:sz w:val="20"/>
          <w:szCs w:val="20"/>
        </w:rPr>
      </w:pPr>
      <w:r w:rsidRPr="00B45C9D">
        <w:rPr>
          <w:rFonts w:ascii="Arial Narrow" w:hAnsi="Arial Narrow"/>
          <w:b/>
          <w:bCs/>
          <w:sz w:val="20"/>
          <w:szCs w:val="20"/>
        </w:rPr>
        <w:lastRenderedPageBreak/>
        <w:t>Príloha č. 1</w:t>
      </w:r>
    </w:p>
    <w:p w14:paraId="0D2DC0CA" w14:textId="77777777" w:rsidR="00394DD3" w:rsidRPr="00B45C9D" w:rsidRDefault="00394DD3" w:rsidP="001F3BD4">
      <w:pPr>
        <w:jc w:val="center"/>
        <w:rPr>
          <w:rFonts w:ascii="Arial Narrow" w:hAnsi="Arial Narrow"/>
          <w:b/>
          <w:bCs/>
          <w:sz w:val="20"/>
          <w:szCs w:val="20"/>
        </w:rPr>
      </w:pPr>
      <w:r w:rsidRPr="00B45C9D">
        <w:rPr>
          <w:rFonts w:ascii="Arial Narrow" w:hAnsi="Arial Narrow"/>
          <w:b/>
          <w:bCs/>
          <w:sz w:val="20"/>
          <w:szCs w:val="20"/>
        </w:rPr>
        <w:t>Špecifikácia prác</w:t>
      </w:r>
    </w:p>
    <w:p w14:paraId="2F49BF01" w14:textId="77777777" w:rsidR="00394DD3" w:rsidRPr="00B45C9D" w:rsidRDefault="00394DD3" w:rsidP="001F3BD4">
      <w:pPr>
        <w:jc w:val="both"/>
        <w:rPr>
          <w:rFonts w:ascii="Arial Narrow" w:hAnsi="Arial Narrow"/>
          <w:sz w:val="20"/>
          <w:szCs w:val="20"/>
        </w:rPr>
      </w:pPr>
    </w:p>
    <w:p w14:paraId="391E623A" w14:textId="7DED871F" w:rsidR="00817604" w:rsidRPr="00B45C9D" w:rsidRDefault="00817604" w:rsidP="00817604">
      <w:pPr>
        <w:jc w:val="center"/>
        <w:rPr>
          <w:rFonts w:ascii="Arial Narrow" w:hAnsi="Arial Narrow"/>
          <w:b/>
          <w:bCs/>
          <w:color w:val="000000" w:themeColor="text1"/>
          <w:sz w:val="20"/>
          <w:szCs w:val="20"/>
        </w:rPr>
      </w:pPr>
      <w:r w:rsidRPr="00B45C9D">
        <w:rPr>
          <w:rFonts w:ascii="Arial Narrow" w:hAnsi="Arial Narrow"/>
          <w:b/>
          <w:bCs/>
          <w:color w:val="000000" w:themeColor="text1"/>
          <w:sz w:val="20"/>
          <w:szCs w:val="20"/>
        </w:rPr>
        <w:t>Zvislé dopravné značky, dopravné zariadenia a príslušenstvo dopravných zariadení na území Hlavného mesta SR Bratislavy</w:t>
      </w:r>
    </w:p>
    <w:p w14:paraId="1C65BA95" w14:textId="77777777" w:rsidR="00817604" w:rsidRPr="00B45C9D" w:rsidRDefault="00817604" w:rsidP="00817604">
      <w:pPr>
        <w:jc w:val="center"/>
        <w:rPr>
          <w:rFonts w:ascii="Arial Narrow" w:hAnsi="Arial Narrow"/>
          <w:b/>
          <w:bCs/>
          <w:color w:val="000000" w:themeColor="text1"/>
          <w:sz w:val="20"/>
          <w:szCs w:val="20"/>
        </w:rPr>
      </w:pPr>
    </w:p>
    <w:p w14:paraId="6EE308A4" w14:textId="2680E002" w:rsidR="00394DD3" w:rsidRPr="00B45C9D" w:rsidRDefault="00394DD3" w:rsidP="001F3BD4">
      <w:pPr>
        <w:jc w:val="both"/>
        <w:rPr>
          <w:rFonts w:ascii="Arial Narrow" w:hAnsi="Arial Narrow"/>
          <w:sz w:val="20"/>
          <w:szCs w:val="20"/>
        </w:rPr>
      </w:pPr>
      <w:r w:rsidRPr="00B45C9D">
        <w:rPr>
          <w:rFonts w:ascii="Arial Narrow" w:hAnsi="Arial Narrow"/>
          <w:sz w:val="20"/>
          <w:szCs w:val="20"/>
        </w:rPr>
        <w:t xml:space="preserve">Hlavné mesto Slovenskej republiky v súčasnosti spravuje cca </w:t>
      </w:r>
      <w:r w:rsidRPr="00B45C9D">
        <w:rPr>
          <w:rFonts w:ascii="Arial Narrow" w:hAnsi="Arial Narrow"/>
          <w:b/>
          <w:bCs/>
          <w:sz w:val="20"/>
          <w:szCs w:val="20"/>
        </w:rPr>
        <w:t>18 652 zvislých dopravných značiek a približne 250 veľkoplošných dopravných značiek</w:t>
      </w:r>
      <w:r w:rsidRPr="00B45C9D">
        <w:rPr>
          <w:rFonts w:ascii="Arial Narrow" w:hAnsi="Arial Narrow"/>
          <w:sz w:val="20"/>
          <w:szCs w:val="20"/>
        </w:rPr>
        <w:t>.</w:t>
      </w:r>
    </w:p>
    <w:p w14:paraId="16CF6887" w14:textId="77777777" w:rsidR="00394DD3" w:rsidRPr="00B45C9D" w:rsidRDefault="00394DD3" w:rsidP="001F3BD4">
      <w:pPr>
        <w:jc w:val="both"/>
        <w:rPr>
          <w:rFonts w:ascii="Arial Narrow" w:hAnsi="Arial Narrow"/>
          <w:sz w:val="20"/>
          <w:szCs w:val="20"/>
        </w:rPr>
      </w:pPr>
    </w:p>
    <w:p w14:paraId="2DE9BAB7" w14:textId="77777777" w:rsidR="00394DD3" w:rsidRPr="00B45C9D" w:rsidRDefault="00394DD3" w:rsidP="001F3BD4">
      <w:pPr>
        <w:jc w:val="both"/>
        <w:rPr>
          <w:rFonts w:ascii="Arial Narrow" w:hAnsi="Arial Narrow"/>
          <w:b/>
          <w:bCs/>
          <w:sz w:val="20"/>
          <w:szCs w:val="20"/>
        </w:rPr>
      </w:pPr>
      <w:r w:rsidRPr="00B45C9D">
        <w:rPr>
          <w:rFonts w:ascii="Arial Narrow" w:hAnsi="Arial Narrow"/>
          <w:b/>
          <w:bCs/>
          <w:sz w:val="20"/>
          <w:szCs w:val="20"/>
        </w:rPr>
        <w:t>Špecifikácia prác potrebných pre vykonanie diela:</w:t>
      </w:r>
    </w:p>
    <w:p w14:paraId="53B7362D" w14:textId="0EFC2835" w:rsidR="00751A10" w:rsidRPr="00B45C9D" w:rsidRDefault="00394DD3" w:rsidP="001F3BD4">
      <w:pPr>
        <w:pStyle w:val="Odsekzoznamu"/>
        <w:numPr>
          <w:ilvl w:val="0"/>
          <w:numId w:val="71"/>
        </w:numPr>
        <w:spacing w:line="240" w:lineRule="auto"/>
        <w:ind w:left="567" w:hanging="567"/>
        <w:rPr>
          <w:rFonts w:ascii="Arial Narrow" w:hAnsi="Arial Narrow"/>
          <w:sz w:val="20"/>
          <w:szCs w:val="20"/>
        </w:rPr>
      </w:pPr>
      <w:r w:rsidRPr="00B45C9D">
        <w:rPr>
          <w:rFonts w:ascii="Arial Narrow" w:hAnsi="Arial Narrow"/>
          <w:sz w:val="20"/>
          <w:szCs w:val="20"/>
        </w:rPr>
        <w:t>dodávka zvislého dopravného značenia, vrátane jeho nosičov a upínacích prvkov (napr. stĺpikov, podstavcov, líšt); dopravných zariadení a ich príslušenstva a veľkoplošných dopravných značiek</w:t>
      </w:r>
    </w:p>
    <w:p w14:paraId="22E3D0D1" w14:textId="48A7C8CA" w:rsidR="00751A10" w:rsidRPr="00B45C9D" w:rsidRDefault="00394DD3" w:rsidP="001F3BD4">
      <w:pPr>
        <w:pStyle w:val="Odsekzoznamu"/>
        <w:numPr>
          <w:ilvl w:val="0"/>
          <w:numId w:val="71"/>
        </w:numPr>
        <w:spacing w:line="240" w:lineRule="auto"/>
        <w:ind w:left="567" w:hanging="567"/>
        <w:rPr>
          <w:rFonts w:ascii="Arial Narrow" w:hAnsi="Arial Narrow"/>
          <w:sz w:val="20"/>
          <w:szCs w:val="20"/>
        </w:rPr>
      </w:pPr>
      <w:r w:rsidRPr="00B45C9D">
        <w:rPr>
          <w:rFonts w:ascii="Arial Narrow" w:hAnsi="Arial Narrow"/>
          <w:sz w:val="20"/>
          <w:szCs w:val="20"/>
        </w:rPr>
        <w:t>montáž a stavebné zriadenie zvislého dopravného značenia, vrátane jeho upínacích prvkov (napr. stĺpikov, podstavcov, líšt) a nosičov osadených do betónových základov alebo kotevných pätiek; montáž a osadenie dopravných zariadení a ich príslušenstva a veľkoplošných dopravných značiek</w:t>
      </w:r>
    </w:p>
    <w:p w14:paraId="4AE14416" w14:textId="35045DED" w:rsidR="00751A10" w:rsidRPr="00B45C9D" w:rsidRDefault="00394DD3" w:rsidP="001F3BD4">
      <w:pPr>
        <w:pStyle w:val="Odsekzoznamu"/>
        <w:numPr>
          <w:ilvl w:val="0"/>
          <w:numId w:val="71"/>
        </w:numPr>
        <w:spacing w:line="240" w:lineRule="auto"/>
        <w:ind w:left="567" w:hanging="567"/>
        <w:rPr>
          <w:rFonts w:ascii="Arial Narrow" w:hAnsi="Arial Narrow"/>
          <w:sz w:val="20"/>
          <w:szCs w:val="20"/>
        </w:rPr>
      </w:pPr>
      <w:r w:rsidRPr="00B45C9D">
        <w:rPr>
          <w:rFonts w:ascii="Arial Narrow" w:hAnsi="Arial Narrow"/>
          <w:sz w:val="20"/>
          <w:szCs w:val="20"/>
        </w:rPr>
        <w:t>demontáž, odstránenie, výmena a likvidácia starého, nefunkčného alebo poškodeného neopraviteľného značenia, vrátane jeho upínacích prvkov (napr. stĺpikov, podstavcov, líšt) a nosičov; dopravných zariadení a ich príslušenstva a veľkoplošných dopravných značiek</w:t>
      </w:r>
    </w:p>
    <w:p w14:paraId="2BFC4DA8" w14:textId="46E53C09" w:rsidR="00751A10" w:rsidRPr="00B45C9D" w:rsidRDefault="00394DD3" w:rsidP="001F3BD4">
      <w:pPr>
        <w:pStyle w:val="Odsekzoznamu"/>
        <w:numPr>
          <w:ilvl w:val="0"/>
          <w:numId w:val="71"/>
        </w:numPr>
        <w:spacing w:line="240" w:lineRule="auto"/>
        <w:ind w:left="567" w:hanging="567"/>
        <w:rPr>
          <w:rFonts w:ascii="Arial Narrow" w:hAnsi="Arial Narrow"/>
          <w:sz w:val="20"/>
          <w:szCs w:val="20"/>
        </w:rPr>
      </w:pPr>
      <w:r w:rsidRPr="00B45C9D">
        <w:rPr>
          <w:rFonts w:ascii="Arial Narrow" w:hAnsi="Arial Narrow"/>
          <w:sz w:val="20"/>
          <w:szCs w:val="20"/>
        </w:rPr>
        <w:t>prenájom zvislého dopravného značenia, vrátane jeho nosičov a upínacích prvkov (napr. stĺpikov, podstavcov, líšt); dopravných zariadení a ich príslušenstva</w:t>
      </w:r>
    </w:p>
    <w:p w14:paraId="093BE666" w14:textId="77777777" w:rsidR="00751A10" w:rsidRPr="00B45C9D" w:rsidRDefault="00394DD3" w:rsidP="001F3BD4">
      <w:pPr>
        <w:pStyle w:val="Odsekzoznamu"/>
        <w:numPr>
          <w:ilvl w:val="0"/>
          <w:numId w:val="71"/>
        </w:numPr>
        <w:spacing w:line="240" w:lineRule="auto"/>
        <w:ind w:left="567" w:hanging="567"/>
        <w:rPr>
          <w:rFonts w:ascii="Arial Narrow" w:hAnsi="Arial Narrow"/>
          <w:sz w:val="20"/>
          <w:szCs w:val="20"/>
        </w:rPr>
      </w:pPr>
      <w:r w:rsidRPr="00B45C9D">
        <w:rPr>
          <w:rFonts w:ascii="Arial Narrow" w:hAnsi="Arial Narrow"/>
          <w:sz w:val="20"/>
          <w:szCs w:val="20"/>
        </w:rPr>
        <w:t>realizácia podľa priebežne zadávaných zadaní, najmä:</w:t>
      </w:r>
    </w:p>
    <w:p w14:paraId="5A028BA7" w14:textId="371C1AF2" w:rsidR="00751A10" w:rsidRPr="00B45C9D" w:rsidRDefault="00394DD3" w:rsidP="001F3BD4">
      <w:pPr>
        <w:pStyle w:val="Odsekzoznamu"/>
        <w:numPr>
          <w:ilvl w:val="0"/>
          <w:numId w:val="72"/>
        </w:numPr>
        <w:spacing w:line="240" w:lineRule="auto"/>
        <w:ind w:left="1134" w:hanging="567"/>
        <w:rPr>
          <w:rFonts w:ascii="Arial Narrow" w:hAnsi="Arial Narrow"/>
          <w:sz w:val="20"/>
          <w:szCs w:val="20"/>
        </w:rPr>
      </w:pPr>
      <w:r w:rsidRPr="00B45C9D">
        <w:rPr>
          <w:rFonts w:ascii="Arial Narrow" w:hAnsi="Arial Narrow"/>
          <w:sz w:val="20"/>
          <w:szCs w:val="20"/>
        </w:rPr>
        <w:t>poškodených dopravných značiek a</w:t>
      </w:r>
      <w:r w:rsidR="00751A10" w:rsidRPr="00B45C9D">
        <w:rPr>
          <w:rFonts w:ascii="Arial Narrow" w:hAnsi="Arial Narrow"/>
          <w:sz w:val="20"/>
          <w:szCs w:val="20"/>
        </w:rPr>
        <w:t> </w:t>
      </w:r>
      <w:r w:rsidRPr="00B45C9D">
        <w:rPr>
          <w:rFonts w:ascii="Arial Narrow" w:hAnsi="Arial Narrow"/>
          <w:sz w:val="20"/>
          <w:szCs w:val="20"/>
        </w:rPr>
        <w:t>zariadení</w:t>
      </w:r>
      <w:r w:rsidR="00751A10" w:rsidRPr="00B45C9D">
        <w:rPr>
          <w:rFonts w:ascii="Arial Narrow" w:hAnsi="Arial Narrow"/>
          <w:sz w:val="20"/>
          <w:szCs w:val="20"/>
        </w:rPr>
        <w:t>,</w:t>
      </w:r>
    </w:p>
    <w:p w14:paraId="2EB47324" w14:textId="4C4293CC" w:rsidR="00751A10" w:rsidRPr="00B45C9D" w:rsidRDefault="00394DD3" w:rsidP="001F3BD4">
      <w:pPr>
        <w:pStyle w:val="Odsekzoznamu"/>
        <w:numPr>
          <w:ilvl w:val="0"/>
          <w:numId w:val="72"/>
        </w:numPr>
        <w:spacing w:line="240" w:lineRule="auto"/>
        <w:ind w:left="1134" w:hanging="567"/>
        <w:rPr>
          <w:rFonts w:ascii="Arial Narrow" w:hAnsi="Arial Narrow"/>
          <w:sz w:val="20"/>
          <w:szCs w:val="20"/>
        </w:rPr>
      </w:pPr>
      <w:r w:rsidRPr="00B45C9D">
        <w:rPr>
          <w:rFonts w:ascii="Arial Narrow" w:hAnsi="Arial Narrow"/>
          <w:sz w:val="20"/>
          <w:szCs w:val="20"/>
        </w:rPr>
        <w:t>priebežne vypracovaných projektov organizácie dopravy v predpokladanom počte 160 ks/rok</w:t>
      </w:r>
      <w:r w:rsidR="00751A10" w:rsidRPr="00B45C9D">
        <w:rPr>
          <w:rFonts w:ascii="Arial Narrow" w:hAnsi="Arial Narrow"/>
          <w:sz w:val="20"/>
          <w:szCs w:val="20"/>
        </w:rPr>
        <w:t>.</w:t>
      </w:r>
    </w:p>
    <w:p w14:paraId="5BB1EE03" w14:textId="77777777" w:rsidR="00394DD3" w:rsidRPr="00B45C9D" w:rsidRDefault="00394DD3" w:rsidP="001F3BD4">
      <w:pPr>
        <w:ind w:left="567"/>
        <w:rPr>
          <w:rFonts w:ascii="Arial Narrow" w:hAnsi="Arial Narrow"/>
          <w:sz w:val="20"/>
          <w:szCs w:val="20"/>
        </w:rPr>
      </w:pPr>
      <w:r w:rsidRPr="00B45C9D">
        <w:rPr>
          <w:rFonts w:ascii="Arial Narrow" w:hAnsi="Arial Narrow"/>
          <w:sz w:val="20"/>
          <w:szCs w:val="20"/>
        </w:rPr>
        <w:br/>
      </w:r>
    </w:p>
    <w:p w14:paraId="5404E34C" w14:textId="77777777" w:rsidR="00394DD3" w:rsidRPr="00B45C9D" w:rsidRDefault="00394DD3" w:rsidP="001F3BD4">
      <w:pPr>
        <w:jc w:val="both"/>
        <w:rPr>
          <w:rFonts w:ascii="Arial Narrow" w:hAnsi="Arial Narrow"/>
          <w:b/>
          <w:sz w:val="20"/>
          <w:szCs w:val="20"/>
        </w:rPr>
      </w:pPr>
      <w:r w:rsidRPr="00B45C9D">
        <w:rPr>
          <w:rFonts w:ascii="Arial Narrow" w:hAnsi="Arial Narrow"/>
          <w:b/>
          <w:sz w:val="20"/>
          <w:szCs w:val="20"/>
        </w:rPr>
        <w:t>Špecifikácia prác podľa stupňa naliehavosti:</w:t>
      </w:r>
    </w:p>
    <w:p w14:paraId="78453765" w14:textId="77777777" w:rsidR="00AC645E" w:rsidRPr="00B45C9D" w:rsidRDefault="00394DD3">
      <w:pPr>
        <w:pStyle w:val="Odsekzoznamu"/>
        <w:numPr>
          <w:ilvl w:val="0"/>
          <w:numId w:val="73"/>
        </w:numPr>
        <w:spacing w:line="240" w:lineRule="auto"/>
        <w:ind w:left="567" w:hanging="567"/>
        <w:rPr>
          <w:rFonts w:ascii="Arial Narrow" w:hAnsi="Arial Narrow"/>
          <w:sz w:val="20"/>
          <w:szCs w:val="20"/>
        </w:rPr>
      </w:pPr>
      <w:r w:rsidRPr="00B45C9D">
        <w:rPr>
          <w:rFonts w:ascii="Arial Narrow" w:hAnsi="Arial Narrow"/>
          <w:b/>
          <w:sz w:val="20"/>
          <w:szCs w:val="20"/>
        </w:rPr>
        <w:t>havarijný stav</w:t>
      </w:r>
      <w:r w:rsidRPr="00B45C9D">
        <w:rPr>
          <w:rFonts w:ascii="Arial Narrow" w:hAnsi="Arial Narrow"/>
          <w:sz w:val="20"/>
          <w:szCs w:val="20"/>
        </w:rPr>
        <w:t xml:space="preserve"> (zrútenie oporného múru, skalný zosuv, poškodenie veľkoplošných dopravných značiek – väčšinou návesť na portáli pred križovatkou)</w:t>
      </w:r>
    </w:p>
    <w:p w14:paraId="5A90BE43" w14:textId="312CE9CE" w:rsidR="00394DD3" w:rsidRPr="00B45C9D" w:rsidRDefault="00394DD3" w:rsidP="001F3BD4">
      <w:pPr>
        <w:ind w:firstLine="567"/>
        <w:rPr>
          <w:rFonts w:ascii="Arial Narrow" w:hAnsi="Arial Narrow"/>
          <w:sz w:val="20"/>
          <w:szCs w:val="20"/>
        </w:rPr>
      </w:pPr>
      <w:r w:rsidRPr="00B45C9D">
        <w:rPr>
          <w:rFonts w:ascii="Arial Narrow" w:hAnsi="Arial Narrow"/>
          <w:sz w:val="20"/>
          <w:szCs w:val="20"/>
        </w:rPr>
        <w:t>- reakcia do 10 minút od nahlásenia, nutnosť zabezpečiť potrebnú mechanizáciu</w:t>
      </w:r>
    </w:p>
    <w:p w14:paraId="7DE00081" w14:textId="19D62B20" w:rsidR="00394DD3" w:rsidRPr="00B45C9D" w:rsidRDefault="00394DD3" w:rsidP="001F3BD4">
      <w:pPr>
        <w:pStyle w:val="Odsekzoznamu"/>
        <w:numPr>
          <w:ilvl w:val="0"/>
          <w:numId w:val="73"/>
        </w:numPr>
        <w:spacing w:line="240" w:lineRule="auto"/>
        <w:ind w:left="567" w:hanging="567"/>
        <w:rPr>
          <w:rFonts w:ascii="Arial Narrow" w:hAnsi="Arial Narrow"/>
          <w:sz w:val="20"/>
          <w:szCs w:val="20"/>
        </w:rPr>
      </w:pPr>
      <w:r w:rsidRPr="00B45C9D">
        <w:rPr>
          <w:rFonts w:ascii="Arial Narrow" w:hAnsi="Arial Narrow"/>
          <w:b/>
          <w:sz w:val="20"/>
          <w:szCs w:val="20"/>
        </w:rPr>
        <w:t>prioritný stav</w:t>
      </w:r>
      <w:r w:rsidRPr="00B45C9D">
        <w:rPr>
          <w:rFonts w:ascii="Arial Narrow" w:hAnsi="Arial Narrow"/>
          <w:sz w:val="20"/>
          <w:szCs w:val="20"/>
        </w:rPr>
        <w:t xml:space="preserve"> (zabezpečenie dočasného dopravného značenia pri akciách realizovaných v noci – práca v noci, opravy dopravných značiek upravujúcich prednosť v jazde a priechody pre chodcov a cyklistov, požiadavky Krajského dopravného inšpektorátu pri zabezpečovaní bezpečnosti a plynulosti cestnej premávky, reklamácie</w:t>
      </w:r>
      <w:r w:rsidRPr="00B45C9D">
        <w:rPr>
          <w:rFonts w:ascii="Arial Narrow" w:hAnsi="Arial Narrow"/>
          <w:sz w:val="20"/>
          <w:szCs w:val="20"/>
        </w:rPr>
        <w:br/>
        <w:t xml:space="preserve">- realizácia prioritne v čo najkratšom možnom čase, </w:t>
      </w:r>
      <w:r w:rsidR="0011778E" w:rsidRPr="00B45C9D">
        <w:rPr>
          <w:rFonts w:ascii="Arial Narrow" w:hAnsi="Arial Narrow"/>
          <w:sz w:val="20"/>
          <w:szCs w:val="20"/>
        </w:rPr>
        <w:t>bezodkladne</w:t>
      </w:r>
    </w:p>
    <w:p w14:paraId="158051D9" w14:textId="4667647F" w:rsidR="00394DD3" w:rsidRPr="00B45C9D" w:rsidRDefault="00394DD3" w:rsidP="001F3BD4">
      <w:pPr>
        <w:pStyle w:val="Odsekzoznamu"/>
        <w:numPr>
          <w:ilvl w:val="0"/>
          <w:numId w:val="73"/>
        </w:numPr>
        <w:spacing w:line="240" w:lineRule="auto"/>
        <w:ind w:left="567" w:hanging="567"/>
        <w:rPr>
          <w:rFonts w:ascii="Arial Narrow" w:hAnsi="Arial Narrow"/>
          <w:sz w:val="20"/>
          <w:szCs w:val="20"/>
        </w:rPr>
      </w:pPr>
      <w:r w:rsidRPr="00B45C9D">
        <w:rPr>
          <w:rFonts w:ascii="Arial Narrow" w:hAnsi="Arial Narrow"/>
          <w:b/>
          <w:sz w:val="20"/>
          <w:szCs w:val="20"/>
        </w:rPr>
        <w:t>prioritný stav - projekty</w:t>
      </w:r>
      <w:r w:rsidRPr="00B45C9D">
        <w:rPr>
          <w:rFonts w:ascii="Arial Narrow" w:hAnsi="Arial Narrow"/>
          <w:sz w:val="20"/>
          <w:szCs w:val="20"/>
        </w:rPr>
        <w:t xml:space="preserve"> (naliehavé projekty organizácie dopravy celomestského významu)</w:t>
      </w:r>
      <w:r w:rsidRPr="00B45C9D">
        <w:rPr>
          <w:rFonts w:ascii="Arial Narrow" w:hAnsi="Arial Narrow"/>
          <w:sz w:val="20"/>
          <w:szCs w:val="20"/>
        </w:rPr>
        <w:br/>
        <w:t>- realizácia v rozsahu hodín, prípadne niekoľkých dní</w:t>
      </w:r>
    </w:p>
    <w:p w14:paraId="76D0A468" w14:textId="77777777" w:rsidR="00394DD3" w:rsidRPr="00B45C9D" w:rsidRDefault="00394DD3" w:rsidP="001F3BD4">
      <w:pPr>
        <w:pStyle w:val="Odsekzoznamu"/>
        <w:numPr>
          <w:ilvl w:val="0"/>
          <w:numId w:val="73"/>
        </w:numPr>
        <w:spacing w:line="240" w:lineRule="auto"/>
        <w:ind w:left="567" w:hanging="567"/>
        <w:rPr>
          <w:rFonts w:ascii="Arial Narrow" w:hAnsi="Arial Narrow"/>
          <w:sz w:val="20"/>
          <w:szCs w:val="20"/>
        </w:rPr>
      </w:pPr>
      <w:r w:rsidRPr="00B45C9D">
        <w:rPr>
          <w:rFonts w:ascii="Arial Narrow" w:hAnsi="Arial Narrow"/>
          <w:b/>
          <w:sz w:val="20"/>
          <w:szCs w:val="20"/>
        </w:rPr>
        <w:t>bežný stav</w:t>
      </w:r>
      <w:r w:rsidRPr="00B45C9D">
        <w:rPr>
          <w:rFonts w:ascii="Arial Narrow" w:hAnsi="Arial Narrow"/>
          <w:sz w:val="20"/>
          <w:szCs w:val="20"/>
        </w:rPr>
        <w:t xml:space="preserve"> (bežná údržba a realizácia zvislého dopravného značenia a dopravných zariadení)</w:t>
      </w:r>
      <w:r w:rsidRPr="00B45C9D">
        <w:rPr>
          <w:rFonts w:ascii="Arial Narrow" w:hAnsi="Arial Narrow"/>
          <w:sz w:val="20"/>
          <w:szCs w:val="20"/>
        </w:rPr>
        <w:br/>
        <w:t>- realizácia v termíne zadania</w:t>
      </w:r>
    </w:p>
    <w:p w14:paraId="3D401AEC" w14:textId="77777777" w:rsidR="00394DD3" w:rsidRPr="00B45C9D" w:rsidRDefault="00394DD3" w:rsidP="001F3BD4">
      <w:pPr>
        <w:jc w:val="both"/>
        <w:rPr>
          <w:rFonts w:ascii="Arial Narrow" w:hAnsi="Arial Narrow"/>
          <w:sz w:val="20"/>
          <w:szCs w:val="20"/>
        </w:rPr>
      </w:pPr>
    </w:p>
    <w:p w14:paraId="5F55B45D" w14:textId="77777777" w:rsidR="00394DD3" w:rsidRPr="00B45C9D" w:rsidRDefault="00394DD3" w:rsidP="001F3BD4">
      <w:pPr>
        <w:jc w:val="both"/>
        <w:rPr>
          <w:rFonts w:ascii="Arial Narrow" w:hAnsi="Arial Narrow"/>
          <w:b/>
          <w:bCs/>
          <w:sz w:val="20"/>
          <w:szCs w:val="20"/>
        </w:rPr>
      </w:pPr>
      <w:r w:rsidRPr="00B45C9D">
        <w:rPr>
          <w:rFonts w:ascii="Arial Narrow" w:hAnsi="Arial Narrow"/>
          <w:b/>
          <w:bCs/>
          <w:sz w:val="20"/>
          <w:szCs w:val="20"/>
        </w:rPr>
        <w:t>Dopravné značky, dopravné zariadenia a príslušenstvo:</w:t>
      </w:r>
    </w:p>
    <w:p w14:paraId="75F52B73" w14:textId="77777777" w:rsidR="00394DD3" w:rsidRPr="00B45C9D" w:rsidRDefault="00394DD3" w:rsidP="001F3BD4">
      <w:pPr>
        <w:pStyle w:val="Odsekzoznamu"/>
        <w:numPr>
          <w:ilvl w:val="0"/>
          <w:numId w:val="74"/>
        </w:numPr>
        <w:spacing w:line="240" w:lineRule="auto"/>
        <w:ind w:left="567" w:hanging="567"/>
        <w:rPr>
          <w:rFonts w:ascii="Arial Narrow" w:hAnsi="Arial Narrow"/>
          <w:sz w:val="20"/>
          <w:szCs w:val="20"/>
        </w:rPr>
      </w:pPr>
      <w:bookmarkStart w:id="0" w:name="_Hlk5201095"/>
      <w:r w:rsidRPr="00B45C9D">
        <w:rPr>
          <w:rFonts w:ascii="Arial Narrow" w:hAnsi="Arial Narrow"/>
          <w:sz w:val="20"/>
          <w:szCs w:val="20"/>
        </w:rPr>
        <w:t>dopravné značky z oceľového pozinkovaného plechu, pričom podkladové dosky do rozmeru 3,00 m</w:t>
      </w:r>
      <w:r w:rsidRPr="00B45C9D">
        <w:rPr>
          <w:rFonts w:ascii="Arial Narrow" w:hAnsi="Arial Narrow"/>
          <w:sz w:val="20"/>
          <w:szCs w:val="20"/>
          <w:vertAlign w:val="superscript"/>
        </w:rPr>
        <w:t>2</w:t>
      </w:r>
      <w:r w:rsidRPr="00B45C9D">
        <w:rPr>
          <w:rFonts w:ascii="Arial Narrow" w:hAnsi="Arial Narrow"/>
          <w:sz w:val="20"/>
          <w:szCs w:val="20"/>
        </w:rPr>
        <w:t xml:space="preserve"> (2000 x 1500 mm) sa musia vyhotoviť z jedného kusa materiálu</w:t>
      </w:r>
      <w:r w:rsidR="000B74CD" w:rsidRPr="00B45C9D">
        <w:rPr>
          <w:rFonts w:ascii="Arial Narrow" w:hAnsi="Arial Narrow"/>
          <w:sz w:val="20"/>
          <w:szCs w:val="20"/>
        </w:rPr>
        <w:t>,</w:t>
      </w:r>
    </w:p>
    <w:p w14:paraId="5990C88C" w14:textId="74874519" w:rsidR="00394DD3" w:rsidRPr="00B45C9D" w:rsidRDefault="00DC7382" w:rsidP="00DC7382">
      <w:pPr>
        <w:pStyle w:val="Odsekzoznamu"/>
        <w:numPr>
          <w:ilvl w:val="0"/>
          <w:numId w:val="0"/>
        </w:numPr>
        <w:spacing w:line="240" w:lineRule="auto"/>
        <w:ind w:left="567"/>
        <w:rPr>
          <w:rFonts w:ascii="Arial Narrow" w:hAnsi="Arial Narrow"/>
          <w:sz w:val="20"/>
          <w:szCs w:val="20"/>
        </w:rPr>
      </w:pPr>
      <w:r w:rsidRPr="00B45C9D">
        <w:rPr>
          <w:rFonts w:ascii="Arial Narrow" w:hAnsi="Arial Narrow"/>
          <w:sz w:val="20"/>
          <w:szCs w:val="20"/>
        </w:rPr>
        <w:t xml:space="preserve">- </w:t>
      </w:r>
      <w:r w:rsidR="00394DD3" w:rsidRPr="00B45C9D">
        <w:rPr>
          <w:rFonts w:ascii="Arial Narrow" w:hAnsi="Arial Narrow"/>
          <w:sz w:val="20"/>
          <w:szCs w:val="20"/>
        </w:rPr>
        <w:t>použitá retroreflexná úprava výkonnostnej triedy</w:t>
      </w:r>
      <w:r w:rsidR="00394DD3" w:rsidRPr="00B45C9D">
        <w:rPr>
          <w:rFonts w:ascii="Arial Narrow" w:hAnsi="Arial Narrow"/>
          <w:spacing w:val="-7"/>
          <w:sz w:val="20"/>
          <w:szCs w:val="20"/>
        </w:rPr>
        <w:t xml:space="preserve"> </w:t>
      </w:r>
      <w:r w:rsidR="00394DD3" w:rsidRPr="00B45C9D">
        <w:rPr>
          <w:rFonts w:ascii="Arial Narrow" w:hAnsi="Arial Narrow"/>
          <w:sz w:val="20"/>
          <w:szCs w:val="20"/>
        </w:rPr>
        <w:t>1, 2 alebo 3</w:t>
      </w:r>
      <w:r w:rsidR="000B74CD" w:rsidRPr="00B45C9D">
        <w:rPr>
          <w:rFonts w:ascii="Arial Narrow" w:hAnsi="Arial Narrow"/>
          <w:sz w:val="20"/>
          <w:szCs w:val="20"/>
        </w:rPr>
        <w:t>,</w:t>
      </w:r>
    </w:p>
    <w:p w14:paraId="226A80BF" w14:textId="77777777" w:rsidR="00394DD3" w:rsidRPr="00B45C9D" w:rsidRDefault="00394DD3" w:rsidP="001F3BD4">
      <w:pPr>
        <w:pStyle w:val="Odsekzoznamu"/>
        <w:numPr>
          <w:ilvl w:val="0"/>
          <w:numId w:val="74"/>
        </w:numPr>
        <w:spacing w:line="240" w:lineRule="auto"/>
        <w:ind w:left="567" w:hanging="567"/>
        <w:rPr>
          <w:rFonts w:ascii="Arial Narrow" w:hAnsi="Arial Narrow"/>
          <w:sz w:val="20"/>
          <w:szCs w:val="20"/>
        </w:rPr>
      </w:pPr>
      <w:r w:rsidRPr="00B45C9D">
        <w:rPr>
          <w:rFonts w:ascii="Arial Narrow" w:hAnsi="Arial Narrow"/>
          <w:sz w:val="20"/>
          <w:szCs w:val="20"/>
        </w:rPr>
        <w:t>dopravné značky (veľkoplošné, portálové) z hliníkového plechu,</w:t>
      </w:r>
      <w:r w:rsidRPr="00B45C9D">
        <w:rPr>
          <w:rFonts w:ascii="Arial Narrow" w:hAnsi="Arial Narrow"/>
          <w:spacing w:val="-7"/>
          <w:sz w:val="20"/>
          <w:szCs w:val="20"/>
        </w:rPr>
        <w:t xml:space="preserve"> sa smú zhotoviť z viacerých súvislých pásov (modulov) zvislom a/alebo vodorovnom smere, pričom medzi jednotlivými pásmi sú prípustné medzery do 1,5 mm</w:t>
      </w:r>
      <w:r w:rsidR="000B74CD" w:rsidRPr="00B45C9D">
        <w:rPr>
          <w:rFonts w:ascii="Arial Narrow" w:hAnsi="Arial Narrow"/>
          <w:spacing w:val="-7"/>
          <w:sz w:val="20"/>
          <w:szCs w:val="20"/>
        </w:rPr>
        <w:t>,</w:t>
      </w:r>
    </w:p>
    <w:p w14:paraId="6AD9E9B7" w14:textId="2301FA07" w:rsidR="00394DD3" w:rsidRPr="00B45C9D" w:rsidRDefault="003169AD" w:rsidP="003169AD">
      <w:pPr>
        <w:pStyle w:val="Odsekzoznamu"/>
        <w:numPr>
          <w:ilvl w:val="0"/>
          <w:numId w:val="0"/>
        </w:numPr>
        <w:spacing w:line="240" w:lineRule="auto"/>
        <w:ind w:left="567"/>
        <w:rPr>
          <w:rFonts w:ascii="Arial Narrow" w:hAnsi="Arial Narrow"/>
          <w:sz w:val="20"/>
          <w:szCs w:val="20"/>
        </w:rPr>
      </w:pPr>
      <w:r w:rsidRPr="00B45C9D">
        <w:rPr>
          <w:rFonts w:ascii="Arial Narrow" w:hAnsi="Arial Narrow"/>
          <w:sz w:val="20"/>
          <w:szCs w:val="20"/>
        </w:rPr>
        <w:t xml:space="preserve">- </w:t>
      </w:r>
      <w:r w:rsidR="00394DD3" w:rsidRPr="00B45C9D">
        <w:rPr>
          <w:rFonts w:ascii="Arial Narrow" w:hAnsi="Arial Narrow"/>
          <w:sz w:val="20"/>
          <w:szCs w:val="20"/>
        </w:rPr>
        <w:t>použitá retroreflexná úprava výkonnostnej triedy</w:t>
      </w:r>
      <w:r w:rsidR="00394DD3" w:rsidRPr="00B45C9D">
        <w:rPr>
          <w:rFonts w:ascii="Arial Narrow" w:hAnsi="Arial Narrow"/>
          <w:spacing w:val="-7"/>
          <w:sz w:val="20"/>
          <w:szCs w:val="20"/>
        </w:rPr>
        <w:t xml:space="preserve"> </w:t>
      </w:r>
      <w:r w:rsidR="00394DD3" w:rsidRPr="00B45C9D">
        <w:rPr>
          <w:rFonts w:ascii="Arial Narrow" w:hAnsi="Arial Narrow"/>
          <w:sz w:val="20"/>
          <w:szCs w:val="20"/>
        </w:rPr>
        <w:t>2 alebo 3</w:t>
      </w:r>
      <w:r w:rsidR="000B74CD" w:rsidRPr="00B45C9D">
        <w:rPr>
          <w:rFonts w:ascii="Arial Narrow" w:hAnsi="Arial Narrow"/>
          <w:sz w:val="20"/>
          <w:szCs w:val="20"/>
        </w:rPr>
        <w:t>,</w:t>
      </w:r>
    </w:p>
    <w:p w14:paraId="44E7F283" w14:textId="17304987" w:rsidR="00394DD3" w:rsidRPr="00B45C9D" w:rsidRDefault="00394DD3" w:rsidP="001F3BD4">
      <w:pPr>
        <w:pStyle w:val="Odsekzoznamu"/>
        <w:numPr>
          <w:ilvl w:val="0"/>
          <w:numId w:val="74"/>
        </w:numPr>
        <w:spacing w:line="240" w:lineRule="auto"/>
        <w:ind w:left="567" w:hanging="567"/>
        <w:rPr>
          <w:rFonts w:ascii="Arial Narrow" w:hAnsi="Arial Narrow"/>
          <w:sz w:val="20"/>
          <w:szCs w:val="20"/>
        </w:rPr>
      </w:pPr>
      <w:r w:rsidRPr="00B45C9D">
        <w:rPr>
          <w:rFonts w:ascii="Arial Narrow" w:hAnsi="Arial Narrow"/>
          <w:sz w:val="20"/>
          <w:szCs w:val="20"/>
        </w:rPr>
        <w:t xml:space="preserve">dopravné značky kategórie Z a spomaľovacie prahy priebežné, koncové, </w:t>
      </w:r>
      <w:r w:rsidR="00F13467" w:rsidRPr="00B45C9D">
        <w:rPr>
          <w:rFonts w:ascii="Arial Narrow" w:hAnsi="Arial Narrow"/>
          <w:sz w:val="20"/>
          <w:szCs w:val="20"/>
        </w:rPr>
        <w:t xml:space="preserve">bodové, </w:t>
      </w:r>
      <w:r w:rsidRPr="00B45C9D">
        <w:rPr>
          <w:rFonts w:ascii="Arial Narrow" w:hAnsi="Arial Narrow"/>
          <w:sz w:val="20"/>
          <w:szCs w:val="20"/>
        </w:rPr>
        <w:t>vankúše</w:t>
      </w:r>
      <w:r w:rsidR="000B74CD" w:rsidRPr="00B45C9D">
        <w:rPr>
          <w:rFonts w:ascii="Arial Narrow" w:hAnsi="Arial Narrow"/>
          <w:sz w:val="20"/>
          <w:szCs w:val="20"/>
        </w:rPr>
        <w:t>,</w:t>
      </w:r>
    </w:p>
    <w:p w14:paraId="114F6E20" w14:textId="55651408" w:rsidR="00394DD3" w:rsidRPr="00B45C9D" w:rsidRDefault="00394DD3" w:rsidP="001F3BD4">
      <w:pPr>
        <w:pStyle w:val="Odsekzoznamu"/>
        <w:numPr>
          <w:ilvl w:val="0"/>
          <w:numId w:val="74"/>
        </w:numPr>
        <w:spacing w:line="240" w:lineRule="auto"/>
        <w:ind w:left="567" w:hanging="567"/>
        <w:rPr>
          <w:rFonts w:ascii="Arial Narrow" w:hAnsi="Arial Narrow"/>
          <w:sz w:val="20"/>
          <w:szCs w:val="20"/>
        </w:rPr>
      </w:pPr>
      <w:r w:rsidRPr="00B45C9D">
        <w:rPr>
          <w:rFonts w:ascii="Arial Narrow" w:hAnsi="Arial Narrow"/>
          <w:sz w:val="20"/>
          <w:szCs w:val="20"/>
        </w:rPr>
        <w:t>dopravné zariadenia: vodiace prahy, dopravné zrkadlá, dopravné koly a stĺpiky, mobilné zábrany kovové, mobilné oplotenie, svetelné výstražné LED zariadenia, odrazky, vodiaci obrubník, dopravné klince, páska a fólia na prekrytie, semaforová súprava s príslušenstvom, akumulátorová skriňa, akumulátor,</w:t>
      </w:r>
    </w:p>
    <w:p w14:paraId="2F406FA2" w14:textId="5F7688DB" w:rsidR="00394DD3" w:rsidRPr="00B45C9D" w:rsidRDefault="00394DD3" w:rsidP="001F3BD4">
      <w:pPr>
        <w:pStyle w:val="Odsekzoznamu"/>
        <w:numPr>
          <w:ilvl w:val="0"/>
          <w:numId w:val="74"/>
        </w:numPr>
        <w:spacing w:line="240" w:lineRule="auto"/>
        <w:ind w:left="567" w:hanging="567"/>
        <w:rPr>
          <w:rFonts w:ascii="Arial Narrow" w:hAnsi="Arial Narrow"/>
          <w:sz w:val="20"/>
          <w:szCs w:val="20"/>
        </w:rPr>
      </w:pPr>
      <w:r w:rsidRPr="00B45C9D">
        <w:rPr>
          <w:rFonts w:ascii="Arial Narrow" w:hAnsi="Arial Narrow"/>
          <w:sz w:val="20"/>
          <w:szCs w:val="20"/>
        </w:rPr>
        <w:t>zvislé nosiče a upínacie prvky: stĺpiky, nosníky, podstavce, pätky, konštrukcie spĺňajúce pasívnu bezpečnosť, objímky, pásky, upínacie spony, plastové viečka</w:t>
      </w:r>
      <w:bookmarkEnd w:id="0"/>
      <w:r w:rsidR="000B74CD" w:rsidRPr="00B45C9D">
        <w:rPr>
          <w:rFonts w:ascii="Arial Narrow" w:hAnsi="Arial Narrow"/>
          <w:sz w:val="20"/>
          <w:szCs w:val="20"/>
        </w:rPr>
        <w:t>.</w:t>
      </w:r>
    </w:p>
    <w:p w14:paraId="5607618F" w14:textId="77777777" w:rsidR="00394DD3" w:rsidRPr="00B45C9D" w:rsidRDefault="00394DD3" w:rsidP="001F3BD4">
      <w:pPr>
        <w:jc w:val="both"/>
        <w:rPr>
          <w:rFonts w:ascii="Arial Narrow" w:hAnsi="Arial Narrow"/>
          <w:sz w:val="20"/>
          <w:szCs w:val="20"/>
        </w:rPr>
      </w:pPr>
    </w:p>
    <w:p w14:paraId="74367E44" w14:textId="77777777" w:rsidR="00394DD3" w:rsidRPr="00B45C9D" w:rsidRDefault="00394DD3" w:rsidP="001F3BD4">
      <w:pPr>
        <w:jc w:val="both"/>
        <w:rPr>
          <w:rFonts w:ascii="Arial Narrow" w:hAnsi="Arial Narrow"/>
          <w:b/>
          <w:bCs/>
          <w:sz w:val="20"/>
          <w:szCs w:val="20"/>
        </w:rPr>
      </w:pPr>
      <w:r w:rsidRPr="00B45C9D">
        <w:rPr>
          <w:rFonts w:ascii="Arial Narrow" w:hAnsi="Arial Narrow"/>
          <w:b/>
          <w:bCs/>
          <w:sz w:val="20"/>
          <w:szCs w:val="20"/>
        </w:rPr>
        <w:t>Prvky potrebné pri zabezpečovaní operatívnych opatrení organizácie dopravy:</w:t>
      </w:r>
    </w:p>
    <w:p w14:paraId="6996F64E" w14:textId="26B44590" w:rsidR="00394DD3" w:rsidRPr="00B45C9D" w:rsidRDefault="00394DD3" w:rsidP="001F3BD4">
      <w:pPr>
        <w:pStyle w:val="Odsekzoznamu"/>
        <w:numPr>
          <w:ilvl w:val="0"/>
          <w:numId w:val="75"/>
        </w:numPr>
        <w:spacing w:line="240" w:lineRule="auto"/>
        <w:rPr>
          <w:rFonts w:ascii="Arial Narrow" w:hAnsi="Arial Narrow"/>
          <w:sz w:val="20"/>
          <w:szCs w:val="20"/>
        </w:rPr>
      </w:pPr>
      <w:r w:rsidRPr="00B45C9D">
        <w:rPr>
          <w:rFonts w:ascii="Arial Narrow" w:hAnsi="Arial Narrow"/>
          <w:sz w:val="20"/>
          <w:szCs w:val="20"/>
        </w:rPr>
        <w:t>dopravné značky, dopravné zábrany,</w:t>
      </w:r>
      <w:r w:rsidR="00C028B9" w:rsidRPr="00B45C9D">
        <w:rPr>
          <w:rFonts w:ascii="Arial Narrow" w:hAnsi="Arial Narrow"/>
          <w:sz w:val="20"/>
          <w:szCs w:val="20"/>
        </w:rPr>
        <w:t xml:space="preserve"> </w:t>
      </w:r>
      <w:r w:rsidRPr="00B45C9D">
        <w:rPr>
          <w:rFonts w:ascii="Arial Narrow" w:hAnsi="Arial Narrow"/>
          <w:sz w:val="20"/>
          <w:szCs w:val="20"/>
        </w:rPr>
        <w:t>oplotenie, podstavce, svetelné výstražné zariadenia LED–blikače, trojsvetlo, päťsvetlo, prenosné semaforové súpravy, akumulátor, akumulátorová</w:t>
      </w:r>
      <w:r w:rsidRPr="00B45C9D">
        <w:rPr>
          <w:rFonts w:ascii="Arial Narrow" w:hAnsi="Arial Narrow"/>
          <w:spacing w:val="-16"/>
          <w:sz w:val="20"/>
          <w:szCs w:val="20"/>
        </w:rPr>
        <w:t xml:space="preserve"> </w:t>
      </w:r>
      <w:r w:rsidRPr="00B45C9D">
        <w:rPr>
          <w:rFonts w:ascii="Arial Narrow" w:hAnsi="Arial Narrow"/>
          <w:sz w:val="20"/>
          <w:szCs w:val="20"/>
        </w:rPr>
        <w:t>skriňa.</w:t>
      </w:r>
    </w:p>
    <w:p w14:paraId="5F73F510" w14:textId="77777777" w:rsidR="00394DD3" w:rsidRPr="00B45C9D" w:rsidRDefault="00394DD3" w:rsidP="001F3BD4">
      <w:pPr>
        <w:jc w:val="both"/>
        <w:rPr>
          <w:rFonts w:ascii="Arial Narrow" w:hAnsi="Arial Narrow"/>
          <w:sz w:val="20"/>
          <w:szCs w:val="20"/>
        </w:rPr>
      </w:pPr>
    </w:p>
    <w:p w14:paraId="7E8D41C6" w14:textId="77777777" w:rsidR="00394DD3" w:rsidRPr="00B45C9D" w:rsidRDefault="00394DD3" w:rsidP="001F3BD4">
      <w:pPr>
        <w:jc w:val="both"/>
        <w:rPr>
          <w:rFonts w:ascii="Arial Narrow" w:hAnsi="Arial Narrow"/>
          <w:b/>
          <w:bCs/>
          <w:sz w:val="20"/>
          <w:szCs w:val="20"/>
        </w:rPr>
      </w:pPr>
      <w:r w:rsidRPr="00B45C9D">
        <w:rPr>
          <w:rFonts w:ascii="Arial Narrow" w:hAnsi="Arial Narrow"/>
          <w:b/>
          <w:bCs/>
          <w:sz w:val="20"/>
          <w:szCs w:val="20"/>
        </w:rPr>
        <w:t>Špecifikácia súčastí Diela – výroba, osadenie, odstránenie, montáž, demontáž a iné:</w:t>
      </w:r>
    </w:p>
    <w:p w14:paraId="0C213667" w14:textId="77777777" w:rsidR="00394DD3" w:rsidRPr="00B45C9D" w:rsidRDefault="00394DD3" w:rsidP="001F3BD4">
      <w:pPr>
        <w:pStyle w:val="Odsekzoznamu"/>
        <w:numPr>
          <w:ilvl w:val="0"/>
          <w:numId w:val="76"/>
        </w:numPr>
        <w:spacing w:line="240" w:lineRule="auto"/>
        <w:ind w:left="567" w:hanging="567"/>
        <w:rPr>
          <w:rFonts w:ascii="Arial Narrow" w:hAnsi="Arial Narrow"/>
          <w:sz w:val="20"/>
          <w:szCs w:val="20"/>
        </w:rPr>
      </w:pPr>
      <w:r w:rsidRPr="00B45C9D">
        <w:rPr>
          <w:rFonts w:ascii="Arial Narrow" w:hAnsi="Arial Narrow"/>
          <w:sz w:val="20"/>
          <w:szCs w:val="20"/>
        </w:rPr>
        <w:t>výroba značiek a zariadení, dovoz na miesto určenia, montáž dopravnej značky na</w:t>
      </w:r>
      <w:r w:rsidRPr="00B45C9D">
        <w:rPr>
          <w:rFonts w:ascii="Arial Narrow" w:hAnsi="Arial Narrow"/>
          <w:spacing w:val="-7"/>
          <w:sz w:val="20"/>
          <w:szCs w:val="20"/>
        </w:rPr>
        <w:t xml:space="preserve"> </w:t>
      </w:r>
      <w:r w:rsidRPr="00B45C9D">
        <w:rPr>
          <w:rFonts w:ascii="Arial Narrow" w:hAnsi="Arial Narrow"/>
          <w:sz w:val="20"/>
          <w:szCs w:val="20"/>
        </w:rPr>
        <w:t>nosiče</w:t>
      </w:r>
      <w:r w:rsidR="000B74CD" w:rsidRPr="00B45C9D">
        <w:rPr>
          <w:rFonts w:ascii="Arial Narrow" w:hAnsi="Arial Narrow"/>
          <w:sz w:val="20"/>
          <w:szCs w:val="20"/>
        </w:rPr>
        <w:t>,</w:t>
      </w:r>
    </w:p>
    <w:p w14:paraId="7130CF6D" w14:textId="77777777" w:rsidR="00394DD3" w:rsidRPr="00B45C9D" w:rsidRDefault="00394DD3" w:rsidP="001F3BD4">
      <w:pPr>
        <w:pStyle w:val="Odsekzoznamu"/>
        <w:numPr>
          <w:ilvl w:val="0"/>
          <w:numId w:val="76"/>
        </w:numPr>
        <w:spacing w:line="240" w:lineRule="auto"/>
        <w:ind w:left="567" w:hanging="567"/>
        <w:rPr>
          <w:rFonts w:ascii="Arial Narrow" w:hAnsi="Arial Narrow"/>
          <w:sz w:val="20"/>
          <w:szCs w:val="20"/>
        </w:rPr>
      </w:pPr>
      <w:r w:rsidRPr="00B45C9D">
        <w:rPr>
          <w:rFonts w:ascii="Arial Narrow" w:hAnsi="Arial Narrow"/>
          <w:sz w:val="20"/>
          <w:szCs w:val="20"/>
        </w:rPr>
        <w:t>osadenie - vybudovanie základových konštrukcií nosičov dopravných značiek; v zeleni vyhotoviť základ do vykopanej jamy do hĺbky min. 0,50 m, použiť objem betónu min. 0,25 m</w:t>
      </w:r>
      <w:r w:rsidRPr="00B45C9D">
        <w:rPr>
          <w:rFonts w:ascii="Arial Narrow" w:hAnsi="Arial Narrow"/>
          <w:sz w:val="20"/>
          <w:szCs w:val="20"/>
          <w:vertAlign w:val="superscript"/>
        </w:rPr>
        <w:t>3</w:t>
      </w:r>
      <w:r w:rsidRPr="00B45C9D">
        <w:rPr>
          <w:rFonts w:ascii="Arial Narrow" w:hAnsi="Arial Narrow"/>
          <w:sz w:val="20"/>
          <w:szCs w:val="20"/>
        </w:rPr>
        <w:t xml:space="preserve"> a zabezpečiť odvoz vykopanej zeminy</w:t>
      </w:r>
      <w:r w:rsidR="000B74CD" w:rsidRPr="00B45C9D">
        <w:rPr>
          <w:rFonts w:ascii="Arial Narrow" w:hAnsi="Arial Narrow"/>
          <w:sz w:val="20"/>
          <w:szCs w:val="20"/>
        </w:rPr>
        <w:t>,</w:t>
      </w:r>
    </w:p>
    <w:p w14:paraId="789289C5" w14:textId="5B39EE47" w:rsidR="00394DD3" w:rsidRPr="00B45C9D" w:rsidRDefault="00394DD3" w:rsidP="001F3BD4">
      <w:pPr>
        <w:pStyle w:val="Odsekzoznamu"/>
        <w:numPr>
          <w:ilvl w:val="0"/>
          <w:numId w:val="76"/>
        </w:numPr>
        <w:spacing w:line="240" w:lineRule="auto"/>
        <w:ind w:left="567" w:hanging="567"/>
        <w:rPr>
          <w:rFonts w:ascii="Arial Narrow" w:hAnsi="Arial Narrow"/>
          <w:sz w:val="20"/>
          <w:szCs w:val="20"/>
        </w:rPr>
      </w:pPr>
      <w:r w:rsidRPr="00B45C9D">
        <w:rPr>
          <w:rFonts w:ascii="Arial Narrow" w:hAnsi="Arial Narrow"/>
          <w:sz w:val="20"/>
          <w:szCs w:val="20"/>
        </w:rPr>
        <w:t xml:space="preserve">osadenie - vybudovanie základových konštrukcií nosičov dopravných značiek do </w:t>
      </w:r>
      <w:r w:rsidR="000B74CD" w:rsidRPr="00B45C9D">
        <w:rPr>
          <w:rFonts w:ascii="Arial Narrow" w:hAnsi="Arial Narrow"/>
          <w:sz w:val="20"/>
          <w:szCs w:val="20"/>
        </w:rPr>
        <w:t xml:space="preserve">spevneného </w:t>
      </w:r>
      <w:r w:rsidRPr="00B45C9D">
        <w:rPr>
          <w:rFonts w:ascii="Arial Narrow" w:hAnsi="Arial Narrow"/>
          <w:sz w:val="20"/>
          <w:szCs w:val="20"/>
        </w:rPr>
        <w:t xml:space="preserve">podkladu (chodník, </w:t>
      </w:r>
      <w:r w:rsidRPr="00B45C9D">
        <w:rPr>
          <w:rFonts w:ascii="Arial Narrow" w:hAnsi="Arial Narrow"/>
          <w:sz w:val="20"/>
          <w:szCs w:val="20"/>
        </w:rPr>
        <w:lastRenderedPageBreak/>
        <w:t>ostrovček,...), pred betonážou vhodným strojným zariadením vyvŕtať spevnený podklad jadrovým vŕtaním</w:t>
      </w:r>
      <w:r w:rsidR="001F7900" w:rsidRPr="00B45C9D">
        <w:rPr>
          <w:rFonts w:ascii="Arial Narrow" w:hAnsi="Arial Narrow"/>
          <w:sz w:val="20"/>
          <w:szCs w:val="20"/>
        </w:rPr>
        <w:t xml:space="preserve"> priemeru </w:t>
      </w:r>
      <w:r w:rsidR="00812097" w:rsidRPr="00B45C9D">
        <w:rPr>
          <w:rFonts w:ascii="Arial Narrow" w:hAnsi="Arial Narrow"/>
          <w:sz w:val="20"/>
          <w:szCs w:val="20"/>
        </w:rPr>
        <w:t>80</w:t>
      </w:r>
      <w:r w:rsidR="00E6247C" w:rsidRPr="00B45C9D">
        <w:rPr>
          <w:rFonts w:ascii="Arial Narrow" w:hAnsi="Arial Narrow"/>
          <w:sz w:val="20"/>
          <w:szCs w:val="20"/>
        </w:rPr>
        <w:t xml:space="preserve"> mm</w:t>
      </w:r>
      <w:r w:rsidR="00812097" w:rsidRPr="00B45C9D">
        <w:rPr>
          <w:rFonts w:ascii="Arial Narrow" w:hAnsi="Arial Narrow"/>
          <w:sz w:val="20"/>
          <w:szCs w:val="20"/>
        </w:rPr>
        <w:t>, 120</w:t>
      </w:r>
      <w:r w:rsidR="00E6247C" w:rsidRPr="00B45C9D">
        <w:rPr>
          <w:rFonts w:ascii="Arial Narrow" w:hAnsi="Arial Narrow"/>
          <w:sz w:val="20"/>
          <w:szCs w:val="20"/>
        </w:rPr>
        <w:t xml:space="preserve"> mm</w:t>
      </w:r>
      <w:r w:rsidR="00FB4623" w:rsidRPr="00B45C9D">
        <w:rPr>
          <w:rFonts w:ascii="Arial Narrow" w:hAnsi="Arial Narrow"/>
          <w:sz w:val="20"/>
          <w:szCs w:val="20"/>
        </w:rPr>
        <w:t xml:space="preserve"> alebo</w:t>
      </w:r>
      <w:r w:rsidR="00A23EC8" w:rsidRPr="00B45C9D">
        <w:rPr>
          <w:rFonts w:ascii="Arial Narrow" w:hAnsi="Arial Narrow"/>
          <w:color w:val="FF0000"/>
          <w:sz w:val="20"/>
          <w:szCs w:val="20"/>
        </w:rPr>
        <w:t xml:space="preserve"> </w:t>
      </w:r>
      <w:r w:rsidR="001F7900" w:rsidRPr="00B45C9D">
        <w:rPr>
          <w:rFonts w:ascii="Arial Narrow" w:hAnsi="Arial Narrow"/>
          <w:sz w:val="20"/>
          <w:szCs w:val="20"/>
        </w:rPr>
        <w:t>200 mm</w:t>
      </w:r>
      <w:r w:rsidRPr="00B45C9D">
        <w:rPr>
          <w:rFonts w:ascii="Arial Narrow" w:hAnsi="Arial Narrow"/>
          <w:sz w:val="20"/>
          <w:szCs w:val="20"/>
        </w:rPr>
        <w:t xml:space="preserve"> a vyhotoviť základovú konštrukciu; objem betónu bude závislý od hĺbky (min. 0,50 m ak to miestne podmienky dovoľujú) a druhu použitého nosiča</w:t>
      </w:r>
      <w:r w:rsidR="009943B4" w:rsidRPr="00B45C9D">
        <w:rPr>
          <w:rFonts w:ascii="Arial Narrow" w:hAnsi="Arial Narrow"/>
          <w:sz w:val="20"/>
          <w:szCs w:val="20"/>
        </w:rPr>
        <w:t xml:space="preserve">; </w:t>
      </w:r>
      <w:r w:rsidR="000126E9" w:rsidRPr="00B45C9D">
        <w:rPr>
          <w:rFonts w:ascii="Arial Narrow" w:hAnsi="Arial Narrow"/>
          <w:b/>
          <w:bCs/>
          <w:sz w:val="20"/>
          <w:szCs w:val="20"/>
        </w:rPr>
        <w:t xml:space="preserve">povrchová úprava </w:t>
      </w:r>
      <w:r w:rsidR="00324327" w:rsidRPr="00B45C9D">
        <w:rPr>
          <w:rFonts w:ascii="Arial Narrow" w:hAnsi="Arial Narrow"/>
          <w:b/>
          <w:bCs/>
          <w:sz w:val="20"/>
          <w:szCs w:val="20"/>
        </w:rPr>
        <w:t xml:space="preserve">v mieste </w:t>
      </w:r>
      <w:r w:rsidR="00244701" w:rsidRPr="00B45C9D">
        <w:rPr>
          <w:rFonts w:ascii="Arial Narrow" w:hAnsi="Arial Narrow"/>
          <w:b/>
          <w:bCs/>
          <w:sz w:val="20"/>
          <w:szCs w:val="20"/>
        </w:rPr>
        <w:t>osadenia</w:t>
      </w:r>
      <w:r w:rsidR="00324327" w:rsidRPr="00B45C9D">
        <w:rPr>
          <w:rFonts w:ascii="Arial Narrow" w:hAnsi="Arial Narrow"/>
          <w:b/>
          <w:bCs/>
          <w:sz w:val="20"/>
          <w:szCs w:val="20"/>
        </w:rPr>
        <w:t xml:space="preserve"> </w:t>
      </w:r>
      <w:r w:rsidR="00ED7274" w:rsidRPr="00B45C9D">
        <w:rPr>
          <w:rFonts w:ascii="Arial Narrow" w:hAnsi="Arial Narrow"/>
          <w:b/>
          <w:bCs/>
          <w:sz w:val="20"/>
          <w:szCs w:val="20"/>
        </w:rPr>
        <w:t>musí byť prevedená</w:t>
      </w:r>
      <w:r w:rsidR="00ED7274" w:rsidRPr="00B45C9D">
        <w:rPr>
          <w:rFonts w:ascii="Arial Narrow" w:hAnsi="Arial Narrow"/>
          <w:sz w:val="20"/>
          <w:szCs w:val="20"/>
        </w:rPr>
        <w:t xml:space="preserve"> </w:t>
      </w:r>
      <w:r w:rsidR="00ED7274" w:rsidRPr="00B45C9D">
        <w:rPr>
          <w:rFonts w:ascii="Arial Narrow" w:hAnsi="Arial Narrow"/>
          <w:b/>
          <w:bCs/>
          <w:sz w:val="20"/>
          <w:szCs w:val="20"/>
        </w:rPr>
        <w:t>v súlade s osobitnými požiadavkam</w:t>
      </w:r>
      <w:r w:rsidR="00214A4D" w:rsidRPr="00B45C9D">
        <w:rPr>
          <w:rFonts w:ascii="Arial Narrow" w:hAnsi="Arial Narrow"/>
          <w:b/>
          <w:bCs/>
          <w:sz w:val="20"/>
          <w:szCs w:val="20"/>
        </w:rPr>
        <w:t>i</w:t>
      </w:r>
      <w:r w:rsidR="007070C5" w:rsidRPr="00B45C9D">
        <w:rPr>
          <w:rFonts w:ascii="Arial Narrow" w:hAnsi="Arial Narrow"/>
          <w:b/>
          <w:bCs/>
          <w:sz w:val="20"/>
          <w:szCs w:val="20"/>
        </w:rPr>
        <w:t>,</w:t>
      </w:r>
    </w:p>
    <w:p w14:paraId="28BC5077" w14:textId="77777777" w:rsidR="00394DD3" w:rsidRPr="00B45C9D" w:rsidRDefault="00394DD3" w:rsidP="001F3BD4">
      <w:pPr>
        <w:pStyle w:val="Odsekzoznamu"/>
        <w:numPr>
          <w:ilvl w:val="0"/>
          <w:numId w:val="76"/>
        </w:numPr>
        <w:spacing w:line="240" w:lineRule="auto"/>
        <w:ind w:left="567" w:hanging="567"/>
        <w:rPr>
          <w:rFonts w:ascii="Arial Narrow" w:hAnsi="Arial Narrow"/>
          <w:sz w:val="20"/>
          <w:szCs w:val="20"/>
        </w:rPr>
      </w:pPr>
      <w:r w:rsidRPr="00B45C9D">
        <w:rPr>
          <w:rFonts w:ascii="Arial Narrow" w:hAnsi="Arial Narrow"/>
          <w:sz w:val="20"/>
          <w:szCs w:val="20"/>
        </w:rPr>
        <w:t>osadenie dopravných a ochranných kolov podľa odseku b) a c)</w:t>
      </w:r>
      <w:r w:rsidR="000B74CD" w:rsidRPr="00B45C9D">
        <w:rPr>
          <w:rFonts w:ascii="Arial Narrow" w:hAnsi="Arial Narrow"/>
          <w:sz w:val="20"/>
          <w:szCs w:val="20"/>
        </w:rPr>
        <w:t>,</w:t>
      </w:r>
    </w:p>
    <w:p w14:paraId="5B67AF7C" w14:textId="3FEEB1BC" w:rsidR="00394DD3" w:rsidRPr="00B45C9D" w:rsidRDefault="00394DD3" w:rsidP="001F3BD4">
      <w:pPr>
        <w:pStyle w:val="Odsekzoznamu"/>
        <w:numPr>
          <w:ilvl w:val="0"/>
          <w:numId w:val="76"/>
        </w:numPr>
        <w:spacing w:line="240" w:lineRule="auto"/>
        <w:ind w:left="567" w:hanging="567"/>
        <w:rPr>
          <w:rFonts w:ascii="Arial Narrow" w:hAnsi="Arial Narrow"/>
          <w:sz w:val="20"/>
          <w:szCs w:val="20"/>
        </w:rPr>
      </w:pPr>
      <w:bookmarkStart w:id="1" w:name="_Hlk5369844"/>
      <w:r w:rsidRPr="00B45C9D">
        <w:rPr>
          <w:rFonts w:ascii="Arial Narrow" w:hAnsi="Arial Narrow"/>
          <w:sz w:val="20"/>
          <w:szCs w:val="20"/>
        </w:rPr>
        <w:t>osadenie a montáž iných dopravných zariadení vykonať pomocou hmoždín, skrutiek</w:t>
      </w:r>
      <w:r w:rsidR="00EE7C9A" w:rsidRPr="00B45C9D">
        <w:rPr>
          <w:rFonts w:ascii="Arial Narrow" w:hAnsi="Arial Narrow"/>
          <w:sz w:val="20"/>
          <w:szCs w:val="20"/>
        </w:rPr>
        <w:t>,</w:t>
      </w:r>
      <w:r w:rsidRPr="00B45C9D">
        <w:rPr>
          <w:rFonts w:ascii="Arial Narrow" w:hAnsi="Arial Narrow"/>
          <w:sz w:val="20"/>
          <w:szCs w:val="20"/>
        </w:rPr>
        <w:t xml:space="preserve"> lepením</w:t>
      </w:r>
      <w:bookmarkEnd w:id="1"/>
      <w:r w:rsidR="000B74CD" w:rsidRPr="00B45C9D">
        <w:rPr>
          <w:rFonts w:ascii="Arial Narrow" w:hAnsi="Arial Narrow"/>
          <w:sz w:val="20"/>
          <w:szCs w:val="20"/>
        </w:rPr>
        <w:t>,</w:t>
      </w:r>
      <w:r w:rsidR="005A2D41" w:rsidRPr="00B45C9D">
        <w:rPr>
          <w:rFonts w:ascii="Arial Narrow" w:hAnsi="Arial Narrow"/>
          <w:sz w:val="20"/>
          <w:szCs w:val="20"/>
        </w:rPr>
        <w:t xml:space="preserve"> alebo chemickou kotvou</w:t>
      </w:r>
    </w:p>
    <w:p w14:paraId="0191D2C1" w14:textId="3A4595F4" w:rsidR="00394DD3" w:rsidRPr="00B45C9D" w:rsidRDefault="00394DD3" w:rsidP="001F3BD4">
      <w:pPr>
        <w:pStyle w:val="Odsekzoznamu"/>
        <w:numPr>
          <w:ilvl w:val="0"/>
          <w:numId w:val="76"/>
        </w:numPr>
        <w:spacing w:line="240" w:lineRule="auto"/>
        <w:ind w:left="567" w:hanging="567"/>
        <w:rPr>
          <w:rFonts w:ascii="Arial Narrow" w:hAnsi="Arial Narrow"/>
          <w:sz w:val="20"/>
          <w:szCs w:val="20"/>
        </w:rPr>
      </w:pPr>
      <w:r w:rsidRPr="00B45C9D">
        <w:rPr>
          <w:rFonts w:ascii="Arial Narrow" w:hAnsi="Arial Narrow"/>
          <w:sz w:val="20"/>
          <w:szCs w:val="20"/>
        </w:rPr>
        <w:t>vyhotovenie debnenia ak je to potrebné pre vybudovanie základových konštrukcií pre nosníky ako nosič</w:t>
      </w:r>
      <w:r w:rsidR="00C07416" w:rsidRPr="00B45C9D">
        <w:rPr>
          <w:rFonts w:ascii="Arial Narrow" w:hAnsi="Arial Narrow"/>
          <w:sz w:val="20"/>
          <w:szCs w:val="20"/>
        </w:rPr>
        <w:t>ov</w:t>
      </w:r>
      <w:r w:rsidRPr="00B45C9D">
        <w:rPr>
          <w:rFonts w:ascii="Arial Narrow" w:hAnsi="Arial Narrow"/>
          <w:sz w:val="20"/>
          <w:szCs w:val="20"/>
        </w:rPr>
        <w:t xml:space="preserve"> dopravných značiek</w:t>
      </w:r>
      <w:r w:rsidR="000B74CD" w:rsidRPr="00B45C9D">
        <w:rPr>
          <w:rFonts w:ascii="Arial Narrow" w:hAnsi="Arial Narrow"/>
          <w:sz w:val="20"/>
          <w:szCs w:val="20"/>
        </w:rPr>
        <w:t>,</w:t>
      </w:r>
    </w:p>
    <w:p w14:paraId="524EDCC7" w14:textId="77777777" w:rsidR="00394DD3" w:rsidRPr="00B45C9D" w:rsidRDefault="00394DD3" w:rsidP="001F3BD4">
      <w:pPr>
        <w:pStyle w:val="Odsekzoznamu"/>
        <w:numPr>
          <w:ilvl w:val="0"/>
          <w:numId w:val="76"/>
        </w:numPr>
        <w:spacing w:line="240" w:lineRule="auto"/>
        <w:ind w:left="567" w:hanging="567"/>
        <w:rPr>
          <w:rFonts w:ascii="Arial Narrow" w:hAnsi="Arial Narrow"/>
          <w:sz w:val="20"/>
          <w:szCs w:val="20"/>
        </w:rPr>
      </w:pPr>
      <w:r w:rsidRPr="00B45C9D">
        <w:rPr>
          <w:rFonts w:ascii="Arial Narrow" w:hAnsi="Arial Narrow"/>
          <w:sz w:val="20"/>
          <w:szCs w:val="20"/>
        </w:rPr>
        <w:t>staré (pôvodné) stĺpiky pri oprave a stĺpiky do dĺžky 1500 mm a Ø 60 mm je možné osadiť do kotevnej pätky uchytenej hmoždinkami; iné stĺpiky osadiť do kotevnej pätky len na pokyn Objednávateľa</w:t>
      </w:r>
      <w:r w:rsidR="00C65F0C" w:rsidRPr="00B45C9D">
        <w:rPr>
          <w:rFonts w:ascii="Arial Narrow" w:hAnsi="Arial Narrow"/>
          <w:sz w:val="20"/>
          <w:szCs w:val="20"/>
        </w:rPr>
        <w:t>,</w:t>
      </w:r>
    </w:p>
    <w:p w14:paraId="36788DA5" w14:textId="77777777" w:rsidR="00394DD3" w:rsidRPr="00B45C9D" w:rsidRDefault="00394DD3" w:rsidP="001F3BD4">
      <w:pPr>
        <w:pStyle w:val="Odsekzoznamu"/>
        <w:numPr>
          <w:ilvl w:val="0"/>
          <w:numId w:val="76"/>
        </w:numPr>
        <w:spacing w:line="240" w:lineRule="auto"/>
        <w:ind w:left="567" w:hanging="567"/>
        <w:rPr>
          <w:rFonts w:ascii="Arial Narrow" w:hAnsi="Arial Narrow"/>
          <w:sz w:val="20"/>
          <w:szCs w:val="20"/>
        </w:rPr>
      </w:pPr>
      <w:r w:rsidRPr="00B45C9D">
        <w:rPr>
          <w:rFonts w:ascii="Arial Narrow" w:hAnsi="Arial Narrow"/>
          <w:sz w:val="20"/>
          <w:szCs w:val="20"/>
        </w:rPr>
        <w:t>montáž dopravnej značky na nosič pozostáva z uchytenia oceľovými pozinkovanými objímkami alebo páskami a následne pozinkovanými skrutkami</w:t>
      </w:r>
      <w:r w:rsidR="00C65F0C" w:rsidRPr="00B45C9D">
        <w:rPr>
          <w:rFonts w:ascii="Arial Narrow" w:hAnsi="Arial Narrow"/>
          <w:sz w:val="20"/>
          <w:szCs w:val="20"/>
        </w:rPr>
        <w:t>,</w:t>
      </w:r>
    </w:p>
    <w:p w14:paraId="49DEBF98" w14:textId="77777777" w:rsidR="00394DD3" w:rsidRPr="00B45C9D" w:rsidRDefault="00394DD3" w:rsidP="001F3BD4">
      <w:pPr>
        <w:pStyle w:val="Odsekzoznamu"/>
        <w:numPr>
          <w:ilvl w:val="0"/>
          <w:numId w:val="76"/>
        </w:numPr>
        <w:spacing w:line="240" w:lineRule="auto"/>
        <w:ind w:left="567" w:hanging="567"/>
        <w:rPr>
          <w:rFonts w:ascii="Arial Narrow" w:hAnsi="Arial Narrow"/>
          <w:sz w:val="20"/>
          <w:szCs w:val="20"/>
        </w:rPr>
      </w:pPr>
      <w:r w:rsidRPr="00B45C9D">
        <w:rPr>
          <w:rFonts w:ascii="Arial Narrow" w:hAnsi="Arial Narrow"/>
          <w:sz w:val="20"/>
          <w:szCs w:val="20"/>
        </w:rPr>
        <w:t>demontáž pozostáva zo zdemontovania plechovej časti s upínacími prvkami z nosiča dopravnej značky alebo zdemontovania dopravného zariadenia z povrchu vozovky, chodníka</w:t>
      </w:r>
      <w:r w:rsidR="00C65F0C" w:rsidRPr="00B45C9D">
        <w:rPr>
          <w:rFonts w:ascii="Arial Narrow" w:hAnsi="Arial Narrow"/>
          <w:sz w:val="20"/>
          <w:szCs w:val="20"/>
        </w:rPr>
        <w:t>,</w:t>
      </w:r>
    </w:p>
    <w:p w14:paraId="0168FD18" w14:textId="77777777" w:rsidR="00394DD3" w:rsidRPr="00B45C9D" w:rsidRDefault="00394DD3" w:rsidP="001F3BD4">
      <w:pPr>
        <w:pStyle w:val="Odsekzoznamu"/>
        <w:numPr>
          <w:ilvl w:val="0"/>
          <w:numId w:val="76"/>
        </w:numPr>
        <w:spacing w:line="240" w:lineRule="auto"/>
        <w:ind w:left="567" w:hanging="567"/>
        <w:rPr>
          <w:rFonts w:ascii="Arial Narrow" w:hAnsi="Arial Narrow"/>
          <w:sz w:val="20"/>
          <w:szCs w:val="20"/>
        </w:rPr>
      </w:pPr>
      <w:r w:rsidRPr="00B45C9D">
        <w:rPr>
          <w:rFonts w:ascii="Arial Narrow" w:hAnsi="Arial Narrow"/>
          <w:sz w:val="20"/>
          <w:szCs w:val="20"/>
        </w:rPr>
        <w:t>odstránenie nosiča dopravnej značky alebo dopravného zariadenia musí byť realizované tak, aby starý nosič netvoril prekážku – odrezanie v nivelete chodníka, vyplnenie betónom, vykopanie s následnou úpravou miesta do stavu pred osadením prvku</w:t>
      </w:r>
      <w:r w:rsidR="00C65F0C" w:rsidRPr="00B45C9D">
        <w:rPr>
          <w:rFonts w:ascii="Arial Narrow" w:hAnsi="Arial Narrow"/>
          <w:sz w:val="20"/>
          <w:szCs w:val="20"/>
        </w:rPr>
        <w:t>,</w:t>
      </w:r>
    </w:p>
    <w:p w14:paraId="33C23126" w14:textId="45FC250D" w:rsidR="00394DD3" w:rsidRPr="00B45C9D" w:rsidRDefault="00394DD3" w:rsidP="001F3BD4">
      <w:pPr>
        <w:pStyle w:val="Odsekzoznamu"/>
        <w:numPr>
          <w:ilvl w:val="0"/>
          <w:numId w:val="76"/>
        </w:numPr>
        <w:spacing w:line="240" w:lineRule="auto"/>
        <w:ind w:left="567" w:hanging="567"/>
        <w:rPr>
          <w:rFonts w:ascii="Arial Narrow" w:hAnsi="Arial Narrow"/>
          <w:sz w:val="20"/>
          <w:szCs w:val="20"/>
        </w:rPr>
      </w:pPr>
      <w:r w:rsidRPr="00B45C9D">
        <w:rPr>
          <w:rFonts w:ascii="Arial Narrow" w:hAnsi="Arial Narrow"/>
          <w:sz w:val="20"/>
          <w:szCs w:val="20"/>
        </w:rPr>
        <w:t>odstránené dopravné značky a dopravné zariadenia a ich nosiče (pokiaľ sa nejedná o presun alebo pokiaľ nie je v objednávke, zadaní uvedené inak) sa stávajú majetkom</w:t>
      </w:r>
      <w:r w:rsidRPr="00B45C9D">
        <w:rPr>
          <w:rFonts w:ascii="Arial Narrow" w:hAnsi="Arial Narrow"/>
          <w:spacing w:val="-8"/>
          <w:sz w:val="20"/>
          <w:szCs w:val="20"/>
        </w:rPr>
        <w:t xml:space="preserve"> </w:t>
      </w:r>
      <w:r w:rsidRPr="00B45C9D">
        <w:rPr>
          <w:rFonts w:ascii="Arial Narrow" w:hAnsi="Arial Narrow"/>
          <w:sz w:val="20"/>
          <w:szCs w:val="20"/>
        </w:rPr>
        <w:t>Zhotoviteľa</w:t>
      </w:r>
      <w:r w:rsidR="00C65F0C" w:rsidRPr="00B45C9D">
        <w:rPr>
          <w:rFonts w:ascii="Arial Narrow" w:hAnsi="Arial Narrow"/>
          <w:sz w:val="20"/>
          <w:szCs w:val="20"/>
        </w:rPr>
        <w:t>,</w:t>
      </w:r>
    </w:p>
    <w:p w14:paraId="3BE457D2" w14:textId="77777777" w:rsidR="00394DD3" w:rsidRPr="00B45C9D" w:rsidRDefault="00394DD3" w:rsidP="001F3BD4">
      <w:pPr>
        <w:pStyle w:val="Odsekzoznamu"/>
        <w:numPr>
          <w:ilvl w:val="0"/>
          <w:numId w:val="76"/>
        </w:numPr>
        <w:spacing w:line="240" w:lineRule="auto"/>
        <w:ind w:left="567" w:hanging="567"/>
        <w:rPr>
          <w:rFonts w:ascii="Arial Narrow" w:hAnsi="Arial Narrow"/>
          <w:sz w:val="20"/>
          <w:szCs w:val="20"/>
        </w:rPr>
      </w:pPr>
      <w:r w:rsidRPr="00B45C9D">
        <w:rPr>
          <w:rFonts w:ascii="Arial Narrow" w:hAnsi="Arial Narrow"/>
          <w:sz w:val="20"/>
          <w:szCs w:val="20"/>
        </w:rPr>
        <w:t>všetky časti značiek, dopravných zariadení, upínacích prostriedkov a nosiče musia mať protikoróznu</w:t>
      </w:r>
      <w:r w:rsidRPr="00B45C9D">
        <w:rPr>
          <w:rFonts w:ascii="Arial Narrow" w:hAnsi="Arial Narrow"/>
          <w:spacing w:val="-2"/>
          <w:sz w:val="20"/>
          <w:szCs w:val="20"/>
        </w:rPr>
        <w:t xml:space="preserve"> </w:t>
      </w:r>
      <w:r w:rsidRPr="00B45C9D">
        <w:rPr>
          <w:rFonts w:ascii="Arial Narrow" w:hAnsi="Arial Narrow"/>
          <w:sz w:val="20"/>
          <w:szCs w:val="20"/>
        </w:rPr>
        <w:t>úpravu</w:t>
      </w:r>
      <w:r w:rsidR="00C65F0C" w:rsidRPr="00B45C9D">
        <w:rPr>
          <w:rFonts w:ascii="Arial Narrow" w:hAnsi="Arial Narrow"/>
          <w:sz w:val="20"/>
          <w:szCs w:val="20"/>
        </w:rPr>
        <w:t>,</w:t>
      </w:r>
    </w:p>
    <w:p w14:paraId="4209F08A" w14:textId="77777777" w:rsidR="00394DD3" w:rsidRPr="00B45C9D" w:rsidRDefault="00394DD3" w:rsidP="001F3BD4">
      <w:pPr>
        <w:pStyle w:val="Odsekzoznamu"/>
        <w:numPr>
          <w:ilvl w:val="0"/>
          <w:numId w:val="76"/>
        </w:numPr>
        <w:spacing w:line="240" w:lineRule="auto"/>
        <w:ind w:left="567" w:hanging="567"/>
        <w:rPr>
          <w:rFonts w:ascii="Arial Narrow" w:hAnsi="Arial Narrow"/>
          <w:sz w:val="20"/>
          <w:szCs w:val="20"/>
        </w:rPr>
      </w:pPr>
      <w:r w:rsidRPr="00B45C9D">
        <w:rPr>
          <w:rFonts w:ascii="Arial Narrow" w:hAnsi="Arial Narrow"/>
          <w:sz w:val="20"/>
          <w:szCs w:val="20"/>
        </w:rPr>
        <w:t>pri rozsiahlejšej zmene organizácie dopravy, Objednávateľ vyžaduje dodať aj projekt skutočného vyhotovenia dopravného značenia,</w:t>
      </w:r>
    </w:p>
    <w:p w14:paraId="125DA6D1" w14:textId="77777777" w:rsidR="00394DD3" w:rsidRPr="00B45C9D" w:rsidRDefault="00394DD3" w:rsidP="001F3BD4">
      <w:pPr>
        <w:pStyle w:val="Odsekzoznamu"/>
        <w:numPr>
          <w:ilvl w:val="0"/>
          <w:numId w:val="76"/>
        </w:numPr>
        <w:spacing w:line="240" w:lineRule="auto"/>
        <w:ind w:left="567" w:hanging="567"/>
        <w:rPr>
          <w:rFonts w:ascii="Arial Narrow" w:hAnsi="Arial Narrow"/>
          <w:sz w:val="20"/>
          <w:szCs w:val="20"/>
        </w:rPr>
      </w:pPr>
      <w:r w:rsidRPr="00B45C9D">
        <w:rPr>
          <w:rFonts w:ascii="Arial Narrow" w:hAnsi="Arial Narrow"/>
          <w:sz w:val="20"/>
          <w:szCs w:val="20"/>
        </w:rPr>
        <w:t>na miestach, kde podľa STN 73 6101/O1 tvoria zvislé dopravné značky pevnú prekážku, ale nepožaduje sa použitie záchytných bezpečnostných zariadení (sklon svahu, blízkosť vodného toku,  železnice,  iná  pevná  prekážka  a pod.)  požaduje sa  použitie  nosných  konštrukcií s pasívnou bezpečnosťou pre umiestnenie ZDZ spĺňajúce pasívnu bezpečnosť podľa STN EN 12 767 v triede 100, NE,</w:t>
      </w:r>
      <w:r w:rsidRPr="00B45C9D">
        <w:rPr>
          <w:rFonts w:ascii="Arial Narrow" w:hAnsi="Arial Narrow"/>
          <w:spacing w:val="-1"/>
          <w:sz w:val="20"/>
          <w:szCs w:val="20"/>
        </w:rPr>
        <w:t xml:space="preserve"> </w:t>
      </w:r>
      <w:r w:rsidRPr="00B45C9D">
        <w:rPr>
          <w:rFonts w:ascii="Arial Narrow" w:hAnsi="Arial Narrow"/>
          <w:sz w:val="20"/>
          <w:szCs w:val="20"/>
        </w:rPr>
        <w:t>2</w:t>
      </w:r>
      <w:r w:rsidR="00C65F0C" w:rsidRPr="00B45C9D">
        <w:rPr>
          <w:rFonts w:ascii="Arial Narrow" w:hAnsi="Arial Narrow"/>
          <w:sz w:val="20"/>
          <w:szCs w:val="20"/>
        </w:rPr>
        <w:t>,</w:t>
      </w:r>
    </w:p>
    <w:p w14:paraId="2DD55ABF" w14:textId="77777777" w:rsidR="00394DD3" w:rsidRPr="00B45C9D" w:rsidRDefault="00394DD3" w:rsidP="001F3BD4">
      <w:pPr>
        <w:pStyle w:val="Odsekzoznamu"/>
        <w:numPr>
          <w:ilvl w:val="0"/>
          <w:numId w:val="76"/>
        </w:numPr>
        <w:spacing w:line="240" w:lineRule="auto"/>
        <w:ind w:left="567" w:hanging="567"/>
        <w:rPr>
          <w:rFonts w:ascii="Arial Narrow" w:hAnsi="Arial Narrow"/>
          <w:sz w:val="20"/>
          <w:szCs w:val="20"/>
        </w:rPr>
      </w:pPr>
      <w:r w:rsidRPr="00B45C9D">
        <w:rPr>
          <w:rFonts w:ascii="Arial Narrow" w:hAnsi="Arial Narrow"/>
          <w:sz w:val="20"/>
          <w:szCs w:val="20"/>
        </w:rPr>
        <w:t>za iné práce sa považujú práce, ktoré nie sú súčasťou bežnej rutiny pri realizácii zvislého dopravného značenia a dopravných zariadení v zmysle predmetu Dohody a jej príloh, nepredvídateľné práce vopred odsúhlasené alebo špecifické práce na pokyn poverenej osoby Objednávateľa</w:t>
      </w:r>
      <w:r w:rsidR="00C65F0C" w:rsidRPr="00B45C9D">
        <w:rPr>
          <w:rFonts w:ascii="Arial Narrow" w:hAnsi="Arial Narrow"/>
          <w:sz w:val="20"/>
          <w:szCs w:val="20"/>
        </w:rPr>
        <w:t>.</w:t>
      </w:r>
    </w:p>
    <w:p w14:paraId="6D071B6A" w14:textId="77777777" w:rsidR="00394DD3" w:rsidRPr="00B45C9D" w:rsidRDefault="00394DD3" w:rsidP="001F3BD4">
      <w:pPr>
        <w:jc w:val="both"/>
        <w:rPr>
          <w:rFonts w:ascii="Arial Narrow" w:hAnsi="Arial Narrow"/>
          <w:sz w:val="20"/>
          <w:szCs w:val="20"/>
        </w:rPr>
      </w:pPr>
    </w:p>
    <w:p w14:paraId="44B39D08" w14:textId="75264E6B" w:rsidR="00C65F0C" w:rsidRPr="00B45C9D" w:rsidRDefault="00394DD3" w:rsidP="001F3BD4">
      <w:pPr>
        <w:jc w:val="both"/>
        <w:rPr>
          <w:rFonts w:ascii="Arial Narrow" w:hAnsi="Arial Narrow"/>
          <w:b/>
          <w:bCs/>
          <w:sz w:val="20"/>
          <w:szCs w:val="20"/>
        </w:rPr>
      </w:pPr>
      <w:r w:rsidRPr="00B45C9D">
        <w:rPr>
          <w:rFonts w:ascii="Arial Narrow" w:hAnsi="Arial Narrow"/>
          <w:b/>
          <w:bCs/>
          <w:sz w:val="20"/>
          <w:szCs w:val="20"/>
        </w:rPr>
        <w:t>Rozsah</w:t>
      </w:r>
      <w:r w:rsidR="00C65F0C" w:rsidRPr="00B45C9D">
        <w:rPr>
          <w:rFonts w:ascii="Arial Narrow" w:hAnsi="Arial Narrow"/>
          <w:b/>
          <w:bCs/>
          <w:sz w:val="20"/>
          <w:szCs w:val="20"/>
        </w:rPr>
        <w:t xml:space="preserve"> </w:t>
      </w:r>
      <w:r w:rsidRPr="00B45C9D">
        <w:rPr>
          <w:rFonts w:ascii="Arial Narrow" w:hAnsi="Arial Narrow"/>
          <w:b/>
          <w:bCs/>
          <w:sz w:val="20"/>
          <w:szCs w:val="20"/>
        </w:rPr>
        <w:t>prác:</w:t>
      </w:r>
    </w:p>
    <w:p w14:paraId="399C088F" w14:textId="599B51E3" w:rsidR="00394DD3" w:rsidRPr="00B45C9D" w:rsidRDefault="00394DD3" w:rsidP="001F3BD4">
      <w:pPr>
        <w:jc w:val="both"/>
        <w:rPr>
          <w:rFonts w:ascii="Arial Narrow" w:hAnsi="Arial Narrow"/>
          <w:sz w:val="20"/>
          <w:szCs w:val="20"/>
        </w:rPr>
      </w:pPr>
      <w:r w:rsidRPr="00B45C9D">
        <w:rPr>
          <w:rFonts w:ascii="Arial Narrow" w:hAnsi="Arial Narrow"/>
          <w:sz w:val="20"/>
          <w:szCs w:val="20"/>
        </w:rPr>
        <w:t>Počas platnosti rámcovej dohody bude rozsah prác závislý od množstva pridelených finančných prostriedkov z rozpočtu mesta.</w:t>
      </w:r>
    </w:p>
    <w:p w14:paraId="320128D2" w14:textId="77777777" w:rsidR="00394DD3" w:rsidRPr="00B45C9D" w:rsidRDefault="00394DD3" w:rsidP="001F3BD4">
      <w:pPr>
        <w:jc w:val="both"/>
        <w:rPr>
          <w:rFonts w:ascii="Arial Narrow" w:hAnsi="Arial Narrow"/>
          <w:sz w:val="20"/>
          <w:szCs w:val="20"/>
        </w:rPr>
      </w:pPr>
    </w:p>
    <w:p w14:paraId="7187D614" w14:textId="77777777" w:rsidR="00394DD3" w:rsidRPr="00B45C9D" w:rsidRDefault="00394DD3" w:rsidP="001F3BD4">
      <w:pPr>
        <w:jc w:val="both"/>
        <w:rPr>
          <w:rFonts w:ascii="Arial Narrow" w:hAnsi="Arial Narrow"/>
          <w:b/>
          <w:bCs/>
          <w:sz w:val="20"/>
          <w:szCs w:val="20"/>
        </w:rPr>
      </w:pPr>
      <w:r w:rsidRPr="00B45C9D">
        <w:rPr>
          <w:rFonts w:ascii="Arial Narrow" w:hAnsi="Arial Narrow"/>
          <w:b/>
          <w:bCs/>
          <w:sz w:val="20"/>
          <w:szCs w:val="20"/>
        </w:rPr>
        <w:t>Technické a kvalitatívne požiadavky:</w:t>
      </w:r>
    </w:p>
    <w:p w14:paraId="032CBCA6" w14:textId="77777777" w:rsidR="00394DD3" w:rsidRPr="00B45C9D" w:rsidRDefault="00394DD3" w:rsidP="001F3BD4">
      <w:pPr>
        <w:jc w:val="both"/>
        <w:rPr>
          <w:rFonts w:ascii="Arial Narrow" w:hAnsi="Arial Narrow"/>
          <w:sz w:val="20"/>
          <w:szCs w:val="20"/>
        </w:rPr>
      </w:pPr>
      <w:bookmarkStart w:id="2" w:name="_Hlk5201691"/>
      <w:r w:rsidRPr="00B45C9D">
        <w:rPr>
          <w:rFonts w:ascii="Arial Narrow" w:hAnsi="Arial Narrow"/>
          <w:sz w:val="20"/>
          <w:szCs w:val="20"/>
        </w:rPr>
        <w:t xml:space="preserve">Požadované práce sa budú realizovať podľa v súčasnosti platnej legislatívy - STN 01 8020 – Dopravné značky na pozemných komunikáciách, STN EN 12 899-1 až 5; vyhlášky Ministerstva vnútra Slovenskej republiky č. 30/2020 Z. z. o dopravnom značení; vyhlášky Ministerstva vnútra Slovenskej republiky č. 9/2009 Z. z., ktorou sa vykonáva zákon o cestnej  premávke na pozemných komunikáciách a o zmene a doplnení niektorých zákonov, v znení neskorších predpisov; v súlade s Rezortným predpisom </w:t>
      </w:r>
      <w:r w:rsidRPr="00B45C9D">
        <w:rPr>
          <w:rFonts w:ascii="Arial Narrow" w:hAnsi="Arial Narrow"/>
          <w:i/>
          <w:sz w:val="20"/>
          <w:szCs w:val="20"/>
        </w:rPr>
        <w:t>TP 012 Použitie zvislých a vodorovných dopravných značiek na pozemných komunikáciách</w:t>
      </w:r>
      <w:r w:rsidRPr="00B45C9D">
        <w:rPr>
          <w:rFonts w:ascii="Arial Narrow" w:hAnsi="Arial Narrow"/>
          <w:sz w:val="20"/>
          <w:szCs w:val="20"/>
        </w:rPr>
        <w:t>.</w:t>
      </w:r>
    </w:p>
    <w:p w14:paraId="664DD7B0" w14:textId="77777777" w:rsidR="00394DD3" w:rsidRPr="00B45C9D" w:rsidRDefault="00394DD3" w:rsidP="001F3BD4">
      <w:pPr>
        <w:jc w:val="both"/>
        <w:rPr>
          <w:rFonts w:ascii="Arial Narrow" w:hAnsi="Arial Narrow"/>
          <w:sz w:val="20"/>
          <w:szCs w:val="20"/>
        </w:rPr>
      </w:pPr>
    </w:p>
    <w:p w14:paraId="7FB353B6" w14:textId="62F5352C" w:rsidR="00C65F0C" w:rsidRPr="00B45C9D" w:rsidRDefault="00394DD3" w:rsidP="001F3BD4">
      <w:pPr>
        <w:pStyle w:val="Odsekzoznamu"/>
        <w:numPr>
          <w:ilvl w:val="0"/>
          <w:numId w:val="77"/>
        </w:numPr>
        <w:spacing w:line="240" w:lineRule="auto"/>
        <w:ind w:left="567" w:hanging="567"/>
        <w:rPr>
          <w:rFonts w:ascii="Arial Narrow" w:hAnsi="Arial Narrow"/>
          <w:sz w:val="20"/>
          <w:szCs w:val="20"/>
        </w:rPr>
      </w:pPr>
      <w:r w:rsidRPr="00B45C9D">
        <w:rPr>
          <w:rFonts w:ascii="Arial Narrow" w:hAnsi="Arial Narrow"/>
          <w:sz w:val="20"/>
          <w:szCs w:val="20"/>
        </w:rPr>
        <w:t xml:space="preserve">DZ - Základná plocha, subplocha, písmo, symbolika a grafika navrhovaných zvislých DZ sa požaduje vyrobiť v zmysle platných certifikátov a v súlade s </w:t>
      </w:r>
      <w:r w:rsidRPr="00B45C9D">
        <w:rPr>
          <w:rFonts w:ascii="Arial Narrow" w:hAnsi="Arial Narrow"/>
          <w:i/>
          <w:sz w:val="20"/>
          <w:szCs w:val="20"/>
        </w:rPr>
        <w:t xml:space="preserve">TP 012 Použitie zvislých a vodorovných dopravných značiek na pozemných komunikáciách </w:t>
      </w:r>
      <w:r w:rsidRPr="00B45C9D">
        <w:rPr>
          <w:rFonts w:ascii="Arial Narrow" w:hAnsi="Arial Narrow"/>
          <w:sz w:val="20"/>
          <w:szCs w:val="20"/>
        </w:rPr>
        <w:t>- tabuľka 4, musia mať požadované svetelno-technické vlastnosti a merný súčiniteľ svietivosti spätne reflexných materiálov nesmie klesnúť počas  záruky pod požadované hodnoty v  zmysle  STN 01 8020 a STN EN</w:t>
      </w:r>
      <w:r w:rsidRPr="00B45C9D">
        <w:rPr>
          <w:rFonts w:ascii="Arial Narrow" w:hAnsi="Arial Narrow"/>
          <w:spacing w:val="-1"/>
          <w:sz w:val="20"/>
          <w:szCs w:val="20"/>
        </w:rPr>
        <w:t xml:space="preserve"> </w:t>
      </w:r>
      <w:r w:rsidRPr="00B45C9D">
        <w:rPr>
          <w:rFonts w:ascii="Arial Narrow" w:hAnsi="Arial Narrow"/>
          <w:sz w:val="20"/>
          <w:szCs w:val="20"/>
        </w:rPr>
        <w:t>12899-1.</w:t>
      </w:r>
    </w:p>
    <w:p w14:paraId="0A8799A4" w14:textId="5C3FE8E6" w:rsidR="00C65F0C" w:rsidRPr="00B45C9D" w:rsidRDefault="00394DD3" w:rsidP="001F3BD4">
      <w:pPr>
        <w:pStyle w:val="Odsekzoznamu"/>
        <w:numPr>
          <w:ilvl w:val="0"/>
          <w:numId w:val="77"/>
        </w:numPr>
        <w:spacing w:line="240" w:lineRule="auto"/>
        <w:ind w:left="567" w:hanging="567"/>
        <w:rPr>
          <w:rFonts w:ascii="Arial Narrow" w:hAnsi="Arial Narrow"/>
          <w:sz w:val="20"/>
          <w:szCs w:val="20"/>
        </w:rPr>
      </w:pPr>
      <w:r w:rsidRPr="00B45C9D">
        <w:rPr>
          <w:rFonts w:ascii="Arial Narrow" w:hAnsi="Arial Narrow"/>
          <w:sz w:val="20"/>
          <w:szCs w:val="20"/>
        </w:rPr>
        <w:t>Na jednej značke alebo nosiči sa nesmú miešať rôzne triedy retroreflexnosti. Farby prednej (lícnej) strany značky musia mať príslušnú triedu retroreflexnosti okrem čiernej (v zmysle STN EN 12899- 1 (Ref 1, Ref 2) a STN 01 8020 (Ref 3)). Používané farby: biela, žltá, červená, modrá, sivá, hnedá, zelená,</w:t>
      </w:r>
      <w:r w:rsidRPr="00B45C9D">
        <w:rPr>
          <w:rFonts w:ascii="Arial Narrow" w:hAnsi="Arial Narrow"/>
          <w:spacing w:val="-4"/>
          <w:sz w:val="20"/>
          <w:szCs w:val="20"/>
        </w:rPr>
        <w:t xml:space="preserve"> </w:t>
      </w:r>
      <w:r w:rsidRPr="00B45C9D">
        <w:rPr>
          <w:rFonts w:ascii="Arial Narrow" w:hAnsi="Arial Narrow"/>
          <w:sz w:val="20"/>
          <w:szCs w:val="20"/>
        </w:rPr>
        <w:t>oranžová.</w:t>
      </w:r>
    </w:p>
    <w:p w14:paraId="06900246" w14:textId="430CAB48" w:rsidR="00C65F0C" w:rsidRPr="00B45C9D" w:rsidRDefault="00394DD3" w:rsidP="001F3BD4">
      <w:pPr>
        <w:pStyle w:val="Odsekzoznamu"/>
        <w:numPr>
          <w:ilvl w:val="0"/>
          <w:numId w:val="77"/>
        </w:numPr>
        <w:spacing w:line="240" w:lineRule="auto"/>
        <w:ind w:left="567" w:hanging="567"/>
        <w:rPr>
          <w:rFonts w:ascii="Arial Narrow" w:hAnsi="Arial Narrow"/>
          <w:sz w:val="20"/>
          <w:szCs w:val="20"/>
        </w:rPr>
      </w:pPr>
      <w:r w:rsidRPr="00B45C9D">
        <w:rPr>
          <w:rFonts w:ascii="Arial Narrow" w:hAnsi="Arial Narrow"/>
          <w:sz w:val="20"/>
          <w:szCs w:val="20"/>
        </w:rPr>
        <w:t xml:space="preserve">Z dôvodu zabezpečenia požiadavky na rovnosť povrchu DZ podľa </w:t>
      </w:r>
      <w:r w:rsidRPr="00B45C9D">
        <w:rPr>
          <w:rFonts w:ascii="Arial Narrow" w:hAnsi="Arial Narrow"/>
          <w:i/>
          <w:sz w:val="20"/>
          <w:szCs w:val="20"/>
        </w:rPr>
        <w:t xml:space="preserve">TP 012 </w:t>
      </w:r>
      <w:r w:rsidRPr="00B45C9D">
        <w:rPr>
          <w:rFonts w:ascii="Arial Narrow" w:hAnsi="Arial Narrow"/>
          <w:sz w:val="20"/>
          <w:szCs w:val="20"/>
        </w:rPr>
        <w:t>požadujeme, aby bol povrch prednej strany ZDZ rovný, hladký, bez bublín a predná strana značky bola tvorená z čo najmenšieho počtu kusov fólie. Požadujeme, aby bol povrch prednej strany značky zhotovený bezreliéfnou metódou (napr. sieťotlačou, digitálnou tlačou a</w:t>
      </w:r>
      <w:r w:rsidRPr="00B45C9D">
        <w:rPr>
          <w:rFonts w:ascii="Arial Narrow" w:hAnsi="Arial Narrow"/>
          <w:spacing w:val="-17"/>
          <w:sz w:val="20"/>
          <w:szCs w:val="20"/>
        </w:rPr>
        <w:t xml:space="preserve"> </w:t>
      </w:r>
      <w:r w:rsidRPr="00B45C9D">
        <w:rPr>
          <w:rFonts w:ascii="Arial Narrow" w:hAnsi="Arial Narrow"/>
          <w:sz w:val="20"/>
          <w:szCs w:val="20"/>
        </w:rPr>
        <w:t>pod.)</w:t>
      </w:r>
      <w:r w:rsidR="00C65F0C" w:rsidRPr="00B45C9D">
        <w:rPr>
          <w:rFonts w:ascii="Arial Narrow" w:hAnsi="Arial Narrow"/>
          <w:sz w:val="20"/>
          <w:szCs w:val="20"/>
        </w:rPr>
        <w:t>.</w:t>
      </w:r>
    </w:p>
    <w:p w14:paraId="57AF95D4" w14:textId="545D2697" w:rsidR="00C65F0C" w:rsidRPr="00B45C9D" w:rsidRDefault="00394DD3" w:rsidP="001F3BD4">
      <w:pPr>
        <w:pStyle w:val="Odsekzoznamu"/>
        <w:numPr>
          <w:ilvl w:val="0"/>
          <w:numId w:val="77"/>
        </w:numPr>
        <w:spacing w:line="240" w:lineRule="auto"/>
        <w:ind w:left="567" w:hanging="567"/>
        <w:rPr>
          <w:rFonts w:ascii="Arial Narrow" w:hAnsi="Arial Narrow"/>
          <w:sz w:val="20"/>
          <w:szCs w:val="20"/>
        </w:rPr>
      </w:pPr>
      <w:r w:rsidRPr="00B45C9D">
        <w:rPr>
          <w:rFonts w:ascii="Arial Narrow" w:hAnsi="Arial Narrow"/>
          <w:sz w:val="20"/>
          <w:szCs w:val="20"/>
        </w:rPr>
        <w:t>Štandardné dopravné značky do rozmeru 1200 x 1600 mm (vrátane) budú vyrobené z oceľového pozinkovaného plechu hrúbky 1 mm s použitím ochranných okrajov zodpovedajúcich triede E2 alebo E3 podľa STN EN 12899-1. Na zadnej strane budú pripevnené vystužovacie profilové lišty na spevnenie značky.</w:t>
      </w:r>
      <w:r w:rsidRPr="00B45C9D">
        <w:rPr>
          <w:rFonts w:ascii="Arial Narrow" w:hAnsi="Arial Narrow"/>
          <w:spacing w:val="9"/>
          <w:sz w:val="20"/>
          <w:szCs w:val="20"/>
        </w:rPr>
        <w:t xml:space="preserve"> </w:t>
      </w:r>
      <w:r w:rsidRPr="00B45C9D">
        <w:rPr>
          <w:rFonts w:ascii="Arial Narrow" w:hAnsi="Arial Narrow"/>
          <w:sz w:val="20"/>
          <w:szCs w:val="20"/>
        </w:rPr>
        <w:t>Spojenie</w:t>
      </w:r>
      <w:r w:rsidRPr="00B45C9D">
        <w:rPr>
          <w:rFonts w:ascii="Arial Narrow" w:hAnsi="Arial Narrow"/>
          <w:spacing w:val="13"/>
          <w:sz w:val="20"/>
          <w:szCs w:val="20"/>
        </w:rPr>
        <w:t xml:space="preserve"> </w:t>
      </w:r>
      <w:r w:rsidRPr="00B45C9D">
        <w:rPr>
          <w:rFonts w:ascii="Arial Narrow" w:hAnsi="Arial Narrow"/>
          <w:sz w:val="20"/>
          <w:szCs w:val="20"/>
        </w:rPr>
        <w:t>líšt</w:t>
      </w:r>
      <w:r w:rsidRPr="00B45C9D">
        <w:rPr>
          <w:rFonts w:ascii="Arial Narrow" w:hAnsi="Arial Narrow"/>
          <w:spacing w:val="9"/>
          <w:sz w:val="20"/>
          <w:szCs w:val="20"/>
        </w:rPr>
        <w:t xml:space="preserve"> </w:t>
      </w:r>
      <w:r w:rsidRPr="00B45C9D">
        <w:rPr>
          <w:rFonts w:ascii="Arial Narrow" w:hAnsi="Arial Narrow"/>
          <w:sz w:val="20"/>
          <w:szCs w:val="20"/>
        </w:rPr>
        <w:t>s</w:t>
      </w:r>
      <w:r w:rsidRPr="00B45C9D">
        <w:rPr>
          <w:rFonts w:ascii="Arial Narrow" w:hAnsi="Arial Narrow"/>
          <w:spacing w:val="11"/>
          <w:sz w:val="20"/>
          <w:szCs w:val="20"/>
        </w:rPr>
        <w:t xml:space="preserve"> </w:t>
      </w:r>
      <w:r w:rsidRPr="00B45C9D">
        <w:rPr>
          <w:rFonts w:ascii="Arial Narrow" w:hAnsi="Arial Narrow"/>
          <w:sz w:val="20"/>
          <w:szCs w:val="20"/>
        </w:rPr>
        <w:t>telesom</w:t>
      </w:r>
      <w:r w:rsidRPr="00B45C9D">
        <w:rPr>
          <w:rFonts w:ascii="Arial Narrow" w:hAnsi="Arial Narrow"/>
          <w:spacing w:val="13"/>
          <w:sz w:val="20"/>
          <w:szCs w:val="20"/>
        </w:rPr>
        <w:t xml:space="preserve"> </w:t>
      </w:r>
      <w:r w:rsidRPr="00B45C9D">
        <w:rPr>
          <w:rFonts w:ascii="Arial Narrow" w:hAnsi="Arial Narrow"/>
          <w:sz w:val="20"/>
          <w:szCs w:val="20"/>
        </w:rPr>
        <w:t>značky</w:t>
      </w:r>
      <w:r w:rsidRPr="00B45C9D">
        <w:rPr>
          <w:rFonts w:ascii="Arial Narrow" w:hAnsi="Arial Narrow"/>
          <w:spacing w:val="4"/>
          <w:sz w:val="20"/>
          <w:szCs w:val="20"/>
        </w:rPr>
        <w:t xml:space="preserve"> </w:t>
      </w:r>
      <w:r w:rsidRPr="00B45C9D">
        <w:rPr>
          <w:rFonts w:ascii="Arial Narrow" w:hAnsi="Arial Narrow"/>
          <w:sz w:val="20"/>
          <w:szCs w:val="20"/>
        </w:rPr>
        <w:t>nesmie</w:t>
      </w:r>
      <w:r w:rsidRPr="00B45C9D">
        <w:rPr>
          <w:rFonts w:ascii="Arial Narrow" w:hAnsi="Arial Narrow"/>
          <w:spacing w:val="9"/>
          <w:sz w:val="20"/>
          <w:szCs w:val="20"/>
        </w:rPr>
        <w:t xml:space="preserve"> </w:t>
      </w:r>
      <w:r w:rsidRPr="00B45C9D">
        <w:rPr>
          <w:rFonts w:ascii="Arial Narrow" w:hAnsi="Arial Narrow"/>
          <w:sz w:val="20"/>
          <w:szCs w:val="20"/>
        </w:rPr>
        <w:t>na</w:t>
      </w:r>
      <w:r w:rsidRPr="00B45C9D">
        <w:rPr>
          <w:rFonts w:ascii="Arial Narrow" w:hAnsi="Arial Narrow"/>
          <w:spacing w:val="8"/>
          <w:sz w:val="20"/>
          <w:szCs w:val="20"/>
        </w:rPr>
        <w:t xml:space="preserve"> </w:t>
      </w:r>
      <w:r w:rsidRPr="00B45C9D">
        <w:rPr>
          <w:rFonts w:ascii="Arial Narrow" w:hAnsi="Arial Narrow"/>
          <w:sz w:val="20"/>
          <w:szCs w:val="20"/>
        </w:rPr>
        <w:t>prednej</w:t>
      </w:r>
      <w:r w:rsidRPr="00B45C9D">
        <w:rPr>
          <w:rFonts w:ascii="Arial Narrow" w:hAnsi="Arial Narrow"/>
          <w:spacing w:val="11"/>
          <w:sz w:val="20"/>
          <w:szCs w:val="20"/>
        </w:rPr>
        <w:t xml:space="preserve"> </w:t>
      </w:r>
      <w:r w:rsidRPr="00B45C9D">
        <w:rPr>
          <w:rFonts w:ascii="Arial Narrow" w:hAnsi="Arial Narrow"/>
          <w:sz w:val="20"/>
          <w:szCs w:val="20"/>
        </w:rPr>
        <w:t>strane</w:t>
      </w:r>
      <w:r w:rsidRPr="00B45C9D">
        <w:rPr>
          <w:rFonts w:ascii="Arial Narrow" w:hAnsi="Arial Narrow"/>
          <w:spacing w:val="11"/>
          <w:sz w:val="20"/>
          <w:szCs w:val="20"/>
        </w:rPr>
        <w:t xml:space="preserve"> </w:t>
      </w:r>
      <w:r w:rsidRPr="00B45C9D">
        <w:rPr>
          <w:rFonts w:ascii="Arial Narrow" w:hAnsi="Arial Narrow"/>
          <w:sz w:val="20"/>
          <w:szCs w:val="20"/>
        </w:rPr>
        <w:t>vytvárať</w:t>
      </w:r>
      <w:r w:rsidRPr="00B45C9D">
        <w:rPr>
          <w:rFonts w:ascii="Arial Narrow" w:hAnsi="Arial Narrow"/>
          <w:spacing w:val="14"/>
          <w:sz w:val="20"/>
          <w:szCs w:val="20"/>
        </w:rPr>
        <w:t xml:space="preserve"> </w:t>
      </w:r>
      <w:r w:rsidRPr="00B45C9D">
        <w:rPr>
          <w:rFonts w:ascii="Arial Narrow" w:hAnsi="Arial Narrow"/>
          <w:sz w:val="20"/>
          <w:szCs w:val="20"/>
        </w:rPr>
        <w:t>žiadne</w:t>
      </w:r>
      <w:r w:rsidRPr="00B45C9D">
        <w:rPr>
          <w:rFonts w:ascii="Arial Narrow" w:hAnsi="Arial Narrow"/>
          <w:spacing w:val="11"/>
          <w:sz w:val="20"/>
          <w:szCs w:val="20"/>
        </w:rPr>
        <w:t xml:space="preserve"> </w:t>
      </w:r>
      <w:r w:rsidRPr="00B45C9D">
        <w:rPr>
          <w:rFonts w:ascii="Arial Narrow" w:hAnsi="Arial Narrow"/>
          <w:sz w:val="20"/>
          <w:szCs w:val="20"/>
        </w:rPr>
        <w:t xml:space="preserve">nerovnosti. Vystužovacia lišta môže byť použitá na upevnenie značky na jej nosič. Na prednej strane bude značka pokrytá obrazom značky podľa STN 01 8020 a vyhlášky Ministerstva vnútra SR 30/2020 Z.z., </w:t>
      </w:r>
      <w:r w:rsidRPr="00B45C9D">
        <w:rPr>
          <w:rFonts w:ascii="Arial Narrow" w:hAnsi="Arial Narrow"/>
          <w:bCs/>
          <w:sz w:val="20"/>
          <w:szCs w:val="20"/>
          <w:shd w:val="clear" w:color="auto" w:fill="FFFFFF"/>
        </w:rPr>
        <w:t xml:space="preserve">o dopravnom značení </w:t>
      </w:r>
      <w:r w:rsidRPr="00B45C9D">
        <w:rPr>
          <w:rFonts w:ascii="Arial Narrow" w:hAnsi="Arial Narrow"/>
          <w:sz w:val="20"/>
          <w:szCs w:val="20"/>
        </w:rPr>
        <w:t>vyrobených z retroreflexnej</w:t>
      </w:r>
      <w:r w:rsidRPr="00B45C9D">
        <w:rPr>
          <w:rFonts w:ascii="Arial Narrow" w:hAnsi="Arial Narrow"/>
          <w:spacing w:val="-38"/>
          <w:sz w:val="20"/>
          <w:szCs w:val="20"/>
        </w:rPr>
        <w:t xml:space="preserve"> </w:t>
      </w:r>
      <w:r w:rsidRPr="00B45C9D">
        <w:rPr>
          <w:rFonts w:ascii="Arial Narrow" w:hAnsi="Arial Narrow"/>
          <w:sz w:val="20"/>
          <w:szCs w:val="20"/>
        </w:rPr>
        <w:t>fólie</w:t>
      </w:r>
      <w:r w:rsidR="00C65F0C" w:rsidRPr="00B45C9D">
        <w:rPr>
          <w:rFonts w:ascii="Arial Narrow" w:hAnsi="Arial Narrow"/>
          <w:sz w:val="20"/>
          <w:szCs w:val="20"/>
        </w:rPr>
        <w:t>.</w:t>
      </w:r>
    </w:p>
    <w:p w14:paraId="0613B84A" w14:textId="77777777" w:rsidR="00394DD3" w:rsidRPr="00B45C9D" w:rsidRDefault="00394DD3" w:rsidP="001F3BD4">
      <w:pPr>
        <w:pStyle w:val="Odsekzoznamu"/>
        <w:numPr>
          <w:ilvl w:val="0"/>
          <w:numId w:val="77"/>
        </w:numPr>
        <w:spacing w:line="240" w:lineRule="auto"/>
        <w:ind w:left="567" w:hanging="567"/>
        <w:rPr>
          <w:rFonts w:ascii="Arial Narrow" w:hAnsi="Arial Narrow"/>
          <w:sz w:val="20"/>
          <w:szCs w:val="20"/>
        </w:rPr>
      </w:pPr>
      <w:r w:rsidRPr="00B45C9D">
        <w:rPr>
          <w:rFonts w:ascii="Arial Narrow" w:hAnsi="Arial Narrow"/>
          <w:sz w:val="20"/>
          <w:szCs w:val="20"/>
        </w:rPr>
        <w:t>Veľkoplošné dopravné značky rozmeru nad 1200 x 1600 mm budú z hliníkového plechu s použitím ochranných okrajov zodpovedajúcich triede E2 alebo E3 podľa STN EN 12899-1 alebo vystužovacím profilom na spojoch jednotlivých modulov</w:t>
      </w:r>
      <w:r w:rsidR="00C65F0C" w:rsidRPr="00B45C9D">
        <w:rPr>
          <w:rFonts w:ascii="Arial Narrow" w:hAnsi="Arial Narrow"/>
          <w:sz w:val="20"/>
          <w:szCs w:val="20"/>
        </w:rPr>
        <w:t>.</w:t>
      </w:r>
    </w:p>
    <w:p w14:paraId="3D91B34B" w14:textId="1A7C171A" w:rsidR="00394DD3" w:rsidRPr="00B45C9D" w:rsidRDefault="00394DD3" w:rsidP="001F3BD4">
      <w:pPr>
        <w:jc w:val="both"/>
        <w:rPr>
          <w:rFonts w:ascii="Arial Narrow" w:hAnsi="Arial Narrow"/>
          <w:sz w:val="20"/>
          <w:szCs w:val="20"/>
        </w:rPr>
      </w:pPr>
    </w:p>
    <w:p w14:paraId="258F024F" w14:textId="77777777" w:rsidR="009F6F7F" w:rsidRPr="00B45C9D" w:rsidRDefault="009F6F7F" w:rsidP="001F3BD4">
      <w:pPr>
        <w:jc w:val="both"/>
        <w:rPr>
          <w:rFonts w:ascii="Arial Narrow" w:hAnsi="Arial Narrow"/>
          <w:sz w:val="20"/>
          <w:szCs w:val="20"/>
        </w:rPr>
      </w:pPr>
    </w:p>
    <w:p w14:paraId="199817DE" w14:textId="77777777" w:rsidR="00394DD3" w:rsidRPr="00B45C9D" w:rsidRDefault="00394DD3" w:rsidP="001F3BD4">
      <w:pPr>
        <w:jc w:val="both"/>
        <w:rPr>
          <w:rFonts w:ascii="Arial Narrow" w:hAnsi="Arial Narrow"/>
          <w:b/>
          <w:bCs/>
          <w:sz w:val="20"/>
          <w:szCs w:val="20"/>
        </w:rPr>
      </w:pPr>
      <w:r w:rsidRPr="00B45C9D">
        <w:rPr>
          <w:rFonts w:ascii="Arial Narrow" w:hAnsi="Arial Narrow"/>
          <w:b/>
          <w:bCs/>
          <w:sz w:val="20"/>
          <w:szCs w:val="20"/>
        </w:rPr>
        <w:t>Záruka na dopravné značky:</w:t>
      </w:r>
    </w:p>
    <w:p w14:paraId="7AD86E65" w14:textId="77777777" w:rsidR="00394DD3" w:rsidRPr="00B45C9D" w:rsidRDefault="00394DD3" w:rsidP="001F3BD4">
      <w:pPr>
        <w:pStyle w:val="Odsekzoznamu"/>
        <w:numPr>
          <w:ilvl w:val="0"/>
          <w:numId w:val="78"/>
        </w:numPr>
        <w:spacing w:line="240" w:lineRule="auto"/>
        <w:ind w:left="567" w:hanging="567"/>
        <w:rPr>
          <w:rFonts w:ascii="Arial Narrow" w:hAnsi="Arial Narrow"/>
          <w:sz w:val="20"/>
          <w:szCs w:val="20"/>
        </w:rPr>
      </w:pPr>
      <w:r w:rsidRPr="00B45C9D">
        <w:rPr>
          <w:rFonts w:ascii="Arial Narrow" w:hAnsi="Arial Narrow"/>
          <w:sz w:val="20"/>
          <w:szCs w:val="20"/>
        </w:rPr>
        <w:t>7 rokov - pozinkovaný oceľový plech, fólia s retroreflexnou úpravou výkonnostnej triedy</w:t>
      </w:r>
      <w:r w:rsidRPr="00B45C9D">
        <w:rPr>
          <w:rFonts w:ascii="Arial Narrow" w:hAnsi="Arial Narrow"/>
          <w:spacing w:val="-7"/>
          <w:sz w:val="20"/>
          <w:szCs w:val="20"/>
        </w:rPr>
        <w:t xml:space="preserve"> </w:t>
      </w:r>
      <w:r w:rsidRPr="00B45C9D">
        <w:rPr>
          <w:rFonts w:ascii="Arial Narrow" w:hAnsi="Arial Narrow"/>
          <w:sz w:val="20"/>
          <w:szCs w:val="20"/>
        </w:rPr>
        <w:t>1</w:t>
      </w:r>
      <w:r w:rsidR="00C65F0C" w:rsidRPr="00B45C9D">
        <w:rPr>
          <w:rFonts w:ascii="Arial Narrow" w:hAnsi="Arial Narrow"/>
          <w:sz w:val="20"/>
          <w:szCs w:val="20"/>
        </w:rPr>
        <w:t>,</w:t>
      </w:r>
    </w:p>
    <w:p w14:paraId="5C101539" w14:textId="149E4912" w:rsidR="00394DD3" w:rsidRPr="00B45C9D" w:rsidRDefault="00394DD3" w:rsidP="001F3BD4">
      <w:pPr>
        <w:pStyle w:val="Odsekzoznamu"/>
        <w:numPr>
          <w:ilvl w:val="0"/>
          <w:numId w:val="78"/>
        </w:numPr>
        <w:spacing w:line="240" w:lineRule="auto"/>
        <w:ind w:left="567" w:hanging="567"/>
        <w:rPr>
          <w:rFonts w:ascii="Arial Narrow" w:hAnsi="Arial Narrow"/>
          <w:sz w:val="20"/>
          <w:szCs w:val="20"/>
        </w:rPr>
      </w:pPr>
      <w:r w:rsidRPr="00B45C9D">
        <w:rPr>
          <w:rFonts w:ascii="Arial Narrow" w:hAnsi="Arial Narrow"/>
          <w:sz w:val="20"/>
          <w:szCs w:val="20"/>
        </w:rPr>
        <w:t>10 rokov - pozinkovaný oceľový plech, fólia s retroreflexnou úpravou výkonnostnej triedy</w:t>
      </w:r>
      <w:r w:rsidRPr="00B45C9D">
        <w:rPr>
          <w:rFonts w:ascii="Arial Narrow" w:hAnsi="Arial Narrow"/>
          <w:spacing w:val="-7"/>
          <w:sz w:val="20"/>
          <w:szCs w:val="20"/>
        </w:rPr>
        <w:t xml:space="preserve"> 2 a</w:t>
      </w:r>
      <w:r w:rsidR="00C65F0C" w:rsidRPr="00B45C9D">
        <w:rPr>
          <w:rFonts w:ascii="Arial Narrow" w:hAnsi="Arial Narrow"/>
          <w:spacing w:val="-7"/>
          <w:sz w:val="20"/>
          <w:szCs w:val="20"/>
        </w:rPr>
        <w:t> </w:t>
      </w:r>
      <w:r w:rsidRPr="00B45C9D">
        <w:rPr>
          <w:rFonts w:ascii="Arial Narrow" w:hAnsi="Arial Narrow"/>
          <w:spacing w:val="-7"/>
          <w:sz w:val="20"/>
          <w:szCs w:val="20"/>
        </w:rPr>
        <w:t>3</w:t>
      </w:r>
      <w:r w:rsidR="00C65F0C" w:rsidRPr="00B45C9D">
        <w:rPr>
          <w:rFonts w:ascii="Arial Narrow" w:hAnsi="Arial Narrow"/>
          <w:spacing w:val="-7"/>
          <w:sz w:val="20"/>
          <w:szCs w:val="20"/>
        </w:rPr>
        <w:t>,</w:t>
      </w:r>
    </w:p>
    <w:p w14:paraId="713FA4C5" w14:textId="39434817" w:rsidR="00C65F0C" w:rsidRPr="00B45C9D" w:rsidRDefault="00394DD3" w:rsidP="001F3BD4">
      <w:pPr>
        <w:pStyle w:val="Odsekzoznamu"/>
        <w:numPr>
          <w:ilvl w:val="0"/>
          <w:numId w:val="78"/>
        </w:numPr>
        <w:spacing w:line="240" w:lineRule="auto"/>
        <w:ind w:left="567" w:hanging="567"/>
        <w:rPr>
          <w:rFonts w:ascii="Arial Narrow" w:hAnsi="Arial Narrow"/>
          <w:sz w:val="20"/>
          <w:szCs w:val="20"/>
        </w:rPr>
      </w:pPr>
      <w:r w:rsidRPr="00B45C9D">
        <w:rPr>
          <w:rFonts w:ascii="Arial Narrow" w:hAnsi="Arial Narrow"/>
          <w:sz w:val="20"/>
          <w:szCs w:val="20"/>
        </w:rPr>
        <w:t>10 rokov - hliníkový plech, fólia s retroreflexnou úpravou výkonnostnej triedy</w:t>
      </w:r>
      <w:r w:rsidRPr="00B45C9D">
        <w:rPr>
          <w:rFonts w:ascii="Arial Narrow" w:hAnsi="Arial Narrow"/>
          <w:spacing w:val="-7"/>
          <w:sz w:val="20"/>
          <w:szCs w:val="20"/>
        </w:rPr>
        <w:t xml:space="preserve"> 2 a 3</w:t>
      </w:r>
      <w:r w:rsidRPr="00B45C9D">
        <w:rPr>
          <w:rFonts w:ascii="Arial Narrow" w:hAnsi="Arial Narrow"/>
          <w:sz w:val="20"/>
          <w:szCs w:val="20"/>
        </w:rPr>
        <w:t xml:space="preserve"> (veľkoplošné dopravné značky)</w:t>
      </w:r>
      <w:r w:rsidR="00C65F0C" w:rsidRPr="00B45C9D">
        <w:rPr>
          <w:rFonts w:ascii="Arial Narrow" w:hAnsi="Arial Narrow"/>
          <w:sz w:val="20"/>
          <w:szCs w:val="20"/>
        </w:rPr>
        <w:t>,</w:t>
      </w:r>
    </w:p>
    <w:p w14:paraId="31A11A12" w14:textId="77777777" w:rsidR="00394DD3" w:rsidRPr="00B45C9D" w:rsidRDefault="00394DD3" w:rsidP="001F3BD4">
      <w:pPr>
        <w:pStyle w:val="Odsekzoznamu"/>
        <w:numPr>
          <w:ilvl w:val="0"/>
          <w:numId w:val="78"/>
        </w:numPr>
        <w:spacing w:line="240" w:lineRule="auto"/>
        <w:ind w:left="567" w:hanging="567"/>
        <w:rPr>
          <w:rFonts w:ascii="Arial Narrow" w:hAnsi="Arial Narrow"/>
          <w:sz w:val="20"/>
          <w:szCs w:val="20"/>
        </w:rPr>
      </w:pPr>
      <w:r w:rsidRPr="00B45C9D">
        <w:rPr>
          <w:rFonts w:ascii="Arial Narrow" w:hAnsi="Arial Narrow"/>
          <w:sz w:val="20"/>
          <w:szCs w:val="20"/>
        </w:rPr>
        <w:t>ostatné súčasti dopravných značiek a zariadení 24 mesiacov</w:t>
      </w:r>
      <w:bookmarkEnd w:id="2"/>
      <w:r w:rsidR="00C65F0C" w:rsidRPr="00B45C9D">
        <w:rPr>
          <w:rFonts w:ascii="Arial Narrow" w:hAnsi="Arial Narrow"/>
          <w:sz w:val="20"/>
          <w:szCs w:val="20"/>
        </w:rPr>
        <w:t>.</w:t>
      </w:r>
    </w:p>
    <w:p w14:paraId="0C71EBCD" w14:textId="77777777" w:rsidR="00394DD3" w:rsidRPr="00B45C9D" w:rsidRDefault="00394DD3" w:rsidP="001F3BD4">
      <w:pPr>
        <w:jc w:val="both"/>
        <w:rPr>
          <w:rFonts w:ascii="Arial Narrow" w:hAnsi="Arial Narrow"/>
          <w:sz w:val="20"/>
          <w:szCs w:val="20"/>
        </w:rPr>
      </w:pPr>
    </w:p>
    <w:p w14:paraId="096FC0FD" w14:textId="77777777" w:rsidR="00C65F0C" w:rsidRPr="00B45C9D" w:rsidRDefault="00394DD3" w:rsidP="001F3BD4">
      <w:pPr>
        <w:jc w:val="both"/>
        <w:rPr>
          <w:rFonts w:ascii="Arial Narrow" w:hAnsi="Arial Narrow"/>
          <w:b/>
          <w:bCs/>
          <w:sz w:val="20"/>
          <w:szCs w:val="20"/>
        </w:rPr>
      </w:pPr>
      <w:r w:rsidRPr="00B45C9D">
        <w:rPr>
          <w:rFonts w:ascii="Arial Narrow" w:hAnsi="Arial Narrow"/>
          <w:b/>
          <w:bCs/>
          <w:sz w:val="20"/>
          <w:szCs w:val="20"/>
        </w:rPr>
        <w:t>Prenosná semaforová súprava:</w:t>
      </w:r>
    </w:p>
    <w:p w14:paraId="1F4B4F27" w14:textId="1D4D41AB" w:rsidR="00394DD3" w:rsidRPr="00B45C9D" w:rsidRDefault="00394DD3" w:rsidP="001F3BD4">
      <w:pPr>
        <w:jc w:val="both"/>
        <w:rPr>
          <w:rFonts w:ascii="Arial Narrow" w:hAnsi="Arial Narrow"/>
          <w:sz w:val="20"/>
          <w:szCs w:val="20"/>
        </w:rPr>
      </w:pPr>
      <w:r w:rsidRPr="00B45C9D">
        <w:rPr>
          <w:rFonts w:ascii="Arial Narrow" w:hAnsi="Arial Narrow"/>
          <w:sz w:val="20"/>
          <w:szCs w:val="20"/>
        </w:rPr>
        <w:t>Musí podporovať aj možnosť dynamického riadenia dočasných križovatiek za účelom minimalizácie čakacích dôb vozidiel pri zmene intenzity dopravného prúdu.</w:t>
      </w:r>
    </w:p>
    <w:p w14:paraId="27284936" w14:textId="77777777" w:rsidR="00394DD3" w:rsidRPr="00B45C9D" w:rsidRDefault="00394DD3" w:rsidP="001F3BD4">
      <w:pPr>
        <w:jc w:val="both"/>
        <w:rPr>
          <w:rFonts w:ascii="Arial Narrow" w:hAnsi="Arial Narrow"/>
          <w:sz w:val="20"/>
          <w:szCs w:val="20"/>
        </w:rPr>
      </w:pPr>
      <w:r w:rsidRPr="00B45C9D">
        <w:rPr>
          <w:rFonts w:ascii="Arial Narrow" w:hAnsi="Arial Narrow"/>
          <w:sz w:val="20"/>
          <w:szCs w:val="20"/>
        </w:rPr>
        <w:t>Požadovaný maximálny rozsah úseku: 1999 m. Zhotoviteľ predloží technický list ponúkanej súpravy s popisom fungovania a nastavovania systému.</w:t>
      </w:r>
    </w:p>
    <w:p w14:paraId="4F8D5F61" w14:textId="77777777" w:rsidR="00394DD3" w:rsidRPr="00B45C9D" w:rsidRDefault="00394DD3" w:rsidP="001F3BD4">
      <w:pPr>
        <w:jc w:val="both"/>
        <w:rPr>
          <w:rFonts w:ascii="Arial Narrow" w:hAnsi="Arial Narrow"/>
          <w:sz w:val="20"/>
          <w:szCs w:val="20"/>
        </w:rPr>
      </w:pPr>
    </w:p>
    <w:p w14:paraId="7D90E001" w14:textId="77777777" w:rsidR="00394DD3" w:rsidRPr="00B45C9D" w:rsidRDefault="00394DD3" w:rsidP="001F3BD4">
      <w:pPr>
        <w:jc w:val="both"/>
        <w:rPr>
          <w:rFonts w:ascii="Arial Narrow" w:hAnsi="Arial Narrow"/>
          <w:b/>
          <w:bCs/>
          <w:sz w:val="20"/>
          <w:szCs w:val="20"/>
        </w:rPr>
      </w:pPr>
      <w:r w:rsidRPr="00B45C9D">
        <w:rPr>
          <w:rFonts w:ascii="Arial Narrow" w:hAnsi="Arial Narrow"/>
          <w:b/>
          <w:bCs/>
          <w:sz w:val="20"/>
          <w:szCs w:val="20"/>
        </w:rPr>
        <w:t>Zhotoviteľ:</w:t>
      </w:r>
    </w:p>
    <w:p w14:paraId="39EE896A" w14:textId="77777777" w:rsidR="00394DD3" w:rsidRPr="00B45C9D" w:rsidRDefault="00394DD3" w:rsidP="001F3BD4">
      <w:pPr>
        <w:pStyle w:val="Odsekzoznamu"/>
        <w:numPr>
          <w:ilvl w:val="0"/>
          <w:numId w:val="79"/>
        </w:numPr>
        <w:spacing w:line="240" w:lineRule="auto"/>
        <w:ind w:left="567" w:hanging="567"/>
        <w:rPr>
          <w:rFonts w:ascii="Arial Narrow" w:hAnsi="Arial Narrow"/>
          <w:sz w:val="20"/>
          <w:szCs w:val="20"/>
        </w:rPr>
      </w:pPr>
      <w:bookmarkStart w:id="3" w:name="_Hlk5201895"/>
      <w:r w:rsidRPr="00B45C9D">
        <w:rPr>
          <w:rFonts w:ascii="Arial Narrow" w:hAnsi="Arial Narrow"/>
          <w:sz w:val="20"/>
          <w:szCs w:val="20"/>
        </w:rPr>
        <w:t>bude realizovať svoju činnosť zaškolenými a poučenými pracovníkmi, ktorí budú postupovať s odbornou starostlivosťou v zmysle platných predpisov, pracovníci budú dbať o svoju bezpečnosť, pričom neohrozia majetok a bezpečnosť iných</w:t>
      </w:r>
      <w:r w:rsidRPr="00B45C9D">
        <w:rPr>
          <w:rFonts w:ascii="Arial Narrow" w:hAnsi="Arial Narrow"/>
          <w:spacing w:val="-4"/>
          <w:sz w:val="20"/>
          <w:szCs w:val="20"/>
        </w:rPr>
        <w:t xml:space="preserve"> </w:t>
      </w:r>
      <w:r w:rsidRPr="00B45C9D">
        <w:rPr>
          <w:rFonts w:ascii="Arial Narrow" w:hAnsi="Arial Narrow"/>
          <w:sz w:val="20"/>
          <w:szCs w:val="20"/>
        </w:rPr>
        <w:t>osôb,</w:t>
      </w:r>
    </w:p>
    <w:p w14:paraId="0F1A7583" w14:textId="77777777" w:rsidR="00394DD3" w:rsidRPr="00B45C9D" w:rsidRDefault="00394DD3" w:rsidP="001F3BD4">
      <w:pPr>
        <w:pStyle w:val="Odsekzoznamu"/>
        <w:numPr>
          <w:ilvl w:val="0"/>
          <w:numId w:val="79"/>
        </w:numPr>
        <w:spacing w:line="240" w:lineRule="auto"/>
        <w:ind w:left="567" w:hanging="567"/>
        <w:rPr>
          <w:rFonts w:ascii="Arial Narrow" w:hAnsi="Arial Narrow"/>
          <w:sz w:val="20"/>
          <w:szCs w:val="20"/>
        </w:rPr>
      </w:pPr>
      <w:r w:rsidRPr="00B45C9D">
        <w:rPr>
          <w:rFonts w:ascii="Arial Narrow" w:hAnsi="Arial Narrow"/>
          <w:sz w:val="20"/>
          <w:szCs w:val="20"/>
        </w:rPr>
        <w:t xml:space="preserve">zodpovedá za bezpečnosť a ochranu zdravia vlastných pracovníkov na cestách v zmysle zákona č. 8/2009 Z. z. o cestnej premávke a o zmene a doplnení niektorých zákonov,   v zmysle </w:t>
      </w:r>
      <w:r w:rsidRPr="00B45C9D">
        <w:rPr>
          <w:rFonts w:ascii="Arial Narrow" w:hAnsi="Arial Narrow"/>
          <w:i/>
          <w:sz w:val="20"/>
          <w:szCs w:val="20"/>
        </w:rPr>
        <w:t>Zásad pre používanie prenosného dopravného značenia na pozemných komunikáciách</w:t>
      </w:r>
      <w:r w:rsidRPr="00B45C9D">
        <w:rPr>
          <w:rFonts w:ascii="Arial Narrow" w:hAnsi="Arial Narrow"/>
          <w:sz w:val="20"/>
          <w:szCs w:val="20"/>
        </w:rPr>
        <w:t>,</w:t>
      </w:r>
    </w:p>
    <w:p w14:paraId="051AD971" w14:textId="77777777" w:rsidR="00394DD3" w:rsidRPr="00B45C9D" w:rsidRDefault="00394DD3" w:rsidP="001F3BD4">
      <w:pPr>
        <w:pStyle w:val="Odsekzoznamu"/>
        <w:numPr>
          <w:ilvl w:val="0"/>
          <w:numId w:val="79"/>
        </w:numPr>
        <w:spacing w:line="240" w:lineRule="auto"/>
        <w:ind w:left="567" w:hanging="567"/>
        <w:rPr>
          <w:rFonts w:ascii="Arial Narrow" w:hAnsi="Arial Narrow"/>
          <w:sz w:val="20"/>
          <w:szCs w:val="20"/>
        </w:rPr>
      </w:pPr>
      <w:r w:rsidRPr="00B45C9D">
        <w:rPr>
          <w:rFonts w:ascii="Arial Narrow" w:hAnsi="Arial Narrow"/>
          <w:sz w:val="20"/>
          <w:szCs w:val="20"/>
        </w:rPr>
        <w:t>zodpovedá za poriadok, čistotu a za správne uskladnenie materiálov, ako aj za manipuláciu s nimi na mieste plnenia predmetu Dohody a je povinný odstraňovať na vlastné náklady odpady, nečistoty a znečistenia, ktoré sú výsledkom jeho</w:t>
      </w:r>
      <w:r w:rsidRPr="00B45C9D">
        <w:rPr>
          <w:rFonts w:ascii="Arial Narrow" w:hAnsi="Arial Narrow"/>
          <w:spacing w:val="-9"/>
          <w:sz w:val="20"/>
          <w:szCs w:val="20"/>
        </w:rPr>
        <w:t xml:space="preserve"> </w:t>
      </w:r>
      <w:r w:rsidRPr="00B45C9D">
        <w:rPr>
          <w:rFonts w:ascii="Arial Narrow" w:hAnsi="Arial Narrow"/>
          <w:sz w:val="20"/>
          <w:szCs w:val="20"/>
        </w:rPr>
        <w:t>činnosti,</w:t>
      </w:r>
    </w:p>
    <w:p w14:paraId="72147606" w14:textId="77777777" w:rsidR="00394DD3" w:rsidRPr="00B45C9D" w:rsidRDefault="00394DD3" w:rsidP="001F3BD4">
      <w:pPr>
        <w:pStyle w:val="Odsekzoznamu"/>
        <w:numPr>
          <w:ilvl w:val="0"/>
          <w:numId w:val="79"/>
        </w:numPr>
        <w:spacing w:line="240" w:lineRule="auto"/>
        <w:ind w:left="567" w:hanging="567"/>
        <w:rPr>
          <w:rFonts w:ascii="Arial Narrow" w:hAnsi="Arial Narrow"/>
          <w:sz w:val="20"/>
          <w:szCs w:val="20"/>
        </w:rPr>
      </w:pPr>
      <w:r w:rsidRPr="00B45C9D">
        <w:rPr>
          <w:rFonts w:ascii="Arial Narrow" w:hAnsi="Arial Narrow"/>
          <w:sz w:val="20"/>
          <w:szCs w:val="20"/>
        </w:rPr>
        <w:t>zabezpečí pri plnení predmetu Dohody bezpečnosť cestnej premávky a dodržanie pravidiel cestnej premávky príslušným</w:t>
      </w:r>
      <w:r w:rsidRPr="00B45C9D">
        <w:rPr>
          <w:rFonts w:ascii="Arial Narrow" w:hAnsi="Arial Narrow"/>
          <w:spacing w:val="-3"/>
          <w:sz w:val="20"/>
          <w:szCs w:val="20"/>
        </w:rPr>
        <w:t xml:space="preserve"> </w:t>
      </w:r>
      <w:r w:rsidRPr="00B45C9D">
        <w:rPr>
          <w:rFonts w:ascii="Arial Narrow" w:hAnsi="Arial Narrow"/>
          <w:sz w:val="20"/>
          <w:szCs w:val="20"/>
        </w:rPr>
        <w:t>označením,</w:t>
      </w:r>
    </w:p>
    <w:p w14:paraId="1600CA4E" w14:textId="77777777" w:rsidR="00394DD3" w:rsidRPr="00B45C9D" w:rsidRDefault="00394DD3" w:rsidP="001F3BD4">
      <w:pPr>
        <w:pStyle w:val="Odsekzoznamu"/>
        <w:numPr>
          <w:ilvl w:val="0"/>
          <w:numId w:val="79"/>
        </w:numPr>
        <w:spacing w:line="240" w:lineRule="auto"/>
        <w:ind w:left="567" w:hanging="567"/>
        <w:rPr>
          <w:rFonts w:ascii="Arial Narrow" w:hAnsi="Arial Narrow"/>
          <w:sz w:val="20"/>
          <w:szCs w:val="20"/>
        </w:rPr>
      </w:pPr>
      <w:r w:rsidRPr="00B45C9D">
        <w:rPr>
          <w:rFonts w:ascii="Arial Narrow" w:hAnsi="Arial Narrow"/>
          <w:sz w:val="20"/>
          <w:szCs w:val="20"/>
        </w:rPr>
        <w:t>pred začatím prác bude konzultovať spôsob realizácie s povereným pracovníkom Objednávateľa, resp. podľa potreby aj s dopravnou</w:t>
      </w:r>
      <w:r w:rsidRPr="00B45C9D">
        <w:rPr>
          <w:rFonts w:ascii="Arial Narrow" w:hAnsi="Arial Narrow"/>
          <w:spacing w:val="-9"/>
          <w:sz w:val="20"/>
          <w:szCs w:val="20"/>
        </w:rPr>
        <w:t xml:space="preserve"> </w:t>
      </w:r>
      <w:r w:rsidRPr="00B45C9D">
        <w:rPr>
          <w:rFonts w:ascii="Arial Narrow" w:hAnsi="Arial Narrow"/>
          <w:sz w:val="20"/>
          <w:szCs w:val="20"/>
        </w:rPr>
        <w:t>políciou,</w:t>
      </w:r>
    </w:p>
    <w:p w14:paraId="375DCB35" w14:textId="77777777" w:rsidR="00394DD3" w:rsidRPr="00B45C9D" w:rsidRDefault="00394DD3" w:rsidP="001F3BD4">
      <w:pPr>
        <w:pStyle w:val="Odsekzoznamu"/>
        <w:numPr>
          <w:ilvl w:val="0"/>
          <w:numId w:val="79"/>
        </w:numPr>
        <w:spacing w:line="240" w:lineRule="auto"/>
        <w:ind w:left="567" w:hanging="567"/>
        <w:rPr>
          <w:rFonts w:ascii="Arial Narrow" w:hAnsi="Arial Narrow"/>
          <w:sz w:val="20"/>
          <w:szCs w:val="20"/>
        </w:rPr>
      </w:pPr>
      <w:r w:rsidRPr="00B45C9D">
        <w:rPr>
          <w:rFonts w:ascii="Arial Narrow" w:hAnsi="Arial Narrow"/>
          <w:sz w:val="20"/>
          <w:szCs w:val="20"/>
        </w:rPr>
        <w:t xml:space="preserve">začiatok, denný priebeh prác a samotné ukončenie ohlási poverenej osobe </w:t>
      </w:r>
      <w:r w:rsidRPr="00B45C9D">
        <w:rPr>
          <w:rFonts w:ascii="Arial Narrow" w:hAnsi="Arial Narrow"/>
          <w:spacing w:val="-21"/>
          <w:sz w:val="20"/>
          <w:szCs w:val="20"/>
        </w:rPr>
        <w:t xml:space="preserve"> </w:t>
      </w:r>
      <w:r w:rsidRPr="00B45C9D">
        <w:rPr>
          <w:rFonts w:ascii="Arial Narrow" w:hAnsi="Arial Narrow"/>
          <w:sz w:val="20"/>
          <w:szCs w:val="20"/>
        </w:rPr>
        <w:t>Objednávateľa,</w:t>
      </w:r>
    </w:p>
    <w:p w14:paraId="244984ED" w14:textId="77777777" w:rsidR="00394DD3" w:rsidRPr="00B45C9D" w:rsidRDefault="00394DD3" w:rsidP="001F3BD4">
      <w:pPr>
        <w:pStyle w:val="Odsekzoznamu"/>
        <w:numPr>
          <w:ilvl w:val="0"/>
          <w:numId w:val="79"/>
        </w:numPr>
        <w:spacing w:line="240" w:lineRule="auto"/>
        <w:ind w:left="567" w:hanging="567"/>
        <w:rPr>
          <w:rFonts w:ascii="Arial Narrow" w:hAnsi="Arial Narrow"/>
          <w:sz w:val="20"/>
          <w:szCs w:val="20"/>
        </w:rPr>
      </w:pPr>
      <w:r w:rsidRPr="00B45C9D">
        <w:rPr>
          <w:rFonts w:ascii="Arial Narrow" w:hAnsi="Arial Narrow"/>
          <w:sz w:val="20"/>
          <w:szCs w:val="20"/>
        </w:rPr>
        <w:t>vytvorí fotodokumentáciu vykonaného Diela a odovzdá ju poverenej osobe Objednávateľa do 12 hodín po realizácii</w:t>
      </w:r>
      <w:r w:rsidR="00C65F0C" w:rsidRPr="00B45C9D">
        <w:rPr>
          <w:rFonts w:ascii="Arial Narrow" w:hAnsi="Arial Narrow"/>
          <w:sz w:val="20"/>
          <w:szCs w:val="20"/>
        </w:rPr>
        <w:t>,</w:t>
      </w:r>
    </w:p>
    <w:p w14:paraId="337D3551" w14:textId="77777777" w:rsidR="00394DD3" w:rsidRPr="00B45C9D" w:rsidRDefault="00394DD3" w:rsidP="001F3BD4">
      <w:pPr>
        <w:pStyle w:val="Odsekzoznamu"/>
        <w:numPr>
          <w:ilvl w:val="0"/>
          <w:numId w:val="79"/>
        </w:numPr>
        <w:spacing w:line="240" w:lineRule="auto"/>
        <w:ind w:left="567" w:hanging="567"/>
        <w:rPr>
          <w:rFonts w:ascii="Arial Narrow" w:hAnsi="Arial Narrow"/>
          <w:sz w:val="20"/>
          <w:szCs w:val="20"/>
        </w:rPr>
      </w:pPr>
      <w:r w:rsidRPr="00B45C9D">
        <w:rPr>
          <w:rFonts w:ascii="Arial Narrow" w:hAnsi="Arial Narrow"/>
          <w:sz w:val="20"/>
          <w:szCs w:val="20"/>
        </w:rPr>
        <w:t>vykonáva predmet Dohody s vhodným strojným zariadením a</w:t>
      </w:r>
      <w:r w:rsidRPr="00B45C9D">
        <w:rPr>
          <w:rFonts w:ascii="Arial Narrow" w:hAnsi="Arial Narrow"/>
          <w:spacing w:val="-8"/>
          <w:sz w:val="20"/>
          <w:szCs w:val="20"/>
        </w:rPr>
        <w:t xml:space="preserve"> </w:t>
      </w:r>
      <w:r w:rsidRPr="00B45C9D">
        <w:rPr>
          <w:rFonts w:ascii="Arial Narrow" w:hAnsi="Arial Narrow"/>
          <w:sz w:val="20"/>
          <w:szCs w:val="20"/>
        </w:rPr>
        <w:t>mechanizmami.</w:t>
      </w:r>
      <w:bookmarkEnd w:id="3"/>
    </w:p>
    <w:p w14:paraId="65732743" w14:textId="77777777" w:rsidR="00394DD3" w:rsidRPr="00B45C9D" w:rsidRDefault="00394DD3" w:rsidP="001F3BD4">
      <w:pPr>
        <w:jc w:val="both"/>
        <w:rPr>
          <w:rFonts w:ascii="Arial Narrow" w:hAnsi="Arial Narrow"/>
          <w:sz w:val="20"/>
          <w:szCs w:val="20"/>
        </w:rPr>
      </w:pPr>
    </w:p>
    <w:p w14:paraId="0DB61015" w14:textId="77777777" w:rsidR="00394DD3" w:rsidRPr="00B45C9D" w:rsidRDefault="00394DD3" w:rsidP="001F3BD4">
      <w:pPr>
        <w:jc w:val="both"/>
        <w:rPr>
          <w:rFonts w:ascii="Arial Narrow" w:hAnsi="Arial Narrow"/>
          <w:b/>
          <w:bCs/>
          <w:sz w:val="20"/>
          <w:szCs w:val="20"/>
        </w:rPr>
      </w:pPr>
      <w:r w:rsidRPr="00B45C9D">
        <w:rPr>
          <w:rFonts w:ascii="Arial Narrow" w:hAnsi="Arial Narrow"/>
          <w:b/>
          <w:bCs/>
          <w:sz w:val="20"/>
          <w:szCs w:val="20"/>
        </w:rPr>
        <w:t>Osobitné požiadavky:</w:t>
      </w:r>
    </w:p>
    <w:p w14:paraId="1D93AF4A" w14:textId="72FF81F4" w:rsidR="00763E9D" w:rsidRPr="00B45C9D" w:rsidRDefault="00EE6C45" w:rsidP="001F3BD4">
      <w:pPr>
        <w:pStyle w:val="Odsekzoznamu"/>
        <w:numPr>
          <w:ilvl w:val="0"/>
          <w:numId w:val="80"/>
        </w:numPr>
        <w:spacing w:line="240" w:lineRule="auto"/>
        <w:ind w:left="567" w:hanging="567"/>
        <w:rPr>
          <w:rFonts w:ascii="Arial Narrow" w:hAnsi="Arial Narrow"/>
          <w:sz w:val="20"/>
          <w:szCs w:val="20"/>
        </w:rPr>
      </w:pPr>
      <w:bookmarkStart w:id="4" w:name="_Hlk5202046"/>
      <w:r w:rsidRPr="00B45C9D">
        <w:rPr>
          <w:rFonts w:ascii="Arial Narrow" w:hAnsi="Arial Narrow"/>
          <w:sz w:val="20"/>
          <w:szCs w:val="20"/>
        </w:rPr>
        <w:t>pri osadení do betónu</w:t>
      </w:r>
      <w:r w:rsidR="00396FA8" w:rsidRPr="00B45C9D">
        <w:rPr>
          <w:rFonts w:ascii="Arial Narrow" w:hAnsi="Arial Narrow"/>
          <w:sz w:val="20"/>
          <w:szCs w:val="20"/>
        </w:rPr>
        <w:t>,</w:t>
      </w:r>
      <w:r w:rsidR="00394DD3" w:rsidRPr="00B45C9D">
        <w:rPr>
          <w:rFonts w:ascii="Arial Narrow" w:hAnsi="Arial Narrow"/>
          <w:sz w:val="20"/>
          <w:szCs w:val="20"/>
        </w:rPr>
        <w:t xml:space="preserve"> použitie farbiva do betónu v odtieni okolitého povrchu betón</w:t>
      </w:r>
      <w:r w:rsidR="00936A66" w:rsidRPr="00B45C9D">
        <w:rPr>
          <w:rFonts w:ascii="Arial Narrow" w:hAnsi="Arial Narrow"/>
          <w:sz w:val="20"/>
          <w:szCs w:val="20"/>
        </w:rPr>
        <w:t>u</w:t>
      </w:r>
      <w:r w:rsidR="00394DD3" w:rsidRPr="00B45C9D">
        <w:rPr>
          <w:rFonts w:ascii="Arial Narrow" w:hAnsi="Arial Narrow"/>
          <w:sz w:val="20"/>
          <w:szCs w:val="20"/>
        </w:rPr>
        <w:t>, alebo farby, ktorou sa základová konštrukcia po zatvrdnutí natrie</w:t>
      </w:r>
      <w:r w:rsidR="00E0559D" w:rsidRPr="00B45C9D">
        <w:rPr>
          <w:rFonts w:ascii="Arial Narrow" w:hAnsi="Arial Narrow"/>
          <w:sz w:val="20"/>
          <w:szCs w:val="20"/>
        </w:rPr>
        <w:t>,</w:t>
      </w:r>
    </w:p>
    <w:p w14:paraId="7AC56BA3" w14:textId="00850A88" w:rsidR="004D40B3" w:rsidRPr="00B45C9D" w:rsidRDefault="004B3FD1" w:rsidP="001F3BD4">
      <w:pPr>
        <w:pStyle w:val="Odsekzoznamu"/>
        <w:numPr>
          <w:ilvl w:val="0"/>
          <w:numId w:val="80"/>
        </w:numPr>
        <w:spacing w:line="240" w:lineRule="auto"/>
        <w:ind w:left="567" w:hanging="567"/>
        <w:rPr>
          <w:rFonts w:ascii="Arial Narrow" w:hAnsi="Arial Narrow"/>
          <w:sz w:val="20"/>
          <w:szCs w:val="20"/>
        </w:rPr>
      </w:pPr>
      <w:r w:rsidRPr="00B45C9D">
        <w:rPr>
          <w:rFonts w:ascii="Arial Narrow" w:hAnsi="Arial Narrow"/>
          <w:sz w:val="20"/>
          <w:szCs w:val="20"/>
        </w:rPr>
        <w:t>pri osadení do asfaltu</w:t>
      </w:r>
      <w:r w:rsidR="00396FA8" w:rsidRPr="00B45C9D">
        <w:rPr>
          <w:rFonts w:ascii="Arial Narrow" w:hAnsi="Arial Narrow"/>
          <w:sz w:val="20"/>
          <w:szCs w:val="20"/>
        </w:rPr>
        <w:t>,</w:t>
      </w:r>
      <w:r w:rsidR="00F00476" w:rsidRPr="00B45C9D">
        <w:rPr>
          <w:rFonts w:ascii="Arial Narrow" w:hAnsi="Arial Narrow"/>
          <w:sz w:val="20"/>
          <w:szCs w:val="20"/>
        </w:rPr>
        <w:t xml:space="preserve"> </w:t>
      </w:r>
      <w:r w:rsidR="00394DD3" w:rsidRPr="00B45C9D">
        <w:rPr>
          <w:rFonts w:ascii="Arial Narrow" w:hAnsi="Arial Narrow"/>
          <w:sz w:val="20"/>
          <w:szCs w:val="20"/>
        </w:rPr>
        <w:t xml:space="preserve">použitie </w:t>
      </w:r>
      <w:r w:rsidR="00DD4E7D" w:rsidRPr="00B45C9D">
        <w:rPr>
          <w:rFonts w:ascii="Arial Narrow" w:hAnsi="Arial Narrow"/>
          <w:sz w:val="20"/>
          <w:szCs w:val="20"/>
        </w:rPr>
        <w:t xml:space="preserve">pružnej </w:t>
      </w:r>
      <w:r w:rsidR="00394DD3" w:rsidRPr="00B45C9D">
        <w:rPr>
          <w:rFonts w:ascii="Arial Narrow" w:hAnsi="Arial Narrow"/>
          <w:sz w:val="20"/>
          <w:szCs w:val="20"/>
        </w:rPr>
        <w:t>asfaltovej zálievky</w:t>
      </w:r>
      <w:r w:rsidR="00F00476" w:rsidRPr="00B45C9D">
        <w:rPr>
          <w:rFonts w:ascii="Arial Narrow" w:hAnsi="Arial Narrow"/>
          <w:sz w:val="20"/>
          <w:szCs w:val="20"/>
        </w:rPr>
        <w:t xml:space="preserve"> na </w:t>
      </w:r>
      <w:r w:rsidR="00F726C9" w:rsidRPr="00B45C9D">
        <w:rPr>
          <w:rFonts w:ascii="Arial Narrow" w:hAnsi="Arial Narrow"/>
          <w:sz w:val="20"/>
          <w:szCs w:val="20"/>
        </w:rPr>
        <w:t>vy</w:t>
      </w:r>
      <w:r w:rsidR="00811744" w:rsidRPr="00B45C9D">
        <w:rPr>
          <w:rFonts w:ascii="Arial Narrow" w:hAnsi="Arial Narrow"/>
          <w:sz w:val="20"/>
          <w:szCs w:val="20"/>
        </w:rPr>
        <w:t>plnenie</w:t>
      </w:r>
      <w:r w:rsidR="008E7EA0" w:rsidRPr="00B45C9D">
        <w:rPr>
          <w:rFonts w:ascii="Arial Narrow" w:hAnsi="Arial Narrow"/>
          <w:sz w:val="20"/>
          <w:szCs w:val="20"/>
        </w:rPr>
        <w:t xml:space="preserve"> </w:t>
      </w:r>
      <w:r w:rsidR="008E305D" w:rsidRPr="00B45C9D">
        <w:rPr>
          <w:rFonts w:ascii="Arial Narrow" w:hAnsi="Arial Narrow"/>
          <w:sz w:val="20"/>
          <w:szCs w:val="20"/>
        </w:rPr>
        <w:t xml:space="preserve">medzery medzi </w:t>
      </w:r>
      <w:r w:rsidR="008E7EA0" w:rsidRPr="00B45C9D">
        <w:rPr>
          <w:rFonts w:ascii="Arial Narrow" w:hAnsi="Arial Narrow"/>
          <w:sz w:val="20"/>
          <w:szCs w:val="20"/>
        </w:rPr>
        <w:t>stĺpikom</w:t>
      </w:r>
      <w:r w:rsidR="00A8151F" w:rsidRPr="00B45C9D">
        <w:rPr>
          <w:rFonts w:ascii="Arial Narrow" w:hAnsi="Arial Narrow"/>
          <w:sz w:val="20"/>
          <w:szCs w:val="20"/>
        </w:rPr>
        <w:t xml:space="preserve"> </w:t>
      </w:r>
      <w:r w:rsidR="008E7EA0" w:rsidRPr="00B45C9D">
        <w:rPr>
          <w:rFonts w:ascii="Arial Narrow" w:hAnsi="Arial Narrow"/>
          <w:sz w:val="20"/>
          <w:szCs w:val="20"/>
        </w:rPr>
        <w:t>a</w:t>
      </w:r>
      <w:r w:rsidR="00436F6C" w:rsidRPr="00B45C9D">
        <w:rPr>
          <w:rFonts w:ascii="Arial Narrow" w:hAnsi="Arial Narrow"/>
          <w:sz w:val="20"/>
          <w:szCs w:val="20"/>
        </w:rPr>
        <w:t> </w:t>
      </w:r>
      <w:r w:rsidR="008E7EA0" w:rsidRPr="00B45C9D">
        <w:rPr>
          <w:rFonts w:ascii="Arial Narrow" w:hAnsi="Arial Narrow"/>
          <w:sz w:val="20"/>
          <w:szCs w:val="20"/>
        </w:rPr>
        <w:t>konštrukciou</w:t>
      </w:r>
      <w:r w:rsidR="00436F6C" w:rsidRPr="00B45C9D">
        <w:rPr>
          <w:rFonts w:ascii="Arial Narrow" w:hAnsi="Arial Narrow"/>
          <w:sz w:val="20"/>
          <w:szCs w:val="20"/>
        </w:rPr>
        <w:t xml:space="preserve"> chodníka</w:t>
      </w:r>
      <w:r w:rsidR="00E0559D" w:rsidRPr="00B45C9D">
        <w:rPr>
          <w:rFonts w:ascii="Arial Narrow" w:hAnsi="Arial Narrow"/>
          <w:sz w:val="20"/>
          <w:szCs w:val="20"/>
        </w:rPr>
        <w:t>,</w:t>
      </w:r>
    </w:p>
    <w:p w14:paraId="1C93A7D5" w14:textId="06C905B4" w:rsidR="00394DD3" w:rsidRPr="00B45C9D" w:rsidRDefault="00190540" w:rsidP="001F3BD4">
      <w:pPr>
        <w:pStyle w:val="Odsekzoznamu"/>
        <w:numPr>
          <w:ilvl w:val="0"/>
          <w:numId w:val="80"/>
        </w:numPr>
        <w:spacing w:line="240" w:lineRule="auto"/>
        <w:ind w:left="567" w:hanging="567"/>
        <w:rPr>
          <w:rFonts w:ascii="Arial Narrow" w:hAnsi="Arial Narrow"/>
          <w:sz w:val="20"/>
          <w:szCs w:val="20"/>
        </w:rPr>
      </w:pPr>
      <w:r w:rsidRPr="00B45C9D">
        <w:rPr>
          <w:rFonts w:ascii="Arial Narrow" w:hAnsi="Arial Narrow"/>
          <w:sz w:val="20"/>
          <w:szCs w:val="20"/>
        </w:rPr>
        <w:t xml:space="preserve">pri osadení do dlažby </w:t>
      </w:r>
      <w:r w:rsidR="00CA69CE" w:rsidRPr="00B45C9D">
        <w:rPr>
          <w:rFonts w:ascii="Arial Narrow" w:hAnsi="Arial Narrow"/>
          <w:sz w:val="20"/>
          <w:szCs w:val="20"/>
        </w:rPr>
        <w:t>použi</w:t>
      </w:r>
      <w:r w:rsidR="000E530E" w:rsidRPr="00B45C9D">
        <w:rPr>
          <w:rFonts w:ascii="Arial Narrow" w:hAnsi="Arial Narrow"/>
          <w:sz w:val="20"/>
          <w:szCs w:val="20"/>
        </w:rPr>
        <w:t xml:space="preserve">ť </w:t>
      </w:r>
      <w:r w:rsidR="006A6E7C" w:rsidRPr="00B45C9D">
        <w:rPr>
          <w:rFonts w:ascii="Arial Narrow" w:hAnsi="Arial Narrow"/>
          <w:sz w:val="20"/>
          <w:szCs w:val="20"/>
        </w:rPr>
        <w:t xml:space="preserve">jadrové </w:t>
      </w:r>
      <w:r w:rsidR="000E530E" w:rsidRPr="00B45C9D">
        <w:rPr>
          <w:rFonts w:ascii="Arial Narrow" w:hAnsi="Arial Narrow"/>
          <w:sz w:val="20"/>
          <w:szCs w:val="20"/>
        </w:rPr>
        <w:t>vŕtanie alebo</w:t>
      </w:r>
      <w:r w:rsidR="00E80A2D" w:rsidRPr="00B45C9D">
        <w:rPr>
          <w:rFonts w:ascii="Arial Narrow" w:hAnsi="Arial Narrow"/>
          <w:sz w:val="20"/>
          <w:szCs w:val="20"/>
        </w:rPr>
        <w:t xml:space="preserve"> </w:t>
      </w:r>
      <w:r w:rsidR="00147B8A" w:rsidRPr="00B45C9D">
        <w:rPr>
          <w:rFonts w:ascii="Arial Narrow" w:hAnsi="Arial Narrow"/>
          <w:sz w:val="20"/>
          <w:szCs w:val="20"/>
        </w:rPr>
        <w:t>dlažb</w:t>
      </w:r>
      <w:r w:rsidR="00A8151F" w:rsidRPr="00B45C9D">
        <w:rPr>
          <w:rFonts w:ascii="Arial Narrow" w:hAnsi="Arial Narrow"/>
          <w:sz w:val="20"/>
          <w:szCs w:val="20"/>
        </w:rPr>
        <w:t>u</w:t>
      </w:r>
      <w:r w:rsidR="0072579F" w:rsidRPr="00B45C9D">
        <w:rPr>
          <w:rFonts w:ascii="Arial Narrow" w:hAnsi="Arial Narrow"/>
          <w:sz w:val="20"/>
          <w:szCs w:val="20"/>
        </w:rPr>
        <w:t xml:space="preserve"> na mieste </w:t>
      </w:r>
      <w:r w:rsidR="008C4538" w:rsidRPr="00B45C9D">
        <w:rPr>
          <w:rFonts w:ascii="Arial Narrow" w:hAnsi="Arial Narrow"/>
          <w:sz w:val="20"/>
          <w:szCs w:val="20"/>
        </w:rPr>
        <w:t xml:space="preserve">narezať a </w:t>
      </w:r>
      <w:r w:rsidR="000C23E5" w:rsidRPr="00B45C9D">
        <w:rPr>
          <w:rFonts w:ascii="Arial Narrow" w:hAnsi="Arial Narrow"/>
          <w:sz w:val="20"/>
          <w:szCs w:val="20"/>
        </w:rPr>
        <w:t xml:space="preserve">ukladať v tesnej blízkosti </w:t>
      </w:r>
      <w:r w:rsidR="000D6CC9" w:rsidRPr="00B45C9D">
        <w:rPr>
          <w:rFonts w:ascii="Arial Narrow" w:hAnsi="Arial Narrow"/>
          <w:sz w:val="20"/>
          <w:szCs w:val="20"/>
        </w:rPr>
        <w:t>s</w:t>
      </w:r>
      <w:r w:rsidR="00C5676E" w:rsidRPr="00B45C9D">
        <w:rPr>
          <w:rFonts w:ascii="Arial Narrow" w:hAnsi="Arial Narrow"/>
          <w:sz w:val="20"/>
          <w:szCs w:val="20"/>
        </w:rPr>
        <w:t>tĺpika</w:t>
      </w:r>
      <w:r w:rsidR="00E80A2D" w:rsidRPr="00B45C9D">
        <w:rPr>
          <w:rFonts w:ascii="Arial Narrow" w:hAnsi="Arial Narrow"/>
          <w:sz w:val="20"/>
          <w:szCs w:val="20"/>
        </w:rPr>
        <w:t xml:space="preserve"> </w:t>
      </w:r>
      <w:r w:rsidR="00CE34F9" w:rsidRPr="00B45C9D">
        <w:rPr>
          <w:rFonts w:ascii="Arial Narrow" w:hAnsi="Arial Narrow"/>
          <w:sz w:val="20"/>
          <w:szCs w:val="20"/>
        </w:rPr>
        <w:t>(</w:t>
      </w:r>
      <w:r w:rsidR="007F11C9" w:rsidRPr="00B45C9D">
        <w:rPr>
          <w:rFonts w:ascii="Arial Narrow" w:hAnsi="Arial Narrow"/>
          <w:sz w:val="20"/>
          <w:szCs w:val="20"/>
        </w:rPr>
        <w:t xml:space="preserve">chýbajúcu </w:t>
      </w:r>
      <w:r w:rsidR="00CE34F9" w:rsidRPr="00B45C9D">
        <w:rPr>
          <w:rFonts w:ascii="Arial Narrow" w:hAnsi="Arial Narrow"/>
          <w:sz w:val="20"/>
          <w:szCs w:val="20"/>
        </w:rPr>
        <w:t>dlažbu zabezpečí Objednávateľ</w:t>
      </w:r>
      <w:r w:rsidR="00E0559D" w:rsidRPr="00B45C9D">
        <w:rPr>
          <w:rFonts w:ascii="Arial Narrow" w:hAnsi="Arial Narrow"/>
          <w:sz w:val="20"/>
          <w:szCs w:val="20"/>
        </w:rPr>
        <w:t>),</w:t>
      </w:r>
      <w:r w:rsidR="000E0F6C" w:rsidRPr="00B45C9D">
        <w:rPr>
          <w:rFonts w:ascii="Arial Narrow" w:hAnsi="Arial Narrow"/>
          <w:sz w:val="20"/>
          <w:szCs w:val="20"/>
        </w:rPr>
        <w:t xml:space="preserve"> škáry</w:t>
      </w:r>
      <w:r w:rsidR="00A12578" w:rsidRPr="00B45C9D">
        <w:rPr>
          <w:rFonts w:ascii="Arial Narrow" w:hAnsi="Arial Narrow"/>
          <w:sz w:val="20"/>
          <w:szCs w:val="20"/>
        </w:rPr>
        <w:t xml:space="preserve"> medzi dlažbou</w:t>
      </w:r>
      <w:r w:rsidR="000E0F6C" w:rsidRPr="00B45C9D">
        <w:rPr>
          <w:rFonts w:ascii="Arial Narrow" w:hAnsi="Arial Narrow"/>
          <w:sz w:val="20"/>
          <w:szCs w:val="20"/>
        </w:rPr>
        <w:t xml:space="preserve"> vyplniť</w:t>
      </w:r>
      <w:r w:rsidR="00E529E7" w:rsidRPr="00B45C9D">
        <w:rPr>
          <w:rFonts w:ascii="Arial Narrow" w:hAnsi="Arial Narrow"/>
          <w:sz w:val="20"/>
          <w:szCs w:val="20"/>
        </w:rPr>
        <w:t xml:space="preserve"> </w:t>
      </w:r>
      <w:r w:rsidR="008A414B" w:rsidRPr="00B45C9D">
        <w:rPr>
          <w:rFonts w:ascii="Arial Narrow" w:hAnsi="Arial Narrow"/>
          <w:sz w:val="20"/>
          <w:szCs w:val="20"/>
        </w:rPr>
        <w:t>štr</w:t>
      </w:r>
      <w:r w:rsidR="000E0F6C" w:rsidRPr="00B45C9D">
        <w:rPr>
          <w:rFonts w:ascii="Arial Narrow" w:hAnsi="Arial Narrow"/>
          <w:sz w:val="20"/>
          <w:szCs w:val="20"/>
        </w:rPr>
        <w:t>kopieskom</w:t>
      </w:r>
    </w:p>
    <w:p w14:paraId="376AD592" w14:textId="320E0B6B" w:rsidR="003711E6" w:rsidRPr="00B45C9D" w:rsidRDefault="003711E6" w:rsidP="001F3BD4">
      <w:pPr>
        <w:pStyle w:val="Odsekzoznamu"/>
        <w:numPr>
          <w:ilvl w:val="0"/>
          <w:numId w:val="80"/>
        </w:numPr>
        <w:spacing w:line="240" w:lineRule="auto"/>
        <w:ind w:left="567" w:hanging="567"/>
        <w:rPr>
          <w:rFonts w:ascii="Arial Narrow" w:hAnsi="Arial Narrow"/>
          <w:sz w:val="20"/>
          <w:szCs w:val="20"/>
        </w:rPr>
      </w:pPr>
      <w:r w:rsidRPr="00B45C9D">
        <w:rPr>
          <w:rFonts w:ascii="Arial Narrow" w:hAnsi="Arial Narrow"/>
          <w:sz w:val="20"/>
          <w:szCs w:val="20"/>
        </w:rPr>
        <w:t>na vyplnenie vzniknutých medzier medzi dlažbou a</w:t>
      </w:r>
      <w:r w:rsidR="003374D4" w:rsidRPr="00B45C9D">
        <w:rPr>
          <w:rFonts w:ascii="Arial Narrow" w:hAnsi="Arial Narrow"/>
          <w:sz w:val="20"/>
          <w:szCs w:val="20"/>
        </w:rPr>
        <w:t> </w:t>
      </w:r>
      <w:r w:rsidRPr="00B45C9D">
        <w:rPr>
          <w:rFonts w:ascii="Arial Narrow" w:hAnsi="Arial Narrow"/>
          <w:sz w:val="20"/>
          <w:szCs w:val="20"/>
        </w:rPr>
        <w:t>stĺpikom použiť škárovaciu hmotu na báze epoxidu v hrúbke 1-2 cm</w:t>
      </w:r>
      <w:r w:rsidR="00E0559D" w:rsidRPr="00B45C9D">
        <w:rPr>
          <w:rFonts w:ascii="Arial Narrow" w:hAnsi="Arial Narrow"/>
          <w:sz w:val="20"/>
          <w:szCs w:val="20"/>
        </w:rPr>
        <w:t>,</w:t>
      </w:r>
    </w:p>
    <w:p w14:paraId="6B1FE971" w14:textId="7D9B498D" w:rsidR="00E83D02" w:rsidRPr="00B45C9D" w:rsidRDefault="002E25F1" w:rsidP="001F3BD4">
      <w:pPr>
        <w:pStyle w:val="Odsekzoznamu"/>
        <w:numPr>
          <w:ilvl w:val="0"/>
          <w:numId w:val="80"/>
        </w:numPr>
        <w:spacing w:line="240" w:lineRule="auto"/>
        <w:ind w:left="567" w:hanging="567"/>
        <w:rPr>
          <w:rFonts w:ascii="Arial Narrow" w:hAnsi="Arial Narrow"/>
          <w:sz w:val="20"/>
          <w:szCs w:val="20"/>
        </w:rPr>
      </w:pPr>
      <w:r w:rsidRPr="00B45C9D">
        <w:rPr>
          <w:rFonts w:ascii="Arial Narrow" w:hAnsi="Arial Narrow"/>
          <w:sz w:val="20"/>
          <w:szCs w:val="20"/>
        </w:rPr>
        <w:t xml:space="preserve">za žiadnych okolností nesmie </w:t>
      </w:r>
      <w:r w:rsidR="004B4749" w:rsidRPr="00B45C9D">
        <w:rPr>
          <w:rFonts w:ascii="Arial Narrow" w:hAnsi="Arial Narrow"/>
          <w:sz w:val="20"/>
          <w:szCs w:val="20"/>
        </w:rPr>
        <w:t>betón</w:t>
      </w:r>
      <w:r w:rsidR="008B62AC" w:rsidRPr="00B45C9D">
        <w:rPr>
          <w:rFonts w:ascii="Arial Narrow" w:hAnsi="Arial Narrow"/>
          <w:sz w:val="20"/>
          <w:szCs w:val="20"/>
        </w:rPr>
        <w:t xml:space="preserve"> zo základovej škáry </w:t>
      </w:r>
      <w:r w:rsidRPr="00B45C9D">
        <w:rPr>
          <w:rFonts w:ascii="Arial Narrow" w:hAnsi="Arial Narrow"/>
          <w:sz w:val="20"/>
          <w:szCs w:val="20"/>
        </w:rPr>
        <w:t xml:space="preserve">presahovať na </w:t>
      </w:r>
      <w:r w:rsidR="006E0AF7" w:rsidRPr="00B45C9D">
        <w:rPr>
          <w:rFonts w:ascii="Arial Narrow" w:hAnsi="Arial Narrow"/>
          <w:sz w:val="20"/>
          <w:szCs w:val="20"/>
        </w:rPr>
        <w:t xml:space="preserve">okolitý </w:t>
      </w:r>
      <w:r w:rsidR="005B1929" w:rsidRPr="00B45C9D">
        <w:rPr>
          <w:rFonts w:ascii="Arial Narrow" w:hAnsi="Arial Narrow"/>
          <w:sz w:val="20"/>
          <w:szCs w:val="20"/>
        </w:rPr>
        <w:t>terén,</w:t>
      </w:r>
      <w:r w:rsidR="00F74FA7" w:rsidRPr="00B45C9D">
        <w:rPr>
          <w:rFonts w:ascii="Arial Narrow" w:hAnsi="Arial Narrow"/>
          <w:sz w:val="20"/>
          <w:szCs w:val="20"/>
        </w:rPr>
        <w:t xml:space="preserve"> betonáž ukončiť niekoľko cm pod úrovňou terénu</w:t>
      </w:r>
      <w:r w:rsidR="00E0559D" w:rsidRPr="00B45C9D">
        <w:rPr>
          <w:rFonts w:ascii="Arial Narrow" w:hAnsi="Arial Narrow"/>
          <w:sz w:val="20"/>
          <w:szCs w:val="20"/>
        </w:rPr>
        <w:t>,</w:t>
      </w:r>
    </w:p>
    <w:p w14:paraId="53857E13" w14:textId="188BC620" w:rsidR="006E0AF7" w:rsidRPr="00B45C9D" w:rsidRDefault="006E0AF7" w:rsidP="001F3BD4">
      <w:pPr>
        <w:pStyle w:val="Odsekzoznamu"/>
        <w:numPr>
          <w:ilvl w:val="0"/>
          <w:numId w:val="80"/>
        </w:numPr>
        <w:spacing w:line="240" w:lineRule="auto"/>
        <w:ind w:left="567" w:hanging="567"/>
        <w:rPr>
          <w:rFonts w:ascii="Arial Narrow" w:hAnsi="Arial Narrow"/>
          <w:sz w:val="20"/>
          <w:szCs w:val="20"/>
        </w:rPr>
      </w:pPr>
      <w:r w:rsidRPr="00B45C9D">
        <w:rPr>
          <w:rFonts w:ascii="Arial Narrow" w:hAnsi="Arial Narrow"/>
          <w:sz w:val="20"/>
          <w:szCs w:val="20"/>
        </w:rPr>
        <w:t>zhotovenie DZ a miesto realizácie po betonáži musí byť upravené reprezentatívne, prípadne zodpovedať vzorovej prílohe priloženej k</w:t>
      </w:r>
      <w:r w:rsidR="00E0559D" w:rsidRPr="00B45C9D">
        <w:rPr>
          <w:rFonts w:ascii="Arial Narrow" w:hAnsi="Arial Narrow"/>
          <w:sz w:val="20"/>
          <w:szCs w:val="20"/>
        </w:rPr>
        <w:t> </w:t>
      </w:r>
      <w:r w:rsidRPr="00B45C9D">
        <w:rPr>
          <w:rFonts w:ascii="Arial Narrow" w:hAnsi="Arial Narrow"/>
          <w:sz w:val="20"/>
          <w:szCs w:val="20"/>
        </w:rPr>
        <w:t>objednávke</w:t>
      </w:r>
      <w:r w:rsidR="00E0559D" w:rsidRPr="00B45C9D">
        <w:rPr>
          <w:rFonts w:ascii="Arial Narrow" w:hAnsi="Arial Narrow"/>
          <w:sz w:val="20"/>
          <w:szCs w:val="20"/>
        </w:rPr>
        <w:t>,</w:t>
      </w:r>
    </w:p>
    <w:p w14:paraId="291539EF" w14:textId="77777777" w:rsidR="00394DD3" w:rsidRPr="00B45C9D" w:rsidRDefault="00394DD3" w:rsidP="001F3BD4">
      <w:pPr>
        <w:pStyle w:val="Odsekzoznamu"/>
        <w:numPr>
          <w:ilvl w:val="0"/>
          <w:numId w:val="80"/>
        </w:numPr>
        <w:spacing w:line="240" w:lineRule="auto"/>
        <w:ind w:left="567" w:hanging="567"/>
        <w:rPr>
          <w:rFonts w:ascii="Arial Narrow" w:hAnsi="Arial Narrow"/>
          <w:sz w:val="20"/>
          <w:szCs w:val="20"/>
        </w:rPr>
      </w:pPr>
      <w:r w:rsidRPr="00B45C9D">
        <w:rPr>
          <w:rFonts w:ascii="Arial Narrow" w:hAnsi="Arial Narrow"/>
          <w:sz w:val="20"/>
          <w:szCs w:val="20"/>
        </w:rPr>
        <w:t>podľa pokynov Objednávateľa je možné nepoškodené veľkoplošné značky použiť opakovane s opravou - prelepením fólie</w:t>
      </w:r>
      <w:r w:rsidR="00C65F0C" w:rsidRPr="00B45C9D">
        <w:rPr>
          <w:rFonts w:ascii="Arial Narrow" w:hAnsi="Arial Narrow"/>
          <w:sz w:val="20"/>
          <w:szCs w:val="20"/>
        </w:rPr>
        <w:t>,</w:t>
      </w:r>
    </w:p>
    <w:p w14:paraId="2E5C4DAF" w14:textId="59595769" w:rsidR="00394DD3" w:rsidRPr="00B45C9D" w:rsidRDefault="00394DD3" w:rsidP="001F3BD4">
      <w:pPr>
        <w:pStyle w:val="Odsekzoznamu"/>
        <w:numPr>
          <w:ilvl w:val="0"/>
          <w:numId w:val="80"/>
        </w:numPr>
        <w:spacing w:line="240" w:lineRule="auto"/>
        <w:ind w:left="567" w:hanging="567"/>
        <w:rPr>
          <w:rFonts w:ascii="Arial Narrow" w:hAnsi="Arial Narrow"/>
          <w:sz w:val="20"/>
          <w:szCs w:val="20"/>
        </w:rPr>
      </w:pPr>
      <w:r w:rsidRPr="00B45C9D">
        <w:rPr>
          <w:rFonts w:ascii="Arial Narrow" w:hAnsi="Arial Narrow"/>
          <w:sz w:val="20"/>
          <w:szCs w:val="20"/>
        </w:rPr>
        <w:t>položku Iné práce je možné deliť podľa skutočne vynaloženého času na danú prácu a môže byť použitá do maximálne 3 pracovníkov pracujúcich súčasne</w:t>
      </w:r>
      <w:bookmarkEnd w:id="4"/>
      <w:r w:rsidR="003134EB" w:rsidRPr="00B45C9D">
        <w:rPr>
          <w:rFonts w:ascii="Arial Narrow" w:hAnsi="Arial Narrow"/>
          <w:sz w:val="20"/>
          <w:szCs w:val="20"/>
        </w:rPr>
        <w:t>.</w:t>
      </w:r>
    </w:p>
    <w:p w14:paraId="261CED78" w14:textId="77777777" w:rsidR="00394DD3" w:rsidRPr="00B45C9D" w:rsidRDefault="00394DD3" w:rsidP="001F3BD4">
      <w:pPr>
        <w:jc w:val="both"/>
        <w:rPr>
          <w:rFonts w:ascii="Arial Narrow" w:hAnsi="Arial Narrow"/>
          <w:sz w:val="20"/>
          <w:szCs w:val="20"/>
        </w:rPr>
      </w:pPr>
    </w:p>
    <w:p w14:paraId="3ECEE597" w14:textId="77777777" w:rsidR="00394DD3" w:rsidRPr="00B45C9D" w:rsidRDefault="00394DD3" w:rsidP="001F3BD4">
      <w:pPr>
        <w:jc w:val="both"/>
        <w:rPr>
          <w:rFonts w:ascii="Arial Narrow" w:hAnsi="Arial Narrow"/>
          <w:b/>
          <w:bCs/>
          <w:sz w:val="20"/>
          <w:szCs w:val="20"/>
        </w:rPr>
      </w:pPr>
      <w:r w:rsidRPr="00B45C9D">
        <w:rPr>
          <w:rFonts w:ascii="Arial Narrow" w:hAnsi="Arial Narrow"/>
          <w:b/>
          <w:bCs/>
          <w:sz w:val="20"/>
          <w:szCs w:val="20"/>
        </w:rPr>
        <w:t>Zmluvy, doklady a certifikáty:</w:t>
      </w:r>
    </w:p>
    <w:p w14:paraId="224AB942" w14:textId="77777777" w:rsidR="00394DD3" w:rsidRPr="00B45C9D" w:rsidRDefault="00394DD3" w:rsidP="001F3BD4">
      <w:pPr>
        <w:pStyle w:val="Odsekzoznamu"/>
        <w:numPr>
          <w:ilvl w:val="0"/>
          <w:numId w:val="81"/>
        </w:numPr>
        <w:spacing w:line="240" w:lineRule="auto"/>
        <w:ind w:left="567" w:hanging="567"/>
        <w:rPr>
          <w:rFonts w:ascii="Arial Narrow" w:hAnsi="Arial Narrow"/>
          <w:sz w:val="20"/>
          <w:szCs w:val="20"/>
        </w:rPr>
      </w:pPr>
      <w:bookmarkStart w:id="5" w:name="_Hlk5202124"/>
      <w:r w:rsidRPr="00B45C9D">
        <w:rPr>
          <w:rFonts w:ascii="Arial Narrow" w:hAnsi="Arial Narrow"/>
          <w:sz w:val="20"/>
          <w:szCs w:val="20"/>
        </w:rPr>
        <w:t>na dodávané zvislé dopravné značky originál alebo overená kópia spolu so skúšobným protokolom preukazujúcim retroreflexnosť</w:t>
      </w:r>
      <w:r w:rsidRPr="00B45C9D">
        <w:rPr>
          <w:rFonts w:ascii="Arial Narrow" w:hAnsi="Arial Narrow"/>
          <w:spacing w:val="4"/>
          <w:sz w:val="20"/>
          <w:szCs w:val="20"/>
        </w:rPr>
        <w:t xml:space="preserve"> </w:t>
      </w:r>
      <w:r w:rsidRPr="00B45C9D">
        <w:rPr>
          <w:rFonts w:ascii="Arial Narrow" w:hAnsi="Arial Narrow"/>
          <w:sz w:val="20"/>
          <w:szCs w:val="20"/>
        </w:rPr>
        <w:t>farieb,</w:t>
      </w:r>
    </w:p>
    <w:p w14:paraId="27B1E5EE" w14:textId="77777777" w:rsidR="00394DD3" w:rsidRPr="00B45C9D" w:rsidRDefault="00394DD3" w:rsidP="001F3BD4">
      <w:pPr>
        <w:pStyle w:val="Odsekzoznamu"/>
        <w:numPr>
          <w:ilvl w:val="0"/>
          <w:numId w:val="81"/>
        </w:numPr>
        <w:spacing w:line="240" w:lineRule="auto"/>
        <w:ind w:left="567" w:hanging="567"/>
        <w:rPr>
          <w:rFonts w:ascii="Arial Narrow" w:hAnsi="Arial Narrow"/>
          <w:sz w:val="20"/>
          <w:szCs w:val="20"/>
        </w:rPr>
      </w:pPr>
      <w:r w:rsidRPr="00B45C9D">
        <w:rPr>
          <w:rFonts w:ascii="Arial Narrow" w:hAnsi="Arial Narrow"/>
          <w:sz w:val="20"/>
          <w:szCs w:val="20"/>
        </w:rPr>
        <w:t>na nosiče zvislých dopravných značiek originál alebo overená</w:t>
      </w:r>
      <w:r w:rsidRPr="00B45C9D">
        <w:rPr>
          <w:rFonts w:ascii="Arial Narrow" w:hAnsi="Arial Narrow"/>
          <w:spacing w:val="-5"/>
          <w:sz w:val="20"/>
          <w:szCs w:val="20"/>
        </w:rPr>
        <w:t xml:space="preserve"> </w:t>
      </w:r>
      <w:r w:rsidRPr="00B45C9D">
        <w:rPr>
          <w:rFonts w:ascii="Arial Narrow" w:hAnsi="Arial Narrow"/>
          <w:sz w:val="20"/>
          <w:szCs w:val="20"/>
        </w:rPr>
        <w:t>kópia</w:t>
      </w:r>
      <w:bookmarkEnd w:id="5"/>
      <w:r w:rsidRPr="00B45C9D">
        <w:rPr>
          <w:rFonts w:ascii="Arial Narrow" w:hAnsi="Arial Narrow"/>
          <w:sz w:val="20"/>
          <w:szCs w:val="20"/>
        </w:rPr>
        <w:t>.</w:t>
      </w:r>
    </w:p>
    <w:p w14:paraId="7F104024" w14:textId="77777777" w:rsidR="008769A7" w:rsidRPr="008C7B74" w:rsidRDefault="008769A7" w:rsidP="008C7B74">
      <w:pPr>
        <w:jc w:val="both"/>
        <w:rPr>
          <w:rFonts w:ascii="Arial Narrow" w:hAnsi="Arial Narrow"/>
          <w:sz w:val="20"/>
        </w:rPr>
      </w:pPr>
    </w:p>
    <w:sectPr w:rsidR="008769A7" w:rsidRPr="008C7B74" w:rsidSect="001F3BD4">
      <w:pgSz w:w="11910" w:h="16840"/>
      <w:pgMar w:top="1418" w:right="1418" w:bottom="1418" w:left="1418" w:header="714" w:footer="9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8E5AA" w14:textId="77777777" w:rsidR="008149D3" w:rsidRDefault="008149D3" w:rsidP="002C7D27">
      <w:r>
        <w:separator/>
      </w:r>
    </w:p>
  </w:endnote>
  <w:endnote w:type="continuationSeparator" w:id="0">
    <w:p w14:paraId="525285BB" w14:textId="77777777" w:rsidR="008149D3" w:rsidRDefault="008149D3" w:rsidP="002C7D27">
      <w:r>
        <w:continuationSeparator/>
      </w:r>
    </w:p>
  </w:endnote>
  <w:endnote w:type="continuationNotice" w:id="1">
    <w:p w14:paraId="551BA1F6" w14:textId="77777777" w:rsidR="008149D3" w:rsidRDefault="008149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21"/>
        <w:szCs w:val="21"/>
      </w:rPr>
      <w:id w:val="-1097395874"/>
      <w:docPartObj>
        <w:docPartGallery w:val="Page Numbers (Bottom of Page)"/>
        <w:docPartUnique/>
      </w:docPartObj>
    </w:sdtPr>
    <w:sdtEndPr/>
    <w:sdtContent>
      <w:p w14:paraId="208AEF83" w14:textId="19E2004D" w:rsidR="00491D68" w:rsidRPr="001F3BD4" w:rsidRDefault="00491D68">
        <w:pPr>
          <w:pStyle w:val="Pta"/>
          <w:jc w:val="right"/>
          <w:rPr>
            <w:rFonts w:ascii="Arial Narrow" w:hAnsi="Arial Narrow"/>
            <w:sz w:val="21"/>
            <w:szCs w:val="21"/>
          </w:rPr>
        </w:pPr>
        <w:r w:rsidRPr="001F3BD4">
          <w:rPr>
            <w:rFonts w:ascii="Arial Narrow" w:hAnsi="Arial Narrow"/>
            <w:sz w:val="21"/>
            <w:szCs w:val="21"/>
          </w:rPr>
          <w:fldChar w:fldCharType="begin"/>
        </w:r>
        <w:r w:rsidRPr="001F3BD4">
          <w:rPr>
            <w:rFonts w:ascii="Arial Narrow" w:hAnsi="Arial Narrow"/>
            <w:sz w:val="21"/>
            <w:szCs w:val="21"/>
          </w:rPr>
          <w:instrText>PAGE   \* MERGEFORMAT</w:instrText>
        </w:r>
        <w:r w:rsidRPr="001F3BD4">
          <w:rPr>
            <w:rFonts w:ascii="Arial Narrow" w:hAnsi="Arial Narrow"/>
            <w:sz w:val="21"/>
            <w:szCs w:val="21"/>
          </w:rPr>
          <w:fldChar w:fldCharType="separate"/>
        </w:r>
        <w:r w:rsidRPr="001F3BD4">
          <w:rPr>
            <w:rFonts w:ascii="Arial Narrow" w:hAnsi="Arial Narrow"/>
            <w:sz w:val="21"/>
            <w:szCs w:val="21"/>
            <w:lang w:val="sk-SK"/>
          </w:rPr>
          <w:t>2</w:t>
        </w:r>
        <w:r w:rsidRPr="001F3BD4">
          <w:rPr>
            <w:rFonts w:ascii="Arial Narrow" w:hAnsi="Arial Narrow"/>
            <w:sz w:val="21"/>
            <w:szCs w:val="21"/>
          </w:rPr>
          <w:fldChar w:fldCharType="end"/>
        </w:r>
      </w:p>
    </w:sdtContent>
  </w:sdt>
  <w:p w14:paraId="0D134870" w14:textId="77777777" w:rsidR="00491D68" w:rsidRDefault="00491D68">
    <w:pPr>
      <w:pStyle w:val="Zkladn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28BEE" w14:textId="77777777" w:rsidR="008149D3" w:rsidRDefault="008149D3" w:rsidP="002C7D27">
      <w:r>
        <w:separator/>
      </w:r>
    </w:p>
  </w:footnote>
  <w:footnote w:type="continuationSeparator" w:id="0">
    <w:p w14:paraId="333A06EF" w14:textId="77777777" w:rsidR="008149D3" w:rsidRDefault="008149D3" w:rsidP="002C7D27">
      <w:r>
        <w:continuationSeparator/>
      </w:r>
    </w:p>
  </w:footnote>
  <w:footnote w:type="continuationNotice" w:id="1">
    <w:p w14:paraId="3C3558A4" w14:textId="77777777" w:rsidR="008149D3" w:rsidRDefault="008149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B54AE" w14:textId="77777777" w:rsidR="00491D68" w:rsidRDefault="00491D68">
    <w:pPr>
      <w:pStyle w:val="Zkladntext"/>
      <w:spacing w:line="14" w:lineRule="auto"/>
      <w:rPr>
        <w:sz w:val="20"/>
      </w:rPr>
    </w:pPr>
    <w:r>
      <w:rPr>
        <w:noProof/>
        <w:lang w:val="sk-SK" w:eastAsia="sk-SK"/>
      </w:rPr>
      <mc:AlternateContent>
        <mc:Choice Requires="wps">
          <w:drawing>
            <wp:anchor distT="0" distB="0" distL="114300" distR="114300" simplePos="0" relativeHeight="251659264" behindDoc="1" locked="0" layoutInCell="1" allowOverlap="1" wp14:anchorId="183E0B5D" wp14:editId="1F46B31F">
              <wp:simplePos x="0" y="0"/>
              <wp:positionH relativeFrom="page">
                <wp:posOffset>4667416</wp:posOffset>
              </wp:positionH>
              <wp:positionV relativeFrom="page">
                <wp:posOffset>437322</wp:posOffset>
              </wp:positionV>
              <wp:extent cx="2170706" cy="180975"/>
              <wp:effectExtent l="0" t="0" r="127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706"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F6D2A" w14:textId="77777777" w:rsidR="00491D68" w:rsidRPr="001F3BD4" w:rsidRDefault="00491D68">
                          <w:pPr>
                            <w:spacing w:before="11"/>
                            <w:ind w:left="20"/>
                            <w:rPr>
                              <w:rFonts w:ascii="Arial Narrow" w:hAnsi="Arial Narrow"/>
                              <w:sz w:val="21"/>
                              <w:szCs w:val="21"/>
                            </w:rPr>
                          </w:pPr>
                          <w:r w:rsidRPr="001F3BD4">
                            <w:rPr>
                              <w:rFonts w:ascii="Arial Narrow" w:hAnsi="Arial Narrow"/>
                              <w:i/>
                              <w:sz w:val="21"/>
                              <w:szCs w:val="21"/>
                            </w:rPr>
                            <w:t xml:space="preserve">Rámcová dohoda </w:t>
                          </w:r>
                          <w:r w:rsidRPr="001F3BD4">
                            <w:rPr>
                              <w:rFonts w:ascii="Arial Narrow" w:hAnsi="Arial Narrow"/>
                              <w:sz w:val="21"/>
                              <w:szCs w:val="21"/>
                            </w:rPr>
                            <w:t>č. MAGSP...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E0B5D" id="_x0000_t202" coordsize="21600,21600" o:spt="202" path="m,l,21600r21600,l21600,xe">
              <v:stroke joinstyle="miter"/>
              <v:path gradientshapeok="t" o:connecttype="rect"/>
            </v:shapetype>
            <v:shape id="Text Box 2" o:spid="_x0000_s1029" type="#_x0000_t202" style="position:absolute;margin-left:367.5pt;margin-top:34.45pt;width:170.9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" filled="f" stroked="f">
              <v:textbox inset="0,0,0,0">
                <w:txbxContent>
                  <w:p w14:paraId="17EF6D2A" w14:textId="77777777" w:rsidR="00491D68" w:rsidRPr="001F3BD4" w:rsidRDefault="00491D68">
                    <w:pPr>
                      <w:spacing w:before="11"/>
                      <w:ind w:left="20"/>
                      <w:rPr>
                        <w:rFonts w:ascii="Arial Narrow" w:hAnsi="Arial Narrow"/>
                        <w:sz w:val="21"/>
                        <w:szCs w:val="21"/>
                      </w:rPr>
                    </w:pPr>
                    <w:r w:rsidRPr="001F3BD4">
                      <w:rPr>
                        <w:rFonts w:ascii="Arial Narrow" w:hAnsi="Arial Narrow"/>
                        <w:i/>
                        <w:sz w:val="21"/>
                        <w:szCs w:val="21"/>
                      </w:rPr>
                      <w:t xml:space="preserve">Rámcová dohoda </w:t>
                    </w:r>
                    <w:r w:rsidRPr="001F3BD4">
                      <w:rPr>
                        <w:rFonts w:ascii="Arial Narrow" w:hAnsi="Arial Narrow"/>
                        <w:sz w:val="21"/>
                        <w:szCs w:val="21"/>
                      </w:rPr>
                      <w:t>č. MAGSP...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multilevel"/>
    <w:tmpl w:val="00000014"/>
    <w:lvl w:ilvl="0">
      <w:start w:val="1"/>
      <w:numFmt w:val="decimal"/>
      <w:lvlText w:val="6.%1"/>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6.%1"/>
      <w:lvlJc w:val="left"/>
      <w:rPr>
        <w:rFonts w:ascii="Arial" w:hAnsi="Arial" w:cs="Arial"/>
        <w:b w:val="0"/>
        <w:bCs w:val="0"/>
        <w:i w:val="0"/>
        <w:iCs w:val="0"/>
        <w:smallCaps w:val="0"/>
        <w:strike w:val="0"/>
        <w:color w:val="000000"/>
        <w:spacing w:val="0"/>
        <w:w w:val="100"/>
        <w:position w:val="0"/>
        <w:sz w:val="20"/>
        <w:szCs w:val="20"/>
        <w:u w:val="none"/>
      </w:rPr>
    </w:lvl>
    <w:lvl w:ilvl="2">
      <w:start w:val="1"/>
      <w:numFmt w:val="decimal"/>
      <w:lvlText w:val="6.%1"/>
      <w:lvlJc w:val="left"/>
      <w:rPr>
        <w:rFonts w:ascii="Arial" w:hAnsi="Arial" w:cs="Arial"/>
        <w:b w:val="0"/>
        <w:bCs w:val="0"/>
        <w:i w:val="0"/>
        <w:iCs w:val="0"/>
        <w:smallCaps w:val="0"/>
        <w:strike w:val="0"/>
        <w:color w:val="000000"/>
        <w:spacing w:val="0"/>
        <w:w w:val="100"/>
        <w:position w:val="0"/>
        <w:sz w:val="20"/>
        <w:szCs w:val="20"/>
        <w:u w:val="none"/>
      </w:rPr>
    </w:lvl>
    <w:lvl w:ilvl="3">
      <w:start w:val="1"/>
      <w:numFmt w:val="decimal"/>
      <w:lvlText w:val="6.%1"/>
      <w:lvlJc w:val="left"/>
      <w:rPr>
        <w:rFonts w:ascii="Arial" w:hAnsi="Arial" w:cs="Arial"/>
        <w:b w:val="0"/>
        <w:bCs w:val="0"/>
        <w:i w:val="0"/>
        <w:iCs w:val="0"/>
        <w:smallCaps w:val="0"/>
        <w:strike w:val="0"/>
        <w:color w:val="000000"/>
        <w:spacing w:val="0"/>
        <w:w w:val="100"/>
        <w:position w:val="0"/>
        <w:sz w:val="20"/>
        <w:szCs w:val="20"/>
        <w:u w:val="none"/>
      </w:rPr>
    </w:lvl>
    <w:lvl w:ilvl="4">
      <w:start w:val="1"/>
      <w:numFmt w:val="decimal"/>
      <w:lvlText w:val="6.%1"/>
      <w:lvlJc w:val="left"/>
      <w:rPr>
        <w:rFonts w:ascii="Arial" w:hAnsi="Arial" w:cs="Arial"/>
        <w:b w:val="0"/>
        <w:bCs w:val="0"/>
        <w:i w:val="0"/>
        <w:iCs w:val="0"/>
        <w:smallCaps w:val="0"/>
        <w:strike w:val="0"/>
        <w:color w:val="000000"/>
        <w:spacing w:val="0"/>
        <w:w w:val="100"/>
        <w:position w:val="0"/>
        <w:sz w:val="20"/>
        <w:szCs w:val="20"/>
        <w:u w:val="none"/>
      </w:rPr>
    </w:lvl>
    <w:lvl w:ilvl="5">
      <w:start w:val="1"/>
      <w:numFmt w:val="decimal"/>
      <w:lvlText w:val="6.%1"/>
      <w:lvlJc w:val="left"/>
      <w:rPr>
        <w:rFonts w:ascii="Arial" w:hAnsi="Arial" w:cs="Arial"/>
        <w:b w:val="0"/>
        <w:bCs w:val="0"/>
        <w:i w:val="0"/>
        <w:iCs w:val="0"/>
        <w:smallCaps w:val="0"/>
        <w:strike w:val="0"/>
        <w:color w:val="000000"/>
        <w:spacing w:val="0"/>
        <w:w w:val="100"/>
        <w:position w:val="0"/>
        <w:sz w:val="20"/>
        <w:szCs w:val="20"/>
        <w:u w:val="none"/>
      </w:rPr>
    </w:lvl>
    <w:lvl w:ilvl="6">
      <w:start w:val="1"/>
      <w:numFmt w:val="decimal"/>
      <w:lvlText w:val="6.%1"/>
      <w:lvlJc w:val="left"/>
      <w:rPr>
        <w:rFonts w:ascii="Arial" w:hAnsi="Arial" w:cs="Arial"/>
        <w:b w:val="0"/>
        <w:bCs w:val="0"/>
        <w:i w:val="0"/>
        <w:iCs w:val="0"/>
        <w:smallCaps w:val="0"/>
        <w:strike w:val="0"/>
        <w:color w:val="000000"/>
        <w:spacing w:val="0"/>
        <w:w w:val="100"/>
        <w:position w:val="0"/>
        <w:sz w:val="20"/>
        <w:szCs w:val="20"/>
        <w:u w:val="none"/>
      </w:rPr>
    </w:lvl>
    <w:lvl w:ilvl="7">
      <w:start w:val="1"/>
      <w:numFmt w:val="decimal"/>
      <w:lvlText w:val="6.%1"/>
      <w:lvlJc w:val="left"/>
      <w:rPr>
        <w:rFonts w:ascii="Arial" w:hAnsi="Arial" w:cs="Arial"/>
        <w:b w:val="0"/>
        <w:bCs w:val="0"/>
        <w:i w:val="0"/>
        <w:iCs w:val="0"/>
        <w:smallCaps w:val="0"/>
        <w:strike w:val="0"/>
        <w:color w:val="000000"/>
        <w:spacing w:val="0"/>
        <w:w w:val="100"/>
        <w:position w:val="0"/>
        <w:sz w:val="20"/>
        <w:szCs w:val="20"/>
        <w:u w:val="none"/>
      </w:rPr>
    </w:lvl>
    <w:lvl w:ilvl="8">
      <w:start w:val="1"/>
      <w:numFmt w:val="decimal"/>
      <w:lvlText w:val="6.%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 w15:restartNumberingAfterBreak="0">
    <w:nsid w:val="01391A01"/>
    <w:multiLevelType w:val="hybridMultilevel"/>
    <w:tmpl w:val="BAB8A0BA"/>
    <w:lvl w:ilvl="0" w:tplc="9B9665D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15:restartNumberingAfterBreak="0">
    <w:nsid w:val="06465206"/>
    <w:multiLevelType w:val="hybridMultilevel"/>
    <w:tmpl w:val="11E0FF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F46A6E"/>
    <w:multiLevelType w:val="hybridMultilevel"/>
    <w:tmpl w:val="A066EDBE"/>
    <w:lvl w:ilvl="0" w:tplc="32DCA20E">
      <w:start w:val="1"/>
      <w:numFmt w:val="decimal"/>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C4236A"/>
    <w:multiLevelType w:val="hybridMultilevel"/>
    <w:tmpl w:val="0B74B1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7E235F"/>
    <w:multiLevelType w:val="hybridMultilevel"/>
    <w:tmpl w:val="B114ECC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B8F2139"/>
    <w:multiLevelType w:val="hybridMultilevel"/>
    <w:tmpl w:val="39EC806A"/>
    <w:lvl w:ilvl="0" w:tplc="CE5C1C54">
      <w:start w:val="1"/>
      <w:numFmt w:val="decimal"/>
      <w:lvlText w:val="%1."/>
      <w:lvlJc w:val="left"/>
      <w:pPr>
        <w:ind w:left="836" w:hanging="348"/>
      </w:pPr>
      <w:rPr>
        <w:rFonts w:ascii="Times New Roman" w:eastAsia="Arial" w:hAnsi="Times New Roman" w:cs="Times New Roman" w:hint="default"/>
        <w:spacing w:val="-1"/>
        <w:w w:val="99"/>
        <w:sz w:val="24"/>
        <w:szCs w:val="20"/>
        <w:lang w:val="sk" w:eastAsia="sk" w:bidi="sk"/>
      </w:rPr>
    </w:lvl>
    <w:lvl w:ilvl="1" w:tplc="8372120A">
      <w:numFmt w:val="bullet"/>
      <w:lvlText w:val="•"/>
      <w:lvlJc w:val="left"/>
      <w:pPr>
        <w:ind w:left="1730" w:hanging="348"/>
      </w:pPr>
      <w:rPr>
        <w:rFonts w:hint="default"/>
        <w:lang w:val="sk" w:eastAsia="sk" w:bidi="sk"/>
      </w:rPr>
    </w:lvl>
    <w:lvl w:ilvl="2" w:tplc="6CA8F542">
      <w:numFmt w:val="bullet"/>
      <w:lvlText w:val="•"/>
      <w:lvlJc w:val="left"/>
      <w:pPr>
        <w:ind w:left="2621" w:hanging="348"/>
      </w:pPr>
      <w:rPr>
        <w:rFonts w:hint="default"/>
        <w:lang w:val="sk" w:eastAsia="sk" w:bidi="sk"/>
      </w:rPr>
    </w:lvl>
    <w:lvl w:ilvl="3" w:tplc="94144780">
      <w:numFmt w:val="bullet"/>
      <w:lvlText w:val="•"/>
      <w:lvlJc w:val="left"/>
      <w:pPr>
        <w:ind w:left="3511" w:hanging="348"/>
      </w:pPr>
      <w:rPr>
        <w:rFonts w:hint="default"/>
        <w:lang w:val="sk" w:eastAsia="sk" w:bidi="sk"/>
      </w:rPr>
    </w:lvl>
    <w:lvl w:ilvl="4" w:tplc="6A50E42E">
      <w:numFmt w:val="bullet"/>
      <w:lvlText w:val="•"/>
      <w:lvlJc w:val="left"/>
      <w:pPr>
        <w:ind w:left="4402" w:hanging="348"/>
      </w:pPr>
      <w:rPr>
        <w:rFonts w:hint="default"/>
        <w:lang w:val="sk" w:eastAsia="sk" w:bidi="sk"/>
      </w:rPr>
    </w:lvl>
    <w:lvl w:ilvl="5" w:tplc="547C9E9C">
      <w:numFmt w:val="bullet"/>
      <w:lvlText w:val="•"/>
      <w:lvlJc w:val="left"/>
      <w:pPr>
        <w:ind w:left="5293" w:hanging="348"/>
      </w:pPr>
      <w:rPr>
        <w:rFonts w:hint="default"/>
        <w:lang w:val="sk" w:eastAsia="sk" w:bidi="sk"/>
      </w:rPr>
    </w:lvl>
    <w:lvl w:ilvl="6" w:tplc="50F2E002">
      <w:numFmt w:val="bullet"/>
      <w:lvlText w:val="•"/>
      <w:lvlJc w:val="left"/>
      <w:pPr>
        <w:ind w:left="6183" w:hanging="348"/>
      </w:pPr>
      <w:rPr>
        <w:rFonts w:hint="default"/>
        <w:lang w:val="sk" w:eastAsia="sk" w:bidi="sk"/>
      </w:rPr>
    </w:lvl>
    <w:lvl w:ilvl="7" w:tplc="2A2AD4D2">
      <w:numFmt w:val="bullet"/>
      <w:lvlText w:val="•"/>
      <w:lvlJc w:val="left"/>
      <w:pPr>
        <w:ind w:left="7074" w:hanging="348"/>
      </w:pPr>
      <w:rPr>
        <w:rFonts w:hint="default"/>
        <w:lang w:val="sk" w:eastAsia="sk" w:bidi="sk"/>
      </w:rPr>
    </w:lvl>
    <w:lvl w:ilvl="8" w:tplc="018C9FCE">
      <w:numFmt w:val="bullet"/>
      <w:lvlText w:val="•"/>
      <w:lvlJc w:val="left"/>
      <w:pPr>
        <w:ind w:left="7965" w:hanging="348"/>
      </w:pPr>
      <w:rPr>
        <w:rFonts w:hint="default"/>
        <w:lang w:val="sk" w:eastAsia="sk" w:bidi="sk"/>
      </w:rPr>
    </w:lvl>
  </w:abstractNum>
  <w:abstractNum w:abstractNumId="7" w15:restartNumberingAfterBreak="0">
    <w:nsid w:val="0CFB199F"/>
    <w:multiLevelType w:val="hybridMultilevel"/>
    <w:tmpl w:val="4154A6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5F08B1"/>
    <w:multiLevelType w:val="hybridMultilevel"/>
    <w:tmpl w:val="C032F714"/>
    <w:lvl w:ilvl="0" w:tplc="EFFADD8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0ED3735A"/>
    <w:multiLevelType w:val="hybridMultilevel"/>
    <w:tmpl w:val="2DE87220"/>
    <w:lvl w:ilvl="0" w:tplc="931864C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0B77C49"/>
    <w:multiLevelType w:val="hybridMultilevel"/>
    <w:tmpl w:val="5F14D9BA"/>
    <w:lvl w:ilvl="0" w:tplc="702CE662">
      <w:start w:val="1"/>
      <w:numFmt w:val="decimal"/>
      <w:pStyle w:val="Odsekzoznamu"/>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D32CF8"/>
    <w:multiLevelType w:val="hybridMultilevel"/>
    <w:tmpl w:val="871A89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45110D5"/>
    <w:multiLevelType w:val="hybridMultilevel"/>
    <w:tmpl w:val="D9701CD6"/>
    <w:lvl w:ilvl="0" w:tplc="BBFAED32">
      <w:start w:val="1"/>
      <w:numFmt w:val="decimal"/>
      <w:lvlText w:val="%1"/>
      <w:lvlJc w:val="left"/>
      <w:pPr>
        <w:ind w:left="188" w:hanging="152"/>
      </w:pPr>
      <w:rPr>
        <w:rFonts w:ascii="Times New Roman" w:eastAsia="Times New Roman" w:hAnsi="Times New Roman" w:cs="Times New Roman" w:hint="default"/>
        <w:w w:val="99"/>
        <w:sz w:val="20"/>
        <w:szCs w:val="20"/>
        <w:lang w:val="sk" w:eastAsia="sk" w:bidi="sk"/>
      </w:rPr>
    </w:lvl>
    <w:lvl w:ilvl="1" w:tplc="4D5C37F8">
      <w:numFmt w:val="bullet"/>
      <w:lvlText w:val="•"/>
      <w:lvlJc w:val="left"/>
      <w:pPr>
        <w:ind w:left="1136" w:hanging="152"/>
      </w:pPr>
      <w:rPr>
        <w:rFonts w:hint="default"/>
        <w:lang w:val="sk" w:eastAsia="sk" w:bidi="sk"/>
      </w:rPr>
    </w:lvl>
    <w:lvl w:ilvl="2" w:tplc="82D48E5A">
      <w:numFmt w:val="bullet"/>
      <w:lvlText w:val="•"/>
      <w:lvlJc w:val="left"/>
      <w:pPr>
        <w:ind w:left="2093" w:hanging="152"/>
      </w:pPr>
      <w:rPr>
        <w:rFonts w:hint="default"/>
        <w:lang w:val="sk" w:eastAsia="sk" w:bidi="sk"/>
      </w:rPr>
    </w:lvl>
    <w:lvl w:ilvl="3" w:tplc="BC56E762">
      <w:numFmt w:val="bullet"/>
      <w:lvlText w:val="•"/>
      <w:lvlJc w:val="left"/>
      <w:pPr>
        <w:ind w:left="3049" w:hanging="152"/>
      </w:pPr>
      <w:rPr>
        <w:rFonts w:hint="default"/>
        <w:lang w:val="sk" w:eastAsia="sk" w:bidi="sk"/>
      </w:rPr>
    </w:lvl>
    <w:lvl w:ilvl="4" w:tplc="48FAF89A">
      <w:numFmt w:val="bullet"/>
      <w:lvlText w:val="•"/>
      <w:lvlJc w:val="left"/>
      <w:pPr>
        <w:ind w:left="4006" w:hanging="152"/>
      </w:pPr>
      <w:rPr>
        <w:rFonts w:hint="default"/>
        <w:lang w:val="sk" w:eastAsia="sk" w:bidi="sk"/>
      </w:rPr>
    </w:lvl>
    <w:lvl w:ilvl="5" w:tplc="D424E62E">
      <w:numFmt w:val="bullet"/>
      <w:lvlText w:val="•"/>
      <w:lvlJc w:val="left"/>
      <w:pPr>
        <w:ind w:left="4963" w:hanging="152"/>
      </w:pPr>
      <w:rPr>
        <w:rFonts w:hint="default"/>
        <w:lang w:val="sk" w:eastAsia="sk" w:bidi="sk"/>
      </w:rPr>
    </w:lvl>
    <w:lvl w:ilvl="6" w:tplc="2BA84158">
      <w:numFmt w:val="bullet"/>
      <w:lvlText w:val="•"/>
      <w:lvlJc w:val="left"/>
      <w:pPr>
        <w:ind w:left="5919" w:hanging="152"/>
      </w:pPr>
      <w:rPr>
        <w:rFonts w:hint="default"/>
        <w:lang w:val="sk" w:eastAsia="sk" w:bidi="sk"/>
      </w:rPr>
    </w:lvl>
    <w:lvl w:ilvl="7" w:tplc="440A998A">
      <w:numFmt w:val="bullet"/>
      <w:lvlText w:val="•"/>
      <w:lvlJc w:val="left"/>
      <w:pPr>
        <w:ind w:left="6876" w:hanging="152"/>
      </w:pPr>
      <w:rPr>
        <w:rFonts w:hint="default"/>
        <w:lang w:val="sk" w:eastAsia="sk" w:bidi="sk"/>
      </w:rPr>
    </w:lvl>
    <w:lvl w:ilvl="8" w:tplc="DBD638FE">
      <w:numFmt w:val="bullet"/>
      <w:lvlText w:val="•"/>
      <w:lvlJc w:val="left"/>
      <w:pPr>
        <w:ind w:left="7833" w:hanging="152"/>
      </w:pPr>
      <w:rPr>
        <w:rFonts w:hint="default"/>
        <w:lang w:val="sk" w:eastAsia="sk" w:bidi="sk"/>
      </w:rPr>
    </w:lvl>
  </w:abstractNum>
  <w:abstractNum w:abstractNumId="13" w15:restartNumberingAfterBreak="0">
    <w:nsid w:val="14EA0965"/>
    <w:multiLevelType w:val="hybridMultilevel"/>
    <w:tmpl w:val="C7A8FC56"/>
    <w:lvl w:ilvl="0" w:tplc="FC4E02B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1530DC"/>
    <w:multiLevelType w:val="hybridMultilevel"/>
    <w:tmpl w:val="9D3C9E0E"/>
    <w:lvl w:ilvl="0" w:tplc="8A9AB802">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05338F9"/>
    <w:multiLevelType w:val="hybridMultilevel"/>
    <w:tmpl w:val="1DF212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1E32D72"/>
    <w:multiLevelType w:val="hybridMultilevel"/>
    <w:tmpl w:val="C1B827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2B9454F"/>
    <w:multiLevelType w:val="hybridMultilevel"/>
    <w:tmpl w:val="719A91E2"/>
    <w:lvl w:ilvl="0" w:tplc="041B0017">
      <w:start w:val="1"/>
      <w:numFmt w:val="lowerLetter"/>
      <w:lvlText w:val="%1)"/>
      <w:lvlJc w:val="left"/>
      <w:pPr>
        <w:ind w:left="836" w:hanging="348"/>
      </w:pPr>
      <w:rPr>
        <w:rFonts w:hint="default"/>
        <w:w w:val="99"/>
        <w:sz w:val="20"/>
        <w:szCs w:val="20"/>
        <w:lang w:val="sk" w:eastAsia="sk" w:bidi="sk"/>
      </w:rPr>
    </w:lvl>
    <w:lvl w:ilvl="1" w:tplc="4552CBA4">
      <w:numFmt w:val="bullet"/>
      <w:lvlText w:val="•"/>
      <w:lvlJc w:val="left"/>
      <w:pPr>
        <w:ind w:left="1730" w:hanging="348"/>
      </w:pPr>
      <w:rPr>
        <w:rFonts w:hint="default"/>
        <w:lang w:val="sk" w:eastAsia="sk" w:bidi="sk"/>
      </w:rPr>
    </w:lvl>
    <w:lvl w:ilvl="2" w:tplc="D8027EA8">
      <w:numFmt w:val="bullet"/>
      <w:lvlText w:val="•"/>
      <w:lvlJc w:val="left"/>
      <w:pPr>
        <w:ind w:left="2621" w:hanging="348"/>
      </w:pPr>
      <w:rPr>
        <w:rFonts w:hint="default"/>
        <w:lang w:val="sk" w:eastAsia="sk" w:bidi="sk"/>
      </w:rPr>
    </w:lvl>
    <w:lvl w:ilvl="3" w:tplc="93D4A6A4">
      <w:numFmt w:val="bullet"/>
      <w:lvlText w:val="•"/>
      <w:lvlJc w:val="left"/>
      <w:pPr>
        <w:ind w:left="3511" w:hanging="348"/>
      </w:pPr>
      <w:rPr>
        <w:rFonts w:hint="default"/>
        <w:lang w:val="sk" w:eastAsia="sk" w:bidi="sk"/>
      </w:rPr>
    </w:lvl>
    <w:lvl w:ilvl="4" w:tplc="70280E42">
      <w:numFmt w:val="bullet"/>
      <w:lvlText w:val="•"/>
      <w:lvlJc w:val="left"/>
      <w:pPr>
        <w:ind w:left="4402" w:hanging="348"/>
      </w:pPr>
      <w:rPr>
        <w:rFonts w:hint="default"/>
        <w:lang w:val="sk" w:eastAsia="sk" w:bidi="sk"/>
      </w:rPr>
    </w:lvl>
    <w:lvl w:ilvl="5" w:tplc="58B22542">
      <w:numFmt w:val="bullet"/>
      <w:lvlText w:val="•"/>
      <w:lvlJc w:val="left"/>
      <w:pPr>
        <w:ind w:left="5293" w:hanging="348"/>
      </w:pPr>
      <w:rPr>
        <w:rFonts w:hint="default"/>
        <w:lang w:val="sk" w:eastAsia="sk" w:bidi="sk"/>
      </w:rPr>
    </w:lvl>
    <w:lvl w:ilvl="6" w:tplc="D6D2EC64">
      <w:numFmt w:val="bullet"/>
      <w:lvlText w:val="•"/>
      <w:lvlJc w:val="left"/>
      <w:pPr>
        <w:ind w:left="6183" w:hanging="348"/>
      </w:pPr>
      <w:rPr>
        <w:rFonts w:hint="default"/>
        <w:lang w:val="sk" w:eastAsia="sk" w:bidi="sk"/>
      </w:rPr>
    </w:lvl>
    <w:lvl w:ilvl="7" w:tplc="5E56A03E">
      <w:numFmt w:val="bullet"/>
      <w:lvlText w:val="•"/>
      <w:lvlJc w:val="left"/>
      <w:pPr>
        <w:ind w:left="7074" w:hanging="348"/>
      </w:pPr>
      <w:rPr>
        <w:rFonts w:hint="default"/>
        <w:lang w:val="sk" w:eastAsia="sk" w:bidi="sk"/>
      </w:rPr>
    </w:lvl>
    <w:lvl w:ilvl="8" w:tplc="028C08E4">
      <w:numFmt w:val="bullet"/>
      <w:lvlText w:val="•"/>
      <w:lvlJc w:val="left"/>
      <w:pPr>
        <w:ind w:left="7965" w:hanging="348"/>
      </w:pPr>
      <w:rPr>
        <w:rFonts w:hint="default"/>
        <w:lang w:val="sk" w:eastAsia="sk" w:bidi="sk"/>
      </w:rPr>
    </w:lvl>
  </w:abstractNum>
  <w:abstractNum w:abstractNumId="18" w15:restartNumberingAfterBreak="0">
    <w:nsid w:val="2476025D"/>
    <w:multiLevelType w:val="hybridMultilevel"/>
    <w:tmpl w:val="ADAE98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5696051"/>
    <w:multiLevelType w:val="hybridMultilevel"/>
    <w:tmpl w:val="9C20269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62E7D47"/>
    <w:multiLevelType w:val="hybridMultilevel"/>
    <w:tmpl w:val="9B00CE4E"/>
    <w:lvl w:ilvl="0" w:tplc="0AEEAA86">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C020B05"/>
    <w:multiLevelType w:val="hybridMultilevel"/>
    <w:tmpl w:val="90580AD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DA66EFF"/>
    <w:multiLevelType w:val="hybridMultilevel"/>
    <w:tmpl w:val="A51CC54E"/>
    <w:lvl w:ilvl="0" w:tplc="463A9EC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ED6715A"/>
    <w:multiLevelType w:val="hybridMultilevel"/>
    <w:tmpl w:val="40D233D6"/>
    <w:lvl w:ilvl="0" w:tplc="FFF63420">
      <w:start w:val="1"/>
      <w:numFmt w:val="decimal"/>
      <w:lvlText w:val="%1."/>
      <w:lvlJc w:val="left"/>
      <w:pPr>
        <w:ind w:left="360" w:firstLine="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1D45107"/>
    <w:multiLevelType w:val="hybridMultilevel"/>
    <w:tmpl w:val="73B693A6"/>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5" w15:restartNumberingAfterBreak="0">
    <w:nsid w:val="33271B8C"/>
    <w:multiLevelType w:val="hybridMultilevel"/>
    <w:tmpl w:val="E7CC42C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3B55E92"/>
    <w:multiLevelType w:val="hybridMultilevel"/>
    <w:tmpl w:val="5FB0628A"/>
    <w:lvl w:ilvl="0" w:tplc="59A8D72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5507870"/>
    <w:multiLevelType w:val="hybridMultilevel"/>
    <w:tmpl w:val="733E9B92"/>
    <w:lvl w:ilvl="0" w:tplc="B12EE76E">
      <w:start w:val="1"/>
      <w:numFmt w:val="lowerLetter"/>
      <w:lvlText w:val="%1)"/>
      <w:lvlJc w:val="left"/>
      <w:pPr>
        <w:ind w:left="836" w:hanging="348"/>
      </w:pPr>
      <w:rPr>
        <w:rFonts w:ascii="Times New Roman" w:eastAsia="Arial" w:hAnsi="Times New Roman" w:cs="Times New Roman" w:hint="default"/>
        <w:spacing w:val="-1"/>
        <w:w w:val="99"/>
        <w:sz w:val="24"/>
        <w:szCs w:val="20"/>
        <w:lang w:val="sk" w:eastAsia="sk" w:bidi="sk"/>
      </w:rPr>
    </w:lvl>
    <w:lvl w:ilvl="1" w:tplc="CA44223C">
      <w:start w:val="1"/>
      <w:numFmt w:val="lowerLetter"/>
      <w:lvlText w:val="%2)"/>
      <w:lvlJc w:val="left"/>
      <w:pPr>
        <w:ind w:left="836" w:hanging="348"/>
      </w:pPr>
      <w:rPr>
        <w:rFonts w:ascii="Times New Roman" w:eastAsia="Arial" w:hAnsi="Times New Roman" w:cs="Times New Roman" w:hint="default"/>
        <w:spacing w:val="-1"/>
        <w:w w:val="99"/>
        <w:sz w:val="24"/>
        <w:szCs w:val="20"/>
        <w:lang w:val="sk" w:eastAsia="sk" w:bidi="sk"/>
      </w:rPr>
    </w:lvl>
    <w:lvl w:ilvl="2" w:tplc="68B69C60">
      <w:numFmt w:val="bullet"/>
      <w:lvlText w:val="•"/>
      <w:lvlJc w:val="left"/>
      <w:pPr>
        <w:ind w:left="2682" w:hanging="348"/>
      </w:pPr>
      <w:rPr>
        <w:rFonts w:hint="default"/>
        <w:lang w:val="sk" w:eastAsia="sk" w:bidi="sk"/>
      </w:rPr>
    </w:lvl>
    <w:lvl w:ilvl="3" w:tplc="A5B81E16">
      <w:numFmt w:val="bullet"/>
      <w:lvlText w:val="•"/>
      <w:lvlJc w:val="left"/>
      <w:pPr>
        <w:ind w:left="3565" w:hanging="348"/>
      </w:pPr>
      <w:rPr>
        <w:rFonts w:hint="default"/>
        <w:lang w:val="sk" w:eastAsia="sk" w:bidi="sk"/>
      </w:rPr>
    </w:lvl>
    <w:lvl w:ilvl="4" w:tplc="B3AAF86E">
      <w:numFmt w:val="bullet"/>
      <w:lvlText w:val="•"/>
      <w:lvlJc w:val="left"/>
      <w:pPr>
        <w:ind w:left="4448" w:hanging="348"/>
      </w:pPr>
      <w:rPr>
        <w:rFonts w:hint="default"/>
        <w:lang w:val="sk" w:eastAsia="sk" w:bidi="sk"/>
      </w:rPr>
    </w:lvl>
    <w:lvl w:ilvl="5" w:tplc="606EB4B4">
      <w:numFmt w:val="bullet"/>
      <w:lvlText w:val="•"/>
      <w:lvlJc w:val="left"/>
      <w:pPr>
        <w:ind w:left="5331" w:hanging="348"/>
      </w:pPr>
      <w:rPr>
        <w:rFonts w:hint="default"/>
        <w:lang w:val="sk" w:eastAsia="sk" w:bidi="sk"/>
      </w:rPr>
    </w:lvl>
    <w:lvl w:ilvl="6" w:tplc="CB482292">
      <w:numFmt w:val="bullet"/>
      <w:lvlText w:val="•"/>
      <w:lvlJc w:val="left"/>
      <w:pPr>
        <w:ind w:left="6214" w:hanging="348"/>
      </w:pPr>
      <w:rPr>
        <w:rFonts w:hint="default"/>
        <w:lang w:val="sk" w:eastAsia="sk" w:bidi="sk"/>
      </w:rPr>
    </w:lvl>
    <w:lvl w:ilvl="7" w:tplc="A4A02BF6">
      <w:numFmt w:val="bullet"/>
      <w:lvlText w:val="•"/>
      <w:lvlJc w:val="left"/>
      <w:pPr>
        <w:ind w:left="7097" w:hanging="348"/>
      </w:pPr>
      <w:rPr>
        <w:rFonts w:hint="default"/>
        <w:lang w:val="sk" w:eastAsia="sk" w:bidi="sk"/>
      </w:rPr>
    </w:lvl>
    <w:lvl w:ilvl="8" w:tplc="CCF0CFA8">
      <w:numFmt w:val="bullet"/>
      <w:lvlText w:val="•"/>
      <w:lvlJc w:val="left"/>
      <w:pPr>
        <w:ind w:left="7980" w:hanging="348"/>
      </w:pPr>
      <w:rPr>
        <w:rFonts w:hint="default"/>
        <w:lang w:val="sk" w:eastAsia="sk" w:bidi="sk"/>
      </w:rPr>
    </w:lvl>
  </w:abstractNum>
  <w:abstractNum w:abstractNumId="28" w15:restartNumberingAfterBreak="0">
    <w:nsid w:val="37852B88"/>
    <w:multiLevelType w:val="hybridMultilevel"/>
    <w:tmpl w:val="2E6ADF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B2718A5"/>
    <w:multiLevelType w:val="hybridMultilevel"/>
    <w:tmpl w:val="4768F0E2"/>
    <w:lvl w:ilvl="0" w:tplc="C2E421A6">
      <w:start w:val="1"/>
      <w:numFmt w:val="lowerLetter"/>
      <w:lvlText w:val="%1)"/>
      <w:lvlJc w:val="left"/>
      <w:pPr>
        <w:ind w:left="836" w:hanging="360"/>
      </w:pPr>
      <w:rPr>
        <w:rFonts w:ascii="Times New Roman" w:eastAsia="Times New Roman" w:hAnsi="Times New Roman" w:cs="Times New Roman" w:hint="default"/>
        <w:spacing w:val="-8"/>
        <w:w w:val="99"/>
        <w:sz w:val="24"/>
        <w:szCs w:val="24"/>
        <w:lang w:val="sk" w:eastAsia="sk" w:bidi="sk"/>
      </w:rPr>
    </w:lvl>
    <w:lvl w:ilvl="1" w:tplc="6296B3D8">
      <w:numFmt w:val="bullet"/>
      <w:lvlText w:val="•"/>
      <w:lvlJc w:val="left"/>
      <w:pPr>
        <w:ind w:left="1730" w:hanging="360"/>
      </w:pPr>
      <w:rPr>
        <w:rFonts w:hint="default"/>
        <w:lang w:val="sk" w:eastAsia="sk" w:bidi="sk"/>
      </w:rPr>
    </w:lvl>
    <w:lvl w:ilvl="2" w:tplc="F4608A2A">
      <w:numFmt w:val="bullet"/>
      <w:lvlText w:val="•"/>
      <w:lvlJc w:val="left"/>
      <w:pPr>
        <w:ind w:left="2621" w:hanging="360"/>
      </w:pPr>
      <w:rPr>
        <w:rFonts w:hint="default"/>
        <w:lang w:val="sk" w:eastAsia="sk" w:bidi="sk"/>
      </w:rPr>
    </w:lvl>
    <w:lvl w:ilvl="3" w:tplc="F8B60FAE">
      <w:numFmt w:val="bullet"/>
      <w:lvlText w:val="•"/>
      <w:lvlJc w:val="left"/>
      <w:pPr>
        <w:ind w:left="3511" w:hanging="360"/>
      </w:pPr>
      <w:rPr>
        <w:rFonts w:hint="default"/>
        <w:lang w:val="sk" w:eastAsia="sk" w:bidi="sk"/>
      </w:rPr>
    </w:lvl>
    <w:lvl w:ilvl="4" w:tplc="E95050B8">
      <w:numFmt w:val="bullet"/>
      <w:lvlText w:val="•"/>
      <w:lvlJc w:val="left"/>
      <w:pPr>
        <w:ind w:left="4402" w:hanging="360"/>
      </w:pPr>
      <w:rPr>
        <w:rFonts w:hint="default"/>
        <w:lang w:val="sk" w:eastAsia="sk" w:bidi="sk"/>
      </w:rPr>
    </w:lvl>
    <w:lvl w:ilvl="5" w:tplc="328A2C18">
      <w:numFmt w:val="bullet"/>
      <w:lvlText w:val="•"/>
      <w:lvlJc w:val="left"/>
      <w:pPr>
        <w:ind w:left="5293" w:hanging="360"/>
      </w:pPr>
      <w:rPr>
        <w:rFonts w:hint="default"/>
        <w:lang w:val="sk" w:eastAsia="sk" w:bidi="sk"/>
      </w:rPr>
    </w:lvl>
    <w:lvl w:ilvl="6" w:tplc="029455D2">
      <w:numFmt w:val="bullet"/>
      <w:lvlText w:val="•"/>
      <w:lvlJc w:val="left"/>
      <w:pPr>
        <w:ind w:left="6183" w:hanging="360"/>
      </w:pPr>
      <w:rPr>
        <w:rFonts w:hint="default"/>
        <w:lang w:val="sk" w:eastAsia="sk" w:bidi="sk"/>
      </w:rPr>
    </w:lvl>
    <w:lvl w:ilvl="7" w:tplc="E990FFB2">
      <w:numFmt w:val="bullet"/>
      <w:lvlText w:val="•"/>
      <w:lvlJc w:val="left"/>
      <w:pPr>
        <w:ind w:left="7074" w:hanging="360"/>
      </w:pPr>
      <w:rPr>
        <w:rFonts w:hint="default"/>
        <w:lang w:val="sk" w:eastAsia="sk" w:bidi="sk"/>
      </w:rPr>
    </w:lvl>
    <w:lvl w:ilvl="8" w:tplc="1D36FA2A">
      <w:numFmt w:val="bullet"/>
      <w:lvlText w:val="•"/>
      <w:lvlJc w:val="left"/>
      <w:pPr>
        <w:ind w:left="7965" w:hanging="360"/>
      </w:pPr>
      <w:rPr>
        <w:rFonts w:hint="default"/>
        <w:lang w:val="sk" w:eastAsia="sk" w:bidi="sk"/>
      </w:rPr>
    </w:lvl>
  </w:abstractNum>
  <w:abstractNum w:abstractNumId="30" w15:restartNumberingAfterBreak="0">
    <w:nsid w:val="3E9E6B89"/>
    <w:multiLevelType w:val="hybridMultilevel"/>
    <w:tmpl w:val="3760E6A4"/>
    <w:lvl w:ilvl="0" w:tplc="B03459B4">
      <w:start w:val="1"/>
      <w:numFmt w:val="decimal"/>
      <w:lvlText w:val="%1."/>
      <w:lvlJc w:val="left"/>
      <w:pPr>
        <w:ind w:left="1297" w:hanging="360"/>
      </w:pPr>
      <w:rPr>
        <w:rFonts w:ascii="Times New Roman" w:eastAsia="Arial" w:hAnsi="Times New Roman" w:cs="Times New Roman" w:hint="default"/>
        <w:color w:val="auto"/>
        <w:spacing w:val="-1"/>
        <w:w w:val="99"/>
        <w:sz w:val="24"/>
        <w:szCs w:val="20"/>
        <w:lang w:val="sk" w:eastAsia="sk" w:bidi="sk"/>
      </w:rPr>
    </w:lvl>
    <w:lvl w:ilvl="1" w:tplc="041B0019" w:tentative="1">
      <w:start w:val="1"/>
      <w:numFmt w:val="lowerLetter"/>
      <w:lvlText w:val="%2."/>
      <w:lvlJc w:val="left"/>
      <w:pPr>
        <w:ind w:left="2017" w:hanging="360"/>
      </w:pPr>
    </w:lvl>
    <w:lvl w:ilvl="2" w:tplc="041B001B" w:tentative="1">
      <w:start w:val="1"/>
      <w:numFmt w:val="lowerRoman"/>
      <w:lvlText w:val="%3."/>
      <w:lvlJc w:val="right"/>
      <w:pPr>
        <w:ind w:left="2737" w:hanging="180"/>
      </w:pPr>
    </w:lvl>
    <w:lvl w:ilvl="3" w:tplc="041B000F" w:tentative="1">
      <w:start w:val="1"/>
      <w:numFmt w:val="decimal"/>
      <w:lvlText w:val="%4."/>
      <w:lvlJc w:val="left"/>
      <w:pPr>
        <w:ind w:left="3457" w:hanging="360"/>
      </w:pPr>
    </w:lvl>
    <w:lvl w:ilvl="4" w:tplc="041B0019" w:tentative="1">
      <w:start w:val="1"/>
      <w:numFmt w:val="lowerLetter"/>
      <w:lvlText w:val="%5."/>
      <w:lvlJc w:val="left"/>
      <w:pPr>
        <w:ind w:left="4177" w:hanging="360"/>
      </w:pPr>
    </w:lvl>
    <w:lvl w:ilvl="5" w:tplc="041B001B" w:tentative="1">
      <w:start w:val="1"/>
      <w:numFmt w:val="lowerRoman"/>
      <w:lvlText w:val="%6."/>
      <w:lvlJc w:val="right"/>
      <w:pPr>
        <w:ind w:left="4897" w:hanging="180"/>
      </w:pPr>
    </w:lvl>
    <w:lvl w:ilvl="6" w:tplc="041B000F" w:tentative="1">
      <w:start w:val="1"/>
      <w:numFmt w:val="decimal"/>
      <w:lvlText w:val="%7."/>
      <w:lvlJc w:val="left"/>
      <w:pPr>
        <w:ind w:left="5617" w:hanging="360"/>
      </w:pPr>
    </w:lvl>
    <w:lvl w:ilvl="7" w:tplc="041B0019" w:tentative="1">
      <w:start w:val="1"/>
      <w:numFmt w:val="lowerLetter"/>
      <w:lvlText w:val="%8."/>
      <w:lvlJc w:val="left"/>
      <w:pPr>
        <w:ind w:left="6337" w:hanging="360"/>
      </w:pPr>
    </w:lvl>
    <w:lvl w:ilvl="8" w:tplc="041B001B" w:tentative="1">
      <w:start w:val="1"/>
      <w:numFmt w:val="lowerRoman"/>
      <w:lvlText w:val="%9."/>
      <w:lvlJc w:val="right"/>
      <w:pPr>
        <w:ind w:left="7057" w:hanging="180"/>
      </w:pPr>
    </w:lvl>
  </w:abstractNum>
  <w:abstractNum w:abstractNumId="31" w15:restartNumberingAfterBreak="0">
    <w:nsid w:val="3F793C29"/>
    <w:multiLevelType w:val="hybridMultilevel"/>
    <w:tmpl w:val="5218C36A"/>
    <w:lvl w:ilvl="0" w:tplc="451CB7A4">
      <w:start w:val="1"/>
      <w:numFmt w:val="decimal"/>
      <w:lvlText w:val="%1."/>
      <w:lvlJc w:val="left"/>
      <w:pPr>
        <w:ind w:left="836" w:hanging="360"/>
      </w:pPr>
      <w:rPr>
        <w:rFonts w:ascii="Times New Roman" w:eastAsia="Times New Roman" w:hAnsi="Times New Roman" w:cs="Times New Roman" w:hint="default"/>
        <w:w w:val="100"/>
        <w:sz w:val="22"/>
        <w:szCs w:val="22"/>
        <w:lang w:val="sk" w:eastAsia="sk" w:bidi="sk"/>
      </w:rPr>
    </w:lvl>
    <w:lvl w:ilvl="1" w:tplc="8172587C">
      <w:numFmt w:val="bullet"/>
      <w:lvlText w:val="•"/>
      <w:lvlJc w:val="left"/>
      <w:pPr>
        <w:ind w:left="1730" w:hanging="360"/>
      </w:pPr>
      <w:rPr>
        <w:rFonts w:hint="default"/>
        <w:lang w:val="sk" w:eastAsia="sk" w:bidi="sk"/>
      </w:rPr>
    </w:lvl>
    <w:lvl w:ilvl="2" w:tplc="DF508BEE">
      <w:numFmt w:val="bullet"/>
      <w:lvlText w:val="•"/>
      <w:lvlJc w:val="left"/>
      <w:pPr>
        <w:ind w:left="2621" w:hanging="360"/>
      </w:pPr>
      <w:rPr>
        <w:rFonts w:hint="default"/>
        <w:lang w:val="sk" w:eastAsia="sk" w:bidi="sk"/>
      </w:rPr>
    </w:lvl>
    <w:lvl w:ilvl="3" w:tplc="A06A6C98">
      <w:numFmt w:val="bullet"/>
      <w:lvlText w:val="•"/>
      <w:lvlJc w:val="left"/>
      <w:pPr>
        <w:ind w:left="3511" w:hanging="360"/>
      </w:pPr>
      <w:rPr>
        <w:rFonts w:hint="default"/>
        <w:lang w:val="sk" w:eastAsia="sk" w:bidi="sk"/>
      </w:rPr>
    </w:lvl>
    <w:lvl w:ilvl="4" w:tplc="82AEC1D0">
      <w:numFmt w:val="bullet"/>
      <w:lvlText w:val="•"/>
      <w:lvlJc w:val="left"/>
      <w:pPr>
        <w:ind w:left="4402" w:hanging="360"/>
      </w:pPr>
      <w:rPr>
        <w:rFonts w:hint="default"/>
        <w:lang w:val="sk" w:eastAsia="sk" w:bidi="sk"/>
      </w:rPr>
    </w:lvl>
    <w:lvl w:ilvl="5" w:tplc="C0B218E6">
      <w:numFmt w:val="bullet"/>
      <w:lvlText w:val="•"/>
      <w:lvlJc w:val="left"/>
      <w:pPr>
        <w:ind w:left="5293" w:hanging="360"/>
      </w:pPr>
      <w:rPr>
        <w:rFonts w:hint="default"/>
        <w:lang w:val="sk" w:eastAsia="sk" w:bidi="sk"/>
      </w:rPr>
    </w:lvl>
    <w:lvl w:ilvl="6" w:tplc="7FF69FA2">
      <w:numFmt w:val="bullet"/>
      <w:lvlText w:val="•"/>
      <w:lvlJc w:val="left"/>
      <w:pPr>
        <w:ind w:left="6183" w:hanging="360"/>
      </w:pPr>
      <w:rPr>
        <w:rFonts w:hint="default"/>
        <w:lang w:val="sk" w:eastAsia="sk" w:bidi="sk"/>
      </w:rPr>
    </w:lvl>
    <w:lvl w:ilvl="7" w:tplc="921A738E">
      <w:numFmt w:val="bullet"/>
      <w:lvlText w:val="•"/>
      <w:lvlJc w:val="left"/>
      <w:pPr>
        <w:ind w:left="7074" w:hanging="360"/>
      </w:pPr>
      <w:rPr>
        <w:rFonts w:hint="default"/>
        <w:lang w:val="sk" w:eastAsia="sk" w:bidi="sk"/>
      </w:rPr>
    </w:lvl>
    <w:lvl w:ilvl="8" w:tplc="92B83FD2">
      <w:numFmt w:val="bullet"/>
      <w:lvlText w:val="•"/>
      <w:lvlJc w:val="left"/>
      <w:pPr>
        <w:ind w:left="7965" w:hanging="360"/>
      </w:pPr>
      <w:rPr>
        <w:rFonts w:hint="default"/>
        <w:lang w:val="sk" w:eastAsia="sk" w:bidi="sk"/>
      </w:rPr>
    </w:lvl>
  </w:abstractNum>
  <w:abstractNum w:abstractNumId="32" w15:restartNumberingAfterBreak="0">
    <w:nsid w:val="4114586C"/>
    <w:multiLevelType w:val="hybridMultilevel"/>
    <w:tmpl w:val="9D5A0A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3130186"/>
    <w:multiLevelType w:val="hybridMultilevel"/>
    <w:tmpl w:val="CD3275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39D2B6A"/>
    <w:multiLevelType w:val="hybridMultilevel"/>
    <w:tmpl w:val="47EC7BA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6167F57"/>
    <w:multiLevelType w:val="hybridMultilevel"/>
    <w:tmpl w:val="11845996"/>
    <w:lvl w:ilvl="0" w:tplc="3F6A37C2">
      <w:start w:val="1"/>
      <w:numFmt w:val="lowerLetter"/>
      <w:lvlText w:val="%1)"/>
      <w:lvlJc w:val="left"/>
      <w:pPr>
        <w:ind w:left="836" w:hanging="360"/>
      </w:pPr>
      <w:rPr>
        <w:rFonts w:ascii="Times New Roman" w:eastAsia="Times New Roman" w:hAnsi="Times New Roman" w:cs="Times New Roman" w:hint="default"/>
        <w:spacing w:val="-6"/>
        <w:w w:val="99"/>
        <w:sz w:val="24"/>
        <w:szCs w:val="24"/>
        <w:lang w:val="sk" w:eastAsia="sk" w:bidi="sk"/>
      </w:rPr>
    </w:lvl>
    <w:lvl w:ilvl="1" w:tplc="5A167A8E">
      <w:numFmt w:val="bullet"/>
      <w:lvlText w:val="•"/>
      <w:lvlJc w:val="left"/>
      <w:pPr>
        <w:ind w:left="1730" w:hanging="360"/>
      </w:pPr>
      <w:rPr>
        <w:rFonts w:hint="default"/>
        <w:lang w:val="sk" w:eastAsia="sk" w:bidi="sk"/>
      </w:rPr>
    </w:lvl>
    <w:lvl w:ilvl="2" w:tplc="34341304">
      <w:numFmt w:val="bullet"/>
      <w:lvlText w:val="•"/>
      <w:lvlJc w:val="left"/>
      <w:pPr>
        <w:ind w:left="2621" w:hanging="360"/>
      </w:pPr>
      <w:rPr>
        <w:rFonts w:hint="default"/>
        <w:lang w:val="sk" w:eastAsia="sk" w:bidi="sk"/>
      </w:rPr>
    </w:lvl>
    <w:lvl w:ilvl="3" w:tplc="E07EF128">
      <w:numFmt w:val="bullet"/>
      <w:lvlText w:val="•"/>
      <w:lvlJc w:val="left"/>
      <w:pPr>
        <w:ind w:left="3511" w:hanging="360"/>
      </w:pPr>
      <w:rPr>
        <w:rFonts w:hint="default"/>
        <w:lang w:val="sk" w:eastAsia="sk" w:bidi="sk"/>
      </w:rPr>
    </w:lvl>
    <w:lvl w:ilvl="4" w:tplc="174C34C0">
      <w:numFmt w:val="bullet"/>
      <w:lvlText w:val="•"/>
      <w:lvlJc w:val="left"/>
      <w:pPr>
        <w:ind w:left="4402" w:hanging="360"/>
      </w:pPr>
      <w:rPr>
        <w:rFonts w:hint="default"/>
        <w:lang w:val="sk" w:eastAsia="sk" w:bidi="sk"/>
      </w:rPr>
    </w:lvl>
    <w:lvl w:ilvl="5" w:tplc="107A9DD8">
      <w:numFmt w:val="bullet"/>
      <w:lvlText w:val="•"/>
      <w:lvlJc w:val="left"/>
      <w:pPr>
        <w:ind w:left="5293" w:hanging="360"/>
      </w:pPr>
      <w:rPr>
        <w:rFonts w:hint="default"/>
        <w:lang w:val="sk" w:eastAsia="sk" w:bidi="sk"/>
      </w:rPr>
    </w:lvl>
    <w:lvl w:ilvl="6" w:tplc="05A00558">
      <w:numFmt w:val="bullet"/>
      <w:lvlText w:val="•"/>
      <w:lvlJc w:val="left"/>
      <w:pPr>
        <w:ind w:left="6183" w:hanging="360"/>
      </w:pPr>
      <w:rPr>
        <w:rFonts w:hint="default"/>
        <w:lang w:val="sk" w:eastAsia="sk" w:bidi="sk"/>
      </w:rPr>
    </w:lvl>
    <w:lvl w:ilvl="7" w:tplc="79529D02">
      <w:numFmt w:val="bullet"/>
      <w:lvlText w:val="•"/>
      <w:lvlJc w:val="left"/>
      <w:pPr>
        <w:ind w:left="7074" w:hanging="360"/>
      </w:pPr>
      <w:rPr>
        <w:rFonts w:hint="default"/>
        <w:lang w:val="sk" w:eastAsia="sk" w:bidi="sk"/>
      </w:rPr>
    </w:lvl>
    <w:lvl w:ilvl="8" w:tplc="D76256D0">
      <w:numFmt w:val="bullet"/>
      <w:lvlText w:val="•"/>
      <w:lvlJc w:val="left"/>
      <w:pPr>
        <w:ind w:left="7965" w:hanging="360"/>
      </w:pPr>
      <w:rPr>
        <w:rFonts w:hint="default"/>
        <w:lang w:val="sk" w:eastAsia="sk" w:bidi="sk"/>
      </w:rPr>
    </w:lvl>
  </w:abstractNum>
  <w:abstractNum w:abstractNumId="36" w15:restartNumberingAfterBreak="0">
    <w:nsid w:val="48581065"/>
    <w:multiLevelType w:val="hybridMultilevel"/>
    <w:tmpl w:val="E744CB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9190EDA"/>
    <w:multiLevelType w:val="hybridMultilevel"/>
    <w:tmpl w:val="EA16E318"/>
    <w:lvl w:ilvl="0" w:tplc="91306636">
      <w:start w:val="1"/>
      <w:numFmt w:val="decimal"/>
      <w:lvlText w:val="%1."/>
      <w:lvlJc w:val="left"/>
      <w:pPr>
        <w:ind w:left="836" w:hanging="360"/>
      </w:pPr>
      <w:rPr>
        <w:rFonts w:ascii="Times New Roman" w:eastAsia="Times New Roman" w:hAnsi="Times New Roman" w:cs="Times New Roman" w:hint="default"/>
        <w:w w:val="100"/>
        <w:sz w:val="22"/>
        <w:szCs w:val="22"/>
        <w:lang w:val="sk" w:eastAsia="sk" w:bidi="sk"/>
      </w:rPr>
    </w:lvl>
    <w:lvl w:ilvl="1" w:tplc="9CDACDEE">
      <w:numFmt w:val="bullet"/>
      <w:lvlText w:val="•"/>
      <w:lvlJc w:val="left"/>
      <w:pPr>
        <w:ind w:left="1730" w:hanging="360"/>
      </w:pPr>
      <w:rPr>
        <w:rFonts w:hint="default"/>
        <w:lang w:val="sk" w:eastAsia="sk" w:bidi="sk"/>
      </w:rPr>
    </w:lvl>
    <w:lvl w:ilvl="2" w:tplc="C5CCA75C">
      <w:numFmt w:val="bullet"/>
      <w:lvlText w:val="•"/>
      <w:lvlJc w:val="left"/>
      <w:pPr>
        <w:ind w:left="2621" w:hanging="360"/>
      </w:pPr>
      <w:rPr>
        <w:rFonts w:hint="default"/>
        <w:lang w:val="sk" w:eastAsia="sk" w:bidi="sk"/>
      </w:rPr>
    </w:lvl>
    <w:lvl w:ilvl="3" w:tplc="20B894E2">
      <w:numFmt w:val="bullet"/>
      <w:lvlText w:val="•"/>
      <w:lvlJc w:val="left"/>
      <w:pPr>
        <w:ind w:left="3511" w:hanging="360"/>
      </w:pPr>
      <w:rPr>
        <w:rFonts w:hint="default"/>
        <w:lang w:val="sk" w:eastAsia="sk" w:bidi="sk"/>
      </w:rPr>
    </w:lvl>
    <w:lvl w:ilvl="4" w:tplc="44DAC8C6">
      <w:numFmt w:val="bullet"/>
      <w:lvlText w:val="•"/>
      <w:lvlJc w:val="left"/>
      <w:pPr>
        <w:ind w:left="4402" w:hanging="360"/>
      </w:pPr>
      <w:rPr>
        <w:rFonts w:hint="default"/>
        <w:lang w:val="sk" w:eastAsia="sk" w:bidi="sk"/>
      </w:rPr>
    </w:lvl>
    <w:lvl w:ilvl="5" w:tplc="E33E5944">
      <w:numFmt w:val="bullet"/>
      <w:lvlText w:val="•"/>
      <w:lvlJc w:val="left"/>
      <w:pPr>
        <w:ind w:left="5293" w:hanging="360"/>
      </w:pPr>
      <w:rPr>
        <w:rFonts w:hint="default"/>
        <w:lang w:val="sk" w:eastAsia="sk" w:bidi="sk"/>
      </w:rPr>
    </w:lvl>
    <w:lvl w:ilvl="6" w:tplc="14181D60">
      <w:numFmt w:val="bullet"/>
      <w:lvlText w:val="•"/>
      <w:lvlJc w:val="left"/>
      <w:pPr>
        <w:ind w:left="6183" w:hanging="360"/>
      </w:pPr>
      <w:rPr>
        <w:rFonts w:hint="default"/>
        <w:lang w:val="sk" w:eastAsia="sk" w:bidi="sk"/>
      </w:rPr>
    </w:lvl>
    <w:lvl w:ilvl="7" w:tplc="40D6E5BC">
      <w:numFmt w:val="bullet"/>
      <w:lvlText w:val="•"/>
      <w:lvlJc w:val="left"/>
      <w:pPr>
        <w:ind w:left="7074" w:hanging="360"/>
      </w:pPr>
      <w:rPr>
        <w:rFonts w:hint="default"/>
        <w:lang w:val="sk" w:eastAsia="sk" w:bidi="sk"/>
      </w:rPr>
    </w:lvl>
    <w:lvl w:ilvl="8" w:tplc="E56AC6BC">
      <w:numFmt w:val="bullet"/>
      <w:lvlText w:val="•"/>
      <w:lvlJc w:val="left"/>
      <w:pPr>
        <w:ind w:left="7965" w:hanging="360"/>
      </w:pPr>
      <w:rPr>
        <w:rFonts w:hint="default"/>
        <w:lang w:val="sk" w:eastAsia="sk" w:bidi="sk"/>
      </w:rPr>
    </w:lvl>
  </w:abstractNum>
  <w:abstractNum w:abstractNumId="38" w15:restartNumberingAfterBreak="0">
    <w:nsid w:val="4A49264A"/>
    <w:multiLevelType w:val="hybridMultilevel"/>
    <w:tmpl w:val="A3E890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B123519"/>
    <w:multiLevelType w:val="hybridMultilevel"/>
    <w:tmpl w:val="3C0E32C4"/>
    <w:lvl w:ilvl="0" w:tplc="041AC1C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4CBC1FAE"/>
    <w:multiLevelType w:val="hybridMultilevel"/>
    <w:tmpl w:val="25441A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D282D3A"/>
    <w:multiLevelType w:val="hybridMultilevel"/>
    <w:tmpl w:val="8B8290A6"/>
    <w:lvl w:ilvl="0" w:tplc="9E7EEB90">
      <w:start w:val="1"/>
      <w:numFmt w:val="decimal"/>
      <w:lvlText w:val="%1."/>
      <w:lvlJc w:val="left"/>
      <w:pPr>
        <w:ind w:left="836" w:hanging="360"/>
      </w:pPr>
      <w:rPr>
        <w:rFonts w:ascii="Times New Roman" w:eastAsia="Times New Roman" w:hAnsi="Times New Roman" w:cs="Times New Roman" w:hint="default"/>
        <w:w w:val="100"/>
        <w:sz w:val="22"/>
        <w:szCs w:val="22"/>
        <w:lang w:val="sk" w:eastAsia="sk" w:bidi="sk"/>
      </w:rPr>
    </w:lvl>
    <w:lvl w:ilvl="1" w:tplc="876248E6">
      <w:start w:val="1"/>
      <w:numFmt w:val="upperRoman"/>
      <w:lvlText w:val="%2."/>
      <w:lvlJc w:val="left"/>
      <w:pPr>
        <w:ind w:left="836" w:hanging="259"/>
      </w:pPr>
      <w:rPr>
        <w:rFonts w:ascii="Times New Roman" w:eastAsia="Times New Roman" w:hAnsi="Times New Roman" w:cs="Times New Roman" w:hint="default"/>
        <w:b/>
        <w:bCs/>
        <w:w w:val="99"/>
        <w:sz w:val="24"/>
        <w:szCs w:val="24"/>
        <w:lang w:val="sk" w:eastAsia="sk" w:bidi="sk"/>
      </w:rPr>
    </w:lvl>
    <w:lvl w:ilvl="2" w:tplc="2A9E341C">
      <w:numFmt w:val="bullet"/>
      <w:lvlText w:val="•"/>
      <w:lvlJc w:val="left"/>
      <w:pPr>
        <w:ind w:left="2621" w:hanging="259"/>
      </w:pPr>
      <w:rPr>
        <w:rFonts w:hint="default"/>
        <w:lang w:val="sk" w:eastAsia="sk" w:bidi="sk"/>
      </w:rPr>
    </w:lvl>
    <w:lvl w:ilvl="3" w:tplc="95EC1C00">
      <w:numFmt w:val="bullet"/>
      <w:lvlText w:val="•"/>
      <w:lvlJc w:val="left"/>
      <w:pPr>
        <w:ind w:left="3511" w:hanging="259"/>
      </w:pPr>
      <w:rPr>
        <w:rFonts w:hint="default"/>
        <w:lang w:val="sk" w:eastAsia="sk" w:bidi="sk"/>
      </w:rPr>
    </w:lvl>
    <w:lvl w:ilvl="4" w:tplc="ABB0FD18">
      <w:numFmt w:val="bullet"/>
      <w:lvlText w:val="•"/>
      <w:lvlJc w:val="left"/>
      <w:pPr>
        <w:ind w:left="4402" w:hanging="259"/>
      </w:pPr>
      <w:rPr>
        <w:rFonts w:hint="default"/>
        <w:lang w:val="sk" w:eastAsia="sk" w:bidi="sk"/>
      </w:rPr>
    </w:lvl>
    <w:lvl w:ilvl="5" w:tplc="153014A4">
      <w:numFmt w:val="bullet"/>
      <w:lvlText w:val="•"/>
      <w:lvlJc w:val="left"/>
      <w:pPr>
        <w:ind w:left="5293" w:hanging="259"/>
      </w:pPr>
      <w:rPr>
        <w:rFonts w:hint="default"/>
        <w:lang w:val="sk" w:eastAsia="sk" w:bidi="sk"/>
      </w:rPr>
    </w:lvl>
    <w:lvl w:ilvl="6" w:tplc="150E33B6">
      <w:numFmt w:val="bullet"/>
      <w:lvlText w:val="•"/>
      <w:lvlJc w:val="left"/>
      <w:pPr>
        <w:ind w:left="6183" w:hanging="259"/>
      </w:pPr>
      <w:rPr>
        <w:rFonts w:hint="default"/>
        <w:lang w:val="sk" w:eastAsia="sk" w:bidi="sk"/>
      </w:rPr>
    </w:lvl>
    <w:lvl w:ilvl="7" w:tplc="20501A92">
      <w:numFmt w:val="bullet"/>
      <w:lvlText w:val="•"/>
      <w:lvlJc w:val="left"/>
      <w:pPr>
        <w:ind w:left="7074" w:hanging="259"/>
      </w:pPr>
      <w:rPr>
        <w:rFonts w:hint="default"/>
        <w:lang w:val="sk" w:eastAsia="sk" w:bidi="sk"/>
      </w:rPr>
    </w:lvl>
    <w:lvl w:ilvl="8" w:tplc="C4963EFE">
      <w:numFmt w:val="bullet"/>
      <w:lvlText w:val="•"/>
      <w:lvlJc w:val="left"/>
      <w:pPr>
        <w:ind w:left="7965" w:hanging="259"/>
      </w:pPr>
      <w:rPr>
        <w:rFonts w:hint="default"/>
        <w:lang w:val="sk" w:eastAsia="sk" w:bidi="sk"/>
      </w:rPr>
    </w:lvl>
  </w:abstractNum>
  <w:abstractNum w:abstractNumId="42" w15:restartNumberingAfterBreak="0">
    <w:nsid w:val="4E210204"/>
    <w:multiLevelType w:val="hybridMultilevel"/>
    <w:tmpl w:val="D8EA30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05C0F2B"/>
    <w:multiLevelType w:val="hybridMultilevel"/>
    <w:tmpl w:val="51C6967E"/>
    <w:lvl w:ilvl="0" w:tplc="D19CCDCA">
      <w:start w:val="1"/>
      <w:numFmt w:val="decimal"/>
      <w:lvlText w:val="%1."/>
      <w:lvlJc w:val="left"/>
      <w:pPr>
        <w:ind w:left="836" w:hanging="360"/>
      </w:pPr>
      <w:rPr>
        <w:rFonts w:ascii="Times New Roman" w:eastAsia="Times New Roman" w:hAnsi="Times New Roman" w:cs="Times New Roman" w:hint="default"/>
        <w:spacing w:val="-8"/>
        <w:w w:val="100"/>
        <w:sz w:val="24"/>
        <w:szCs w:val="24"/>
        <w:lang w:val="sk" w:eastAsia="sk" w:bidi="sk"/>
      </w:rPr>
    </w:lvl>
    <w:lvl w:ilvl="1" w:tplc="669AABBE">
      <w:numFmt w:val="bullet"/>
      <w:lvlText w:val="•"/>
      <w:lvlJc w:val="left"/>
      <w:pPr>
        <w:ind w:left="1730" w:hanging="360"/>
      </w:pPr>
      <w:rPr>
        <w:rFonts w:hint="default"/>
        <w:lang w:val="sk" w:eastAsia="sk" w:bidi="sk"/>
      </w:rPr>
    </w:lvl>
    <w:lvl w:ilvl="2" w:tplc="36F48E4E">
      <w:numFmt w:val="bullet"/>
      <w:lvlText w:val="•"/>
      <w:lvlJc w:val="left"/>
      <w:pPr>
        <w:ind w:left="2621" w:hanging="360"/>
      </w:pPr>
      <w:rPr>
        <w:rFonts w:hint="default"/>
        <w:lang w:val="sk" w:eastAsia="sk" w:bidi="sk"/>
      </w:rPr>
    </w:lvl>
    <w:lvl w:ilvl="3" w:tplc="DE10C7E6">
      <w:numFmt w:val="bullet"/>
      <w:lvlText w:val="•"/>
      <w:lvlJc w:val="left"/>
      <w:pPr>
        <w:ind w:left="3511" w:hanging="360"/>
      </w:pPr>
      <w:rPr>
        <w:rFonts w:hint="default"/>
        <w:lang w:val="sk" w:eastAsia="sk" w:bidi="sk"/>
      </w:rPr>
    </w:lvl>
    <w:lvl w:ilvl="4" w:tplc="5D40DBCA">
      <w:numFmt w:val="bullet"/>
      <w:lvlText w:val="•"/>
      <w:lvlJc w:val="left"/>
      <w:pPr>
        <w:ind w:left="4402" w:hanging="360"/>
      </w:pPr>
      <w:rPr>
        <w:rFonts w:hint="default"/>
        <w:lang w:val="sk" w:eastAsia="sk" w:bidi="sk"/>
      </w:rPr>
    </w:lvl>
    <w:lvl w:ilvl="5" w:tplc="87EAB386">
      <w:numFmt w:val="bullet"/>
      <w:lvlText w:val="•"/>
      <w:lvlJc w:val="left"/>
      <w:pPr>
        <w:ind w:left="5293" w:hanging="360"/>
      </w:pPr>
      <w:rPr>
        <w:rFonts w:hint="default"/>
        <w:lang w:val="sk" w:eastAsia="sk" w:bidi="sk"/>
      </w:rPr>
    </w:lvl>
    <w:lvl w:ilvl="6" w:tplc="90720FF0">
      <w:numFmt w:val="bullet"/>
      <w:lvlText w:val="•"/>
      <w:lvlJc w:val="left"/>
      <w:pPr>
        <w:ind w:left="6183" w:hanging="360"/>
      </w:pPr>
      <w:rPr>
        <w:rFonts w:hint="default"/>
        <w:lang w:val="sk" w:eastAsia="sk" w:bidi="sk"/>
      </w:rPr>
    </w:lvl>
    <w:lvl w:ilvl="7" w:tplc="AC98CA28">
      <w:numFmt w:val="bullet"/>
      <w:lvlText w:val="•"/>
      <w:lvlJc w:val="left"/>
      <w:pPr>
        <w:ind w:left="7074" w:hanging="360"/>
      </w:pPr>
      <w:rPr>
        <w:rFonts w:hint="default"/>
        <w:lang w:val="sk" w:eastAsia="sk" w:bidi="sk"/>
      </w:rPr>
    </w:lvl>
    <w:lvl w:ilvl="8" w:tplc="07EC40A6">
      <w:numFmt w:val="bullet"/>
      <w:lvlText w:val="•"/>
      <w:lvlJc w:val="left"/>
      <w:pPr>
        <w:ind w:left="7965" w:hanging="360"/>
      </w:pPr>
      <w:rPr>
        <w:rFonts w:hint="default"/>
        <w:lang w:val="sk" w:eastAsia="sk" w:bidi="sk"/>
      </w:rPr>
    </w:lvl>
  </w:abstractNum>
  <w:abstractNum w:abstractNumId="44" w15:restartNumberingAfterBreak="0">
    <w:nsid w:val="537A3B66"/>
    <w:multiLevelType w:val="hybridMultilevel"/>
    <w:tmpl w:val="F5F09F9A"/>
    <w:lvl w:ilvl="0" w:tplc="5C30F008">
      <w:start w:val="1"/>
      <w:numFmt w:val="decimal"/>
      <w:lvlText w:val="%1."/>
      <w:lvlJc w:val="left"/>
      <w:pPr>
        <w:ind w:left="836" w:hanging="377"/>
      </w:pPr>
      <w:rPr>
        <w:rFonts w:ascii="Times New Roman" w:eastAsia="Times New Roman" w:hAnsi="Times New Roman" w:cs="Times New Roman" w:hint="default"/>
        <w:spacing w:val="-27"/>
        <w:w w:val="100"/>
        <w:sz w:val="24"/>
        <w:szCs w:val="24"/>
        <w:lang w:val="sk" w:eastAsia="sk" w:bidi="sk"/>
      </w:rPr>
    </w:lvl>
    <w:lvl w:ilvl="1" w:tplc="F0684DBA">
      <w:numFmt w:val="bullet"/>
      <w:lvlText w:val="•"/>
      <w:lvlJc w:val="left"/>
      <w:pPr>
        <w:ind w:left="1730" w:hanging="377"/>
      </w:pPr>
      <w:rPr>
        <w:rFonts w:hint="default"/>
        <w:lang w:val="sk" w:eastAsia="sk" w:bidi="sk"/>
      </w:rPr>
    </w:lvl>
    <w:lvl w:ilvl="2" w:tplc="26A4AE76">
      <w:numFmt w:val="bullet"/>
      <w:lvlText w:val="•"/>
      <w:lvlJc w:val="left"/>
      <w:pPr>
        <w:ind w:left="2621" w:hanging="377"/>
      </w:pPr>
      <w:rPr>
        <w:rFonts w:hint="default"/>
        <w:lang w:val="sk" w:eastAsia="sk" w:bidi="sk"/>
      </w:rPr>
    </w:lvl>
    <w:lvl w:ilvl="3" w:tplc="676E57C8">
      <w:numFmt w:val="bullet"/>
      <w:lvlText w:val="•"/>
      <w:lvlJc w:val="left"/>
      <w:pPr>
        <w:ind w:left="3511" w:hanging="377"/>
      </w:pPr>
      <w:rPr>
        <w:rFonts w:hint="default"/>
        <w:lang w:val="sk" w:eastAsia="sk" w:bidi="sk"/>
      </w:rPr>
    </w:lvl>
    <w:lvl w:ilvl="4" w:tplc="149C256E">
      <w:numFmt w:val="bullet"/>
      <w:lvlText w:val="•"/>
      <w:lvlJc w:val="left"/>
      <w:pPr>
        <w:ind w:left="4402" w:hanging="377"/>
      </w:pPr>
      <w:rPr>
        <w:rFonts w:hint="default"/>
        <w:lang w:val="sk" w:eastAsia="sk" w:bidi="sk"/>
      </w:rPr>
    </w:lvl>
    <w:lvl w:ilvl="5" w:tplc="69D0C2E2">
      <w:numFmt w:val="bullet"/>
      <w:lvlText w:val="•"/>
      <w:lvlJc w:val="left"/>
      <w:pPr>
        <w:ind w:left="5293" w:hanging="377"/>
      </w:pPr>
      <w:rPr>
        <w:rFonts w:hint="default"/>
        <w:lang w:val="sk" w:eastAsia="sk" w:bidi="sk"/>
      </w:rPr>
    </w:lvl>
    <w:lvl w:ilvl="6" w:tplc="E6004D7C">
      <w:numFmt w:val="bullet"/>
      <w:lvlText w:val="•"/>
      <w:lvlJc w:val="left"/>
      <w:pPr>
        <w:ind w:left="6183" w:hanging="377"/>
      </w:pPr>
      <w:rPr>
        <w:rFonts w:hint="default"/>
        <w:lang w:val="sk" w:eastAsia="sk" w:bidi="sk"/>
      </w:rPr>
    </w:lvl>
    <w:lvl w:ilvl="7" w:tplc="13B21BE8">
      <w:numFmt w:val="bullet"/>
      <w:lvlText w:val="•"/>
      <w:lvlJc w:val="left"/>
      <w:pPr>
        <w:ind w:left="7074" w:hanging="377"/>
      </w:pPr>
      <w:rPr>
        <w:rFonts w:hint="default"/>
        <w:lang w:val="sk" w:eastAsia="sk" w:bidi="sk"/>
      </w:rPr>
    </w:lvl>
    <w:lvl w:ilvl="8" w:tplc="FD987BCC">
      <w:numFmt w:val="bullet"/>
      <w:lvlText w:val="•"/>
      <w:lvlJc w:val="left"/>
      <w:pPr>
        <w:ind w:left="7965" w:hanging="377"/>
      </w:pPr>
      <w:rPr>
        <w:rFonts w:hint="default"/>
        <w:lang w:val="sk" w:eastAsia="sk" w:bidi="sk"/>
      </w:rPr>
    </w:lvl>
  </w:abstractNum>
  <w:abstractNum w:abstractNumId="45" w15:restartNumberingAfterBreak="0">
    <w:nsid w:val="54364FFC"/>
    <w:multiLevelType w:val="hybridMultilevel"/>
    <w:tmpl w:val="9DEE56F8"/>
    <w:lvl w:ilvl="0" w:tplc="F5AA151C">
      <w:start w:val="1"/>
      <w:numFmt w:val="lowerLetter"/>
      <w:lvlText w:val="%1)"/>
      <w:lvlJc w:val="left"/>
      <w:pPr>
        <w:ind w:left="824" w:hanging="348"/>
      </w:pPr>
      <w:rPr>
        <w:rFonts w:ascii="Times New Roman" w:eastAsia="Times New Roman" w:hAnsi="Times New Roman" w:cs="Times New Roman" w:hint="default"/>
        <w:spacing w:val="-18"/>
        <w:w w:val="99"/>
        <w:sz w:val="24"/>
        <w:szCs w:val="24"/>
        <w:lang w:val="sk" w:eastAsia="sk" w:bidi="sk"/>
      </w:rPr>
    </w:lvl>
    <w:lvl w:ilvl="1" w:tplc="1B9ED736">
      <w:numFmt w:val="bullet"/>
      <w:lvlText w:val="•"/>
      <w:lvlJc w:val="left"/>
      <w:pPr>
        <w:ind w:left="1712" w:hanging="348"/>
      </w:pPr>
      <w:rPr>
        <w:rFonts w:hint="default"/>
        <w:lang w:val="sk" w:eastAsia="sk" w:bidi="sk"/>
      </w:rPr>
    </w:lvl>
    <w:lvl w:ilvl="2" w:tplc="ADC26CF8">
      <w:numFmt w:val="bullet"/>
      <w:lvlText w:val="•"/>
      <w:lvlJc w:val="left"/>
      <w:pPr>
        <w:ind w:left="2605" w:hanging="348"/>
      </w:pPr>
      <w:rPr>
        <w:rFonts w:hint="default"/>
        <w:lang w:val="sk" w:eastAsia="sk" w:bidi="sk"/>
      </w:rPr>
    </w:lvl>
    <w:lvl w:ilvl="3" w:tplc="D94CD8D6">
      <w:numFmt w:val="bullet"/>
      <w:lvlText w:val="•"/>
      <w:lvlJc w:val="left"/>
      <w:pPr>
        <w:ind w:left="3497" w:hanging="348"/>
      </w:pPr>
      <w:rPr>
        <w:rFonts w:hint="default"/>
        <w:lang w:val="sk" w:eastAsia="sk" w:bidi="sk"/>
      </w:rPr>
    </w:lvl>
    <w:lvl w:ilvl="4" w:tplc="4D148F74">
      <w:numFmt w:val="bullet"/>
      <w:lvlText w:val="•"/>
      <w:lvlJc w:val="left"/>
      <w:pPr>
        <w:ind w:left="4390" w:hanging="348"/>
      </w:pPr>
      <w:rPr>
        <w:rFonts w:hint="default"/>
        <w:lang w:val="sk" w:eastAsia="sk" w:bidi="sk"/>
      </w:rPr>
    </w:lvl>
    <w:lvl w:ilvl="5" w:tplc="E25ED62E">
      <w:numFmt w:val="bullet"/>
      <w:lvlText w:val="•"/>
      <w:lvlJc w:val="left"/>
      <w:pPr>
        <w:ind w:left="5283" w:hanging="348"/>
      </w:pPr>
      <w:rPr>
        <w:rFonts w:hint="default"/>
        <w:lang w:val="sk" w:eastAsia="sk" w:bidi="sk"/>
      </w:rPr>
    </w:lvl>
    <w:lvl w:ilvl="6" w:tplc="3294C814">
      <w:numFmt w:val="bullet"/>
      <w:lvlText w:val="•"/>
      <w:lvlJc w:val="left"/>
      <w:pPr>
        <w:ind w:left="6175" w:hanging="348"/>
      </w:pPr>
      <w:rPr>
        <w:rFonts w:hint="default"/>
        <w:lang w:val="sk" w:eastAsia="sk" w:bidi="sk"/>
      </w:rPr>
    </w:lvl>
    <w:lvl w:ilvl="7" w:tplc="5972E7E4">
      <w:numFmt w:val="bullet"/>
      <w:lvlText w:val="•"/>
      <w:lvlJc w:val="left"/>
      <w:pPr>
        <w:ind w:left="7068" w:hanging="348"/>
      </w:pPr>
      <w:rPr>
        <w:rFonts w:hint="default"/>
        <w:lang w:val="sk" w:eastAsia="sk" w:bidi="sk"/>
      </w:rPr>
    </w:lvl>
    <w:lvl w:ilvl="8" w:tplc="DBBC391A">
      <w:numFmt w:val="bullet"/>
      <w:lvlText w:val="•"/>
      <w:lvlJc w:val="left"/>
      <w:pPr>
        <w:ind w:left="7961" w:hanging="348"/>
      </w:pPr>
      <w:rPr>
        <w:rFonts w:hint="default"/>
        <w:lang w:val="sk" w:eastAsia="sk" w:bidi="sk"/>
      </w:rPr>
    </w:lvl>
  </w:abstractNum>
  <w:abstractNum w:abstractNumId="46" w15:restartNumberingAfterBreak="0">
    <w:nsid w:val="55C814FD"/>
    <w:multiLevelType w:val="hybridMultilevel"/>
    <w:tmpl w:val="B55635B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65B295C"/>
    <w:multiLevelType w:val="hybridMultilevel"/>
    <w:tmpl w:val="AFB0788E"/>
    <w:lvl w:ilvl="0" w:tplc="041B000F">
      <w:start w:val="1"/>
      <w:numFmt w:val="decimal"/>
      <w:lvlText w:val="%1."/>
      <w:lvlJc w:val="left"/>
      <w:pPr>
        <w:ind w:left="1556" w:hanging="360"/>
      </w:pPr>
    </w:lvl>
    <w:lvl w:ilvl="1" w:tplc="041B0019" w:tentative="1">
      <w:start w:val="1"/>
      <w:numFmt w:val="lowerLetter"/>
      <w:lvlText w:val="%2."/>
      <w:lvlJc w:val="left"/>
      <w:pPr>
        <w:ind w:left="2276" w:hanging="360"/>
      </w:pPr>
    </w:lvl>
    <w:lvl w:ilvl="2" w:tplc="041B001B" w:tentative="1">
      <w:start w:val="1"/>
      <w:numFmt w:val="lowerRoman"/>
      <w:lvlText w:val="%3."/>
      <w:lvlJc w:val="right"/>
      <w:pPr>
        <w:ind w:left="2996" w:hanging="180"/>
      </w:pPr>
    </w:lvl>
    <w:lvl w:ilvl="3" w:tplc="041B000F" w:tentative="1">
      <w:start w:val="1"/>
      <w:numFmt w:val="decimal"/>
      <w:lvlText w:val="%4."/>
      <w:lvlJc w:val="left"/>
      <w:pPr>
        <w:ind w:left="3716" w:hanging="360"/>
      </w:pPr>
    </w:lvl>
    <w:lvl w:ilvl="4" w:tplc="041B0019" w:tentative="1">
      <w:start w:val="1"/>
      <w:numFmt w:val="lowerLetter"/>
      <w:lvlText w:val="%5."/>
      <w:lvlJc w:val="left"/>
      <w:pPr>
        <w:ind w:left="4436" w:hanging="360"/>
      </w:pPr>
    </w:lvl>
    <w:lvl w:ilvl="5" w:tplc="041B001B" w:tentative="1">
      <w:start w:val="1"/>
      <w:numFmt w:val="lowerRoman"/>
      <w:lvlText w:val="%6."/>
      <w:lvlJc w:val="right"/>
      <w:pPr>
        <w:ind w:left="5156" w:hanging="180"/>
      </w:pPr>
    </w:lvl>
    <w:lvl w:ilvl="6" w:tplc="041B000F" w:tentative="1">
      <w:start w:val="1"/>
      <w:numFmt w:val="decimal"/>
      <w:lvlText w:val="%7."/>
      <w:lvlJc w:val="left"/>
      <w:pPr>
        <w:ind w:left="5876" w:hanging="360"/>
      </w:pPr>
    </w:lvl>
    <w:lvl w:ilvl="7" w:tplc="041B0019" w:tentative="1">
      <w:start w:val="1"/>
      <w:numFmt w:val="lowerLetter"/>
      <w:lvlText w:val="%8."/>
      <w:lvlJc w:val="left"/>
      <w:pPr>
        <w:ind w:left="6596" w:hanging="360"/>
      </w:pPr>
    </w:lvl>
    <w:lvl w:ilvl="8" w:tplc="041B001B" w:tentative="1">
      <w:start w:val="1"/>
      <w:numFmt w:val="lowerRoman"/>
      <w:lvlText w:val="%9."/>
      <w:lvlJc w:val="right"/>
      <w:pPr>
        <w:ind w:left="7316" w:hanging="180"/>
      </w:pPr>
    </w:lvl>
  </w:abstractNum>
  <w:abstractNum w:abstractNumId="48" w15:restartNumberingAfterBreak="0">
    <w:nsid w:val="59571F06"/>
    <w:multiLevelType w:val="hybridMultilevel"/>
    <w:tmpl w:val="B962557A"/>
    <w:lvl w:ilvl="0" w:tplc="041B0017">
      <w:start w:val="1"/>
      <w:numFmt w:val="lowerLetter"/>
      <w:lvlText w:val="%1)"/>
      <w:lvlJc w:val="left"/>
      <w:pPr>
        <w:ind w:left="1194" w:hanging="360"/>
      </w:pPr>
    </w:lvl>
    <w:lvl w:ilvl="1" w:tplc="041B0019" w:tentative="1">
      <w:start w:val="1"/>
      <w:numFmt w:val="lowerLetter"/>
      <w:lvlText w:val="%2."/>
      <w:lvlJc w:val="left"/>
      <w:pPr>
        <w:ind w:left="1914" w:hanging="360"/>
      </w:pPr>
    </w:lvl>
    <w:lvl w:ilvl="2" w:tplc="041B001B" w:tentative="1">
      <w:start w:val="1"/>
      <w:numFmt w:val="lowerRoman"/>
      <w:lvlText w:val="%3."/>
      <w:lvlJc w:val="right"/>
      <w:pPr>
        <w:ind w:left="2634" w:hanging="180"/>
      </w:pPr>
    </w:lvl>
    <w:lvl w:ilvl="3" w:tplc="041B000F" w:tentative="1">
      <w:start w:val="1"/>
      <w:numFmt w:val="decimal"/>
      <w:lvlText w:val="%4."/>
      <w:lvlJc w:val="left"/>
      <w:pPr>
        <w:ind w:left="3354" w:hanging="360"/>
      </w:pPr>
    </w:lvl>
    <w:lvl w:ilvl="4" w:tplc="041B0019" w:tentative="1">
      <w:start w:val="1"/>
      <w:numFmt w:val="lowerLetter"/>
      <w:lvlText w:val="%5."/>
      <w:lvlJc w:val="left"/>
      <w:pPr>
        <w:ind w:left="4074" w:hanging="360"/>
      </w:pPr>
    </w:lvl>
    <w:lvl w:ilvl="5" w:tplc="041B001B" w:tentative="1">
      <w:start w:val="1"/>
      <w:numFmt w:val="lowerRoman"/>
      <w:lvlText w:val="%6."/>
      <w:lvlJc w:val="right"/>
      <w:pPr>
        <w:ind w:left="4794" w:hanging="180"/>
      </w:pPr>
    </w:lvl>
    <w:lvl w:ilvl="6" w:tplc="041B000F" w:tentative="1">
      <w:start w:val="1"/>
      <w:numFmt w:val="decimal"/>
      <w:lvlText w:val="%7."/>
      <w:lvlJc w:val="left"/>
      <w:pPr>
        <w:ind w:left="5514" w:hanging="360"/>
      </w:pPr>
    </w:lvl>
    <w:lvl w:ilvl="7" w:tplc="041B0019" w:tentative="1">
      <w:start w:val="1"/>
      <w:numFmt w:val="lowerLetter"/>
      <w:lvlText w:val="%8."/>
      <w:lvlJc w:val="left"/>
      <w:pPr>
        <w:ind w:left="6234" w:hanging="360"/>
      </w:pPr>
    </w:lvl>
    <w:lvl w:ilvl="8" w:tplc="041B001B" w:tentative="1">
      <w:start w:val="1"/>
      <w:numFmt w:val="lowerRoman"/>
      <w:lvlText w:val="%9."/>
      <w:lvlJc w:val="right"/>
      <w:pPr>
        <w:ind w:left="6954" w:hanging="180"/>
      </w:pPr>
    </w:lvl>
  </w:abstractNum>
  <w:abstractNum w:abstractNumId="49" w15:restartNumberingAfterBreak="0">
    <w:nsid w:val="5A0B260C"/>
    <w:multiLevelType w:val="hybridMultilevel"/>
    <w:tmpl w:val="9A3A521C"/>
    <w:lvl w:ilvl="0" w:tplc="9634E532">
      <w:start w:val="1"/>
      <w:numFmt w:val="decimal"/>
      <w:lvlText w:val="%1."/>
      <w:lvlJc w:val="left"/>
      <w:pPr>
        <w:ind w:left="836" w:hanging="360"/>
      </w:pPr>
      <w:rPr>
        <w:rFonts w:ascii="Times New Roman" w:eastAsia="Times New Roman" w:hAnsi="Times New Roman" w:cs="Times New Roman" w:hint="default"/>
        <w:w w:val="100"/>
        <w:sz w:val="22"/>
        <w:szCs w:val="22"/>
        <w:lang w:val="sk" w:eastAsia="sk" w:bidi="sk"/>
      </w:rPr>
    </w:lvl>
    <w:lvl w:ilvl="1" w:tplc="60980320">
      <w:numFmt w:val="bullet"/>
      <w:lvlText w:val="•"/>
      <w:lvlJc w:val="left"/>
      <w:pPr>
        <w:ind w:left="1730" w:hanging="360"/>
      </w:pPr>
      <w:rPr>
        <w:rFonts w:hint="default"/>
        <w:lang w:val="sk" w:eastAsia="sk" w:bidi="sk"/>
      </w:rPr>
    </w:lvl>
    <w:lvl w:ilvl="2" w:tplc="3B4C2E98">
      <w:numFmt w:val="bullet"/>
      <w:lvlText w:val="•"/>
      <w:lvlJc w:val="left"/>
      <w:pPr>
        <w:ind w:left="2621" w:hanging="360"/>
      </w:pPr>
      <w:rPr>
        <w:rFonts w:hint="default"/>
        <w:lang w:val="sk" w:eastAsia="sk" w:bidi="sk"/>
      </w:rPr>
    </w:lvl>
    <w:lvl w:ilvl="3" w:tplc="E1D43F26">
      <w:numFmt w:val="bullet"/>
      <w:lvlText w:val="•"/>
      <w:lvlJc w:val="left"/>
      <w:pPr>
        <w:ind w:left="3511" w:hanging="360"/>
      </w:pPr>
      <w:rPr>
        <w:rFonts w:hint="default"/>
        <w:lang w:val="sk" w:eastAsia="sk" w:bidi="sk"/>
      </w:rPr>
    </w:lvl>
    <w:lvl w:ilvl="4" w:tplc="24182174">
      <w:numFmt w:val="bullet"/>
      <w:lvlText w:val="•"/>
      <w:lvlJc w:val="left"/>
      <w:pPr>
        <w:ind w:left="4402" w:hanging="360"/>
      </w:pPr>
      <w:rPr>
        <w:rFonts w:hint="default"/>
        <w:lang w:val="sk" w:eastAsia="sk" w:bidi="sk"/>
      </w:rPr>
    </w:lvl>
    <w:lvl w:ilvl="5" w:tplc="A7C01B3A">
      <w:numFmt w:val="bullet"/>
      <w:lvlText w:val="•"/>
      <w:lvlJc w:val="left"/>
      <w:pPr>
        <w:ind w:left="5293" w:hanging="360"/>
      </w:pPr>
      <w:rPr>
        <w:rFonts w:hint="default"/>
        <w:lang w:val="sk" w:eastAsia="sk" w:bidi="sk"/>
      </w:rPr>
    </w:lvl>
    <w:lvl w:ilvl="6" w:tplc="F84C041C">
      <w:numFmt w:val="bullet"/>
      <w:lvlText w:val="•"/>
      <w:lvlJc w:val="left"/>
      <w:pPr>
        <w:ind w:left="6183" w:hanging="360"/>
      </w:pPr>
      <w:rPr>
        <w:rFonts w:hint="default"/>
        <w:lang w:val="sk" w:eastAsia="sk" w:bidi="sk"/>
      </w:rPr>
    </w:lvl>
    <w:lvl w:ilvl="7" w:tplc="FDA0AC2C">
      <w:numFmt w:val="bullet"/>
      <w:lvlText w:val="•"/>
      <w:lvlJc w:val="left"/>
      <w:pPr>
        <w:ind w:left="7074" w:hanging="360"/>
      </w:pPr>
      <w:rPr>
        <w:rFonts w:hint="default"/>
        <w:lang w:val="sk" w:eastAsia="sk" w:bidi="sk"/>
      </w:rPr>
    </w:lvl>
    <w:lvl w:ilvl="8" w:tplc="99585EBC">
      <w:numFmt w:val="bullet"/>
      <w:lvlText w:val="•"/>
      <w:lvlJc w:val="left"/>
      <w:pPr>
        <w:ind w:left="7965" w:hanging="360"/>
      </w:pPr>
      <w:rPr>
        <w:rFonts w:hint="default"/>
        <w:lang w:val="sk" w:eastAsia="sk" w:bidi="sk"/>
      </w:rPr>
    </w:lvl>
  </w:abstractNum>
  <w:abstractNum w:abstractNumId="50" w15:restartNumberingAfterBreak="0">
    <w:nsid w:val="5A647BA4"/>
    <w:multiLevelType w:val="hybridMultilevel"/>
    <w:tmpl w:val="B66CBF14"/>
    <w:lvl w:ilvl="0" w:tplc="0E54EDF8">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B5F1921"/>
    <w:multiLevelType w:val="hybridMultilevel"/>
    <w:tmpl w:val="420C59CC"/>
    <w:lvl w:ilvl="0" w:tplc="68B445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2" w15:restartNumberingAfterBreak="0">
    <w:nsid w:val="5C433716"/>
    <w:multiLevelType w:val="hybridMultilevel"/>
    <w:tmpl w:val="FC88826C"/>
    <w:lvl w:ilvl="0" w:tplc="931864C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C57428A"/>
    <w:multiLevelType w:val="hybridMultilevel"/>
    <w:tmpl w:val="F93ADE1A"/>
    <w:lvl w:ilvl="0" w:tplc="4FFE3352">
      <w:start w:val="1"/>
      <w:numFmt w:val="decimal"/>
      <w:lvlText w:val="%1."/>
      <w:lvlJc w:val="left"/>
      <w:pPr>
        <w:ind w:left="836" w:hanging="360"/>
      </w:pPr>
      <w:rPr>
        <w:rFonts w:ascii="Times New Roman" w:eastAsia="Times New Roman" w:hAnsi="Times New Roman" w:cs="Times New Roman" w:hint="default"/>
        <w:w w:val="100"/>
        <w:sz w:val="22"/>
        <w:szCs w:val="22"/>
        <w:lang w:val="sk" w:eastAsia="sk" w:bidi="sk"/>
      </w:rPr>
    </w:lvl>
    <w:lvl w:ilvl="1" w:tplc="3F6EC5AC">
      <w:numFmt w:val="bullet"/>
      <w:lvlText w:val="•"/>
      <w:lvlJc w:val="left"/>
      <w:pPr>
        <w:ind w:left="1730" w:hanging="360"/>
      </w:pPr>
      <w:rPr>
        <w:rFonts w:hint="default"/>
        <w:lang w:val="sk" w:eastAsia="sk" w:bidi="sk"/>
      </w:rPr>
    </w:lvl>
    <w:lvl w:ilvl="2" w:tplc="E33627F8">
      <w:numFmt w:val="bullet"/>
      <w:lvlText w:val="•"/>
      <w:lvlJc w:val="left"/>
      <w:pPr>
        <w:ind w:left="2621" w:hanging="360"/>
      </w:pPr>
      <w:rPr>
        <w:rFonts w:hint="default"/>
        <w:lang w:val="sk" w:eastAsia="sk" w:bidi="sk"/>
      </w:rPr>
    </w:lvl>
    <w:lvl w:ilvl="3" w:tplc="CC209914">
      <w:numFmt w:val="bullet"/>
      <w:lvlText w:val="•"/>
      <w:lvlJc w:val="left"/>
      <w:pPr>
        <w:ind w:left="3511" w:hanging="360"/>
      </w:pPr>
      <w:rPr>
        <w:rFonts w:hint="default"/>
        <w:lang w:val="sk" w:eastAsia="sk" w:bidi="sk"/>
      </w:rPr>
    </w:lvl>
    <w:lvl w:ilvl="4" w:tplc="1E0E6462">
      <w:numFmt w:val="bullet"/>
      <w:lvlText w:val="•"/>
      <w:lvlJc w:val="left"/>
      <w:pPr>
        <w:ind w:left="4402" w:hanging="360"/>
      </w:pPr>
      <w:rPr>
        <w:rFonts w:hint="default"/>
        <w:lang w:val="sk" w:eastAsia="sk" w:bidi="sk"/>
      </w:rPr>
    </w:lvl>
    <w:lvl w:ilvl="5" w:tplc="5B6800A0">
      <w:numFmt w:val="bullet"/>
      <w:lvlText w:val="•"/>
      <w:lvlJc w:val="left"/>
      <w:pPr>
        <w:ind w:left="5293" w:hanging="360"/>
      </w:pPr>
      <w:rPr>
        <w:rFonts w:hint="default"/>
        <w:lang w:val="sk" w:eastAsia="sk" w:bidi="sk"/>
      </w:rPr>
    </w:lvl>
    <w:lvl w:ilvl="6" w:tplc="48C64F3E">
      <w:numFmt w:val="bullet"/>
      <w:lvlText w:val="•"/>
      <w:lvlJc w:val="left"/>
      <w:pPr>
        <w:ind w:left="6183" w:hanging="360"/>
      </w:pPr>
      <w:rPr>
        <w:rFonts w:hint="default"/>
        <w:lang w:val="sk" w:eastAsia="sk" w:bidi="sk"/>
      </w:rPr>
    </w:lvl>
    <w:lvl w:ilvl="7" w:tplc="91E0B440">
      <w:numFmt w:val="bullet"/>
      <w:lvlText w:val="•"/>
      <w:lvlJc w:val="left"/>
      <w:pPr>
        <w:ind w:left="7074" w:hanging="360"/>
      </w:pPr>
      <w:rPr>
        <w:rFonts w:hint="default"/>
        <w:lang w:val="sk" w:eastAsia="sk" w:bidi="sk"/>
      </w:rPr>
    </w:lvl>
    <w:lvl w:ilvl="8" w:tplc="6C7AE910">
      <w:numFmt w:val="bullet"/>
      <w:lvlText w:val="•"/>
      <w:lvlJc w:val="left"/>
      <w:pPr>
        <w:ind w:left="7965" w:hanging="360"/>
      </w:pPr>
      <w:rPr>
        <w:rFonts w:hint="default"/>
        <w:lang w:val="sk" w:eastAsia="sk" w:bidi="sk"/>
      </w:rPr>
    </w:lvl>
  </w:abstractNum>
  <w:abstractNum w:abstractNumId="54" w15:restartNumberingAfterBreak="0">
    <w:nsid w:val="5ECC0B0E"/>
    <w:multiLevelType w:val="hybridMultilevel"/>
    <w:tmpl w:val="AB54320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2191DAE"/>
    <w:multiLevelType w:val="hybridMultilevel"/>
    <w:tmpl w:val="A43E5550"/>
    <w:lvl w:ilvl="0" w:tplc="37C01912">
      <w:numFmt w:val="bullet"/>
      <w:lvlText w:val="-"/>
      <w:lvlJc w:val="left"/>
      <w:pPr>
        <w:ind w:left="836" w:hanging="348"/>
      </w:pPr>
      <w:rPr>
        <w:rFonts w:ascii="Arial" w:eastAsia="Arial" w:hAnsi="Arial" w:cs="Arial" w:hint="default"/>
        <w:w w:val="99"/>
        <w:sz w:val="20"/>
        <w:szCs w:val="20"/>
        <w:lang w:val="sk" w:eastAsia="sk" w:bidi="sk"/>
      </w:rPr>
    </w:lvl>
    <w:lvl w:ilvl="1" w:tplc="4552CBA4">
      <w:numFmt w:val="bullet"/>
      <w:lvlText w:val="•"/>
      <w:lvlJc w:val="left"/>
      <w:pPr>
        <w:ind w:left="1730" w:hanging="348"/>
      </w:pPr>
      <w:rPr>
        <w:rFonts w:hint="default"/>
        <w:lang w:val="sk" w:eastAsia="sk" w:bidi="sk"/>
      </w:rPr>
    </w:lvl>
    <w:lvl w:ilvl="2" w:tplc="D8027EA8">
      <w:numFmt w:val="bullet"/>
      <w:lvlText w:val="•"/>
      <w:lvlJc w:val="left"/>
      <w:pPr>
        <w:ind w:left="2621" w:hanging="348"/>
      </w:pPr>
      <w:rPr>
        <w:rFonts w:hint="default"/>
        <w:lang w:val="sk" w:eastAsia="sk" w:bidi="sk"/>
      </w:rPr>
    </w:lvl>
    <w:lvl w:ilvl="3" w:tplc="93D4A6A4">
      <w:numFmt w:val="bullet"/>
      <w:lvlText w:val="•"/>
      <w:lvlJc w:val="left"/>
      <w:pPr>
        <w:ind w:left="3511" w:hanging="348"/>
      </w:pPr>
      <w:rPr>
        <w:rFonts w:hint="default"/>
        <w:lang w:val="sk" w:eastAsia="sk" w:bidi="sk"/>
      </w:rPr>
    </w:lvl>
    <w:lvl w:ilvl="4" w:tplc="70280E42">
      <w:numFmt w:val="bullet"/>
      <w:lvlText w:val="•"/>
      <w:lvlJc w:val="left"/>
      <w:pPr>
        <w:ind w:left="4402" w:hanging="348"/>
      </w:pPr>
      <w:rPr>
        <w:rFonts w:hint="default"/>
        <w:lang w:val="sk" w:eastAsia="sk" w:bidi="sk"/>
      </w:rPr>
    </w:lvl>
    <w:lvl w:ilvl="5" w:tplc="58B22542">
      <w:numFmt w:val="bullet"/>
      <w:lvlText w:val="•"/>
      <w:lvlJc w:val="left"/>
      <w:pPr>
        <w:ind w:left="5293" w:hanging="348"/>
      </w:pPr>
      <w:rPr>
        <w:rFonts w:hint="default"/>
        <w:lang w:val="sk" w:eastAsia="sk" w:bidi="sk"/>
      </w:rPr>
    </w:lvl>
    <w:lvl w:ilvl="6" w:tplc="D6D2EC64">
      <w:numFmt w:val="bullet"/>
      <w:lvlText w:val="•"/>
      <w:lvlJc w:val="left"/>
      <w:pPr>
        <w:ind w:left="6183" w:hanging="348"/>
      </w:pPr>
      <w:rPr>
        <w:rFonts w:hint="default"/>
        <w:lang w:val="sk" w:eastAsia="sk" w:bidi="sk"/>
      </w:rPr>
    </w:lvl>
    <w:lvl w:ilvl="7" w:tplc="5E56A03E">
      <w:numFmt w:val="bullet"/>
      <w:lvlText w:val="•"/>
      <w:lvlJc w:val="left"/>
      <w:pPr>
        <w:ind w:left="7074" w:hanging="348"/>
      </w:pPr>
      <w:rPr>
        <w:rFonts w:hint="default"/>
        <w:lang w:val="sk" w:eastAsia="sk" w:bidi="sk"/>
      </w:rPr>
    </w:lvl>
    <w:lvl w:ilvl="8" w:tplc="028C08E4">
      <w:numFmt w:val="bullet"/>
      <w:lvlText w:val="•"/>
      <w:lvlJc w:val="left"/>
      <w:pPr>
        <w:ind w:left="7965" w:hanging="348"/>
      </w:pPr>
      <w:rPr>
        <w:rFonts w:hint="default"/>
        <w:lang w:val="sk" w:eastAsia="sk" w:bidi="sk"/>
      </w:rPr>
    </w:lvl>
  </w:abstractNum>
  <w:abstractNum w:abstractNumId="56" w15:restartNumberingAfterBreak="0">
    <w:nsid w:val="627C7E23"/>
    <w:multiLevelType w:val="hybridMultilevel"/>
    <w:tmpl w:val="C5D03FF4"/>
    <w:lvl w:ilvl="0" w:tplc="E0BC50A2">
      <w:start w:val="1"/>
      <w:numFmt w:val="decimal"/>
      <w:lvlText w:val="%1."/>
      <w:lvlJc w:val="left"/>
      <w:pPr>
        <w:ind w:left="836" w:hanging="348"/>
      </w:pPr>
      <w:rPr>
        <w:rFonts w:ascii="Times New Roman" w:eastAsia="Times New Roman" w:hAnsi="Times New Roman" w:cs="Times New Roman" w:hint="default"/>
        <w:w w:val="100"/>
        <w:sz w:val="22"/>
        <w:szCs w:val="22"/>
        <w:lang w:val="sk" w:eastAsia="sk" w:bidi="sk"/>
      </w:rPr>
    </w:lvl>
    <w:lvl w:ilvl="1" w:tplc="B3DC6FE0">
      <w:numFmt w:val="bullet"/>
      <w:lvlText w:val="•"/>
      <w:lvlJc w:val="left"/>
      <w:pPr>
        <w:ind w:left="1730" w:hanging="348"/>
      </w:pPr>
      <w:rPr>
        <w:rFonts w:hint="default"/>
        <w:lang w:val="sk" w:eastAsia="sk" w:bidi="sk"/>
      </w:rPr>
    </w:lvl>
    <w:lvl w:ilvl="2" w:tplc="5A527550">
      <w:numFmt w:val="bullet"/>
      <w:lvlText w:val="•"/>
      <w:lvlJc w:val="left"/>
      <w:pPr>
        <w:ind w:left="2621" w:hanging="348"/>
      </w:pPr>
      <w:rPr>
        <w:rFonts w:hint="default"/>
        <w:lang w:val="sk" w:eastAsia="sk" w:bidi="sk"/>
      </w:rPr>
    </w:lvl>
    <w:lvl w:ilvl="3" w:tplc="01D49D3E">
      <w:numFmt w:val="bullet"/>
      <w:lvlText w:val="•"/>
      <w:lvlJc w:val="left"/>
      <w:pPr>
        <w:ind w:left="3511" w:hanging="348"/>
      </w:pPr>
      <w:rPr>
        <w:rFonts w:hint="default"/>
        <w:lang w:val="sk" w:eastAsia="sk" w:bidi="sk"/>
      </w:rPr>
    </w:lvl>
    <w:lvl w:ilvl="4" w:tplc="F7F64CFC">
      <w:numFmt w:val="bullet"/>
      <w:lvlText w:val="•"/>
      <w:lvlJc w:val="left"/>
      <w:pPr>
        <w:ind w:left="4402" w:hanging="348"/>
      </w:pPr>
      <w:rPr>
        <w:rFonts w:hint="default"/>
        <w:lang w:val="sk" w:eastAsia="sk" w:bidi="sk"/>
      </w:rPr>
    </w:lvl>
    <w:lvl w:ilvl="5" w:tplc="D54C53F0">
      <w:numFmt w:val="bullet"/>
      <w:lvlText w:val="•"/>
      <w:lvlJc w:val="left"/>
      <w:pPr>
        <w:ind w:left="5293" w:hanging="348"/>
      </w:pPr>
      <w:rPr>
        <w:rFonts w:hint="default"/>
        <w:lang w:val="sk" w:eastAsia="sk" w:bidi="sk"/>
      </w:rPr>
    </w:lvl>
    <w:lvl w:ilvl="6" w:tplc="AE2E93CC">
      <w:numFmt w:val="bullet"/>
      <w:lvlText w:val="•"/>
      <w:lvlJc w:val="left"/>
      <w:pPr>
        <w:ind w:left="6183" w:hanging="348"/>
      </w:pPr>
      <w:rPr>
        <w:rFonts w:hint="default"/>
        <w:lang w:val="sk" w:eastAsia="sk" w:bidi="sk"/>
      </w:rPr>
    </w:lvl>
    <w:lvl w:ilvl="7" w:tplc="6CE05CFC">
      <w:numFmt w:val="bullet"/>
      <w:lvlText w:val="•"/>
      <w:lvlJc w:val="left"/>
      <w:pPr>
        <w:ind w:left="7074" w:hanging="348"/>
      </w:pPr>
      <w:rPr>
        <w:rFonts w:hint="default"/>
        <w:lang w:val="sk" w:eastAsia="sk" w:bidi="sk"/>
      </w:rPr>
    </w:lvl>
    <w:lvl w:ilvl="8" w:tplc="B798E4F2">
      <w:numFmt w:val="bullet"/>
      <w:lvlText w:val="•"/>
      <w:lvlJc w:val="left"/>
      <w:pPr>
        <w:ind w:left="7965" w:hanging="348"/>
      </w:pPr>
      <w:rPr>
        <w:rFonts w:hint="default"/>
        <w:lang w:val="sk" w:eastAsia="sk" w:bidi="sk"/>
      </w:rPr>
    </w:lvl>
  </w:abstractNum>
  <w:abstractNum w:abstractNumId="57" w15:restartNumberingAfterBreak="0">
    <w:nsid w:val="62AA6A45"/>
    <w:multiLevelType w:val="hybridMultilevel"/>
    <w:tmpl w:val="4094DF4C"/>
    <w:lvl w:ilvl="0" w:tplc="17240678">
      <w:start w:val="1"/>
      <w:numFmt w:val="decimal"/>
      <w:lvlText w:val="%1."/>
      <w:lvlJc w:val="left"/>
      <w:pPr>
        <w:ind w:left="836" w:hanging="348"/>
      </w:pPr>
      <w:rPr>
        <w:rFonts w:ascii="Times New Roman" w:eastAsia="Times New Roman" w:hAnsi="Times New Roman" w:cs="Times New Roman" w:hint="default"/>
        <w:w w:val="100"/>
        <w:sz w:val="22"/>
        <w:szCs w:val="22"/>
        <w:lang w:val="sk" w:eastAsia="sk" w:bidi="sk"/>
      </w:rPr>
    </w:lvl>
    <w:lvl w:ilvl="1" w:tplc="9D0427D0">
      <w:numFmt w:val="bullet"/>
      <w:lvlText w:val="•"/>
      <w:lvlJc w:val="left"/>
      <w:pPr>
        <w:ind w:left="1730" w:hanging="348"/>
      </w:pPr>
      <w:rPr>
        <w:rFonts w:hint="default"/>
        <w:lang w:val="sk" w:eastAsia="sk" w:bidi="sk"/>
      </w:rPr>
    </w:lvl>
    <w:lvl w:ilvl="2" w:tplc="BC0A816C">
      <w:numFmt w:val="bullet"/>
      <w:lvlText w:val="•"/>
      <w:lvlJc w:val="left"/>
      <w:pPr>
        <w:ind w:left="2621" w:hanging="348"/>
      </w:pPr>
      <w:rPr>
        <w:rFonts w:hint="default"/>
        <w:lang w:val="sk" w:eastAsia="sk" w:bidi="sk"/>
      </w:rPr>
    </w:lvl>
    <w:lvl w:ilvl="3" w:tplc="8014E9A4">
      <w:numFmt w:val="bullet"/>
      <w:lvlText w:val="•"/>
      <w:lvlJc w:val="left"/>
      <w:pPr>
        <w:ind w:left="3511" w:hanging="348"/>
      </w:pPr>
      <w:rPr>
        <w:rFonts w:hint="default"/>
        <w:lang w:val="sk" w:eastAsia="sk" w:bidi="sk"/>
      </w:rPr>
    </w:lvl>
    <w:lvl w:ilvl="4" w:tplc="C696E1C4">
      <w:numFmt w:val="bullet"/>
      <w:lvlText w:val="•"/>
      <w:lvlJc w:val="left"/>
      <w:pPr>
        <w:ind w:left="4402" w:hanging="348"/>
      </w:pPr>
      <w:rPr>
        <w:rFonts w:hint="default"/>
        <w:lang w:val="sk" w:eastAsia="sk" w:bidi="sk"/>
      </w:rPr>
    </w:lvl>
    <w:lvl w:ilvl="5" w:tplc="AE929472">
      <w:numFmt w:val="bullet"/>
      <w:lvlText w:val="•"/>
      <w:lvlJc w:val="left"/>
      <w:pPr>
        <w:ind w:left="5293" w:hanging="348"/>
      </w:pPr>
      <w:rPr>
        <w:rFonts w:hint="default"/>
        <w:lang w:val="sk" w:eastAsia="sk" w:bidi="sk"/>
      </w:rPr>
    </w:lvl>
    <w:lvl w:ilvl="6" w:tplc="662E4F7A">
      <w:numFmt w:val="bullet"/>
      <w:lvlText w:val="•"/>
      <w:lvlJc w:val="left"/>
      <w:pPr>
        <w:ind w:left="6183" w:hanging="348"/>
      </w:pPr>
      <w:rPr>
        <w:rFonts w:hint="default"/>
        <w:lang w:val="sk" w:eastAsia="sk" w:bidi="sk"/>
      </w:rPr>
    </w:lvl>
    <w:lvl w:ilvl="7" w:tplc="769E0320">
      <w:numFmt w:val="bullet"/>
      <w:lvlText w:val="•"/>
      <w:lvlJc w:val="left"/>
      <w:pPr>
        <w:ind w:left="7074" w:hanging="348"/>
      </w:pPr>
      <w:rPr>
        <w:rFonts w:hint="default"/>
        <w:lang w:val="sk" w:eastAsia="sk" w:bidi="sk"/>
      </w:rPr>
    </w:lvl>
    <w:lvl w:ilvl="8" w:tplc="3530FDD6">
      <w:numFmt w:val="bullet"/>
      <w:lvlText w:val="•"/>
      <w:lvlJc w:val="left"/>
      <w:pPr>
        <w:ind w:left="7965" w:hanging="348"/>
      </w:pPr>
      <w:rPr>
        <w:rFonts w:hint="default"/>
        <w:lang w:val="sk" w:eastAsia="sk" w:bidi="sk"/>
      </w:rPr>
    </w:lvl>
  </w:abstractNum>
  <w:abstractNum w:abstractNumId="58" w15:restartNumberingAfterBreak="0">
    <w:nsid w:val="6861280B"/>
    <w:multiLevelType w:val="hybridMultilevel"/>
    <w:tmpl w:val="C36CBEF6"/>
    <w:lvl w:ilvl="0" w:tplc="6F00B310">
      <w:start w:val="1"/>
      <w:numFmt w:val="decimal"/>
      <w:lvlText w:val="%1."/>
      <w:lvlJc w:val="left"/>
      <w:pPr>
        <w:ind w:left="836" w:hanging="348"/>
      </w:pPr>
      <w:rPr>
        <w:rFonts w:ascii="Times New Roman" w:eastAsia="Times New Roman" w:hAnsi="Times New Roman" w:cs="Times New Roman" w:hint="default"/>
        <w:color w:val="0E161D"/>
        <w:w w:val="100"/>
        <w:sz w:val="22"/>
        <w:szCs w:val="22"/>
        <w:lang w:val="sk" w:eastAsia="sk" w:bidi="sk"/>
      </w:rPr>
    </w:lvl>
    <w:lvl w:ilvl="1" w:tplc="1D70C410">
      <w:numFmt w:val="bullet"/>
      <w:lvlText w:val="•"/>
      <w:lvlJc w:val="left"/>
      <w:pPr>
        <w:ind w:left="1730" w:hanging="348"/>
      </w:pPr>
      <w:rPr>
        <w:rFonts w:hint="default"/>
        <w:lang w:val="sk" w:eastAsia="sk" w:bidi="sk"/>
      </w:rPr>
    </w:lvl>
    <w:lvl w:ilvl="2" w:tplc="37480D30">
      <w:numFmt w:val="bullet"/>
      <w:lvlText w:val="•"/>
      <w:lvlJc w:val="left"/>
      <w:pPr>
        <w:ind w:left="2621" w:hanging="348"/>
      </w:pPr>
      <w:rPr>
        <w:rFonts w:hint="default"/>
        <w:lang w:val="sk" w:eastAsia="sk" w:bidi="sk"/>
      </w:rPr>
    </w:lvl>
    <w:lvl w:ilvl="3" w:tplc="2F263E06">
      <w:numFmt w:val="bullet"/>
      <w:lvlText w:val="•"/>
      <w:lvlJc w:val="left"/>
      <w:pPr>
        <w:ind w:left="3511" w:hanging="348"/>
      </w:pPr>
      <w:rPr>
        <w:rFonts w:hint="default"/>
        <w:lang w:val="sk" w:eastAsia="sk" w:bidi="sk"/>
      </w:rPr>
    </w:lvl>
    <w:lvl w:ilvl="4" w:tplc="E4C4E362">
      <w:numFmt w:val="bullet"/>
      <w:lvlText w:val="•"/>
      <w:lvlJc w:val="left"/>
      <w:pPr>
        <w:ind w:left="4402" w:hanging="348"/>
      </w:pPr>
      <w:rPr>
        <w:rFonts w:hint="default"/>
        <w:lang w:val="sk" w:eastAsia="sk" w:bidi="sk"/>
      </w:rPr>
    </w:lvl>
    <w:lvl w:ilvl="5" w:tplc="E4983CFA">
      <w:numFmt w:val="bullet"/>
      <w:lvlText w:val="•"/>
      <w:lvlJc w:val="left"/>
      <w:pPr>
        <w:ind w:left="5293" w:hanging="348"/>
      </w:pPr>
      <w:rPr>
        <w:rFonts w:hint="default"/>
        <w:lang w:val="sk" w:eastAsia="sk" w:bidi="sk"/>
      </w:rPr>
    </w:lvl>
    <w:lvl w:ilvl="6" w:tplc="C402005E">
      <w:numFmt w:val="bullet"/>
      <w:lvlText w:val="•"/>
      <w:lvlJc w:val="left"/>
      <w:pPr>
        <w:ind w:left="6183" w:hanging="348"/>
      </w:pPr>
      <w:rPr>
        <w:rFonts w:hint="default"/>
        <w:lang w:val="sk" w:eastAsia="sk" w:bidi="sk"/>
      </w:rPr>
    </w:lvl>
    <w:lvl w:ilvl="7" w:tplc="591AB5F4">
      <w:numFmt w:val="bullet"/>
      <w:lvlText w:val="•"/>
      <w:lvlJc w:val="left"/>
      <w:pPr>
        <w:ind w:left="7074" w:hanging="348"/>
      </w:pPr>
      <w:rPr>
        <w:rFonts w:hint="default"/>
        <w:lang w:val="sk" w:eastAsia="sk" w:bidi="sk"/>
      </w:rPr>
    </w:lvl>
    <w:lvl w:ilvl="8" w:tplc="EAA20B1E">
      <w:numFmt w:val="bullet"/>
      <w:lvlText w:val="•"/>
      <w:lvlJc w:val="left"/>
      <w:pPr>
        <w:ind w:left="7965" w:hanging="348"/>
      </w:pPr>
      <w:rPr>
        <w:rFonts w:hint="default"/>
        <w:lang w:val="sk" w:eastAsia="sk" w:bidi="sk"/>
      </w:rPr>
    </w:lvl>
  </w:abstractNum>
  <w:abstractNum w:abstractNumId="59" w15:restartNumberingAfterBreak="0">
    <w:nsid w:val="689E49C4"/>
    <w:multiLevelType w:val="hybridMultilevel"/>
    <w:tmpl w:val="42CAA912"/>
    <w:lvl w:ilvl="0" w:tplc="C0F62B6E">
      <w:start w:val="1"/>
      <w:numFmt w:val="lowerLetter"/>
      <w:lvlText w:val="%1)"/>
      <w:lvlJc w:val="left"/>
      <w:pPr>
        <w:ind w:left="829" w:hanging="351"/>
      </w:pPr>
      <w:rPr>
        <w:rFonts w:ascii="Times New Roman" w:eastAsia="Times New Roman" w:hAnsi="Times New Roman" w:cs="Times New Roman" w:hint="default"/>
        <w:spacing w:val="-16"/>
        <w:w w:val="99"/>
        <w:sz w:val="24"/>
        <w:szCs w:val="24"/>
        <w:lang w:val="sk" w:eastAsia="sk" w:bidi="sk"/>
      </w:rPr>
    </w:lvl>
    <w:lvl w:ilvl="1" w:tplc="61BA964E">
      <w:numFmt w:val="bullet"/>
      <w:lvlText w:val="•"/>
      <w:lvlJc w:val="left"/>
      <w:pPr>
        <w:ind w:left="1712" w:hanging="351"/>
      </w:pPr>
      <w:rPr>
        <w:rFonts w:hint="default"/>
        <w:lang w:val="sk" w:eastAsia="sk" w:bidi="sk"/>
      </w:rPr>
    </w:lvl>
    <w:lvl w:ilvl="2" w:tplc="C7A8EC9A">
      <w:numFmt w:val="bullet"/>
      <w:lvlText w:val="•"/>
      <w:lvlJc w:val="left"/>
      <w:pPr>
        <w:ind w:left="2605" w:hanging="351"/>
      </w:pPr>
      <w:rPr>
        <w:rFonts w:hint="default"/>
        <w:lang w:val="sk" w:eastAsia="sk" w:bidi="sk"/>
      </w:rPr>
    </w:lvl>
    <w:lvl w:ilvl="3" w:tplc="7E422AE2">
      <w:numFmt w:val="bullet"/>
      <w:lvlText w:val="•"/>
      <w:lvlJc w:val="left"/>
      <w:pPr>
        <w:ind w:left="3497" w:hanging="351"/>
      </w:pPr>
      <w:rPr>
        <w:rFonts w:hint="default"/>
        <w:lang w:val="sk" w:eastAsia="sk" w:bidi="sk"/>
      </w:rPr>
    </w:lvl>
    <w:lvl w:ilvl="4" w:tplc="6C7C2A2A">
      <w:numFmt w:val="bullet"/>
      <w:lvlText w:val="•"/>
      <w:lvlJc w:val="left"/>
      <w:pPr>
        <w:ind w:left="4390" w:hanging="351"/>
      </w:pPr>
      <w:rPr>
        <w:rFonts w:hint="default"/>
        <w:lang w:val="sk" w:eastAsia="sk" w:bidi="sk"/>
      </w:rPr>
    </w:lvl>
    <w:lvl w:ilvl="5" w:tplc="F61ACAE2">
      <w:numFmt w:val="bullet"/>
      <w:lvlText w:val="•"/>
      <w:lvlJc w:val="left"/>
      <w:pPr>
        <w:ind w:left="5283" w:hanging="351"/>
      </w:pPr>
      <w:rPr>
        <w:rFonts w:hint="default"/>
        <w:lang w:val="sk" w:eastAsia="sk" w:bidi="sk"/>
      </w:rPr>
    </w:lvl>
    <w:lvl w:ilvl="6" w:tplc="EE864C56">
      <w:numFmt w:val="bullet"/>
      <w:lvlText w:val="•"/>
      <w:lvlJc w:val="left"/>
      <w:pPr>
        <w:ind w:left="6175" w:hanging="351"/>
      </w:pPr>
      <w:rPr>
        <w:rFonts w:hint="default"/>
        <w:lang w:val="sk" w:eastAsia="sk" w:bidi="sk"/>
      </w:rPr>
    </w:lvl>
    <w:lvl w:ilvl="7" w:tplc="0F128326">
      <w:numFmt w:val="bullet"/>
      <w:lvlText w:val="•"/>
      <w:lvlJc w:val="left"/>
      <w:pPr>
        <w:ind w:left="7068" w:hanging="351"/>
      </w:pPr>
      <w:rPr>
        <w:rFonts w:hint="default"/>
        <w:lang w:val="sk" w:eastAsia="sk" w:bidi="sk"/>
      </w:rPr>
    </w:lvl>
    <w:lvl w:ilvl="8" w:tplc="D87EF886">
      <w:numFmt w:val="bullet"/>
      <w:lvlText w:val="•"/>
      <w:lvlJc w:val="left"/>
      <w:pPr>
        <w:ind w:left="7961" w:hanging="351"/>
      </w:pPr>
      <w:rPr>
        <w:rFonts w:hint="default"/>
        <w:lang w:val="sk" w:eastAsia="sk" w:bidi="sk"/>
      </w:rPr>
    </w:lvl>
  </w:abstractNum>
  <w:abstractNum w:abstractNumId="60" w15:restartNumberingAfterBreak="0">
    <w:nsid w:val="68D50EE6"/>
    <w:multiLevelType w:val="hybridMultilevel"/>
    <w:tmpl w:val="97DE8B32"/>
    <w:lvl w:ilvl="0" w:tplc="63E4B6AC">
      <w:start w:val="1"/>
      <w:numFmt w:val="decimal"/>
      <w:lvlText w:val="%1."/>
      <w:lvlJc w:val="left"/>
      <w:pPr>
        <w:ind w:left="836" w:hanging="360"/>
      </w:pPr>
      <w:rPr>
        <w:rFonts w:ascii="Times New Roman" w:eastAsia="Times New Roman" w:hAnsi="Times New Roman" w:cs="Times New Roman" w:hint="default"/>
        <w:w w:val="100"/>
        <w:sz w:val="22"/>
        <w:szCs w:val="22"/>
        <w:lang w:val="sk" w:eastAsia="sk" w:bidi="sk"/>
      </w:rPr>
    </w:lvl>
    <w:lvl w:ilvl="1" w:tplc="55040906">
      <w:numFmt w:val="bullet"/>
      <w:lvlText w:val="•"/>
      <w:lvlJc w:val="left"/>
      <w:pPr>
        <w:ind w:left="1730" w:hanging="360"/>
      </w:pPr>
      <w:rPr>
        <w:rFonts w:hint="default"/>
        <w:lang w:val="sk" w:eastAsia="sk" w:bidi="sk"/>
      </w:rPr>
    </w:lvl>
    <w:lvl w:ilvl="2" w:tplc="89D66F00">
      <w:numFmt w:val="bullet"/>
      <w:lvlText w:val="•"/>
      <w:lvlJc w:val="left"/>
      <w:pPr>
        <w:ind w:left="2621" w:hanging="360"/>
      </w:pPr>
      <w:rPr>
        <w:rFonts w:hint="default"/>
        <w:lang w:val="sk" w:eastAsia="sk" w:bidi="sk"/>
      </w:rPr>
    </w:lvl>
    <w:lvl w:ilvl="3" w:tplc="E06664F0">
      <w:numFmt w:val="bullet"/>
      <w:lvlText w:val="•"/>
      <w:lvlJc w:val="left"/>
      <w:pPr>
        <w:ind w:left="3511" w:hanging="360"/>
      </w:pPr>
      <w:rPr>
        <w:rFonts w:hint="default"/>
        <w:lang w:val="sk" w:eastAsia="sk" w:bidi="sk"/>
      </w:rPr>
    </w:lvl>
    <w:lvl w:ilvl="4" w:tplc="A4526AAC">
      <w:numFmt w:val="bullet"/>
      <w:lvlText w:val="•"/>
      <w:lvlJc w:val="left"/>
      <w:pPr>
        <w:ind w:left="4402" w:hanging="360"/>
      </w:pPr>
      <w:rPr>
        <w:rFonts w:hint="default"/>
        <w:lang w:val="sk" w:eastAsia="sk" w:bidi="sk"/>
      </w:rPr>
    </w:lvl>
    <w:lvl w:ilvl="5" w:tplc="CEF4DBF2">
      <w:numFmt w:val="bullet"/>
      <w:lvlText w:val="•"/>
      <w:lvlJc w:val="left"/>
      <w:pPr>
        <w:ind w:left="5293" w:hanging="360"/>
      </w:pPr>
      <w:rPr>
        <w:rFonts w:hint="default"/>
        <w:lang w:val="sk" w:eastAsia="sk" w:bidi="sk"/>
      </w:rPr>
    </w:lvl>
    <w:lvl w:ilvl="6" w:tplc="72AA6B1A">
      <w:numFmt w:val="bullet"/>
      <w:lvlText w:val="•"/>
      <w:lvlJc w:val="left"/>
      <w:pPr>
        <w:ind w:left="6183" w:hanging="360"/>
      </w:pPr>
      <w:rPr>
        <w:rFonts w:hint="default"/>
        <w:lang w:val="sk" w:eastAsia="sk" w:bidi="sk"/>
      </w:rPr>
    </w:lvl>
    <w:lvl w:ilvl="7" w:tplc="6602F618">
      <w:numFmt w:val="bullet"/>
      <w:lvlText w:val="•"/>
      <w:lvlJc w:val="left"/>
      <w:pPr>
        <w:ind w:left="7074" w:hanging="360"/>
      </w:pPr>
      <w:rPr>
        <w:rFonts w:hint="default"/>
        <w:lang w:val="sk" w:eastAsia="sk" w:bidi="sk"/>
      </w:rPr>
    </w:lvl>
    <w:lvl w:ilvl="8" w:tplc="AAF4CFA2">
      <w:numFmt w:val="bullet"/>
      <w:lvlText w:val="•"/>
      <w:lvlJc w:val="left"/>
      <w:pPr>
        <w:ind w:left="7965" w:hanging="360"/>
      </w:pPr>
      <w:rPr>
        <w:rFonts w:hint="default"/>
        <w:lang w:val="sk" w:eastAsia="sk" w:bidi="sk"/>
      </w:rPr>
    </w:lvl>
  </w:abstractNum>
  <w:abstractNum w:abstractNumId="61" w15:restartNumberingAfterBreak="0">
    <w:nsid w:val="692E5B41"/>
    <w:multiLevelType w:val="hybridMultilevel"/>
    <w:tmpl w:val="E2823E0C"/>
    <w:lvl w:ilvl="0" w:tplc="BD68EA6A">
      <w:start w:val="1"/>
      <w:numFmt w:val="lowerLetter"/>
      <w:lvlText w:val="%1)"/>
      <w:lvlJc w:val="left"/>
      <w:pPr>
        <w:ind w:left="836" w:hanging="348"/>
      </w:pPr>
      <w:rPr>
        <w:rFonts w:ascii="Times New Roman" w:eastAsia="Arial" w:hAnsi="Times New Roman" w:cs="Times New Roman" w:hint="default"/>
        <w:spacing w:val="-1"/>
        <w:w w:val="99"/>
        <w:sz w:val="24"/>
        <w:szCs w:val="20"/>
        <w:lang w:val="sk" w:eastAsia="sk" w:bidi="sk"/>
      </w:rPr>
    </w:lvl>
    <w:lvl w:ilvl="1" w:tplc="832CBE90">
      <w:numFmt w:val="bullet"/>
      <w:lvlText w:val="-"/>
      <w:lvlJc w:val="left"/>
      <w:pPr>
        <w:ind w:left="958" w:hanging="123"/>
      </w:pPr>
      <w:rPr>
        <w:rFonts w:ascii="Arial" w:eastAsia="Arial" w:hAnsi="Arial" w:cs="Arial" w:hint="default"/>
        <w:w w:val="99"/>
        <w:sz w:val="20"/>
        <w:szCs w:val="20"/>
        <w:lang w:val="sk" w:eastAsia="sk" w:bidi="sk"/>
      </w:rPr>
    </w:lvl>
    <w:lvl w:ilvl="2" w:tplc="0AE8D3D0">
      <w:numFmt w:val="bullet"/>
      <w:lvlText w:val="•"/>
      <w:lvlJc w:val="left"/>
      <w:pPr>
        <w:ind w:left="1936" w:hanging="123"/>
      </w:pPr>
      <w:rPr>
        <w:rFonts w:hint="default"/>
        <w:lang w:val="sk" w:eastAsia="sk" w:bidi="sk"/>
      </w:rPr>
    </w:lvl>
    <w:lvl w:ilvl="3" w:tplc="8C26FB00">
      <w:numFmt w:val="bullet"/>
      <w:lvlText w:val="•"/>
      <w:lvlJc w:val="left"/>
      <w:pPr>
        <w:ind w:left="2912" w:hanging="123"/>
      </w:pPr>
      <w:rPr>
        <w:rFonts w:hint="default"/>
        <w:lang w:val="sk" w:eastAsia="sk" w:bidi="sk"/>
      </w:rPr>
    </w:lvl>
    <w:lvl w:ilvl="4" w:tplc="D7F67FCA">
      <w:numFmt w:val="bullet"/>
      <w:lvlText w:val="•"/>
      <w:lvlJc w:val="left"/>
      <w:pPr>
        <w:ind w:left="3888" w:hanging="123"/>
      </w:pPr>
      <w:rPr>
        <w:rFonts w:hint="default"/>
        <w:lang w:val="sk" w:eastAsia="sk" w:bidi="sk"/>
      </w:rPr>
    </w:lvl>
    <w:lvl w:ilvl="5" w:tplc="CA9EA43E">
      <w:numFmt w:val="bullet"/>
      <w:lvlText w:val="•"/>
      <w:lvlJc w:val="left"/>
      <w:pPr>
        <w:ind w:left="4865" w:hanging="123"/>
      </w:pPr>
      <w:rPr>
        <w:rFonts w:hint="default"/>
        <w:lang w:val="sk" w:eastAsia="sk" w:bidi="sk"/>
      </w:rPr>
    </w:lvl>
    <w:lvl w:ilvl="6" w:tplc="7AF6A21C">
      <w:numFmt w:val="bullet"/>
      <w:lvlText w:val="•"/>
      <w:lvlJc w:val="left"/>
      <w:pPr>
        <w:ind w:left="5841" w:hanging="123"/>
      </w:pPr>
      <w:rPr>
        <w:rFonts w:hint="default"/>
        <w:lang w:val="sk" w:eastAsia="sk" w:bidi="sk"/>
      </w:rPr>
    </w:lvl>
    <w:lvl w:ilvl="7" w:tplc="9D425DCC">
      <w:numFmt w:val="bullet"/>
      <w:lvlText w:val="•"/>
      <w:lvlJc w:val="left"/>
      <w:pPr>
        <w:ind w:left="6817" w:hanging="123"/>
      </w:pPr>
      <w:rPr>
        <w:rFonts w:hint="default"/>
        <w:lang w:val="sk" w:eastAsia="sk" w:bidi="sk"/>
      </w:rPr>
    </w:lvl>
    <w:lvl w:ilvl="8" w:tplc="D2721720">
      <w:numFmt w:val="bullet"/>
      <w:lvlText w:val="•"/>
      <w:lvlJc w:val="left"/>
      <w:pPr>
        <w:ind w:left="7793" w:hanging="123"/>
      </w:pPr>
      <w:rPr>
        <w:rFonts w:hint="default"/>
        <w:lang w:val="sk" w:eastAsia="sk" w:bidi="sk"/>
      </w:rPr>
    </w:lvl>
  </w:abstractNum>
  <w:abstractNum w:abstractNumId="62" w15:restartNumberingAfterBreak="0">
    <w:nsid w:val="697E4996"/>
    <w:multiLevelType w:val="hybridMultilevel"/>
    <w:tmpl w:val="9B1E49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97E5618"/>
    <w:multiLevelType w:val="hybridMultilevel"/>
    <w:tmpl w:val="6A2CAE7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9E54BB9"/>
    <w:multiLevelType w:val="hybridMultilevel"/>
    <w:tmpl w:val="0DC82F2C"/>
    <w:lvl w:ilvl="0" w:tplc="50B0FD0A">
      <w:start w:val="1"/>
      <w:numFmt w:val="decimal"/>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6AC378D8"/>
    <w:multiLevelType w:val="hybridMultilevel"/>
    <w:tmpl w:val="8330413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BB5462D"/>
    <w:multiLevelType w:val="hybridMultilevel"/>
    <w:tmpl w:val="A7FCF530"/>
    <w:lvl w:ilvl="0" w:tplc="B8CE5810">
      <w:start w:val="1"/>
      <w:numFmt w:val="decimal"/>
      <w:lvlText w:val="%1."/>
      <w:lvlJc w:val="left"/>
      <w:pPr>
        <w:ind w:left="834" w:hanging="360"/>
      </w:pPr>
      <w:rPr>
        <w:rFonts w:ascii="Times New Roman" w:eastAsia="Times New Roman" w:hAnsi="Times New Roman" w:cs="Times New Roman" w:hint="default"/>
        <w:color w:val="auto"/>
        <w:spacing w:val="-14"/>
        <w:w w:val="99"/>
        <w:sz w:val="24"/>
        <w:szCs w:val="24"/>
        <w:lang w:val="sk" w:eastAsia="sk" w:bidi="sk"/>
      </w:rPr>
    </w:lvl>
    <w:lvl w:ilvl="1" w:tplc="D74E60A8">
      <w:numFmt w:val="bullet"/>
      <w:lvlText w:val="•"/>
      <w:lvlJc w:val="left"/>
      <w:pPr>
        <w:ind w:left="1730" w:hanging="360"/>
      </w:pPr>
      <w:rPr>
        <w:rFonts w:hint="default"/>
        <w:lang w:val="sk" w:eastAsia="sk" w:bidi="sk"/>
      </w:rPr>
    </w:lvl>
    <w:lvl w:ilvl="2" w:tplc="9C3ADA5C">
      <w:numFmt w:val="bullet"/>
      <w:lvlText w:val="•"/>
      <w:lvlJc w:val="left"/>
      <w:pPr>
        <w:ind w:left="2621" w:hanging="360"/>
      </w:pPr>
      <w:rPr>
        <w:rFonts w:hint="default"/>
        <w:lang w:val="sk" w:eastAsia="sk" w:bidi="sk"/>
      </w:rPr>
    </w:lvl>
    <w:lvl w:ilvl="3" w:tplc="7F103002">
      <w:numFmt w:val="bullet"/>
      <w:lvlText w:val="•"/>
      <w:lvlJc w:val="left"/>
      <w:pPr>
        <w:ind w:left="3511" w:hanging="360"/>
      </w:pPr>
      <w:rPr>
        <w:rFonts w:hint="default"/>
        <w:lang w:val="sk" w:eastAsia="sk" w:bidi="sk"/>
      </w:rPr>
    </w:lvl>
    <w:lvl w:ilvl="4" w:tplc="1E3663F2">
      <w:numFmt w:val="bullet"/>
      <w:lvlText w:val="•"/>
      <w:lvlJc w:val="left"/>
      <w:pPr>
        <w:ind w:left="4402" w:hanging="360"/>
      </w:pPr>
      <w:rPr>
        <w:rFonts w:hint="default"/>
        <w:lang w:val="sk" w:eastAsia="sk" w:bidi="sk"/>
      </w:rPr>
    </w:lvl>
    <w:lvl w:ilvl="5" w:tplc="CD2471DE">
      <w:numFmt w:val="bullet"/>
      <w:lvlText w:val="•"/>
      <w:lvlJc w:val="left"/>
      <w:pPr>
        <w:ind w:left="5293" w:hanging="360"/>
      </w:pPr>
      <w:rPr>
        <w:rFonts w:hint="default"/>
        <w:lang w:val="sk" w:eastAsia="sk" w:bidi="sk"/>
      </w:rPr>
    </w:lvl>
    <w:lvl w:ilvl="6" w:tplc="F67C74C8">
      <w:numFmt w:val="bullet"/>
      <w:lvlText w:val="•"/>
      <w:lvlJc w:val="left"/>
      <w:pPr>
        <w:ind w:left="6183" w:hanging="360"/>
      </w:pPr>
      <w:rPr>
        <w:rFonts w:hint="default"/>
        <w:lang w:val="sk" w:eastAsia="sk" w:bidi="sk"/>
      </w:rPr>
    </w:lvl>
    <w:lvl w:ilvl="7" w:tplc="B4DCCF0E">
      <w:numFmt w:val="bullet"/>
      <w:lvlText w:val="•"/>
      <w:lvlJc w:val="left"/>
      <w:pPr>
        <w:ind w:left="7074" w:hanging="360"/>
      </w:pPr>
      <w:rPr>
        <w:rFonts w:hint="default"/>
        <w:lang w:val="sk" w:eastAsia="sk" w:bidi="sk"/>
      </w:rPr>
    </w:lvl>
    <w:lvl w:ilvl="8" w:tplc="DBB071AE">
      <w:numFmt w:val="bullet"/>
      <w:lvlText w:val="•"/>
      <w:lvlJc w:val="left"/>
      <w:pPr>
        <w:ind w:left="7965" w:hanging="360"/>
      </w:pPr>
      <w:rPr>
        <w:rFonts w:hint="default"/>
        <w:lang w:val="sk" w:eastAsia="sk" w:bidi="sk"/>
      </w:rPr>
    </w:lvl>
  </w:abstractNum>
  <w:abstractNum w:abstractNumId="67" w15:restartNumberingAfterBreak="0">
    <w:nsid w:val="6C7C1624"/>
    <w:multiLevelType w:val="hybridMultilevel"/>
    <w:tmpl w:val="CC86BD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C9558F6"/>
    <w:multiLevelType w:val="hybridMultilevel"/>
    <w:tmpl w:val="E14A84D6"/>
    <w:lvl w:ilvl="0" w:tplc="9BF0C65A">
      <w:start w:val="1"/>
      <w:numFmt w:val="decimal"/>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F7A623D"/>
    <w:multiLevelType w:val="hybridMultilevel"/>
    <w:tmpl w:val="1A12A5C4"/>
    <w:lvl w:ilvl="0" w:tplc="04581232">
      <w:start w:val="1"/>
      <w:numFmt w:val="lowerLetter"/>
      <w:lvlText w:val="%1)"/>
      <w:lvlJc w:val="left"/>
      <w:pPr>
        <w:ind w:left="836" w:hanging="360"/>
      </w:pPr>
      <w:rPr>
        <w:rFonts w:ascii="Times New Roman" w:eastAsia="Times New Roman" w:hAnsi="Times New Roman" w:cs="Times New Roman" w:hint="default"/>
        <w:spacing w:val="-28"/>
        <w:w w:val="99"/>
        <w:sz w:val="24"/>
        <w:szCs w:val="24"/>
        <w:lang w:val="sk" w:eastAsia="sk" w:bidi="sk"/>
      </w:rPr>
    </w:lvl>
    <w:lvl w:ilvl="1" w:tplc="474EE9C0">
      <w:numFmt w:val="bullet"/>
      <w:lvlText w:val="•"/>
      <w:lvlJc w:val="left"/>
      <w:pPr>
        <w:ind w:left="1730" w:hanging="360"/>
      </w:pPr>
      <w:rPr>
        <w:rFonts w:hint="default"/>
        <w:lang w:val="sk" w:eastAsia="sk" w:bidi="sk"/>
      </w:rPr>
    </w:lvl>
    <w:lvl w:ilvl="2" w:tplc="10CCE5C2">
      <w:numFmt w:val="bullet"/>
      <w:lvlText w:val="•"/>
      <w:lvlJc w:val="left"/>
      <w:pPr>
        <w:ind w:left="2621" w:hanging="360"/>
      </w:pPr>
      <w:rPr>
        <w:rFonts w:hint="default"/>
        <w:lang w:val="sk" w:eastAsia="sk" w:bidi="sk"/>
      </w:rPr>
    </w:lvl>
    <w:lvl w:ilvl="3" w:tplc="0AE8CB7C">
      <w:numFmt w:val="bullet"/>
      <w:lvlText w:val="•"/>
      <w:lvlJc w:val="left"/>
      <w:pPr>
        <w:ind w:left="3511" w:hanging="360"/>
      </w:pPr>
      <w:rPr>
        <w:rFonts w:hint="default"/>
        <w:lang w:val="sk" w:eastAsia="sk" w:bidi="sk"/>
      </w:rPr>
    </w:lvl>
    <w:lvl w:ilvl="4" w:tplc="0DA2663A">
      <w:numFmt w:val="bullet"/>
      <w:lvlText w:val="•"/>
      <w:lvlJc w:val="left"/>
      <w:pPr>
        <w:ind w:left="4402" w:hanging="360"/>
      </w:pPr>
      <w:rPr>
        <w:rFonts w:hint="default"/>
        <w:lang w:val="sk" w:eastAsia="sk" w:bidi="sk"/>
      </w:rPr>
    </w:lvl>
    <w:lvl w:ilvl="5" w:tplc="271811F8">
      <w:numFmt w:val="bullet"/>
      <w:lvlText w:val="•"/>
      <w:lvlJc w:val="left"/>
      <w:pPr>
        <w:ind w:left="5293" w:hanging="360"/>
      </w:pPr>
      <w:rPr>
        <w:rFonts w:hint="default"/>
        <w:lang w:val="sk" w:eastAsia="sk" w:bidi="sk"/>
      </w:rPr>
    </w:lvl>
    <w:lvl w:ilvl="6" w:tplc="A6DAA126">
      <w:numFmt w:val="bullet"/>
      <w:lvlText w:val="•"/>
      <w:lvlJc w:val="left"/>
      <w:pPr>
        <w:ind w:left="6183" w:hanging="360"/>
      </w:pPr>
      <w:rPr>
        <w:rFonts w:hint="default"/>
        <w:lang w:val="sk" w:eastAsia="sk" w:bidi="sk"/>
      </w:rPr>
    </w:lvl>
    <w:lvl w:ilvl="7" w:tplc="B23C3976">
      <w:numFmt w:val="bullet"/>
      <w:lvlText w:val="•"/>
      <w:lvlJc w:val="left"/>
      <w:pPr>
        <w:ind w:left="7074" w:hanging="360"/>
      </w:pPr>
      <w:rPr>
        <w:rFonts w:hint="default"/>
        <w:lang w:val="sk" w:eastAsia="sk" w:bidi="sk"/>
      </w:rPr>
    </w:lvl>
    <w:lvl w:ilvl="8" w:tplc="C25A7C86">
      <w:numFmt w:val="bullet"/>
      <w:lvlText w:val="•"/>
      <w:lvlJc w:val="left"/>
      <w:pPr>
        <w:ind w:left="7965" w:hanging="360"/>
      </w:pPr>
      <w:rPr>
        <w:rFonts w:hint="default"/>
        <w:lang w:val="sk" w:eastAsia="sk" w:bidi="sk"/>
      </w:rPr>
    </w:lvl>
  </w:abstractNum>
  <w:abstractNum w:abstractNumId="70" w15:restartNumberingAfterBreak="0">
    <w:nsid w:val="711A3C2A"/>
    <w:multiLevelType w:val="hybridMultilevel"/>
    <w:tmpl w:val="038EA0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1202715"/>
    <w:multiLevelType w:val="hybridMultilevel"/>
    <w:tmpl w:val="2DC653A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1A63A46"/>
    <w:multiLevelType w:val="hybridMultilevel"/>
    <w:tmpl w:val="7CBE0F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31254A1"/>
    <w:multiLevelType w:val="hybridMultilevel"/>
    <w:tmpl w:val="EBA0E0B0"/>
    <w:lvl w:ilvl="0" w:tplc="EA1A97DC">
      <w:numFmt w:val="bullet"/>
      <w:lvlText w:val="-"/>
      <w:lvlJc w:val="left"/>
      <w:pPr>
        <w:ind w:left="116" w:hanging="202"/>
      </w:pPr>
      <w:rPr>
        <w:rFonts w:ascii="Arial" w:eastAsia="Arial" w:hAnsi="Arial" w:cs="Arial" w:hint="default"/>
        <w:w w:val="99"/>
        <w:sz w:val="20"/>
        <w:szCs w:val="20"/>
        <w:lang w:val="sk" w:eastAsia="sk" w:bidi="sk"/>
      </w:rPr>
    </w:lvl>
    <w:lvl w:ilvl="1" w:tplc="6F6E55F4">
      <w:start w:val="1"/>
      <w:numFmt w:val="lowerLetter"/>
      <w:lvlText w:val="%2)"/>
      <w:lvlJc w:val="left"/>
      <w:pPr>
        <w:ind w:left="836" w:hanging="348"/>
      </w:pPr>
      <w:rPr>
        <w:rFonts w:hint="default"/>
        <w:w w:val="99"/>
        <w:sz w:val="24"/>
        <w:szCs w:val="24"/>
        <w:lang w:val="sk" w:eastAsia="sk" w:bidi="sk"/>
      </w:rPr>
    </w:lvl>
    <w:lvl w:ilvl="2" w:tplc="5E147BE2">
      <w:numFmt w:val="bullet"/>
      <w:lvlText w:val="•"/>
      <w:lvlJc w:val="left"/>
      <w:pPr>
        <w:ind w:left="1829" w:hanging="348"/>
      </w:pPr>
      <w:rPr>
        <w:rFonts w:hint="default"/>
        <w:lang w:val="sk" w:eastAsia="sk" w:bidi="sk"/>
      </w:rPr>
    </w:lvl>
    <w:lvl w:ilvl="3" w:tplc="F9BE7DC2">
      <w:numFmt w:val="bullet"/>
      <w:lvlText w:val="•"/>
      <w:lvlJc w:val="left"/>
      <w:pPr>
        <w:ind w:left="2819" w:hanging="348"/>
      </w:pPr>
      <w:rPr>
        <w:rFonts w:hint="default"/>
        <w:lang w:val="sk" w:eastAsia="sk" w:bidi="sk"/>
      </w:rPr>
    </w:lvl>
    <w:lvl w:ilvl="4" w:tplc="F864D49A">
      <w:numFmt w:val="bullet"/>
      <w:lvlText w:val="•"/>
      <w:lvlJc w:val="left"/>
      <w:pPr>
        <w:ind w:left="3808" w:hanging="348"/>
      </w:pPr>
      <w:rPr>
        <w:rFonts w:hint="default"/>
        <w:lang w:val="sk" w:eastAsia="sk" w:bidi="sk"/>
      </w:rPr>
    </w:lvl>
    <w:lvl w:ilvl="5" w:tplc="A120EB60">
      <w:numFmt w:val="bullet"/>
      <w:lvlText w:val="•"/>
      <w:lvlJc w:val="left"/>
      <w:pPr>
        <w:ind w:left="4798" w:hanging="348"/>
      </w:pPr>
      <w:rPr>
        <w:rFonts w:hint="default"/>
        <w:lang w:val="sk" w:eastAsia="sk" w:bidi="sk"/>
      </w:rPr>
    </w:lvl>
    <w:lvl w:ilvl="6" w:tplc="66066B22">
      <w:numFmt w:val="bullet"/>
      <w:lvlText w:val="•"/>
      <w:lvlJc w:val="left"/>
      <w:pPr>
        <w:ind w:left="5788" w:hanging="348"/>
      </w:pPr>
      <w:rPr>
        <w:rFonts w:hint="default"/>
        <w:lang w:val="sk" w:eastAsia="sk" w:bidi="sk"/>
      </w:rPr>
    </w:lvl>
    <w:lvl w:ilvl="7" w:tplc="7CCADB2C">
      <w:numFmt w:val="bullet"/>
      <w:lvlText w:val="•"/>
      <w:lvlJc w:val="left"/>
      <w:pPr>
        <w:ind w:left="6777" w:hanging="348"/>
      </w:pPr>
      <w:rPr>
        <w:rFonts w:hint="default"/>
        <w:lang w:val="sk" w:eastAsia="sk" w:bidi="sk"/>
      </w:rPr>
    </w:lvl>
    <w:lvl w:ilvl="8" w:tplc="D9925B6C">
      <w:numFmt w:val="bullet"/>
      <w:lvlText w:val="•"/>
      <w:lvlJc w:val="left"/>
      <w:pPr>
        <w:ind w:left="7767" w:hanging="348"/>
      </w:pPr>
      <w:rPr>
        <w:rFonts w:hint="default"/>
        <w:lang w:val="sk" w:eastAsia="sk" w:bidi="sk"/>
      </w:rPr>
    </w:lvl>
  </w:abstractNum>
  <w:abstractNum w:abstractNumId="74" w15:restartNumberingAfterBreak="0">
    <w:nsid w:val="74B3559C"/>
    <w:multiLevelType w:val="hybridMultilevel"/>
    <w:tmpl w:val="D84456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7CD5041"/>
    <w:multiLevelType w:val="hybridMultilevel"/>
    <w:tmpl w:val="038EA0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8FE06C6"/>
    <w:multiLevelType w:val="hybridMultilevel"/>
    <w:tmpl w:val="FD58B18C"/>
    <w:lvl w:ilvl="0" w:tplc="31DE7C1E">
      <w:start w:val="1"/>
      <w:numFmt w:val="decimal"/>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A502F46"/>
    <w:multiLevelType w:val="hybridMultilevel"/>
    <w:tmpl w:val="103630B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AA5646C"/>
    <w:multiLevelType w:val="hybridMultilevel"/>
    <w:tmpl w:val="88C0B246"/>
    <w:lvl w:ilvl="0" w:tplc="DD8285CA">
      <w:start w:val="1"/>
      <w:numFmt w:val="decimal"/>
      <w:lvlText w:val="%1."/>
      <w:lvlJc w:val="left"/>
      <w:pPr>
        <w:ind w:left="836" w:hanging="360"/>
      </w:pPr>
      <w:rPr>
        <w:rFonts w:ascii="Times New Roman" w:eastAsia="Times New Roman" w:hAnsi="Times New Roman" w:cs="Times New Roman" w:hint="default"/>
        <w:spacing w:val="-5"/>
        <w:w w:val="100"/>
        <w:sz w:val="24"/>
        <w:szCs w:val="24"/>
        <w:lang w:val="sk" w:eastAsia="sk" w:bidi="sk"/>
      </w:rPr>
    </w:lvl>
    <w:lvl w:ilvl="1" w:tplc="01E85ABC">
      <w:numFmt w:val="bullet"/>
      <w:lvlText w:val="•"/>
      <w:lvlJc w:val="left"/>
      <w:pPr>
        <w:ind w:left="1730" w:hanging="360"/>
      </w:pPr>
      <w:rPr>
        <w:rFonts w:hint="default"/>
        <w:lang w:val="sk" w:eastAsia="sk" w:bidi="sk"/>
      </w:rPr>
    </w:lvl>
    <w:lvl w:ilvl="2" w:tplc="48AC79BA">
      <w:numFmt w:val="bullet"/>
      <w:lvlText w:val="•"/>
      <w:lvlJc w:val="left"/>
      <w:pPr>
        <w:ind w:left="2621" w:hanging="360"/>
      </w:pPr>
      <w:rPr>
        <w:rFonts w:hint="default"/>
        <w:lang w:val="sk" w:eastAsia="sk" w:bidi="sk"/>
      </w:rPr>
    </w:lvl>
    <w:lvl w:ilvl="3" w:tplc="72D6DCD0">
      <w:numFmt w:val="bullet"/>
      <w:lvlText w:val="•"/>
      <w:lvlJc w:val="left"/>
      <w:pPr>
        <w:ind w:left="3511" w:hanging="360"/>
      </w:pPr>
      <w:rPr>
        <w:rFonts w:hint="default"/>
        <w:lang w:val="sk" w:eastAsia="sk" w:bidi="sk"/>
      </w:rPr>
    </w:lvl>
    <w:lvl w:ilvl="4" w:tplc="9B6608D6">
      <w:numFmt w:val="bullet"/>
      <w:lvlText w:val="•"/>
      <w:lvlJc w:val="left"/>
      <w:pPr>
        <w:ind w:left="4402" w:hanging="360"/>
      </w:pPr>
      <w:rPr>
        <w:rFonts w:hint="default"/>
        <w:lang w:val="sk" w:eastAsia="sk" w:bidi="sk"/>
      </w:rPr>
    </w:lvl>
    <w:lvl w:ilvl="5" w:tplc="60EA7848">
      <w:numFmt w:val="bullet"/>
      <w:lvlText w:val="•"/>
      <w:lvlJc w:val="left"/>
      <w:pPr>
        <w:ind w:left="5293" w:hanging="360"/>
      </w:pPr>
      <w:rPr>
        <w:rFonts w:hint="default"/>
        <w:lang w:val="sk" w:eastAsia="sk" w:bidi="sk"/>
      </w:rPr>
    </w:lvl>
    <w:lvl w:ilvl="6" w:tplc="E000EEE6">
      <w:numFmt w:val="bullet"/>
      <w:lvlText w:val="•"/>
      <w:lvlJc w:val="left"/>
      <w:pPr>
        <w:ind w:left="6183" w:hanging="360"/>
      </w:pPr>
      <w:rPr>
        <w:rFonts w:hint="default"/>
        <w:lang w:val="sk" w:eastAsia="sk" w:bidi="sk"/>
      </w:rPr>
    </w:lvl>
    <w:lvl w:ilvl="7" w:tplc="A42CB358">
      <w:numFmt w:val="bullet"/>
      <w:lvlText w:val="•"/>
      <w:lvlJc w:val="left"/>
      <w:pPr>
        <w:ind w:left="7074" w:hanging="360"/>
      </w:pPr>
      <w:rPr>
        <w:rFonts w:hint="default"/>
        <w:lang w:val="sk" w:eastAsia="sk" w:bidi="sk"/>
      </w:rPr>
    </w:lvl>
    <w:lvl w:ilvl="8" w:tplc="EC949FC2">
      <w:numFmt w:val="bullet"/>
      <w:lvlText w:val="•"/>
      <w:lvlJc w:val="left"/>
      <w:pPr>
        <w:ind w:left="7965" w:hanging="360"/>
      </w:pPr>
      <w:rPr>
        <w:rFonts w:hint="default"/>
        <w:lang w:val="sk" w:eastAsia="sk" w:bidi="sk"/>
      </w:rPr>
    </w:lvl>
  </w:abstractNum>
  <w:abstractNum w:abstractNumId="79" w15:restartNumberingAfterBreak="0">
    <w:nsid w:val="7C5104C4"/>
    <w:multiLevelType w:val="hybridMultilevel"/>
    <w:tmpl w:val="9F32EC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7C632E9E"/>
    <w:multiLevelType w:val="hybridMultilevel"/>
    <w:tmpl w:val="49E8C7AA"/>
    <w:lvl w:ilvl="0" w:tplc="4F5266FE">
      <w:start w:val="1"/>
      <w:numFmt w:val="decimal"/>
      <w:lvlText w:val="%1."/>
      <w:lvlJc w:val="left"/>
      <w:pPr>
        <w:ind w:left="836" w:hanging="348"/>
      </w:pPr>
      <w:rPr>
        <w:rFonts w:ascii="Times New Roman" w:eastAsia="Times New Roman" w:hAnsi="Times New Roman" w:cs="Times New Roman" w:hint="default"/>
        <w:w w:val="100"/>
        <w:sz w:val="22"/>
        <w:szCs w:val="22"/>
        <w:lang w:val="sk" w:eastAsia="sk" w:bidi="sk"/>
      </w:rPr>
    </w:lvl>
    <w:lvl w:ilvl="1" w:tplc="8A7C5550">
      <w:numFmt w:val="bullet"/>
      <w:lvlText w:val="•"/>
      <w:lvlJc w:val="left"/>
      <w:pPr>
        <w:ind w:left="1730" w:hanging="348"/>
      </w:pPr>
      <w:rPr>
        <w:rFonts w:hint="default"/>
        <w:lang w:val="sk" w:eastAsia="sk" w:bidi="sk"/>
      </w:rPr>
    </w:lvl>
    <w:lvl w:ilvl="2" w:tplc="4FB2DEE0">
      <w:numFmt w:val="bullet"/>
      <w:lvlText w:val="•"/>
      <w:lvlJc w:val="left"/>
      <w:pPr>
        <w:ind w:left="2621" w:hanging="348"/>
      </w:pPr>
      <w:rPr>
        <w:rFonts w:hint="default"/>
        <w:lang w:val="sk" w:eastAsia="sk" w:bidi="sk"/>
      </w:rPr>
    </w:lvl>
    <w:lvl w:ilvl="3" w:tplc="D7A209EC">
      <w:numFmt w:val="bullet"/>
      <w:lvlText w:val="•"/>
      <w:lvlJc w:val="left"/>
      <w:pPr>
        <w:ind w:left="3511" w:hanging="348"/>
      </w:pPr>
      <w:rPr>
        <w:rFonts w:hint="default"/>
        <w:lang w:val="sk" w:eastAsia="sk" w:bidi="sk"/>
      </w:rPr>
    </w:lvl>
    <w:lvl w:ilvl="4" w:tplc="FD44D40C">
      <w:numFmt w:val="bullet"/>
      <w:lvlText w:val="•"/>
      <w:lvlJc w:val="left"/>
      <w:pPr>
        <w:ind w:left="4402" w:hanging="348"/>
      </w:pPr>
      <w:rPr>
        <w:rFonts w:hint="default"/>
        <w:lang w:val="sk" w:eastAsia="sk" w:bidi="sk"/>
      </w:rPr>
    </w:lvl>
    <w:lvl w:ilvl="5" w:tplc="7F0A1A26">
      <w:numFmt w:val="bullet"/>
      <w:lvlText w:val="•"/>
      <w:lvlJc w:val="left"/>
      <w:pPr>
        <w:ind w:left="5293" w:hanging="348"/>
      </w:pPr>
      <w:rPr>
        <w:rFonts w:hint="default"/>
        <w:lang w:val="sk" w:eastAsia="sk" w:bidi="sk"/>
      </w:rPr>
    </w:lvl>
    <w:lvl w:ilvl="6" w:tplc="63D8EBE0">
      <w:numFmt w:val="bullet"/>
      <w:lvlText w:val="•"/>
      <w:lvlJc w:val="left"/>
      <w:pPr>
        <w:ind w:left="6183" w:hanging="348"/>
      </w:pPr>
      <w:rPr>
        <w:rFonts w:hint="default"/>
        <w:lang w:val="sk" w:eastAsia="sk" w:bidi="sk"/>
      </w:rPr>
    </w:lvl>
    <w:lvl w:ilvl="7" w:tplc="AB36EBE0">
      <w:numFmt w:val="bullet"/>
      <w:lvlText w:val="•"/>
      <w:lvlJc w:val="left"/>
      <w:pPr>
        <w:ind w:left="7074" w:hanging="348"/>
      </w:pPr>
      <w:rPr>
        <w:rFonts w:hint="default"/>
        <w:lang w:val="sk" w:eastAsia="sk" w:bidi="sk"/>
      </w:rPr>
    </w:lvl>
    <w:lvl w:ilvl="8" w:tplc="A09E7B96">
      <w:numFmt w:val="bullet"/>
      <w:lvlText w:val="•"/>
      <w:lvlJc w:val="left"/>
      <w:pPr>
        <w:ind w:left="7965" w:hanging="348"/>
      </w:pPr>
      <w:rPr>
        <w:rFonts w:hint="default"/>
        <w:lang w:val="sk" w:eastAsia="sk" w:bidi="sk"/>
      </w:rPr>
    </w:lvl>
  </w:abstractNum>
  <w:abstractNum w:abstractNumId="81" w15:restartNumberingAfterBreak="0">
    <w:nsid w:val="7D33592B"/>
    <w:multiLevelType w:val="hybridMultilevel"/>
    <w:tmpl w:val="11D813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EC63C4B"/>
    <w:multiLevelType w:val="hybridMultilevel"/>
    <w:tmpl w:val="0A7201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6"/>
  </w:num>
  <w:num w:numId="3">
    <w:abstractNumId w:val="12"/>
  </w:num>
  <w:num w:numId="4">
    <w:abstractNumId w:val="55"/>
  </w:num>
  <w:num w:numId="5">
    <w:abstractNumId w:val="27"/>
  </w:num>
  <w:num w:numId="6">
    <w:abstractNumId w:val="73"/>
  </w:num>
  <w:num w:numId="7">
    <w:abstractNumId w:val="61"/>
  </w:num>
  <w:num w:numId="8">
    <w:abstractNumId w:val="43"/>
  </w:num>
  <w:num w:numId="9">
    <w:abstractNumId w:val="45"/>
  </w:num>
  <w:num w:numId="10">
    <w:abstractNumId w:val="78"/>
  </w:num>
  <w:num w:numId="11">
    <w:abstractNumId w:val="29"/>
  </w:num>
  <w:num w:numId="12">
    <w:abstractNumId w:val="60"/>
  </w:num>
  <w:num w:numId="13">
    <w:abstractNumId w:val="80"/>
  </w:num>
  <w:num w:numId="14">
    <w:abstractNumId w:val="57"/>
  </w:num>
  <w:num w:numId="15">
    <w:abstractNumId w:val="31"/>
  </w:num>
  <w:num w:numId="16">
    <w:abstractNumId w:val="56"/>
  </w:num>
  <w:num w:numId="17">
    <w:abstractNumId w:val="58"/>
  </w:num>
  <w:num w:numId="18">
    <w:abstractNumId w:val="53"/>
  </w:num>
  <w:num w:numId="19">
    <w:abstractNumId w:val="35"/>
  </w:num>
  <w:num w:numId="20">
    <w:abstractNumId w:val="69"/>
  </w:num>
  <w:num w:numId="21">
    <w:abstractNumId w:val="37"/>
  </w:num>
  <w:num w:numId="22">
    <w:abstractNumId w:val="49"/>
  </w:num>
  <w:num w:numId="23">
    <w:abstractNumId w:val="44"/>
  </w:num>
  <w:num w:numId="24">
    <w:abstractNumId w:val="59"/>
  </w:num>
  <w:num w:numId="25">
    <w:abstractNumId w:val="66"/>
  </w:num>
  <w:num w:numId="26">
    <w:abstractNumId w:val="41"/>
  </w:num>
  <w:num w:numId="27">
    <w:abstractNumId w:val="30"/>
  </w:num>
  <w:num w:numId="28">
    <w:abstractNumId w:val="47"/>
  </w:num>
  <w:num w:numId="29">
    <w:abstractNumId w:val="48"/>
  </w:num>
  <w:num w:numId="30">
    <w:abstractNumId w:val="75"/>
  </w:num>
  <w:num w:numId="31">
    <w:abstractNumId w:val="70"/>
  </w:num>
  <w:num w:numId="32">
    <w:abstractNumId w:val="24"/>
  </w:num>
  <w:num w:numId="33">
    <w:abstractNumId w:val="17"/>
  </w:num>
  <w:num w:numId="34">
    <w:abstractNumId w:val="54"/>
  </w:num>
  <w:num w:numId="35">
    <w:abstractNumId w:val="71"/>
  </w:num>
  <w:num w:numId="36">
    <w:abstractNumId w:val="65"/>
  </w:num>
  <w:num w:numId="37">
    <w:abstractNumId w:val="4"/>
  </w:num>
  <w:num w:numId="38">
    <w:abstractNumId w:val="21"/>
  </w:num>
  <w:num w:numId="39">
    <w:abstractNumId w:val="50"/>
  </w:num>
  <w:num w:numId="40">
    <w:abstractNumId w:val="68"/>
  </w:num>
  <w:num w:numId="41">
    <w:abstractNumId w:val="10"/>
  </w:num>
  <w:num w:numId="42">
    <w:abstractNumId w:val="3"/>
  </w:num>
  <w:num w:numId="43">
    <w:abstractNumId w:val="1"/>
  </w:num>
  <w:num w:numId="44">
    <w:abstractNumId w:val="26"/>
  </w:num>
  <w:num w:numId="45">
    <w:abstractNumId w:val="22"/>
  </w:num>
  <w:num w:numId="46">
    <w:abstractNumId w:val="13"/>
  </w:num>
  <w:num w:numId="47">
    <w:abstractNumId w:val="64"/>
  </w:num>
  <w:num w:numId="48">
    <w:abstractNumId w:val="19"/>
  </w:num>
  <w:num w:numId="49">
    <w:abstractNumId w:val="51"/>
  </w:num>
  <w:num w:numId="50">
    <w:abstractNumId w:val="15"/>
  </w:num>
  <w:num w:numId="51">
    <w:abstractNumId w:val="74"/>
  </w:num>
  <w:num w:numId="52">
    <w:abstractNumId w:val="38"/>
  </w:num>
  <w:num w:numId="53">
    <w:abstractNumId w:val="63"/>
  </w:num>
  <w:num w:numId="54">
    <w:abstractNumId w:val="77"/>
  </w:num>
  <w:num w:numId="55">
    <w:abstractNumId w:val="23"/>
  </w:num>
  <w:num w:numId="56">
    <w:abstractNumId w:val="33"/>
  </w:num>
  <w:num w:numId="57">
    <w:abstractNumId w:val="18"/>
  </w:num>
  <w:num w:numId="58">
    <w:abstractNumId w:val="79"/>
  </w:num>
  <w:num w:numId="59">
    <w:abstractNumId w:val="42"/>
  </w:num>
  <w:num w:numId="60">
    <w:abstractNumId w:val="76"/>
  </w:num>
  <w:num w:numId="61">
    <w:abstractNumId w:val="34"/>
  </w:num>
  <w:num w:numId="62">
    <w:abstractNumId w:val="28"/>
  </w:num>
  <w:num w:numId="63">
    <w:abstractNumId w:val="16"/>
  </w:num>
  <w:num w:numId="64">
    <w:abstractNumId w:val="82"/>
  </w:num>
  <w:num w:numId="65">
    <w:abstractNumId w:val="8"/>
  </w:num>
  <w:num w:numId="66">
    <w:abstractNumId w:val="9"/>
  </w:num>
  <w:num w:numId="67">
    <w:abstractNumId w:val="32"/>
  </w:num>
  <w:num w:numId="68">
    <w:abstractNumId w:val="39"/>
  </w:num>
  <w:num w:numId="69">
    <w:abstractNumId w:val="36"/>
  </w:num>
  <w:num w:numId="70">
    <w:abstractNumId w:val="67"/>
  </w:num>
  <w:num w:numId="71">
    <w:abstractNumId w:val="11"/>
  </w:num>
  <w:num w:numId="72">
    <w:abstractNumId w:val="52"/>
  </w:num>
  <w:num w:numId="73">
    <w:abstractNumId w:val="72"/>
  </w:num>
  <w:num w:numId="74">
    <w:abstractNumId w:val="62"/>
  </w:num>
  <w:num w:numId="75">
    <w:abstractNumId w:val="14"/>
  </w:num>
  <w:num w:numId="76">
    <w:abstractNumId w:val="40"/>
  </w:num>
  <w:num w:numId="77">
    <w:abstractNumId w:val="5"/>
  </w:num>
  <w:num w:numId="78">
    <w:abstractNumId w:val="2"/>
  </w:num>
  <w:num w:numId="79">
    <w:abstractNumId w:val="81"/>
  </w:num>
  <w:num w:numId="80">
    <w:abstractNumId w:val="46"/>
  </w:num>
  <w:num w:numId="81">
    <w:abstractNumId w:val="25"/>
  </w:num>
  <w:num w:numId="82">
    <w:abstractNumId w:val="7"/>
  </w:num>
  <w:num w:numId="83">
    <w:abstractNumId w:val="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DD3"/>
    <w:rsid w:val="00004B08"/>
    <w:rsid w:val="0001055A"/>
    <w:rsid w:val="000113AC"/>
    <w:rsid w:val="000126E9"/>
    <w:rsid w:val="0001559F"/>
    <w:rsid w:val="00023A42"/>
    <w:rsid w:val="0005136F"/>
    <w:rsid w:val="00057B08"/>
    <w:rsid w:val="00080AB8"/>
    <w:rsid w:val="000A2ED5"/>
    <w:rsid w:val="000B5936"/>
    <w:rsid w:val="000B74CD"/>
    <w:rsid w:val="000C23E5"/>
    <w:rsid w:val="000C41D7"/>
    <w:rsid w:val="000D2319"/>
    <w:rsid w:val="000D292D"/>
    <w:rsid w:val="000D6CC9"/>
    <w:rsid w:val="000E0F6C"/>
    <w:rsid w:val="000E530E"/>
    <w:rsid w:val="000F25A7"/>
    <w:rsid w:val="0011778E"/>
    <w:rsid w:val="00123764"/>
    <w:rsid w:val="00147B8A"/>
    <w:rsid w:val="00150CD9"/>
    <w:rsid w:val="001514D0"/>
    <w:rsid w:val="001719B7"/>
    <w:rsid w:val="00173675"/>
    <w:rsid w:val="00173DFF"/>
    <w:rsid w:val="001771F8"/>
    <w:rsid w:val="00185C1E"/>
    <w:rsid w:val="00190540"/>
    <w:rsid w:val="001975ED"/>
    <w:rsid w:val="001A6B3D"/>
    <w:rsid w:val="001C00CB"/>
    <w:rsid w:val="001C5F1D"/>
    <w:rsid w:val="001F3BD4"/>
    <w:rsid w:val="001F4979"/>
    <w:rsid w:val="001F7900"/>
    <w:rsid w:val="00214A4D"/>
    <w:rsid w:val="00226D2E"/>
    <w:rsid w:val="00234972"/>
    <w:rsid w:val="00244701"/>
    <w:rsid w:val="00245776"/>
    <w:rsid w:val="00255859"/>
    <w:rsid w:val="00260361"/>
    <w:rsid w:val="00280BB2"/>
    <w:rsid w:val="002977E1"/>
    <w:rsid w:val="002C7D27"/>
    <w:rsid w:val="002D5D0E"/>
    <w:rsid w:val="002D75E5"/>
    <w:rsid w:val="002E25F1"/>
    <w:rsid w:val="002F009B"/>
    <w:rsid w:val="002F1010"/>
    <w:rsid w:val="002F2B87"/>
    <w:rsid w:val="003100B8"/>
    <w:rsid w:val="003134EB"/>
    <w:rsid w:val="003169AD"/>
    <w:rsid w:val="00324327"/>
    <w:rsid w:val="00332AC4"/>
    <w:rsid w:val="003356B4"/>
    <w:rsid w:val="003374D4"/>
    <w:rsid w:val="00344622"/>
    <w:rsid w:val="003566F4"/>
    <w:rsid w:val="00366A89"/>
    <w:rsid w:val="003711E6"/>
    <w:rsid w:val="00383492"/>
    <w:rsid w:val="0038367A"/>
    <w:rsid w:val="00391BC9"/>
    <w:rsid w:val="00394699"/>
    <w:rsid w:val="00394DD3"/>
    <w:rsid w:val="00396FA8"/>
    <w:rsid w:val="003A4D0C"/>
    <w:rsid w:val="003B7858"/>
    <w:rsid w:val="003D5705"/>
    <w:rsid w:val="003E7CA6"/>
    <w:rsid w:val="003F418A"/>
    <w:rsid w:val="00407901"/>
    <w:rsid w:val="00436F6C"/>
    <w:rsid w:val="00440719"/>
    <w:rsid w:val="004504B3"/>
    <w:rsid w:val="00482398"/>
    <w:rsid w:val="00491D68"/>
    <w:rsid w:val="00493A5B"/>
    <w:rsid w:val="004A21F2"/>
    <w:rsid w:val="004A2A39"/>
    <w:rsid w:val="004B3FD1"/>
    <w:rsid w:val="004B4749"/>
    <w:rsid w:val="004C4AB5"/>
    <w:rsid w:val="004D0B6A"/>
    <w:rsid w:val="004D40B3"/>
    <w:rsid w:val="004F2562"/>
    <w:rsid w:val="004F25DA"/>
    <w:rsid w:val="00542B6D"/>
    <w:rsid w:val="00544D71"/>
    <w:rsid w:val="00554246"/>
    <w:rsid w:val="0055497B"/>
    <w:rsid w:val="005724B6"/>
    <w:rsid w:val="00585EDD"/>
    <w:rsid w:val="00586625"/>
    <w:rsid w:val="00594B92"/>
    <w:rsid w:val="005A2D41"/>
    <w:rsid w:val="005B1929"/>
    <w:rsid w:val="005B3E15"/>
    <w:rsid w:val="005D7739"/>
    <w:rsid w:val="005E1F02"/>
    <w:rsid w:val="005F52F9"/>
    <w:rsid w:val="00602BC6"/>
    <w:rsid w:val="0061359E"/>
    <w:rsid w:val="006328AE"/>
    <w:rsid w:val="00641F46"/>
    <w:rsid w:val="006449FA"/>
    <w:rsid w:val="00652FA0"/>
    <w:rsid w:val="006549FC"/>
    <w:rsid w:val="00660213"/>
    <w:rsid w:val="00667E0A"/>
    <w:rsid w:val="00673A45"/>
    <w:rsid w:val="006759E8"/>
    <w:rsid w:val="006A1DFD"/>
    <w:rsid w:val="006A22B2"/>
    <w:rsid w:val="006A6E7C"/>
    <w:rsid w:val="006C5BD9"/>
    <w:rsid w:val="006E0AF7"/>
    <w:rsid w:val="006F320E"/>
    <w:rsid w:val="006F3D48"/>
    <w:rsid w:val="006F7100"/>
    <w:rsid w:val="007070C5"/>
    <w:rsid w:val="0071440E"/>
    <w:rsid w:val="0072579F"/>
    <w:rsid w:val="00751A10"/>
    <w:rsid w:val="00763E9D"/>
    <w:rsid w:val="00766F1E"/>
    <w:rsid w:val="00777ECA"/>
    <w:rsid w:val="007E0C33"/>
    <w:rsid w:val="007F11C9"/>
    <w:rsid w:val="007F5EA1"/>
    <w:rsid w:val="00805964"/>
    <w:rsid w:val="00811744"/>
    <w:rsid w:val="00812097"/>
    <w:rsid w:val="008149D3"/>
    <w:rsid w:val="00816C5B"/>
    <w:rsid w:val="00817604"/>
    <w:rsid w:val="00821364"/>
    <w:rsid w:val="00822668"/>
    <w:rsid w:val="00824D23"/>
    <w:rsid w:val="00844313"/>
    <w:rsid w:val="00857B00"/>
    <w:rsid w:val="00864B97"/>
    <w:rsid w:val="00865D58"/>
    <w:rsid w:val="00867DC8"/>
    <w:rsid w:val="008769A7"/>
    <w:rsid w:val="008839A9"/>
    <w:rsid w:val="008A414B"/>
    <w:rsid w:val="008A4226"/>
    <w:rsid w:val="008A64ED"/>
    <w:rsid w:val="008B62AC"/>
    <w:rsid w:val="008C4538"/>
    <w:rsid w:val="008C5B45"/>
    <w:rsid w:val="008C7B74"/>
    <w:rsid w:val="008E305D"/>
    <w:rsid w:val="008E392B"/>
    <w:rsid w:val="008E6F6F"/>
    <w:rsid w:val="008E7EA0"/>
    <w:rsid w:val="008F3ECF"/>
    <w:rsid w:val="00903299"/>
    <w:rsid w:val="00916965"/>
    <w:rsid w:val="00921F93"/>
    <w:rsid w:val="00932ADE"/>
    <w:rsid w:val="00936A66"/>
    <w:rsid w:val="00943280"/>
    <w:rsid w:val="009830EA"/>
    <w:rsid w:val="009855F2"/>
    <w:rsid w:val="009866C0"/>
    <w:rsid w:val="009943B4"/>
    <w:rsid w:val="009A0A3E"/>
    <w:rsid w:val="009B1202"/>
    <w:rsid w:val="009B3A1E"/>
    <w:rsid w:val="009C4D31"/>
    <w:rsid w:val="009E4BB2"/>
    <w:rsid w:val="009F0636"/>
    <w:rsid w:val="009F3DB7"/>
    <w:rsid w:val="009F6F7F"/>
    <w:rsid w:val="00A03226"/>
    <w:rsid w:val="00A12578"/>
    <w:rsid w:val="00A23EC8"/>
    <w:rsid w:val="00A373F9"/>
    <w:rsid w:val="00A530B8"/>
    <w:rsid w:val="00A6212C"/>
    <w:rsid w:val="00A8151F"/>
    <w:rsid w:val="00AC645E"/>
    <w:rsid w:val="00AE02AA"/>
    <w:rsid w:val="00AF4025"/>
    <w:rsid w:val="00B126F3"/>
    <w:rsid w:val="00B2466A"/>
    <w:rsid w:val="00B3071C"/>
    <w:rsid w:val="00B37BFC"/>
    <w:rsid w:val="00B45C9D"/>
    <w:rsid w:val="00B5206F"/>
    <w:rsid w:val="00B56D79"/>
    <w:rsid w:val="00B76F58"/>
    <w:rsid w:val="00BB6684"/>
    <w:rsid w:val="00BD361A"/>
    <w:rsid w:val="00BD5ABB"/>
    <w:rsid w:val="00BD7064"/>
    <w:rsid w:val="00BE1763"/>
    <w:rsid w:val="00BF2092"/>
    <w:rsid w:val="00BF5534"/>
    <w:rsid w:val="00C028B9"/>
    <w:rsid w:val="00C04600"/>
    <w:rsid w:val="00C0547C"/>
    <w:rsid w:val="00C07416"/>
    <w:rsid w:val="00C12EDA"/>
    <w:rsid w:val="00C14CCF"/>
    <w:rsid w:val="00C224D6"/>
    <w:rsid w:val="00C313A1"/>
    <w:rsid w:val="00C36E97"/>
    <w:rsid w:val="00C5676E"/>
    <w:rsid w:val="00C65F0C"/>
    <w:rsid w:val="00C733F2"/>
    <w:rsid w:val="00CA69CE"/>
    <w:rsid w:val="00CB454A"/>
    <w:rsid w:val="00CD2DC6"/>
    <w:rsid w:val="00CE2055"/>
    <w:rsid w:val="00CE2B9A"/>
    <w:rsid w:val="00CE34F9"/>
    <w:rsid w:val="00D02647"/>
    <w:rsid w:val="00D059FE"/>
    <w:rsid w:val="00D207A9"/>
    <w:rsid w:val="00D52342"/>
    <w:rsid w:val="00DA48B3"/>
    <w:rsid w:val="00DA5472"/>
    <w:rsid w:val="00DB657D"/>
    <w:rsid w:val="00DC7382"/>
    <w:rsid w:val="00DD4E7D"/>
    <w:rsid w:val="00DF4B0E"/>
    <w:rsid w:val="00E024F9"/>
    <w:rsid w:val="00E026D9"/>
    <w:rsid w:val="00E0559D"/>
    <w:rsid w:val="00E20AEB"/>
    <w:rsid w:val="00E31287"/>
    <w:rsid w:val="00E327E7"/>
    <w:rsid w:val="00E40994"/>
    <w:rsid w:val="00E529E7"/>
    <w:rsid w:val="00E6247C"/>
    <w:rsid w:val="00E6663E"/>
    <w:rsid w:val="00E66715"/>
    <w:rsid w:val="00E80A2D"/>
    <w:rsid w:val="00E83D02"/>
    <w:rsid w:val="00E93E1F"/>
    <w:rsid w:val="00E960FC"/>
    <w:rsid w:val="00EC7212"/>
    <w:rsid w:val="00ED7274"/>
    <w:rsid w:val="00EE6C45"/>
    <w:rsid w:val="00EE7C9A"/>
    <w:rsid w:val="00EF5200"/>
    <w:rsid w:val="00F00476"/>
    <w:rsid w:val="00F00B96"/>
    <w:rsid w:val="00F05C72"/>
    <w:rsid w:val="00F102BE"/>
    <w:rsid w:val="00F13467"/>
    <w:rsid w:val="00F23B99"/>
    <w:rsid w:val="00F349FB"/>
    <w:rsid w:val="00F5023A"/>
    <w:rsid w:val="00F517DA"/>
    <w:rsid w:val="00F726C9"/>
    <w:rsid w:val="00F74FA7"/>
    <w:rsid w:val="00F93E78"/>
    <w:rsid w:val="00FA2F92"/>
    <w:rsid w:val="00FB0838"/>
    <w:rsid w:val="00FB385A"/>
    <w:rsid w:val="00FB4623"/>
    <w:rsid w:val="00FD06DB"/>
    <w:rsid w:val="00FE0C7D"/>
    <w:rsid w:val="00FF5509"/>
    <w:rsid w:val="00FF6D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E24CC"/>
  <w15:chartTrackingRefBased/>
  <w15:docId w15:val="{5564EF9D-AFB7-408D-BA46-6809A119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4DD3"/>
    <w:pPr>
      <w:widowControl w:val="0"/>
      <w:autoSpaceDE w:val="0"/>
      <w:autoSpaceDN w:val="0"/>
      <w:spacing w:line="240" w:lineRule="auto"/>
      <w:jc w:val="left"/>
    </w:pPr>
    <w:rPr>
      <w:rFonts w:ascii="Times New Roman" w:eastAsia="Times New Roman" w:hAnsi="Times New Roman" w:cs="Times New Roman"/>
      <w:sz w:val="24"/>
      <w:lang w:val="sk" w:eastAsia="sk"/>
    </w:rPr>
  </w:style>
  <w:style w:type="paragraph" w:styleId="Nadpis1">
    <w:name w:val="heading 1"/>
    <w:basedOn w:val="Normlny"/>
    <w:link w:val="Nadpis1Char"/>
    <w:uiPriority w:val="9"/>
    <w:qFormat/>
    <w:rsid w:val="00394DD3"/>
    <w:pPr>
      <w:ind w:left="171"/>
      <w:jc w:val="center"/>
      <w:outlineLvl w:val="0"/>
    </w:pPr>
    <w:rPr>
      <w:b/>
      <w:bCs/>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a)"/>
    <w:basedOn w:val="Normlny"/>
    <w:uiPriority w:val="34"/>
    <w:qFormat/>
    <w:rsid w:val="00BB6684"/>
    <w:pPr>
      <w:numPr>
        <w:numId w:val="41"/>
      </w:numPr>
      <w:spacing w:line="288" w:lineRule="auto"/>
      <w:ind w:left="567" w:hanging="567"/>
      <w:contextualSpacing/>
      <w:jc w:val="both"/>
    </w:pPr>
  </w:style>
  <w:style w:type="character" w:customStyle="1" w:styleId="Nadpis1Char">
    <w:name w:val="Nadpis 1 Char"/>
    <w:basedOn w:val="Predvolenpsmoodseku"/>
    <w:link w:val="Nadpis1"/>
    <w:uiPriority w:val="9"/>
    <w:rsid w:val="00394DD3"/>
    <w:rPr>
      <w:rFonts w:ascii="Times New Roman" w:eastAsia="Times New Roman" w:hAnsi="Times New Roman" w:cs="Times New Roman"/>
      <w:b/>
      <w:bCs/>
      <w:sz w:val="24"/>
      <w:szCs w:val="24"/>
      <w:lang w:val="sk" w:eastAsia="sk"/>
    </w:rPr>
  </w:style>
  <w:style w:type="table" w:customStyle="1" w:styleId="TableNormal">
    <w:name w:val="Table Normal"/>
    <w:uiPriority w:val="2"/>
    <w:semiHidden/>
    <w:unhideWhenUsed/>
    <w:qFormat/>
    <w:rsid w:val="00394DD3"/>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394DD3"/>
    <w:rPr>
      <w:szCs w:val="24"/>
    </w:rPr>
  </w:style>
  <w:style w:type="character" w:customStyle="1" w:styleId="ZkladntextChar">
    <w:name w:val="Základný text Char"/>
    <w:basedOn w:val="Predvolenpsmoodseku"/>
    <w:link w:val="Zkladntext"/>
    <w:uiPriority w:val="1"/>
    <w:rsid w:val="00394DD3"/>
    <w:rPr>
      <w:rFonts w:ascii="Times New Roman" w:eastAsia="Times New Roman" w:hAnsi="Times New Roman" w:cs="Times New Roman"/>
      <w:sz w:val="24"/>
      <w:szCs w:val="24"/>
      <w:lang w:val="sk" w:eastAsia="sk"/>
    </w:rPr>
  </w:style>
  <w:style w:type="paragraph" w:customStyle="1" w:styleId="TableParagraph">
    <w:name w:val="Table Paragraph"/>
    <w:basedOn w:val="Normlny"/>
    <w:uiPriority w:val="1"/>
    <w:qFormat/>
    <w:rsid w:val="00394DD3"/>
    <w:pPr>
      <w:jc w:val="center"/>
    </w:pPr>
  </w:style>
  <w:style w:type="paragraph" w:styleId="Hlavika">
    <w:name w:val="header"/>
    <w:basedOn w:val="Normlny"/>
    <w:link w:val="HlavikaChar"/>
    <w:uiPriority w:val="99"/>
    <w:unhideWhenUsed/>
    <w:rsid w:val="00394DD3"/>
    <w:pPr>
      <w:tabs>
        <w:tab w:val="center" w:pos="4536"/>
        <w:tab w:val="right" w:pos="9072"/>
      </w:tabs>
    </w:pPr>
  </w:style>
  <w:style w:type="character" w:customStyle="1" w:styleId="HlavikaChar">
    <w:name w:val="Hlavička Char"/>
    <w:basedOn w:val="Predvolenpsmoodseku"/>
    <w:link w:val="Hlavika"/>
    <w:uiPriority w:val="99"/>
    <w:rsid w:val="00394DD3"/>
    <w:rPr>
      <w:rFonts w:ascii="Times New Roman" w:eastAsia="Times New Roman" w:hAnsi="Times New Roman" w:cs="Times New Roman"/>
      <w:lang w:val="sk" w:eastAsia="sk"/>
    </w:rPr>
  </w:style>
  <w:style w:type="paragraph" w:styleId="Pta">
    <w:name w:val="footer"/>
    <w:basedOn w:val="Normlny"/>
    <w:link w:val="PtaChar"/>
    <w:uiPriority w:val="99"/>
    <w:unhideWhenUsed/>
    <w:rsid w:val="00394DD3"/>
    <w:pPr>
      <w:tabs>
        <w:tab w:val="center" w:pos="4536"/>
        <w:tab w:val="right" w:pos="9072"/>
      </w:tabs>
    </w:pPr>
  </w:style>
  <w:style w:type="character" w:customStyle="1" w:styleId="PtaChar">
    <w:name w:val="Päta Char"/>
    <w:basedOn w:val="Predvolenpsmoodseku"/>
    <w:link w:val="Pta"/>
    <w:uiPriority w:val="99"/>
    <w:rsid w:val="00394DD3"/>
    <w:rPr>
      <w:rFonts w:ascii="Times New Roman" w:eastAsia="Times New Roman" w:hAnsi="Times New Roman" w:cs="Times New Roman"/>
      <w:lang w:val="sk" w:eastAsia="sk"/>
    </w:rPr>
  </w:style>
  <w:style w:type="paragraph" w:styleId="Textbubliny">
    <w:name w:val="Balloon Text"/>
    <w:basedOn w:val="Normlny"/>
    <w:link w:val="TextbublinyChar"/>
    <w:uiPriority w:val="99"/>
    <w:semiHidden/>
    <w:unhideWhenUsed/>
    <w:rsid w:val="00394D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394DD3"/>
    <w:rPr>
      <w:rFonts w:ascii="Segoe UI" w:eastAsia="Times New Roman" w:hAnsi="Segoe UI" w:cs="Segoe UI"/>
      <w:sz w:val="18"/>
      <w:szCs w:val="18"/>
      <w:lang w:val="sk" w:eastAsia="sk"/>
    </w:rPr>
  </w:style>
  <w:style w:type="character" w:styleId="Hypertextovprepojenie">
    <w:name w:val="Hyperlink"/>
    <w:basedOn w:val="Predvolenpsmoodseku"/>
    <w:uiPriority w:val="99"/>
    <w:semiHidden/>
    <w:unhideWhenUsed/>
    <w:rsid w:val="00394DD3"/>
    <w:rPr>
      <w:color w:val="0563C1"/>
      <w:u w:val="single"/>
    </w:rPr>
  </w:style>
  <w:style w:type="character" w:styleId="PouitHypertextovPrepojenie">
    <w:name w:val="FollowedHyperlink"/>
    <w:basedOn w:val="Predvolenpsmoodseku"/>
    <w:uiPriority w:val="99"/>
    <w:semiHidden/>
    <w:unhideWhenUsed/>
    <w:rsid w:val="00394DD3"/>
    <w:rPr>
      <w:color w:val="954F72"/>
      <w:u w:val="single"/>
    </w:rPr>
  </w:style>
  <w:style w:type="paragraph" w:customStyle="1" w:styleId="msonormal0">
    <w:name w:val="msonormal"/>
    <w:basedOn w:val="Normlny"/>
    <w:rsid w:val="00394DD3"/>
    <w:pPr>
      <w:widowControl/>
      <w:autoSpaceDE/>
      <w:autoSpaceDN/>
      <w:spacing w:before="100" w:beforeAutospacing="1" w:after="100" w:afterAutospacing="1"/>
    </w:pPr>
    <w:rPr>
      <w:szCs w:val="24"/>
      <w:lang w:val="sk-SK" w:eastAsia="sk-SK"/>
    </w:rPr>
  </w:style>
  <w:style w:type="paragraph" w:customStyle="1" w:styleId="font5">
    <w:name w:val="font5"/>
    <w:basedOn w:val="Normlny"/>
    <w:rsid w:val="00394DD3"/>
    <w:pPr>
      <w:widowControl/>
      <w:autoSpaceDE/>
      <w:autoSpaceDN/>
      <w:spacing w:before="100" w:beforeAutospacing="1" w:after="100" w:afterAutospacing="1"/>
    </w:pPr>
    <w:rPr>
      <w:lang w:val="sk-SK" w:eastAsia="sk-SK"/>
    </w:rPr>
  </w:style>
  <w:style w:type="paragraph" w:customStyle="1" w:styleId="font6">
    <w:name w:val="font6"/>
    <w:basedOn w:val="Normlny"/>
    <w:rsid w:val="00394DD3"/>
    <w:pPr>
      <w:widowControl/>
      <w:autoSpaceDE/>
      <w:autoSpaceDN/>
      <w:spacing w:before="100" w:beforeAutospacing="1" w:after="100" w:afterAutospacing="1"/>
    </w:pPr>
    <w:rPr>
      <w:color w:val="000000"/>
      <w:lang w:val="sk-SK" w:eastAsia="sk-SK"/>
    </w:rPr>
  </w:style>
  <w:style w:type="paragraph" w:customStyle="1" w:styleId="xl65">
    <w:name w:val="xl65"/>
    <w:basedOn w:val="Normlny"/>
    <w:rsid w:val="00394DD3"/>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szCs w:val="24"/>
      <w:lang w:val="sk-SK" w:eastAsia="sk-SK"/>
    </w:rPr>
  </w:style>
  <w:style w:type="paragraph" w:customStyle="1" w:styleId="xl66">
    <w:name w:val="xl66"/>
    <w:basedOn w:val="Normlny"/>
    <w:rsid w:val="00394DD3"/>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szCs w:val="24"/>
      <w:lang w:val="sk-SK" w:eastAsia="sk-SK"/>
    </w:rPr>
  </w:style>
  <w:style w:type="paragraph" w:customStyle="1" w:styleId="xl67">
    <w:name w:val="xl67"/>
    <w:basedOn w:val="Normlny"/>
    <w:rsid w:val="00394DD3"/>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szCs w:val="24"/>
      <w:lang w:val="sk-SK" w:eastAsia="sk-SK"/>
    </w:rPr>
  </w:style>
  <w:style w:type="paragraph" w:customStyle="1" w:styleId="xl68">
    <w:name w:val="xl68"/>
    <w:basedOn w:val="Normlny"/>
    <w:rsid w:val="00394DD3"/>
    <w:pPr>
      <w:widowControl/>
      <w:pBdr>
        <w:left w:val="single" w:sz="4" w:space="0" w:color="auto"/>
        <w:bottom w:val="single" w:sz="4" w:space="0" w:color="auto"/>
        <w:right w:val="single" w:sz="4" w:space="0" w:color="auto"/>
      </w:pBdr>
      <w:autoSpaceDE/>
      <w:autoSpaceDN/>
      <w:spacing w:before="100" w:beforeAutospacing="1" w:after="100" w:afterAutospacing="1"/>
      <w:jc w:val="center"/>
    </w:pPr>
    <w:rPr>
      <w:szCs w:val="24"/>
      <w:lang w:val="sk-SK" w:eastAsia="sk-SK"/>
    </w:rPr>
  </w:style>
  <w:style w:type="paragraph" w:customStyle="1" w:styleId="xl69">
    <w:name w:val="xl69"/>
    <w:basedOn w:val="Normlny"/>
    <w:rsid w:val="00394DD3"/>
    <w:pPr>
      <w:widowControl/>
      <w:pBdr>
        <w:left w:val="single" w:sz="4" w:space="0" w:color="auto"/>
        <w:bottom w:val="single" w:sz="4" w:space="0" w:color="auto"/>
        <w:right w:val="single" w:sz="8" w:space="0" w:color="auto"/>
      </w:pBdr>
      <w:autoSpaceDE/>
      <w:autoSpaceDN/>
      <w:spacing w:before="100" w:beforeAutospacing="1" w:after="100" w:afterAutospacing="1"/>
    </w:pPr>
    <w:rPr>
      <w:szCs w:val="24"/>
      <w:lang w:val="sk-SK" w:eastAsia="sk-SK"/>
    </w:rPr>
  </w:style>
  <w:style w:type="paragraph" w:customStyle="1" w:styleId="xl70">
    <w:name w:val="xl70"/>
    <w:basedOn w:val="Normlny"/>
    <w:rsid w:val="00394DD3"/>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Cs w:val="24"/>
      <w:lang w:val="sk-SK" w:eastAsia="sk-SK"/>
    </w:rPr>
  </w:style>
  <w:style w:type="paragraph" w:customStyle="1" w:styleId="xl71">
    <w:name w:val="xl71"/>
    <w:basedOn w:val="Normlny"/>
    <w:rsid w:val="00394DD3"/>
    <w:pPr>
      <w:widowControl/>
      <w:pBdr>
        <w:top w:val="single" w:sz="4" w:space="0" w:color="auto"/>
        <w:left w:val="single" w:sz="4" w:space="0" w:color="auto"/>
        <w:right w:val="single" w:sz="4" w:space="0" w:color="auto"/>
      </w:pBdr>
      <w:autoSpaceDE/>
      <w:autoSpaceDN/>
      <w:spacing w:before="100" w:beforeAutospacing="1" w:after="100" w:afterAutospacing="1"/>
      <w:jc w:val="center"/>
    </w:pPr>
    <w:rPr>
      <w:szCs w:val="24"/>
      <w:lang w:val="sk-SK" w:eastAsia="sk-SK"/>
    </w:rPr>
  </w:style>
  <w:style w:type="paragraph" w:customStyle="1" w:styleId="xl72">
    <w:name w:val="xl72"/>
    <w:basedOn w:val="Normlny"/>
    <w:rsid w:val="00394DD3"/>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Cs w:val="24"/>
      <w:lang w:val="sk-SK" w:eastAsia="sk-SK"/>
    </w:rPr>
  </w:style>
  <w:style w:type="paragraph" w:customStyle="1" w:styleId="xl73">
    <w:name w:val="xl73"/>
    <w:basedOn w:val="Normlny"/>
    <w:rsid w:val="00394DD3"/>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b/>
      <w:bCs/>
      <w:szCs w:val="24"/>
      <w:lang w:val="sk-SK" w:eastAsia="sk-SK"/>
    </w:rPr>
  </w:style>
  <w:style w:type="paragraph" w:customStyle="1" w:styleId="xl74">
    <w:name w:val="xl74"/>
    <w:basedOn w:val="Normlny"/>
    <w:rsid w:val="00394DD3"/>
    <w:pPr>
      <w:widowControl/>
      <w:pBdr>
        <w:left w:val="single" w:sz="4" w:space="0" w:color="auto"/>
        <w:bottom w:val="single" w:sz="4" w:space="0" w:color="auto"/>
        <w:right w:val="single" w:sz="8" w:space="0" w:color="auto"/>
      </w:pBdr>
      <w:autoSpaceDE/>
      <w:autoSpaceDN/>
      <w:spacing w:before="100" w:beforeAutospacing="1" w:after="100" w:afterAutospacing="1"/>
      <w:jc w:val="center"/>
    </w:pPr>
    <w:rPr>
      <w:szCs w:val="24"/>
      <w:lang w:val="sk-SK" w:eastAsia="sk-SK"/>
    </w:rPr>
  </w:style>
  <w:style w:type="paragraph" w:customStyle="1" w:styleId="xl75">
    <w:name w:val="xl75"/>
    <w:basedOn w:val="Normlny"/>
    <w:rsid w:val="00394D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Cs w:val="24"/>
      <w:lang w:val="sk-SK" w:eastAsia="sk-SK"/>
    </w:rPr>
  </w:style>
  <w:style w:type="paragraph" w:customStyle="1" w:styleId="xl76">
    <w:name w:val="xl76"/>
    <w:basedOn w:val="Normlny"/>
    <w:rsid w:val="00394DD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77">
    <w:name w:val="xl77"/>
    <w:basedOn w:val="Normlny"/>
    <w:rsid w:val="00394D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78">
    <w:name w:val="xl78"/>
    <w:basedOn w:val="Normlny"/>
    <w:rsid w:val="00394D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Cs w:val="24"/>
      <w:lang w:val="sk-SK" w:eastAsia="sk-SK"/>
    </w:rPr>
  </w:style>
  <w:style w:type="paragraph" w:customStyle="1" w:styleId="xl79">
    <w:name w:val="xl79"/>
    <w:basedOn w:val="Normlny"/>
    <w:rsid w:val="00394D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Cs w:val="24"/>
      <w:lang w:val="sk-SK" w:eastAsia="sk-SK"/>
    </w:rPr>
  </w:style>
  <w:style w:type="paragraph" w:customStyle="1" w:styleId="xl80">
    <w:name w:val="xl80"/>
    <w:basedOn w:val="Normlny"/>
    <w:rsid w:val="00394DD3"/>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Cs w:val="24"/>
      <w:u w:val="single"/>
      <w:lang w:val="sk-SK" w:eastAsia="sk-SK"/>
    </w:rPr>
  </w:style>
  <w:style w:type="paragraph" w:customStyle="1" w:styleId="xl81">
    <w:name w:val="xl81"/>
    <w:basedOn w:val="Normlny"/>
    <w:rsid w:val="00394DD3"/>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szCs w:val="24"/>
      <w:lang w:val="sk-SK" w:eastAsia="sk-SK"/>
    </w:rPr>
  </w:style>
  <w:style w:type="paragraph" w:customStyle="1" w:styleId="xl82">
    <w:name w:val="xl82"/>
    <w:basedOn w:val="Normlny"/>
    <w:rsid w:val="00394DD3"/>
    <w:pPr>
      <w:widowControl/>
      <w:pBdr>
        <w:top w:val="single" w:sz="4" w:space="0" w:color="auto"/>
        <w:left w:val="single" w:sz="4" w:space="0" w:color="auto"/>
        <w:right w:val="single" w:sz="4" w:space="0" w:color="auto"/>
      </w:pBdr>
      <w:autoSpaceDE/>
      <w:autoSpaceDN/>
      <w:spacing w:before="100" w:beforeAutospacing="1" w:after="100" w:afterAutospacing="1"/>
      <w:jc w:val="center"/>
    </w:pPr>
    <w:rPr>
      <w:szCs w:val="24"/>
      <w:lang w:val="sk-SK" w:eastAsia="sk-SK"/>
    </w:rPr>
  </w:style>
  <w:style w:type="paragraph" w:customStyle="1" w:styleId="xl83">
    <w:name w:val="xl83"/>
    <w:basedOn w:val="Normlny"/>
    <w:rsid w:val="00394DD3"/>
    <w:pPr>
      <w:widowControl/>
      <w:pBdr>
        <w:top w:val="single" w:sz="8" w:space="0" w:color="auto"/>
      </w:pBdr>
      <w:autoSpaceDE/>
      <w:autoSpaceDN/>
      <w:spacing w:before="100" w:beforeAutospacing="1" w:after="100" w:afterAutospacing="1"/>
      <w:jc w:val="center"/>
    </w:pPr>
    <w:rPr>
      <w:szCs w:val="24"/>
      <w:lang w:val="sk-SK" w:eastAsia="sk-SK"/>
    </w:rPr>
  </w:style>
  <w:style w:type="paragraph" w:customStyle="1" w:styleId="xl84">
    <w:name w:val="xl84"/>
    <w:basedOn w:val="Normlny"/>
    <w:rsid w:val="00394DD3"/>
    <w:pPr>
      <w:widowControl/>
      <w:pBdr>
        <w:top w:val="single" w:sz="4" w:space="0" w:color="auto"/>
        <w:left w:val="single" w:sz="4" w:space="0" w:color="auto"/>
        <w:bottom w:val="single" w:sz="4" w:space="0" w:color="auto"/>
      </w:pBdr>
      <w:autoSpaceDE/>
      <w:autoSpaceDN/>
      <w:spacing w:before="100" w:beforeAutospacing="1" w:after="100" w:afterAutospacing="1"/>
      <w:jc w:val="center"/>
    </w:pPr>
    <w:rPr>
      <w:szCs w:val="24"/>
      <w:lang w:val="sk-SK" w:eastAsia="sk-SK"/>
    </w:rPr>
  </w:style>
  <w:style w:type="paragraph" w:customStyle="1" w:styleId="xl85">
    <w:name w:val="xl85"/>
    <w:basedOn w:val="Normlny"/>
    <w:rsid w:val="00394DD3"/>
    <w:pPr>
      <w:widowControl/>
      <w:autoSpaceDE/>
      <w:autoSpaceDN/>
      <w:spacing w:before="100" w:beforeAutospacing="1" w:after="100" w:afterAutospacing="1"/>
      <w:jc w:val="center"/>
    </w:pPr>
    <w:rPr>
      <w:szCs w:val="24"/>
      <w:lang w:val="sk-SK" w:eastAsia="sk-SK"/>
    </w:rPr>
  </w:style>
  <w:style w:type="paragraph" w:customStyle="1" w:styleId="xl86">
    <w:name w:val="xl86"/>
    <w:basedOn w:val="Normlny"/>
    <w:rsid w:val="00394DD3"/>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87">
    <w:name w:val="xl87"/>
    <w:basedOn w:val="Normlny"/>
    <w:rsid w:val="00394DD3"/>
    <w:pPr>
      <w:widowControl/>
      <w:pBdr>
        <w:top w:val="single" w:sz="4" w:space="0" w:color="auto"/>
        <w:left w:val="single" w:sz="8" w:space="0" w:color="auto"/>
        <w:right w:val="single" w:sz="4" w:space="0" w:color="auto"/>
      </w:pBdr>
      <w:autoSpaceDE/>
      <w:autoSpaceDN/>
      <w:spacing w:before="100" w:beforeAutospacing="1" w:after="100" w:afterAutospacing="1"/>
      <w:jc w:val="center"/>
    </w:pPr>
    <w:rPr>
      <w:szCs w:val="24"/>
      <w:lang w:val="sk-SK" w:eastAsia="sk-SK"/>
    </w:rPr>
  </w:style>
  <w:style w:type="paragraph" w:customStyle="1" w:styleId="xl88">
    <w:name w:val="xl88"/>
    <w:basedOn w:val="Normlny"/>
    <w:rsid w:val="00394DD3"/>
    <w:pPr>
      <w:widowControl/>
      <w:pBdr>
        <w:top w:val="single" w:sz="4" w:space="0" w:color="auto"/>
        <w:left w:val="single" w:sz="4" w:space="0" w:color="auto"/>
        <w:right w:val="single" w:sz="8" w:space="0" w:color="auto"/>
      </w:pBdr>
      <w:autoSpaceDE/>
      <w:autoSpaceDN/>
      <w:spacing w:before="100" w:beforeAutospacing="1" w:after="100" w:afterAutospacing="1"/>
      <w:jc w:val="center"/>
    </w:pPr>
    <w:rPr>
      <w:szCs w:val="24"/>
      <w:lang w:val="sk-SK" w:eastAsia="sk-SK"/>
    </w:rPr>
  </w:style>
  <w:style w:type="paragraph" w:customStyle="1" w:styleId="xl89">
    <w:name w:val="xl89"/>
    <w:basedOn w:val="Normlny"/>
    <w:rsid w:val="00394DD3"/>
    <w:pPr>
      <w:widowControl/>
      <w:pBdr>
        <w:left w:val="single" w:sz="4" w:space="0" w:color="auto"/>
        <w:bottom w:val="single" w:sz="4" w:space="0" w:color="auto"/>
      </w:pBdr>
      <w:autoSpaceDE/>
      <w:autoSpaceDN/>
      <w:spacing w:before="100" w:beforeAutospacing="1" w:after="100" w:afterAutospacing="1"/>
      <w:jc w:val="center"/>
    </w:pPr>
    <w:rPr>
      <w:szCs w:val="24"/>
      <w:lang w:val="sk-SK" w:eastAsia="sk-SK"/>
    </w:rPr>
  </w:style>
  <w:style w:type="paragraph" w:customStyle="1" w:styleId="xl90">
    <w:name w:val="xl90"/>
    <w:basedOn w:val="Normlny"/>
    <w:rsid w:val="00394DD3"/>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Cs w:val="24"/>
      <w:lang w:val="sk-SK" w:eastAsia="sk-SK"/>
    </w:rPr>
  </w:style>
  <w:style w:type="paragraph" w:customStyle="1" w:styleId="xl91">
    <w:name w:val="xl91"/>
    <w:basedOn w:val="Normlny"/>
    <w:rsid w:val="00394DD3"/>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Cs w:val="24"/>
      <w:lang w:val="sk-SK" w:eastAsia="sk-SK"/>
    </w:rPr>
  </w:style>
  <w:style w:type="paragraph" w:customStyle="1" w:styleId="xl92">
    <w:name w:val="xl92"/>
    <w:basedOn w:val="Normlny"/>
    <w:rsid w:val="00394DD3"/>
    <w:pPr>
      <w:widowControl/>
      <w:pBdr>
        <w:top w:val="single" w:sz="4" w:space="0" w:color="auto"/>
        <w:left w:val="single" w:sz="4" w:space="0" w:color="auto"/>
        <w:bottom w:val="single" w:sz="8" w:space="0" w:color="auto"/>
      </w:pBdr>
      <w:autoSpaceDE/>
      <w:autoSpaceDN/>
      <w:spacing w:before="100" w:beforeAutospacing="1" w:after="100" w:afterAutospacing="1"/>
      <w:jc w:val="center"/>
    </w:pPr>
    <w:rPr>
      <w:szCs w:val="24"/>
      <w:lang w:val="sk-SK" w:eastAsia="sk-SK"/>
    </w:rPr>
  </w:style>
  <w:style w:type="paragraph" w:customStyle="1" w:styleId="xl93">
    <w:name w:val="xl93"/>
    <w:basedOn w:val="Normlny"/>
    <w:rsid w:val="00394DD3"/>
    <w:pPr>
      <w:widowControl/>
      <w:pBdr>
        <w:top w:val="single" w:sz="8" w:space="0" w:color="auto"/>
      </w:pBdr>
      <w:autoSpaceDE/>
      <w:autoSpaceDN/>
      <w:spacing w:before="100" w:beforeAutospacing="1" w:after="100" w:afterAutospacing="1"/>
      <w:jc w:val="center"/>
    </w:pPr>
    <w:rPr>
      <w:szCs w:val="24"/>
      <w:lang w:val="sk-SK" w:eastAsia="sk-SK"/>
    </w:rPr>
  </w:style>
  <w:style w:type="paragraph" w:customStyle="1" w:styleId="xl94">
    <w:name w:val="xl94"/>
    <w:basedOn w:val="Normlny"/>
    <w:rsid w:val="00394DD3"/>
    <w:pPr>
      <w:widowControl/>
      <w:autoSpaceDE/>
      <w:autoSpaceDN/>
      <w:spacing w:before="100" w:beforeAutospacing="1" w:after="100" w:afterAutospacing="1"/>
      <w:jc w:val="center"/>
    </w:pPr>
    <w:rPr>
      <w:szCs w:val="24"/>
      <w:lang w:val="sk-SK" w:eastAsia="sk-SK"/>
    </w:rPr>
  </w:style>
  <w:style w:type="paragraph" w:customStyle="1" w:styleId="xl95">
    <w:name w:val="xl95"/>
    <w:basedOn w:val="Normlny"/>
    <w:rsid w:val="00394DD3"/>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szCs w:val="24"/>
      <w:lang w:val="sk-SK" w:eastAsia="sk-SK"/>
    </w:rPr>
  </w:style>
  <w:style w:type="paragraph" w:customStyle="1" w:styleId="xl96">
    <w:name w:val="xl96"/>
    <w:basedOn w:val="Normlny"/>
    <w:rsid w:val="00394DD3"/>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szCs w:val="24"/>
      <w:lang w:val="sk-SK" w:eastAsia="sk-SK"/>
    </w:rPr>
  </w:style>
  <w:style w:type="paragraph" w:customStyle="1" w:styleId="xl97">
    <w:name w:val="xl97"/>
    <w:basedOn w:val="Normlny"/>
    <w:rsid w:val="00394DD3"/>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jc w:val="center"/>
    </w:pPr>
    <w:rPr>
      <w:b/>
      <w:bCs/>
      <w:szCs w:val="24"/>
      <w:lang w:val="sk-SK" w:eastAsia="sk-SK"/>
    </w:rPr>
  </w:style>
  <w:style w:type="paragraph" w:customStyle="1" w:styleId="xl98">
    <w:name w:val="xl98"/>
    <w:basedOn w:val="Normlny"/>
    <w:rsid w:val="00394DD3"/>
    <w:pPr>
      <w:widowControl/>
      <w:pBdr>
        <w:left w:val="single" w:sz="8" w:space="0" w:color="auto"/>
        <w:bottom w:val="single" w:sz="4" w:space="0" w:color="auto"/>
        <w:right w:val="single" w:sz="4" w:space="0" w:color="auto"/>
      </w:pBdr>
      <w:autoSpaceDE/>
      <w:autoSpaceDN/>
      <w:spacing w:before="100" w:beforeAutospacing="1" w:after="100" w:afterAutospacing="1"/>
      <w:jc w:val="center"/>
    </w:pPr>
    <w:rPr>
      <w:szCs w:val="24"/>
      <w:lang w:val="sk-SK" w:eastAsia="sk-SK"/>
    </w:rPr>
  </w:style>
  <w:style w:type="paragraph" w:customStyle="1" w:styleId="xl99">
    <w:name w:val="xl99"/>
    <w:basedOn w:val="Normlny"/>
    <w:rsid w:val="00394DD3"/>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pPr>
    <w:rPr>
      <w:szCs w:val="24"/>
      <w:lang w:val="sk-SK" w:eastAsia="sk-SK"/>
    </w:rPr>
  </w:style>
  <w:style w:type="paragraph" w:customStyle="1" w:styleId="xl100">
    <w:name w:val="xl100"/>
    <w:basedOn w:val="Normlny"/>
    <w:rsid w:val="00394DD3"/>
    <w:pPr>
      <w:widowControl/>
      <w:pBdr>
        <w:top w:val="single" w:sz="8" w:space="0" w:color="auto"/>
        <w:left w:val="single" w:sz="8" w:space="0" w:color="auto"/>
        <w:bottom w:val="single" w:sz="8" w:space="0" w:color="auto"/>
      </w:pBdr>
      <w:autoSpaceDE/>
      <w:autoSpaceDN/>
      <w:spacing w:before="100" w:beforeAutospacing="1" w:after="100" w:afterAutospacing="1"/>
      <w:jc w:val="right"/>
    </w:pPr>
    <w:rPr>
      <w:b/>
      <w:bCs/>
      <w:sz w:val="28"/>
      <w:szCs w:val="28"/>
      <w:lang w:val="sk-SK" w:eastAsia="sk-SK"/>
    </w:rPr>
  </w:style>
  <w:style w:type="paragraph" w:customStyle="1" w:styleId="xl101">
    <w:name w:val="xl101"/>
    <w:basedOn w:val="Normlny"/>
    <w:rsid w:val="00394DD3"/>
    <w:pPr>
      <w:widowControl/>
      <w:pBdr>
        <w:top w:val="single" w:sz="8" w:space="0" w:color="auto"/>
        <w:bottom w:val="single" w:sz="8" w:space="0" w:color="auto"/>
      </w:pBdr>
      <w:autoSpaceDE/>
      <w:autoSpaceDN/>
      <w:spacing w:before="100" w:beforeAutospacing="1" w:after="100" w:afterAutospacing="1"/>
      <w:jc w:val="right"/>
    </w:pPr>
    <w:rPr>
      <w:b/>
      <w:bCs/>
      <w:sz w:val="28"/>
      <w:szCs w:val="28"/>
      <w:lang w:val="sk-SK" w:eastAsia="sk-SK"/>
    </w:rPr>
  </w:style>
  <w:style w:type="paragraph" w:customStyle="1" w:styleId="xl102">
    <w:name w:val="xl102"/>
    <w:basedOn w:val="Normlny"/>
    <w:rsid w:val="00394DD3"/>
    <w:pPr>
      <w:widowControl/>
      <w:pBdr>
        <w:top w:val="single" w:sz="8" w:space="0" w:color="auto"/>
        <w:bottom w:val="single" w:sz="8" w:space="0" w:color="auto"/>
        <w:right w:val="single" w:sz="4" w:space="0" w:color="auto"/>
      </w:pBdr>
      <w:autoSpaceDE/>
      <w:autoSpaceDN/>
      <w:spacing w:before="100" w:beforeAutospacing="1" w:after="100" w:afterAutospacing="1"/>
      <w:jc w:val="right"/>
    </w:pPr>
    <w:rPr>
      <w:b/>
      <w:bCs/>
      <w:sz w:val="28"/>
      <w:szCs w:val="28"/>
      <w:lang w:val="sk-SK" w:eastAsia="sk-SK"/>
    </w:rPr>
  </w:style>
  <w:style w:type="paragraph" w:customStyle="1" w:styleId="xl103">
    <w:name w:val="xl103"/>
    <w:basedOn w:val="Normlny"/>
    <w:rsid w:val="00394DD3"/>
    <w:pPr>
      <w:widowControl/>
      <w:pBdr>
        <w:top w:val="single" w:sz="8" w:space="0" w:color="auto"/>
        <w:left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104">
    <w:name w:val="xl104"/>
    <w:basedOn w:val="Normlny"/>
    <w:rsid w:val="00394DD3"/>
    <w:pPr>
      <w:widowControl/>
      <w:pBdr>
        <w:top w:val="single" w:sz="8" w:space="0" w:color="auto"/>
      </w:pBdr>
      <w:autoSpaceDE/>
      <w:autoSpaceDN/>
      <w:spacing w:before="100" w:beforeAutospacing="1" w:after="100" w:afterAutospacing="1"/>
      <w:jc w:val="center"/>
      <w:textAlignment w:val="center"/>
    </w:pPr>
    <w:rPr>
      <w:szCs w:val="24"/>
      <w:lang w:val="sk-SK" w:eastAsia="sk-SK"/>
    </w:rPr>
  </w:style>
  <w:style w:type="paragraph" w:customStyle="1" w:styleId="xl105">
    <w:name w:val="xl105"/>
    <w:basedOn w:val="Normlny"/>
    <w:rsid w:val="00394DD3"/>
    <w:pPr>
      <w:widowControl/>
      <w:pBdr>
        <w:top w:val="single" w:sz="8" w:space="0" w:color="auto"/>
        <w:right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106">
    <w:name w:val="xl106"/>
    <w:basedOn w:val="Normlny"/>
    <w:rsid w:val="00394DD3"/>
    <w:pPr>
      <w:widowControl/>
      <w:pBdr>
        <w:left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107">
    <w:name w:val="xl107"/>
    <w:basedOn w:val="Normlny"/>
    <w:rsid w:val="00394DD3"/>
    <w:pPr>
      <w:widowControl/>
      <w:autoSpaceDE/>
      <w:autoSpaceDN/>
      <w:spacing w:before="100" w:beforeAutospacing="1" w:after="100" w:afterAutospacing="1"/>
      <w:jc w:val="center"/>
      <w:textAlignment w:val="center"/>
    </w:pPr>
    <w:rPr>
      <w:szCs w:val="24"/>
      <w:lang w:val="sk-SK" w:eastAsia="sk-SK"/>
    </w:rPr>
  </w:style>
  <w:style w:type="paragraph" w:customStyle="1" w:styleId="xl108">
    <w:name w:val="xl108"/>
    <w:basedOn w:val="Normlny"/>
    <w:rsid w:val="00394DD3"/>
    <w:pPr>
      <w:widowControl/>
      <w:pBdr>
        <w:right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109">
    <w:name w:val="xl109"/>
    <w:basedOn w:val="Normlny"/>
    <w:rsid w:val="00394DD3"/>
    <w:pPr>
      <w:widowControl/>
      <w:pBdr>
        <w:left w:val="single" w:sz="4" w:space="0" w:color="auto"/>
        <w:bottom w:val="single" w:sz="8" w:space="0" w:color="auto"/>
      </w:pBdr>
      <w:autoSpaceDE/>
      <w:autoSpaceDN/>
      <w:spacing w:before="100" w:beforeAutospacing="1" w:after="100" w:afterAutospacing="1"/>
      <w:jc w:val="center"/>
      <w:textAlignment w:val="center"/>
    </w:pPr>
    <w:rPr>
      <w:szCs w:val="24"/>
      <w:lang w:val="sk-SK" w:eastAsia="sk-SK"/>
    </w:rPr>
  </w:style>
  <w:style w:type="paragraph" w:customStyle="1" w:styleId="xl110">
    <w:name w:val="xl110"/>
    <w:basedOn w:val="Normlny"/>
    <w:rsid w:val="00394DD3"/>
    <w:pPr>
      <w:widowControl/>
      <w:pBdr>
        <w:bottom w:val="single" w:sz="8" w:space="0" w:color="auto"/>
      </w:pBdr>
      <w:autoSpaceDE/>
      <w:autoSpaceDN/>
      <w:spacing w:before="100" w:beforeAutospacing="1" w:after="100" w:afterAutospacing="1"/>
      <w:jc w:val="center"/>
      <w:textAlignment w:val="center"/>
    </w:pPr>
    <w:rPr>
      <w:szCs w:val="24"/>
      <w:lang w:val="sk-SK" w:eastAsia="sk-SK"/>
    </w:rPr>
  </w:style>
  <w:style w:type="paragraph" w:customStyle="1" w:styleId="xl111">
    <w:name w:val="xl111"/>
    <w:basedOn w:val="Normlny"/>
    <w:rsid w:val="00394DD3"/>
    <w:pPr>
      <w:widowControl/>
      <w:pBdr>
        <w:bottom w:val="single" w:sz="8" w:space="0" w:color="auto"/>
        <w:right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112">
    <w:name w:val="xl112"/>
    <w:basedOn w:val="Normlny"/>
    <w:rsid w:val="00394DD3"/>
    <w:pPr>
      <w:widowControl/>
      <w:pBdr>
        <w:top w:val="single" w:sz="8" w:space="0" w:color="auto"/>
        <w:left w:val="single" w:sz="4" w:space="0" w:color="auto"/>
        <w:right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113">
    <w:name w:val="xl113"/>
    <w:basedOn w:val="Normlny"/>
    <w:rsid w:val="00394DD3"/>
    <w:pPr>
      <w:widowControl/>
      <w:pBdr>
        <w:left w:val="single" w:sz="4" w:space="0" w:color="auto"/>
        <w:right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114">
    <w:name w:val="xl114"/>
    <w:basedOn w:val="Normlny"/>
    <w:rsid w:val="00394DD3"/>
    <w:pPr>
      <w:widowControl/>
      <w:pBdr>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115">
    <w:name w:val="xl115"/>
    <w:basedOn w:val="Normlny"/>
    <w:rsid w:val="00394DD3"/>
    <w:pPr>
      <w:widowControl/>
      <w:pBdr>
        <w:top w:val="single" w:sz="4" w:space="0" w:color="auto"/>
        <w:left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116">
    <w:name w:val="xl116"/>
    <w:basedOn w:val="Normlny"/>
    <w:rsid w:val="00394DD3"/>
    <w:pPr>
      <w:widowControl/>
      <w:pBdr>
        <w:top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117">
    <w:name w:val="xl117"/>
    <w:basedOn w:val="Normlny"/>
    <w:rsid w:val="00394DD3"/>
    <w:pPr>
      <w:widowControl/>
      <w:pBdr>
        <w:top w:val="single" w:sz="4" w:space="0" w:color="auto"/>
        <w:right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118">
    <w:name w:val="xl118"/>
    <w:basedOn w:val="Normlny"/>
    <w:rsid w:val="00394DD3"/>
    <w:pPr>
      <w:widowControl/>
      <w:pBdr>
        <w:top w:val="single" w:sz="4" w:space="0" w:color="auto"/>
        <w:left w:val="single" w:sz="8" w:space="0" w:color="auto"/>
        <w:bottom w:val="single" w:sz="4" w:space="0" w:color="auto"/>
      </w:pBdr>
      <w:autoSpaceDE/>
      <w:autoSpaceDN/>
      <w:spacing w:before="100" w:beforeAutospacing="1" w:after="100" w:afterAutospacing="1"/>
    </w:pPr>
    <w:rPr>
      <w:szCs w:val="24"/>
      <w:u w:val="single"/>
      <w:lang w:val="sk-SK" w:eastAsia="sk-SK"/>
    </w:rPr>
  </w:style>
  <w:style w:type="paragraph" w:customStyle="1" w:styleId="xl119">
    <w:name w:val="xl119"/>
    <w:basedOn w:val="Normlny"/>
    <w:rsid w:val="00394DD3"/>
    <w:pPr>
      <w:widowControl/>
      <w:pBdr>
        <w:top w:val="single" w:sz="4" w:space="0" w:color="auto"/>
        <w:bottom w:val="single" w:sz="4" w:space="0" w:color="auto"/>
      </w:pBdr>
      <w:autoSpaceDE/>
      <w:autoSpaceDN/>
      <w:spacing w:before="100" w:beforeAutospacing="1" w:after="100" w:afterAutospacing="1"/>
    </w:pPr>
    <w:rPr>
      <w:szCs w:val="24"/>
      <w:u w:val="single"/>
      <w:lang w:val="sk-SK" w:eastAsia="sk-SK"/>
    </w:rPr>
  </w:style>
  <w:style w:type="paragraph" w:customStyle="1" w:styleId="xl120">
    <w:name w:val="xl120"/>
    <w:basedOn w:val="Normlny"/>
    <w:rsid w:val="00394DD3"/>
    <w:pPr>
      <w:widowControl/>
      <w:pBdr>
        <w:top w:val="single" w:sz="4" w:space="0" w:color="auto"/>
        <w:bottom w:val="single" w:sz="4" w:space="0" w:color="auto"/>
        <w:right w:val="single" w:sz="8" w:space="0" w:color="auto"/>
      </w:pBdr>
      <w:autoSpaceDE/>
      <w:autoSpaceDN/>
      <w:spacing w:before="100" w:beforeAutospacing="1" w:after="100" w:afterAutospacing="1"/>
    </w:pPr>
    <w:rPr>
      <w:szCs w:val="24"/>
      <w:u w:val="single"/>
      <w:lang w:val="sk-SK" w:eastAsia="sk-SK"/>
    </w:rPr>
  </w:style>
  <w:style w:type="paragraph" w:customStyle="1" w:styleId="xl121">
    <w:name w:val="xl121"/>
    <w:basedOn w:val="Normlny"/>
    <w:rsid w:val="00394DD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122">
    <w:name w:val="xl122"/>
    <w:basedOn w:val="Normlny"/>
    <w:rsid w:val="00394DD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123">
    <w:name w:val="xl123"/>
    <w:basedOn w:val="Normlny"/>
    <w:rsid w:val="00394DD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124">
    <w:name w:val="xl124"/>
    <w:basedOn w:val="Normlny"/>
    <w:rsid w:val="00394DD3"/>
    <w:pPr>
      <w:widowControl/>
      <w:pBdr>
        <w:top w:val="single" w:sz="4" w:space="0" w:color="auto"/>
        <w:bottom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125">
    <w:name w:val="xl125"/>
    <w:basedOn w:val="Normlny"/>
    <w:rsid w:val="00394DD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126">
    <w:name w:val="xl126"/>
    <w:basedOn w:val="Normlny"/>
    <w:rsid w:val="00394DD3"/>
    <w:pPr>
      <w:widowControl/>
      <w:pBdr>
        <w:top w:val="single" w:sz="8" w:space="0" w:color="auto"/>
        <w:left w:val="single" w:sz="4" w:space="0" w:color="auto"/>
        <w:right w:val="single" w:sz="8" w:space="0" w:color="auto"/>
      </w:pBdr>
      <w:autoSpaceDE/>
      <w:autoSpaceDN/>
      <w:spacing w:before="100" w:beforeAutospacing="1" w:after="100" w:afterAutospacing="1"/>
      <w:jc w:val="center"/>
      <w:textAlignment w:val="center"/>
    </w:pPr>
    <w:rPr>
      <w:szCs w:val="24"/>
      <w:lang w:val="sk-SK" w:eastAsia="sk-SK"/>
    </w:rPr>
  </w:style>
  <w:style w:type="paragraph" w:customStyle="1" w:styleId="xl127">
    <w:name w:val="xl127"/>
    <w:basedOn w:val="Normlny"/>
    <w:rsid w:val="00394DD3"/>
    <w:pPr>
      <w:widowControl/>
      <w:pBdr>
        <w:left w:val="single" w:sz="4" w:space="0" w:color="auto"/>
        <w:right w:val="single" w:sz="8" w:space="0" w:color="auto"/>
      </w:pBdr>
      <w:autoSpaceDE/>
      <w:autoSpaceDN/>
      <w:spacing w:before="100" w:beforeAutospacing="1" w:after="100" w:afterAutospacing="1"/>
      <w:jc w:val="center"/>
      <w:textAlignment w:val="center"/>
    </w:pPr>
    <w:rPr>
      <w:szCs w:val="24"/>
      <w:lang w:val="sk-SK" w:eastAsia="sk-SK"/>
    </w:rPr>
  </w:style>
  <w:style w:type="paragraph" w:customStyle="1" w:styleId="xl128">
    <w:name w:val="xl128"/>
    <w:basedOn w:val="Normlny"/>
    <w:rsid w:val="00394DD3"/>
    <w:pPr>
      <w:widowControl/>
      <w:pBdr>
        <w:left w:val="single" w:sz="4" w:space="0" w:color="auto"/>
        <w:bottom w:val="single" w:sz="8" w:space="0" w:color="auto"/>
        <w:right w:val="single" w:sz="8" w:space="0" w:color="auto"/>
      </w:pBdr>
      <w:autoSpaceDE/>
      <w:autoSpaceDN/>
      <w:spacing w:before="100" w:beforeAutospacing="1" w:after="100" w:afterAutospacing="1"/>
      <w:jc w:val="center"/>
      <w:textAlignment w:val="center"/>
    </w:pPr>
    <w:rPr>
      <w:szCs w:val="24"/>
      <w:lang w:val="sk-SK" w:eastAsia="sk-SK"/>
    </w:rPr>
  </w:style>
  <w:style w:type="paragraph" w:customStyle="1" w:styleId="xl129">
    <w:name w:val="xl129"/>
    <w:basedOn w:val="Normlny"/>
    <w:rsid w:val="00394DD3"/>
    <w:pPr>
      <w:widowControl/>
      <w:pBdr>
        <w:top w:val="single" w:sz="8" w:space="0" w:color="auto"/>
        <w:left w:val="single" w:sz="8" w:space="0" w:color="auto"/>
        <w:right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130">
    <w:name w:val="xl130"/>
    <w:basedOn w:val="Normlny"/>
    <w:rsid w:val="00394DD3"/>
    <w:pPr>
      <w:widowControl/>
      <w:pBdr>
        <w:left w:val="single" w:sz="8" w:space="0" w:color="auto"/>
        <w:right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131">
    <w:name w:val="xl131"/>
    <w:basedOn w:val="Normlny"/>
    <w:rsid w:val="00394DD3"/>
    <w:pPr>
      <w:widowControl/>
      <w:pBdr>
        <w:left w:val="single" w:sz="8" w:space="0" w:color="auto"/>
        <w:bottom w:val="single" w:sz="8" w:space="0" w:color="auto"/>
        <w:right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132">
    <w:name w:val="xl132"/>
    <w:basedOn w:val="Normlny"/>
    <w:rsid w:val="00394DD3"/>
    <w:pPr>
      <w:widowControl/>
      <w:pBdr>
        <w:top w:val="single" w:sz="4" w:space="0" w:color="auto"/>
        <w:bottom w:val="single" w:sz="4" w:space="0" w:color="auto"/>
      </w:pBdr>
      <w:autoSpaceDE/>
      <w:autoSpaceDN/>
      <w:spacing w:before="100" w:beforeAutospacing="1" w:after="100" w:afterAutospacing="1"/>
      <w:jc w:val="center"/>
    </w:pPr>
    <w:rPr>
      <w:szCs w:val="24"/>
      <w:lang w:val="sk-SK" w:eastAsia="sk-SK"/>
    </w:rPr>
  </w:style>
  <w:style w:type="paragraph" w:customStyle="1" w:styleId="xl133">
    <w:name w:val="xl133"/>
    <w:basedOn w:val="Normlny"/>
    <w:rsid w:val="00394DD3"/>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134">
    <w:name w:val="xl134"/>
    <w:basedOn w:val="Normlny"/>
    <w:rsid w:val="00394DD3"/>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135">
    <w:name w:val="xl135"/>
    <w:basedOn w:val="Normlny"/>
    <w:rsid w:val="00394DD3"/>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136">
    <w:name w:val="xl136"/>
    <w:basedOn w:val="Normlny"/>
    <w:rsid w:val="00394DD3"/>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137">
    <w:name w:val="xl137"/>
    <w:basedOn w:val="Normlny"/>
    <w:rsid w:val="00394DD3"/>
    <w:pPr>
      <w:widowControl/>
      <w:pBdr>
        <w:left w:val="single" w:sz="8" w:space="0" w:color="auto"/>
        <w:bottom w:val="single" w:sz="4" w:space="0" w:color="auto"/>
        <w:right w:val="single" w:sz="4" w:space="0" w:color="auto"/>
      </w:pBdr>
      <w:autoSpaceDE/>
      <w:autoSpaceDN/>
      <w:spacing w:before="100" w:beforeAutospacing="1" w:after="100" w:afterAutospacing="1"/>
      <w:jc w:val="center"/>
    </w:pPr>
    <w:rPr>
      <w:b/>
      <w:bCs/>
      <w:sz w:val="28"/>
      <w:szCs w:val="28"/>
      <w:lang w:val="sk-SK" w:eastAsia="sk-SK"/>
    </w:rPr>
  </w:style>
  <w:style w:type="paragraph" w:customStyle="1" w:styleId="xl138">
    <w:name w:val="xl138"/>
    <w:basedOn w:val="Normlny"/>
    <w:rsid w:val="00394DD3"/>
    <w:pPr>
      <w:widowControl/>
      <w:pBdr>
        <w:left w:val="single" w:sz="4" w:space="0" w:color="auto"/>
        <w:bottom w:val="single" w:sz="4" w:space="0" w:color="auto"/>
        <w:right w:val="single" w:sz="4" w:space="0" w:color="auto"/>
      </w:pBdr>
      <w:autoSpaceDE/>
      <w:autoSpaceDN/>
      <w:spacing w:before="100" w:beforeAutospacing="1" w:after="100" w:afterAutospacing="1"/>
      <w:jc w:val="center"/>
    </w:pPr>
    <w:rPr>
      <w:b/>
      <w:bCs/>
      <w:sz w:val="28"/>
      <w:szCs w:val="28"/>
      <w:lang w:val="sk-SK" w:eastAsia="sk-SK"/>
    </w:rPr>
  </w:style>
  <w:style w:type="paragraph" w:customStyle="1" w:styleId="xl139">
    <w:name w:val="xl139"/>
    <w:basedOn w:val="Normlny"/>
    <w:rsid w:val="00394DD3"/>
    <w:pPr>
      <w:widowControl/>
      <w:pBdr>
        <w:left w:val="single" w:sz="4" w:space="0" w:color="auto"/>
        <w:bottom w:val="single" w:sz="4" w:space="0" w:color="auto"/>
        <w:right w:val="single" w:sz="8" w:space="0" w:color="auto"/>
      </w:pBdr>
      <w:autoSpaceDE/>
      <w:autoSpaceDN/>
      <w:spacing w:before="100" w:beforeAutospacing="1" w:after="100" w:afterAutospacing="1"/>
      <w:jc w:val="center"/>
    </w:pPr>
    <w:rPr>
      <w:b/>
      <w:bCs/>
      <w:sz w:val="28"/>
      <w:szCs w:val="28"/>
      <w:lang w:val="sk-SK" w:eastAsia="sk-SK"/>
    </w:rPr>
  </w:style>
  <w:style w:type="paragraph" w:customStyle="1" w:styleId="xl140">
    <w:name w:val="xl140"/>
    <w:basedOn w:val="Normlny"/>
    <w:rsid w:val="00394DD3"/>
    <w:pPr>
      <w:widowControl/>
      <w:pBdr>
        <w:left w:val="single" w:sz="4" w:space="0" w:color="auto"/>
        <w:bottom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141">
    <w:name w:val="xl141"/>
    <w:basedOn w:val="Normlny"/>
    <w:rsid w:val="00394DD3"/>
    <w:pPr>
      <w:widowControl/>
      <w:pBdr>
        <w:bottom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142">
    <w:name w:val="xl142"/>
    <w:basedOn w:val="Normlny"/>
    <w:rsid w:val="00394DD3"/>
    <w:pPr>
      <w:widowControl/>
      <w:pBdr>
        <w:bottom w:val="single" w:sz="4" w:space="0" w:color="auto"/>
        <w:right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143">
    <w:name w:val="xl143"/>
    <w:basedOn w:val="Normlny"/>
    <w:rsid w:val="00394D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Cs w:val="24"/>
      <w:lang w:val="sk-SK" w:eastAsia="sk-SK"/>
    </w:rPr>
  </w:style>
  <w:style w:type="paragraph" w:customStyle="1" w:styleId="xl144">
    <w:name w:val="xl144"/>
    <w:basedOn w:val="Normlny"/>
    <w:rsid w:val="00394DD3"/>
    <w:pPr>
      <w:widowControl/>
      <w:pBdr>
        <w:left w:val="single" w:sz="4" w:space="0" w:color="auto"/>
        <w:bottom w:val="single" w:sz="4" w:space="0" w:color="auto"/>
        <w:right w:val="single" w:sz="4" w:space="0" w:color="auto"/>
      </w:pBdr>
      <w:autoSpaceDE/>
      <w:autoSpaceDN/>
      <w:spacing w:before="100" w:beforeAutospacing="1" w:after="100" w:afterAutospacing="1"/>
      <w:jc w:val="center"/>
    </w:pPr>
    <w:rPr>
      <w:szCs w:val="24"/>
      <w:lang w:val="sk-SK" w:eastAsia="sk-SK"/>
    </w:rPr>
  </w:style>
  <w:style w:type="paragraph" w:customStyle="1" w:styleId="xl145">
    <w:name w:val="xl145"/>
    <w:basedOn w:val="Normlny"/>
    <w:rsid w:val="00394DD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146">
    <w:name w:val="xl146"/>
    <w:basedOn w:val="Normlny"/>
    <w:rsid w:val="00394DD3"/>
    <w:pPr>
      <w:widowControl/>
      <w:pBdr>
        <w:top w:val="single" w:sz="4" w:space="0" w:color="auto"/>
        <w:bottom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147">
    <w:name w:val="xl147"/>
    <w:basedOn w:val="Normlny"/>
    <w:rsid w:val="00394DD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148">
    <w:name w:val="xl148"/>
    <w:basedOn w:val="Normlny"/>
    <w:rsid w:val="00394DD3"/>
    <w:pPr>
      <w:widowControl/>
      <w:pBdr>
        <w:top w:val="single" w:sz="4" w:space="0" w:color="auto"/>
        <w:left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149">
    <w:name w:val="xl149"/>
    <w:basedOn w:val="Normlny"/>
    <w:rsid w:val="00394DD3"/>
    <w:pPr>
      <w:widowControl/>
      <w:pBdr>
        <w:top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150">
    <w:name w:val="xl150"/>
    <w:basedOn w:val="Normlny"/>
    <w:rsid w:val="00394DD3"/>
    <w:pPr>
      <w:widowControl/>
      <w:pBdr>
        <w:top w:val="single" w:sz="4" w:space="0" w:color="auto"/>
        <w:right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151">
    <w:name w:val="xl151"/>
    <w:basedOn w:val="Normlny"/>
    <w:rsid w:val="00394D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Cs w:val="24"/>
      <w:lang w:val="sk-SK" w:eastAsia="sk-SK"/>
    </w:rPr>
  </w:style>
  <w:style w:type="paragraph" w:customStyle="1" w:styleId="xl152">
    <w:name w:val="xl152"/>
    <w:basedOn w:val="Normlny"/>
    <w:rsid w:val="00394DD3"/>
    <w:pPr>
      <w:widowControl/>
      <w:pBdr>
        <w:top w:val="single" w:sz="4" w:space="0" w:color="auto"/>
        <w:left w:val="single" w:sz="8" w:space="0" w:color="auto"/>
        <w:bottom w:val="single" w:sz="4" w:space="0" w:color="auto"/>
      </w:pBdr>
      <w:autoSpaceDE/>
      <w:autoSpaceDN/>
      <w:spacing w:before="100" w:beforeAutospacing="1" w:after="100" w:afterAutospacing="1"/>
    </w:pPr>
    <w:rPr>
      <w:szCs w:val="24"/>
      <w:u w:val="single"/>
      <w:lang w:val="sk-SK" w:eastAsia="sk-SK"/>
    </w:rPr>
  </w:style>
  <w:style w:type="paragraph" w:customStyle="1" w:styleId="xl153">
    <w:name w:val="xl153"/>
    <w:basedOn w:val="Normlny"/>
    <w:rsid w:val="00394DD3"/>
    <w:pPr>
      <w:widowControl/>
      <w:pBdr>
        <w:top w:val="single" w:sz="4" w:space="0" w:color="auto"/>
        <w:bottom w:val="single" w:sz="4" w:space="0" w:color="auto"/>
      </w:pBdr>
      <w:autoSpaceDE/>
      <w:autoSpaceDN/>
      <w:spacing w:before="100" w:beforeAutospacing="1" w:after="100" w:afterAutospacing="1"/>
    </w:pPr>
    <w:rPr>
      <w:szCs w:val="24"/>
      <w:u w:val="single"/>
      <w:lang w:val="sk-SK" w:eastAsia="sk-SK"/>
    </w:rPr>
  </w:style>
  <w:style w:type="paragraph" w:customStyle="1" w:styleId="xl154">
    <w:name w:val="xl154"/>
    <w:basedOn w:val="Normlny"/>
    <w:rsid w:val="00394DD3"/>
    <w:pPr>
      <w:widowControl/>
      <w:pBdr>
        <w:top w:val="single" w:sz="4" w:space="0" w:color="auto"/>
        <w:bottom w:val="single" w:sz="4" w:space="0" w:color="auto"/>
        <w:right w:val="single" w:sz="8" w:space="0" w:color="auto"/>
      </w:pBdr>
      <w:autoSpaceDE/>
      <w:autoSpaceDN/>
      <w:spacing w:before="100" w:beforeAutospacing="1" w:after="100" w:afterAutospacing="1"/>
    </w:pPr>
    <w:rPr>
      <w:szCs w:val="24"/>
      <w:u w:val="single"/>
      <w:lang w:val="sk-SK" w:eastAsia="sk-SK"/>
    </w:rPr>
  </w:style>
  <w:style w:type="paragraph" w:customStyle="1" w:styleId="xl155">
    <w:name w:val="xl155"/>
    <w:basedOn w:val="Normlny"/>
    <w:rsid w:val="00394DD3"/>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szCs w:val="24"/>
      <w:u w:val="single"/>
      <w:lang w:val="sk-SK" w:eastAsia="sk-SK"/>
    </w:rPr>
  </w:style>
  <w:style w:type="paragraph" w:customStyle="1" w:styleId="xl156">
    <w:name w:val="xl156"/>
    <w:basedOn w:val="Normlny"/>
    <w:rsid w:val="00394D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Cs w:val="24"/>
      <w:u w:val="single"/>
      <w:lang w:val="sk-SK" w:eastAsia="sk-SK"/>
    </w:rPr>
  </w:style>
  <w:style w:type="paragraph" w:customStyle="1" w:styleId="xl157">
    <w:name w:val="xl157"/>
    <w:basedOn w:val="Normlny"/>
    <w:rsid w:val="00394DD3"/>
    <w:pPr>
      <w:widowControl/>
      <w:pBdr>
        <w:top w:val="single" w:sz="4" w:space="0" w:color="auto"/>
        <w:left w:val="single" w:sz="4" w:space="0" w:color="auto"/>
        <w:bottom w:val="single" w:sz="8" w:space="0" w:color="auto"/>
      </w:pBdr>
      <w:autoSpaceDE/>
      <w:autoSpaceDN/>
      <w:spacing w:before="100" w:beforeAutospacing="1" w:after="100" w:afterAutospacing="1"/>
      <w:jc w:val="center"/>
      <w:textAlignment w:val="center"/>
    </w:pPr>
    <w:rPr>
      <w:szCs w:val="24"/>
      <w:lang w:val="sk-SK" w:eastAsia="sk-SK"/>
    </w:rPr>
  </w:style>
  <w:style w:type="paragraph" w:customStyle="1" w:styleId="xl158">
    <w:name w:val="xl158"/>
    <w:basedOn w:val="Normlny"/>
    <w:rsid w:val="00394DD3"/>
    <w:pPr>
      <w:widowControl/>
      <w:pBdr>
        <w:top w:val="single" w:sz="4" w:space="0" w:color="auto"/>
        <w:bottom w:val="single" w:sz="8" w:space="0" w:color="auto"/>
      </w:pBdr>
      <w:autoSpaceDE/>
      <w:autoSpaceDN/>
      <w:spacing w:before="100" w:beforeAutospacing="1" w:after="100" w:afterAutospacing="1"/>
      <w:jc w:val="center"/>
      <w:textAlignment w:val="center"/>
    </w:pPr>
    <w:rPr>
      <w:szCs w:val="24"/>
      <w:lang w:val="sk-SK" w:eastAsia="sk-SK"/>
    </w:rPr>
  </w:style>
  <w:style w:type="paragraph" w:customStyle="1" w:styleId="xl159">
    <w:name w:val="xl159"/>
    <w:basedOn w:val="Normlny"/>
    <w:rsid w:val="00394DD3"/>
    <w:pPr>
      <w:widowControl/>
      <w:pBdr>
        <w:top w:val="single" w:sz="4" w:space="0" w:color="auto"/>
        <w:bottom w:val="single" w:sz="8" w:space="0" w:color="auto"/>
        <w:right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160">
    <w:name w:val="xl160"/>
    <w:basedOn w:val="Normlny"/>
    <w:rsid w:val="00394DD3"/>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szCs w:val="24"/>
      <w:lang w:val="sk-SK" w:eastAsia="sk-SK"/>
    </w:rPr>
  </w:style>
  <w:style w:type="paragraph" w:customStyle="1" w:styleId="xl161">
    <w:name w:val="xl161"/>
    <w:basedOn w:val="Normlny"/>
    <w:rsid w:val="00394DD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color w:val="000000"/>
      <w:szCs w:val="24"/>
      <w:lang w:val="sk-SK" w:eastAsia="sk-SK"/>
    </w:rPr>
  </w:style>
  <w:style w:type="paragraph" w:customStyle="1" w:styleId="xl162">
    <w:name w:val="xl162"/>
    <w:basedOn w:val="Normlny"/>
    <w:rsid w:val="00394DD3"/>
    <w:pPr>
      <w:widowControl/>
      <w:pBdr>
        <w:top w:val="single" w:sz="4" w:space="0" w:color="auto"/>
        <w:bottom w:val="single" w:sz="4" w:space="0" w:color="auto"/>
      </w:pBdr>
      <w:autoSpaceDE/>
      <w:autoSpaceDN/>
      <w:spacing w:before="100" w:beforeAutospacing="1" w:after="100" w:afterAutospacing="1"/>
      <w:jc w:val="center"/>
      <w:textAlignment w:val="center"/>
    </w:pPr>
    <w:rPr>
      <w:color w:val="000000"/>
      <w:szCs w:val="24"/>
      <w:lang w:val="sk-SK" w:eastAsia="sk-SK"/>
    </w:rPr>
  </w:style>
  <w:style w:type="paragraph" w:customStyle="1" w:styleId="xl163">
    <w:name w:val="xl163"/>
    <w:basedOn w:val="Normlny"/>
    <w:rsid w:val="00394DD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Cs w:val="24"/>
      <w:lang w:val="sk-SK" w:eastAsia="sk-SK"/>
    </w:rPr>
  </w:style>
  <w:style w:type="paragraph" w:customStyle="1" w:styleId="xl164">
    <w:name w:val="xl164"/>
    <w:basedOn w:val="Normlny"/>
    <w:rsid w:val="00394D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165">
    <w:name w:val="xl165"/>
    <w:basedOn w:val="Normlny"/>
    <w:rsid w:val="00394DD3"/>
    <w:pPr>
      <w:widowControl/>
      <w:pBdr>
        <w:left w:val="single" w:sz="8" w:space="0" w:color="auto"/>
        <w:bottom w:val="single" w:sz="4" w:space="0" w:color="auto"/>
        <w:right w:val="single" w:sz="4" w:space="0" w:color="auto"/>
      </w:pBdr>
      <w:autoSpaceDE/>
      <w:autoSpaceDN/>
      <w:spacing w:before="100" w:beforeAutospacing="1" w:after="100" w:afterAutospacing="1"/>
    </w:pPr>
    <w:rPr>
      <w:szCs w:val="24"/>
      <w:u w:val="single"/>
      <w:lang w:val="sk-SK" w:eastAsia="sk-SK"/>
    </w:rPr>
  </w:style>
  <w:style w:type="paragraph" w:customStyle="1" w:styleId="xl166">
    <w:name w:val="xl166"/>
    <w:basedOn w:val="Normlny"/>
    <w:rsid w:val="00394DD3"/>
    <w:pPr>
      <w:widowControl/>
      <w:pBdr>
        <w:left w:val="single" w:sz="4" w:space="0" w:color="auto"/>
        <w:bottom w:val="single" w:sz="4" w:space="0" w:color="auto"/>
        <w:right w:val="single" w:sz="4" w:space="0" w:color="auto"/>
      </w:pBdr>
      <w:autoSpaceDE/>
      <w:autoSpaceDN/>
      <w:spacing w:before="100" w:beforeAutospacing="1" w:after="100" w:afterAutospacing="1"/>
    </w:pPr>
    <w:rPr>
      <w:szCs w:val="24"/>
      <w:u w:val="single"/>
      <w:lang w:val="sk-SK" w:eastAsia="sk-SK"/>
    </w:rPr>
  </w:style>
  <w:style w:type="paragraph" w:customStyle="1" w:styleId="xl167">
    <w:name w:val="xl167"/>
    <w:basedOn w:val="Normlny"/>
    <w:rsid w:val="00394DD3"/>
    <w:pPr>
      <w:widowControl/>
      <w:pBdr>
        <w:left w:val="single" w:sz="4" w:space="0" w:color="auto"/>
        <w:bottom w:val="single" w:sz="4" w:space="0" w:color="auto"/>
        <w:right w:val="single" w:sz="8" w:space="0" w:color="auto"/>
      </w:pBdr>
      <w:autoSpaceDE/>
      <w:autoSpaceDN/>
      <w:spacing w:before="100" w:beforeAutospacing="1" w:after="100" w:afterAutospacing="1"/>
    </w:pPr>
    <w:rPr>
      <w:szCs w:val="24"/>
      <w:u w:val="single"/>
      <w:lang w:val="sk-SK" w:eastAsia="sk-SK"/>
    </w:rPr>
  </w:style>
  <w:style w:type="paragraph" w:customStyle="1" w:styleId="xl168">
    <w:name w:val="xl168"/>
    <w:basedOn w:val="Normlny"/>
    <w:rsid w:val="00394DD3"/>
    <w:pPr>
      <w:widowControl/>
      <w:pBdr>
        <w:top w:val="single" w:sz="4" w:space="0" w:color="auto"/>
        <w:left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169">
    <w:name w:val="xl169"/>
    <w:basedOn w:val="Normlny"/>
    <w:rsid w:val="00394DD3"/>
    <w:pPr>
      <w:widowControl/>
      <w:pBdr>
        <w:top w:val="single" w:sz="4" w:space="0" w:color="auto"/>
        <w:right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170">
    <w:name w:val="xl170"/>
    <w:basedOn w:val="Normlny"/>
    <w:rsid w:val="00394DD3"/>
    <w:pPr>
      <w:widowControl/>
      <w:pBdr>
        <w:left w:val="single" w:sz="4" w:space="0" w:color="auto"/>
        <w:bottom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171">
    <w:name w:val="xl171"/>
    <w:basedOn w:val="Normlny"/>
    <w:rsid w:val="00394DD3"/>
    <w:pPr>
      <w:widowControl/>
      <w:pBdr>
        <w:bottom w:val="single" w:sz="4" w:space="0" w:color="auto"/>
        <w:right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172">
    <w:name w:val="xl172"/>
    <w:basedOn w:val="Normlny"/>
    <w:rsid w:val="00394DD3"/>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b/>
      <w:bCs/>
      <w:sz w:val="28"/>
      <w:szCs w:val="28"/>
      <w:lang w:val="sk-SK" w:eastAsia="sk-SK"/>
    </w:rPr>
  </w:style>
  <w:style w:type="paragraph" w:customStyle="1" w:styleId="xl173">
    <w:name w:val="xl173"/>
    <w:basedOn w:val="Normlny"/>
    <w:rsid w:val="00394D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8"/>
      <w:szCs w:val="28"/>
      <w:lang w:val="sk-SK" w:eastAsia="sk-SK"/>
    </w:rPr>
  </w:style>
  <w:style w:type="paragraph" w:customStyle="1" w:styleId="xl174">
    <w:name w:val="xl174"/>
    <w:basedOn w:val="Normlny"/>
    <w:rsid w:val="00394DD3"/>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b/>
      <w:bCs/>
      <w:sz w:val="28"/>
      <w:szCs w:val="28"/>
      <w:lang w:val="sk-SK" w:eastAsia="sk-SK"/>
    </w:rPr>
  </w:style>
  <w:style w:type="paragraph" w:customStyle="1" w:styleId="xl175">
    <w:name w:val="xl175"/>
    <w:basedOn w:val="Normlny"/>
    <w:rsid w:val="00394DD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Cs w:val="24"/>
      <w:lang w:val="sk-SK" w:eastAsia="sk-SK"/>
    </w:rPr>
  </w:style>
  <w:style w:type="paragraph" w:customStyle="1" w:styleId="xl176">
    <w:name w:val="xl176"/>
    <w:basedOn w:val="Normlny"/>
    <w:rsid w:val="00394DD3"/>
    <w:pPr>
      <w:widowControl/>
      <w:pBdr>
        <w:top w:val="single" w:sz="8" w:space="0" w:color="auto"/>
      </w:pBdr>
      <w:autoSpaceDE/>
      <w:autoSpaceDN/>
      <w:spacing w:before="100" w:beforeAutospacing="1" w:after="100" w:afterAutospacing="1"/>
      <w:jc w:val="center"/>
    </w:pPr>
    <w:rPr>
      <w:szCs w:val="24"/>
      <w:lang w:val="sk-SK" w:eastAsia="sk-SK"/>
    </w:rPr>
  </w:style>
  <w:style w:type="paragraph" w:customStyle="1" w:styleId="xl177">
    <w:name w:val="xl177"/>
    <w:basedOn w:val="Normlny"/>
    <w:rsid w:val="00394DD3"/>
    <w:pPr>
      <w:widowControl/>
      <w:autoSpaceDE/>
      <w:autoSpaceDN/>
      <w:spacing w:before="100" w:beforeAutospacing="1" w:after="100" w:afterAutospacing="1"/>
      <w:jc w:val="center"/>
    </w:pPr>
    <w:rPr>
      <w:szCs w:val="24"/>
      <w:lang w:val="sk-SK" w:eastAsia="sk-SK"/>
    </w:rPr>
  </w:style>
  <w:style w:type="paragraph" w:customStyle="1" w:styleId="xl178">
    <w:name w:val="xl178"/>
    <w:basedOn w:val="Normlny"/>
    <w:rsid w:val="00394DD3"/>
    <w:pPr>
      <w:widowControl/>
      <w:pBdr>
        <w:top w:val="single" w:sz="4" w:space="0" w:color="auto"/>
        <w:left w:val="single" w:sz="4" w:space="0" w:color="auto"/>
        <w:bottom w:val="single" w:sz="4" w:space="0" w:color="auto"/>
      </w:pBdr>
      <w:autoSpaceDE/>
      <w:autoSpaceDN/>
      <w:spacing w:before="100" w:beforeAutospacing="1" w:after="100" w:afterAutospacing="1"/>
      <w:jc w:val="center"/>
    </w:pPr>
    <w:rPr>
      <w:szCs w:val="24"/>
      <w:lang w:val="sk-SK" w:eastAsia="sk-SK"/>
    </w:rPr>
  </w:style>
  <w:style w:type="paragraph" w:customStyle="1" w:styleId="xl179">
    <w:name w:val="xl179"/>
    <w:basedOn w:val="Normlny"/>
    <w:rsid w:val="00394DD3"/>
    <w:pPr>
      <w:widowControl/>
      <w:pBdr>
        <w:top w:val="single" w:sz="4" w:space="0" w:color="auto"/>
        <w:bottom w:val="single" w:sz="4" w:space="0" w:color="auto"/>
      </w:pBdr>
      <w:autoSpaceDE/>
      <w:autoSpaceDN/>
      <w:spacing w:before="100" w:beforeAutospacing="1" w:after="100" w:afterAutospacing="1"/>
      <w:jc w:val="center"/>
    </w:pPr>
    <w:rPr>
      <w:szCs w:val="24"/>
      <w:lang w:val="sk-SK" w:eastAsia="sk-SK"/>
    </w:rPr>
  </w:style>
  <w:style w:type="paragraph" w:customStyle="1" w:styleId="xl180">
    <w:name w:val="xl180"/>
    <w:basedOn w:val="Normlny"/>
    <w:rsid w:val="00394DD3"/>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Cs w:val="24"/>
      <w:lang w:val="sk-SK" w:eastAsia="sk-SK"/>
    </w:rPr>
  </w:style>
  <w:style w:type="paragraph" w:customStyle="1" w:styleId="xl181">
    <w:name w:val="xl181"/>
    <w:basedOn w:val="Normlny"/>
    <w:rsid w:val="00394DD3"/>
    <w:pPr>
      <w:widowControl/>
      <w:pBdr>
        <w:top w:val="single" w:sz="4" w:space="0" w:color="auto"/>
        <w:bottom w:val="single" w:sz="4" w:space="0" w:color="auto"/>
      </w:pBdr>
      <w:autoSpaceDE/>
      <w:autoSpaceDN/>
      <w:spacing w:before="100" w:beforeAutospacing="1" w:after="100" w:afterAutospacing="1"/>
      <w:jc w:val="center"/>
    </w:pPr>
    <w:rPr>
      <w:szCs w:val="24"/>
      <w:u w:val="single"/>
      <w:lang w:val="sk-SK" w:eastAsia="sk-SK"/>
    </w:rPr>
  </w:style>
  <w:style w:type="paragraph" w:customStyle="1" w:styleId="xl182">
    <w:name w:val="xl182"/>
    <w:basedOn w:val="Normlny"/>
    <w:rsid w:val="00394DD3"/>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Cs w:val="24"/>
      <w:u w:val="single"/>
      <w:lang w:val="sk-SK" w:eastAsia="sk-SK"/>
    </w:rPr>
  </w:style>
  <w:style w:type="paragraph" w:customStyle="1" w:styleId="xl183">
    <w:name w:val="xl183"/>
    <w:basedOn w:val="Normlny"/>
    <w:rsid w:val="00394DD3"/>
    <w:pPr>
      <w:widowControl/>
      <w:pBdr>
        <w:top w:val="single" w:sz="4" w:space="0" w:color="auto"/>
        <w:left w:val="single" w:sz="4" w:space="0" w:color="auto"/>
        <w:bottom w:val="single" w:sz="4" w:space="0" w:color="auto"/>
      </w:pBdr>
      <w:autoSpaceDE/>
      <w:autoSpaceDN/>
      <w:spacing w:before="100" w:beforeAutospacing="1" w:after="100" w:afterAutospacing="1"/>
      <w:jc w:val="center"/>
    </w:pPr>
    <w:rPr>
      <w:szCs w:val="24"/>
      <w:lang w:val="sk-SK" w:eastAsia="sk-SK"/>
    </w:rPr>
  </w:style>
  <w:style w:type="paragraph" w:customStyle="1" w:styleId="xl184">
    <w:name w:val="xl184"/>
    <w:basedOn w:val="Normlny"/>
    <w:rsid w:val="00394DD3"/>
    <w:pPr>
      <w:widowControl/>
      <w:pBdr>
        <w:top w:val="single" w:sz="4" w:space="0" w:color="auto"/>
        <w:bottom w:val="single" w:sz="4" w:space="0" w:color="auto"/>
      </w:pBdr>
      <w:autoSpaceDE/>
      <w:autoSpaceDN/>
      <w:spacing w:before="100" w:beforeAutospacing="1" w:after="100" w:afterAutospacing="1"/>
      <w:jc w:val="center"/>
    </w:pPr>
    <w:rPr>
      <w:szCs w:val="24"/>
      <w:lang w:val="sk-SK" w:eastAsia="sk-SK"/>
    </w:rPr>
  </w:style>
  <w:style w:type="paragraph" w:customStyle="1" w:styleId="xl185">
    <w:name w:val="xl185"/>
    <w:basedOn w:val="Normlny"/>
    <w:rsid w:val="00394DD3"/>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Cs w:val="24"/>
      <w:lang w:val="sk-SK" w:eastAsia="sk-SK"/>
    </w:rPr>
  </w:style>
  <w:style w:type="paragraph" w:customStyle="1" w:styleId="xl186">
    <w:name w:val="xl186"/>
    <w:basedOn w:val="Normlny"/>
    <w:rsid w:val="00394D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Cs w:val="24"/>
      <w:lang w:val="sk-SK" w:eastAsia="sk-SK"/>
    </w:rPr>
  </w:style>
  <w:style w:type="paragraph" w:customStyle="1" w:styleId="xl187">
    <w:name w:val="xl187"/>
    <w:basedOn w:val="Normlny"/>
    <w:rsid w:val="00394DD3"/>
    <w:pPr>
      <w:widowControl/>
      <w:pBdr>
        <w:left w:val="single" w:sz="4" w:space="0" w:color="auto"/>
        <w:right w:val="single" w:sz="4" w:space="0" w:color="auto"/>
      </w:pBdr>
      <w:autoSpaceDE/>
      <w:autoSpaceDN/>
      <w:spacing w:before="100" w:beforeAutospacing="1" w:after="100" w:afterAutospacing="1"/>
      <w:jc w:val="center"/>
      <w:textAlignment w:val="center"/>
    </w:pPr>
    <w:rPr>
      <w:szCs w:val="24"/>
      <w:lang w:val="sk-SK" w:eastAsia="sk-SK"/>
    </w:rPr>
  </w:style>
  <w:style w:type="character" w:styleId="Odkaznakomentr">
    <w:name w:val="annotation reference"/>
    <w:basedOn w:val="Predvolenpsmoodseku"/>
    <w:uiPriority w:val="99"/>
    <w:semiHidden/>
    <w:unhideWhenUsed/>
    <w:rsid w:val="00394DD3"/>
    <w:rPr>
      <w:sz w:val="16"/>
      <w:szCs w:val="16"/>
    </w:rPr>
  </w:style>
  <w:style w:type="paragraph" w:styleId="Textkomentra">
    <w:name w:val="annotation text"/>
    <w:basedOn w:val="Normlny"/>
    <w:link w:val="TextkomentraChar"/>
    <w:uiPriority w:val="99"/>
    <w:semiHidden/>
    <w:unhideWhenUsed/>
    <w:rsid w:val="00394DD3"/>
    <w:rPr>
      <w:sz w:val="20"/>
      <w:szCs w:val="20"/>
    </w:rPr>
  </w:style>
  <w:style w:type="character" w:customStyle="1" w:styleId="TextkomentraChar">
    <w:name w:val="Text komentára Char"/>
    <w:basedOn w:val="Predvolenpsmoodseku"/>
    <w:link w:val="Textkomentra"/>
    <w:uiPriority w:val="99"/>
    <w:semiHidden/>
    <w:rsid w:val="00394DD3"/>
    <w:rPr>
      <w:rFonts w:ascii="Times New Roman" w:eastAsia="Times New Roman" w:hAnsi="Times New Roman" w:cs="Times New Roman"/>
      <w:sz w:val="20"/>
      <w:szCs w:val="20"/>
      <w:lang w:val="sk" w:eastAsia="sk"/>
    </w:rPr>
  </w:style>
  <w:style w:type="paragraph" w:styleId="Predmetkomentra">
    <w:name w:val="annotation subject"/>
    <w:basedOn w:val="Textkomentra"/>
    <w:next w:val="Textkomentra"/>
    <w:link w:val="PredmetkomentraChar"/>
    <w:uiPriority w:val="99"/>
    <w:semiHidden/>
    <w:unhideWhenUsed/>
    <w:rsid w:val="00394DD3"/>
    <w:rPr>
      <w:b/>
      <w:bCs/>
    </w:rPr>
  </w:style>
  <w:style w:type="character" w:customStyle="1" w:styleId="PredmetkomentraChar">
    <w:name w:val="Predmet komentára Char"/>
    <w:basedOn w:val="TextkomentraChar"/>
    <w:link w:val="Predmetkomentra"/>
    <w:uiPriority w:val="99"/>
    <w:semiHidden/>
    <w:rsid w:val="00394DD3"/>
    <w:rPr>
      <w:rFonts w:ascii="Times New Roman" w:eastAsia="Times New Roman" w:hAnsi="Times New Roman" w:cs="Times New Roman"/>
      <w:b/>
      <w:bCs/>
      <w:sz w:val="20"/>
      <w:szCs w:val="20"/>
      <w:lang w:val="sk" w:eastAsia="sk"/>
    </w:rPr>
  </w:style>
  <w:style w:type="paragraph" w:styleId="Revzia">
    <w:name w:val="Revision"/>
    <w:hidden/>
    <w:uiPriority w:val="99"/>
    <w:semiHidden/>
    <w:rsid w:val="008C7B74"/>
    <w:pPr>
      <w:spacing w:line="240" w:lineRule="auto"/>
      <w:jc w:val="left"/>
    </w:pPr>
    <w:rPr>
      <w:rFonts w:ascii="Times New Roman" w:eastAsia="Times New Roman" w:hAnsi="Times New Roman" w:cs="Times New Roman"/>
      <w:sz w:val="24"/>
      <w:lang w:val="sk" w:eastAsia="sk"/>
    </w:rPr>
  </w:style>
  <w:style w:type="character" w:customStyle="1" w:styleId="CharStyle3">
    <w:name w:val="Char Style 3"/>
    <w:basedOn w:val="Predvolenpsmoodseku"/>
    <w:link w:val="Style2"/>
    <w:uiPriority w:val="99"/>
    <w:locked/>
    <w:rsid w:val="00245776"/>
    <w:rPr>
      <w:rFonts w:ascii="Arial" w:hAnsi="Arial" w:cs="Arial"/>
      <w:sz w:val="20"/>
      <w:szCs w:val="20"/>
      <w:shd w:val="clear" w:color="auto" w:fill="FFFFFF"/>
    </w:rPr>
  </w:style>
  <w:style w:type="paragraph" w:customStyle="1" w:styleId="Style2">
    <w:name w:val="Style 2"/>
    <w:basedOn w:val="Normlny"/>
    <w:link w:val="CharStyle3"/>
    <w:uiPriority w:val="99"/>
    <w:rsid w:val="00245776"/>
    <w:pPr>
      <w:shd w:val="clear" w:color="auto" w:fill="FFFFFF"/>
      <w:autoSpaceDE/>
      <w:autoSpaceDN/>
      <w:spacing w:before="360" w:after="360" w:line="259" w:lineRule="exact"/>
      <w:ind w:hanging="720"/>
      <w:jc w:val="both"/>
    </w:pPr>
    <w:rPr>
      <w:rFonts w:ascii="Arial" w:eastAsiaTheme="minorHAnsi" w:hAnsi="Arial" w:cs="Arial"/>
      <w:sz w:val="20"/>
      <w:szCs w:val="20"/>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BFF8F833A8A44EA8D88F930154EE1B" ma:contentTypeVersion="7" ma:contentTypeDescription="Create a new document." ma:contentTypeScope="" ma:versionID="89e2f4dac93eeec970f2ba92c2624649">
  <xsd:schema xmlns:xsd="http://www.w3.org/2001/XMLSchema" xmlns:xs="http://www.w3.org/2001/XMLSchema" xmlns:p="http://schemas.microsoft.com/office/2006/metadata/properties" xmlns:ns2="bb3d1ceb-ec91-4593-ab49-8ce9533748d9" targetNamespace="http://schemas.microsoft.com/office/2006/metadata/properties" ma:root="true" ma:fieldsID="79379cdc92566bfb412828ee161d8828" ns2:_="">
    <xsd:import namespace="bb3d1ceb-ec91-4593-ab49-8ce953374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d1ceb-ec91-4593-ab49-8ce953374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EA60BC-8005-446F-AB6A-4C5F694F2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d1ceb-ec91-4593-ab49-8ce953374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DB0505-2137-4B8A-9AEB-CF4AF31CA0A4}">
  <ds:schemaRefs>
    <ds:schemaRef ds:uri="http://schemas.microsoft.com/sharepoint/v3/contenttype/forms"/>
  </ds:schemaRefs>
</ds:datastoreItem>
</file>

<file path=customXml/itemProps3.xml><?xml version="1.0" encoding="utf-8"?>
<ds:datastoreItem xmlns:ds="http://schemas.openxmlformats.org/officeDocument/2006/customXml" ds:itemID="{B028BE87-C19A-45D2-BE14-A2237B0B85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11</Pages>
  <Words>6604</Words>
  <Characters>37646</Characters>
  <Application>Microsoft Office Word</Application>
  <DocSecurity>0</DocSecurity>
  <Lines>313</Lines>
  <Paragraphs>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Kopil Roman, JUDr.</dc:creator>
  <cp:keywords/>
  <dc:description/>
  <cp:lastModifiedBy>Sabová Eva, Mgr.</cp:lastModifiedBy>
  <cp:revision>181</cp:revision>
  <cp:lastPrinted>2020-07-15T11:48:00Z</cp:lastPrinted>
  <dcterms:created xsi:type="dcterms:W3CDTF">2020-06-17T10:35:00Z</dcterms:created>
  <dcterms:modified xsi:type="dcterms:W3CDTF">2021-08-03T08:02:00Z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0x010100A3BFF8F833A8A44EA8D88F930154EE1B</vt:lpwstr>
  </property>
</Properties>
</file>