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2D" w:rsidRDefault="00D64D2D" w:rsidP="00983E1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REJESTR ZMIAN SPECYFIAKCJI TECHNICZNEJ</w:t>
      </w:r>
    </w:p>
    <w:p w:rsidR="00983E1E" w:rsidRPr="00602D0D" w:rsidRDefault="00983E1E" w:rsidP="00983E1E">
      <w:pPr>
        <w:rPr>
          <w:sz w:val="32"/>
          <w:szCs w:val="32"/>
        </w:rPr>
      </w:pPr>
      <w:r w:rsidRPr="00602D0D">
        <w:rPr>
          <w:rFonts w:ascii="Arial" w:hAnsi="Arial" w:cs="Arial"/>
          <w:b/>
          <w:sz w:val="32"/>
          <w:szCs w:val="32"/>
        </w:rPr>
        <w:t xml:space="preserve">ZADANIE 2 – Dostawa urządzeń </w:t>
      </w:r>
      <w:r>
        <w:rPr>
          <w:rFonts w:ascii="Arial" w:hAnsi="Arial" w:cs="Arial"/>
          <w:b/>
          <w:sz w:val="32"/>
          <w:szCs w:val="32"/>
        </w:rPr>
        <w:t>do projekcji i wizualizacji</w:t>
      </w:r>
    </w:p>
    <w:tbl>
      <w:tblPr>
        <w:tblW w:w="108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D64D2D" w:rsidRPr="0022717D" w:rsidTr="00D64D2D">
        <w:trPr>
          <w:trHeight w:val="682"/>
        </w:trPr>
        <w:tc>
          <w:tcPr>
            <w:tcW w:w="10800" w:type="dxa"/>
            <w:shd w:val="clear" w:color="auto" w:fill="FFFFFF"/>
            <w:vAlign w:val="bottom"/>
          </w:tcPr>
          <w:p w:rsidR="00D64D2D" w:rsidRPr="0022717D" w:rsidRDefault="00D64D2D" w:rsidP="008A2919">
            <w:r w:rsidRPr="0022717D">
              <w:rPr>
                <w:rFonts w:ascii="Arial" w:hAnsi="Arial" w:cs="Arial"/>
                <w:sz w:val="32"/>
                <w:szCs w:val="32"/>
              </w:rPr>
              <w:t>II – Monitor interaktywny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2017"/>
        <w:gridCol w:w="2601"/>
        <w:gridCol w:w="2017"/>
        <w:gridCol w:w="2653"/>
      </w:tblGrid>
      <w:tr w:rsidR="0032715D" w:rsidTr="00D64D2D">
        <w:tc>
          <w:tcPr>
            <w:tcW w:w="4618" w:type="dxa"/>
            <w:gridSpan w:val="2"/>
          </w:tcPr>
          <w:p w:rsidR="0032715D" w:rsidRPr="00D64D2D" w:rsidRDefault="0032715D" w:rsidP="00D64D2D">
            <w:pPr>
              <w:pStyle w:val="tre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32715D">
              <w:rPr>
                <w:rFonts w:asciiTheme="minorHAnsi" w:hAnsiTheme="minorHAnsi" w:cstheme="minorHAnsi"/>
                <w:b/>
                <w:sz w:val="20"/>
              </w:rPr>
              <w:t xml:space="preserve">Aktualny zapis specyfikacji </w:t>
            </w:r>
            <w:r w:rsidRPr="0032715D">
              <w:rPr>
                <w:rFonts w:asciiTheme="minorHAnsi" w:hAnsiTheme="minorHAnsi" w:cstheme="minorHAnsi"/>
                <w:b/>
                <w:sz w:val="20"/>
              </w:rPr>
              <w:br/>
              <w:t>widoczny w ogłoszeniu o zamówieniu</w:t>
            </w:r>
            <w:r w:rsidRPr="0032715D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D64D2D">
              <w:rPr>
                <w:rFonts w:asciiTheme="minorHAnsi" w:hAnsiTheme="minorHAnsi" w:cstheme="minorHAnsi"/>
                <w:i/>
                <w:sz w:val="16"/>
              </w:rPr>
              <w:t xml:space="preserve">link do ogłoszenia: </w:t>
            </w:r>
            <w:hyperlink r:id="rId8" w:history="1">
              <w:r w:rsidRPr="00D64D2D">
                <w:rPr>
                  <w:rStyle w:val="Hipercze"/>
                  <w:rFonts w:asciiTheme="minorHAnsi" w:hAnsiTheme="minorHAnsi" w:cstheme="minorHAnsi"/>
                  <w:i/>
                  <w:sz w:val="16"/>
                </w:rPr>
                <w:t>http://bip.piekary.pl/?a=43698</w:t>
              </w:r>
            </w:hyperlink>
            <w:r>
              <w:rPr>
                <w:rFonts w:asciiTheme="minorHAnsi" w:hAnsiTheme="minorHAnsi" w:cstheme="minorHAnsi"/>
                <w:b/>
                <w:sz w:val="20"/>
              </w:rPr>
              <w:br/>
              <w:t>„JEST”</w:t>
            </w:r>
          </w:p>
        </w:tc>
        <w:tc>
          <w:tcPr>
            <w:tcW w:w="4670" w:type="dxa"/>
            <w:gridSpan w:val="2"/>
          </w:tcPr>
          <w:p w:rsidR="00D64D2D" w:rsidRDefault="0032715D" w:rsidP="00D64D2D">
            <w:pPr>
              <w:pStyle w:val="tre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2715D">
              <w:rPr>
                <w:rFonts w:asciiTheme="minorHAnsi" w:hAnsiTheme="minorHAnsi" w:cstheme="minorHAnsi"/>
                <w:b/>
                <w:sz w:val="20"/>
              </w:rPr>
              <w:t>Zmieniany (konsultowany</w:t>
            </w:r>
            <w:r w:rsidR="00D64D2D">
              <w:rPr>
                <w:rFonts w:asciiTheme="minorHAnsi" w:hAnsiTheme="minorHAnsi" w:cstheme="minorHAnsi"/>
                <w:b/>
                <w:sz w:val="20"/>
              </w:rPr>
              <w:t xml:space="preserve"> z IZ RPO WSL</w:t>
            </w:r>
            <w:r w:rsidRPr="0032715D">
              <w:rPr>
                <w:rFonts w:asciiTheme="minorHAnsi" w:hAnsiTheme="minorHAnsi" w:cstheme="minorHAnsi"/>
                <w:b/>
                <w:sz w:val="20"/>
              </w:rPr>
              <w:t xml:space="preserve">) zapis specyfikacji </w:t>
            </w:r>
          </w:p>
          <w:p w:rsidR="0032715D" w:rsidRPr="0032715D" w:rsidRDefault="0032715D" w:rsidP="00D64D2D">
            <w:pPr>
              <w:pStyle w:val="tre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„POWINNO BYĆ”</w:t>
            </w:r>
          </w:p>
        </w:tc>
      </w:tr>
      <w:tr w:rsidR="00D64D2D" w:rsidTr="00D64D2D">
        <w:tc>
          <w:tcPr>
            <w:tcW w:w="2017" w:type="dxa"/>
            <w:shd w:val="clear" w:color="auto" w:fill="DBE5F1" w:themeFill="accent1" w:themeFillTint="33"/>
            <w:vAlign w:val="center"/>
          </w:tcPr>
          <w:p w:rsidR="00D64D2D" w:rsidRPr="00D64D2D" w:rsidRDefault="00D64D2D" w:rsidP="008A2919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64D2D">
              <w:rPr>
                <w:rFonts w:ascii="Calibri" w:eastAsia="Calibri" w:hAnsi="Calibri" w:cs="Times New Roman"/>
                <w:sz w:val="18"/>
              </w:rPr>
              <w:t>Nazwa składnika/parametru technicznego sprzętu</w:t>
            </w:r>
          </w:p>
        </w:tc>
        <w:tc>
          <w:tcPr>
            <w:tcW w:w="2601" w:type="dxa"/>
            <w:shd w:val="clear" w:color="auto" w:fill="DBE5F1" w:themeFill="accent1" w:themeFillTint="33"/>
            <w:vAlign w:val="center"/>
          </w:tcPr>
          <w:p w:rsidR="00D64D2D" w:rsidRPr="00D64D2D" w:rsidRDefault="00D64D2D" w:rsidP="008A2919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64D2D">
              <w:rPr>
                <w:rFonts w:ascii="Calibri" w:eastAsia="Calibri" w:hAnsi="Calibri" w:cs="Times New Roman"/>
                <w:sz w:val="18"/>
              </w:rPr>
              <w:t>Minimalne wymagania Zamawiającego w zakresie składników i parametrów technicznych sprzętu</w:t>
            </w:r>
          </w:p>
        </w:tc>
        <w:tc>
          <w:tcPr>
            <w:tcW w:w="2017" w:type="dxa"/>
            <w:shd w:val="clear" w:color="auto" w:fill="DBE5F1" w:themeFill="accent1" w:themeFillTint="33"/>
            <w:vAlign w:val="center"/>
          </w:tcPr>
          <w:p w:rsidR="00D64D2D" w:rsidRPr="00D64D2D" w:rsidRDefault="00D64D2D" w:rsidP="008A2919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64D2D">
              <w:rPr>
                <w:rFonts w:ascii="Calibri" w:eastAsia="Calibri" w:hAnsi="Calibri" w:cs="Times New Roman"/>
                <w:sz w:val="18"/>
              </w:rPr>
              <w:t>Nazwa składnika/parametru technicznego sprzętu</w:t>
            </w:r>
          </w:p>
        </w:tc>
        <w:tc>
          <w:tcPr>
            <w:tcW w:w="2653" w:type="dxa"/>
            <w:shd w:val="clear" w:color="auto" w:fill="DBE5F1" w:themeFill="accent1" w:themeFillTint="33"/>
            <w:vAlign w:val="center"/>
          </w:tcPr>
          <w:p w:rsidR="00D64D2D" w:rsidRPr="00D64D2D" w:rsidRDefault="00D64D2D" w:rsidP="008A2919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D64D2D">
              <w:rPr>
                <w:rFonts w:ascii="Calibri" w:eastAsia="Calibri" w:hAnsi="Calibri" w:cs="Times New Roman"/>
                <w:sz w:val="18"/>
              </w:rPr>
              <w:t>Minimalne wymagania Zamawiającego w zakresie składników i parametrów technicznych sprzętu</w:t>
            </w:r>
          </w:p>
        </w:tc>
      </w:tr>
      <w:tr w:rsidR="00EB2CF1" w:rsidTr="00D64D2D">
        <w:tc>
          <w:tcPr>
            <w:tcW w:w="2017" w:type="dxa"/>
            <w:vAlign w:val="center"/>
          </w:tcPr>
          <w:p w:rsidR="00EB2CF1" w:rsidRPr="0032715D" w:rsidRDefault="00EB2CF1" w:rsidP="00EB2CF1">
            <w:pPr>
              <w:pStyle w:val="tre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B. parametry ekranu </w:t>
            </w:r>
          </w:p>
        </w:tc>
        <w:tc>
          <w:tcPr>
            <w:tcW w:w="2601" w:type="dxa"/>
          </w:tcPr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 xml:space="preserve">- </w:t>
            </w:r>
            <w:r w:rsidRPr="0032715D">
              <w:rPr>
                <w:sz w:val="18"/>
              </w:rPr>
              <w:t>(1)</w:t>
            </w:r>
            <w:r w:rsidRPr="0032715D">
              <w:rPr>
                <w:rFonts w:ascii="Calibri" w:eastAsia="Calibri" w:hAnsi="Calibri" w:cs="Times New Roman"/>
                <w:sz w:val="18"/>
              </w:rPr>
              <w:t>hartowana szyba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sz w:val="18"/>
              </w:rPr>
              <w:t>(2)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powłoka matowa, antyrefleksyjna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sz w:val="18"/>
              </w:rPr>
              <w:t>(3)</w:t>
            </w:r>
            <w:r w:rsidRPr="0032715D">
              <w:rPr>
                <w:rFonts w:ascii="Calibri" w:eastAsia="Calibri" w:hAnsi="Calibri" w:cs="Times New Roman"/>
                <w:sz w:val="18"/>
              </w:rPr>
              <w:t>powłoka niwelująca zabrudzenia na szkle hartowanym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sz w:val="18"/>
              </w:rPr>
              <w:t>(4)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rodzaj podświetlenia: LED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sz w:val="18"/>
              </w:rPr>
              <w:t>(5)</w:t>
            </w:r>
            <w:r w:rsidRPr="0032715D">
              <w:rPr>
                <w:rFonts w:ascii="Calibri" w:eastAsia="Calibri" w:hAnsi="Calibri" w:cs="Times New Roman"/>
                <w:sz w:val="18"/>
              </w:rPr>
              <w:t>przekątna ekranu min. 65 cala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sz w:val="18"/>
              </w:rPr>
              <w:t>(6)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ekran panoramiczny min. 16:9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sz w:val="18"/>
              </w:rPr>
              <w:t>(7)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rozdzielczość min. 3840 x 2160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sz w:val="18"/>
              </w:rPr>
              <w:t>(8)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kąt widzenia 178 stopni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 liczba wyświetlanych kolorów min. 1,07 mld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sz w:val="18"/>
              </w:rPr>
              <w:t>(9)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jasność min. 370 </w:t>
            </w:r>
            <w:proofErr w:type="spellStart"/>
            <w:r w:rsidRPr="0032715D">
              <w:rPr>
                <w:rFonts w:ascii="Calibri" w:eastAsia="Calibri" w:hAnsi="Calibri" w:cs="Times New Roman"/>
                <w:sz w:val="18"/>
              </w:rPr>
              <w:t>cd</w:t>
            </w:r>
            <w:proofErr w:type="spellEnd"/>
            <w:r w:rsidRPr="0032715D">
              <w:rPr>
                <w:rFonts w:ascii="Calibri" w:eastAsia="Calibri" w:hAnsi="Calibri" w:cs="Times New Roman"/>
                <w:sz w:val="18"/>
              </w:rPr>
              <w:t>/m2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sz w:val="18"/>
              </w:rPr>
              <w:t>(10)</w:t>
            </w:r>
            <w:r w:rsidRPr="0032715D">
              <w:rPr>
                <w:rFonts w:ascii="Calibri" w:eastAsia="Calibri" w:hAnsi="Calibri" w:cs="Times New Roman"/>
                <w:sz w:val="18"/>
              </w:rPr>
              <w:t>kontrast min. 4000:1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sz w:val="18"/>
              </w:rPr>
              <w:t>(11)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czujnik dotyku: podczerwień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sz w:val="18"/>
              </w:rPr>
              <w:t>(12)</w:t>
            </w:r>
            <w:r w:rsidRPr="0032715D">
              <w:rPr>
                <w:rFonts w:ascii="Calibri" w:eastAsia="Calibri" w:hAnsi="Calibri" w:cs="Times New Roman"/>
                <w:sz w:val="18"/>
              </w:rPr>
              <w:t>liczba punktów dotyku min. 20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- </w:t>
            </w:r>
            <w:r>
              <w:rPr>
                <w:b/>
                <w:color w:val="FF0000"/>
                <w:sz w:val="18"/>
              </w:rPr>
              <w:t xml:space="preserve">(13) </w:t>
            </w:r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>dokładność min. 1 mm</w:t>
            </w:r>
          </w:p>
          <w:p w:rsidR="00EB2CF1" w:rsidRPr="0032715D" w:rsidRDefault="00EB2CF1" w:rsidP="0032715D">
            <w:pPr>
              <w:rPr>
                <w:rFonts w:cstheme="minorHAnsi"/>
                <w:sz w:val="20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sz w:val="18"/>
              </w:rPr>
              <w:t>(14)</w:t>
            </w:r>
            <w:r w:rsidRPr="0032715D">
              <w:rPr>
                <w:rFonts w:ascii="Calibri" w:eastAsia="Calibri" w:hAnsi="Calibri" w:cs="Times New Roman"/>
                <w:sz w:val="18"/>
              </w:rPr>
              <w:t>metoda obsługi: rysik, palec</w:t>
            </w:r>
          </w:p>
        </w:tc>
        <w:tc>
          <w:tcPr>
            <w:tcW w:w="2017" w:type="dxa"/>
            <w:vAlign w:val="center"/>
          </w:tcPr>
          <w:p w:rsidR="00EB2CF1" w:rsidRPr="0032715D" w:rsidRDefault="00EB2CF1" w:rsidP="008A2919">
            <w:pPr>
              <w:pStyle w:val="tre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B. parametry ekranu </w:t>
            </w:r>
          </w:p>
        </w:tc>
        <w:tc>
          <w:tcPr>
            <w:tcW w:w="2653" w:type="dxa"/>
          </w:tcPr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 xml:space="preserve">- </w:t>
            </w:r>
            <w:r>
              <w:rPr>
                <w:sz w:val="18"/>
              </w:rPr>
              <w:t>(1)</w:t>
            </w:r>
            <w:r w:rsidRPr="0032715D">
              <w:rPr>
                <w:sz w:val="18"/>
              </w:rPr>
              <w:t>hartowana szyba</w:t>
            </w:r>
          </w:p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>-</w:t>
            </w:r>
            <w:r>
              <w:rPr>
                <w:sz w:val="18"/>
              </w:rPr>
              <w:t>(2)</w:t>
            </w:r>
            <w:r w:rsidRPr="0032715D">
              <w:rPr>
                <w:sz w:val="18"/>
              </w:rPr>
              <w:t xml:space="preserve"> powłoka matowa, antyrefleksyjna</w:t>
            </w:r>
          </w:p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>-</w:t>
            </w:r>
            <w:r>
              <w:rPr>
                <w:sz w:val="18"/>
              </w:rPr>
              <w:t>(3)</w:t>
            </w:r>
            <w:r w:rsidRPr="0032715D">
              <w:rPr>
                <w:sz w:val="18"/>
              </w:rPr>
              <w:t xml:space="preserve"> powłoka niwelująca zabrudzenia na szkle hartowanym</w:t>
            </w:r>
          </w:p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>-</w:t>
            </w:r>
            <w:r>
              <w:rPr>
                <w:sz w:val="18"/>
              </w:rPr>
              <w:t>(4)</w:t>
            </w:r>
            <w:r w:rsidRPr="0032715D">
              <w:rPr>
                <w:sz w:val="18"/>
              </w:rPr>
              <w:t xml:space="preserve"> rodzaj podświetlenia: LED</w:t>
            </w:r>
          </w:p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 xml:space="preserve">- </w:t>
            </w:r>
            <w:r>
              <w:rPr>
                <w:sz w:val="18"/>
              </w:rPr>
              <w:t>(5)</w:t>
            </w:r>
            <w:r w:rsidRPr="0032715D">
              <w:rPr>
                <w:sz w:val="18"/>
              </w:rPr>
              <w:t>przekątna ekranu min. 65 cala</w:t>
            </w:r>
          </w:p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 xml:space="preserve">- </w:t>
            </w:r>
            <w:r>
              <w:rPr>
                <w:sz w:val="18"/>
              </w:rPr>
              <w:t>(6)</w:t>
            </w:r>
            <w:r w:rsidRPr="0032715D">
              <w:rPr>
                <w:sz w:val="18"/>
              </w:rPr>
              <w:t>ekran panoramiczny min. 16:9</w:t>
            </w:r>
          </w:p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>-</w:t>
            </w:r>
            <w:r>
              <w:rPr>
                <w:sz w:val="18"/>
              </w:rPr>
              <w:t>(7)</w:t>
            </w:r>
            <w:r w:rsidRPr="0032715D">
              <w:rPr>
                <w:sz w:val="18"/>
              </w:rPr>
              <w:t xml:space="preserve"> rozdzielczość min. 3840 x 2160</w:t>
            </w:r>
          </w:p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 xml:space="preserve">- </w:t>
            </w:r>
            <w:r>
              <w:rPr>
                <w:sz w:val="18"/>
              </w:rPr>
              <w:t>(8)</w:t>
            </w:r>
            <w:r w:rsidRPr="0032715D">
              <w:rPr>
                <w:sz w:val="18"/>
              </w:rPr>
              <w:t>kąt widzenia 178 stopni</w:t>
            </w:r>
          </w:p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>- liczba wyświetlanych kolorów min. 1,07 mld</w:t>
            </w:r>
          </w:p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 xml:space="preserve">- </w:t>
            </w:r>
            <w:r>
              <w:rPr>
                <w:sz w:val="18"/>
              </w:rPr>
              <w:t>(9)</w:t>
            </w:r>
            <w:r w:rsidRPr="0032715D">
              <w:rPr>
                <w:sz w:val="18"/>
              </w:rPr>
              <w:t xml:space="preserve">jasność min. 370 </w:t>
            </w:r>
            <w:proofErr w:type="spellStart"/>
            <w:r w:rsidRPr="0032715D">
              <w:rPr>
                <w:sz w:val="18"/>
              </w:rPr>
              <w:t>cd</w:t>
            </w:r>
            <w:proofErr w:type="spellEnd"/>
            <w:r w:rsidRPr="0032715D">
              <w:rPr>
                <w:sz w:val="18"/>
              </w:rPr>
              <w:t>/m2</w:t>
            </w:r>
          </w:p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>-</w:t>
            </w:r>
            <w:r>
              <w:rPr>
                <w:sz w:val="18"/>
              </w:rPr>
              <w:t>(10)</w:t>
            </w:r>
            <w:r w:rsidRPr="0032715D">
              <w:rPr>
                <w:sz w:val="18"/>
              </w:rPr>
              <w:t xml:space="preserve"> kontrast min. 4000:1</w:t>
            </w:r>
          </w:p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>-</w:t>
            </w:r>
            <w:r>
              <w:rPr>
                <w:sz w:val="18"/>
              </w:rPr>
              <w:t>(11)</w:t>
            </w:r>
            <w:r w:rsidRPr="0032715D">
              <w:rPr>
                <w:sz w:val="18"/>
              </w:rPr>
              <w:t xml:space="preserve"> czujnik dotyku: podczerwień</w:t>
            </w:r>
          </w:p>
          <w:p w:rsidR="00EB2CF1" w:rsidRPr="0032715D" w:rsidRDefault="00EB2CF1" w:rsidP="0032715D">
            <w:pPr>
              <w:rPr>
                <w:sz w:val="18"/>
              </w:rPr>
            </w:pPr>
            <w:r w:rsidRPr="0032715D">
              <w:rPr>
                <w:sz w:val="18"/>
              </w:rPr>
              <w:t xml:space="preserve">- </w:t>
            </w:r>
            <w:r>
              <w:rPr>
                <w:sz w:val="18"/>
              </w:rPr>
              <w:t>(12)</w:t>
            </w:r>
            <w:r w:rsidRPr="0032715D">
              <w:rPr>
                <w:sz w:val="18"/>
              </w:rPr>
              <w:t>liczba punktów dotyku min. 20</w:t>
            </w:r>
          </w:p>
          <w:p w:rsidR="00EB2CF1" w:rsidRDefault="00EB2CF1" w:rsidP="0032715D">
            <w:pPr>
              <w:rPr>
                <w:b/>
                <w:color w:val="FF0000"/>
                <w:sz w:val="18"/>
              </w:rPr>
            </w:pPr>
            <w:r w:rsidRPr="0032715D">
              <w:rPr>
                <w:b/>
                <w:color w:val="FF0000"/>
                <w:sz w:val="18"/>
              </w:rPr>
              <w:t>-(13) USUNIĘTO</w:t>
            </w:r>
          </w:p>
          <w:p w:rsidR="00EB2CF1" w:rsidRPr="0032715D" w:rsidRDefault="00EB2CF1" w:rsidP="0032715D">
            <w:pPr>
              <w:rPr>
                <w:rFonts w:cstheme="minorHAnsi"/>
                <w:b/>
                <w:color w:val="FF0000"/>
                <w:sz w:val="20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sz w:val="18"/>
              </w:rPr>
              <w:t>(14)</w:t>
            </w:r>
            <w:r w:rsidRPr="0032715D">
              <w:rPr>
                <w:rFonts w:ascii="Calibri" w:eastAsia="Calibri" w:hAnsi="Calibri" w:cs="Times New Roman"/>
                <w:sz w:val="18"/>
              </w:rPr>
              <w:t>metoda obsługi: rysik, palec</w:t>
            </w:r>
          </w:p>
        </w:tc>
      </w:tr>
      <w:tr w:rsidR="00EB2CF1" w:rsidTr="00D64D2D">
        <w:tc>
          <w:tcPr>
            <w:tcW w:w="2017" w:type="dxa"/>
            <w:vAlign w:val="center"/>
          </w:tcPr>
          <w:p w:rsidR="00EB2CF1" w:rsidRPr="0032715D" w:rsidRDefault="00EB2CF1" w:rsidP="00EB2CF1">
            <w:pPr>
              <w:pStyle w:val="tre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C. Wydajność</w:t>
            </w:r>
          </w:p>
        </w:tc>
        <w:tc>
          <w:tcPr>
            <w:tcW w:w="2601" w:type="dxa"/>
            <w:vAlign w:val="center"/>
          </w:tcPr>
          <w:p w:rsidR="00EB2CF1" w:rsidRPr="0032715D" w:rsidRDefault="00EB2CF1" w:rsidP="0032715D">
            <w:pPr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- </w:t>
            </w:r>
            <w:r w:rsidRPr="0032715D">
              <w:rPr>
                <w:b/>
                <w:color w:val="FF0000"/>
                <w:sz w:val="18"/>
              </w:rPr>
              <w:t>(1)</w:t>
            </w:r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wbudowany mikroprocesor min. cztery rdzenie 1,4 </w:t>
            </w:r>
            <w:proofErr w:type="spellStart"/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>GHz</w:t>
            </w:r>
            <w:proofErr w:type="spellEnd"/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- </w:t>
            </w:r>
            <w:r w:rsidRPr="0032715D">
              <w:rPr>
                <w:b/>
                <w:color w:val="FF0000"/>
                <w:sz w:val="18"/>
              </w:rPr>
              <w:t>(2)</w:t>
            </w:r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wbudowany procesor graficzny min. sześć rdzeni 600 </w:t>
            </w:r>
            <w:proofErr w:type="spellStart"/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>MHz</w:t>
            </w:r>
            <w:proofErr w:type="spellEnd"/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sz w:val="18"/>
              </w:rPr>
              <w:t>(3)</w:t>
            </w:r>
            <w:r w:rsidRPr="0032715D">
              <w:rPr>
                <w:rFonts w:ascii="Calibri" w:eastAsia="Calibri" w:hAnsi="Calibri" w:cs="Times New Roman"/>
                <w:sz w:val="18"/>
              </w:rPr>
              <w:t>pamięć RAM min. 2GB</w:t>
            </w:r>
          </w:p>
          <w:p w:rsidR="00EB2CF1" w:rsidRPr="0022717D" w:rsidRDefault="00EB2CF1" w:rsidP="0032715D">
            <w:pPr>
              <w:rPr>
                <w:rFonts w:ascii="Arial" w:eastAsia="Calibri" w:hAnsi="Arial" w:cs="Arial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sz w:val="18"/>
              </w:rPr>
              <w:t>(4)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pamięć ROM min. 8GB</w:t>
            </w:r>
          </w:p>
        </w:tc>
        <w:tc>
          <w:tcPr>
            <w:tcW w:w="2017" w:type="dxa"/>
            <w:vAlign w:val="center"/>
          </w:tcPr>
          <w:p w:rsidR="00EB2CF1" w:rsidRPr="0032715D" w:rsidRDefault="00EB2CF1" w:rsidP="008A2919">
            <w:pPr>
              <w:pStyle w:val="tre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C. Wydajność</w:t>
            </w:r>
          </w:p>
        </w:tc>
        <w:tc>
          <w:tcPr>
            <w:tcW w:w="2653" w:type="dxa"/>
            <w:vAlign w:val="center"/>
          </w:tcPr>
          <w:p w:rsidR="00EB2CF1" w:rsidRPr="0032715D" w:rsidRDefault="00EB2CF1" w:rsidP="008A2919">
            <w:pPr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- </w:t>
            </w:r>
            <w:r w:rsidRPr="0032715D">
              <w:rPr>
                <w:b/>
                <w:color w:val="FF0000"/>
                <w:sz w:val="18"/>
              </w:rPr>
              <w:t>(1) USUNIĘTO</w:t>
            </w:r>
          </w:p>
          <w:p w:rsidR="00EB2CF1" w:rsidRPr="0032715D" w:rsidRDefault="00EB2CF1" w:rsidP="008A2919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- </w:t>
            </w:r>
            <w:r w:rsidRPr="0032715D">
              <w:rPr>
                <w:b/>
                <w:color w:val="FF0000"/>
                <w:sz w:val="18"/>
              </w:rPr>
              <w:t>(</w:t>
            </w:r>
            <w:r w:rsidRPr="00EB2CF1">
              <w:rPr>
                <w:b/>
                <w:color w:val="FF0000"/>
                <w:sz w:val="18"/>
              </w:rPr>
              <w:t>2) USUNIĘTO</w:t>
            </w:r>
          </w:p>
          <w:p w:rsidR="00EB2CF1" w:rsidRPr="0032715D" w:rsidRDefault="00EB2CF1" w:rsidP="008A2919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sz w:val="18"/>
              </w:rPr>
              <w:t>(3)</w:t>
            </w:r>
            <w:r w:rsidRPr="0032715D">
              <w:rPr>
                <w:rFonts w:ascii="Calibri" w:eastAsia="Calibri" w:hAnsi="Calibri" w:cs="Times New Roman"/>
                <w:sz w:val="18"/>
              </w:rPr>
              <w:t>pamięć RAM min. 2GB</w:t>
            </w:r>
          </w:p>
          <w:p w:rsidR="00EB2CF1" w:rsidRPr="0022717D" w:rsidRDefault="00EB2CF1" w:rsidP="008A2919">
            <w:pPr>
              <w:rPr>
                <w:rFonts w:ascii="Arial" w:eastAsia="Calibri" w:hAnsi="Arial" w:cs="Arial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sz w:val="18"/>
              </w:rPr>
              <w:t>(4)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pamięć ROM min. 8GB</w:t>
            </w:r>
          </w:p>
        </w:tc>
      </w:tr>
      <w:tr w:rsidR="00EB2CF1" w:rsidTr="00D64D2D">
        <w:tc>
          <w:tcPr>
            <w:tcW w:w="2017" w:type="dxa"/>
            <w:vAlign w:val="center"/>
          </w:tcPr>
          <w:p w:rsidR="00EB2CF1" w:rsidRPr="0032715D" w:rsidRDefault="00EB2CF1" w:rsidP="00EB2CF1">
            <w:pPr>
              <w:pStyle w:val="tre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D. Typy gniazd</w:t>
            </w:r>
          </w:p>
        </w:tc>
        <w:tc>
          <w:tcPr>
            <w:tcW w:w="2601" w:type="dxa"/>
          </w:tcPr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sz w:val="18"/>
              </w:rPr>
              <w:t>(1)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min</w:t>
            </w:r>
            <w:r w:rsidRPr="00EB2CF1">
              <w:rPr>
                <w:rFonts w:ascii="Calibri" w:eastAsia="Calibri" w:hAnsi="Calibri" w:cs="Times New Roman"/>
                <w:b/>
                <w:color w:val="FF0000"/>
                <w:sz w:val="18"/>
              </w:rPr>
              <w:t>. 2 x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</w:t>
            </w:r>
            <w:r w:rsidRPr="00EB2CF1">
              <w:rPr>
                <w:rFonts w:ascii="Calibri" w:eastAsia="Calibri" w:hAnsi="Calibri" w:cs="Times New Roman"/>
                <w:b/>
                <w:color w:val="FF0000"/>
                <w:sz w:val="18"/>
              </w:rPr>
              <w:t>HDMI 2.0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wejście</w:t>
            </w:r>
            <w:r w:rsidRPr="0032715D">
              <w:rPr>
                <w:rFonts w:ascii="Calibri" w:eastAsia="Calibri" w:hAnsi="Calibri" w:cs="Times New Roman"/>
                <w:sz w:val="18"/>
              </w:rPr>
              <w:br/>
              <w:t>-</w:t>
            </w:r>
            <w:r>
              <w:rPr>
                <w:sz w:val="18"/>
              </w:rPr>
              <w:t>(2)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min. 2 x HDMI 1.4 wejście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sz w:val="18"/>
              </w:rPr>
              <w:t>(3)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min. 1 x </w:t>
            </w:r>
            <w:proofErr w:type="spellStart"/>
            <w:r w:rsidRPr="0032715D">
              <w:rPr>
                <w:rFonts w:ascii="Calibri" w:eastAsia="Calibri" w:hAnsi="Calibri" w:cs="Times New Roman"/>
                <w:sz w:val="18"/>
              </w:rPr>
              <w:t>DisplayPort</w:t>
            </w:r>
            <w:proofErr w:type="spellEnd"/>
            <w:r w:rsidRPr="0032715D">
              <w:rPr>
                <w:rFonts w:ascii="Calibri" w:eastAsia="Calibri" w:hAnsi="Calibri" w:cs="Times New Roman"/>
                <w:sz w:val="18"/>
              </w:rPr>
              <w:t xml:space="preserve"> wejście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sz w:val="18"/>
              </w:rPr>
              <w:t>(4)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min. 1 x HDMI wyjście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sz w:val="18"/>
              </w:rPr>
              <w:t>(5)</w:t>
            </w:r>
            <w:r w:rsidRPr="0032715D">
              <w:rPr>
                <w:rFonts w:ascii="Calibri" w:eastAsia="Calibri" w:hAnsi="Calibri" w:cs="Times New Roman"/>
                <w:sz w:val="18"/>
              </w:rPr>
              <w:t>min</w:t>
            </w:r>
            <w:r w:rsidRPr="00EB2CF1">
              <w:rPr>
                <w:rFonts w:ascii="Calibri" w:eastAsia="Calibri" w:hAnsi="Calibri" w:cs="Times New Roman"/>
                <w:b/>
                <w:color w:val="FF0000"/>
                <w:sz w:val="18"/>
              </w:rPr>
              <w:t>. 5 x USB (</w:t>
            </w:r>
            <w:proofErr w:type="spellStart"/>
            <w:r w:rsidRPr="00EB2CF1">
              <w:rPr>
                <w:rFonts w:ascii="Calibri" w:eastAsia="Calibri" w:hAnsi="Calibri" w:cs="Times New Roman"/>
                <w:b/>
                <w:color w:val="FF0000"/>
                <w:sz w:val="18"/>
              </w:rPr>
              <w:t>Touch</w:t>
            </w:r>
            <w:proofErr w:type="spellEnd"/>
            <w:r w:rsidRPr="00EB2CF1">
              <w:rPr>
                <w:rFonts w:ascii="Calibri" w:eastAsia="Calibri" w:hAnsi="Calibri" w:cs="Times New Roman"/>
                <w:b/>
                <w:color w:val="FF0000"/>
                <w:sz w:val="18"/>
              </w:rPr>
              <w:t>)</w:t>
            </w:r>
          </w:p>
          <w:p w:rsidR="00EB2CF1" w:rsidRPr="00EB2CF1" w:rsidRDefault="00EB2CF1" w:rsidP="0032715D">
            <w:pPr>
              <w:rPr>
                <w:rFonts w:ascii="Calibri" w:eastAsia="Calibri" w:hAnsi="Calibri" w:cs="Times New Roman"/>
                <w:b/>
                <w:color w:val="FF0000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sz w:val="18"/>
              </w:rPr>
              <w:t>(6)</w:t>
            </w:r>
            <w:r w:rsidRPr="0032715D">
              <w:rPr>
                <w:rFonts w:ascii="Calibri" w:eastAsia="Calibri" w:hAnsi="Calibri" w:cs="Times New Roman"/>
                <w:sz w:val="18"/>
              </w:rPr>
              <w:t xml:space="preserve"> min. </w:t>
            </w:r>
            <w:r w:rsidRPr="00EB2CF1">
              <w:rPr>
                <w:rFonts w:ascii="Calibri" w:eastAsia="Calibri" w:hAnsi="Calibri" w:cs="Times New Roman"/>
                <w:b/>
                <w:color w:val="FF0000"/>
                <w:sz w:val="18"/>
              </w:rPr>
              <w:t>4 x USB</w:t>
            </w:r>
          </w:p>
          <w:p w:rsidR="00EB2CF1" w:rsidRPr="0032715D" w:rsidRDefault="00EB2CF1" w:rsidP="0032715D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sz w:val="18"/>
              </w:rPr>
              <w:t>(7)</w:t>
            </w:r>
            <w:r w:rsidRPr="0032715D">
              <w:rPr>
                <w:rFonts w:ascii="Calibri" w:eastAsia="Calibri" w:hAnsi="Calibri" w:cs="Times New Roman"/>
                <w:sz w:val="18"/>
              </w:rPr>
              <w:t>min. 2 x RJ45 (wejście/</w:t>
            </w:r>
            <w:proofErr w:type="spellStart"/>
            <w:r w:rsidRPr="0032715D">
              <w:rPr>
                <w:rFonts w:ascii="Calibri" w:eastAsia="Calibri" w:hAnsi="Calibri" w:cs="Times New Roman"/>
                <w:sz w:val="18"/>
              </w:rPr>
              <w:t>wyjscie</w:t>
            </w:r>
            <w:proofErr w:type="spellEnd"/>
            <w:r w:rsidRPr="0032715D">
              <w:rPr>
                <w:rFonts w:ascii="Calibri" w:eastAsia="Calibri" w:hAnsi="Calibri" w:cs="Times New Roman"/>
                <w:sz w:val="18"/>
              </w:rPr>
              <w:t>)</w:t>
            </w:r>
          </w:p>
          <w:p w:rsidR="00EB2CF1" w:rsidRPr="0032715D" w:rsidRDefault="00EB2CF1" w:rsidP="0032715D">
            <w:pPr>
              <w:rPr>
                <w:rFonts w:cstheme="minorHAnsi"/>
                <w:b/>
                <w:color w:val="FF0000"/>
                <w:sz w:val="20"/>
              </w:rPr>
            </w:pPr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- </w:t>
            </w:r>
            <w:r w:rsidRPr="0032715D">
              <w:rPr>
                <w:b/>
                <w:color w:val="FF0000"/>
                <w:sz w:val="18"/>
              </w:rPr>
              <w:t>(8)</w:t>
            </w:r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>min. 1 x wejście na karty SD</w:t>
            </w:r>
          </w:p>
        </w:tc>
        <w:tc>
          <w:tcPr>
            <w:tcW w:w="2017" w:type="dxa"/>
            <w:vAlign w:val="center"/>
          </w:tcPr>
          <w:p w:rsidR="00EB2CF1" w:rsidRPr="0032715D" w:rsidRDefault="00EB2CF1" w:rsidP="008A2919">
            <w:pPr>
              <w:pStyle w:val="tre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D. Typy gniazd</w:t>
            </w:r>
          </w:p>
        </w:tc>
        <w:tc>
          <w:tcPr>
            <w:tcW w:w="2653" w:type="dxa"/>
          </w:tcPr>
          <w:p w:rsidR="00EB2CF1" w:rsidRDefault="00EB2CF1" w:rsidP="00EB2CF1">
            <w:pPr>
              <w:rPr>
                <w:rFonts w:ascii="Calibri" w:eastAsia="Calibri" w:hAnsi="Calibri" w:cs="Times New Roman"/>
                <w:sz w:val="18"/>
              </w:rPr>
            </w:pPr>
            <w:r w:rsidRPr="00EB2CF1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rFonts w:ascii="Calibri" w:eastAsia="Calibri" w:hAnsi="Calibri" w:cs="Times New Roman"/>
                <w:sz w:val="18"/>
              </w:rPr>
              <w:t>(1)</w:t>
            </w:r>
            <w:r w:rsidRPr="00EB2CF1">
              <w:rPr>
                <w:rFonts w:ascii="Calibri" w:eastAsia="Calibri" w:hAnsi="Calibri" w:cs="Times New Roman"/>
                <w:sz w:val="18"/>
              </w:rPr>
              <w:t xml:space="preserve">min. </w:t>
            </w:r>
            <w:r w:rsidRPr="00EB2CF1">
              <w:rPr>
                <w:rFonts w:ascii="Calibri" w:eastAsia="Calibri" w:hAnsi="Calibri" w:cs="Times New Roman"/>
                <w:b/>
                <w:color w:val="FF0000"/>
                <w:sz w:val="18"/>
              </w:rPr>
              <w:t>3 x HDMI</w:t>
            </w:r>
            <w:r w:rsidRPr="00EB2CF1">
              <w:rPr>
                <w:rFonts w:ascii="Calibri" w:eastAsia="Calibri" w:hAnsi="Calibri" w:cs="Times New Roman"/>
                <w:sz w:val="18"/>
              </w:rPr>
              <w:t xml:space="preserve"> wejście </w:t>
            </w:r>
          </w:p>
          <w:p w:rsidR="00EB2CF1" w:rsidRPr="00EB2CF1" w:rsidRDefault="00EB2CF1" w:rsidP="00EB2CF1">
            <w:pPr>
              <w:rPr>
                <w:rFonts w:ascii="Calibri" w:eastAsia="Calibri" w:hAnsi="Calibri" w:cs="Times New Roman"/>
                <w:sz w:val="18"/>
              </w:rPr>
            </w:pPr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- </w:t>
            </w:r>
            <w:r w:rsidRPr="0032715D">
              <w:rPr>
                <w:b/>
                <w:color w:val="FF0000"/>
                <w:sz w:val="18"/>
              </w:rPr>
              <w:t>(2</w:t>
            </w:r>
            <w:r>
              <w:rPr>
                <w:sz w:val="18"/>
              </w:rPr>
              <w:t>)</w:t>
            </w:r>
            <w:r w:rsidRPr="0032715D">
              <w:rPr>
                <w:b/>
                <w:color w:val="FF0000"/>
                <w:sz w:val="18"/>
              </w:rPr>
              <w:t xml:space="preserve"> USUNIĘTO</w:t>
            </w:r>
          </w:p>
          <w:p w:rsidR="00EB2CF1" w:rsidRPr="00EB2CF1" w:rsidRDefault="00EB2CF1" w:rsidP="00EB2CF1">
            <w:pPr>
              <w:rPr>
                <w:rFonts w:ascii="Calibri" w:eastAsia="Calibri" w:hAnsi="Calibri" w:cs="Times New Roman"/>
                <w:sz w:val="18"/>
              </w:rPr>
            </w:pPr>
            <w:r w:rsidRPr="00EB2CF1">
              <w:rPr>
                <w:rFonts w:ascii="Calibri" w:eastAsia="Calibri" w:hAnsi="Calibri" w:cs="Times New Roman"/>
                <w:sz w:val="18"/>
              </w:rPr>
              <w:t>-</w:t>
            </w:r>
            <w:r>
              <w:rPr>
                <w:rFonts w:ascii="Calibri" w:eastAsia="Calibri" w:hAnsi="Calibri" w:cs="Times New Roman"/>
                <w:sz w:val="18"/>
              </w:rPr>
              <w:t>(3)</w:t>
            </w:r>
            <w:r w:rsidRPr="00EB2CF1">
              <w:rPr>
                <w:rFonts w:ascii="Calibri" w:eastAsia="Calibri" w:hAnsi="Calibri" w:cs="Times New Roman"/>
                <w:sz w:val="18"/>
              </w:rPr>
              <w:t xml:space="preserve"> min. 1 x </w:t>
            </w:r>
            <w:proofErr w:type="spellStart"/>
            <w:r w:rsidRPr="00EB2CF1">
              <w:rPr>
                <w:rFonts w:ascii="Calibri" w:eastAsia="Calibri" w:hAnsi="Calibri" w:cs="Times New Roman"/>
                <w:sz w:val="18"/>
              </w:rPr>
              <w:t>DisplayPort</w:t>
            </w:r>
            <w:proofErr w:type="spellEnd"/>
            <w:r w:rsidRPr="00EB2CF1">
              <w:rPr>
                <w:rFonts w:ascii="Calibri" w:eastAsia="Calibri" w:hAnsi="Calibri" w:cs="Times New Roman"/>
                <w:sz w:val="18"/>
              </w:rPr>
              <w:t xml:space="preserve"> wejście</w:t>
            </w:r>
          </w:p>
          <w:p w:rsidR="00EB2CF1" w:rsidRPr="00EB2CF1" w:rsidRDefault="00EB2CF1" w:rsidP="00EB2CF1">
            <w:pPr>
              <w:rPr>
                <w:rFonts w:ascii="Calibri" w:eastAsia="Calibri" w:hAnsi="Calibri" w:cs="Times New Roman"/>
                <w:sz w:val="18"/>
              </w:rPr>
            </w:pPr>
            <w:r w:rsidRPr="00EB2CF1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rFonts w:ascii="Calibri" w:eastAsia="Calibri" w:hAnsi="Calibri" w:cs="Times New Roman"/>
                <w:sz w:val="18"/>
              </w:rPr>
              <w:t>(4)</w:t>
            </w:r>
            <w:r w:rsidRPr="00EB2CF1">
              <w:rPr>
                <w:rFonts w:ascii="Calibri" w:eastAsia="Calibri" w:hAnsi="Calibri" w:cs="Times New Roman"/>
                <w:sz w:val="18"/>
              </w:rPr>
              <w:t>min. 1 x HDMI wyjście</w:t>
            </w:r>
          </w:p>
          <w:p w:rsidR="00EB2CF1" w:rsidRPr="00EB2CF1" w:rsidRDefault="00EB2CF1" w:rsidP="00EB2CF1">
            <w:pPr>
              <w:rPr>
                <w:rFonts w:ascii="Calibri" w:eastAsia="Calibri" w:hAnsi="Calibri" w:cs="Times New Roman"/>
                <w:sz w:val="18"/>
              </w:rPr>
            </w:pPr>
            <w:r w:rsidRPr="00EB2CF1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rFonts w:ascii="Calibri" w:eastAsia="Calibri" w:hAnsi="Calibri" w:cs="Times New Roman"/>
                <w:sz w:val="18"/>
              </w:rPr>
              <w:t>(5)</w:t>
            </w:r>
            <w:r w:rsidRPr="00EB2CF1">
              <w:rPr>
                <w:rFonts w:ascii="Calibri" w:eastAsia="Calibri" w:hAnsi="Calibri" w:cs="Times New Roman"/>
                <w:sz w:val="18"/>
              </w:rPr>
              <w:t xml:space="preserve">min. </w:t>
            </w:r>
            <w:r w:rsidRPr="00EB2CF1">
              <w:rPr>
                <w:rFonts w:ascii="Calibri" w:eastAsia="Calibri" w:hAnsi="Calibri" w:cs="Times New Roman"/>
                <w:b/>
                <w:color w:val="FF0000"/>
                <w:sz w:val="18"/>
              </w:rPr>
              <w:t>4 x USB (</w:t>
            </w:r>
            <w:proofErr w:type="spellStart"/>
            <w:r w:rsidRPr="00EB2CF1">
              <w:rPr>
                <w:rFonts w:ascii="Calibri" w:eastAsia="Calibri" w:hAnsi="Calibri" w:cs="Times New Roman"/>
                <w:b/>
                <w:color w:val="FF0000"/>
                <w:sz w:val="18"/>
              </w:rPr>
              <w:t>Touch</w:t>
            </w:r>
            <w:proofErr w:type="spellEnd"/>
            <w:r w:rsidRPr="00EB2CF1">
              <w:rPr>
                <w:rFonts w:ascii="Calibri" w:eastAsia="Calibri" w:hAnsi="Calibri" w:cs="Times New Roman"/>
                <w:b/>
                <w:color w:val="FF0000"/>
                <w:sz w:val="18"/>
              </w:rPr>
              <w:t>)</w:t>
            </w:r>
          </w:p>
          <w:p w:rsidR="00EB2CF1" w:rsidRPr="00EB2CF1" w:rsidRDefault="00EB2CF1" w:rsidP="00EB2CF1">
            <w:pPr>
              <w:rPr>
                <w:rFonts w:ascii="Calibri" w:eastAsia="Calibri" w:hAnsi="Calibri" w:cs="Times New Roman"/>
                <w:sz w:val="18"/>
              </w:rPr>
            </w:pPr>
            <w:r w:rsidRPr="00EB2CF1">
              <w:rPr>
                <w:rFonts w:ascii="Calibri" w:eastAsia="Calibri" w:hAnsi="Calibri" w:cs="Times New Roman"/>
                <w:sz w:val="18"/>
              </w:rPr>
              <w:t xml:space="preserve">- </w:t>
            </w:r>
            <w:r>
              <w:rPr>
                <w:rFonts w:ascii="Calibri" w:eastAsia="Calibri" w:hAnsi="Calibri" w:cs="Times New Roman"/>
                <w:sz w:val="18"/>
              </w:rPr>
              <w:t>(6)</w:t>
            </w:r>
            <w:r w:rsidRPr="00EB2CF1">
              <w:rPr>
                <w:rFonts w:ascii="Calibri" w:eastAsia="Calibri" w:hAnsi="Calibri" w:cs="Times New Roman"/>
                <w:sz w:val="18"/>
              </w:rPr>
              <w:t>min</w:t>
            </w:r>
            <w:r w:rsidRPr="00EB2CF1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 3 x USB</w:t>
            </w:r>
          </w:p>
          <w:p w:rsidR="00EB2CF1" w:rsidRPr="0032715D" w:rsidRDefault="00EB2CF1" w:rsidP="00EB2CF1">
            <w:pPr>
              <w:rPr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-(7)</w:t>
            </w:r>
            <w:r w:rsidRPr="00EB2CF1">
              <w:rPr>
                <w:rFonts w:ascii="Calibri" w:eastAsia="Calibri" w:hAnsi="Calibri" w:cs="Times New Roman"/>
                <w:sz w:val="18"/>
              </w:rPr>
              <w:t>min. 2 x RJ45 (wejście/wyjście)</w:t>
            </w:r>
            <w:r>
              <w:rPr>
                <w:rFonts w:ascii="Calibri" w:eastAsia="Calibri" w:hAnsi="Calibri" w:cs="Times New Roman"/>
                <w:sz w:val="18"/>
              </w:rPr>
              <w:br/>
            </w:r>
            <w:r w:rsidRPr="0032715D">
              <w:rPr>
                <w:rFonts w:ascii="Calibri" w:eastAsia="Calibri" w:hAnsi="Calibri" w:cs="Times New Roman"/>
                <w:b/>
                <w:color w:val="FF0000"/>
                <w:sz w:val="18"/>
              </w:rPr>
              <w:t xml:space="preserve">- </w:t>
            </w:r>
            <w:r w:rsidRPr="0032715D">
              <w:rPr>
                <w:b/>
                <w:color w:val="FF0000"/>
                <w:sz w:val="18"/>
              </w:rPr>
              <w:t>(</w:t>
            </w:r>
            <w:r>
              <w:rPr>
                <w:b/>
                <w:color w:val="FF0000"/>
                <w:sz w:val="18"/>
              </w:rPr>
              <w:t>8</w:t>
            </w:r>
            <w:r w:rsidRPr="00EB2CF1">
              <w:rPr>
                <w:b/>
                <w:color w:val="FF0000"/>
                <w:sz w:val="18"/>
              </w:rPr>
              <w:t>) USUNIĘTO</w:t>
            </w:r>
          </w:p>
        </w:tc>
      </w:tr>
      <w:tr w:rsidR="00EB2CF1" w:rsidTr="00D64D2D">
        <w:trPr>
          <w:trHeight w:val="1292"/>
        </w:trPr>
        <w:tc>
          <w:tcPr>
            <w:tcW w:w="2017" w:type="dxa"/>
            <w:vAlign w:val="center"/>
          </w:tcPr>
          <w:p w:rsidR="00EB2CF1" w:rsidRPr="0032715D" w:rsidRDefault="00EB2CF1" w:rsidP="00EB2CF1">
            <w:pPr>
              <w:pStyle w:val="tre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E. Karta sieciowa</w:t>
            </w:r>
          </w:p>
        </w:tc>
        <w:tc>
          <w:tcPr>
            <w:tcW w:w="2601" w:type="dxa"/>
          </w:tcPr>
          <w:p w:rsidR="00EB2CF1" w:rsidRPr="00EB2CF1" w:rsidRDefault="00EB2CF1" w:rsidP="00EB2CF1">
            <w:pPr>
              <w:pStyle w:val="tre0"/>
              <w:spacing w:before="0" w:beforeAutospacing="0" w:after="0" w:afterAutospacing="0"/>
              <w:rPr>
                <w:rFonts w:ascii="Calibri" w:eastAsia="Calibri" w:hAnsi="Calibri"/>
                <w:b/>
                <w:color w:val="FF0000"/>
                <w:sz w:val="18"/>
                <w:szCs w:val="22"/>
                <w:lang w:eastAsia="en-US"/>
              </w:rPr>
            </w:pPr>
            <w:r w:rsidRPr="00EB2CF1">
              <w:rPr>
                <w:rFonts w:ascii="Calibri" w:eastAsia="Calibri" w:hAnsi="Calibri"/>
                <w:sz w:val="18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(1)</w:t>
            </w:r>
            <w:r w:rsidRPr="00EB2CF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wbudowana karta bezprzewodowa </w:t>
            </w:r>
            <w:proofErr w:type="spellStart"/>
            <w:r w:rsidRPr="00EB2CF1">
              <w:rPr>
                <w:rFonts w:ascii="Calibri" w:eastAsia="Calibri" w:hAnsi="Calibri"/>
                <w:b/>
                <w:color w:val="FF0000"/>
                <w:sz w:val="18"/>
                <w:szCs w:val="22"/>
                <w:lang w:eastAsia="en-US"/>
              </w:rPr>
              <w:t>Wi-Fi</w:t>
            </w:r>
            <w:proofErr w:type="spellEnd"/>
            <w:r w:rsidRPr="00EB2CF1">
              <w:rPr>
                <w:rFonts w:ascii="Calibri" w:eastAsia="Calibri" w:hAnsi="Calibri"/>
                <w:b/>
                <w:color w:val="FF0000"/>
                <w:sz w:val="18"/>
                <w:szCs w:val="22"/>
                <w:lang w:eastAsia="en-US"/>
              </w:rPr>
              <w:t xml:space="preserve"> 802.11 b/g/n/</w:t>
            </w:r>
            <w:proofErr w:type="spellStart"/>
            <w:r w:rsidRPr="00EB2CF1">
              <w:rPr>
                <w:rFonts w:ascii="Calibri" w:eastAsia="Calibri" w:hAnsi="Calibri"/>
                <w:b/>
                <w:color w:val="FF0000"/>
                <w:sz w:val="18"/>
                <w:szCs w:val="22"/>
                <w:lang w:eastAsia="en-US"/>
              </w:rPr>
              <w:t>ac</w:t>
            </w:r>
            <w:proofErr w:type="spellEnd"/>
          </w:p>
          <w:p w:rsidR="00EB2CF1" w:rsidRPr="0032715D" w:rsidRDefault="00EB2CF1" w:rsidP="00EB2CF1">
            <w:pPr>
              <w:pStyle w:val="tre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EB2CF1">
              <w:rPr>
                <w:rFonts w:ascii="Calibri" w:eastAsia="Calibri" w:hAnsi="Calibri"/>
                <w:sz w:val="18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(2)</w:t>
            </w:r>
            <w:r w:rsidRPr="00EB2CF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wbudowana karta przewodowa z gniazdami RJ45</w:t>
            </w:r>
          </w:p>
        </w:tc>
        <w:tc>
          <w:tcPr>
            <w:tcW w:w="2017" w:type="dxa"/>
            <w:vAlign w:val="center"/>
          </w:tcPr>
          <w:p w:rsidR="00EB2CF1" w:rsidRPr="0032715D" w:rsidRDefault="00EB2CF1" w:rsidP="008A2919">
            <w:pPr>
              <w:pStyle w:val="tre0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E. Karta sieciowa</w:t>
            </w:r>
          </w:p>
        </w:tc>
        <w:tc>
          <w:tcPr>
            <w:tcW w:w="2653" w:type="dxa"/>
          </w:tcPr>
          <w:p w:rsidR="00EB2CF1" w:rsidRPr="00EB2CF1" w:rsidRDefault="00EB2CF1" w:rsidP="00EB2CF1">
            <w:pPr>
              <w:pStyle w:val="tre0"/>
              <w:spacing w:before="0" w:beforeAutospacing="0" w:after="0" w:afterAutospacing="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EB2CF1">
              <w:rPr>
                <w:rFonts w:ascii="Calibri" w:eastAsia="Calibri" w:hAnsi="Calibri"/>
                <w:sz w:val="18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(1)</w:t>
            </w:r>
            <w:r w:rsidRPr="00EB2CF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wbudowana karta bezprzewodowa </w:t>
            </w:r>
            <w:proofErr w:type="spellStart"/>
            <w:r w:rsidRPr="00EB2CF1">
              <w:rPr>
                <w:rFonts w:ascii="Calibri" w:eastAsia="Calibri" w:hAnsi="Calibri"/>
                <w:b/>
                <w:color w:val="FF0000"/>
                <w:sz w:val="18"/>
                <w:szCs w:val="22"/>
                <w:lang w:eastAsia="en-US"/>
              </w:rPr>
              <w:t>Wi-Fi</w:t>
            </w:r>
            <w:proofErr w:type="spellEnd"/>
            <w:r w:rsidRPr="00EB2CF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</w:t>
            </w:r>
          </w:p>
          <w:p w:rsidR="00EB2CF1" w:rsidRPr="0032715D" w:rsidRDefault="00EB2CF1" w:rsidP="00EB2CF1">
            <w:pPr>
              <w:pStyle w:val="tre0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EB2CF1">
              <w:rPr>
                <w:rFonts w:ascii="Calibri" w:eastAsia="Calibri" w:hAnsi="Calibri"/>
                <w:sz w:val="18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(2)</w:t>
            </w:r>
            <w:r w:rsidRPr="00EB2CF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wbudowana karta przewodowa z gniazdami RJ45</w:t>
            </w:r>
          </w:p>
        </w:tc>
      </w:tr>
      <w:tr w:rsidR="00EB2CF1" w:rsidTr="00D64D2D">
        <w:trPr>
          <w:trHeight w:val="1292"/>
        </w:trPr>
        <w:tc>
          <w:tcPr>
            <w:tcW w:w="2017" w:type="dxa"/>
            <w:vAlign w:val="center"/>
          </w:tcPr>
          <w:p w:rsidR="00EB2CF1" w:rsidRDefault="00EB2CF1" w:rsidP="00EB2CF1">
            <w:pPr>
              <w:pStyle w:val="tre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F. </w:t>
            </w:r>
            <w:r w:rsidRPr="00EB2CF1">
              <w:rPr>
                <w:rFonts w:asciiTheme="minorHAnsi" w:hAnsiTheme="minorHAnsi" w:cstheme="minorHAnsi"/>
                <w:sz w:val="20"/>
              </w:rPr>
              <w:t>Obsługiwane formaty audio/video</w:t>
            </w:r>
          </w:p>
        </w:tc>
        <w:tc>
          <w:tcPr>
            <w:tcW w:w="2601" w:type="dxa"/>
          </w:tcPr>
          <w:p w:rsidR="00EB2CF1" w:rsidRPr="00EB2CF1" w:rsidRDefault="00EB2CF1" w:rsidP="00EB2CF1">
            <w:pPr>
              <w:pStyle w:val="tre0"/>
              <w:spacing w:before="0" w:beforeAutospacing="0" w:after="0" w:afterAutospacing="0"/>
              <w:rPr>
                <w:rFonts w:ascii="Calibri" w:eastAsia="Calibri" w:hAnsi="Calibri"/>
                <w:sz w:val="18"/>
              </w:rPr>
            </w:pPr>
            <w:r w:rsidRPr="00EB2CF1">
              <w:rPr>
                <w:rFonts w:ascii="Calibri" w:eastAsia="Calibri" w:hAnsi="Calibri"/>
                <w:sz w:val="18"/>
              </w:rPr>
              <w:t xml:space="preserve">- </w:t>
            </w:r>
            <w:r>
              <w:rPr>
                <w:rFonts w:ascii="Calibri" w:eastAsia="Calibri" w:hAnsi="Calibri"/>
                <w:sz w:val="18"/>
              </w:rPr>
              <w:t>(1)</w:t>
            </w:r>
            <w:r w:rsidRPr="00EB2CF1">
              <w:rPr>
                <w:rFonts w:ascii="Calibri" w:eastAsia="Calibri" w:hAnsi="Calibri"/>
                <w:sz w:val="18"/>
              </w:rPr>
              <w:t>obrazy: JPEG, BMP, PNG</w:t>
            </w:r>
          </w:p>
          <w:p w:rsidR="00EB2CF1" w:rsidRPr="00EB2CF1" w:rsidRDefault="00EB2CF1" w:rsidP="00EB2CF1">
            <w:pPr>
              <w:pStyle w:val="tre0"/>
              <w:spacing w:before="0" w:beforeAutospacing="0" w:after="0" w:afterAutospacing="0"/>
              <w:rPr>
                <w:rFonts w:ascii="Calibri" w:eastAsia="Calibri" w:hAnsi="Calibri"/>
                <w:b/>
                <w:color w:val="FF0000"/>
                <w:sz w:val="18"/>
              </w:rPr>
            </w:pPr>
            <w:r w:rsidRPr="00EB2CF1">
              <w:rPr>
                <w:rFonts w:ascii="Calibri" w:eastAsia="Calibri" w:hAnsi="Calibri"/>
                <w:sz w:val="18"/>
              </w:rPr>
              <w:t>-</w:t>
            </w:r>
            <w:r>
              <w:rPr>
                <w:rFonts w:ascii="Calibri" w:eastAsia="Calibri" w:hAnsi="Calibri"/>
                <w:sz w:val="18"/>
              </w:rPr>
              <w:t>(2)</w:t>
            </w:r>
            <w:r w:rsidRPr="00EB2CF1">
              <w:rPr>
                <w:rFonts w:ascii="Calibri" w:eastAsia="Calibri" w:hAnsi="Calibri"/>
                <w:sz w:val="18"/>
              </w:rPr>
              <w:t xml:space="preserve"> video: </w:t>
            </w:r>
            <w:r w:rsidRPr="00EB2CF1">
              <w:rPr>
                <w:rFonts w:ascii="Calibri" w:eastAsia="Calibri" w:hAnsi="Calibri"/>
                <w:b/>
                <w:color w:val="FF0000"/>
                <w:sz w:val="18"/>
              </w:rPr>
              <w:t>MPEG1</w:t>
            </w:r>
            <w:r w:rsidRPr="00EB2CF1">
              <w:rPr>
                <w:rFonts w:ascii="Calibri" w:eastAsia="Calibri" w:hAnsi="Calibri"/>
                <w:sz w:val="18"/>
              </w:rPr>
              <w:t xml:space="preserve">, MPEG2, MPEG4, H.264, H.265, </w:t>
            </w:r>
            <w:r w:rsidRPr="00EB2CF1">
              <w:rPr>
                <w:rFonts w:ascii="Calibri" w:eastAsia="Calibri" w:hAnsi="Calibri"/>
                <w:b/>
                <w:color w:val="FF0000"/>
                <w:sz w:val="18"/>
              </w:rPr>
              <w:t>RM, RMVB, MOV, MJPEG, VC1, FLV</w:t>
            </w:r>
          </w:p>
          <w:p w:rsidR="00EB2CF1" w:rsidRPr="00EB2CF1" w:rsidRDefault="00EB2CF1" w:rsidP="00EB2CF1">
            <w:pPr>
              <w:pStyle w:val="tre0"/>
              <w:spacing w:before="0" w:beforeAutospacing="0" w:after="0" w:afterAutospacing="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>- (3) a</w:t>
            </w:r>
            <w:r w:rsidRPr="00EB2CF1">
              <w:rPr>
                <w:rFonts w:ascii="Calibri" w:eastAsia="Calibri" w:hAnsi="Calibri"/>
                <w:sz w:val="18"/>
                <w:szCs w:val="22"/>
                <w:lang w:eastAsia="en-US"/>
              </w:rPr>
              <w:t>udio: MP3, M4A, ACC</w:t>
            </w:r>
          </w:p>
        </w:tc>
        <w:tc>
          <w:tcPr>
            <w:tcW w:w="2017" w:type="dxa"/>
            <w:vAlign w:val="center"/>
          </w:tcPr>
          <w:p w:rsidR="00EB2CF1" w:rsidRDefault="00EB2CF1" w:rsidP="008A2919">
            <w:pPr>
              <w:pStyle w:val="tre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F. </w:t>
            </w:r>
            <w:r w:rsidRPr="00EB2CF1">
              <w:rPr>
                <w:rFonts w:asciiTheme="minorHAnsi" w:hAnsiTheme="minorHAnsi" w:cstheme="minorHAnsi"/>
                <w:sz w:val="20"/>
              </w:rPr>
              <w:t>Obsługiwane formaty audio/video</w:t>
            </w:r>
          </w:p>
        </w:tc>
        <w:tc>
          <w:tcPr>
            <w:tcW w:w="2653" w:type="dxa"/>
          </w:tcPr>
          <w:p w:rsidR="00EB2CF1" w:rsidRPr="00EB2CF1" w:rsidRDefault="00EB2CF1" w:rsidP="00EB2CF1">
            <w:pPr>
              <w:pStyle w:val="tre0"/>
              <w:spacing w:before="0" w:beforeAutospacing="0" w:after="0" w:afterAutospacing="0"/>
              <w:rPr>
                <w:rFonts w:ascii="Calibri" w:eastAsia="Calibri" w:hAnsi="Calibri"/>
                <w:sz w:val="18"/>
              </w:rPr>
            </w:pPr>
            <w:r w:rsidRPr="00EB2CF1">
              <w:rPr>
                <w:rFonts w:ascii="Calibri" w:eastAsia="Calibri" w:hAnsi="Calibri"/>
                <w:sz w:val="18"/>
              </w:rPr>
              <w:t xml:space="preserve">- </w:t>
            </w:r>
            <w:r>
              <w:rPr>
                <w:rFonts w:ascii="Calibri" w:eastAsia="Calibri" w:hAnsi="Calibri"/>
                <w:sz w:val="18"/>
              </w:rPr>
              <w:t>(1)</w:t>
            </w:r>
            <w:r w:rsidRPr="00EB2CF1">
              <w:rPr>
                <w:rFonts w:ascii="Calibri" w:eastAsia="Calibri" w:hAnsi="Calibri"/>
                <w:sz w:val="18"/>
              </w:rPr>
              <w:t>obrazy: JPEG, BMP, PNG</w:t>
            </w:r>
          </w:p>
          <w:p w:rsidR="00EB2CF1" w:rsidRPr="00EB2CF1" w:rsidRDefault="00EB2CF1" w:rsidP="00EB2CF1">
            <w:pPr>
              <w:pStyle w:val="tre0"/>
              <w:spacing w:before="0" w:beforeAutospacing="0" w:after="0" w:afterAutospacing="0"/>
              <w:rPr>
                <w:rFonts w:ascii="Calibri" w:eastAsia="Calibri" w:hAnsi="Calibri"/>
                <w:b/>
                <w:color w:val="FF0000"/>
                <w:sz w:val="18"/>
              </w:rPr>
            </w:pPr>
            <w:r w:rsidRPr="00EB2CF1">
              <w:rPr>
                <w:rFonts w:ascii="Calibri" w:eastAsia="Calibri" w:hAnsi="Calibri"/>
                <w:sz w:val="18"/>
              </w:rPr>
              <w:t>-</w:t>
            </w:r>
            <w:r>
              <w:rPr>
                <w:rFonts w:ascii="Calibri" w:eastAsia="Calibri" w:hAnsi="Calibri"/>
                <w:sz w:val="18"/>
              </w:rPr>
              <w:t>(2)</w:t>
            </w:r>
            <w:r w:rsidRPr="00EB2CF1">
              <w:rPr>
                <w:rFonts w:ascii="Calibri" w:eastAsia="Calibri" w:hAnsi="Calibri"/>
                <w:sz w:val="18"/>
              </w:rPr>
              <w:t xml:space="preserve"> video: MPEG2, MPEG4, H.264, H.265</w:t>
            </w:r>
            <w:r w:rsidRPr="00EB2CF1">
              <w:rPr>
                <w:rFonts w:ascii="Calibri" w:eastAsia="Calibri" w:hAnsi="Calibri"/>
                <w:b/>
                <w:sz w:val="18"/>
              </w:rPr>
              <w:br/>
              <w:t>-</w:t>
            </w:r>
            <w:r w:rsidRPr="00EB2CF1"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(3)</w:t>
            </w:r>
            <w:r>
              <w:rPr>
                <w:rFonts w:ascii="Calibri" w:eastAsia="Calibri" w:hAnsi="Calibri"/>
                <w:sz w:val="18"/>
                <w:szCs w:val="22"/>
                <w:lang w:eastAsia="en-US"/>
              </w:rPr>
              <w:t xml:space="preserve"> a</w:t>
            </w:r>
            <w:r w:rsidRPr="00EB2CF1">
              <w:rPr>
                <w:rFonts w:ascii="Calibri" w:eastAsia="Calibri" w:hAnsi="Calibri"/>
                <w:sz w:val="18"/>
                <w:szCs w:val="22"/>
                <w:lang w:eastAsia="en-US"/>
              </w:rPr>
              <w:t>udio: MP3, M4A, ACC</w:t>
            </w:r>
          </w:p>
        </w:tc>
      </w:tr>
    </w:tbl>
    <w:p w:rsidR="00EB2CF1" w:rsidRPr="00504BE9" w:rsidRDefault="00EB2CF1">
      <w:pPr>
        <w:pStyle w:val="tre0"/>
        <w:spacing w:line="360" w:lineRule="auto"/>
      </w:pPr>
    </w:p>
    <w:sectPr w:rsidR="00EB2CF1" w:rsidRPr="00504BE9" w:rsidSect="005471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F0" w:rsidRPr="00983E1E" w:rsidRDefault="00071FF0" w:rsidP="00983E1E">
      <w:pPr>
        <w:spacing w:after="0" w:line="240" w:lineRule="auto"/>
      </w:pPr>
      <w:r>
        <w:separator/>
      </w:r>
    </w:p>
  </w:endnote>
  <w:endnote w:type="continuationSeparator" w:id="0">
    <w:p w:rsidR="00071FF0" w:rsidRPr="00983E1E" w:rsidRDefault="00071FF0" w:rsidP="0098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F0" w:rsidRPr="00983E1E" w:rsidRDefault="00071FF0" w:rsidP="00983E1E">
      <w:pPr>
        <w:spacing w:after="0" w:line="240" w:lineRule="auto"/>
      </w:pPr>
      <w:r>
        <w:separator/>
      </w:r>
    </w:p>
  </w:footnote>
  <w:footnote w:type="continuationSeparator" w:id="0">
    <w:p w:rsidR="00071FF0" w:rsidRPr="00983E1E" w:rsidRDefault="00071FF0" w:rsidP="0098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1E" w:rsidRDefault="00983E1E">
    <w:pPr>
      <w:pStyle w:val="Nagwek"/>
    </w:pPr>
    <w:r>
      <w:rPr>
        <w:noProof/>
        <w:lang w:eastAsia="pl-PL"/>
      </w:rPr>
      <w:drawing>
        <wp:inline distT="0" distB="0" distL="0" distR="0">
          <wp:extent cx="5760720" cy="580216"/>
          <wp:effectExtent l="19050" t="0" r="0" b="0"/>
          <wp:docPr id="4" name="Obraz 4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F3B"/>
    <w:multiLevelType w:val="hybridMultilevel"/>
    <w:tmpl w:val="20106D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333E"/>
    <w:multiLevelType w:val="multilevel"/>
    <w:tmpl w:val="0BC4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413F0"/>
    <w:multiLevelType w:val="hybridMultilevel"/>
    <w:tmpl w:val="83E8FCB6"/>
    <w:lvl w:ilvl="0" w:tplc="340E7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5371B"/>
    <w:multiLevelType w:val="hybridMultilevel"/>
    <w:tmpl w:val="46AE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104"/>
    <w:rsid w:val="00000382"/>
    <w:rsid w:val="000159A1"/>
    <w:rsid w:val="00022BF3"/>
    <w:rsid w:val="000460F5"/>
    <w:rsid w:val="00053724"/>
    <w:rsid w:val="00057708"/>
    <w:rsid w:val="00071FF0"/>
    <w:rsid w:val="000934C6"/>
    <w:rsid w:val="000A1645"/>
    <w:rsid w:val="000E2207"/>
    <w:rsid w:val="00113CB6"/>
    <w:rsid w:val="0016200B"/>
    <w:rsid w:val="0019129C"/>
    <w:rsid w:val="001A1E84"/>
    <w:rsid w:val="001A351C"/>
    <w:rsid w:val="0022789D"/>
    <w:rsid w:val="00252B74"/>
    <w:rsid w:val="002A546F"/>
    <w:rsid w:val="002B3CFC"/>
    <w:rsid w:val="0030663A"/>
    <w:rsid w:val="00317D02"/>
    <w:rsid w:val="0032715D"/>
    <w:rsid w:val="00354AE2"/>
    <w:rsid w:val="003719A2"/>
    <w:rsid w:val="003F0C63"/>
    <w:rsid w:val="003F0D04"/>
    <w:rsid w:val="00403098"/>
    <w:rsid w:val="00404AB8"/>
    <w:rsid w:val="004055E0"/>
    <w:rsid w:val="00423E98"/>
    <w:rsid w:val="00455B6C"/>
    <w:rsid w:val="0047463E"/>
    <w:rsid w:val="00474EF6"/>
    <w:rsid w:val="00484BC5"/>
    <w:rsid w:val="00487DB4"/>
    <w:rsid w:val="004A5739"/>
    <w:rsid w:val="00504BE9"/>
    <w:rsid w:val="0053188E"/>
    <w:rsid w:val="00543CD9"/>
    <w:rsid w:val="00547104"/>
    <w:rsid w:val="00550B7F"/>
    <w:rsid w:val="005524DE"/>
    <w:rsid w:val="005554DE"/>
    <w:rsid w:val="00574A90"/>
    <w:rsid w:val="005A7373"/>
    <w:rsid w:val="00601C09"/>
    <w:rsid w:val="006250F3"/>
    <w:rsid w:val="0066419F"/>
    <w:rsid w:val="006D2AEA"/>
    <w:rsid w:val="00720D5A"/>
    <w:rsid w:val="00755AD9"/>
    <w:rsid w:val="00763040"/>
    <w:rsid w:val="007A70B5"/>
    <w:rsid w:val="007B1DC8"/>
    <w:rsid w:val="00860AAF"/>
    <w:rsid w:val="008A2870"/>
    <w:rsid w:val="008F7AE7"/>
    <w:rsid w:val="009363ED"/>
    <w:rsid w:val="00983E1E"/>
    <w:rsid w:val="009F3CA0"/>
    <w:rsid w:val="00A25012"/>
    <w:rsid w:val="00A3290B"/>
    <w:rsid w:val="00A43750"/>
    <w:rsid w:val="00A92A12"/>
    <w:rsid w:val="00AA2E92"/>
    <w:rsid w:val="00AA3AE5"/>
    <w:rsid w:val="00AC5F2E"/>
    <w:rsid w:val="00AE7965"/>
    <w:rsid w:val="00AF44C1"/>
    <w:rsid w:val="00B27BEF"/>
    <w:rsid w:val="00B47608"/>
    <w:rsid w:val="00C00D85"/>
    <w:rsid w:val="00C03BE8"/>
    <w:rsid w:val="00C170BE"/>
    <w:rsid w:val="00C41FD6"/>
    <w:rsid w:val="00CF6642"/>
    <w:rsid w:val="00D14826"/>
    <w:rsid w:val="00D249D4"/>
    <w:rsid w:val="00D31853"/>
    <w:rsid w:val="00D37F35"/>
    <w:rsid w:val="00D64D2D"/>
    <w:rsid w:val="00D66F40"/>
    <w:rsid w:val="00DD153C"/>
    <w:rsid w:val="00DE2C08"/>
    <w:rsid w:val="00E92B22"/>
    <w:rsid w:val="00EB2CF1"/>
    <w:rsid w:val="00ED3100"/>
    <w:rsid w:val="00F26228"/>
    <w:rsid w:val="00F5397A"/>
    <w:rsid w:val="00F84524"/>
    <w:rsid w:val="00FA2665"/>
    <w:rsid w:val="00FB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A12"/>
  </w:style>
  <w:style w:type="paragraph" w:styleId="Nagwek1">
    <w:name w:val="heading 1"/>
    <w:basedOn w:val="Normalny"/>
    <w:next w:val="Normalny"/>
    <w:link w:val="Nagwek1Znak"/>
    <w:uiPriority w:val="9"/>
    <w:qFormat/>
    <w:rsid w:val="00474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91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z-txt-tag">
    <w:name w:val="moz-txt-tag"/>
    <w:basedOn w:val="Domylnaczcionkaakapitu"/>
    <w:rsid w:val="0022789D"/>
  </w:style>
  <w:style w:type="paragraph" w:styleId="NormalnyWeb">
    <w:name w:val="Normal (Web)"/>
    <w:basedOn w:val="Normalny"/>
    <w:uiPriority w:val="99"/>
    <w:unhideWhenUsed/>
    <w:rsid w:val="008F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57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01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3CD9"/>
    <w:rPr>
      <w:b/>
      <w:bCs/>
    </w:rPr>
  </w:style>
  <w:style w:type="character" w:styleId="HTML-staaszeroko">
    <w:name w:val="HTML Typewriter"/>
    <w:basedOn w:val="Domylnaczcionkaakapitu"/>
    <w:uiPriority w:val="99"/>
    <w:semiHidden/>
    <w:unhideWhenUsed/>
    <w:rsid w:val="000934C6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54A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3C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912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4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e0">
    <w:name w:val="tre0"/>
    <w:basedOn w:val="Normalny"/>
    <w:rsid w:val="00E9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E1E"/>
  </w:style>
  <w:style w:type="paragraph" w:styleId="Stopka">
    <w:name w:val="footer"/>
    <w:basedOn w:val="Normalny"/>
    <w:link w:val="StopkaZnak"/>
    <w:uiPriority w:val="99"/>
    <w:semiHidden/>
    <w:unhideWhenUsed/>
    <w:rsid w:val="0098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iekary.pl/?a=436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BC9D-EF65-4D76-916C-40DC75CE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alazarnolewajka</dc:creator>
  <cp:lastModifiedBy>alazarnolewajka</cp:lastModifiedBy>
  <cp:revision>4</cp:revision>
  <cp:lastPrinted>2021-06-22T13:09:00Z</cp:lastPrinted>
  <dcterms:created xsi:type="dcterms:W3CDTF">2021-08-11T09:41:00Z</dcterms:created>
  <dcterms:modified xsi:type="dcterms:W3CDTF">2021-08-26T06:42:00Z</dcterms:modified>
</cp:coreProperties>
</file>