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2CCF6" w14:textId="464685E1" w:rsidR="008474E4" w:rsidRPr="007C5A00" w:rsidRDefault="354FA674" w:rsidP="354FA674">
      <w:pPr>
        <w:pStyle w:val="Nadpis1"/>
        <w:spacing w:line="360" w:lineRule="auto"/>
        <w:ind w:left="360"/>
        <w:rPr>
          <w:sz w:val="26"/>
          <w:szCs w:val="26"/>
        </w:rPr>
      </w:pPr>
      <w:r w:rsidRPr="354FA674">
        <w:rPr>
          <w:sz w:val="26"/>
          <w:szCs w:val="26"/>
        </w:rPr>
        <w:t xml:space="preserve">Zoznam </w:t>
      </w:r>
      <w:r w:rsidR="00F774D9">
        <w:rPr>
          <w:sz w:val="26"/>
          <w:szCs w:val="26"/>
        </w:rPr>
        <w:t>servisných miest</w:t>
      </w:r>
    </w:p>
    <w:p w14:paraId="0DB4F4D5" w14:textId="7DCFC4F0" w:rsidR="354FA674" w:rsidRDefault="354FA674" w:rsidP="354FA674">
      <w:pPr>
        <w:spacing w:line="300" w:lineRule="exact"/>
        <w:ind w:left="360"/>
        <w:jc w:val="left"/>
      </w:pPr>
      <w:r w:rsidRPr="354FA674">
        <w:t>Lekárska fakulta UK:</w:t>
      </w:r>
    </w:p>
    <w:p w14:paraId="4964987C" w14:textId="0F4A5124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Dekanát, Špitálska 24, 813 72 Bratislava</w:t>
      </w:r>
    </w:p>
    <w:p w14:paraId="199AA01B" w14:textId="5E27CC43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Staré teoretické ústavy, Sasinkova 2, 811 08 Bratislava,</w:t>
      </w:r>
    </w:p>
    <w:p w14:paraId="1F4CA361" w14:textId="63B9EF31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Nové teoretické ústavy, Sasinkova 4 811 08 Bratislava,</w:t>
      </w:r>
    </w:p>
    <w:p w14:paraId="7EA518DD" w14:textId="555CE29B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Akademická knižnica Lekárskej fakulty UK, Odborárske nám. 14, 813 72  Bratislava 1</w:t>
      </w:r>
    </w:p>
    <w:p w14:paraId="41527D1B" w14:textId="3157582A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Nemocnica Ružinov, Ružinovská 6,826 06 Bratislava</w:t>
      </w:r>
    </w:p>
    <w:p w14:paraId="14412179" w14:textId="003DBE7E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Nemocnica ak. L. Dérera, Limbová 5, 833 05 Bratislava</w:t>
      </w:r>
    </w:p>
    <w:p w14:paraId="5FB3ACF4" w14:textId="4FA67B40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Nemocnica sv. C a M, Antolská 11, 851 07 Bratislava,</w:t>
      </w:r>
    </w:p>
    <w:p w14:paraId="1DF7AB62" w14:textId="28EA7025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 xml:space="preserve">Nemocnica Staré Mesto, </w:t>
      </w:r>
      <w:proofErr w:type="spellStart"/>
      <w:r w:rsidRPr="354FA674">
        <w:t>Mickiewiczova</w:t>
      </w:r>
      <w:proofErr w:type="spellEnd"/>
      <w:r w:rsidRPr="354FA674">
        <w:t xml:space="preserve"> 13, 813 69 Bratislava</w:t>
      </w:r>
    </w:p>
    <w:p w14:paraId="2B5B9AA1" w14:textId="0C311182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Detská fakultná nemocnica, Limbová 1, 833 40 Bratislava</w:t>
      </w:r>
    </w:p>
    <w:p w14:paraId="54ED49B3" w14:textId="384BD1D3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Onkologický ústav sv. Alžbety, Heydukova 10, 812 50 Bratislava</w:t>
      </w:r>
    </w:p>
    <w:p w14:paraId="1C33C732" w14:textId="34096A97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UN Milosrdní bratia, námestie SNP 10, 814 65 Bratislava</w:t>
      </w:r>
    </w:p>
    <w:p w14:paraId="666EE207" w14:textId="62FA648D" w:rsidR="354FA674" w:rsidRDefault="354FA674" w:rsidP="354FA674">
      <w:pPr>
        <w:spacing w:line="300" w:lineRule="exact"/>
        <w:ind w:left="360"/>
        <w:jc w:val="left"/>
      </w:pPr>
    </w:p>
    <w:p w14:paraId="23048644" w14:textId="08EDEC5E" w:rsidR="354FA674" w:rsidRDefault="354FA674" w:rsidP="354FA674">
      <w:pPr>
        <w:spacing w:line="300" w:lineRule="exact"/>
        <w:ind w:left="360"/>
        <w:jc w:val="left"/>
      </w:pPr>
      <w:r w:rsidRPr="354FA674">
        <w:t>Právnická fakulta UK</w:t>
      </w:r>
      <w:r w:rsidR="00F774D9">
        <w:t>:</w:t>
      </w:r>
    </w:p>
    <w:p w14:paraId="01EDECCA" w14:textId="62012F1B" w:rsidR="354FA674" w:rsidRDefault="354FA674" w:rsidP="354FA674">
      <w:pPr>
        <w:pStyle w:val="Odsekzoznamu"/>
        <w:numPr>
          <w:ilvl w:val="1"/>
          <w:numId w:val="3"/>
        </w:numPr>
        <w:spacing w:line="300" w:lineRule="exact"/>
      </w:pPr>
      <w:r w:rsidRPr="354FA674">
        <w:t xml:space="preserve">Šafárikovo nám. č. 6, P.O.BOX 313, 810 00 Bratislava </w:t>
      </w:r>
    </w:p>
    <w:p w14:paraId="7F6F33AE" w14:textId="65092D01" w:rsidR="354FA674" w:rsidRDefault="354FA674" w:rsidP="354FA674">
      <w:pPr>
        <w:spacing w:line="300" w:lineRule="exact"/>
        <w:ind w:left="555"/>
        <w:jc w:val="left"/>
      </w:pPr>
    </w:p>
    <w:p w14:paraId="1F00F33F" w14:textId="007D476E" w:rsidR="354FA674" w:rsidRDefault="354FA674" w:rsidP="354FA674">
      <w:pPr>
        <w:spacing w:line="300" w:lineRule="exact"/>
        <w:ind w:left="360"/>
        <w:jc w:val="left"/>
      </w:pPr>
      <w:r w:rsidRPr="354FA674">
        <w:t>Filozofická fakulta UK:</w:t>
      </w:r>
    </w:p>
    <w:p w14:paraId="34192138" w14:textId="5C4CE354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Gondova ul. 2, P.O.BOX 32, 814 99 Bratislava</w:t>
      </w:r>
    </w:p>
    <w:p w14:paraId="724A66CB" w14:textId="6083B352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Šafárikovo nám. č. 6, 814 99 Bratislava</w:t>
      </w:r>
    </w:p>
    <w:p w14:paraId="088BA5FC" w14:textId="70673125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Štúrova 9, 814 99 Bratislava</w:t>
      </w:r>
    </w:p>
    <w:p w14:paraId="3922FFD6" w14:textId="0A91A19B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Múzejná 10, Bratislava</w:t>
      </w:r>
    </w:p>
    <w:p w14:paraId="68E87483" w14:textId="1D12B60E" w:rsidR="354FA674" w:rsidRDefault="354FA674" w:rsidP="354FA674">
      <w:pPr>
        <w:spacing w:line="300" w:lineRule="exact"/>
        <w:ind w:left="555"/>
        <w:jc w:val="left"/>
      </w:pPr>
    </w:p>
    <w:p w14:paraId="0E1AAEEC" w14:textId="75D3F2E3" w:rsidR="354FA674" w:rsidRDefault="354FA674" w:rsidP="354FA674">
      <w:pPr>
        <w:spacing w:line="300" w:lineRule="exact"/>
        <w:ind w:left="360"/>
        <w:jc w:val="left"/>
      </w:pPr>
      <w:r w:rsidRPr="354FA674">
        <w:t>Prírodovedecká fakulta UK</w:t>
      </w:r>
      <w:r w:rsidR="00F774D9">
        <w:t>:</w:t>
      </w:r>
      <w:r w:rsidRPr="354FA674">
        <w:t xml:space="preserve"> </w:t>
      </w:r>
    </w:p>
    <w:p w14:paraId="30D48260" w14:textId="1FFEBECD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Mlynská dolina, Ilkovičova 6, 842 15 Bratislava 4</w:t>
      </w:r>
    </w:p>
    <w:p w14:paraId="38144782" w14:textId="6C45A1A9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 xml:space="preserve">Katedra botaniky, </w:t>
      </w:r>
      <w:proofErr w:type="spellStart"/>
      <w:r w:rsidRPr="354FA674">
        <w:t>Révova</w:t>
      </w:r>
      <w:proofErr w:type="spellEnd"/>
      <w:r w:rsidRPr="354FA674">
        <w:t xml:space="preserve"> 39,  811 02 Bratislava 4</w:t>
      </w:r>
    </w:p>
    <w:p w14:paraId="24A0C2EA" w14:textId="64EF7649" w:rsidR="354FA674" w:rsidRDefault="354FA674" w:rsidP="354FA674">
      <w:pPr>
        <w:spacing w:line="300" w:lineRule="exact"/>
        <w:jc w:val="left"/>
      </w:pPr>
    </w:p>
    <w:p w14:paraId="60AD0BBA" w14:textId="4FEC6728" w:rsidR="354FA674" w:rsidRDefault="354FA674" w:rsidP="354FA674">
      <w:pPr>
        <w:spacing w:line="300" w:lineRule="exact"/>
        <w:ind w:left="360"/>
        <w:jc w:val="left"/>
      </w:pPr>
      <w:r w:rsidRPr="354FA674">
        <w:t>Pedagogická fakulta UK:</w:t>
      </w:r>
    </w:p>
    <w:p w14:paraId="11180163" w14:textId="5B09F7E4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Račianska 59, 813 34 Bratislava</w:t>
      </w:r>
    </w:p>
    <w:p w14:paraId="2718AC3D" w14:textId="04D33135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Moskovská 2, 813 01 Bratislava</w:t>
      </w:r>
    </w:p>
    <w:p w14:paraId="36BD9143" w14:textId="5AD0B43F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Moskovská 3, 813 01 Bratislava</w:t>
      </w:r>
    </w:p>
    <w:p w14:paraId="1E4DFB1E" w14:textId="3B329BB9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proofErr w:type="spellStart"/>
      <w:r w:rsidRPr="354FA674">
        <w:t>Šoltésova</w:t>
      </w:r>
      <w:proofErr w:type="spellEnd"/>
      <w:r w:rsidRPr="354FA674">
        <w:t xml:space="preserve"> 4,    813 01 Bratislava</w:t>
      </w:r>
    </w:p>
    <w:p w14:paraId="36E767B1" w14:textId="2D2C1298" w:rsidR="354FA674" w:rsidRDefault="354FA674" w:rsidP="354FA674">
      <w:pPr>
        <w:spacing w:line="300" w:lineRule="exact"/>
        <w:ind w:left="555"/>
        <w:jc w:val="left"/>
      </w:pPr>
    </w:p>
    <w:p w14:paraId="2F891F96" w14:textId="03030525" w:rsidR="354FA674" w:rsidRDefault="354FA674" w:rsidP="354FA674">
      <w:pPr>
        <w:spacing w:line="300" w:lineRule="exact"/>
        <w:ind w:left="360"/>
        <w:jc w:val="left"/>
      </w:pPr>
      <w:r w:rsidRPr="354FA674">
        <w:t>Farmaceutická fakulta UK:</w:t>
      </w:r>
    </w:p>
    <w:p w14:paraId="56D781B8" w14:textId="4AEDFBDF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 xml:space="preserve">Odbojárov 10, 832 32 Bratislava 3 </w:t>
      </w:r>
    </w:p>
    <w:p w14:paraId="5AEBDD66" w14:textId="7751D68B" w:rsidR="354FA674" w:rsidRDefault="354FA674" w:rsidP="354FA674">
      <w:pPr>
        <w:pStyle w:val="Odsekzoznamu"/>
        <w:numPr>
          <w:ilvl w:val="1"/>
          <w:numId w:val="4"/>
        </w:numPr>
        <w:spacing w:line="300" w:lineRule="exact"/>
        <w:jc w:val="left"/>
      </w:pPr>
      <w:r w:rsidRPr="354FA674">
        <w:t>Kalinčiakova 8, 832 32 Bratislava 3</w:t>
      </w:r>
    </w:p>
    <w:p w14:paraId="2063DCF1" w14:textId="31A6DE1A" w:rsidR="354FA674" w:rsidRDefault="354FA674" w:rsidP="354FA674">
      <w:pPr>
        <w:pStyle w:val="Odsekzoznamu"/>
        <w:numPr>
          <w:ilvl w:val="1"/>
          <w:numId w:val="4"/>
        </w:numPr>
        <w:spacing w:line="300" w:lineRule="exact"/>
        <w:jc w:val="left"/>
      </w:pPr>
      <w:r w:rsidRPr="354FA674">
        <w:t>Univerzitná lekáreň, Ružinovská 12A, 821 01 Bratislava 2</w:t>
      </w:r>
    </w:p>
    <w:p w14:paraId="77D6DF91" w14:textId="3689CAEE" w:rsidR="354FA674" w:rsidRDefault="354FA674" w:rsidP="354FA674">
      <w:pPr>
        <w:pStyle w:val="Odsekzoznamu"/>
        <w:numPr>
          <w:ilvl w:val="1"/>
          <w:numId w:val="4"/>
        </w:numPr>
        <w:spacing w:line="300" w:lineRule="exact"/>
        <w:jc w:val="left"/>
      </w:pPr>
      <w:r w:rsidRPr="354FA674">
        <w:t>Záhrada liečivých rastlín, Nové Záhrady I, č. 21, 821 05 Bratislava 2</w:t>
      </w:r>
    </w:p>
    <w:p w14:paraId="02D6A21A" w14:textId="23AF3D51" w:rsidR="354FA674" w:rsidRDefault="354FA674" w:rsidP="354FA674">
      <w:pPr>
        <w:spacing w:line="300" w:lineRule="exact"/>
        <w:ind w:left="555"/>
        <w:jc w:val="left"/>
      </w:pPr>
    </w:p>
    <w:p w14:paraId="76B81720" w14:textId="1846A1AA" w:rsidR="354FA674" w:rsidRDefault="354FA674" w:rsidP="354FA674">
      <w:pPr>
        <w:spacing w:line="300" w:lineRule="exact"/>
        <w:ind w:left="360"/>
        <w:jc w:val="left"/>
      </w:pPr>
      <w:r w:rsidRPr="354FA674">
        <w:t>Fakulta telesnej výchovy a športu UK</w:t>
      </w:r>
      <w:r w:rsidR="00F774D9">
        <w:t>:</w:t>
      </w:r>
    </w:p>
    <w:p w14:paraId="2741FA1F" w14:textId="2CF4DAFD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 xml:space="preserve">Nábrežie </w:t>
      </w:r>
      <w:proofErr w:type="spellStart"/>
      <w:r w:rsidRPr="354FA674">
        <w:t>arm</w:t>
      </w:r>
      <w:proofErr w:type="spellEnd"/>
      <w:r w:rsidRPr="354FA674">
        <w:t>. gen. L. Svobodu 9, 814 69, Bratislava</w:t>
      </w:r>
    </w:p>
    <w:p w14:paraId="4CAFC6CA" w14:textId="1F989D43" w:rsidR="354FA674" w:rsidRDefault="354FA674" w:rsidP="354FA674">
      <w:pPr>
        <w:spacing w:line="300" w:lineRule="exact"/>
        <w:ind w:left="555"/>
        <w:jc w:val="left"/>
      </w:pPr>
    </w:p>
    <w:p w14:paraId="2AFBF3B8" w14:textId="267EB183" w:rsidR="354FA674" w:rsidRDefault="354FA674" w:rsidP="354FA674">
      <w:pPr>
        <w:spacing w:line="300" w:lineRule="exact"/>
        <w:ind w:left="360"/>
        <w:jc w:val="left"/>
      </w:pPr>
      <w:r w:rsidRPr="354FA674">
        <w:t>Fakulta matematiky, fyziky a informatiky UK</w:t>
      </w:r>
      <w:r w:rsidR="00F774D9">
        <w:t>:</w:t>
      </w:r>
    </w:p>
    <w:p w14:paraId="24DFEA36" w14:textId="38417583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Mlynská dolina, F1, 842 48 Bratislava</w:t>
      </w:r>
    </w:p>
    <w:p w14:paraId="58E9A131" w14:textId="6E97D03F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lastRenderedPageBreak/>
        <w:t>Astronomické a geofyzikálne observatórium UK v Modre, 900 01 Modra</w:t>
      </w:r>
    </w:p>
    <w:p w14:paraId="3EA8B6F1" w14:textId="63FEB898" w:rsidR="354FA674" w:rsidRDefault="354FA674" w:rsidP="354FA674">
      <w:pPr>
        <w:spacing w:line="300" w:lineRule="exact"/>
        <w:ind w:left="555"/>
        <w:jc w:val="left"/>
      </w:pPr>
    </w:p>
    <w:p w14:paraId="36DF445B" w14:textId="1709039A" w:rsidR="354FA674" w:rsidRDefault="354FA674" w:rsidP="354FA674">
      <w:pPr>
        <w:spacing w:line="300" w:lineRule="exact"/>
        <w:ind w:left="360"/>
        <w:jc w:val="left"/>
      </w:pPr>
      <w:r w:rsidRPr="354FA674">
        <w:t xml:space="preserve">Rímskokatolícka </w:t>
      </w:r>
      <w:proofErr w:type="spellStart"/>
      <w:r w:rsidRPr="354FA674">
        <w:t>cyrilometodská</w:t>
      </w:r>
      <w:proofErr w:type="spellEnd"/>
      <w:r w:rsidRPr="354FA674">
        <w:t xml:space="preserve"> bohoslovecká fakulta UK</w:t>
      </w:r>
      <w:r w:rsidR="00F774D9">
        <w:t>:</w:t>
      </w:r>
    </w:p>
    <w:p w14:paraId="7E75F6D9" w14:textId="7F0EF241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Kapitulská 26, 814 58 Bratislava</w:t>
      </w:r>
    </w:p>
    <w:p w14:paraId="5D423906" w14:textId="34DD06D1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Fakultná knižnica, Kapitulská 15, Bratislava</w:t>
      </w:r>
    </w:p>
    <w:p w14:paraId="3CE61F79" w14:textId="2DB8C4B2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Teologický inštitút pri Kňazskom seminári sv. Gorazda v Nitre, Samova 14, 949 01 Nitra</w:t>
      </w:r>
    </w:p>
    <w:p w14:paraId="7275928C" w14:textId="6440BE78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 xml:space="preserve">Teologický inštitút pri Kňazskom seminári sv. Františka </w:t>
      </w:r>
      <w:proofErr w:type="spellStart"/>
      <w:r w:rsidRPr="354FA674">
        <w:t>Xaverského</w:t>
      </w:r>
      <w:proofErr w:type="spellEnd"/>
      <w:r w:rsidRPr="354FA674">
        <w:t xml:space="preserve"> v Badíne, Banská 28, 976 32 Badín</w:t>
      </w:r>
    </w:p>
    <w:p w14:paraId="3720E95C" w14:textId="72B1C5A6" w:rsidR="354FA674" w:rsidRDefault="354FA674" w:rsidP="354FA674">
      <w:pPr>
        <w:spacing w:line="300" w:lineRule="exact"/>
        <w:ind w:left="555"/>
        <w:jc w:val="left"/>
      </w:pPr>
    </w:p>
    <w:p w14:paraId="6DC8341C" w14:textId="2CCBEA66" w:rsidR="354FA674" w:rsidRDefault="354FA674" w:rsidP="354FA674">
      <w:pPr>
        <w:spacing w:line="300" w:lineRule="exact"/>
        <w:ind w:left="360"/>
        <w:jc w:val="left"/>
      </w:pPr>
      <w:r w:rsidRPr="354FA674">
        <w:t>Evanjelická bohoslovecká fakulta UK</w:t>
      </w:r>
      <w:r w:rsidR="00F774D9">
        <w:t>:</w:t>
      </w:r>
    </w:p>
    <w:p w14:paraId="041290BC" w14:textId="1FC9BC25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Bartókova 8, 811 02 Bratislava</w:t>
      </w:r>
    </w:p>
    <w:p w14:paraId="278CC255" w14:textId="47DC1F52" w:rsidR="354FA674" w:rsidRDefault="354FA674" w:rsidP="354FA674">
      <w:pPr>
        <w:spacing w:line="300" w:lineRule="exact"/>
        <w:ind w:left="555"/>
        <w:jc w:val="left"/>
      </w:pPr>
    </w:p>
    <w:p w14:paraId="00E62EA5" w14:textId="020A69F8" w:rsidR="354FA674" w:rsidRDefault="354FA674" w:rsidP="354FA674">
      <w:pPr>
        <w:spacing w:line="300" w:lineRule="exact"/>
        <w:ind w:left="360"/>
        <w:jc w:val="left"/>
      </w:pPr>
      <w:r w:rsidRPr="354FA674">
        <w:t>Fakulta managementu UK</w:t>
      </w:r>
      <w:r w:rsidR="00F774D9">
        <w:t>:</w:t>
      </w:r>
    </w:p>
    <w:p w14:paraId="2632C687" w14:textId="1797A82B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Odbojárov 10, 820 05 Bratislava</w:t>
      </w:r>
    </w:p>
    <w:p w14:paraId="409DF034" w14:textId="0773DF59" w:rsidR="354FA674" w:rsidRDefault="354FA674" w:rsidP="354FA674">
      <w:pPr>
        <w:spacing w:line="300" w:lineRule="exact"/>
        <w:ind w:left="555"/>
        <w:jc w:val="left"/>
      </w:pPr>
    </w:p>
    <w:p w14:paraId="33FC383D" w14:textId="6F5918EC" w:rsidR="354FA674" w:rsidRDefault="354FA674" w:rsidP="354FA674">
      <w:pPr>
        <w:spacing w:line="300" w:lineRule="exact"/>
        <w:ind w:left="360"/>
        <w:jc w:val="left"/>
      </w:pPr>
      <w:r w:rsidRPr="354FA674">
        <w:t xml:space="preserve">Fakulta sociálnych a ekonomických vied UK, </w:t>
      </w:r>
    </w:p>
    <w:p w14:paraId="1B76DF06" w14:textId="5B2AFAB5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Mlynské luhy č. 4, 821 05 Bratislava</w:t>
      </w:r>
    </w:p>
    <w:p w14:paraId="1418E1F8" w14:textId="40319A0C" w:rsidR="354FA674" w:rsidRDefault="354FA674" w:rsidP="354FA674">
      <w:pPr>
        <w:spacing w:line="300" w:lineRule="exact"/>
        <w:ind w:left="555"/>
        <w:jc w:val="left"/>
      </w:pPr>
    </w:p>
    <w:p w14:paraId="28A10626" w14:textId="4BA5826E" w:rsidR="354FA674" w:rsidRDefault="354FA674" w:rsidP="354FA674">
      <w:pPr>
        <w:spacing w:line="300" w:lineRule="exact"/>
        <w:ind w:left="360"/>
        <w:jc w:val="left"/>
      </w:pPr>
      <w:r w:rsidRPr="354FA674">
        <w:t>Vysokoškolský internát DRUŽBA UK:</w:t>
      </w:r>
    </w:p>
    <w:p w14:paraId="509E7736" w14:textId="502C08A0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Botanická 25, 842 14 Bratislava 4</w:t>
      </w:r>
    </w:p>
    <w:p w14:paraId="03506B23" w14:textId="4C78E6A1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Švédsky dom, Botanická 7, 841 04 Bratislava 4</w:t>
      </w:r>
    </w:p>
    <w:p w14:paraId="41D30155" w14:textId="1A330AEF" w:rsidR="354FA674" w:rsidRDefault="354FA674" w:rsidP="354FA674">
      <w:pPr>
        <w:spacing w:line="300" w:lineRule="exact"/>
        <w:ind w:left="555"/>
        <w:jc w:val="left"/>
      </w:pPr>
    </w:p>
    <w:p w14:paraId="5A7A8475" w14:textId="2AF82A6C" w:rsidR="354FA674" w:rsidRDefault="354FA674" w:rsidP="354FA674">
      <w:pPr>
        <w:spacing w:line="300" w:lineRule="exact"/>
        <w:ind w:left="360"/>
        <w:jc w:val="left"/>
      </w:pPr>
      <w:r w:rsidRPr="354FA674">
        <w:t>Vysokoškolské mesto Ľ. Štúra - Mlyny UK</w:t>
      </w:r>
      <w:r w:rsidR="00F774D9">
        <w:t>:</w:t>
      </w:r>
    </w:p>
    <w:p w14:paraId="4CCE57B7" w14:textId="5BA6C2AD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Staré Grunty 36, 841 04 Bratislava</w:t>
      </w:r>
    </w:p>
    <w:p w14:paraId="1ADC09C4" w14:textId="685B97E1" w:rsidR="354FA674" w:rsidRDefault="354FA674" w:rsidP="354FA674">
      <w:pPr>
        <w:spacing w:line="300" w:lineRule="exact"/>
        <w:ind w:left="555"/>
        <w:jc w:val="left"/>
      </w:pPr>
    </w:p>
    <w:p w14:paraId="729962DB" w14:textId="7E3359C8" w:rsidR="354FA674" w:rsidRDefault="354FA674" w:rsidP="354FA674">
      <w:pPr>
        <w:spacing w:line="300" w:lineRule="exact"/>
        <w:ind w:left="360"/>
        <w:jc w:val="left"/>
      </w:pPr>
      <w:r w:rsidRPr="354FA674">
        <w:t>Rektorát UK a centrálne financované súčasti UK:</w:t>
      </w:r>
    </w:p>
    <w:p w14:paraId="4BF2D066" w14:textId="240C906E" w:rsidR="354FA674" w:rsidRDefault="354FA674" w:rsidP="354FA674">
      <w:pPr>
        <w:pStyle w:val="Odsekzoznamu"/>
        <w:numPr>
          <w:ilvl w:val="1"/>
          <w:numId w:val="2"/>
        </w:numPr>
        <w:spacing w:line="300" w:lineRule="exact"/>
      </w:pPr>
      <w:r w:rsidRPr="354FA674">
        <w:t xml:space="preserve">Rektorát, Šafárikovo nám. č. 6, P.O.BOX 440, 814 99 Bratislava 1, </w:t>
      </w:r>
    </w:p>
    <w:p w14:paraId="69BE1A6A" w14:textId="58F211BB" w:rsidR="354FA674" w:rsidRDefault="354FA674" w:rsidP="354FA674">
      <w:pPr>
        <w:pStyle w:val="Odsekzoznamu"/>
        <w:numPr>
          <w:ilvl w:val="1"/>
          <w:numId w:val="2"/>
        </w:numPr>
        <w:spacing w:line="300" w:lineRule="exact"/>
      </w:pPr>
      <w:r w:rsidRPr="354FA674">
        <w:t>Stredisko Staré Grunty, Staré Grunty 55, 841 05 Bratislava 4</w:t>
      </w:r>
    </w:p>
    <w:p w14:paraId="17858950" w14:textId="02B72504" w:rsidR="354FA674" w:rsidRDefault="354FA674" w:rsidP="354FA674">
      <w:pPr>
        <w:pStyle w:val="Odsekzoznamu"/>
        <w:numPr>
          <w:ilvl w:val="1"/>
          <w:numId w:val="2"/>
        </w:numPr>
        <w:spacing w:line="300" w:lineRule="exact"/>
      </w:pPr>
      <w:r w:rsidRPr="354FA674">
        <w:t>Lodenica UK, Botanická 7, 841 04 Bratislava 4</w:t>
      </w:r>
    </w:p>
    <w:p w14:paraId="2090FCDA" w14:textId="06256955" w:rsidR="354FA674" w:rsidRDefault="354FA674" w:rsidP="354FA674">
      <w:pPr>
        <w:pStyle w:val="Odsekzoznamu"/>
        <w:numPr>
          <w:ilvl w:val="1"/>
          <w:numId w:val="2"/>
        </w:numPr>
        <w:spacing w:line="300" w:lineRule="exact"/>
      </w:pPr>
      <w:r w:rsidRPr="354FA674">
        <w:t>Botanická záhrada UK, Botanická 3, 841 04 Bratislava</w:t>
      </w:r>
    </w:p>
    <w:p w14:paraId="461A5D1D" w14:textId="7F63EC8D" w:rsidR="354FA674" w:rsidRDefault="354FA674" w:rsidP="354FA674">
      <w:pPr>
        <w:pStyle w:val="Odsekzoznamu"/>
        <w:numPr>
          <w:ilvl w:val="1"/>
          <w:numId w:val="2"/>
        </w:numPr>
        <w:spacing w:line="300" w:lineRule="exact"/>
      </w:pPr>
      <w:r w:rsidRPr="354FA674">
        <w:t>Botanická záhrada UK, pracovisko Blatnica, Blatnica 315, 038 15 Blatnica pri Martine</w:t>
      </w:r>
    </w:p>
    <w:p w14:paraId="2778D43F" w14:textId="73991A3F" w:rsidR="354FA674" w:rsidRDefault="354FA674" w:rsidP="354FA674">
      <w:pPr>
        <w:pStyle w:val="Odsekzoznamu"/>
        <w:numPr>
          <w:ilvl w:val="1"/>
          <w:numId w:val="2"/>
        </w:numPr>
        <w:spacing w:line="300" w:lineRule="exact"/>
      </w:pPr>
      <w:proofErr w:type="spellStart"/>
      <w:r w:rsidRPr="354FA674">
        <w:t>Učebno</w:t>
      </w:r>
      <w:proofErr w:type="spellEnd"/>
      <w:r w:rsidRPr="354FA674">
        <w:t xml:space="preserve"> – výcvikové zariadenie UK,  </w:t>
      </w:r>
      <w:proofErr w:type="spellStart"/>
      <w:r w:rsidRPr="354FA674">
        <w:t>Richňava</w:t>
      </w:r>
      <w:proofErr w:type="spellEnd"/>
      <w:r w:rsidRPr="354FA674">
        <w:t>, 969 81 Štiavnické Bane</w:t>
      </w:r>
    </w:p>
    <w:p w14:paraId="39424182" w14:textId="2F47AB64" w:rsidR="354FA674" w:rsidRDefault="354FA674" w:rsidP="354FA674">
      <w:pPr>
        <w:spacing w:line="300" w:lineRule="exact"/>
        <w:ind w:left="1410"/>
        <w:jc w:val="left"/>
      </w:pPr>
    </w:p>
    <w:p w14:paraId="194C69A7" w14:textId="3B4D5BE8" w:rsidR="354FA674" w:rsidRDefault="354FA674" w:rsidP="354FA674">
      <w:pPr>
        <w:spacing w:line="300" w:lineRule="exact"/>
        <w:ind w:left="360"/>
        <w:jc w:val="left"/>
      </w:pPr>
      <w:proofErr w:type="spellStart"/>
      <w:r w:rsidRPr="354FA674">
        <w:t>Jesseniova</w:t>
      </w:r>
      <w:proofErr w:type="spellEnd"/>
      <w:r w:rsidRPr="354FA674">
        <w:t xml:space="preserve"> lekárska fakulta v Martine UK:</w:t>
      </w:r>
    </w:p>
    <w:p w14:paraId="71C8CF3B" w14:textId="44732378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Dekanát, Malá Hora 10701/4A, 036 01 Martin</w:t>
      </w:r>
    </w:p>
    <w:p w14:paraId="1ED0F74A" w14:textId="6E99A241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Teoretické ústavy, Malá Hora 4, 036 01 Martin</w:t>
      </w:r>
    </w:p>
    <w:p w14:paraId="19385630" w14:textId="2E3B6123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Nelekárske ústavy, Malá Hora 5, 036 01 Martin</w:t>
      </w:r>
    </w:p>
    <w:p w14:paraId="7A3F10E0" w14:textId="637C4C5A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Edukačné centrum, Malá Hora 4B, 036 01 Martin</w:t>
      </w:r>
    </w:p>
    <w:p w14:paraId="380280A7" w14:textId="54250DCF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Predklinické ústavy, Malá Hora 11161, 036 01 Martin</w:t>
      </w:r>
    </w:p>
    <w:p w14:paraId="630845EE" w14:textId="1A20C90B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Martinské centrum pre biomedicínu, Malá Hora 4C/4D, 036 01 Martin</w:t>
      </w:r>
    </w:p>
    <w:p w14:paraId="70C781F2" w14:textId="54092381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Centrálny zverinec, Malá Hora 4D, 036 01 Martin</w:t>
      </w:r>
    </w:p>
    <w:p w14:paraId="31A73227" w14:textId="078C5BD0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Kliniky a ústavy, Kollárova 2, 036 01  Martin</w:t>
      </w:r>
    </w:p>
    <w:p w14:paraId="7F1E712A" w14:textId="5B306D55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Akademické informačné centrum, Novomeského ul. 7A, 036 01 Martin</w:t>
      </w:r>
    </w:p>
    <w:p w14:paraId="044569F3" w14:textId="0B128996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Vysokoškolský internát a jedáleň, Novomeského ul. 7, 036 01 Martin</w:t>
      </w:r>
    </w:p>
    <w:p w14:paraId="55180A0A" w14:textId="3B4D1693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lastRenderedPageBreak/>
        <w:t>Vysokoškolský internát a jedáleň, Hviezdoslavova ul. 35, 036 01 Martin</w:t>
      </w:r>
    </w:p>
    <w:p w14:paraId="228B1320" w14:textId="0BB76D02" w:rsidR="354FA674" w:rsidRDefault="354FA674" w:rsidP="354FA674">
      <w:pPr>
        <w:spacing w:line="300" w:lineRule="exact"/>
        <w:ind w:left="555"/>
        <w:jc w:val="left"/>
      </w:pPr>
    </w:p>
    <w:p w14:paraId="232BF4F8" w14:textId="7D651C35" w:rsidR="354FA674" w:rsidRDefault="354FA674" w:rsidP="354FA674">
      <w:pPr>
        <w:spacing w:line="300" w:lineRule="exact"/>
        <w:ind w:left="360"/>
        <w:jc w:val="left"/>
      </w:pPr>
      <w:r w:rsidRPr="354FA674">
        <w:t>Univerzita Komenského v Bratislave, Centrum ďalšieho vzdelávania</w:t>
      </w:r>
      <w:r w:rsidR="00F774D9">
        <w:t>:</w:t>
      </w:r>
    </w:p>
    <w:p w14:paraId="4A6F8403" w14:textId="378C655A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Odbojárov 10/A, 831 04 Bratislava</w:t>
      </w:r>
    </w:p>
    <w:p w14:paraId="0545221F" w14:textId="2826AAB9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Univerzita tretieho veku, Odbojárov 10/A, 831 04 Bratislava</w:t>
      </w:r>
    </w:p>
    <w:p w14:paraId="05D8BE76" w14:textId="7B4C15DB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Jazyková a odborná príprava cudzincov a krajanov, Žižkova 10, 811 02 Bratislava</w:t>
      </w:r>
    </w:p>
    <w:p w14:paraId="2A8A91B1" w14:textId="7F7643E3" w:rsidR="354FA674" w:rsidRDefault="354FA674" w:rsidP="354FA674">
      <w:pPr>
        <w:pStyle w:val="Odsekzoznamu"/>
        <w:numPr>
          <w:ilvl w:val="1"/>
          <w:numId w:val="4"/>
        </w:numPr>
        <w:spacing w:line="300" w:lineRule="exact"/>
      </w:pPr>
      <w:r w:rsidRPr="354FA674">
        <w:t>Študijné a kongresové stredisko, Modra - Harmónia č. 3553, 900 01 Modra</w:t>
      </w:r>
    </w:p>
    <w:p w14:paraId="4C15E43F" w14:textId="15E127C0" w:rsidR="354FA674" w:rsidRDefault="354FA674" w:rsidP="354FA674">
      <w:pPr>
        <w:spacing w:line="300" w:lineRule="exact"/>
        <w:ind w:left="360"/>
        <w:jc w:val="left"/>
      </w:pPr>
    </w:p>
    <w:p w14:paraId="37EC53AA" w14:textId="43BB1EB8" w:rsidR="354FA674" w:rsidRDefault="354FA674" w:rsidP="354FA674">
      <w:pPr>
        <w:spacing w:line="300" w:lineRule="exact"/>
        <w:ind w:left="360"/>
        <w:jc w:val="left"/>
      </w:pPr>
      <w:r w:rsidRPr="354FA674">
        <w:t>Univerzita Komenského v Bratislave, Vedecký park</w:t>
      </w:r>
      <w:r w:rsidR="00F774D9">
        <w:t>:</w:t>
      </w:r>
    </w:p>
    <w:p w14:paraId="42ED9087" w14:textId="51952CF2" w:rsidR="354FA674" w:rsidRDefault="354FA674" w:rsidP="354FA674">
      <w:pPr>
        <w:pStyle w:val="Odsekzoznamu"/>
        <w:numPr>
          <w:ilvl w:val="1"/>
          <w:numId w:val="1"/>
        </w:numPr>
        <w:spacing w:line="300" w:lineRule="exact"/>
      </w:pPr>
      <w:r w:rsidRPr="354FA674">
        <w:t>Ilkovičova 8, 841 04 Bratislava</w:t>
      </w:r>
    </w:p>
    <w:p w14:paraId="37AEA428" w14:textId="68C41051" w:rsidR="354FA674" w:rsidRDefault="354FA674" w:rsidP="354FA674"/>
    <w:sectPr w:rsidR="354FA674" w:rsidSect="009B38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268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33B80" w14:textId="77777777" w:rsidR="00BB79B9" w:rsidRDefault="004C4502">
      <w:r>
        <w:separator/>
      </w:r>
    </w:p>
  </w:endnote>
  <w:endnote w:type="continuationSeparator" w:id="0">
    <w:p w14:paraId="7E480DCA" w14:textId="77777777" w:rsidR="00BB79B9" w:rsidRDefault="004C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8CFA0" w14:textId="77777777" w:rsidR="006F05DA" w:rsidRDefault="006F05D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C7393" w14:textId="77777777" w:rsidR="006F05DA" w:rsidRDefault="006F05D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78C06" w14:textId="77777777" w:rsidR="006F05DA" w:rsidRDefault="006F05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964B3" w14:textId="77777777" w:rsidR="00BB79B9" w:rsidRDefault="004C4502">
      <w:r>
        <w:separator/>
      </w:r>
    </w:p>
  </w:footnote>
  <w:footnote w:type="continuationSeparator" w:id="0">
    <w:p w14:paraId="7900AB08" w14:textId="77777777" w:rsidR="00BB79B9" w:rsidRDefault="004C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E5398" w14:textId="77777777" w:rsidR="006F05DA" w:rsidRDefault="006F05D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935B1" w14:textId="77777777" w:rsidR="006F05DA" w:rsidRDefault="006F05D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5B53A" w14:textId="77777777" w:rsidR="006F05DA" w:rsidRDefault="006F05DA" w:rsidP="006F05DA">
    <w:pPr>
      <w:pStyle w:val="Odsekzoznamu"/>
      <w:ind w:left="2832"/>
      <w:jc w:val="right"/>
      <w:rPr>
        <w:b/>
      </w:rPr>
    </w:pPr>
  </w:p>
  <w:p w14:paraId="601EA705" w14:textId="15F71322" w:rsidR="006F05DA" w:rsidRPr="006F05DA" w:rsidRDefault="006F05DA" w:rsidP="006F05DA">
    <w:pPr>
      <w:pStyle w:val="Odsekzoznamu"/>
      <w:ind w:left="2832"/>
      <w:jc w:val="right"/>
      <w:rPr>
        <w:b/>
      </w:rPr>
    </w:pPr>
    <w:bookmarkStart w:id="0" w:name="_GoBack"/>
    <w:bookmarkEnd w:id="0"/>
    <w:r w:rsidRPr="006F05DA">
      <w:rPr>
        <w:b/>
      </w:rPr>
      <w:t>Príloha č. 3</w:t>
    </w:r>
    <w:r w:rsidRPr="006F05DA">
      <w:rPr>
        <w:b/>
      </w:rPr>
      <w:t xml:space="preserve"> Zoznam servisných miest</w:t>
    </w:r>
  </w:p>
  <w:p w14:paraId="6D427C6C" w14:textId="7839E54D" w:rsidR="006F05DA" w:rsidRDefault="006F05DA" w:rsidP="006F05DA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37D5"/>
    <w:multiLevelType w:val="hybridMultilevel"/>
    <w:tmpl w:val="4B6CEE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6628"/>
    <w:multiLevelType w:val="hybridMultilevel"/>
    <w:tmpl w:val="CF28D3C8"/>
    <w:lvl w:ilvl="0" w:tplc="2820C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E8E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F2F2B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92E8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8D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A9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63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C5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CF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C1A5D"/>
    <w:multiLevelType w:val="hybridMultilevel"/>
    <w:tmpl w:val="099ACD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B7C85"/>
    <w:multiLevelType w:val="hybridMultilevel"/>
    <w:tmpl w:val="80664D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D5DBE"/>
    <w:multiLevelType w:val="hybridMultilevel"/>
    <w:tmpl w:val="0A74469A"/>
    <w:lvl w:ilvl="0" w:tplc="013A7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650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C2B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EB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2E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E8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63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E8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46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A473C"/>
    <w:multiLevelType w:val="hybridMultilevel"/>
    <w:tmpl w:val="1F16188C"/>
    <w:lvl w:ilvl="0" w:tplc="F2B00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CBC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E0639D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BCCC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E4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83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C9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CF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0A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13815"/>
    <w:multiLevelType w:val="hybridMultilevel"/>
    <w:tmpl w:val="8702CA90"/>
    <w:lvl w:ilvl="0" w:tplc="ABC06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EF6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E200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A2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EB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4C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AF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AC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AA6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DC"/>
    <w:rsid w:val="00322A04"/>
    <w:rsid w:val="004C4502"/>
    <w:rsid w:val="006F05DA"/>
    <w:rsid w:val="008474E4"/>
    <w:rsid w:val="00AF39DC"/>
    <w:rsid w:val="00BB79B9"/>
    <w:rsid w:val="00D809AC"/>
    <w:rsid w:val="00E6516E"/>
    <w:rsid w:val="00F774D9"/>
    <w:rsid w:val="354FA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41CE"/>
  <w15:chartTrackingRefBased/>
  <w15:docId w15:val="{CFF75D3D-5F9C-4BC4-BA5E-34677C62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474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74E4"/>
    <w:pPr>
      <w:keepNext/>
      <w:keepLines/>
      <w:jc w:val="center"/>
      <w:outlineLvl w:val="0"/>
    </w:pPr>
    <w:rPr>
      <w:rFonts w:ascii="Times New Roman Bold" w:hAnsi="Times New Roman Bold"/>
      <w:b/>
      <w:bCs/>
      <w:small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74E4"/>
    <w:rPr>
      <w:rFonts w:ascii="Times New Roman Bold" w:eastAsia="Times New Roman" w:hAnsi="Times New Roman Bold" w:cs="Times New Roman"/>
      <w:b/>
      <w:bCs/>
      <w:smallCaps/>
      <w:sz w:val="28"/>
      <w:szCs w:val="28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8474E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8474E4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slostrany">
    <w:name w:val="page number"/>
    <w:uiPriority w:val="99"/>
    <w:semiHidden/>
    <w:unhideWhenUsed/>
    <w:rsid w:val="008474E4"/>
    <w:rPr>
      <w:rFonts w:cs="Times New Roman"/>
    </w:rPr>
  </w:style>
  <w:style w:type="paragraph" w:styleId="Odsekzoznamu">
    <w:name w:val="List Paragraph"/>
    <w:basedOn w:val="Normlny"/>
    <w:uiPriority w:val="34"/>
    <w:qFormat/>
    <w:rsid w:val="00847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22A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2A04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F22AB-80C9-4E24-BEF0-155E849E499B}">
  <ds:schemaRefs>
    <ds:schemaRef ds:uri="b851f6ae-ae00-4f5e-81ad-6a76ccf99225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268c47e-392d-4bda-be85-a5756f4dce8a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1053F1-AD02-4892-A40B-98DBCE09C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97194-9635-4717-ADD3-082FD7A35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Miazdra</dc:creator>
  <cp:keywords/>
  <dc:description/>
  <cp:lastModifiedBy>Vyšná Miroslava</cp:lastModifiedBy>
  <cp:revision>6</cp:revision>
  <dcterms:created xsi:type="dcterms:W3CDTF">2017-10-02T10:41:00Z</dcterms:created>
  <dcterms:modified xsi:type="dcterms:W3CDTF">2021-06-17T12:24:00Z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