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D61B" w14:textId="3BF31A4F" w:rsidR="006B3D26" w:rsidRPr="0047552D" w:rsidRDefault="00E75BA8">
      <w:pPr>
        <w:rPr>
          <w:b/>
          <w:bCs/>
          <w:sz w:val="28"/>
          <w:szCs w:val="28"/>
        </w:rPr>
      </w:pPr>
      <w:r w:rsidRPr="0047552D">
        <w:rPr>
          <w:sz w:val="28"/>
          <w:szCs w:val="28"/>
        </w:rPr>
        <w:t xml:space="preserve">Vec: </w:t>
      </w:r>
      <w:r w:rsidRPr="0047552D">
        <w:rPr>
          <w:b/>
          <w:bCs/>
          <w:sz w:val="28"/>
          <w:szCs w:val="28"/>
        </w:rPr>
        <w:t>Oprava</w:t>
      </w:r>
      <w:r w:rsidR="0003033C" w:rsidRPr="0047552D">
        <w:rPr>
          <w:b/>
          <w:bCs/>
          <w:sz w:val="28"/>
          <w:szCs w:val="28"/>
        </w:rPr>
        <w:t xml:space="preserve"> betónových chodníkov vo Vrakuni- popis</w:t>
      </w:r>
      <w:r w:rsidRPr="0047552D">
        <w:rPr>
          <w:b/>
          <w:bCs/>
          <w:sz w:val="28"/>
          <w:szCs w:val="28"/>
        </w:rPr>
        <w:t xml:space="preserve"> </w:t>
      </w:r>
    </w:p>
    <w:p w14:paraId="7468A60B" w14:textId="25B37AD9" w:rsidR="00B517BE" w:rsidRPr="009A4255" w:rsidRDefault="00B517BE">
      <w:pPr>
        <w:rPr>
          <w:b/>
          <w:bCs/>
          <w:sz w:val="28"/>
          <w:szCs w:val="28"/>
        </w:rPr>
      </w:pPr>
    </w:p>
    <w:p w14:paraId="6DB6E4D6" w14:textId="77777777" w:rsidR="00E75BA8" w:rsidRDefault="00E75BA8"/>
    <w:p w14:paraId="6F73E425" w14:textId="28881C78" w:rsidR="00B517BE" w:rsidRDefault="009A4255">
      <w:r>
        <w:t xml:space="preserve">Oprava </w:t>
      </w:r>
      <w:r w:rsidR="0003033C">
        <w:t>betónových chodníkov vo Vrakuni</w:t>
      </w:r>
      <w:r>
        <w:t xml:space="preserve"> bola zahájená v roku 2020</w:t>
      </w:r>
      <w:r w:rsidR="0003033C">
        <w:t xml:space="preserve"> z dôvodu opätovného zaplavovania chodníkov</w:t>
      </w:r>
      <w:r>
        <w:t xml:space="preserve"> </w:t>
      </w:r>
      <w:r w:rsidR="0003033C">
        <w:t xml:space="preserve">v prípade výdatnejších </w:t>
      </w:r>
      <w:r w:rsidR="00D176C7">
        <w:t>dažďových</w:t>
      </w:r>
      <w:r w:rsidR="0003033C">
        <w:t xml:space="preserve"> prehánok a následne aj zaplavovania niektorých hrobových miest.</w:t>
      </w:r>
      <w:r>
        <w:t xml:space="preserve"> Nakoľko </w:t>
      </w:r>
      <w:r w:rsidR="0003033C">
        <w:t xml:space="preserve">k podobnej situácií dochádza aj na ďalších okružných chodníkoch je organizácia </w:t>
      </w:r>
      <w:proofErr w:type="spellStart"/>
      <w:r w:rsidR="0003033C">
        <w:t>Marianum</w:t>
      </w:r>
      <w:proofErr w:type="spellEnd"/>
      <w:r w:rsidR="0003033C">
        <w:t xml:space="preserve"> nútená v týchto prácach pokračovať aj v roku 2021.</w:t>
      </w:r>
    </w:p>
    <w:p w14:paraId="6F9A9C9A" w14:textId="1976A1F4" w:rsidR="0047552D" w:rsidRDefault="00E75BA8" w:rsidP="00D176C7">
      <w:pPr>
        <w:jc w:val="both"/>
      </w:pPr>
      <w:r>
        <w:t>Práce pozostávajú v</w:t>
      </w:r>
      <w:r w:rsidR="0003033C">
        <w:t> </w:t>
      </w:r>
      <w:r w:rsidR="009A4255">
        <w:t>oprave</w:t>
      </w:r>
      <w:r w:rsidR="0003033C">
        <w:t xml:space="preserve"> poškodených častí chodníkov, spevňovaní krajníc a zhutňovaním podkladov, vyčistení jestvujúcich bet</w:t>
      </w:r>
      <w:r w:rsidR="00D176C7">
        <w:t>ó</w:t>
      </w:r>
      <w:r w:rsidR="0003033C">
        <w:t>nových chodníkov</w:t>
      </w:r>
      <w:r w:rsidR="003B71CE">
        <w:t xml:space="preserve"> a až následne </w:t>
      </w:r>
      <w:r w:rsidR="00D176C7">
        <w:t>nad betónovaním</w:t>
      </w:r>
      <w:r w:rsidR="003B71CE">
        <w:t xml:space="preserve"> jednotlivých chodníkov do úrovne okolitého terénu. Prepojenie pôvodných </w:t>
      </w:r>
      <w:r w:rsidR="00D176C7">
        <w:t>betónových</w:t>
      </w:r>
      <w:r w:rsidR="003B71CE">
        <w:t xml:space="preserve"> vrstiev zabezpečuje adhézny mostík s hydraulickým spojivom pre sanáciu betónových konštrukcií a následným uložením </w:t>
      </w:r>
      <w:r w:rsidR="00D176C7">
        <w:t>KARI</w:t>
      </w:r>
      <w:r w:rsidR="003B71CE">
        <w:t xml:space="preserve"> sieti</w:t>
      </w:r>
      <w:r w:rsidR="008C63B5">
        <w:t xml:space="preserve"> priemeru 0,8 cm s okami 15x15 cm</w:t>
      </w:r>
      <w:r w:rsidR="003B71CE">
        <w:t xml:space="preserve">.  </w:t>
      </w:r>
      <w:r w:rsidR="008C63B5">
        <w:t>U</w:t>
      </w:r>
      <w:r w:rsidR="003B71CE">
        <w:t xml:space="preserve">kotvenie </w:t>
      </w:r>
      <w:r w:rsidR="00D176C7">
        <w:t>KARI</w:t>
      </w:r>
      <w:r w:rsidR="003B71CE">
        <w:t xml:space="preserve"> sieti do podkladu bude riešené ukotvením oceľový</w:t>
      </w:r>
      <w:r w:rsidR="008C63B5">
        <w:t>mi</w:t>
      </w:r>
      <w:r w:rsidR="003B71CE">
        <w:t xml:space="preserve">  </w:t>
      </w:r>
      <w:proofErr w:type="spellStart"/>
      <w:r w:rsidR="003B71CE">
        <w:t>injektážny</w:t>
      </w:r>
      <w:r w:rsidR="008C63B5">
        <w:t>mi</w:t>
      </w:r>
      <w:proofErr w:type="spellEnd"/>
      <w:r w:rsidR="003B71CE">
        <w:t xml:space="preserve"> kot</w:t>
      </w:r>
      <w:r w:rsidR="008C63B5">
        <w:t xml:space="preserve">vami </w:t>
      </w:r>
      <w:r w:rsidR="003B71CE">
        <w:t>VME</w:t>
      </w:r>
      <w:r w:rsidR="008C63B5">
        <w:t xml:space="preserve"> D 12 mm- 0,00001 t. Samotný betónový chodník bude realizovaný z krytu </w:t>
      </w:r>
      <w:proofErr w:type="spellStart"/>
      <w:r w:rsidR="008C63B5">
        <w:t>cementobetónových</w:t>
      </w:r>
      <w:proofErr w:type="spellEnd"/>
      <w:r w:rsidR="008C63B5">
        <w:t xml:space="preserve"> cestných komunikácií skupiny CB III pre TDZ IV, V a VI do  max. hrúbky 25 cm</w:t>
      </w:r>
      <w:r w:rsidR="00D176C7">
        <w:t>, podľa výšky okolitého terénu. Dilatácia medzi jednotlivými betónovými blokmi bude riešená rezaním priečnych a pozdĺžnych dilatačných škár pre vytvorenie komôrky pre zálievku š. 10 mm a </w:t>
      </w:r>
      <w:proofErr w:type="spellStart"/>
      <w:r w:rsidR="00D176C7">
        <w:t>hĺ</w:t>
      </w:r>
      <w:proofErr w:type="spellEnd"/>
      <w:r w:rsidR="00D176C7">
        <w:t xml:space="preserve">. 25 mm. Povrchová úprava betónu bude zdrsňovaná </w:t>
      </w:r>
      <w:proofErr w:type="spellStart"/>
      <w:r w:rsidR="00D176C7">
        <w:t>metličkovaním</w:t>
      </w:r>
      <w:proofErr w:type="spellEnd"/>
      <w:r w:rsidR="00D176C7">
        <w:t xml:space="preserve"> z dôvodu vytvorenia protišmykovému povrchu v prípade dažďa a námrazy. </w:t>
      </w:r>
    </w:p>
    <w:p w14:paraId="6BE195B3" w14:textId="5E95ABF1" w:rsidR="00B517BE" w:rsidRDefault="00B517BE">
      <w:r>
        <w:t xml:space="preserve">Práce budú realizované za plnej prevádzky </w:t>
      </w:r>
      <w:r w:rsidR="00D176C7">
        <w:t xml:space="preserve">cintorína Vrakuňa  </w:t>
      </w:r>
      <w:r>
        <w:t xml:space="preserve">a preto musia byť organizované tak, aby umožňovali voľný prejazd prevádzkových vozidiel a funkčnosť </w:t>
      </w:r>
      <w:r w:rsidR="00D176C7">
        <w:t>cintorína</w:t>
      </w:r>
      <w:r>
        <w:t>.</w:t>
      </w:r>
    </w:p>
    <w:p w14:paraId="4838F1C2" w14:textId="77777777" w:rsidR="00B517BE" w:rsidRDefault="00B517BE"/>
    <w:p w14:paraId="4B9F7186" w14:textId="5764E7D6" w:rsidR="00B517BE" w:rsidRDefault="00B517BE">
      <w:r>
        <w:t>V</w:t>
      </w:r>
      <w:r w:rsidR="0047552D">
        <w:t>y</w:t>
      </w:r>
      <w:r>
        <w:t>pracoval: Ing. Jaroslav Hurta</w:t>
      </w:r>
    </w:p>
    <w:sectPr w:rsidR="00B5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8"/>
    <w:rsid w:val="0003033C"/>
    <w:rsid w:val="00291308"/>
    <w:rsid w:val="003B71CE"/>
    <w:rsid w:val="003F74B6"/>
    <w:rsid w:val="00467522"/>
    <w:rsid w:val="0047552D"/>
    <w:rsid w:val="00481D16"/>
    <w:rsid w:val="005E5028"/>
    <w:rsid w:val="006B3D26"/>
    <w:rsid w:val="00792F97"/>
    <w:rsid w:val="008C63B5"/>
    <w:rsid w:val="009A4255"/>
    <w:rsid w:val="00B517BE"/>
    <w:rsid w:val="00D176C7"/>
    <w:rsid w:val="00E75BA8"/>
    <w:rsid w:val="00F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5D8"/>
  <w15:chartTrackingRefBased/>
  <w15:docId w15:val="{64F01DB5-23AA-47BC-992A-18229F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Administrativa1</dc:creator>
  <cp:keywords/>
  <dc:description/>
  <cp:lastModifiedBy>Administrativa1</cp:lastModifiedBy>
  <cp:revision>2</cp:revision>
  <dcterms:created xsi:type="dcterms:W3CDTF">2021-08-03T09:31:00Z</dcterms:created>
  <dcterms:modified xsi:type="dcterms:W3CDTF">2021-08-03T09:31:00Z</dcterms:modified>
</cp:coreProperties>
</file>