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4430" w:rsidRPr="00214AE9" w:rsidRDefault="00554430" w:rsidP="00554430">
      <w:pPr>
        <w:ind w:left="1276" w:hanging="1276"/>
        <w:rPr>
          <w:rFonts w:ascii="Arial" w:hAnsi="Arial"/>
          <w:b/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</w:rPr>
        <w:t xml:space="preserve">Stavba:          </w:t>
      </w:r>
      <w:r>
        <w:rPr>
          <w:rFonts w:ascii="Arial" w:hAnsi="Arial"/>
          <w:sz w:val="24"/>
          <w:szCs w:val="24"/>
        </w:rPr>
        <w:tab/>
      </w:r>
      <w:r w:rsidR="00214AE9" w:rsidRPr="00214AE9">
        <w:rPr>
          <w:rFonts w:ascii="Arial" w:hAnsi="Arial"/>
          <w:b/>
          <w:sz w:val="24"/>
          <w:szCs w:val="24"/>
        </w:rPr>
        <w:t xml:space="preserve">RP </w:t>
      </w:r>
      <w:proofErr w:type="spellStart"/>
      <w:r w:rsidR="00214AE9" w:rsidRPr="00214AE9">
        <w:rPr>
          <w:rFonts w:ascii="Arial" w:hAnsi="Arial"/>
          <w:b/>
          <w:sz w:val="24"/>
          <w:szCs w:val="24"/>
        </w:rPr>
        <w:t>pre</w:t>
      </w:r>
      <w:proofErr w:type="spellEnd"/>
      <w:r w:rsidR="00214AE9" w:rsidRPr="00214AE9">
        <w:rPr>
          <w:rFonts w:ascii="Arial" w:hAnsi="Arial"/>
          <w:b/>
          <w:sz w:val="24"/>
          <w:szCs w:val="24"/>
        </w:rPr>
        <w:t xml:space="preserve"> </w:t>
      </w:r>
      <w:proofErr w:type="spellStart"/>
      <w:r w:rsidR="00214AE9" w:rsidRPr="00214AE9">
        <w:rPr>
          <w:rFonts w:ascii="Arial" w:hAnsi="Arial"/>
          <w:b/>
          <w:sz w:val="24"/>
          <w:szCs w:val="24"/>
        </w:rPr>
        <w:t>zníženie</w:t>
      </w:r>
      <w:proofErr w:type="spellEnd"/>
      <w:r w:rsidR="00214AE9" w:rsidRPr="00214AE9">
        <w:rPr>
          <w:rFonts w:ascii="Arial" w:hAnsi="Arial"/>
          <w:b/>
          <w:sz w:val="24"/>
          <w:szCs w:val="24"/>
        </w:rPr>
        <w:t xml:space="preserve"> </w:t>
      </w:r>
      <w:proofErr w:type="spellStart"/>
      <w:r w:rsidR="00214AE9" w:rsidRPr="00214AE9">
        <w:rPr>
          <w:rFonts w:ascii="Arial" w:hAnsi="Arial"/>
          <w:b/>
          <w:sz w:val="24"/>
          <w:szCs w:val="24"/>
        </w:rPr>
        <w:t>energetickej</w:t>
      </w:r>
      <w:proofErr w:type="spellEnd"/>
      <w:r w:rsidR="00214AE9" w:rsidRPr="00214AE9">
        <w:rPr>
          <w:rFonts w:ascii="Arial" w:hAnsi="Arial"/>
          <w:b/>
          <w:sz w:val="24"/>
          <w:szCs w:val="24"/>
        </w:rPr>
        <w:t xml:space="preserve"> náročnosti budovy MŠ </w:t>
      </w:r>
      <w:proofErr w:type="spellStart"/>
      <w:r w:rsidR="00ED50A6">
        <w:rPr>
          <w:rFonts w:ascii="Arial" w:hAnsi="Arial"/>
          <w:b/>
          <w:sz w:val="24"/>
          <w:szCs w:val="24"/>
        </w:rPr>
        <w:t>Podzávoz</w:t>
      </w:r>
      <w:proofErr w:type="spellEnd"/>
    </w:p>
    <w:p w:rsidR="00214AE9" w:rsidRPr="00214AE9" w:rsidRDefault="00214AE9" w:rsidP="00554430">
      <w:pPr>
        <w:ind w:left="1276" w:hanging="1276"/>
        <w:rPr>
          <w:rFonts w:ascii="Arial" w:hAnsi="Arial"/>
          <w:b/>
          <w:bCs/>
          <w:sz w:val="24"/>
          <w:szCs w:val="24"/>
        </w:rPr>
      </w:pPr>
    </w:p>
    <w:p w:rsidR="00554430" w:rsidRPr="00214AE9" w:rsidRDefault="00554430" w:rsidP="00554430">
      <w:pPr>
        <w:ind w:left="1276" w:hanging="1276"/>
        <w:rPr>
          <w:rFonts w:ascii="Arial" w:hAnsi="Arial"/>
          <w:b/>
          <w:bCs/>
          <w:sz w:val="24"/>
          <w:szCs w:val="24"/>
          <w:lang w:val="de-DE"/>
        </w:rPr>
      </w:pPr>
      <w:proofErr w:type="spellStart"/>
      <w:r w:rsidRPr="00214AE9">
        <w:rPr>
          <w:rFonts w:ascii="Arial" w:hAnsi="Arial"/>
          <w:b/>
          <w:bCs/>
          <w:sz w:val="24"/>
          <w:szCs w:val="24"/>
        </w:rPr>
        <w:t>Miesto</w:t>
      </w:r>
      <w:proofErr w:type="spellEnd"/>
      <w:r w:rsidRPr="00214AE9">
        <w:rPr>
          <w:rFonts w:ascii="Arial" w:hAnsi="Arial"/>
          <w:b/>
          <w:bCs/>
          <w:sz w:val="24"/>
          <w:szCs w:val="24"/>
        </w:rPr>
        <w:t xml:space="preserve"> stavby:</w:t>
      </w:r>
      <w:r w:rsidRPr="00214AE9">
        <w:rPr>
          <w:rFonts w:ascii="Arial" w:hAnsi="Arial"/>
          <w:sz w:val="24"/>
          <w:szCs w:val="24"/>
        </w:rPr>
        <w:tab/>
      </w:r>
      <w:proofErr w:type="spellStart"/>
      <w:proofErr w:type="gramStart"/>
      <w:r w:rsidR="00ED50A6">
        <w:rPr>
          <w:rFonts w:ascii="Arial" w:hAnsi="Arial"/>
          <w:b/>
          <w:sz w:val="24"/>
          <w:szCs w:val="24"/>
        </w:rPr>
        <w:t>p.č</w:t>
      </w:r>
      <w:proofErr w:type="spellEnd"/>
      <w:r w:rsidR="00ED50A6">
        <w:rPr>
          <w:rFonts w:ascii="Arial" w:hAnsi="Arial"/>
          <w:b/>
          <w:sz w:val="24"/>
          <w:szCs w:val="24"/>
        </w:rPr>
        <w:t>.</w:t>
      </w:r>
      <w:proofErr w:type="gramEnd"/>
      <w:r w:rsidR="00ED50A6">
        <w:rPr>
          <w:rFonts w:ascii="Arial" w:hAnsi="Arial"/>
          <w:b/>
          <w:sz w:val="24"/>
          <w:szCs w:val="24"/>
        </w:rPr>
        <w:t xml:space="preserve"> 6638/1</w:t>
      </w:r>
      <w:r w:rsidR="0028798D" w:rsidRPr="00214AE9">
        <w:rPr>
          <w:rFonts w:ascii="Arial" w:hAnsi="Arial"/>
          <w:b/>
          <w:sz w:val="24"/>
          <w:szCs w:val="24"/>
        </w:rPr>
        <w:t>, k.</w:t>
      </w:r>
      <w:proofErr w:type="spellStart"/>
      <w:r w:rsidR="0028798D" w:rsidRPr="00214AE9">
        <w:rPr>
          <w:rFonts w:ascii="Arial" w:hAnsi="Arial"/>
          <w:b/>
          <w:sz w:val="24"/>
          <w:szCs w:val="24"/>
        </w:rPr>
        <w:t>ú</w:t>
      </w:r>
      <w:proofErr w:type="spellEnd"/>
      <w:r w:rsidR="0028798D" w:rsidRPr="00214AE9">
        <w:rPr>
          <w:rFonts w:ascii="Arial" w:hAnsi="Arial"/>
          <w:b/>
          <w:sz w:val="24"/>
          <w:szCs w:val="24"/>
        </w:rPr>
        <w:t>. Čadca</w:t>
      </w:r>
    </w:p>
    <w:p w:rsidR="00554430" w:rsidRPr="00214AE9" w:rsidRDefault="00554430" w:rsidP="00554430">
      <w:pPr>
        <w:ind w:left="1276" w:hanging="1276"/>
        <w:rPr>
          <w:rFonts w:ascii="Arial" w:hAnsi="Arial"/>
          <w:b/>
          <w:sz w:val="24"/>
          <w:szCs w:val="24"/>
        </w:rPr>
      </w:pPr>
      <w:r w:rsidRPr="00214AE9">
        <w:rPr>
          <w:rFonts w:ascii="Arial" w:hAnsi="Arial"/>
          <w:b/>
          <w:sz w:val="24"/>
          <w:szCs w:val="24"/>
        </w:rPr>
        <w:tab/>
      </w:r>
      <w:r w:rsidRPr="00214AE9">
        <w:rPr>
          <w:rFonts w:ascii="Arial" w:hAnsi="Arial"/>
          <w:b/>
          <w:sz w:val="24"/>
          <w:szCs w:val="24"/>
        </w:rPr>
        <w:tab/>
        <w:t xml:space="preserve">  </w:t>
      </w:r>
      <w:r w:rsidRPr="00214AE9">
        <w:rPr>
          <w:rFonts w:ascii="Arial" w:hAnsi="Arial"/>
          <w:b/>
          <w:sz w:val="24"/>
          <w:szCs w:val="24"/>
        </w:rPr>
        <w:tab/>
        <w:t xml:space="preserve">            </w:t>
      </w:r>
    </w:p>
    <w:p w:rsidR="00554430" w:rsidRPr="00214AE9" w:rsidRDefault="00004FFA" w:rsidP="00554430">
      <w:pPr>
        <w:ind w:left="1276" w:hanging="1276"/>
        <w:rPr>
          <w:rFonts w:ascii="Arial" w:hAnsi="Arial"/>
          <w:b/>
          <w:sz w:val="24"/>
          <w:szCs w:val="24"/>
        </w:rPr>
      </w:pPr>
      <w:r w:rsidRPr="00214AE9">
        <w:rPr>
          <w:rFonts w:ascii="Arial" w:hAnsi="Arial"/>
          <w:b/>
          <w:bCs/>
          <w:sz w:val="24"/>
          <w:szCs w:val="24"/>
        </w:rPr>
        <w:t>Investor</w:t>
      </w:r>
      <w:r w:rsidR="00554430" w:rsidRPr="00214AE9">
        <w:rPr>
          <w:rFonts w:ascii="Arial" w:hAnsi="Arial"/>
          <w:b/>
          <w:bCs/>
          <w:sz w:val="24"/>
          <w:szCs w:val="24"/>
        </w:rPr>
        <w:t>:</w:t>
      </w:r>
      <w:r w:rsidR="00554430" w:rsidRPr="00214AE9">
        <w:rPr>
          <w:rFonts w:ascii="Arial" w:hAnsi="Arial"/>
          <w:sz w:val="24"/>
          <w:szCs w:val="24"/>
        </w:rPr>
        <w:tab/>
      </w:r>
      <w:r w:rsidR="00554430" w:rsidRPr="00214AE9">
        <w:rPr>
          <w:rFonts w:ascii="Arial" w:hAnsi="Arial"/>
          <w:sz w:val="24"/>
          <w:szCs w:val="24"/>
        </w:rPr>
        <w:tab/>
      </w:r>
      <w:r w:rsidR="00554430" w:rsidRPr="00214AE9">
        <w:rPr>
          <w:rFonts w:ascii="Arial" w:hAnsi="Arial"/>
          <w:sz w:val="24"/>
          <w:szCs w:val="24"/>
        </w:rPr>
        <w:tab/>
      </w:r>
      <w:r w:rsidR="00554430" w:rsidRPr="00214AE9">
        <w:rPr>
          <w:rFonts w:ascii="Arial" w:hAnsi="Arial"/>
          <w:b/>
          <w:sz w:val="24"/>
          <w:szCs w:val="24"/>
        </w:rPr>
        <w:t xml:space="preserve"> </w:t>
      </w:r>
      <w:proofErr w:type="spellStart"/>
      <w:r w:rsidRPr="00214AE9">
        <w:rPr>
          <w:rFonts w:ascii="Arial" w:hAnsi="Arial"/>
          <w:b/>
          <w:sz w:val="24"/>
          <w:szCs w:val="24"/>
        </w:rPr>
        <w:t>Mesto</w:t>
      </w:r>
      <w:proofErr w:type="spellEnd"/>
      <w:r w:rsidRPr="00214AE9">
        <w:rPr>
          <w:rFonts w:ascii="Arial" w:hAnsi="Arial"/>
          <w:b/>
          <w:sz w:val="24"/>
          <w:szCs w:val="24"/>
        </w:rPr>
        <w:t xml:space="preserve"> </w:t>
      </w:r>
      <w:r w:rsidR="0028798D" w:rsidRPr="00214AE9">
        <w:rPr>
          <w:rFonts w:ascii="Arial" w:hAnsi="Arial"/>
          <w:b/>
          <w:sz w:val="24"/>
          <w:szCs w:val="24"/>
        </w:rPr>
        <w:t>Čadca</w:t>
      </w:r>
    </w:p>
    <w:p w:rsidR="00554430" w:rsidRPr="00214AE9" w:rsidRDefault="00554430" w:rsidP="00554430">
      <w:pPr>
        <w:ind w:left="1276" w:hanging="1276"/>
      </w:pPr>
    </w:p>
    <w:p w:rsidR="00554430" w:rsidRDefault="00554430" w:rsidP="00554430">
      <w:pPr>
        <w:ind w:left="1276" w:hanging="1276"/>
        <w:rPr>
          <w:rFonts w:ascii="Arial" w:hAnsi="Arial"/>
          <w:sz w:val="24"/>
          <w:szCs w:val="24"/>
        </w:rPr>
      </w:pPr>
      <w:r w:rsidRPr="00214AE9">
        <w:rPr>
          <w:rFonts w:ascii="Arial" w:hAnsi="Arial"/>
          <w:b/>
          <w:bCs/>
          <w:sz w:val="24"/>
          <w:szCs w:val="24"/>
        </w:rPr>
        <w:t xml:space="preserve">Stupeň:   </w:t>
      </w:r>
      <w:r w:rsidRPr="00214AE9">
        <w:rPr>
          <w:rFonts w:ascii="Arial" w:hAnsi="Arial"/>
          <w:sz w:val="24"/>
          <w:szCs w:val="24"/>
        </w:rPr>
        <w:t xml:space="preserve">                 </w:t>
      </w:r>
      <w:r w:rsidRPr="00214AE9">
        <w:rPr>
          <w:rFonts w:ascii="Arial" w:hAnsi="Arial"/>
          <w:b/>
          <w:bCs/>
          <w:sz w:val="24"/>
          <w:szCs w:val="24"/>
        </w:rPr>
        <w:t xml:space="preserve">Projekt </w:t>
      </w:r>
      <w:r w:rsidR="008552B2" w:rsidRPr="00214AE9">
        <w:rPr>
          <w:rFonts w:ascii="Arial" w:hAnsi="Arial"/>
          <w:b/>
          <w:bCs/>
          <w:sz w:val="24"/>
          <w:szCs w:val="24"/>
        </w:rPr>
        <w:t>stavby</w:t>
      </w:r>
      <w:r>
        <w:rPr>
          <w:rFonts w:ascii="Arial" w:hAnsi="Arial"/>
          <w:b/>
          <w:bCs/>
          <w:sz w:val="24"/>
          <w:szCs w:val="24"/>
        </w:rPr>
        <w:t xml:space="preserve">  </w:t>
      </w:r>
      <w:r>
        <w:rPr>
          <w:rFonts w:ascii="Arial" w:hAnsi="Arial"/>
          <w:sz w:val="24"/>
          <w:szCs w:val="24"/>
        </w:rPr>
        <w:t xml:space="preserve">   </w:t>
      </w:r>
    </w:p>
    <w:p w:rsidR="00554430" w:rsidRDefault="00554430" w:rsidP="00554430">
      <w:pPr>
        <w:pStyle w:val="Zkladntext21"/>
        <w:rPr>
          <w:sz w:val="24"/>
          <w:szCs w:val="24"/>
        </w:rPr>
      </w:pPr>
    </w:p>
    <w:p w:rsidR="00737CC9" w:rsidRDefault="00737CC9" w:rsidP="001408D3">
      <w:pPr>
        <w:pStyle w:val="Nadpis2"/>
        <w:spacing w:line="240" w:lineRule="auto"/>
        <w:ind w:left="1843" w:hanging="1843"/>
        <w:rPr>
          <w:lang w:val="sk-SK"/>
        </w:rPr>
      </w:pPr>
    </w:p>
    <w:p w:rsidR="000240B1" w:rsidRPr="00795DAF" w:rsidRDefault="000240B1" w:rsidP="00292759">
      <w:pPr>
        <w:widowControl w:val="0"/>
        <w:tabs>
          <w:tab w:val="left" w:pos="1843"/>
          <w:tab w:val="left" w:pos="2835"/>
        </w:tabs>
        <w:rPr>
          <w:rFonts w:ascii="new times roman" w:hAnsi="new times roman"/>
          <w:b/>
          <w:snapToGrid w:val="0"/>
          <w:sz w:val="24"/>
          <w:lang w:val="sk-SK"/>
        </w:rPr>
      </w:pPr>
      <w:r w:rsidRPr="007424EE">
        <w:rPr>
          <w:rFonts w:ascii="new times roman" w:hAnsi="new times roman"/>
          <w:snapToGrid w:val="0"/>
          <w:sz w:val="24"/>
          <w:lang w:val="sk-SK"/>
        </w:rPr>
        <w:tab/>
      </w:r>
      <w:r w:rsidR="000A31C9" w:rsidRPr="007424EE">
        <w:rPr>
          <w:rFonts w:ascii="new times roman" w:hAnsi="new times roman"/>
          <w:snapToGrid w:val="0"/>
          <w:sz w:val="24"/>
          <w:lang w:val="sk-SK"/>
        </w:rPr>
        <w:t xml:space="preserve">  </w:t>
      </w:r>
    </w:p>
    <w:p w:rsidR="000240B1" w:rsidRDefault="000240B1" w:rsidP="00292759">
      <w:pPr>
        <w:pStyle w:val="Nadpis2"/>
        <w:spacing w:line="240" w:lineRule="auto"/>
        <w:rPr>
          <w:b/>
          <w:lang w:val="sk-SK"/>
        </w:rPr>
      </w:pPr>
    </w:p>
    <w:p w:rsidR="00737CC9" w:rsidRPr="00737CC9" w:rsidRDefault="00737CC9" w:rsidP="00737CC9">
      <w:pPr>
        <w:rPr>
          <w:lang w:val="sk-SK"/>
        </w:rPr>
      </w:pPr>
    </w:p>
    <w:p w:rsidR="000240B1" w:rsidRPr="00D53ECC" w:rsidRDefault="00266BA6" w:rsidP="0057275C">
      <w:pPr>
        <w:pStyle w:val="Nadpis2"/>
        <w:spacing w:line="240" w:lineRule="auto"/>
        <w:jc w:val="center"/>
        <w:rPr>
          <w:b/>
          <w:sz w:val="56"/>
          <w:szCs w:val="56"/>
          <w:lang w:val="sk-SK"/>
        </w:rPr>
      </w:pPr>
      <w:r w:rsidRPr="00D53ECC">
        <w:rPr>
          <w:b/>
          <w:sz w:val="56"/>
          <w:szCs w:val="56"/>
          <w:lang w:val="sk-SK"/>
        </w:rPr>
        <w:t xml:space="preserve">Vykurovanie </w:t>
      </w:r>
    </w:p>
    <w:p w:rsidR="000240B1" w:rsidRPr="00D53ECC" w:rsidRDefault="000240B1" w:rsidP="00292759">
      <w:pPr>
        <w:rPr>
          <w:sz w:val="56"/>
          <w:szCs w:val="56"/>
          <w:lang w:val="sk-SK"/>
        </w:rPr>
      </w:pPr>
    </w:p>
    <w:p w:rsidR="000240B1" w:rsidRDefault="000240B1" w:rsidP="00292759">
      <w:pPr>
        <w:widowControl w:val="0"/>
        <w:tabs>
          <w:tab w:val="left" w:pos="1843"/>
          <w:tab w:val="left" w:pos="2835"/>
        </w:tabs>
        <w:rPr>
          <w:rFonts w:ascii="new times roman" w:hAnsi="new times roman"/>
          <w:snapToGrid w:val="0"/>
          <w:sz w:val="24"/>
          <w:lang w:val="sk-SK"/>
        </w:rPr>
      </w:pPr>
    </w:p>
    <w:p w:rsidR="00737CC9" w:rsidRDefault="00737CC9" w:rsidP="00292759">
      <w:pPr>
        <w:widowControl w:val="0"/>
        <w:tabs>
          <w:tab w:val="left" w:pos="1843"/>
          <w:tab w:val="left" w:pos="2835"/>
        </w:tabs>
        <w:rPr>
          <w:rFonts w:ascii="new times roman" w:hAnsi="new times roman"/>
          <w:snapToGrid w:val="0"/>
          <w:sz w:val="24"/>
          <w:lang w:val="sk-SK"/>
        </w:rPr>
      </w:pPr>
    </w:p>
    <w:p w:rsidR="00737CC9" w:rsidRDefault="00737CC9" w:rsidP="00292759">
      <w:pPr>
        <w:widowControl w:val="0"/>
        <w:tabs>
          <w:tab w:val="left" w:pos="1843"/>
          <w:tab w:val="left" w:pos="2835"/>
        </w:tabs>
        <w:rPr>
          <w:rFonts w:ascii="new times roman" w:hAnsi="new times roman"/>
          <w:snapToGrid w:val="0"/>
          <w:sz w:val="24"/>
          <w:lang w:val="sk-SK"/>
        </w:rPr>
      </w:pPr>
    </w:p>
    <w:p w:rsidR="00737CC9" w:rsidRPr="007424EE" w:rsidRDefault="00737CC9" w:rsidP="00292759">
      <w:pPr>
        <w:widowControl w:val="0"/>
        <w:tabs>
          <w:tab w:val="left" w:pos="1843"/>
          <w:tab w:val="left" w:pos="2835"/>
        </w:tabs>
        <w:rPr>
          <w:rFonts w:ascii="new times roman" w:hAnsi="new times roman"/>
          <w:snapToGrid w:val="0"/>
          <w:sz w:val="24"/>
          <w:lang w:val="sk-SK"/>
        </w:rPr>
      </w:pPr>
    </w:p>
    <w:p w:rsidR="000240B1" w:rsidRPr="0057275C" w:rsidRDefault="00B8790B" w:rsidP="0057275C">
      <w:pPr>
        <w:widowControl w:val="0"/>
        <w:tabs>
          <w:tab w:val="left" w:pos="1843"/>
          <w:tab w:val="left" w:pos="2835"/>
        </w:tabs>
        <w:jc w:val="center"/>
        <w:rPr>
          <w:rFonts w:ascii="AT*Fujiyama2" w:hAnsi="AT*Fujiyama2"/>
          <w:b/>
          <w:bCs/>
          <w:snapToGrid w:val="0"/>
          <w:sz w:val="56"/>
          <w:szCs w:val="56"/>
          <w:u w:val="single"/>
          <w:lang w:val="sk-SK"/>
        </w:rPr>
      </w:pPr>
      <w:r w:rsidRPr="0057275C">
        <w:rPr>
          <w:rFonts w:ascii="new times roman" w:hAnsi="new times roman"/>
          <w:b/>
          <w:bCs/>
          <w:snapToGrid w:val="0"/>
          <w:sz w:val="56"/>
          <w:szCs w:val="56"/>
          <w:u w:val="single"/>
          <w:lang w:val="sk-SK"/>
        </w:rPr>
        <w:t>T</w:t>
      </w:r>
      <w:r w:rsidR="000240B1" w:rsidRPr="0057275C">
        <w:rPr>
          <w:rFonts w:ascii="new times roman" w:hAnsi="new times roman"/>
          <w:b/>
          <w:bCs/>
          <w:snapToGrid w:val="0"/>
          <w:sz w:val="56"/>
          <w:szCs w:val="56"/>
          <w:u w:val="single"/>
          <w:lang w:val="sk-SK"/>
        </w:rPr>
        <w:t>echnická správa</w:t>
      </w:r>
    </w:p>
    <w:p w:rsidR="00363A6C" w:rsidRDefault="00363A6C" w:rsidP="0057275C">
      <w:pPr>
        <w:widowControl w:val="0"/>
        <w:jc w:val="center"/>
        <w:rPr>
          <w:b/>
          <w:snapToGrid w:val="0"/>
          <w:sz w:val="56"/>
          <w:szCs w:val="56"/>
          <w:u w:val="single"/>
          <w:lang w:val="sk-SK"/>
        </w:rPr>
      </w:pPr>
    </w:p>
    <w:p w:rsidR="00737CC9" w:rsidRDefault="00737CC9" w:rsidP="0057275C">
      <w:pPr>
        <w:widowControl w:val="0"/>
        <w:jc w:val="center"/>
        <w:rPr>
          <w:b/>
          <w:snapToGrid w:val="0"/>
          <w:sz w:val="56"/>
          <w:szCs w:val="56"/>
          <w:u w:val="single"/>
          <w:lang w:val="sk-SK"/>
        </w:rPr>
      </w:pPr>
    </w:p>
    <w:p w:rsidR="00D53ECC" w:rsidRDefault="00D53ECC" w:rsidP="0057275C">
      <w:pPr>
        <w:widowControl w:val="0"/>
        <w:jc w:val="center"/>
        <w:rPr>
          <w:b/>
          <w:snapToGrid w:val="0"/>
          <w:sz w:val="56"/>
          <w:szCs w:val="56"/>
          <w:u w:val="single"/>
          <w:lang w:val="sk-SK"/>
        </w:rPr>
      </w:pPr>
    </w:p>
    <w:p w:rsidR="00737CC9" w:rsidRPr="0057275C" w:rsidRDefault="00737CC9" w:rsidP="0057275C">
      <w:pPr>
        <w:widowControl w:val="0"/>
        <w:jc w:val="center"/>
        <w:rPr>
          <w:b/>
          <w:snapToGrid w:val="0"/>
          <w:sz w:val="56"/>
          <w:szCs w:val="56"/>
          <w:u w:val="single"/>
          <w:lang w:val="sk-SK"/>
        </w:rPr>
      </w:pPr>
    </w:p>
    <w:p w:rsidR="00093B99" w:rsidRDefault="00093B99" w:rsidP="00292759">
      <w:pPr>
        <w:widowControl w:val="0"/>
        <w:rPr>
          <w:b/>
          <w:snapToGrid w:val="0"/>
          <w:sz w:val="24"/>
          <w:u w:val="single"/>
          <w:lang w:val="sk-SK"/>
        </w:rPr>
      </w:pPr>
    </w:p>
    <w:p w:rsidR="00093B99" w:rsidRDefault="00093B99" w:rsidP="00292759">
      <w:pPr>
        <w:widowControl w:val="0"/>
        <w:rPr>
          <w:b/>
          <w:snapToGrid w:val="0"/>
          <w:sz w:val="24"/>
          <w:u w:val="single"/>
          <w:lang w:val="sk-SK"/>
        </w:rPr>
      </w:pPr>
    </w:p>
    <w:p w:rsidR="00093B99" w:rsidRDefault="00093B99" w:rsidP="00292759">
      <w:pPr>
        <w:widowControl w:val="0"/>
        <w:rPr>
          <w:b/>
          <w:snapToGrid w:val="0"/>
          <w:sz w:val="24"/>
          <w:u w:val="single"/>
          <w:lang w:val="sk-SK"/>
        </w:rPr>
      </w:pPr>
    </w:p>
    <w:p w:rsidR="00093B99" w:rsidRDefault="00093B99" w:rsidP="00292759">
      <w:pPr>
        <w:widowControl w:val="0"/>
        <w:rPr>
          <w:b/>
          <w:snapToGrid w:val="0"/>
          <w:sz w:val="24"/>
          <w:u w:val="single"/>
          <w:lang w:val="sk-SK"/>
        </w:rPr>
      </w:pPr>
    </w:p>
    <w:p w:rsidR="00093B99" w:rsidRDefault="00093B99" w:rsidP="00292759">
      <w:pPr>
        <w:widowControl w:val="0"/>
        <w:rPr>
          <w:b/>
          <w:snapToGrid w:val="0"/>
          <w:sz w:val="24"/>
          <w:u w:val="single"/>
          <w:lang w:val="sk-SK"/>
        </w:rPr>
      </w:pPr>
    </w:p>
    <w:p w:rsidR="00093B99" w:rsidRDefault="00093B99" w:rsidP="00292759">
      <w:pPr>
        <w:widowControl w:val="0"/>
        <w:rPr>
          <w:b/>
          <w:snapToGrid w:val="0"/>
          <w:sz w:val="24"/>
          <w:u w:val="single"/>
          <w:lang w:val="sk-SK"/>
        </w:rPr>
      </w:pPr>
    </w:p>
    <w:p w:rsidR="00093B99" w:rsidRDefault="00093B99" w:rsidP="00292759">
      <w:pPr>
        <w:widowControl w:val="0"/>
        <w:rPr>
          <w:b/>
          <w:snapToGrid w:val="0"/>
          <w:sz w:val="24"/>
          <w:u w:val="single"/>
          <w:lang w:val="sk-SK"/>
        </w:rPr>
      </w:pPr>
    </w:p>
    <w:p w:rsidR="00093B99" w:rsidRDefault="00093B99" w:rsidP="00292759">
      <w:pPr>
        <w:widowControl w:val="0"/>
        <w:rPr>
          <w:b/>
          <w:snapToGrid w:val="0"/>
          <w:sz w:val="24"/>
          <w:u w:val="single"/>
          <w:lang w:val="sk-SK"/>
        </w:rPr>
      </w:pPr>
    </w:p>
    <w:p w:rsidR="00093B99" w:rsidRDefault="00093B99" w:rsidP="00292759">
      <w:pPr>
        <w:widowControl w:val="0"/>
        <w:rPr>
          <w:b/>
          <w:snapToGrid w:val="0"/>
          <w:sz w:val="24"/>
          <w:u w:val="single"/>
          <w:lang w:val="sk-SK"/>
        </w:rPr>
      </w:pPr>
    </w:p>
    <w:p w:rsidR="00093B99" w:rsidRDefault="00093B99" w:rsidP="00292759">
      <w:pPr>
        <w:widowControl w:val="0"/>
        <w:rPr>
          <w:b/>
          <w:snapToGrid w:val="0"/>
          <w:sz w:val="24"/>
          <w:u w:val="single"/>
          <w:lang w:val="sk-SK"/>
        </w:rPr>
      </w:pPr>
    </w:p>
    <w:p w:rsidR="00093B99" w:rsidRDefault="00093B99" w:rsidP="00292759">
      <w:pPr>
        <w:widowControl w:val="0"/>
        <w:rPr>
          <w:b/>
          <w:snapToGrid w:val="0"/>
          <w:sz w:val="24"/>
          <w:u w:val="single"/>
          <w:lang w:val="sk-SK"/>
        </w:rPr>
      </w:pPr>
    </w:p>
    <w:p w:rsidR="00093B99" w:rsidRDefault="00093B99" w:rsidP="00292759">
      <w:pPr>
        <w:widowControl w:val="0"/>
        <w:rPr>
          <w:b/>
          <w:snapToGrid w:val="0"/>
          <w:sz w:val="24"/>
          <w:u w:val="single"/>
          <w:lang w:val="sk-SK"/>
        </w:rPr>
      </w:pPr>
    </w:p>
    <w:p w:rsidR="00093B99" w:rsidRDefault="00093B99" w:rsidP="00292759">
      <w:pPr>
        <w:widowControl w:val="0"/>
        <w:rPr>
          <w:b/>
          <w:snapToGrid w:val="0"/>
          <w:sz w:val="24"/>
          <w:u w:val="single"/>
          <w:lang w:val="sk-SK"/>
        </w:rPr>
      </w:pPr>
    </w:p>
    <w:p w:rsidR="00093B99" w:rsidRDefault="00093B99" w:rsidP="00292759">
      <w:pPr>
        <w:widowControl w:val="0"/>
        <w:rPr>
          <w:b/>
          <w:snapToGrid w:val="0"/>
          <w:sz w:val="24"/>
          <w:u w:val="single"/>
          <w:lang w:val="sk-SK"/>
        </w:rPr>
      </w:pPr>
    </w:p>
    <w:p w:rsidR="00093B99" w:rsidRDefault="00093B99" w:rsidP="00292759">
      <w:pPr>
        <w:widowControl w:val="0"/>
        <w:rPr>
          <w:b/>
          <w:snapToGrid w:val="0"/>
          <w:sz w:val="24"/>
          <w:u w:val="single"/>
          <w:lang w:val="sk-SK"/>
        </w:rPr>
      </w:pPr>
    </w:p>
    <w:p w:rsidR="00093B99" w:rsidRDefault="00093B99" w:rsidP="00292759">
      <w:pPr>
        <w:widowControl w:val="0"/>
        <w:rPr>
          <w:b/>
          <w:snapToGrid w:val="0"/>
          <w:sz w:val="24"/>
          <w:u w:val="single"/>
          <w:lang w:val="sk-SK"/>
        </w:rPr>
      </w:pPr>
    </w:p>
    <w:p w:rsidR="00093B99" w:rsidRDefault="00093B99" w:rsidP="00292759">
      <w:pPr>
        <w:widowControl w:val="0"/>
        <w:rPr>
          <w:b/>
          <w:snapToGrid w:val="0"/>
          <w:sz w:val="24"/>
          <w:u w:val="single"/>
          <w:lang w:val="sk-SK"/>
        </w:rPr>
      </w:pPr>
    </w:p>
    <w:p w:rsidR="00093B99" w:rsidRDefault="00093B99" w:rsidP="00292759">
      <w:pPr>
        <w:widowControl w:val="0"/>
        <w:rPr>
          <w:b/>
          <w:snapToGrid w:val="0"/>
          <w:sz w:val="24"/>
          <w:u w:val="single"/>
          <w:lang w:val="sk-SK"/>
        </w:rPr>
      </w:pPr>
    </w:p>
    <w:p w:rsidR="00004FFA" w:rsidRDefault="00004FFA" w:rsidP="00292759">
      <w:pPr>
        <w:widowControl w:val="0"/>
        <w:rPr>
          <w:b/>
          <w:snapToGrid w:val="0"/>
          <w:sz w:val="24"/>
          <w:u w:val="single"/>
          <w:lang w:val="sk-SK"/>
        </w:rPr>
      </w:pPr>
    </w:p>
    <w:p w:rsidR="00004FFA" w:rsidRDefault="00004FFA" w:rsidP="00292759">
      <w:pPr>
        <w:widowControl w:val="0"/>
        <w:rPr>
          <w:b/>
          <w:snapToGrid w:val="0"/>
          <w:sz w:val="24"/>
          <w:u w:val="single"/>
          <w:lang w:val="sk-SK"/>
        </w:rPr>
      </w:pPr>
    </w:p>
    <w:p w:rsidR="000240B1" w:rsidRPr="007424EE" w:rsidRDefault="00363A6C" w:rsidP="00292759">
      <w:pPr>
        <w:widowControl w:val="0"/>
        <w:rPr>
          <w:snapToGrid w:val="0"/>
          <w:sz w:val="24"/>
          <w:lang w:val="sk-SK"/>
        </w:rPr>
      </w:pPr>
      <w:r w:rsidRPr="007424EE">
        <w:rPr>
          <w:b/>
          <w:snapToGrid w:val="0"/>
          <w:sz w:val="24"/>
          <w:u w:val="single"/>
          <w:lang w:val="sk-SK"/>
        </w:rPr>
        <w:lastRenderedPageBreak/>
        <w:t>1. Ú</w:t>
      </w:r>
      <w:r w:rsidR="000240B1" w:rsidRPr="007424EE">
        <w:rPr>
          <w:b/>
          <w:snapToGrid w:val="0"/>
          <w:sz w:val="24"/>
          <w:u w:val="single"/>
          <w:lang w:val="sk-SK"/>
        </w:rPr>
        <w:t>VOD</w:t>
      </w:r>
    </w:p>
    <w:p w:rsidR="000240B1" w:rsidRPr="007424EE" w:rsidRDefault="000240B1" w:rsidP="00292759">
      <w:pPr>
        <w:widowControl w:val="0"/>
        <w:rPr>
          <w:snapToGrid w:val="0"/>
          <w:sz w:val="24"/>
          <w:lang w:val="sk-SK"/>
        </w:rPr>
      </w:pPr>
    </w:p>
    <w:p w:rsidR="00BE7B02" w:rsidRPr="00D53ECC" w:rsidRDefault="000240B1" w:rsidP="00D53ECC">
      <w:pPr>
        <w:spacing w:line="360" w:lineRule="auto"/>
        <w:rPr>
          <w:sz w:val="24"/>
          <w:lang w:val="sk-SK"/>
        </w:rPr>
      </w:pPr>
      <w:r w:rsidRPr="00D53ECC">
        <w:rPr>
          <w:sz w:val="24"/>
          <w:lang w:val="sk-SK"/>
        </w:rPr>
        <w:t>Predkladaná projektová dokumentácia rie</w:t>
      </w:r>
      <w:r w:rsidR="006529A5" w:rsidRPr="00D53ECC">
        <w:rPr>
          <w:sz w:val="24"/>
          <w:lang w:val="sk-SK"/>
        </w:rPr>
        <w:t xml:space="preserve">ši </w:t>
      </w:r>
      <w:r w:rsidR="00F91D30" w:rsidRPr="00D53ECC">
        <w:rPr>
          <w:sz w:val="24"/>
          <w:lang w:val="sk-SK"/>
        </w:rPr>
        <w:t xml:space="preserve">návrh </w:t>
      </w:r>
      <w:r w:rsidR="00793887" w:rsidRPr="00D53ECC">
        <w:rPr>
          <w:sz w:val="24"/>
          <w:lang w:val="sk-SK"/>
        </w:rPr>
        <w:t>vy</w:t>
      </w:r>
      <w:r w:rsidR="00177CE5" w:rsidRPr="00D53ECC">
        <w:rPr>
          <w:sz w:val="24"/>
          <w:lang w:val="sk-SK"/>
        </w:rPr>
        <w:t>kurovania</w:t>
      </w:r>
      <w:r w:rsidR="00927C8F">
        <w:rPr>
          <w:sz w:val="24"/>
          <w:lang w:val="sk-SK"/>
        </w:rPr>
        <w:t xml:space="preserve"> </w:t>
      </w:r>
      <w:r w:rsidR="0028798D">
        <w:rPr>
          <w:sz w:val="24"/>
          <w:lang w:val="sk-SK"/>
        </w:rPr>
        <w:t xml:space="preserve">rekonštrukcie </w:t>
      </w:r>
      <w:r w:rsidR="00927C8F">
        <w:rPr>
          <w:sz w:val="24"/>
          <w:lang w:val="sk-SK"/>
        </w:rPr>
        <w:t xml:space="preserve">objektu </w:t>
      </w:r>
      <w:r w:rsidR="00554430">
        <w:rPr>
          <w:sz w:val="24"/>
          <w:lang w:val="sk-SK"/>
        </w:rPr>
        <w:t>materskej školy v</w:t>
      </w:r>
      <w:r w:rsidR="00004FFA">
        <w:rPr>
          <w:sz w:val="24"/>
          <w:lang w:val="sk-SK"/>
        </w:rPr>
        <w:t> </w:t>
      </w:r>
      <w:r w:rsidR="0028798D">
        <w:rPr>
          <w:sz w:val="24"/>
          <w:lang w:val="sk-SK"/>
        </w:rPr>
        <w:t>Čadci</w:t>
      </w:r>
      <w:r w:rsidR="00793887" w:rsidRPr="00D53ECC">
        <w:rPr>
          <w:sz w:val="24"/>
          <w:lang w:val="sk-SK"/>
        </w:rPr>
        <w:t>.</w:t>
      </w:r>
    </w:p>
    <w:p w:rsidR="000240B1" w:rsidRPr="007424EE" w:rsidRDefault="000240B1" w:rsidP="00292759">
      <w:pPr>
        <w:widowControl w:val="0"/>
        <w:rPr>
          <w:snapToGrid w:val="0"/>
          <w:sz w:val="24"/>
          <w:lang w:val="sk-SK"/>
        </w:rPr>
      </w:pPr>
    </w:p>
    <w:p w:rsidR="000240B1" w:rsidRPr="007424EE" w:rsidRDefault="00961D6F" w:rsidP="00292759">
      <w:pPr>
        <w:widowControl w:val="0"/>
        <w:rPr>
          <w:b/>
          <w:snapToGrid w:val="0"/>
          <w:sz w:val="24"/>
          <w:u w:val="single"/>
          <w:lang w:val="sk-SK"/>
        </w:rPr>
      </w:pPr>
      <w:r w:rsidRPr="007424EE">
        <w:rPr>
          <w:b/>
          <w:snapToGrid w:val="0"/>
          <w:sz w:val="24"/>
          <w:u w:val="single"/>
          <w:lang w:val="sk-SK"/>
        </w:rPr>
        <w:t>2. ENERGETICKÁ BILANCIA</w:t>
      </w:r>
    </w:p>
    <w:p w:rsidR="00110637" w:rsidRPr="00D53ECC" w:rsidRDefault="00110637" w:rsidP="00D53ECC">
      <w:pPr>
        <w:spacing w:line="360" w:lineRule="auto"/>
        <w:rPr>
          <w:sz w:val="24"/>
          <w:lang w:val="sk-SK"/>
        </w:rPr>
      </w:pPr>
    </w:p>
    <w:p w:rsidR="007424EE" w:rsidRPr="00D53ECC" w:rsidRDefault="00387758" w:rsidP="00D53ECC">
      <w:pPr>
        <w:spacing w:line="360" w:lineRule="auto"/>
        <w:rPr>
          <w:sz w:val="24"/>
          <w:lang w:val="sk-SK"/>
        </w:rPr>
      </w:pPr>
      <w:r>
        <w:rPr>
          <w:sz w:val="24"/>
          <w:lang w:val="sk-SK"/>
        </w:rPr>
        <w:t>Tepelné</w:t>
      </w:r>
      <w:r w:rsidR="00D86BF4" w:rsidRPr="00D53ECC">
        <w:rPr>
          <w:sz w:val="24"/>
          <w:lang w:val="sk-SK"/>
        </w:rPr>
        <w:t xml:space="preserve"> strat</w:t>
      </w:r>
      <w:r>
        <w:rPr>
          <w:sz w:val="24"/>
          <w:lang w:val="sk-SK"/>
        </w:rPr>
        <w:t>y</w:t>
      </w:r>
      <w:r w:rsidR="00D86BF4" w:rsidRPr="00D53ECC">
        <w:rPr>
          <w:sz w:val="24"/>
          <w:lang w:val="sk-SK"/>
        </w:rPr>
        <w:t xml:space="preserve"> </w:t>
      </w:r>
      <w:r w:rsidR="00004FFA">
        <w:rPr>
          <w:sz w:val="24"/>
          <w:lang w:val="sk-SK"/>
        </w:rPr>
        <w:t>prí</w:t>
      </w:r>
      <w:r w:rsidR="000426EE">
        <w:rPr>
          <w:sz w:val="24"/>
          <w:lang w:val="sk-SK"/>
        </w:rPr>
        <w:t xml:space="preserve">stavby </w:t>
      </w:r>
      <w:r>
        <w:rPr>
          <w:sz w:val="24"/>
          <w:lang w:val="sk-SK"/>
        </w:rPr>
        <w:t>objektu</w:t>
      </w:r>
      <w:r w:rsidR="00D86BF4" w:rsidRPr="00D53ECC">
        <w:rPr>
          <w:sz w:val="24"/>
          <w:lang w:val="sk-SK"/>
        </w:rPr>
        <w:tab/>
      </w:r>
      <w:r w:rsidR="00D86BF4" w:rsidRPr="00D53ECC">
        <w:rPr>
          <w:sz w:val="24"/>
          <w:lang w:val="sk-SK"/>
        </w:rPr>
        <w:tab/>
      </w:r>
      <w:r w:rsidR="00D86BF4" w:rsidRPr="00D53ECC">
        <w:rPr>
          <w:sz w:val="24"/>
          <w:lang w:val="sk-SK"/>
        </w:rPr>
        <w:tab/>
      </w:r>
      <w:r w:rsidR="00217EC8" w:rsidRPr="00D53ECC">
        <w:rPr>
          <w:sz w:val="24"/>
          <w:lang w:val="sk-SK"/>
        </w:rPr>
        <w:t xml:space="preserve">  </w:t>
      </w:r>
      <w:r>
        <w:rPr>
          <w:sz w:val="24"/>
          <w:lang w:val="sk-SK"/>
        </w:rPr>
        <w:t xml:space="preserve">           </w:t>
      </w:r>
      <w:r w:rsidR="00217EC8" w:rsidRPr="00D53ECC">
        <w:rPr>
          <w:sz w:val="24"/>
          <w:lang w:val="sk-SK"/>
        </w:rPr>
        <w:t xml:space="preserve"> </w:t>
      </w:r>
      <w:r w:rsidR="00453377">
        <w:rPr>
          <w:sz w:val="24"/>
          <w:lang w:val="sk-SK"/>
        </w:rPr>
        <w:t>3</w:t>
      </w:r>
      <w:r w:rsidR="00ED50A6">
        <w:rPr>
          <w:sz w:val="24"/>
          <w:lang w:val="sk-SK"/>
        </w:rPr>
        <w:t>3</w:t>
      </w:r>
      <w:r w:rsidR="00004FFA">
        <w:rPr>
          <w:sz w:val="24"/>
          <w:lang w:val="sk-SK"/>
        </w:rPr>
        <w:t>,</w:t>
      </w:r>
      <w:r w:rsidR="00ED50A6">
        <w:rPr>
          <w:sz w:val="24"/>
          <w:lang w:val="sk-SK"/>
        </w:rPr>
        <w:t>5</w:t>
      </w:r>
      <w:r w:rsidR="00177CE5" w:rsidRPr="00D53ECC">
        <w:rPr>
          <w:sz w:val="24"/>
          <w:lang w:val="sk-SK"/>
        </w:rPr>
        <w:t xml:space="preserve"> </w:t>
      </w:r>
      <w:r w:rsidR="007424EE" w:rsidRPr="00D53ECC">
        <w:rPr>
          <w:sz w:val="24"/>
          <w:lang w:val="sk-SK"/>
        </w:rPr>
        <w:t xml:space="preserve"> </w:t>
      </w:r>
      <w:proofErr w:type="spellStart"/>
      <w:r w:rsidR="007424EE" w:rsidRPr="00D53ECC">
        <w:rPr>
          <w:sz w:val="24"/>
          <w:lang w:val="sk-SK"/>
        </w:rPr>
        <w:t>kW</w:t>
      </w:r>
      <w:proofErr w:type="spellEnd"/>
      <w:r w:rsidR="007424EE" w:rsidRPr="00D53ECC">
        <w:rPr>
          <w:sz w:val="24"/>
          <w:lang w:val="sk-SK"/>
        </w:rPr>
        <w:t xml:space="preserve"> (STN EN 12 831)</w:t>
      </w:r>
    </w:p>
    <w:p w:rsidR="007424EE" w:rsidRPr="00D53ECC" w:rsidRDefault="007424EE" w:rsidP="00D53ECC">
      <w:pPr>
        <w:spacing w:line="360" w:lineRule="auto"/>
        <w:rPr>
          <w:sz w:val="24"/>
          <w:lang w:val="sk-SK"/>
        </w:rPr>
      </w:pPr>
      <w:proofErr w:type="spellStart"/>
      <w:r w:rsidRPr="00D53ECC">
        <w:rPr>
          <w:sz w:val="24"/>
          <w:lang w:val="sk-SK"/>
        </w:rPr>
        <w:t>Výpočt</w:t>
      </w:r>
      <w:proofErr w:type="spellEnd"/>
      <w:r w:rsidRPr="00D53ECC">
        <w:rPr>
          <w:sz w:val="24"/>
          <w:lang w:val="sk-SK"/>
        </w:rPr>
        <w:t>. teplota ( STN EN 12831, tab. NA.1)</w:t>
      </w:r>
      <w:r w:rsidRPr="00D53ECC">
        <w:rPr>
          <w:sz w:val="24"/>
          <w:lang w:val="sk-SK"/>
        </w:rPr>
        <w:tab/>
      </w:r>
      <w:r w:rsidR="009F02E2">
        <w:rPr>
          <w:sz w:val="24"/>
          <w:lang w:val="sk-SK"/>
        </w:rPr>
        <w:t xml:space="preserve">                            </w:t>
      </w:r>
      <w:r w:rsidR="00420F9C">
        <w:rPr>
          <w:sz w:val="24"/>
          <w:lang w:val="sk-SK"/>
        </w:rPr>
        <w:t xml:space="preserve"> </w:t>
      </w:r>
      <w:r w:rsidR="00D86BF4" w:rsidRPr="00D53ECC">
        <w:rPr>
          <w:sz w:val="24"/>
          <w:lang w:val="sk-SK"/>
        </w:rPr>
        <w:t>- 1</w:t>
      </w:r>
      <w:r w:rsidR="009F02E2">
        <w:rPr>
          <w:sz w:val="24"/>
          <w:lang w:val="sk-SK"/>
        </w:rPr>
        <w:t>5</w:t>
      </w:r>
      <w:r w:rsidRPr="00D53ECC">
        <w:rPr>
          <w:sz w:val="24"/>
          <w:lang w:val="sk-SK"/>
        </w:rPr>
        <w:t>°C</w:t>
      </w:r>
    </w:p>
    <w:p w:rsidR="007424EE" w:rsidRPr="00D53ECC" w:rsidRDefault="007424EE" w:rsidP="00D53ECC">
      <w:pPr>
        <w:spacing w:line="360" w:lineRule="auto"/>
        <w:rPr>
          <w:sz w:val="24"/>
          <w:lang w:val="sk-SK"/>
        </w:rPr>
      </w:pPr>
      <w:r w:rsidRPr="00D53ECC">
        <w:rPr>
          <w:sz w:val="24"/>
          <w:lang w:val="sk-SK"/>
        </w:rPr>
        <w:t>Prieme</w:t>
      </w:r>
      <w:r w:rsidR="00751DB7" w:rsidRPr="00D53ECC">
        <w:rPr>
          <w:sz w:val="24"/>
          <w:lang w:val="sk-SK"/>
        </w:rPr>
        <w:t xml:space="preserve">rná teplota vo </w:t>
      </w:r>
      <w:proofErr w:type="spellStart"/>
      <w:r w:rsidR="00751DB7" w:rsidRPr="00D53ECC">
        <w:rPr>
          <w:sz w:val="24"/>
          <w:lang w:val="sk-SK"/>
        </w:rPr>
        <w:t>vykur</w:t>
      </w:r>
      <w:proofErr w:type="spellEnd"/>
      <w:r w:rsidR="00751DB7" w:rsidRPr="00D53ECC">
        <w:rPr>
          <w:sz w:val="24"/>
          <w:lang w:val="sk-SK"/>
        </w:rPr>
        <w:t>. období</w:t>
      </w:r>
      <w:r w:rsidR="00751DB7" w:rsidRPr="00D53ECC">
        <w:rPr>
          <w:sz w:val="24"/>
          <w:lang w:val="sk-SK"/>
        </w:rPr>
        <w:tab/>
      </w:r>
      <w:r w:rsidR="00751DB7" w:rsidRPr="00D53ECC">
        <w:rPr>
          <w:sz w:val="24"/>
          <w:lang w:val="sk-SK"/>
        </w:rPr>
        <w:tab/>
      </w:r>
      <w:r w:rsidR="009F02E2">
        <w:rPr>
          <w:sz w:val="24"/>
          <w:lang w:val="sk-SK"/>
        </w:rPr>
        <w:t xml:space="preserve">                               3</w:t>
      </w:r>
      <w:r w:rsidR="00004FFA">
        <w:rPr>
          <w:sz w:val="24"/>
          <w:lang w:val="sk-SK"/>
        </w:rPr>
        <w:t>,</w:t>
      </w:r>
      <w:r w:rsidR="009F02E2">
        <w:rPr>
          <w:sz w:val="24"/>
          <w:lang w:val="sk-SK"/>
        </w:rPr>
        <w:t>4</w:t>
      </w:r>
      <w:r w:rsidRPr="00D53ECC">
        <w:rPr>
          <w:sz w:val="24"/>
          <w:lang w:val="sk-SK"/>
        </w:rPr>
        <w:t>°C</w:t>
      </w:r>
    </w:p>
    <w:p w:rsidR="007424EE" w:rsidRPr="00D53ECC" w:rsidRDefault="007424EE" w:rsidP="00D53ECC">
      <w:pPr>
        <w:spacing w:line="360" w:lineRule="auto"/>
        <w:rPr>
          <w:sz w:val="24"/>
          <w:lang w:val="sk-SK"/>
        </w:rPr>
      </w:pPr>
      <w:r w:rsidRPr="00D53ECC">
        <w:rPr>
          <w:sz w:val="24"/>
          <w:lang w:val="sk-SK"/>
        </w:rPr>
        <w:t>Poče</w:t>
      </w:r>
      <w:r w:rsidR="00745F75" w:rsidRPr="00D53ECC">
        <w:rPr>
          <w:sz w:val="24"/>
          <w:lang w:val="sk-SK"/>
        </w:rPr>
        <w:t>t dní vykurovacieho obdobi</w:t>
      </w:r>
      <w:r w:rsidR="00D86BF4" w:rsidRPr="00D53ECC">
        <w:rPr>
          <w:sz w:val="24"/>
          <w:lang w:val="sk-SK"/>
        </w:rPr>
        <w:t>a</w:t>
      </w:r>
      <w:r w:rsidR="00D86BF4" w:rsidRPr="00D53ECC">
        <w:rPr>
          <w:sz w:val="24"/>
          <w:lang w:val="sk-SK"/>
        </w:rPr>
        <w:tab/>
      </w:r>
      <w:r w:rsidR="00D86BF4" w:rsidRPr="00D53ECC">
        <w:rPr>
          <w:sz w:val="24"/>
          <w:lang w:val="sk-SK"/>
        </w:rPr>
        <w:tab/>
      </w:r>
      <w:r w:rsidR="009F02E2">
        <w:rPr>
          <w:sz w:val="24"/>
          <w:lang w:val="sk-SK"/>
        </w:rPr>
        <w:t xml:space="preserve">                             </w:t>
      </w:r>
      <w:r w:rsidR="00D86BF4" w:rsidRPr="00D53ECC">
        <w:rPr>
          <w:sz w:val="24"/>
          <w:lang w:val="sk-SK"/>
        </w:rPr>
        <w:t>2</w:t>
      </w:r>
      <w:r w:rsidR="009F02E2">
        <w:rPr>
          <w:sz w:val="24"/>
          <w:lang w:val="sk-SK"/>
        </w:rPr>
        <w:t>49</w:t>
      </w:r>
      <w:r w:rsidRPr="00D53ECC">
        <w:rPr>
          <w:sz w:val="24"/>
          <w:lang w:val="sk-SK"/>
        </w:rPr>
        <w:t xml:space="preserve"> dní</w:t>
      </w:r>
    </w:p>
    <w:p w:rsidR="00D53277" w:rsidRPr="007424EE" w:rsidRDefault="00D53277" w:rsidP="00292759">
      <w:pPr>
        <w:rPr>
          <w:sz w:val="24"/>
          <w:szCs w:val="24"/>
          <w:lang w:val="sk-SK"/>
        </w:rPr>
      </w:pPr>
    </w:p>
    <w:p w:rsidR="007424EE" w:rsidRDefault="007424EE" w:rsidP="00292759">
      <w:pPr>
        <w:rPr>
          <w:rFonts w:ascii="new times roman" w:hAnsi="new times roman"/>
          <w:snapToGrid w:val="0"/>
          <w:sz w:val="24"/>
          <w:lang w:val="sk-SK"/>
        </w:rPr>
      </w:pPr>
      <w:r w:rsidRPr="007424EE">
        <w:rPr>
          <w:rFonts w:ascii="new times roman" w:hAnsi="new times roman"/>
          <w:snapToGrid w:val="0"/>
          <w:sz w:val="24"/>
          <w:lang w:val="sk-SK"/>
        </w:rPr>
        <w:t>Q</w:t>
      </w:r>
      <w:r w:rsidRPr="007424EE">
        <w:rPr>
          <w:rFonts w:ascii="new times roman" w:hAnsi="new times roman"/>
          <w:snapToGrid w:val="0"/>
          <w:position w:val="-28"/>
          <w:sz w:val="24"/>
          <w:lang w:val="sk-SK"/>
        </w:rPr>
        <w:object w:dxaOrig="180" w:dyaOrig="5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pt;height:26.25pt" o:ole="">
            <v:imagedata r:id="rId7" o:title=""/>
          </v:shape>
          <o:OLEObject Type="Embed" ProgID="Equation.3" ShapeID="_x0000_i1025" DrawAspect="Content" ObjectID="_1635758259" r:id="rId8"/>
        </w:object>
      </w:r>
      <w:r w:rsidRPr="007424EE">
        <w:rPr>
          <w:rFonts w:ascii="new times roman" w:hAnsi="new times roman"/>
          <w:snapToGrid w:val="0"/>
          <w:sz w:val="24"/>
          <w:lang w:val="sk-SK"/>
        </w:rPr>
        <w:t>=</w:t>
      </w:r>
      <w:r w:rsidRPr="007424EE">
        <w:rPr>
          <w:rFonts w:ascii="new times roman" w:hAnsi="new times roman"/>
          <w:snapToGrid w:val="0"/>
          <w:position w:val="-30"/>
          <w:sz w:val="24"/>
          <w:lang w:val="sk-SK"/>
        </w:rPr>
        <w:object w:dxaOrig="660" w:dyaOrig="680">
          <v:shape id="_x0000_i1026" type="#_x0000_t75" style="width:33pt;height:33.75pt" o:ole="">
            <v:imagedata r:id="rId9" o:title=""/>
          </v:shape>
          <o:OLEObject Type="Embed" ProgID="Equation.3" ShapeID="_x0000_i1026" DrawAspect="Content" ObjectID="_1635758260" r:id="rId10"/>
        </w:object>
      </w:r>
      <w:r w:rsidRPr="007424EE">
        <w:rPr>
          <w:rFonts w:ascii="new times roman" w:hAnsi="new times roman"/>
          <w:b/>
          <w:bCs/>
          <w:snapToGrid w:val="0"/>
          <w:sz w:val="28"/>
          <w:lang w:val="sk-SK"/>
        </w:rPr>
        <w:t>.</w:t>
      </w:r>
      <w:r w:rsidRPr="007424EE">
        <w:rPr>
          <w:rFonts w:ascii="new times roman" w:hAnsi="new times roman"/>
          <w:snapToGrid w:val="0"/>
          <w:sz w:val="24"/>
          <w:lang w:val="sk-SK"/>
        </w:rPr>
        <w:t xml:space="preserve"> (t</w:t>
      </w:r>
      <w:r w:rsidRPr="007424EE">
        <w:rPr>
          <w:rFonts w:ascii="new times roman" w:hAnsi="new times roman"/>
          <w:snapToGrid w:val="0"/>
          <w:position w:val="-12"/>
          <w:sz w:val="24"/>
          <w:lang w:val="sk-SK"/>
        </w:rPr>
        <w:object w:dxaOrig="120" w:dyaOrig="360">
          <v:shape id="_x0000_i1027" type="#_x0000_t75" style="width:6pt;height:18pt" o:ole="">
            <v:imagedata r:id="rId11" o:title=""/>
          </v:shape>
          <o:OLEObject Type="Embed" ProgID="Equation.3" ShapeID="_x0000_i1027" DrawAspect="Content" ObjectID="_1635758261" r:id="rId12"/>
        </w:object>
      </w:r>
      <w:r w:rsidRPr="007424EE">
        <w:rPr>
          <w:rFonts w:ascii="new times roman" w:hAnsi="new times roman"/>
          <w:snapToGrid w:val="0"/>
          <w:sz w:val="24"/>
          <w:lang w:val="sk-SK"/>
        </w:rPr>
        <w:t>-t</w:t>
      </w:r>
      <w:r w:rsidRPr="007424EE">
        <w:rPr>
          <w:rFonts w:ascii="new times roman" w:hAnsi="new times roman"/>
          <w:snapToGrid w:val="0"/>
          <w:position w:val="-12"/>
          <w:sz w:val="24"/>
          <w:lang w:val="sk-SK"/>
        </w:rPr>
        <w:object w:dxaOrig="200" w:dyaOrig="360">
          <v:shape id="_x0000_i1028" type="#_x0000_t75" style="width:9.75pt;height:18pt" o:ole="">
            <v:imagedata r:id="rId13" o:title=""/>
          </v:shape>
          <o:OLEObject Type="Embed" ProgID="Equation.3" ShapeID="_x0000_i1028" DrawAspect="Content" ObjectID="_1635758262" r:id="rId14"/>
        </w:object>
      </w:r>
      <w:r w:rsidRPr="007424EE">
        <w:rPr>
          <w:rFonts w:ascii="new times roman" w:hAnsi="new times roman"/>
          <w:snapToGrid w:val="0"/>
          <w:sz w:val="24"/>
          <w:lang w:val="sk-SK"/>
        </w:rPr>
        <w:t xml:space="preserve">) </w:t>
      </w:r>
      <w:r w:rsidRPr="007424EE">
        <w:rPr>
          <w:rFonts w:ascii="new times roman" w:hAnsi="new times roman"/>
          <w:b/>
          <w:bCs/>
          <w:snapToGrid w:val="0"/>
          <w:sz w:val="28"/>
          <w:lang w:val="sk-SK"/>
        </w:rPr>
        <w:t>.</w:t>
      </w:r>
      <w:r w:rsidRPr="007424EE">
        <w:rPr>
          <w:rFonts w:ascii="new times roman" w:hAnsi="new times roman"/>
          <w:snapToGrid w:val="0"/>
          <w:sz w:val="24"/>
          <w:lang w:val="sk-SK"/>
        </w:rPr>
        <w:t xml:space="preserve"> 3600 </w:t>
      </w:r>
      <w:r w:rsidRPr="007424EE">
        <w:rPr>
          <w:rFonts w:ascii="new times roman" w:hAnsi="new times roman"/>
          <w:b/>
          <w:bCs/>
          <w:snapToGrid w:val="0"/>
          <w:sz w:val="28"/>
          <w:lang w:val="sk-SK"/>
        </w:rPr>
        <w:t>.</w:t>
      </w:r>
      <w:r w:rsidR="00894B5D" w:rsidRPr="00894B5D">
        <w:rPr>
          <w:rFonts w:ascii="new times roman" w:hAnsi="new times roman"/>
          <w:snapToGrid w:val="0"/>
          <w:sz w:val="24"/>
          <w:lang w:val="sk-SK"/>
        </w:rPr>
        <w:t xml:space="preserve"> </w:t>
      </w:r>
      <w:r w:rsidR="00894B5D" w:rsidRPr="007424EE">
        <w:rPr>
          <w:rFonts w:ascii="new times roman" w:hAnsi="new times roman"/>
          <w:snapToGrid w:val="0"/>
          <w:sz w:val="24"/>
          <w:lang w:val="sk-SK"/>
        </w:rPr>
        <w:t xml:space="preserve">h </w:t>
      </w:r>
      <w:r w:rsidR="00894B5D" w:rsidRPr="007424EE">
        <w:rPr>
          <w:rFonts w:ascii="new times roman" w:hAnsi="new times roman"/>
          <w:b/>
          <w:bCs/>
          <w:snapToGrid w:val="0"/>
          <w:sz w:val="28"/>
          <w:lang w:val="sk-SK"/>
        </w:rPr>
        <w:t>.</w:t>
      </w:r>
      <w:r w:rsidRPr="007424EE">
        <w:rPr>
          <w:rFonts w:ascii="new times roman" w:hAnsi="new times roman"/>
          <w:snapToGrid w:val="0"/>
          <w:sz w:val="24"/>
          <w:lang w:val="sk-SK"/>
        </w:rPr>
        <w:t xml:space="preserve"> </w:t>
      </w:r>
      <w:r w:rsidR="00894B5D">
        <w:rPr>
          <w:rFonts w:ascii="new times roman" w:hAnsi="new times roman"/>
          <w:snapToGrid w:val="0"/>
          <w:sz w:val="24"/>
          <w:lang w:val="sk-SK"/>
        </w:rPr>
        <w:t>0,85</w:t>
      </w:r>
      <w:r w:rsidRPr="007424EE">
        <w:rPr>
          <w:rFonts w:ascii="new times roman" w:hAnsi="new times roman"/>
          <w:snapToGrid w:val="0"/>
          <w:sz w:val="24"/>
          <w:lang w:val="sk-SK"/>
        </w:rPr>
        <w:t xml:space="preserve"> </w:t>
      </w:r>
      <w:r w:rsidRPr="007424EE">
        <w:rPr>
          <w:rFonts w:ascii="new times roman" w:hAnsi="new times roman"/>
          <w:b/>
          <w:bCs/>
          <w:snapToGrid w:val="0"/>
          <w:sz w:val="28"/>
          <w:lang w:val="sk-SK"/>
        </w:rPr>
        <w:t>.</w:t>
      </w:r>
      <w:r w:rsidRPr="007424EE">
        <w:rPr>
          <w:rFonts w:ascii="new times roman" w:hAnsi="new times roman"/>
          <w:snapToGrid w:val="0"/>
          <w:sz w:val="24"/>
          <w:lang w:val="sk-SK"/>
        </w:rPr>
        <w:t xml:space="preserve"> n </w:t>
      </w:r>
      <w:r w:rsidRPr="007424EE">
        <w:rPr>
          <w:rFonts w:ascii="new times roman" w:hAnsi="new times roman"/>
          <w:b/>
          <w:bCs/>
          <w:snapToGrid w:val="0"/>
          <w:sz w:val="28"/>
          <w:lang w:val="sk-SK"/>
        </w:rPr>
        <w:t>.</w:t>
      </w:r>
      <w:r w:rsidRPr="007424EE">
        <w:rPr>
          <w:rFonts w:ascii="new times roman" w:hAnsi="new times roman"/>
          <w:snapToGrid w:val="0"/>
          <w:sz w:val="24"/>
          <w:lang w:val="sk-SK"/>
        </w:rPr>
        <w:t>10</w:t>
      </w:r>
      <w:r w:rsidRPr="007424EE">
        <w:rPr>
          <w:rFonts w:ascii="new times roman" w:hAnsi="new times roman"/>
          <w:snapToGrid w:val="0"/>
          <w:position w:val="-4"/>
          <w:sz w:val="24"/>
          <w:lang w:val="sk-SK"/>
        </w:rPr>
        <w:object w:dxaOrig="220" w:dyaOrig="300">
          <v:shape id="_x0000_i1029" type="#_x0000_t75" style="width:11.25pt;height:15pt" o:ole="">
            <v:imagedata r:id="rId15" o:title=""/>
          </v:shape>
          <o:OLEObject Type="Embed" ProgID="Equation.3" ShapeID="_x0000_i1029" DrawAspect="Content" ObjectID="_1635758263" r:id="rId16"/>
        </w:object>
      </w:r>
      <w:r w:rsidRPr="007424EE">
        <w:rPr>
          <w:rFonts w:ascii="new times roman" w:hAnsi="new times roman"/>
          <w:snapToGrid w:val="0"/>
          <w:sz w:val="24"/>
          <w:lang w:val="sk-SK"/>
        </w:rPr>
        <w:t xml:space="preserve"> (GJ/r)   ( STN 38 3350)</w:t>
      </w:r>
    </w:p>
    <w:p w:rsidR="009F02E2" w:rsidRDefault="009F02E2" w:rsidP="00292759">
      <w:pPr>
        <w:rPr>
          <w:b/>
          <w:sz w:val="24"/>
          <w:szCs w:val="24"/>
          <w:u w:val="single"/>
          <w:lang w:val="sk-SK"/>
        </w:rPr>
      </w:pPr>
    </w:p>
    <w:tbl>
      <w:tblPr>
        <w:tblW w:w="6060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4300"/>
        <w:gridCol w:w="1760"/>
      </w:tblGrid>
      <w:tr w:rsidR="00ED50A6" w:rsidRPr="00ED50A6" w:rsidTr="00ED50A6">
        <w:trPr>
          <w:trHeight w:val="315"/>
        </w:trPr>
        <w:tc>
          <w:tcPr>
            <w:tcW w:w="6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D50A6" w:rsidRPr="00ED50A6" w:rsidRDefault="00ED50A6" w:rsidP="00ED50A6">
            <w:pPr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</w:pPr>
            <w:r w:rsidRPr="00ED50A6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  <w:t>Tepelné straty cez konštrukcie:</w:t>
            </w:r>
          </w:p>
        </w:tc>
      </w:tr>
      <w:tr w:rsidR="00ED50A6" w:rsidRPr="00ED50A6" w:rsidTr="00ED50A6">
        <w:trPr>
          <w:trHeight w:val="315"/>
        </w:trPr>
        <w:tc>
          <w:tcPr>
            <w:tcW w:w="6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D50A6" w:rsidRPr="00ED50A6" w:rsidRDefault="00ED50A6" w:rsidP="00ED50A6">
            <w:pPr>
              <w:rPr>
                <w:rFonts w:ascii="Calibri" w:hAnsi="Calibri" w:cs="Calibri"/>
                <w:color w:val="000000"/>
                <w:sz w:val="24"/>
                <w:szCs w:val="24"/>
                <w:lang w:val="sk-SK" w:eastAsia="sk-SK"/>
              </w:rPr>
            </w:pPr>
          </w:p>
        </w:tc>
      </w:tr>
      <w:tr w:rsidR="00ED50A6" w:rsidRPr="00ED50A6" w:rsidTr="00ED50A6">
        <w:trPr>
          <w:trHeight w:val="315"/>
        </w:trPr>
        <w:tc>
          <w:tcPr>
            <w:tcW w:w="4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D50A6" w:rsidRPr="00ED50A6" w:rsidRDefault="00ED50A6" w:rsidP="00ED50A6">
            <w:pPr>
              <w:rPr>
                <w:rFonts w:ascii="Calibri" w:hAnsi="Calibri" w:cs="Calibri"/>
                <w:color w:val="000000"/>
                <w:sz w:val="24"/>
                <w:szCs w:val="24"/>
                <w:lang w:val="sk-SK" w:eastAsia="sk-SK"/>
              </w:rPr>
            </w:pPr>
            <w:r w:rsidRPr="00ED50A6">
              <w:rPr>
                <w:rFonts w:ascii="Calibri" w:hAnsi="Calibri" w:cs="Calibri"/>
                <w:color w:val="000000"/>
                <w:sz w:val="24"/>
                <w:szCs w:val="24"/>
                <w:lang w:val="sk-SK" w:eastAsia="sk-SK"/>
              </w:rPr>
              <w:t>Steny celkom :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D50A6" w:rsidRPr="00ED50A6" w:rsidRDefault="00ED50A6" w:rsidP="00ED50A6">
            <w:pPr>
              <w:jc w:val="right"/>
              <w:rPr>
                <w:rFonts w:ascii="Calibri" w:hAnsi="Calibri" w:cs="Calibri"/>
                <w:color w:val="000000"/>
                <w:sz w:val="24"/>
                <w:szCs w:val="24"/>
                <w:lang w:val="sk-SK" w:eastAsia="sk-SK"/>
              </w:rPr>
            </w:pPr>
            <w:r w:rsidRPr="00ED50A6">
              <w:rPr>
                <w:rFonts w:ascii="Calibri" w:hAnsi="Calibri" w:cs="Calibri"/>
                <w:color w:val="000000"/>
                <w:sz w:val="24"/>
                <w:szCs w:val="24"/>
                <w:lang w:val="sk-SK" w:eastAsia="sk-SK"/>
              </w:rPr>
              <w:t>5215 W</w:t>
            </w:r>
          </w:p>
        </w:tc>
      </w:tr>
      <w:tr w:rsidR="00ED50A6" w:rsidRPr="00ED50A6" w:rsidTr="00ED50A6">
        <w:trPr>
          <w:trHeight w:val="315"/>
        </w:trPr>
        <w:tc>
          <w:tcPr>
            <w:tcW w:w="4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D50A6" w:rsidRPr="00ED50A6" w:rsidRDefault="00ED50A6" w:rsidP="00ED50A6">
            <w:pPr>
              <w:rPr>
                <w:rFonts w:ascii="Calibri" w:hAnsi="Calibri" w:cs="Calibri"/>
                <w:color w:val="000000"/>
                <w:sz w:val="24"/>
                <w:szCs w:val="24"/>
                <w:lang w:val="sk-SK" w:eastAsia="sk-SK"/>
              </w:rPr>
            </w:pPr>
            <w:r w:rsidRPr="00ED50A6">
              <w:rPr>
                <w:rFonts w:ascii="Calibri" w:hAnsi="Calibri" w:cs="Calibri"/>
                <w:color w:val="000000"/>
                <w:sz w:val="24"/>
                <w:szCs w:val="24"/>
                <w:lang w:val="sk-SK" w:eastAsia="sk-SK"/>
              </w:rPr>
              <w:t>Vonkajšie steny :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D50A6" w:rsidRPr="00ED50A6" w:rsidRDefault="00ED50A6" w:rsidP="00ED50A6">
            <w:pPr>
              <w:jc w:val="right"/>
              <w:rPr>
                <w:rFonts w:ascii="Calibri" w:hAnsi="Calibri" w:cs="Calibri"/>
                <w:color w:val="000000"/>
                <w:sz w:val="24"/>
                <w:szCs w:val="24"/>
                <w:lang w:val="sk-SK" w:eastAsia="sk-SK"/>
              </w:rPr>
            </w:pPr>
            <w:r w:rsidRPr="00ED50A6">
              <w:rPr>
                <w:rFonts w:ascii="Calibri" w:hAnsi="Calibri" w:cs="Calibri"/>
                <w:color w:val="000000"/>
                <w:sz w:val="24"/>
                <w:szCs w:val="24"/>
                <w:lang w:val="sk-SK" w:eastAsia="sk-SK"/>
              </w:rPr>
              <w:t>5215 W</w:t>
            </w:r>
          </w:p>
        </w:tc>
      </w:tr>
      <w:tr w:rsidR="00ED50A6" w:rsidRPr="00ED50A6" w:rsidTr="00ED50A6">
        <w:trPr>
          <w:trHeight w:val="315"/>
        </w:trPr>
        <w:tc>
          <w:tcPr>
            <w:tcW w:w="6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D50A6" w:rsidRPr="00ED50A6" w:rsidRDefault="00ED50A6" w:rsidP="00ED50A6">
            <w:pPr>
              <w:rPr>
                <w:rFonts w:ascii="Calibri" w:hAnsi="Calibri" w:cs="Calibri"/>
                <w:color w:val="000000"/>
                <w:sz w:val="24"/>
                <w:szCs w:val="24"/>
                <w:lang w:val="sk-SK" w:eastAsia="sk-SK"/>
              </w:rPr>
            </w:pPr>
          </w:p>
        </w:tc>
      </w:tr>
      <w:tr w:rsidR="00ED50A6" w:rsidRPr="00ED50A6" w:rsidTr="00ED50A6">
        <w:trPr>
          <w:trHeight w:val="315"/>
        </w:trPr>
        <w:tc>
          <w:tcPr>
            <w:tcW w:w="4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D50A6" w:rsidRPr="00ED50A6" w:rsidRDefault="00ED50A6" w:rsidP="00ED50A6">
            <w:pPr>
              <w:rPr>
                <w:rFonts w:ascii="Calibri" w:hAnsi="Calibri" w:cs="Calibri"/>
                <w:color w:val="000000"/>
                <w:sz w:val="24"/>
                <w:szCs w:val="24"/>
                <w:lang w:val="sk-SK" w:eastAsia="sk-SK"/>
              </w:rPr>
            </w:pPr>
            <w:r w:rsidRPr="00ED50A6">
              <w:rPr>
                <w:rFonts w:ascii="Calibri" w:hAnsi="Calibri" w:cs="Calibri"/>
                <w:color w:val="000000"/>
                <w:sz w:val="24"/>
                <w:szCs w:val="24"/>
                <w:lang w:val="sk-SK" w:eastAsia="sk-SK"/>
              </w:rPr>
              <w:t>Podlahy :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D50A6" w:rsidRPr="00ED50A6" w:rsidRDefault="00ED50A6" w:rsidP="00ED50A6">
            <w:pPr>
              <w:jc w:val="right"/>
              <w:rPr>
                <w:rFonts w:ascii="Calibri" w:hAnsi="Calibri" w:cs="Calibri"/>
                <w:color w:val="000000"/>
                <w:sz w:val="24"/>
                <w:szCs w:val="24"/>
                <w:lang w:val="sk-SK" w:eastAsia="sk-SK"/>
              </w:rPr>
            </w:pPr>
            <w:r w:rsidRPr="00ED50A6">
              <w:rPr>
                <w:rFonts w:ascii="Calibri" w:hAnsi="Calibri" w:cs="Calibri"/>
                <w:color w:val="000000"/>
                <w:sz w:val="24"/>
                <w:szCs w:val="24"/>
                <w:lang w:val="sk-SK" w:eastAsia="sk-SK"/>
              </w:rPr>
              <w:t>3473 W</w:t>
            </w:r>
          </w:p>
        </w:tc>
      </w:tr>
      <w:tr w:rsidR="00ED50A6" w:rsidRPr="00ED50A6" w:rsidTr="00ED50A6">
        <w:trPr>
          <w:trHeight w:val="315"/>
        </w:trPr>
        <w:tc>
          <w:tcPr>
            <w:tcW w:w="4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D50A6" w:rsidRPr="00ED50A6" w:rsidRDefault="00ED50A6" w:rsidP="00ED50A6">
            <w:pPr>
              <w:rPr>
                <w:rFonts w:ascii="Calibri" w:hAnsi="Calibri" w:cs="Calibri"/>
                <w:color w:val="000000"/>
                <w:sz w:val="24"/>
                <w:szCs w:val="24"/>
                <w:lang w:val="sk-SK" w:eastAsia="sk-SK"/>
              </w:rPr>
            </w:pPr>
            <w:r w:rsidRPr="00ED50A6">
              <w:rPr>
                <w:rFonts w:ascii="Calibri" w:hAnsi="Calibri" w:cs="Calibri"/>
                <w:color w:val="000000"/>
                <w:sz w:val="24"/>
                <w:szCs w:val="24"/>
                <w:lang w:val="sk-SK" w:eastAsia="sk-SK"/>
              </w:rPr>
              <w:t>Stropy :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D50A6" w:rsidRPr="00ED50A6" w:rsidRDefault="00ED50A6" w:rsidP="00ED50A6">
            <w:pPr>
              <w:jc w:val="right"/>
              <w:rPr>
                <w:rFonts w:ascii="Calibri" w:hAnsi="Calibri" w:cs="Calibri"/>
                <w:color w:val="000000"/>
                <w:sz w:val="24"/>
                <w:szCs w:val="24"/>
                <w:lang w:val="sk-SK" w:eastAsia="sk-SK"/>
              </w:rPr>
            </w:pPr>
            <w:r w:rsidRPr="00ED50A6">
              <w:rPr>
                <w:rFonts w:ascii="Calibri" w:hAnsi="Calibri" w:cs="Calibri"/>
                <w:color w:val="000000"/>
                <w:sz w:val="24"/>
                <w:szCs w:val="24"/>
                <w:lang w:val="sk-SK" w:eastAsia="sk-SK"/>
              </w:rPr>
              <w:t>1393 W</w:t>
            </w:r>
          </w:p>
        </w:tc>
      </w:tr>
      <w:tr w:rsidR="00ED50A6" w:rsidRPr="00ED50A6" w:rsidTr="00ED50A6">
        <w:trPr>
          <w:trHeight w:val="315"/>
        </w:trPr>
        <w:tc>
          <w:tcPr>
            <w:tcW w:w="6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D50A6" w:rsidRPr="00ED50A6" w:rsidRDefault="00ED50A6" w:rsidP="00ED50A6">
            <w:pPr>
              <w:rPr>
                <w:rFonts w:ascii="Calibri" w:hAnsi="Calibri" w:cs="Calibri"/>
                <w:color w:val="000000"/>
                <w:sz w:val="24"/>
                <w:szCs w:val="24"/>
                <w:lang w:val="sk-SK" w:eastAsia="sk-SK"/>
              </w:rPr>
            </w:pPr>
          </w:p>
        </w:tc>
      </w:tr>
      <w:tr w:rsidR="00ED50A6" w:rsidRPr="00ED50A6" w:rsidTr="00ED50A6">
        <w:trPr>
          <w:trHeight w:val="315"/>
        </w:trPr>
        <w:tc>
          <w:tcPr>
            <w:tcW w:w="4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D50A6" w:rsidRPr="00ED50A6" w:rsidRDefault="00ED50A6" w:rsidP="00ED50A6">
            <w:pPr>
              <w:rPr>
                <w:rFonts w:ascii="Calibri" w:hAnsi="Calibri" w:cs="Calibri"/>
                <w:color w:val="000000"/>
                <w:sz w:val="24"/>
                <w:szCs w:val="24"/>
                <w:lang w:val="sk-SK" w:eastAsia="sk-SK"/>
              </w:rPr>
            </w:pPr>
            <w:r w:rsidRPr="00ED50A6">
              <w:rPr>
                <w:rFonts w:ascii="Calibri" w:hAnsi="Calibri" w:cs="Calibri"/>
                <w:color w:val="000000"/>
                <w:sz w:val="24"/>
                <w:szCs w:val="24"/>
                <w:lang w:val="sk-SK" w:eastAsia="sk-SK"/>
              </w:rPr>
              <w:t>Okná :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D50A6" w:rsidRPr="00ED50A6" w:rsidRDefault="00ED50A6" w:rsidP="00ED50A6">
            <w:pPr>
              <w:jc w:val="right"/>
              <w:rPr>
                <w:rFonts w:ascii="Calibri" w:hAnsi="Calibri" w:cs="Calibri"/>
                <w:color w:val="000000"/>
                <w:sz w:val="24"/>
                <w:szCs w:val="24"/>
                <w:lang w:val="sk-SK" w:eastAsia="sk-SK"/>
              </w:rPr>
            </w:pPr>
            <w:r w:rsidRPr="00ED50A6">
              <w:rPr>
                <w:rFonts w:ascii="Calibri" w:hAnsi="Calibri" w:cs="Calibri"/>
                <w:color w:val="000000"/>
                <w:sz w:val="24"/>
                <w:szCs w:val="24"/>
                <w:lang w:val="sk-SK" w:eastAsia="sk-SK"/>
              </w:rPr>
              <w:t>7024 W</w:t>
            </w:r>
          </w:p>
        </w:tc>
      </w:tr>
      <w:tr w:rsidR="00ED50A6" w:rsidRPr="00ED50A6" w:rsidTr="00ED50A6">
        <w:trPr>
          <w:trHeight w:val="315"/>
        </w:trPr>
        <w:tc>
          <w:tcPr>
            <w:tcW w:w="4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D50A6" w:rsidRPr="00ED50A6" w:rsidRDefault="00ED50A6" w:rsidP="00ED50A6">
            <w:pPr>
              <w:rPr>
                <w:rFonts w:ascii="Calibri" w:hAnsi="Calibri" w:cs="Calibri"/>
                <w:color w:val="000000"/>
                <w:sz w:val="24"/>
                <w:szCs w:val="24"/>
                <w:lang w:val="sk-SK" w:eastAsia="sk-SK"/>
              </w:rPr>
            </w:pPr>
            <w:r w:rsidRPr="00ED50A6">
              <w:rPr>
                <w:rFonts w:ascii="Calibri" w:hAnsi="Calibri" w:cs="Calibri"/>
                <w:color w:val="000000"/>
                <w:sz w:val="24"/>
                <w:szCs w:val="24"/>
                <w:lang w:val="sk-SK" w:eastAsia="sk-SK"/>
              </w:rPr>
              <w:t>Dvere :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D50A6" w:rsidRPr="00ED50A6" w:rsidRDefault="00ED50A6" w:rsidP="00ED50A6">
            <w:pPr>
              <w:jc w:val="right"/>
              <w:rPr>
                <w:rFonts w:ascii="Calibri" w:hAnsi="Calibri" w:cs="Calibri"/>
                <w:color w:val="000000"/>
                <w:sz w:val="24"/>
                <w:szCs w:val="24"/>
                <w:lang w:val="sk-SK" w:eastAsia="sk-SK"/>
              </w:rPr>
            </w:pPr>
            <w:r w:rsidRPr="00ED50A6">
              <w:rPr>
                <w:rFonts w:ascii="Calibri" w:hAnsi="Calibri" w:cs="Calibri"/>
                <w:color w:val="000000"/>
                <w:sz w:val="24"/>
                <w:szCs w:val="24"/>
                <w:lang w:val="sk-SK" w:eastAsia="sk-SK"/>
              </w:rPr>
              <w:t>213 W</w:t>
            </w:r>
          </w:p>
        </w:tc>
      </w:tr>
      <w:tr w:rsidR="00ED50A6" w:rsidRPr="00ED50A6" w:rsidTr="00ED50A6">
        <w:trPr>
          <w:trHeight w:val="315"/>
        </w:trPr>
        <w:tc>
          <w:tcPr>
            <w:tcW w:w="6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D50A6" w:rsidRPr="00ED50A6" w:rsidRDefault="00ED50A6" w:rsidP="00ED50A6">
            <w:pPr>
              <w:rPr>
                <w:rFonts w:ascii="Calibri" w:hAnsi="Calibri" w:cs="Calibri"/>
                <w:color w:val="000000"/>
                <w:sz w:val="24"/>
                <w:szCs w:val="24"/>
                <w:lang w:val="sk-SK" w:eastAsia="sk-SK"/>
              </w:rPr>
            </w:pPr>
          </w:p>
        </w:tc>
      </w:tr>
      <w:tr w:rsidR="00ED50A6" w:rsidRPr="00ED50A6" w:rsidTr="00ED50A6">
        <w:trPr>
          <w:trHeight w:val="315"/>
        </w:trPr>
        <w:tc>
          <w:tcPr>
            <w:tcW w:w="4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D50A6" w:rsidRPr="00ED50A6" w:rsidRDefault="00ED50A6" w:rsidP="00ED50A6">
            <w:pPr>
              <w:rPr>
                <w:rFonts w:ascii="Calibri" w:hAnsi="Calibri" w:cs="Calibri"/>
                <w:color w:val="000000"/>
                <w:sz w:val="24"/>
                <w:szCs w:val="24"/>
                <w:lang w:val="sk-SK" w:eastAsia="sk-SK"/>
              </w:rPr>
            </w:pPr>
            <w:r w:rsidRPr="00ED50A6">
              <w:rPr>
                <w:rFonts w:ascii="Calibri" w:hAnsi="Calibri" w:cs="Calibri"/>
                <w:color w:val="000000"/>
                <w:sz w:val="24"/>
                <w:szCs w:val="24"/>
                <w:lang w:val="sk-SK" w:eastAsia="sk-SK"/>
              </w:rPr>
              <w:t>Tepelné mosty (zjednodušená metóda) :</w:t>
            </w:r>
          </w:p>
        </w:tc>
        <w:tc>
          <w:tcPr>
            <w:tcW w:w="176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D50A6" w:rsidRPr="00ED50A6" w:rsidRDefault="00ED50A6" w:rsidP="00ED50A6">
            <w:pPr>
              <w:jc w:val="right"/>
              <w:rPr>
                <w:rFonts w:ascii="Calibri" w:hAnsi="Calibri" w:cs="Calibri"/>
                <w:color w:val="000000"/>
                <w:sz w:val="24"/>
                <w:szCs w:val="24"/>
                <w:lang w:val="sk-SK" w:eastAsia="sk-SK"/>
              </w:rPr>
            </w:pPr>
            <w:r w:rsidRPr="00ED50A6">
              <w:rPr>
                <w:rFonts w:ascii="Calibri" w:hAnsi="Calibri" w:cs="Calibri"/>
                <w:color w:val="000000"/>
                <w:sz w:val="24"/>
                <w:szCs w:val="24"/>
                <w:lang w:val="sk-SK" w:eastAsia="sk-SK"/>
              </w:rPr>
              <w:t>2662 W</w:t>
            </w:r>
          </w:p>
        </w:tc>
      </w:tr>
      <w:tr w:rsidR="00ED50A6" w:rsidRPr="00ED50A6" w:rsidTr="00ED50A6">
        <w:trPr>
          <w:trHeight w:val="315"/>
        </w:trPr>
        <w:tc>
          <w:tcPr>
            <w:tcW w:w="4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D50A6" w:rsidRPr="00ED50A6" w:rsidRDefault="00ED50A6" w:rsidP="00ED50A6">
            <w:pPr>
              <w:rPr>
                <w:rFonts w:ascii="Calibri" w:hAnsi="Calibri" w:cs="Calibri"/>
                <w:color w:val="000000"/>
                <w:sz w:val="24"/>
                <w:szCs w:val="24"/>
                <w:lang w:val="sk-SK" w:eastAsia="sk-SK"/>
              </w:rPr>
            </w:pPr>
            <w:r w:rsidRPr="00ED50A6">
              <w:rPr>
                <w:rFonts w:ascii="Calibri" w:hAnsi="Calibri" w:cs="Calibri"/>
                <w:color w:val="000000"/>
                <w:sz w:val="24"/>
                <w:szCs w:val="24"/>
                <w:lang w:val="sk-SK" w:eastAsia="sk-SK"/>
              </w:rPr>
              <w:t xml:space="preserve">(zahrnuté už v stratách </w:t>
            </w:r>
            <w:proofErr w:type="spellStart"/>
            <w:r w:rsidRPr="00ED50A6">
              <w:rPr>
                <w:rFonts w:ascii="Calibri" w:hAnsi="Calibri" w:cs="Calibri"/>
                <w:color w:val="000000"/>
                <w:sz w:val="24"/>
                <w:szCs w:val="24"/>
                <w:lang w:val="sk-SK" w:eastAsia="sk-SK"/>
              </w:rPr>
              <w:t>konštrukcíí</w:t>
            </w:r>
            <w:proofErr w:type="spellEnd"/>
            <w:r w:rsidRPr="00ED50A6">
              <w:rPr>
                <w:rFonts w:ascii="Calibri" w:hAnsi="Calibri" w:cs="Calibri"/>
                <w:color w:val="000000"/>
                <w:sz w:val="24"/>
                <w:szCs w:val="24"/>
                <w:lang w:val="sk-SK" w:eastAsia="sk-SK"/>
              </w:rPr>
              <w:t>)</w:t>
            </w:r>
          </w:p>
        </w:tc>
        <w:tc>
          <w:tcPr>
            <w:tcW w:w="176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D50A6" w:rsidRPr="00ED50A6" w:rsidRDefault="00ED50A6" w:rsidP="00ED50A6">
            <w:pPr>
              <w:rPr>
                <w:rFonts w:ascii="Calibri" w:hAnsi="Calibri" w:cs="Calibri"/>
                <w:color w:val="000000"/>
                <w:sz w:val="24"/>
                <w:szCs w:val="24"/>
                <w:lang w:val="sk-SK" w:eastAsia="sk-SK"/>
              </w:rPr>
            </w:pPr>
          </w:p>
        </w:tc>
      </w:tr>
      <w:tr w:rsidR="00ED50A6" w:rsidRPr="00ED50A6" w:rsidTr="00ED50A6">
        <w:trPr>
          <w:trHeight w:val="315"/>
        </w:trPr>
        <w:tc>
          <w:tcPr>
            <w:tcW w:w="6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D50A6" w:rsidRPr="00ED50A6" w:rsidRDefault="00ED50A6" w:rsidP="00ED50A6">
            <w:pPr>
              <w:rPr>
                <w:rFonts w:ascii="Calibri" w:hAnsi="Calibri" w:cs="Calibri"/>
                <w:color w:val="000000"/>
                <w:sz w:val="24"/>
                <w:szCs w:val="24"/>
                <w:lang w:val="sk-SK" w:eastAsia="sk-SK"/>
              </w:rPr>
            </w:pPr>
          </w:p>
        </w:tc>
      </w:tr>
      <w:tr w:rsidR="00ED50A6" w:rsidRPr="00ED50A6" w:rsidTr="00ED50A6">
        <w:trPr>
          <w:trHeight w:val="315"/>
        </w:trPr>
        <w:tc>
          <w:tcPr>
            <w:tcW w:w="4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D50A6" w:rsidRPr="00ED50A6" w:rsidRDefault="00ED50A6" w:rsidP="00ED50A6">
            <w:pPr>
              <w:rPr>
                <w:rFonts w:ascii="Calibri" w:hAnsi="Calibri" w:cs="Calibri"/>
                <w:color w:val="000000"/>
                <w:sz w:val="24"/>
                <w:szCs w:val="24"/>
                <w:lang w:val="sk-SK" w:eastAsia="sk-SK"/>
              </w:rPr>
            </w:pPr>
            <w:r w:rsidRPr="00ED50A6">
              <w:rPr>
                <w:rFonts w:ascii="Calibri" w:hAnsi="Calibri" w:cs="Calibri"/>
                <w:color w:val="000000"/>
                <w:sz w:val="24"/>
                <w:szCs w:val="24"/>
                <w:lang w:val="sk-SK" w:eastAsia="sk-SK"/>
              </w:rPr>
              <w:t>Celkové straty vetraním :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D50A6" w:rsidRPr="00ED50A6" w:rsidRDefault="00ED50A6" w:rsidP="00ED50A6">
            <w:pPr>
              <w:jc w:val="right"/>
              <w:rPr>
                <w:rFonts w:ascii="Calibri" w:hAnsi="Calibri" w:cs="Calibri"/>
                <w:color w:val="000000"/>
                <w:sz w:val="24"/>
                <w:szCs w:val="24"/>
                <w:lang w:val="sk-SK" w:eastAsia="sk-SK"/>
              </w:rPr>
            </w:pPr>
            <w:r w:rsidRPr="00ED50A6">
              <w:rPr>
                <w:rFonts w:ascii="Calibri" w:hAnsi="Calibri" w:cs="Calibri"/>
                <w:color w:val="000000"/>
                <w:sz w:val="24"/>
                <w:szCs w:val="24"/>
                <w:lang w:val="sk-SK" w:eastAsia="sk-SK"/>
              </w:rPr>
              <w:t>16280 W</w:t>
            </w:r>
          </w:p>
        </w:tc>
      </w:tr>
      <w:tr w:rsidR="00ED50A6" w:rsidRPr="00ED50A6" w:rsidTr="00ED50A6">
        <w:trPr>
          <w:trHeight w:val="630"/>
        </w:trPr>
        <w:tc>
          <w:tcPr>
            <w:tcW w:w="4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D50A6" w:rsidRPr="00ED50A6" w:rsidRDefault="00ED50A6" w:rsidP="00ED50A6">
            <w:pPr>
              <w:rPr>
                <w:rFonts w:ascii="Calibri" w:hAnsi="Calibri" w:cs="Calibri"/>
                <w:color w:val="000000"/>
                <w:sz w:val="24"/>
                <w:szCs w:val="24"/>
                <w:lang w:val="sk-SK" w:eastAsia="sk-SK"/>
              </w:rPr>
            </w:pPr>
            <w:r w:rsidRPr="00ED50A6">
              <w:rPr>
                <w:rFonts w:ascii="Calibri" w:hAnsi="Calibri" w:cs="Calibri"/>
                <w:color w:val="000000"/>
                <w:sz w:val="24"/>
                <w:szCs w:val="24"/>
                <w:lang w:val="sk-SK" w:eastAsia="sk-SK"/>
              </w:rPr>
              <w:t>Zohľadnené straty vetraním pre výpočet projektovaného tepelného príkonu :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D50A6" w:rsidRPr="00ED50A6" w:rsidRDefault="00ED50A6" w:rsidP="00ED50A6">
            <w:pPr>
              <w:jc w:val="right"/>
              <w:rPr>
                <w:rFonts w:ascii="Calibri" w:hAnsi="Calibri" w:cs="Calibri"/>
                <w:color w:val="000000"/>
                <w:sz w:val="24"/>
                <w:szCs w:val="24"/>
                <w:lang w:val="sk-SK" w:eastAsia="sk-SK"/>
              </w:rPr>
            </w:pPr>
            <w:r w:rsidRPr="00ED50A6">
              <w:rPr>
                <w:rFonts w:ascii="Calibri" w:hAnsi="Calibri" w:cs="Calibri"/>
                <w:color w:val="000000"/>
                <w:sz w:val="24"/>
                <w:szCs w:val="24"/>
                <w:lang w:val="sk-SK" w:eastAsia="sk-SK"/>
              </w:rPr>
              <w:t>16280 W</w:t>
            </w:r>
          </w:p>
        </w:tc>
      </w:tr>
      <w:tr w:rsidR="00ED50A6" w:rsidRPr="00ED50A6" w:rsidTr="00ED50A6">
        <w:trPr>
          <w:trHeight w:val="315"/>
        </w:trPr>
        <w:tc>
          <w:tcPr>
            <w:tcW w:w="6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D50A6" w:rsidRPr="00ED50A6" w:rsidRDefault="00ED50A6" w:rsidP="00ED50A6">
            <w:pPr>
              <w:rPr>
                <w:rFonts w:ascii="Calibri" w:hAnsi="Calibri" w:cs="Calibri"/>
                <w:color w:val="000000"/>
                <w:sz w:val="24"/>
                <w:szCs w:val="24"/>
                <w:lang w:val="sk-SK" w:eastAsia="sk-SK"/>
              </w:rPr>
            </w:pPr>
          </w:p>
        </w:tc>
      </w:tr>
      <w:tr w:rsidR="00ED50A6" w:rsidRPr="00ED50A6" w:rsidTr="00ED50A6">
        <w:trPr>
          <w:trHeight w:val="315"/>
        </w:trPr>
        <w:tc>
          <w:tcPr>
            <w:tcW w:w="4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D50A6" w:rsidRPr="00ED50A6" w:rsidRDefault="00ED50A6" w:rsidP="00ED50A6">
            <w:pPr>
              <w:rPr>
                <w:rFonts w:ascii="Calibri" w:hAnsi="Calibri" w:cs="Calibri"/>
                <w:color w:val="000000"/>
                <w:sz w:val="24"/>
                <w:szCs w:val="24"/>
                <w:lang w:val="sk-SK" w:eastAsia="sk-SK"/>
              </w:rPr>
            </w:pPr>
            <w:r w:rsidRPr="00ED50A6">
              <w:rPr>
                <w:rFonts w:ascii="Calibri" w:hAnsi="Calibri" w:cs="Calibri"/>
                <w:color w:val="000000"/>
                <w:sz w:val="24"/>
                <w:szCs w:val="24"/>
                <w:lang w:val="sk-SK" w:eastAsia="sk-SK"/>
              </w:rPr>
              <w:t>Celková tepelná strata :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D50A6" w:rsidRPr="00ED50A6" w:rsidRDefault="00ED50A6" w:rsidP="00ED50A6">
            <w:pPr>
              <w:jc w:val="right"/>
              <w:rPr>
                <w:rFonts w:ascii="Calibri" w:hAnsi="Calibri" w:cs="Calibri"/>
                <w:color w:val="000000"/>
                <w:sz w:val="24"/>
                <w:szCs w:val="24"/>
                <w:lang w:val="sk-SK" w:eastAsia="sk-SK"/>
              </w:rPr>
            </w:pPr>
            <w:r w:rsidRPr="00ED50A6">
              <w:rPr>
                <w:rFonts w:ascii="Calibri" w:hAnsi="Calibri" w:cs="Calibri"/>
                <w:color w:val="000000"/>
                <w:sz w:val="24"/>
                <w:szCs w:val="24"/>
                <w:lang w:val="sk-SK" w:eastAsia="sk-SK"/>
              </w:rPr>
              <w:t>33598 W</w:t>
            </w:r>
          </w:p>
        </w:tc>
      </w:tr>
      <w:tr w:rsidR="00ED50A6" w:rsidRPr="00ED50A6" w:rsidTr="00ED50A6">
        <w:trPr>
          <w:trHeight w:val="315"/>
        </w:trPr>
        <w:tc>
          <w:tcPr>
            <w:tcW w:w="6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D50A6" w:rsidRPr="00ED50A6" w:rsidRDefault="00ED50A6" w:rsidP="00ED50A6">
            <w:pPr>
              <w:rPr>
                <w:rFonts w:ascii="Calibri" w:hAnsi="Calibri" w:cs="Calibri"/>
                <w:color w:val="000000"/>
                <w:sz w:val="24"/>
                <w:szCs w:val="24"/>
                <w:lang w:val="sk-SK" w:eastAsia="sk-SK"/>
              </w:rPr>
            </w:pPr>
          </w:p>
        </w:tc>
      </w:tr>
      <w:tr w:rsidR="00ED50A6" w:rsidRPr="00ED50A6" w:rsidTr="00ED50A6">
        <w:trPr>
          <w:trHeight w:val="315"/>
        </w:trPr>
        <w:tc>
          <w:tcPr>
            <w:tcW w:w="4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D50A6" w:rsidRPr="00ED50A6" w:rsidRDefault="00ED50A6" w:rsidP="00ED50A6">
            <w:pPr>
              <w:rPr>
                <w:rFonts w:ascii="Calibri" w:hAnsi="Calibri" w:cs="Calibri"/>
                <w:color w:val="000000"/>
                <w:sz w:val="24"/>
                <w:szCs w:val="24"/>
                <w:lang w:val="sk-SK" w:eastAsia="sk-SK"/>
              </w:rPr>
            </w:pPr>
            <w:r w:rsidRPr="00ED50A6">
              <w:rPr>
                <w:rFonts w:ascii="Calibri" w:hAnsi="Calibri" w:cs="Calibri"/>
                <w:color w:val="000000"/>
                <w:sz w:val="24"/>
                <w:szCs w:val="24"/>
                <w:lang w:val="sk-SK" w:eastAsia="sk-SK"/>
              </w:rPr>
              <w:t>Ročná potreba tepla na vykurovanie :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D50A6" w:rsidRPr="00ED50A6" w:rsidRDefault="00ED50A6" w:rsidP="00ED50A6">
            <w:pPr>
              <w:jc w:val="right"/>
              <w:rPr>
                <w:rFonts w:ascii="Calibri" w:hAnsi="Calibri" w:cs="Calibri"/>
                <w:color w:val="000000"/>
                <w:sz w:val="24"/>
                <w:szCs w:val="24"/>
                <w:lang w:val="sk-SK" w:eastAsia="sk-SK"/>
              </w:rPr>
            </w:pPr>
            <w:r w:rsidRPr="00ED50A6">
              <w:rPr>
                <w:rFonts w:ascii="Calibri" w:hAnsi="Calibri" w:cs="Calibri"/>
                <w:color w:val="000000"/>
                <w:sz w:val="24"/>
                <w:szCs w:val="24"/>
                <w:lang w:val="sk-SK" w:eastAsia="sk-SK"/>
              </w:rPr>
              <w:t>290 GJ/rok</w:t>
            </w:r>
          </w:p>
        </w:tc>
      </w:tr>
    </w:tbl>
    <w:p w:rsidR="00ED50A6" w:rsidRDefault="00ED50A6" w:rsidP="00292759">
      <w:pPr>
        <w:rPr>
          <w:b/>
          <w:sz w:val="24"/>
          <w:szCs w:val="24"/>
          <w:u w:val="single"/>
          <w:lang w:val="sk-SK"/>
        </w:rPr>
      </w:pPr>
    </w:p>
    <w:p w:rsidR="00ED50A6" w:rsidRDefault="00ED50A6" w:rsidP="00292759">
      <w:pPr>
        <w:rPr>
          <w:b/>
          <w:sz w:val="24"/>
          <w:szCs w:val="24"/>
          <w:u w:val="single"/>
          <w:lang w:val="sk-SK"/>
        </w:rPr>
      </w:pPr>
    </w:p>
    <w:tbl>
      <w:tblPr>
        <w:tblW w:w="5740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4140"/>
        <w:gridCol w:w="1600"/>
      </w:tblGrid>
      <w:tr w:rsidR="00ED50A6" w:rsidRPr="00ED50A6" w:rsidTr="00ED50A6">
        <w:trPr>
          <w:trHeight w:val="360"/>
        </w:trPr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D50A6" w:rsidRPr="00ED50A6" w:rsidRDefault="00ED50A6" w:rsidP="00ED50A6">
            <w:pPr>
              <w:rPr>
                <w:rFonts w:ascii="Calibri" w:hAnsi="Calibri" w:cs="Calibri"/>
                <w:color w:val="000000"/>
                <w:sz w:val="24"/>
                <w:szCs w:val="24"/>
                <w:lang w:val="sk-SK" w:eastAsia="sk-SK"/>
              </w:rPr>
            </w:pPr>
            <w:r w:rsidRPr="00ED50A6">
              <w:rPr>
                <w:rFonts w:ascii="Calibri" w:hAnsi="Calibri" w:cs="Calibri"/>
                <w:color w:val="000000"/>
                <w:sz w:val="24"/>
                <w:szCs w:val="24"/>
                <w:lang w:val="sk-SK" w:eastAsia="sk-SK"/>
              </w:rPr>
              <w:t>Plocha budovy :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D50A6" w:rsidRPr="00ED50A6" w:rsidRDefault="00ED50A6" w:rsidP="00ED50A6">
            <w:pPr>
              <w:jc w:val="right"/>
              <w:rPr>
                <w:rFonts w:ascii="Calibri" w:hAnsi="Calibri" w:cs="Calibri"/>
                <w:color w:val="000000"/>
                <w:sz w:val="24"/>
                <w:szCs w:val="24"/>
                <w:lang w:val="sk-SK" w:eastAsia="sk-SK"/>
              </w:rPr>
            </w:pPr>
            <w:r w:rsidRPr="00ED50A6">
              <w:rPr>
                <w:rFonts w:ascii="Calibri" w:hAnsi="Calibri" w:cs="Calibri"/>
                <w:color w:val="000000"/>
                <w:sz w:val="24"/>
                <w:szCs w:val="24"/>
                <w:lang w:val="sk-SK" w:eastAsia="sk-SK"/>
              </w:rPr>
              <w:t>746 m</w:t>
            </w:r>
            <w:r w:rsidRPr="00ED50A6">
              <w:rPr>
                <w:rFonts w:ascii="Calibri" w:hAnsi="Calibri" w:cs="Calibri"/>
                <w:color w:val="000000"/>
                <w:sz w:val="24"/>
                <w:szCs w:val="24"/>
                <w:vertAlign w:val="superscript"/>
                <w:lang w:val="sk-SK" w:eastAsia="sk-SK"/>
              </w:rPr>
              <w:t>2</w:t>
            </w:r>
          </w:p>
        </w:tc>
      </w:tr>
      <w:tr w:rsidR="00ED50A6" w:rsidRPr="00ED50A6" w:rsidTr="00ED50A6">
        <w:trPr>
          <w:trHeight w:val="360"/>
        </w:trPr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D50A6" w:rsidRPr="00ED50A6" w:rsidRDefault="00ED50A6" w:rsidP="00ED50A6">
            <w:pPr>
              <w:rPr>
                <w:rFonts w:ascii="Calibri" w:hAnsi="Calibri" w:cs="Calibri"/>
                <w:color w:val="000000"/>
                <w:sz w:val="24"/>
                <w:szCs w:val="24"/>
                <w:lang w:val="sk-SK" w:eastAsia="sk-SK"/>
              </w:rPr>
            </w:pPr>
            <w:r w:rsidRPr="00ED50A6">
              <w:rPr>
                <w:rFonts w:ascii="Calibri" w:hAnsi="Calibri" w:cs="Calibri"/>
                <w:color w:val="000000"/>
                <w:sz w:val="24"/>
                <w:szCs w:val="24"/>
                <w:lang w:val="sk-SK" w:eastAsia="sk-SK"/>
              </w:rPr>
              <w:t>Objem budovy :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D50A6" w:rsidRPr="00ED50A6" w:rsidRDefault="00ED50A6" w:rsidP="00ED50A6">
            <w:pPr>
              <w:jc w:val="right"/>
              <w:rPr>
                <w:rFonts w:ascii="Calibri" w:hAnsi="Calibri" w:cs="Calibri"/>
                <w:color w:val="000000"/>
                <w:sz w:val="24"/>
                <w:szCs w:val="24"/>
                <w:lang w:val="sk-SK" w:eastAsia="sk-SK"/>
              </w:rPr>
            </w:pPr>
            <w:r w:rsidRPr="00ED50A6">
              <w:rPr>
                <w:rFonts w:ascii="Calibri" w:hAnsi="Calibri" w:cs="Calibri"/>
                <w:color w:val="000000"/>
                <w:sz w:val="24"/>
                <w:szCs w:val="24"/>
                <w:lang w:val="sk-SK" w:eastAsia="sk-SK"/>
              </w:rPr>
              <w:t>2747 m</w:t>
            </w:r>
            <w:r w:rsidRPr="00ED50A6">
              <w:rPr>
                <w:rFonts w:ascii="Calibri" w:hAnsi="Calibri" w:cs="Calibri"/>
                <w:color w:val="000000"/>
                <w:sz w:val="24"/>
                <w:szCs w:val="24"/>
                <w:vertAlign w:val="superscript"/>
                <w:lang w:val="sk-SK" w:eastAsia="sk-SK"/>
              </w:rPr>
              <w:t>3</w:t>
            </w:r>
          </w:p>
        </w:tc>
      </w:tr>
      <w:tr w:rsidR="00ED50A6" w:rsidRPr="00ED50A6" w:rsidTr="00ED50A6">
        <w:trPr>
          <w:trHeight w:val="315"/>
        </w:trPr>
        <w:tc>
          <w:tcPr>
            <w:tcW w:w="5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D50A6" w:rsidRPr="00ED50A6" w:rsidRDefault="00ED50A6" w:rsidP="00ED50A6">
            <w:pPr>
              <w:rPr>
                <w:rFonts w:ascii="Calibri" w:hAnsi="Calibri" w:cs="Calibri"/>
                <w:color w:val="000000"/>
                <w:sz w:val="24"/>
                <w:szCs w:val="24"/>
                <w:lang w:val="sk-SK" w:eastAsia="sk-SK"/>
              </w:rPr>
            </w:pPr>
          </w:p>
        </w:tc>
      </w:tr>
      <w:tr w:rsidR="00ED50A6" w:rsidRPr="00ED50A6" w:rsidTr="00ED50A6">
        <w:trPr>
          <w:trHeight w:val="360"/>
        </w:trPr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D50A6" w:rsidRPr="00ED50A6" w:rsidRDefault="00ED50A6" w:rsidP="00ED50A6">
            <w:pPr>
              <w:rPr>
                <w:rFonts w:ascii="Calibri" w:hAnsi="Calibri" w:cs="Calibri"/>
                <w:color w:val="000000"/>
                <w:sz w:val="24"/>
                <w:szCs w:val="24"/>
                <w:lang w:val="sk-SK" w:eastAsia="sk-SK"/>
              </w:rPr>
            </w:pPr>
            <w:r w:rsidRPr="00ED50A6">
              <w:rPr>
                <w:rFonts w:ascii="Calibri" w:hAnsi="Calibri" w:cs="Calibri"/>
                <w:color w:val="000000"/>
                <w:sz w:val="24"/>
                <w:szCs w:val="24"/>
                <w:lang w:val="sk-SK" w:eastAsia="sk-SK"/>
              </w:rPr>
              <w:t>Tepelná strata budovy na m</w:t>
            </w:r>
            <w:r w:rsidRPr="00ED50A6">
              <w:rPr>
                <w:rFonts w:ascii="Calibri" w:hAnsi="Calibri" w:cs="Calibri"/>
                <w:color w:val="000000"/>
                <w:sz w:val="24"/>
                <w:szCs w:val="24"/>
                <w:vertAlign w:val="superscript"/>
                <w:lang w:val="sk-SK" w:eastAsia="sk-SK"/>
              </w:rPr>
              <w:t>3</w:t>
            </w:r>
            <w:r w:rsidRPr="00ED50A6">
              <w:rPr>
                <w:rFonts w:ascii="Calibri" w:hAnsi="Calibri" w:cs="Calibri"/>
                <w:color w:val="000000"/>
                <w:sz w:val="24"/>
                <w:szCs w:val="24"/>
                <w:lang w:val="sk-SK" w:eastAsia="sk-SK"/>
              </w:rPr>
              <w:t>: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D50A6" w:rsidRPr="00ED50A6" w:rsidRDefault="00ED50A6" w:rsidP="00ED50A6">
            <w:pPr>
              <w:jc w:val="right"/>
              <w:rPr>
                <w:rFonts w:ascii="Calibri" w:hAnsi="Calibri" w:cs="Calibri"/>
                <w:color w:val="000000"/>
                <w:sz w:val="24"/>
                <w:szCs w:val="24"/>
                <w:lang w:val="sk-SK" w:eastAsia="sk-SK"/>
              </w:rPr>
            </w:pPr>
            <w:r w:rsidRPr="00ED50A6">
              <w:rPr>
                <w:rFonts w:ascii="Calibri" w:hAnsi="Calibri" w:cs="Calibri"/>
                <w:color w:val="000000"/>
                <w:sz w:val="24"/>
                <w:szCs w:val="24"/>
                <w:lang w:val="sk-SK" w:eastAsia="sk-SK"/>
              </w:rPr>
              <w:t>12 W/m</w:t>
            </w:r>
            <w:r w:rsidRPr="00ED50A6">
              <w:rPr>
                <w:rFonts w:ascii="Calibri" w:hAnsi="Calibri" w:cs="Calibri"/>
                <w:color w:val="000000"/>
                <w:sz w:val="24"/>
                <w:szCs w:val="24"/>
                <w:vertAlign w:val="superscript"/>
                <w:lang w:val="sk-SK" w:eastAsia="sk-SK"/>
              </w:rPr>
              <w:t>3</w:t>
            </w:r>
          </w:p>
        </w:tc>
      </w:tr>
      <w:tr w:rsidR="00ED50A6" w:rsidRPr="00ED50A6" w:rsidTr="00ED50A6">
        <w:trPr>
          <w:trHeight w:val="360"/>
        </w:trPr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D50A6" w:rsidRPr="00ED50A6" w:rsidRDefault="00ED50A6" w:rsidP="00ED50A6">
            <w:pPr>
              <w:rPr>
                <w:rFonts w:ascii="Calibri" w:hAnsi="Calibri" w:cs="Calibri"/>
                <w:color w:val="000000"/>
                <w:sz w:val="24"/>
                <w:szCs w:val="24"/>
                <w:lang w:val="sk-SK" w:eastAsia="sk-SK"/>
              </w:rPr>
            </w:pPr>
            <w:r w:rsidRPr="00ED50A6">
              <w:rPr>
                <w:rFonts w:ascii="Calibri" w:hAnsi="Calibri" w:cs="Calibri"/>
                <w:color w:val="000000"/>
                <w:sz w:val="24"/>
                <w:szCs w:val="24"/>
                <w:lang w:val="sk-SK" w:eastAsia="sk-SK"/>
              </w:rPr>
              <w:t>Priemerná tepelná strata budovy na m</w:t>
            </w:r>
            <w:r w:rsidRPr="00ED50A6">
              <w:rPr>
                <w:rFonts w:ascii="Calibri" w:hAnsi="Calibri" w:cs="Calibri"/>
                <w:color w:val="000000"/>
                <w:sz w:val="24"/>
                <w:szCs w:val="24"/>
                <w:vertAlign w:val="superscript"/>
                <w:lang w:val="sk-SK" w:eastAsia="sk-SK"/>
              </w:rPr>
              <w:t>2</w:t>
            </w:r>
            <w:r w:rsidRPr="00ED50A6">
              <w:rPr>
                <w:rFonts w:ascii="Calibri" w:hAnsi="Calibri" w:cs="Calibri"/>
                <w:color w:val="000000"/>
                <w:sz w:val="24"/>
                <w:szCs w:val="24"/>
                <w:lang w:val="sk-SK" w:eastAsia="sk-SK"/>
              </w:rPr>
              <w:t>: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D50A6" w:rsidRPr="00ED50A6" w:rsidRDefault="00ED50A6" w:rsidP="00ED50A6">
            <w:pPr>
              <w:jc w:val="right"/>
              <w:rPr>
                <w:rFonts w:ascii="Calibri" w:hAnsi="Calibri" w:cs="Calibri"/>
                <w:color w:val="000000"/>
                <w:sz w:val="24"/>
                <w:szCs w:val="24"/>
                <w:lang w:val="sk-SK" w:eastAsia="sk-SK"/>
              </w:rPr>
            </w:pPr>
            <w:r w:rsidRPr="00ED50A6">
              <w:rPr>
                <w:rFonts w:ascii="Calibri" w:hAnsi="Calibri" w:cs="Calibri"/>
                <w:color w:val="000000"/>
                <w:sz w:val="24"/>
                <w:szCs w:val="24"/>
                <w:lang w:val="sk-SK" w:eastAsia="sk-SK"/>
              </w:rPr>
              <w:t>45 W/m</w:t>
            </w:r>
            <w:r w:rsidRPr="00ED50A6">
              <w:rPr>
                <w:rFonts w:ascii="Calibri" w:hAnsi="Calibri" w:cs="Calibri"/>
                <w:color w:val="000000"/>
                <w:sz w:val="24"/>
                <w:szCs w:val="24"/>
                <w:vertAlign w:val="superscript"/>
                <w:lang w:val="sk-SK" w:eastAsia="sk-SK"/>
              </w:rPr>
              <w:t>2</w:t>
            </w:r>
          </w:p>
        </w:tc>
      </w:tr>
    </w:tbl>
    <w:p w:rsidR="00ED50A6" w:rsidRDefault="00ED50A6" w:rsidP="00292759">
      <w:pPr>
        <w:rPr>
          <w:b/>
          <w:sz w:val="24"/>
          <w:szCs w:val="24"/>
          <w:u w:val="single"/>
          <w:lang w:val="sk-SK"/>
        </w:rPr>
      </w:pPr>
    </w:p>
    <w:tbl>
      <w:tblPr>
        <w:tblW w:w="9340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2820"/>
        <w:gridCol w:w="960"/>
        <w:gridCol w:w="960"/>
        <w:gridCol w:w="1420"/>
        <w:gridCol w:w="1420"/>
        <w:gridCol w:w="1760"/>
      </w:tblGrid>
      <w:tr w:rsidR="00ED50A6" w:rsidRPr="00ED50A6" w:rsidTr="00ED50A6">
        <w:trPr>
          <w:trHeight w:val="675"/>
        </w:trPr>
        <w:tc>
          <w:tcPr>
            <w:tcW w:w="28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D50A6" w:rsidRPr="00ED50A6" w:rsidRDefault="00ED50A6" w:rsidP="00ED50A6">
            <w:pPr>
              <w:jc w:val="center"/>
              <w:rPr>
                <w:rFonts w:ascii="Calibri" w:hAnsi="Calibri" w:cs="Calibri"/>
                <w:color w:val="000000"/>
                <w:sz w:val="24"/>
                <w:szCs w:val="24"/>
                <w:lang w:val="sk-SK" w:eastAsia="sk-SK"/>
              </w:rPr>
            </w:pPr>
            <w:r w:rsidRPr="00ED50A6">
              <w:rPr>
                <w:rFonts w:ascii="Calibri" w:hAnsi="Calibri" w:cs="Calibri"/>
                <w:color w:val="000000"/>
                <w:sz w:val="24"/>
                <w:szCs w:val="24"/>
                <w:lang w:val="sk-SK" w:eastAsia="sk-SK"/>
              </w:rPr>
              <w:lastRenderedPageBreak/>
              <w:t>Miestnosti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D50A6" w:rsidRPr="00ED50A6" w:rsidRDefault="00ED50A6" w:rsidP="00ED50A6">
            <w:pPr>
              <w:jc w:val="center"/>
              <w:rPr>
                <w:rFonts w:ascii="Calibri" w:hAnsi="Calibri" w:cs="Calibri"/>
                <w:color w:val="000000"/>
                <w:sz w:val="24"/>
                <w:szCs w:val="24"/>
                <w:lang w:val="sk-SK" w:eastAsia="sk-SK"/>
              </w:rPr>
            </w:pPr>
            <w:r w:rsidRPr="00ED50A6">
              <w:rPr>
                <w:rFonts w:ascii="Calibri" w:hAnsi="Calibri" w:cs="Calibri"/>
                <w:color w:val="000000"/>
                <w:sz w:val="24"/>
                <w:szCs w:val="24"/>
                <w:lang w:val="sk-SK" w:eastAsia="sk-SK"/>
              </w:rPr>
              <w:t>plocha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D50A6" w:rsidRPr="00ED50A6" w:rsidRDefault="00ED50A6" w:rsidP="00ED50A6">
            <w:pPr>
              <w:jc w:val="center"/>
              <w:rPr>
                <w:rFonts w:ascii="Calibri" w:hAnsi="Calibri" w:cs="Calibri"/>
                <w:color w:val="000000"/>
                <w:sz w:val="24"/>
                <w:szCs w:val="24"/>
                <w:lang w:val="sk-SK" w:eastAsia="sk-SK"/>
              </w:rPr>
            </w:pPr>
            <w:r w:rsidRPr="00ED50A6">
              <w:rPr>
                <w:rFonts w:ascii="Calibri" w:hAnsi="Calibri" w:cs="Calibri"/>
                <w:color w:val="000000"/>
                <w:sz w:val="24"/>
                <w:szCs w:val="24"/>
                <w:lang w:val="sk-SK" w:eastAsia="sk-SK"/>
              </w:rPr>
              <w:t>objem</w:t>
            </w:r>
          </w:p>
        </w:tc>
        <w:tc>
          <w:tcPr>
            <w:tcW w:w="142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D50A6" w:rsidRPr="00ED50A6" w:rsidRDefault="00ED50A6" w:rsidP="00ED50A6">
            <w:pPr>
              <w:jc w:val="center"/>
              <w:rPr>
                <w:rFonts w:ascii="Calibri" w:hAnsi="Calibri" w:cs="Calibri"/>
                <w:color w:val="000000"/>
                <w:sz w:val="24"/>
                <w:szCs w:val="24"/>
                <w:lang w:val="sk-SK" w:eastAsia="sk-SK"/>
              </w:rPr>
            </w:pPr>
            <w:r w:rsidRPr="00ED50A6">
              <w:rPr>
                <w:rFonts w:ascii="Calibri" w:hAnsi="Calibri" w:cs="Calibri"/>
                <w:color w:val="000000"/>
                <w:sz w:val="24"/>
                <w:szCs w:val="24"/>
                <w:lang w:val="sk-SK" w:eastAsia="sk-SK"/>
              </w:rPr>
              <w:t>Tepelná strata na m</w:t>
            </w:r>
            <w:r w:rsidRPr="00ED50A6">
              <w:rPr>
                <w:rFonts w:ascii="Calibri" w:hAnsi="Calibri" w:cs="Calibri"/>
                <w:color w:val="000000"/>
                <w:sz w:val="24"/>
                <w:szCs w:val="24"/>
                <w:vertAlign w:val="superscript"/>
                <w:lang w:val="sk-SK" w:eastAsia="sk-SK"/>
              </w:rPr>
              <w:t>2</w:t>
            </w:r>
          </w:p>
        </w:tc>
        <w:tc>
          <w:tcPr>
            <w:tcW w:w="142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D50A6" w:rsidRPr="00ED50A6" w:rsidRDefault="00ED50A6" w:rsidP="00ED50A6">
            <w:pPr>
              <w:jc w:val="center"/>
              <w:rPr>
                <w:rFonts w:ascii="Calibri" w:hAnsi="Calibri" w:cs="Calibri"/>
                <w:color w:val="000000"/>
                <w:sz w:val="24"/>
                <w:szCs w:val="24"/>
                <w:lang w:val="sk-SK" w:eastAsia="sk-SK"/>
              </w:rPr>
            </w:pPr>
            <w:r w:rsidRPr="00ED50A6">
              <w:rPr>
                <w:rFonts w:ascii="Calibri" w:hAnsi="Calibri" w:cs="Calibri"/>
                <w:color w:val="000000"/>
                <w:sz w:val="24"/>
                <w:szCs w:val="24"/>
                <w:lang w:val="sk-SK" w:eastAsia="sk-SK"/>
              </w:rPr>
              <w:t>Tepelná strata na m</w:t>
            </w:r>
            <w:r w:rsidRPr="00ED50A6">
              <w:rPr>
                <w:rFonts w:ascii="Calibri" w:hAnsi="Calibri" w:cs="Calibri"/>
                <w:color w:val="000000"/>
                <w:sz w:val="24"/>
                <w:szCs w:val="24"/>
                <w:vertAlign w:val="superscript"/>
                <w:lang w:val="sk-SK" w:eastAsia="sk-SK"/>
              </w:rPr>
              <w:t>3</w:t>
            </w:r>
          </w:p>
        </w:tc>
        <w:tc>
          <w:tcPr>
            <w:tcW w:w="176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D50A6" w:rsidRPr="00ED50A6" w:rsidRDefault="00ED50A6" w:rsidP="00ED50A6">
            <w:pPr>
              <w:jc w:val="center"/>
              <w:rPr>
                <w:rFonts w:ascii="Calibri" w:hAnsi="Calibri" w:cs="Calibri"/>
                <w:color w:val="000000"/>
                <w:sz w:val="24"/>
                <w:szCs w:val="24"/>
                <w:lang w:val="sk-SK" w:eastAsia="sk-SK"/>
              </w:rPr>
            </w:pPr>
            <w:r w:rsidRPr="00ED50A6">
              <w:rPr>
                <w:rFonts w:ascii="Calibri" w:hAnsi="Calibri" w:cs="Calibri"/>
                <w:color w:val="000000"/>
                <w:sz w:val="24"/>
                <w:szCs w:val="24"/>
                <w:lang w:val="sk-SK" w:eastAsia="sk-SK"/>
              </w:rPr>
              <w:t>Celková tepelná strata</w:t>
            </w:r>
          </w:p>
        </w:tc>
      </w:tr>
      <w:tr w:rsidR="00ED50A6" w:rsidRPr="00ED50A6" w:rsidTr="00ED50A6">
        <w:trPr>
          <w:trHeight w:val="360"/>
        </w:trPr>
        <w:tc>
          <w:tcPr>
            <w:tcW w:w="28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D50A6" w:rsidRPr="00ED50A6" w:rsidRDefault="00ED50A6" w:rsidP="00ED50A6">
            <w:pPr>
              <w:rPr>
                <w:rFonts w:ascii="Calibri" w:hAnsi="Calibri" w:cs="Calibri"/>
                <w:color w:val="000000"/>
                <w:sz w:val="24"/>
                <w:szCs w:val="24"/>
                <w:lang w:val="sk-SK" w:eastAsia="sk-SK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D50A6" w:rsidRPr="00ED50A6" w:rsidRDefault="00ED50A6" w:rsidP="00ED50A6">
            <w:pPr>
              <w:jc w:val="center"/>
              <w:rPr>
                <w:rFonts w:ascii="Calibri" w:hAnsi="Calibri" w:cs="Calibri"/>
                <w:color w:val="000000"/>
                <w:sz w:val="24"/>
                <w:szCs w:val="24"/>
                <w:lang w:val="sk-SK" w:eastAsia="sk-SK"/>
              </w:rPr>
            </w:pPr>
            <w:r w:rsidRPr="00ED50A6">
              <w:rPr>
                <w:rFonts w:ascii="Calibri" w:hAnsi="Calibri" w:cs="Calibri"/>
                <w:color w:val="000000"/>
                <w:sz w:val="24"/>
                <w:szCs w:val="24"/>
                <w:lang w:val="sk-SK" w:eastAsia="sk-SK"/>
              </w:rPr>
              <w:t>[m</w:t>
            </w:r>
            <w:r w:rsidRPr="00ED50A6">
              <w:rPr>
                <w:rFonts w:ascii="Calibri" w:hAnsi="Calibri" w:cs="Calibri"/>
                <w:color w:val="000000"/>
                <w:sz w:val="24"/>
                <w:szCs w:val="24"/>
                <w:vertAlign w:val="superscript"/>
                <w:lang w:val="sk-SK" w:eastAsia="sk-SK"/>
              </w:rPr>
              <w:t>2</w:t>
            </w:r>
            <w:r w:rsidRPr="00ED50A6">
              <w:rPr>
                <w:rFonts w:ascii="Calibri" w:hAnsi="Calibri" w:cs="Calibri"/>
                <w:color w:val="000000"/>
                <w:sz w:val="24"/>
                <w:szCs w:val="24"/>
                <w:lang w:val="sk-SK" w:eastAsia="sk-SK"/>
              </w:rPr>
              <w:t>]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D50A6" w:rsidRPr="00ED50A6" w:rsidRDefault="00ED50A6" w:rsidP="00ED50A6">
            <w:pPr>
              <w:jc w:val="center"/>
              <w:rPr>
                <w:rFonts w:ascii="Calibri" w:hAnsi="Calibri" w:cs="Calibri"/>
                <w:color w:val="000000"/>
                <w:sz w:val="24"/>
                <w:szCs w:val="24"/>
                <w:lang w:val="sk-SK" w:eastAsia="sk-SK"/>
              </w:rPr>
            </w:pPr>
            <w:r w:rsidRPr="00ED50A6">
              <w:rPr>
                <w:rFonts w:ascii="Calibri" w:hAnsi="Calibri" w:cs="Calibri"/>
                <w:color w:val="000000"/>
                <w:sz w:val="24"/>
                <w:szCs w:val="24"/>
                <w:lang w:val="sk-SK" w:eastAsia="sk-SK"/>
              </w:rPr>
              <w:t>[m</w:t>
            </w:r>
            <w:r w:rsidRPr="00ED50A6">
              <w:rPr>
                <w:rFonts w:ascii="Calibri" w:hAnsi="Calibri" w:cs="Calibri"/>
                <w:color w:val="000000"/>
                <w:sz w:val="24"/>
                <w:szCs w:val="24"/>
                <w:vertAlign w:val="superscript"/>
                <w:lang w:val="sk-SK" w:eastAsia="sk-SK"/>
              </w:rPr>
              <w:t>3</w:t>
            </w:r>
            <w:r w:rsidRPr="00ED50A6">
              <w:rPr>
                <w:rFonts w:ascii="Calibri" w:hAnsi="Calibri" w:cs="Calibri"/>
                <w:color w:val="000000"/>
                <w:sz w:val="24"/>
                <w:szCs w:val="24"/>
                <w:lang w:val="sk-SK" w:eastAsia="sk-SK"/>
              </w:rPr>
              <w:t>]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D50A6" w:rsidRPr="00ED50A6" w:rsidRDefault="00ED50A6" w:rsidP="00ED50A6">
            <w:pPr>
              <w:jc w:val="center"/>
              <w:rPr>
                <w:rFonts w:ascii="Calibri" w:hAnsi="Calibri" w:cs="Calibri"/>
                <w:color w:val="000000"/>
                <w:sz w:val="24"/>
                <w:szCs w:val="24"/>
                <w:lang w:val="sk-SK" w:eastAsia="sk-SK"/>
              </w:rPr>
            </w:pPr>
            <w:r w:rsidRPr="00ED50A6">
              <w:rPr>
                <w:rFonts w:ascii="Calibri" w:hAnsi="Calibri" w:cs="Calibri"/>
                <w:color w:val="000000"/>
                <w:sz w:val="24"/>
                <w:szCs w:val="24"/>
                <w:lang w:val="sk-SK" w:eastAsia="sk-SK"/>
              </w:rPr>
              <w:t>[W/m</w:t>
            </w:r>
            <w:r w:rsidRPr="00ED50A6">
              <w:rPr>
                <w:rFonts w:ascii="Calibri" w:hAnsi="Calibri" w:cs="Calibri"/>
                <w:color w:val="000000"/>
                <w:sz w:val="24"/>
                <w:szCs w:val="24"/>
                <w:vertAlign w:val="superscript"/>
                <w:lang w:val="sk-SK" w:eastAsia="sk-SK"/>
              </w:rPr>
              <w:t>2</w:t>
            </w:r>
            <w:r w:rsidRPr="00ED50A6">
              <w:rPr>
                <w:rFonts w:ascii="Calibri" w:hAnsi="Calibri" w:cs="Calibri"/>
                <w:color w:val="000000"/>
                <w:sz w:val="24"/>
                <w:szCs w:val="24"/>
                <w:lang w:val="sk-SK" w:eastAsia="sk-SK"/>
              </w:rPr>
              <w:t>]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D50A6" w:rsidRPr="00ED50A6" w:rsidRDefault="00ED50A6" w:rsidP="00ED50A6">
            <w:pPr>
              <w:jc w:val="center"/>
              <w:rPr>
                <w:rFonts w:ascii="Calibri" w:hAnsi="Calibri" w:cs="Calibri"/>
                <w:color w:val="000000"/>
                <w:sz w:val="24"/>
                <w:szCs w:val="24"/>
                <w:lang w:val="sk-SK" w:eastAsia="sk-SK"/>
              </w:rPr>
            </w:pPr>
            <w:r w:rsidRPr="00ED50A6">
              <w:rPr>
                <w:rFonts w:ascii="Calibri" w:hAnsi="Calibri" w:cs="Calibri"/>
                <w:color w:val="000000"/>
                <w:sz w:val="24"/>
                <w:szCs w:val="24"/>
                <w:lang w:val="sk-SK" w:eastAsia="sk-SK"/>
              </w:rPr>
              <w:t>[W/m</w:t>
            </w:r>
            <w:r w:rsidRPr="00ED50A6">
              <w:rPr>
                <w:rFonts w:ascii="Calibri" w:hAnsi="Calibri" w:cs="Calibri"/>
                <w:color w:val="000000"/>
                <w:sz w:val="24"/>
                <w:szCs w:val="24"/>
                <w:vertAlign w:val="superscript"/>
                <w:lang w:val="sk-SK" w:eastAsia="sk-SK"/>
              </w:rPr>
              <w:t>3</w:t>
            </w:r>
            <w:r w:rsidRPr="00ED50A6">
              <w:rPr>
                <w:rFonts w:ascii="Calibri" w:hAnsi="Calibri" w:cs="Calibri"/>
                <w:color w:val="000000"/>
                <w:sz w:val="24"/>
                <w:szCs w:val="24"/>
                <w:lang w:val="sk-SK" w:eastAsia="sk-SK"/>
              </w:rPr>
              <w:t>]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D50A6" w:rsidRPr="00ED50A6" w:rsidRDefault="00ED50A6" w:rsidP="00ED50A6">
            <w:pPr>
              <w:jc w:val="center"/>
              <w:rPr>
                <w:rFonts w:ascii="Calibri" w:hAnsi="Calibri" w:cs="Calibri"/>
                <w:color w:val="000000"/>
                <w:sz w:val="24"/>
                <w:szCs w:val="24"/>
                <w:lang w:val="sk-SK" w:eastAsia="sk-SK"/>
              </w:rPr>
            </w:pPr>
            <w:r w:rsidRPr="00ED50A6">
              <w:rPr>
                <w:rFonts w:ascii="Calibri" w:hAnsi="Calibri" w:cs="Calibri"/>
                <w:color w:val="000000"/>
                <w:sz w:val="24"/>
                <w:szCs w:val="24"/>
                <w:lang w:val="sk-SK" w:eastAsia="sk-SK"/>
              </w:rPr>
              <w:t>[W]</w:t>
            </w:r>
          </w:p>
        </w:tc>
      </w:tr>
      <w:tr w:rsidR="00ED50A6" w:rsidRPr="00ED50A6" w:rsidTr="00ED50A6">
        <w:trPr>
          <w:trHeight w:val="315"/>
        </w:trPr>
        <w:tc>
          <w:tcPr>
            <w:tcW w:w="2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D50A6" w:rsidRPr="00ED50A6" w:rsidRDefault="00ED50A6" w:rsidP="00ED50A6">
            <w:pPr>
              <w:rPr>
                <w:rFonts w:ascii="Calibri" w:hAnsi="Calibri" w:cs="Calibri"/>
                <w:color w:val="000000"/>
                <w:sz w:val="24"/>
                <w:szCs w:val="24"/>
                <w:lang w:val="sk-SK" w:eastAsia="sk-SK"/>
              </w:rPr>
            </w:pPr>
            <w:r w:rsidRPr="00ED50A6">
              <w:rPr>
                <w:rFonts w:ascii="Calibri" w:hAnsi="Calibri" w:cs="Calibri"/>
                <w:color w:val="000000"/>
                <w:sz w:val="24"/>
                <w:szCs w:val="24"/>
                <w:lang w:val="sk-SK" w:eastAsia="sk-SK"/>
              </w:rPr>
              <w:t>1.01 - Chodba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D50A6" w:rsidRPr="00ED50A6" w:rsidRDefault="00ED50A6" w:rsidP="00ED50A6">
            <w:pPr>
              <w:jc w:val="center"/>
              <w:rPr>
                <w:rFonts w:ascii="Calibri" w:hAnsi="Calibri" w:cs="Calibri"/>
                <w:color w:val="000000"/>
                <w:sz w:val="24"/>
                <w:szCs w:val="24"/>
                <w:lang w:val="sk-SK" w:eastAsia="sk-SK"/>
              </w:rPr>
            </w:pPr>
            <w:r w:rsidRPr="00ED50A6">
              <w:rPr>
                <w:rFonts w:ascii="Calibri" w:hAnsi="Calibri" w:cs="Calibri"/>
                <w:color w:val="000000"/>
                <w:sz w:val="24"/>
                <w:szCs w:val="24"/>
                <w:lang w:val="sk-SK" w:eastAsia="sk-SK"/>
              </w:rPr>
              <w:t>66,6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D50A6" w:rsidRPr="00ED50A6" w:rsidRDefault="00ED50A6" w:rsidP="00ED50A6">
            <w:pPr>
              <w:jc w:val="center"/>
              <w:rPr>
                <w:rFonts w:ascii="Calibri" w:hAnsi="Calibri" w:cs="Calibri"/>
                <w:color w:val="000000"/>
                <w:sz w:val="24"/>
                <w:szCs w:val="24"/>
                <w:lang w:val="sk-SK" w:eastAsia="sk-SK"/>
              </w:rPr>
            </w:pPr>
            <w:r w:rsidRPr="00ED50A6">
              <w:rPr>
                <w:rFonts w:ascii="Calibri" w:hAnsi="Calibri" w:cs="Calibri"/>
                <w:color w:val="000000"/>
                <w:sz w:val="24"/>
                <w:szCs w:val="24"/>
                <w:lang w:val="sk-SK" w:eastAsia="sk-SK"/>
              </w:rPr>
              <w:t>239,6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D50A6" w:rsidRPr="00ED50A6" w:rsidRDefault="00ED50A6" w:rsidP="00ED50A6">
            <w:pPr>
              <w:jc w:val="center"/>
              <w:rPr>
                <w:rFonts w:ascii="Calibri" w:hAnsi="Calibri" w:cs="Calibri"/>
                <w:color w:val="000000"/>
                <w:sz w:val="24"/>
                <w:szCs w:val="24"/>
                <w:lang w:val="sk-SK" w:eastAsia="sk-SK"/>
              </w:rPr>
            </w:pPr>
            <w:r w:rsidRPr="00ED50A6">
              <w:rPr>
                <w:rFonts w:ascii="Calibri" w:hAnsi="Calibri" w:cs="Calibri"/>
                <w:color w:val="000000"/>
                <w:sz w:val="24"/>
                <w:szCs w:val="24"/>
                <w:lang w:val="sk-SK" w:eastAsia="sk-SK"/>
              </w:rPr>
              <w:t>45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D50A6" w:rsidRPr="00ED50A6" w:rsidRDefault="00ED50A6" w:rsidP="00ED50A6">
            <w:pPr>
              <w:jc w:val="center"/>
              <w:rPr>
                <w:rFonts w:ascii="Calibri" w:hAnsi="Calibri" w:cs="Calibri"/>
                <w:color w:val="000000"/>
                <w:sz w:val="24"/>
                <w:szCs w:val="24"/>
                <w:lang w:val="sk-SK" w:eastAsia="sk-SK"/>
              </w:rPr>
            </w:pPr>
            <w:r w:rsidRPr="00ED50A6">
              <w:rPr>
                <w:rFonts w:ascii="Calibri" w:hAnsi="Calibri" w:cs="Calibri"/>
                <w:color w:val="000000"/>
                <w:sz w:val="24"/>
                <w:szCs w:val="24"/>
                <w:lang w:val="sk-SK" w:eastAsia="sk-SK"/>
              </w:rPr>
              <w:t>12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D50A6" w:rsidRPr="00ED50A6" w:rsidRDefault="00ED50A6" w:rsidP="00ED50A6">
            <w:pPr>
              <w:jc w:val="center"/>
              <w:rPr>
                <w:rFonts w:ascii="Calibri" w:hAnsi="Calibri" w:cs="Calibri"/>
                <w:color w:val="000000"/>
                <w:sz w:val="24"/>
                <w:szCs w:val="24"/>
                <w:lang w:val="sk-SK" w:eastAsia="sk-SK"/>
              </w:rPr>
            </w:pPr>
            <w:r w:rsidRPr="00ED50A6">
              <w:rPr>
                <w:rFonts w:ascii="Calibri" w:hAnsi="Calibri" w:cs="Calibri"/>
                <w:color w:val="000000"/>
                <w:sz w:val="24"/>
                <w:szCs w:val="24"/>
                <w:lang w:val="sk-SK" w:eastAsia="sk-SK"/>
              </w:rPr>
              <w:t>2984</w:t>
            </w:r>
          </w:p>
        </w:tc>
      </w:tr>
      <w:tr w:rsidR="00ED50A6" w:rsidRPr="00ED50A6" w:rsidTr="00ED50A6">
        <w:trPr>
          <w:trHeight w:val="315"/>
        </w:trPr>
        <w:tc>
          <w:tcPr>
            <w:tcW w:w="2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D50A6" w:rsidRPr="00ED50A6" w:rsidRDefault="00ED50A6" w:rsidP="00ED50A6">
            <w:pPr>
              <w:rPr>
                <w:rFonts w:ascii="Calibri" w:hAnsi="Calibri" w:cs="Calibri"/>
                <w:color w:val="000000"/>
                <w:sz w:val="24"/>
                <w:szCs w:val="24"/>
                <w:lang w:val="sk-SK" w:eastAsia="sk-SK"/>
              </w:rPr>
            </w:pPr>
            <w:r w:rsidRPr="00ED50A6">
              <w:rPr>
                <w:rFonts w:ascii="Calibri" w:hAnsi="Calibri" w:cs="Calibri"/>
                <w:color w:val="000000"/>
                <w:sz w:val="24"/>
                <w:szCs w:val="24"/>
                <w:lang w:val="sk-SK" w:eastAsia="sk-SK"/>
              </w:rPr>
              <w:t>1.02 - Knižnica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D50A6" w:rsidRPr="00ED50A6" w:rsidRDefault="00ED50A6" w:rsidP="00ED50A6">
            <w:pPr>
              <w:jc w:val="center"/>
              <w:rPr>
                <w:rFonts w:ascii="Calibri" w:hAnsi="Calibri" w:cs="Calibri"/>
                <w:color w:val="000000"/>
                <w:sz w:val="24"/>
                <w:szCs w:val="24"/>
                <w:lang w:val="sk-SK" w:eastAsia="sk-SK"/>
              </w:rPr>
            </w:pPr>
            <w:r w:rsidRPr="00ED50A6">
              <w:rPr>
                <w:rFonts w:ascii="Calibri" w:hAnsi="Calibri" w:cs="Calibri"/>
                <w:color w:val="000000"/>
                <w:sz w:val="24"/>
                <w:szCs w:val="24"/>
                <w:lang w:val="sk-SK" w:eastAsia="sk-SK"/>
              </w:rPr>
              <w:t>59,8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D50A6" w:rsidRPr="00ED50A6" w:rsidRDefault="00ED50A6" w:rsidP="00ED50A6">
            <w:pPr>
              <w:jc w:val="center"/>
              <w:rPr>
                <w:rFonts w:ascii="Calibri" w:hAnsi="Calibri" w:cs="Calibri"/>
                <w:color w:val="000000"/>
                <w:sz w:val="24"/>
                <w:szCs w:val="24"/>
                <w:lang w:val="sk-SK" w:eastAsia="sk-SK"/>
              </w:rPr>
            </w:pPr>
            <w:r w:rsidRPr="00ED50A6">
              <w:rPr>
                <w:rFonts w:ascii="Calibri" w:hAnsi="Calibri" w:cs="Calibri"/>
                <w:color w:val="000000"/>
                <w:sz w:val="24"/>
                <w:szCs w:val="24"/>
                <w:lang w:val="sk-SK" w:eastAsia="sk-SK"/>
              </w:rPr>
              <w:t>215,4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D50A6" w:rsidRPr="00ED50A6" w:rsidRDefault="00ED50A6" w:rsidP="00ED50A6">
            <w:pPr>
              <w:jc w:val="center"/>
              <w:rPr>
                <w:rFonts w:ascii="Calibri" w:hAnsi="Calibri" w:cs="Calibri"/>
                <w:color w:val="000000"/>
                <w:sz w:val="24"/>
                <w:szCs w:val="24"/>
                <w:lang w:val="sk-SK" w:eastAsia="sk-SK"/>
              </w:rPr>
            </w:pPr>
            <w:r w:rsidRPr="00ED50A6">
              <w:rPr>
                <w:rFonts w:ascii="Calibri" w:hAnsi="Calibri" w:cs="Calibri"/>
                <w:color w:val="000000"/>
                <w:sz w:val="24"/>
                <w:szCs w:val="24"/>
                <w:lang w:val="sk-SK" w:eastAsia="sk-SK"/>
              </w:rPr>
              <w:t>48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D50A6" w:rsidRPr="00ED50A6" w:rsidRDefault="00ED50A6" w:rsidP="00ED50A6">
            <w:pPr>
              <w:jc w:val="center"/>
              <w:rPr>
                <w:rFonts w:ascii="Calibri" w:hAnsi="Calibri" w:cs="Calibri"/>
                <w:color w:val="000000"/>
                <w:sz w:val="24"/>
                <w:szCs w:val="24"/>
                <w:lang w:val="sk-SK" w:eastAsia="sk-SK"/>
              </w:rPr>
            </w:pPr>
            <w:r w:rsidRPr="00ED50A6">
              <w:rPr>
                <w:rFonts w:ascii="Calibri" w:hAnsi="Calibri" w:cs="Calibri"/>
                <w:color w:val="000000"/>
                <w:sz w:val="24"/>
                <w:szCs w:val="24"/>
                <w:lang w:val="sk-SK" w:eastAsia="sk-SK"/>
              </w:rPr>
              <w:t>13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D50A6" w:rsidRPr="00ED50A6" w:rsidRDefault="00ED50A6" w:rsidP="00ED50A6">
            <w:pPr>
              <w:jc w:val="center"/>
              <w:rPr>
                <w:rFonts w:ascii="Calibri" w:hAnsi="Calibri" w:cs="Calibri"/>
                <w:color w:val="000000"/>
                <w:sz w:val="24"/>
                <w:szCs w:val="24"/>
                <w:lang w:val="sk-SK" w:eastAsia="sk-SK"/>
              </w:rPr>
            </w:pPr>
            <w:r w:rsidRPr="00ED50A6">
              <w:rPr>
                <w:rFonts w:ascii="Calibri" w:hAnsi="Calibri" w:cs="Calibri"/>
                <w:color w:val="000000"/>
                <w:sz w:val="24"/>
                <w:szCs w:val="24"/>
                <w:lang w:val="sk-SK" w:eastAsia="sk-SK"/>
              </w:rPr>
              <w:t>2881</w:t>
            </w:r>
          </w:p>
        </w:tc>
      </w:tr>
      <w:tr w:rsidR="00ED50A6" w:rsidRPr="00ED50A6" w:rsidTr="00ED50A6">
        <w:trPr>
          <w:trHeight w:val="315"/>
        </w:trPr>
        <w:tc>
          <w:tcPr>
            <w:tcW w:w="2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D50A6" w:rsidRPr="00ED50A6" w:rsidRDefault="00ED50A6" w:rsidP="00ED50A6">
            <w:pPr>
              <w:rPr>
                <w:rFonts w:ascii="Calibri" w:hAnsi="Calibri" w:cs="Calibri"/>
                <w:color w:val="000000"/>
                <w:sz w:val="24"/>
                <w:szCs w:val="24"/>
                <w:lang w:val="sk-SK" w:eastAsia="sk-SK"/>
              </w:rPr>
            </w:pPr>
            <w:r w:rsidRPr="00ED50A6">
              <w:rPr>
                <w:rFonts w:ascii="Calibri" w:hAnsi="Calibri" w:cs="Calibri"/>
                <w:color w:val="000000"/>
                <w:sz w:val="24"/>
                <w:szCs w:val="24"/>
                <w:lang w:val="sk-SK" w:eastAsia="sk-SK"/>
              </w:rPr>
              <w:t>1.03 - Jedáleň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D50A6" w:rsidRPr="00ED50A6" w:rsidRDefault="00ED50A6" w:rsidP="00ED50A6">
            <w:pPr>
              <w:jc w:val="center"/>
              <w:rPr>
                <w:rFonts w:ascii="Calibri" w:hAnsi="Calibri" w:cs="Calibri"/>
                <w:color w:val="000000"/>
                <w:sz w:val="24"/>
                <w:szCs w:val="24"/>
                <w:lang w:val="sk-SK" w:eastAsia="sk-SK"/>
              </w:rPr>
            </w:pPr>
            <w:r w:rsidRPr="00ED50A6">
              <w:rPr>
                <w:rFonts w:ascii="Calibri" w:hAnsi="Calibri" w:cs="Calibri"/>
                <w:color w:val="000000"/>
                <w:sz w:val="24"/>
                <w:szCs w:val="24"/>
                <w:lang w:val="sk-SK" w:eastAsia="sk-SK"/>
              </w:rPr>
              <w:t>59,9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D50A6" w:rsidRPr="00ED50A6" w:rsidRDefault="00ED50A6" w:rsidP="00ED50A6">
            <w:pPr>
              <w:jc w:val="center"/>
              <w:rPr>
                <w:rFonts w:ascii="Calibri" w:hAnsi="Calibri" w:cs="Calibri"/>
                <w:color w:val="000000"/>
                <w:sz w:val="24"/>
                <w:szCs w:val="24"/>
                <w:lang w:val="sk-SK" w:eastAsia="sk-SK"/>
              </w:rPr>
            </w:pPr>
            <w:r w:rsidRPr="00ED50A6">
              <w:rPr>
                <w:rFonts w:ascii="Calibri" w:hAnsi="Calibri" w:cs="Calibri"/>
                <w:color w:val="000000"/>
                <w:sz w:val="24"/>
                <w:szCs w:val="24"/>
                <w:lang w:val="sk-SK" w:eastAsia="sk-SK"/>
              </w:rPr>
              <w:t>215,6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D50A6" w:rsidRPr="00ED50A6" w:rsidRDefault="00ED50A6" w:rsidP="00ED50A6">
            <w:pPr>
              <w:jc w:val="center"/>
              <w:rPr>
                <w:rFonts w:ascii="Calibri" w:hAnsi="Calibri" w:cs="Calibri"/>
                <w:color w:val="000000"/>
                <w:sz w:val="24"/>
                <w:szCs w:val="24"/>
                <w:lang w:val="sk-SK" w:eastAsia="sk-SK"/>
              </w:rPr>
            </w:pPr>
            <w:r w:rsidRPr="00ED50A6">
              <w:rPr>
                <w:rFonts w:ascii="Calibri" w:hAnsi="Calibri" w:cs="Calibri"/>
                <w:color w:val="000000"/>
                <w:sz w:val="24"/>
                <w:szCs w:val="24"/>
                <w:lang w:val="sk-SK" w:eastAsia="sk-SK"/>
              </w:rPr>
              <w:t>42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D50A6" w:rsidRPr="00ED50A6" w:rsidRDefault="00ED50A6" w:rsidP="00ED50A6">
            <w:pPr>
              <w:jc w:val="center"/>
              <w:rPr>
                <w:rFonts w:ascii="Calibri" w:hAnsi="Calibri" w:cs="Calibri"/>
                <w:color w:val="000000"/>
                <w:sz w:val="24"/>
                <w:szCs w:val="24"/>
                <w:lang w:val="sk-SK" w:eastAsia="sk-SK"/>
              </w:rPr>
            </w:pPr>
            <w:r w:rsidRPr="00ED50A6">
              <w:rPr>
                <w:rFonts w:ascii="Calibri" w:hAnsi="Calibri" w:cs="Calibri"/>
                <w:color w:val="000000"/>
                <w:sz w:val="24"/>
                <w:szCs w:val="24"/>
                <w:lang w:val="sk-SK" w:eastAsia="sk-SK"/>
              </w:rPr>
              <w:t>12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D50A6" w:rsidRPr="00ED50A6" w:rsidRDefault="00ED50A6" w:rsidP="00ED50A6">
            <w:pPr>
              <w:jc w:val="center"/>
              <w:rPr>
                <w:rFonts w:ascii="Calibri" w:hAnsi="Calibri" w:cs="Calibri"/>
                <w:color w:val="000000"/>
                <w:sz w:val="24"/>
                <w:szCs w:val="24"/>
                <w:lang w:val="sk-SK" w:eastAsia="sk-SK"/>
              </w:rPr>
            </w:pPr>
            <w:r w:rsidRPr="00ED50A6">
              <w:rPr>
                <w:rFonts w:ascii="Calibri" w:hAnsi="Calibri" w:cs="Calibri"/>
                <w:color w:val="000000"/>
                <w:sz w:val="24"/>
                <w:szCs w:val="24"/>
                <w:lang w:val="sk-SK" w:eastAsia="sk-SK"/>
              </w:rPr>
              <w:t>2540</w:t>
            </w:r>
          </w:p>
        </w:tc>
      </w:tr>
      <w:tr w:rsidR="00ED50A6" w:rsidRPr="00ED50A6" w:rsidTr="00ED50A6">
        <w:trPr>
          <w:trHeight w:val="315"/>
        </w:trPr>
        <w:tc>
          <w:tcPr>
            <w:tcW w:w="2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D50A6" w:rsidRPr="00ED50A6" w:rsidRDefault="00ED50A6" w:rsidP="00ED50A6">
            <w:pPr>
              <w:rPr>
                <w:rFonts w:ascii="Calibri" w:hAnsi="Calibri" w:cs="Calibri"/>
                <w:color w:val="000000"/>
                <w:sz w:val="24"/>
                <w:szCs w:val="24"/>
                <w:lang w:val="sk-SK" w:eastAsia="sk-SK"/>
              </w:rPr>
            </w:pPr>
            <w:r w:rsidRPr="00ED50A6">
              <w:rPr>
                <w:rFonts w:ascii="Calibri" w:hAnsi="Calibri" w:cs="Calibri"/>
                <w:color w:val="000000"/>
                <w:sz w:val="24"/>
                <w:szCs w:val="24"/>
                <w:lang w:val="sk-SK" w:eastAsia="sk-SK"/>
              </w:rPr>
              <w:t>1.04 - Jedáleň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D50A6" w:rsidRPr="00ED50A6" w:rsidRDefault="00ED50A6" w:rsidP="00ED50A6">
            <w:pPr>
              <w:jc w:val="center"/>
              <w:rPr>
                <w:rFonts w:ascii="Calibri" w:hAnsi="Calibri" w:cs="Calibri"/>
                <w:color w:val="000000"/>
                <w:sz w:val="24"/>
                <w:szCs w:val="24"/>
                <w:lang w:val="sk-SK" w:eastAsia="sk-SK"/>
              </w:rPr>
            </w:pPr>
            <w:r w:rsidRPr="00ED50A6">
              <w:rPr>
                <w:rFonts w:ascii="Calibri" w:hAnsi="Calibri" w:cs="Calibri"/>
                <w:color w:val="000000"/>
                <w:sz w:val="24"/>
                <w:szCs w:val="24"/>
                <w:lang w:val="sk-SK" w:eastAsia="sk-SK"/>
              </w:rPr>
              <w:t>35,9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D50A6" w:rsidRPr="00ED50A6" w:rsidRDefault="00ED50A6" w:rsidP="00ED50A6">
            <w:pPr>
              <w:jc w:val="center"/>
              <w:rPr>
                <w:rFonts w:ascii="Calibri" w:hAnsi="Calibri" w:cs="Calibri"/>
                <w:color w:val="000000"/>
                <w:sz w:val="24"/>
                <w:szCs w:val="24"/>
                <w:lang w:val="sk-SK" w:eastAsia="sk-SK"/>
              </w:rPr>
            </w:pPr>
            <w:r w:rsidRPr="00ED50A6">
              <w:rPr>
                <w:rFonts w:ascii="Calibri" w:hAnsi="Calibri" w:cs="Calibri"/>
                <w:color w:val="000000"/>
                <w:sz w:val="24"/>
                <w:szCs w:val="24"/>
                <w:lang w:val="sk-SK" w:eastAsia="sk-SK"/>
              </w:rPr>
              <w:t>129,2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D50A6" w:rsidRPr="00ED50A6" w:rsidRDefault="00ED50A6" w:rsidP="00ED50A6">
            <w:pPr>
              <w:jc w:val="center"/>
              <w:rPr>
                <w:rFonts w:ascii="Calibri" w:hAnsi="Calibri" w:cs="Calibri"/>
                <w:color w:val="000000"/>
                <w:sz w:val="24"/>
                <w:szCs w:val="24"/>
                <w:lang w:val="sk-SK" w:eastAsia="sk-SK"/>
              </w:rPr>
            </w:pPr>
            <w:r w:rsidRPr="00ED50A6">
              <w:rPr>
                <w:rFonts w:ascii="Calibri" w:hAnsi="Calibri" w:cs="Calibri"/>
                <w:color w:val="000000"/>
                <w:sz w:val="24"/>
                <w:szCs w:val="24"/>
                <w:lang w:val="sk-SK" w:eastAsia="sk-SK"/>
              </w:rPr>
              <w:t>43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D50A6" w:rsidRPr="00ED50A6" w:rsidRDefault="00ED50A6" w:rsidP="00ED50A6">
            <w:pPr>
              <w:jc w:val="center"/>
              <w:rPr>
                <w:rFonts w:ascii="Calibri" w:hAnsi="Calibri" w:cs="Calibri"/>
                <w:color w:val="000000"/>
                <w:sz w:val="24"/>
                <w:szCs w:val="24"/>
                <w:lang w:val="sk-SK" w:eastAsia="sk-SK"/>
              </w:rPr>
            </w:pPr>
            <w:r w:rsidRPr="00ED50A6">
              <w:rPr>
                <w:rFonts w:ascii="Calibri" w:hAnsi="Calibri" w:cs="Calibri"/>
                <w:color w:val="000000"/>
                <w:sz w:val="24"/>
                <w:szCs w:val="24"/>
                <w:lang w:val="sk-SK" w:eastAsia="sk-SK"/>
              </w:rPr>
              <w:t>12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D50A6" w:rsidRPr="00ED50A6" w:rsidRDefault="00ED50A6" w:rsidP="00ED50A6">
            <w:pPr>
              <w:jc w:val="center"/>
              <w:rPr>
                <w:rFonts w:ascii="Calibri" w:hAnsi="Calibri" w:cs="Calibri"/>
                <w:color w:val="000000"/>
                <w:sz w:val="24"/>
                <w:szCs w:val="24"/>
                <w:lang w:val="sk-SK" w:eastAsia="sk-SK"/>
              </w:rPr>
            </w:pPr>
            <w:r w:rsidRPr="00ED50A6">
              <w:rPr>
                <w:rFonts w:ascii="Calibri" w:hAnsi="Calibri" w:cs="Calibri"/>
                <w:color w:val="000000"/>
                <w:sz w:val="24"/>
                <w:szCs w:val="24"/>
                <w:lang w:val="sk-SK" w:eastAsia="sk-SK"/>
              </w:rPr>
              <w:t>1555</w:t>
            </w:r>
          </w:p>
        </w:tc>
      </w:tr>
      <w:tr w:rsidR="00ED50A6" w:rsidRPr="00ED50A6" w:rsidTr="00ED50A6">
        <w:trPr>
          <w:trHeight w:val="315"/>
        </w:trPr>
        <w:tc>
          <w:tcPr>
            <w:tcW w:w="2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D50A6" w:rsidRPr="00ED50A6" w:rsidRDefault="00ED50A6" w:rsidP="00ED50A6">
            <w:pPr>
              <w:rPr>
                <w:rFonts w:ascii="Calibri" w:hAnsi="Calibri" w:cs="Calibri"/>
                <w:color w:val="000000"/>
                <w:sz w:val="24"/>
                <w:szCs w:val="24"/>
                <w:lang w:val="sk-SK" w:eastAsia="sk-SK"/>
              </w:rPr>
            </w:pPr>
            <w:r w:rsidRPr="00ED50A6">
              <w:rPr>
                <w:rFonts w:ascii="Calibri" w:hAnsi="Calibri" w:cs="Calibri"/>
                <w:color w:val="000000"/>
                <w:sz w:val="24"/>
                <w:szCs w:val="24"/>
                <w:lang w:val="sk-SK" w:eastAsia="sk-SK"/>
              </w:rPr>
              <w:t xml:space="preserve">1.05 - </w:t>
            </w:r>
            <w:proofErr w:type="spellStart"/>
            <w:r w:rsidRPr="00ED50A6">
              <w:rPr>
                <w:rFonts w:ascii="Calibri" w:hAnsi="Calibri" w:cs="Calibri"/>
                <w:color w:val="000000"/>
                <w:sz w:val="24"/>
                <w:szCs w:val="24"/>
                <w:lang w:val="sk-SK" w:eastAsia="sk-SK"/>
              </w:rPr>
              <w:t>Varňa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D50A6" w:rsidRPr="00ED50A6" w:rsidRDefault="00ED50A6" w:rsidP="00ED50A6">
            <w:pPr>
              <w:jc w:val="center"/>
              <w:rPr>
                <w:rFonts w:ascii="Calibri" w:hAnsi="Calibri" w:cs="Calibri"/>
                <w:color w:val="000000"/>
                <w:sz w:val="24"/>
                <w:szCs w:val="24"/>
                <w:lang w:val="sk-SK" w:eastAsia="sk-SK"/>
              </w:rPr>
            </w:pPr>
            <w:r w:rsidRPr="00ED50A6">
              <w:rPr>
                <w:rFonts w:ascii="Calibri" w:hAnsi="Calibri" w:cs="Calibri"/>
                <w:color w:val="000000"/>
                <w:sz w:val="24"/>
                <w:szCs w:val="24"/>
                <w:lang w:val="sk-SK" w:eastAsia="sk-SK"/>
              </w:rPr>
              <w:t>23,5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D50A6" w:rsidRPr="00ED50A6" w:rsidRDefault="00ED50A6" w:rsidP="00ED50A6">
            <w:pPr>
              <w:jc w:val="center"/>
              <w:rPr>
                <w:rFonts w:ascii="Calibri" w:hAnsi="Calibri" w:cs="Calibri"/>
                <w:color w:val="000000"/>
                <w:sz w:val="24"/>
                <w:szCs w:val="24"/>
                <w:lang w:val="sk-SK" w:eastAsia="sk-SK"/>
              </w:rPr>
            </w:pPr>
            <w:r w:rsidRPr="00ED50A6">
              <w:rPr>
                <w:rFonts w:ascii="Calibri" w:hAnsi="Calibri" w:cs="Calibri"/>
                <w:color w:val="000000"/>
                <w:sz w:val="24"/>
                <w:szCs w:val="24"/>
                <w:lang w:val="sk-SK" w:eastAsia="sk-SK"/>
              </w:rPr>
              <w:t>84,7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D50A6" w:rsidRPr="00ED50A6" w:rsidRDefault="00ED50A6" w:rsidP="00ED50A6">
            <w:pPr>
              <w:jc w:val="center"/>
              <w:rPr>
                <w:rFonts w:ascii="Calibri" w:hAnsi="Calibri" w:cs="Calibri"/>
                <w:color w:val="000000"/>
                <w:sz w:val="24"/>
                <w:szCs w:val="24"/>
                <w:lang w:val="sk-SK" w:eastAsia="sk-SK"/>
              </w:rPr>
            </w:pPr>
            <w:r w:rsidRPr="00ED50A6">
              <w:rPr>
                <w:rFonts w:ascii="Calibri" w:hAnsi="Calibri" w:cs="Calibri"/>
                <w:color w:val="000000"/>
                <w:sz w:val="24"/>
                <w:szCs w:val="24"/>
                <w:lang w:val="sk-SK" w:eastAsia="sk-SK"/>
              </w:rPr>
              <w:t>57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D50A6" w:rsidRPr="00ED50A6" w:rsidRDefault="00ED50A6" w:rsidP="00ED50A6">
            <w:pPr>
              <w:jc w:val="center"/>
              <w:rPr>
                <w:rFonts w:ascii="Calibri" w:hAnsi="Calibri" w:cs="Calibri"/>
                <w:color w:val="000000"/>
                <w:sz w:val="24"/>
                <w:szCs w:val="24"/>
                <w:lang w:val="sk-SK" w:eastAsia="sk-SK"/>
              </w:rPr>
            </w:pPr>
            <w:r w:rsidRPr="00ED50A6">
              <w:rPr>
                <w:rFonts w:ascii="Calibri" w:hAnsi="Calibri" w:cs="Calibri"/>
                <w:color w:val="000000"/>
                <w:sz w:val="24"/>
                <w:szCs w:val="24"/>
                <w:lang w:val="sk-SK" w:eastAsia="sk-SK"/>
              </w:rPr>
              <w:t>16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D50A6" w:rsidRPr="00ED50A6" w:rsidRDefault="00ED50A6" w:rsidP="00ED50A6">
            <w:pPr>
              <w:jc w:val="center"/>
              <w:rPr>
                <w:rFonts w:ascii="Calibri" w:hAnsi="Calibri" w:cs="Calibri"/>
                <w:color w:val="000000"/>
                <w:sz w:val="24"/>
                <w:szCs w:val="24"/>
                <w:lang w:val="sk-SK" w:eastAsia="sk-SK"/>
              </w:rPr>
            </w:pPr>
            <w:r w:rsidRPr="00ED50A6">
              <w:rPr>
                <w:rFonts w:ascii="Calibri" w:hAnsi="Calibri" w:cs="Calibri"/>
                <w:color w:val="000000"/>
                <w:sz w:val="24"/>
                <w:szCs w:val="24"/>
                <w:lang w:val="sk-SK" w:eastAsia="sk-SK"/>
              </w:rPr>
              <w:t>1352</w:t>
            </w:r>
          </w:p>
        </w:tc>
      </w:tr>
      <w:tr w:rsidR="00ED50A6" w:rsidRPr="00ED50A6" w:rsidTr="00ED50A6">
        <w:trPr>
          <w:trHeight w:val="315"/>
        </w:trPr>
        <w:tc>
          <w:tcPr>
            <w:tcW w:w="2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D50A6" w:rsidRPr="00ED50A6" w:rsidRDefault="00ED50A6" w:rsidP="00ED50A6">
            <w:pPr>
              <w:rPr>
                <w:rFonts w:ascii="Calibri" w:hAnsi="Calibri" w:cs="Calibri"/>
                <w:color w:val="000000"/>
                <w:sz w:val="24"/>
                <w:szCs w:val="24"/>
                <w:lang w:val="sk-SK" w:eastAsia="sk-SK"/>
              </w:rPr>
            </w:pPr>
            <w:r w:rsidRPr="00ED50A6">
              <w:rPr>
                <w:rFonts w:ascii="Calibri" w:hAnsi="Calibri" w:cs="Calibri"/>
                <w:color w:val="000000"/>
                <w:sz w:val="24"/>
                <w:szCs w:val="24"/>
                <w:lang w:val="sk-SK" w:eastAsia="sk-SK"/>
              </w:rPr>
              <w:t xml:space="preserve">1.06 - </w:t>
            </w:r>
            <w:proofErr w:type="spellStart"/>
            <w:r w:rsidRPr="00ED50A6">
              <w:rPr>
                <w:rFonts w:ascii="Calibri" w:hAnsi="Calibri" w:cs="Calibri"/>
                <w:color w:val="000000"/>
                <w:sz w:val="24"/>
                <w:szCs w:val="24"/>
                <w:lang w:val="sk-SK" w:eastAsia="sk-SK"/>
              </w:rPr>
              <w:t>Varňa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D50A6" w:rsidRPr="00ED50A6" w:rsidRDefault="00ED50A6" w:rsidP="00ED50A6">
            <w:pPr>
              <w:jc w:val="center"/>
              <w:rPr>
                <w:rFonts w:ascii="Calibri" w:hAnsi="Calibri" w:cs="Calibri"/>
                <w:color w:val="000000"/>
                <w:sz w:val="24"/>
                <w:szCs w:val="24"/>
                <w:lang w:val="sk-SK" w:eastAsia="sk-SK"/>
              </w:rPr>
            </w:pPr>
            <w:r w:rsidRPr="00ED50A6">
              <w:rPr>
                <w:rFonts w:ascii="Calibri" w:hAnsi="Calibri" w:cs="Calibri"/>
                <w:color w:val="000000"/>
                <w:sz w:val="24"/>
                <w:szCs w:val="24"/>
                <w:lang w:val="sk-SK" w:eastAsia="sk-SK"/>
              </w:rPr>
              <w:t>14,3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D50A6" w:rsidRPr="00ED50A6" w:rsidRDefault="00ED50A6" w:rsidP="00ED50A6">
            <w:pPr>
              <w:jc w:val="center"/>
              <w:rPr>
                <w:rFonts w:ascii="Calibri" w:hAnsi="Calibri" w:cs="Calibri"/>
                <w:color w:val="000000"/>
                <w:sz w:val="24"/>
                <w:szCs w:val="24"/>
                <w:lang w:val="sk-SK" w:eastAsia="sk-SK"/>
              </w:rPr>
            </w:pPr>
            <w:r w:rsidRPr="00ED50A6">
              <w:rPr>
                <w:rFonts w:ascii="Calibri" w:hAnsi="Calibri" w:cs="Calibri"/>
                <w:color w:val="000000"/>
                <w:sz w:val="24"/>
                <w:szCs w:val="24"/>
                <w:lang w:val="sk-SK" w:eastAsia="sk-SK"/>
              </w:rPr>
              <w:t>51,5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D50A6" w:rsidRPr="00ED50A6" w:rsidRDefault="00ED50A6" w:rsidP="00ED50A6">
            <w:pPr>
              <w:jc w:val="center"/>
              <w:rPr>
                <w:rFonts w:ascii="Calibri" w:hAnsi="Calibri" w:cs="Calibri"/>
                <w:color w:val="000000"/>
                <w:sz w:val="24"/>
                <w:szCs w:val="24"/>
                <w:lang w:val="sk-SK" w:eastAsia="sk-SK"/>
              </w:rPr>
            </w:pPr>
            <w:r w:rsidRPr="00ED50A6">
              <w:rPr>
                <w:rFonts w:ascii="Calibri" w:hAnsi="Calibri" w:cs="Calibri"/>
                <w:color w:val="000000"/>
                <w:sz w:val="24"/>
                <w:szCs w:val="24"/>
                <w:lang w:val="sk-SK" w:eastAsia="sk-SK"/>
              </w:rPr>
              <w:t>66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D50A6" w:rsidRPr="00ED50A6" w:rsidRDefault="00ED50A6" w:rsidP="00ED50A6">
            <w:pPr>
              <w:jc w:val="center"/>
              <w:rPr>
                <w:rFonts w:ascii="Calibri" w:hAnsi="Calibri" w:cs="Calibri"/>
                <w:color w:val="000000"/>
                <w:sz w:val="24"/>
                <w:szCs w:val="24"/>
                <w:lang w:val="sk-SK" w:eastAsia="sk-SK"/>
              </w:rPr>
            </w:pPr>
            <w:r w:rsidRPr="00ED50A6">
              <w:rPr>
                <w:rFonts w:ascii="Calibri" w:hAnsi="Calibri" w:cs="Calibri"/>
                <w:color w:val="000000"/>
                <w:sz w:val="24"/>
                <w:szCs w:val="24"/>
                <w:lang w:val="sk-SK" w:eastAsia="sk-SK"/>
              </w:rPr>
              <w:t>18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D50A6" w:rsidRPr="00ED50A6" w:rsidRDefault="00ED50A6" w:rsidP="00ED50A6">
            <w:pPr>
              <w:jc w:val="center"/>
              <w:rPr>
                <w:rFonts w:ascii="Calibri" w:hAnsi="Calibri" w:cs="Calibri"/>
                <w:color w:val="000000"/>
                <w:sz w:val="24"/>
                <w:szCs w:val="24"/>
                <w:lang w:val="sk-SK" w:eastAsia="sk-SK"/>
              </w:rPr>
            </w:pPr>
            <w:r w:rsidRPr="00ED50A6">
              <w:rPr>
                <w:rFonts w:ascii="Calibri" w:hAnsi="Calibri" w:cs="Calibri"/>
                <w:color w:val="000000"/>
                <w:sz w:val="24"/>
                <w:szCs w:val="24"/>
                <w:lang w:val="sk-SK" w:eastAsia="sk-SK"/>
              </w:rPr>
              <w:t>947</w:t>
            </w:r>
          </w:p>
        </w:tc>
      </w:tr>
      <w:tr w:rsidR="00ED50A6" w:rsidRPr="00ED50A6" w:rsidTr="00ED50A6">
        <w:trPr>
          <w:trHeight w:val="315"/>
        </w:trPr>
        <w:tc>
          <w:tcPr>
            <w:tcW w:w="2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D50A6" w:rsidRPr="00ED50A6" w:rsidRDefault="00ED50A6" w:rsidP="00ED50A6">
            <w:pPr>
              <w:rPr>
                <w:rFonts w:ascii="Calibri" w:hAnsi="Calibri" w:cs="Calibri"/>
                <w:color w:val="000000"/>
                <w:sz w:val="24"/>
                <w:szCs w:val="24"/>
                <w:lang w:val="sk-SK" w:eastAsia="sk-SK"/>
              </w:rPr>
            </w:pPr>
            <w:r w:rsidRPr="00ED50A6">
              <w:rPr>
                <w:rFonts w:ascii="Calibri" w:hAnsi="Calibri" w:cs="Calibri"/>
                <w:color w:val="000000"/>
                <w:sz w:val="24"/>
                <w:szCs w:val="24"/>
                <w:lang w:val="sk-SK" w:eastAsia="sk-SK"/>
              </w:rPr>
              <w:t>1.07 - Sklad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D50A6" w:rsidRPr="00ED50A6" w:rsidRDefault="00ED50A6" w:rsidP="00ED50A6">
            <w:pPr>
              <w:jc w:val="center"/>
              <w:rPr>
                <w:rFonts w:ascii="Calibri" w:hAnsi="Calibri" w:cs="Calibri"/>
                <w:color w:val="000000"/>
                <w:sz w:val="24"/>
                <w:szCs w:val="24"/>
                <w:lang w:val="sk-SK" w:eastAsia="sk-SK"/>
              </w:rPr>
            </w:pPr>
            <w:r w:rsidRPr="00ED50A6">
              <w:rPr>
                <w:rFonts w:ascii="Calibri" w:hAnsi="Calibri" w:cs="Calibri"/>
                <w:color w:val="000000"/>
                <w:sz w:val="24"/>
                <w:szCs w:val="24"/>
                <w:lang w:val="sk-SK" w:eastAsia="sk-SK"/>
              </w:rPr>
              <w:t>6,3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D50A6" w:rsidRPr="00ED50A6" w:rsidRDefault="00ED50A6" w:rsidP="00ED50A6">
            <w:pPr>
              <w:jc w:val="center"/>
              <w:rPr>
                <w:rFonts w:ascii="Calibri" w:hAnsi="Calibri" w:cs="Calibri"/>
                <w:color w:val="000000"/>
                <w:sz w:val="24"/>
                <w:szCs w:val="24"/>
                <w:lang w:val="sk-SK" w:eastAsia="sk-SK"/>
              </w:rPr>
            </w:pPr>
            <w:r w:rsidRPr="00ED50A6">
              <w:rPr>
                <w:rFonts w:ascii="Calibri" w:hAnsi="Calibri" w:cs="Calibri"/>
                <w:color w:val="000000"/>
                <w:sz w:val="24"/>
                <w:szCs w:val="24"/>
                <w:lang w:val="sk-SK" w:eastAsia="sk-SK"/>
              </w:rPr>
              <w:t>22,6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D50A6" w:rsidRPr="00ED50A6" w:rsidRDefault="00ED50A6" w:rsidP="00ED50A6">
            <w:pPr>
              <w:jc w:val="center"/>
              <w:rPr>
                <w:rFonts w:ascii="Calibri" w:hAnsi="Calibri" w:cs="Calibri"/>
                <w:color w:val="000000"/>
                <w:sz w:val="24"/>
                <w:szCs w:val="24"/>
                <w:lang w:val="sk-SK" w:eastAsia="sk-SK"/>
              </w:rPr>
            </w:pPr>
            <w:r w:rsidRPr="00ED50A6">
              <w:rPr>
                <w:rFonts w:ascii="Calibri" w:hAnsi="Calibri" w:cs="Calibri"/>
                <w:color w:val="000000"/>
                <w:sz w:val="24"/>
                <w:szCs w:val="24"/>
                <w:lang w:val="sk-SK" w:eastAsia="sk-SK"/>
              </w:rPr>
              <w:t>40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D50A6" w:rsidRPr="00ED50A6" w:rsidRDefault="00ED50A6" w:rsidP="00ED50A6">
            <w:pPr>
              <w:jc w:val="center"/>
              <w:rPr>
                <w:rFonts w:ascii="Calibri" w:hAnsi="Calibri" w:cs="Calibri"/>
                <w:color w:val="000000"/>
                <w:sz w:val="24"/>
                <w:szCs w:val="24"/>
                <w:lang w:val="sk-SK" w:eastAsia="sk-SK"/>
              </w:rPr>
            </w:pPr>
            <w:r w:rsidRPr="00ED50A6">
              <w:rPr>
                <w:rFonts w:ascii="Calibri" w:hAnsi="Calibri" w:cs="Calibri"/>
                <w:color w:val="000000"/>
                <w:sz w:val="24"/>
                <w:szCs w:val="24"/>
                <w:lang w:val="sk-SK" w:eastAsia="sk-SK"/>
              </w:rPr>
              <w:t>11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D50A6" w:rsidRPr="00ED50A6" w:rsidRDefault="00ED50A6" w:rsidP="00ED50A6">
            <w:pPr>
              <w:jc w:val="center"/>
              <w:rPr>
                <w:rFonts w:ascii="Calibri" w:hAnsi="Calibri" w:cs="Calibri"/>
                <w:color w:val="000000"/>
                <w:sz w:val="24"/>
                <w:szCs w:val="24"/>
                <w:lang w:val="sk-SK" w:eastAsia="sk-SK"/>
              </w:rPr>
            </w:pPr>
            <w:r w:rsidRPr="00ED50A6">
              <w:rPr>
                <w:rFonts w:ascii="Calibri" w:hAnsi="Calibri" w:cs="Calibri"/>
                <w:color w:val="000000"/>
                <w:sz w:val="24"/>
                <w:szCs w:val="24"/>
                <w:lang w:val="sk-SK" w:eastAsia="sk-SK"/>
              </w:rPr>
              <w:t>251</w:t>
            </w:r>
          </w:p>
        </w:tc>
      </w:tr>
      <w:tr w:rsidR="00ED50A6" w:rsidRPr="00ED50A6" w:rsidTr="00ED50A6">
        <w:trPr>
          <w:trHeight w:val="315"/>
        </w:trPr>
        <w:tc>
          <w:tcPr>
            <w:tcW w:w="2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D50A6" w:rsidRPr="00ED50A6" w:rsidRDefault="00ED50A6" w:rsidP="00ED50A6">
            <w:pPr>
              <w:rPr>
                <w:rFonts w:ascii="Calibri" w:hAnsi="Calibri" w:cs="Calibri"/>
                <w:color w:val="000000"/>
                <w:sz w:val="24"/>
                <w:szCs w:val="24"/>
                <w:lang w:val="sk-SK" w:eastAsia="sk-SK"/>
              </w:rPr>
            </w:pPr>
            <w:r w:rsidRPr="00ED50A6">
              <w:rPr>
                <w:rFonts w:ascii="Calibri" w:hAnsi="Calibri" w:cs="Calibri"/>
                <w:color w:val="000000"/>
                <w:sz w:val="24"/>
                <w:szCs w:val="24"/>
                <w:lang w:val="sk-SK" w:eastAsia="sk-SK"/>
              </w:rPr>
              <w:t>1.08 - WC ženy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D50A6" w:rsidRPr="00ED50A6" w:rsidRDefault="00ED50A6" w:rsidP="00ED50A6">
            <w:pPr>
              <w:jc w:val="center"/>
              <w:rPr>
                <w:rFonts w:ascii="Calibri" w:hAnsi="Calibri" w:cs="Calibri"/>
                <w:color w:val="000000"/>
                <w:sz w:val="24"/>
                <w:szCs w:val="24"/>
                <w:lang w:val="sk-SK" w:eastAsia="sk-SK"/>
              </w:rPr>
            </w:pPr>
            <w:r w:rsidRPr="00ED50A6">
              <w:rPr>
                <w:rFonts w:ascii="Calibri" w:hAnsi="Calibri" w:cs="Calibri"/>
                <w:color w:val="000000"/>
                <w:sz w:val="24"/>
                <w:szCs w:val="24"/>
                <w:lang w:val="sk-SK" w:eastAsia="sk-SK"/>
              </w:rPr>
              <w:t>11,5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D50A6" w:rsidRPr="00ED50A6" w:rsidRDefault="00ED50A6" w:rsidP="00ED50A6">
            <w:pPr>
              <w:jc w:val="center"/>
              <w:rPr>
                <w:rFonts w:ascii="Calibri" w:hAnsi="Calibri" w:cs="Calibri"/>
                <w:color w:val="000000"/>
                <w:sz w:val="24"/>
                <w:szCs w:val="24"/>
                <w:lang w:val="sk-SK" w:eastAsia="sk-SK"/>
              </w:rPr>
            </w:pPr>
            <w:r w:rsidRPr="00ED50A6">
              <w:rPr>
                <w:rFonts w:ascii="Calibri" w:hAnsi="Calibri" w:cs="Calibri"/>
                <w:color w:val="000000"/>
                <w:sz w:val="24"/>
                <w:szCs w:val="24"/>
                <w:lang w:val="sk-SK" w:eastAsia="sk-SK"/>
              </w:rPr>
              <w:t>41,3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D50A6" w:rsidRPr="00ED50A6" w:rsidRDefault="00ED50A6" w:rsidP="00ED50A6">
            <w:pPr>
              <w:jc w:val="center"/>
              <w:rPr>
                <w:rFonts w:ascii="Calibri" w:hAnsi="Calibri" w:cs="Calibri"/>
                <w:color w:val="000000"/>
                <w:sz w:val="24"/>
                <w:szCs w:val="24"/>
                <w:lang w:val="sk-SK" w:eastAsia="sk-SK"/>
              </w:rPr>
            </w:pPr>
            <w:r w:rsidRPr="00ED50A6">
              <w:rPr>
                <w:rFonts w:ascii="Calibri" w:hAnsi="Calibri" w:cs="Calibri"/>
                <w:color w:val="000000"/>
                <w:sz w:val="24"/>
                <w:szCs w:val="24"/>
                <w:lang w:val="sk-SK" w:eastAsia="sk-SK"/>
              </w:rPr>
              <w:t>48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D50A6" w:rsidRPr="00ED50A6" w:rsidRDefault="00ED50A6" w:rsidP="00ED50A6">
            <w:pPr>
              <w:jc w:val="center"/>
              <w:rPr>
                <w:rFonts w:ascii="Calibri" w:hAnsi="Calibri" w:cs="Calibri"/>
                <w:color w:val="000000"/>
                <w:sz w:val="24"/>
                <w:szCs w:val="24"/>
                <w:lang w:val="sk-SK" w:eastAsia="sk-SK"/>
              </w:rPr>
            </w:pPr>
            <w:r w:rsidRPr="00ED50A6">
              <w:rPr>
                <w:rFonts w:ascii="Calibri" w:hAnsi="Calibri" w:cs="Calibri"/>
                <w:color w:val="000000"/>
                <w:sz w:val="24"/>
                <w:szCs w:val="24"/>
                <w:lang w:val="sk-SK" w:eastAsia="sk-SK"/>
              </w:rPr>
              <w:t>13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D50A6" w:rsidRPr="00ED50A6" w:rsidRDefault="00ED50A6" w:rsidP="00ED50A6">
            <w:pPr>
              <w:jc w:val="center"/>
              <w:rPr>
                <w:rFonts w:ascii="Calibri" w:hAnsi="Calibri" w:cs="Calibri"/>
                <w:color w:val="000000"/>
                <w:sz w:val="24"/>
                <w:szCs w:val="24"/>
                <w:lang w:val="sk-SK" w:eastAsia="sk-SK"/>
              </w:rPr>
            </w:pPr>
            <w:r w:rsidRPr="00ED50A6">
              <w:rPr>
                <w:rFonts w:ascii="Calibri" w:hAnsi="Calibri" w:cs="Calibri"/>
                <w:color w:val="000000"/>
                <w:sz w:val="24"/>
                <w:szCs w:val="24"/>
                <w:lang w:val="sk-SK" w:eastAsia="sk-SK"/>
              </w:rPr>
              <w:t>551</w:t>
            </w:r>
          </w:p>
        </w:tc>
      </w:tr>
      <w:tr w:rsidR="00ED50A6" w:rsidRPr="00ED50A6" w:rsidTr="00ED50A6">
        <w:trPr>
          <w:trHeight w:val="315"/>
        </w:trPr>
        <w:tc>
          <w:tcPr>
            <w:tcW w:w="2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D50A6" w:rsidRPr="00ED50A6" w:rsidRDefault="00ED50A6" w:rsidP="00ED50A6">
            <w:pPr>
              <w:rPr>
                <w:rFonts w:ascii="Calibri" w:hAnsi="Calibri" w:cs="Calibri"/>
                <w:color w:val="000000"/>
                <w:sz w:val="24"/>
                <w:szCs w:val="24"/>
                <w:lang w:val="sk-SK" w:eastAsia="sk-SK"/>
              </w:rPr>
            </w:pPr>
            <w:r w:rsidRPr="00ED50A6">
              <w:rPr>
                <w:rFonts w:ascii="Calibri" w:hAnsi="Calibri" w:cs="Calibri"/>
                <w:color w:val="000000"/>
                <w:sz w:val="24"/>
                <w:szCs w:val="24"/>
                <w:lang w:val="sk-SK" w:eastAsia="sk-SK"/>
              </w:rPr>
              <w:t>1.09 - WC muži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D50A6" w:rsidRPr="00ED50A6" w:rsidRDefault="00ED50A6" w:rsidP="00ED50A6">
            <w:pPr>
              <w:jc w:val="center"/>
              <w:rPr>
                <w:rFonts w:ascii="Calibri" w:hAnsi="Calibri" w:cs="Calibri"/>
                <w:color w:val="000000"/>
                <w:sz w:val="24"/>
                <w:szCs w:val="24"/>
                <w:lang w:val="sk-SK" w:eastAsia="sk-SK"/>
              </w:rPr>
            </w:pPr>
            <w:r w:rsidRPr="00ED50A6">
              <w:rPr>
                <w:rFonts w:ascii="Calibri" w:hAnsi="Calibri" w:cs="Calibri"/>
                <w:color w:val="000000"/>
                <w:sz w:val="24"/>
                <w:szCs w:val="24"/>
                <w:lang w:val="sk-SK" w:eastAsia="sk-SK"/>
              </w:rPr>
              <w:t>11,8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D50A6" w:rsidRPr="00ED50A6" w:rsidRDefault="00ED50A6" w:rsidP="00ED50A6">
            <w:pPr>
              <w:jc w:val="center"/>
              <w:rPr>
                <w:rFonts w:ascii="Calibri" w:hAnsi="Calibri" w:cs="Calibri"/>
                <w:color w:val="000000"/>
                <w:sz w:val="24"/>
                <w:szCs w:val="24"/>
                <w:lang w:val="sk-SK" w:eastAsia="sk-SK"/>
              </w:rPr>
            </w:pPr>
            <w:r w:rsidRPr="00ED50A6">
              <w:rPr>
                <w:rFonts w:ascii="Calibri" w:hAnsi="Calibri" w:cs="Calibri"/>
                <w:color w:val="000000"/>
                <w:sz w:val="24"/>
                <w:szCs w:val="24"/>
                <w:lang w:val="sk-SK" w:eastAsia="sk-SK"/>
              </w:rPr>
              <w:t>42,4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D50A6" w:rsidRPr="00ED50A6" w:rsidRDefault="00ED50A6" w:rsidP="00ED50A6">
            <w:pPr>
              <w:jc w:val="center"/>
              <w:rPr>
                <w:rFonts w:ascii="Calibri" w:hAnsi="Calibri" w:cs="Calibri"/>
                <w:color w:val="000000"/>
                <w:sz w:val="24"/>
                <w:szCs w:val="24"/>
                <w:lang w:val="sk-SK" w:eastAsia="sk-SK"/>
              </w:rPr>
            </w:pPr>
            <w:r w:rsidRPr="00ED50A6">
              <w:rPr>
                <w:rFonts w:ascii="Calibri" w:hAnsi="Calibri" w:cs="Calibri"/>
                <w:color w:val="000000"/>
                <w:sz w:val="24"/>
                <w:szCs w:val="24"/>
                <w:lang w:val="sk-SK" w:eastAsia="sk-SK"/>
              </w:rPr>
              <w:t>65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D50A6" w:rsidRPr="00ED50A6" w:rsidRDefault="00ED50A6" w:rsidP="00ED50A6">
            <w:pPr>
              <w:jc w:val="center"/>
              <w:rPr>
                <w:rFonts w:ascii="Calibri" w:hAnsi="Calibri" w:cs="Calibri"/>
                <w:color w:val="000000"/>
                <w:sz w:val="24"/>
                <w:szCs w:val="24"/>
                <w:lang w:val="sk-SK" w:eastAsia="sk-SK"/>
              </w:rPr>
            </w:pPr>
            <w:r w:rsidRPr="00ED50A6">
              <w:rPr>
                <w:rFonts w:ascii="Calibri" w:hAnsi="Calibri" w:cs="Calibri"/>
                <w:color w:val="000000"/>
                <w:sz w:val="24"/>
                <w:szCs w:val="24"/>
                <w:lang w:val="sk-SK" w:eastAsia="sk-SK"/>
              </w:rPr>
              <w:t>18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D50A6" w:rsidRPr="00ED50A6" w:rsidRDefault="00ED50A6" w:rsidP="00ED50A6">
            <w:pPr>
              <w:jc w:val="center"/>
              <w:rPr>
                <w:rFonts w:ascii="Calibri" w:hAnsi="Calibri" w:cs="Calibri"/>
                <w:color w:val="000000"/>
                <w:sz w:val="24"/>
                <w:szCs w:val="24"/>
                <w:lang w:val="sk-SK" w:eastAsia="sk-SK"/>
              </w:rPr>
            </w:pPr>
            <w:r w:rsidRPr="00ED50A6">
              <w:rPr>
                <w:rFonts w:ascii="Calibri" w:hAnsi="Calibri" w:cs="Calibri"/>
                <w:color w:val="000000"/>
                <w:sz w:val="24"/>
                <w:szCs w:val="24"/>
                <w:lang w:val="sk-SK" w:eastAsia="sk-SK"/>
              </w:rPr>
              <w:t>762</w:t>
            </w:r>
          </w:p>
        </w:tc>
      </w:tr>
      <w:tr w:rsidR="00ED50A6" w:rsidRPr="00ED50A6" w:rsidTr="00ED50A6">
        <w:trPr>
          <w:trHeight w:val="315"/>
        </w:trPr>
        <w:tc>
          <w:tcPr>
            <w:tcW w:w="2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D50A6" w:rsidRPr="00ED50A6" w:rsidRDefault="00ED50A6" w:rsidP="00ED50A6">
            <w:pPr>
              <w:rPr>
                <w:rFonts w:ascii="Calibri" w:hAnsi="Calibri" w:cs="Calibri"/>
                <w:color w:val="000000"/>
                <w:sz w:val="24"/>
                <w:szCs w:val="24"/>
                <w:lang w:val="sk-SK" w:eastAsia="sk-SK"/>
              </w:rPr>
            </w:pPr>
            <w:r w:rsidRPr="00ED50A6">
              <w:rPr>
                <w:rFonts w:ascii="Calibri" w:hAnsi="Calibri" w:cs="Calibri"/>
                <w:color w:val="000000"/>
                <w:sz w:val="24"/>
                <w:szCs w:val="24"/>
                <w:lang w:val="sk-SK" w:eastAsia="sk-SK"/>
              </w:rPr>
              <w:t>1.10 - Chodba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D50A6" w:rsidRPr="00ED50A6" w:rsidRDefault="00ED50A6" w:rsidP="00ED50A6">
            <w:pPr>
              <w:jc w:val="center"/>
              <w:rPr>
                <w:rFonts w:ascii="Calibri" w:hAnsi="Calibri" w:cs="Calibri"/>
                <w:color w:val="000000"/>
                <w:sz w:val="24"/>
                <w:szCs w:val="24"/>
                <w:lang w:val="sk-SK" w:eastAsia="sk-SK"/>
              </w:rPr>
            </w:pPr>
            <w:r w:rsidRPr="00ED50A6">
              <w:rPr>
                <w:rFonts w:ascii="Calibri" w:hAnsi="Calibri" w:cs="Calibri"/>
                <w:color w:val="000000"/>
                <w:sz w:val="24"/>
                <w:szCs w:val="24"/>
                <w:lang w:val="sk-SK" w:eastAsia="sk-SK"/>
              </w:rPr>
              <w:t>7,2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D50A6" w:rsidRPr="00ED50A6" w:rsidRDefault="00ED50A6" w:rsidP="00ED50A6">
            <w:pPr>
              <w:jc w:val="center"/>
              <w:rPr>
                <w:rFonts w:ascii="Calibri" w:hAnsi="Calibri" w:cs="Calibri"/>
                <w:color w:val="000000"/>
                <w:sz w:val="24"/>
                <w:szCs w:val="24"/>
                <w:lang w:val="sk-SK" w:eastAsia="sk-SK"/>
              </w:rPr>
            </w:pPr>
            <w:r w:rsidRPr="00ED50A6">
              <w:rPr>
                <w:rFonts w:ascii="Calibri" w:hAnsi="Calibri" w:cs="Calibri"/>
                <w:color w:val="000000"/>
                <w:sz w:val="24"/>
                <w:szCs w:val="24"/>
                <w:lang w:val="sk-SK" w:eastAsia="sk-SK"/>
              </w:rPr>
              <w:t>25,9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D50A6" w:rsidRPr="00ED50A6" w:rsidRDefault="00ED50A6" w:rsidP="00ED50A6">
            <w:pPr>
              <w:jc w:val="center"/>
              <w:rPr>
                <w:rFonts w:ascii="Calibri" w:hAnsi="Calibri" w:cs="Calibri"/>
                <w:color w:val="000000"/>
                <w:sz w:val="24"/>
                <w:szCs w:val="24"/>
                <w:lang w:val="sk-SK" w:eastAsia="sk-SK"/>
              </w:rPr>
            </w:pPr>
            <w:r w:rsidRPr="00ED50A6">
              <w:rPr>
                <w:rFonts w:ascii="Calibri" w:hAnsi="Calibri" w:cs="Calibri"/>
                <w:color w:val="000000"/>
                <w:sz w:val="24"/>
                <w:szCs w:val="24"/>
                <w:lang w:val="sk-SK" w:eastAsia="sk-SK"/>
              </w:rPr>
              <w:t>46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D50A6" w:rsidRPr="00ED50A6" w:rsidRDefault="00ED50A6" w:rsidP="00ED50A6">
            <w:pPr>
              <w:jc w:val="center"/>
              <w:rPr>
                <w:rFonts w:ascii="Calibri" w:hAnsi="Calibri" w:cs="Calibri"/>
                <w:color w:val="000000"/>
                <w:sz w:val="24"/>
                <w:szCs w:val="24"/>
                <w:lang w:val="sk-SK" w:eastAsia="sk-SK"/>
              </w:rPr>
            </w:pPr>
            <w:r w:rsidRPr="00ED50A6">
              <w:rPr>
                <w:rFonts w:ascii="Calibri" w:hAnsi="Calibri" w:cs="Calibri"/>
                <w:color w:val="000000"/>
                <w:sz w:val="24"/>
                <w:szCs w:val="24"/>
                <w:lang w:val="sk-SK" w:eastAsia="sk-SK"/>
              </w:rPr>
              <w:t>13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D50A6" w:rsidRPr="00ED50A6" w:rsidRDefault="00ED50A6" w:rsidP="00ED50A6">
            <w:pPr>
              <w:jc w:val="center"/>
              <w:rPr>
                <w:rFonts w:ascii="Calibri" w:hAnsi="Calibri" w:cs="Calibri"/>
                <w:color w:val="000000"/>
                <w:sz w:val="24"/>
                <w:szCs w:val="24"/>
                <w:lang w:val="sk-SK" w:eastAsia="sk-SK"/>
              </w:rPr>
            </w:pPr>
            <w:r w:rsidRPr="00ED50A6">
              <w:rPr>
                <w:rFonts w:ascii="Calibri" w:hAnsi="Calibri" w:cs="Calibri"/>
                <w:color w:val="000000"/>
                <w:sz w:val="24"/>
                <w:szCs w:val="24"/>
                <w:lang w:val="sk-SK" w:eastAsia="sk-SK"/>
              </w:rPr>
              <w:t>328</w:t>
            </w:r>
          </w:p>
        </w:tc>
      </w:tr>
      <w:tr w:rsidR="00ED50A6" w:rsidRPr="00ED50A6" w:rsidTr="00ED50A6">
        <w:trPr>
          <w:trHeight w:val="315"/>
        </w:trPr>
        <w:tc>
          <w:tcPr>
            <w:tcW w:w="2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D50A6" w:rsidRPr="00ED50A6" w:rsidRDefault="00ED50A6" w:rsidP="00ED50A6">
            <w:pPr>
              <w:rPr>
                <w:rFonts w:ascii="Calibri" w:hAnsi="Calibri" w:cs="Calibri"/>
                <w:color w:val="000000"/>
                <w:sz w:val="24"/>
                <w:szCs w:val="24"/>
                <w:lang w:val="sk-SK" w:eastAsia="sk-SK"/>
              </w:rPr>
            </w:pPr>
            <w:r w:rsidRPr="00ED50A6">
              <w:rPr>
                <w:rFonts w:ascii="Calibri" w:hAnsi="Calibri" w:cs="Calibri"/>
                <w:color w:val="000000"/>
                <w:sz w:val="24"/>
                <w:szCs w:val="24"/>
                <w:lang w:val="sk-SK" w:eastAsia="sk-SK"/>
              </w:rPr>
              <w:t>1.11 - Chodba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D50A6" w:rsidRPr="00ED50A6" w:rsidRDefault="00ED50A6" w:rsidP="00ED50A6">
            <w:pPr>
              <w:jc w:val="center"/>
              <w:rPr>
                <w:rFonts w:ascii="Calibri" w:hAnsi="Calibri" w:cs="Calibri"/>
                <w:color w:val="000000"/>
                <w:sz w:val="24"/>
                <w:szCs w:val="24"/>
                <w:lang w:val="sk-SK" w:eastAsia="sk-SK"/>
              </w:rPr>
            </w:pPr>
            <w:r w:rsidRPr="00ED50A6">
              <w:rPr>
                <w:rFonts w:ascii="Calibri" w:hAnsi="Calibri" w:cs="Calibri"/>
                <w:color w:val="000000"/>
                <w:sz w:val="24"/>
                <w:szCs w:val="24"/>
                <w:lang w:val="sk-SK" w:eastAsia="sk-SK"/>
              </w:rPr>
              <w:t>39,1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D50A6" w:rsidRPr="00ED50A6" w:rsidRDefault="00ED50A6" w:rsidP="00ED50A6">
            <w:pPr>
              <w:jc w:val="center"/>
              <w:rPr>
                <w:rFonts w:ascii="Calibri" w:hAnsi="Calibri" w:cs="Calibri"/>
                <w:color w:val="000000"/>
                <w:sz w:val="24"/>
                <w:szCs w:val="24"/>
                <w:lang w:val="sk-SK" w:eastAsia="sk-SK"/>
              </w:rPr>
            </w:pPr>
            <w:r w:rsidRPr="00ED50A6">
              <w:rPr>
                <w:rFonts w:ascii="Calibri" w:hAnsi="Calibri" w:cs="Calibri"/>
                <w:color w:val="000000"/>
                <w:sz w:val="24"/>
                <w:szCs w:val="24"/>
                <w:lang w:val="sk-SK" w:eastAsia="sk-SK"/>
              </w:rPr>
              <w:t>140,6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D50A6" w:rsidRPr="00ED50A6" w:rsidRDefault="00ED50A6" w:rsidP="00ED50A6">
            <w:pPr>
              <w:jc w:val="center"/>
              <w:rPr>
                <w:rFonts w:ascii="Calibri" w:hAnsi="Calibri" w:cs="Calibri"/>
                <w:color w:val="000000"/>
                <w:sz w:val="24"/>
                <w:szCs w:val="24"/>
                <w:lang w:val="sk-SK" w:eastAsia="sk-SK"/>
              </w:rPr>
            </w:pPr>
            <w:r w:rsidRPr="00ED50A6">
              <w:rPr>
                <w:rFonts w:ascii="Calibri" w:hAnsi="Calibri" w:cs="Calibri"/>
                <w:color w:val="000000"/>
                <w:sz w:val="24"/>
                <w:szCs w:val="24"/>
                <w:lang w:val="sk-SK" w:eastAsia="sk-SK"/>
              </w:rPr>
              <w:t>37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D50A6" w:rsidRPr="00ED50A6" w:rsidRDefault="00ED50A6" w:rsidP="00ED50A6">
            <w:pPr>
              <w:jc w:val="center"/>
              <w:rPr>
                <w:rFonts w:ascii="Calibri" w:hAnsi="Calibri" w:cs="Calibri"/>
                <w:color w:val="000000"/>
                <w:sz w:val="24"/>
                <w:szCs w:val="24"/>
                <w:lang w:val="sk-SK" w:eastAsia="sk-SK"/>
              </w:rPr>
            </w:pPr>
            <w:r w:rsidRPr="00ED50A6">
              <w:rPr>
                <w:rFonts w:ascii="Calibri" w:hAnsi="Calibri" w:cs="Calibri"/>
                <w:color w:val="000000"/>
                <w:sz w:val="24"/>
                <w:szCs w:val="24"/>
                <w:lang w:val="sk-SK" w:eastAsia="sk-SK"/>
              </w:rPr>
              <w:t>10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D50A6" w:rsidRPr="00ED50A6" w:rsidRDefault="00ED50A6" w:rsidP="00ED50A6">
            <w:pPr>
              <w:jc w:val="center"/>
              <w:rPr>
                <w:rFonts w:ascii="Calibri" w:hAnsi="Calibri" w:cs="Calibri"/>
                <w:color w:val="000000"/>
                <w:sz w:val="24"/>
                <w:szCs w:val="24"/>
                <w:lang w:val="sk-SK" w:eastAsia="sk-SK"/>
              </w:rPr>
            </w:pPr>
            <w:r w:rsidRPr="00ED50A6">
              <w:rPr>
                <w:rFonts w:ascii="Calibri" w:hAnsi="Calibri" w:cs="Calibri"/>
                <w:color w:val="000000"/>
                <w:sz w:val="24"/>
                <w:szCs w:val="24"/>
                <w:lang w:val="sk-SK" w:eastAsia="sk-SK"/>
              </w:rPr>
              <w:t>1427</w:t>
            </w:r>
          </w:p>
        </w:tc>
      </w:tr>
      <w:tr w:rsidR="00ED50A6" w:rsidRPr="00ED50A6" w:rsidTr="00ED50A6">
        <w:trPr>
          <w:trHeight w:val="315"/>
        </w:trPr>
        <w:tc>
          <w:tcPr>
            <w:tcW w:w="2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D50A6" w:rsidRPr="00ED50A6" w:rsidRDefault="00ED50A6" w:rsidP="00ED50A6">
            <w:pPr>
              <w:rPr>
                <w:rFonts w:ascii="Calibri" w:hAnsi="Calibri" w:cs="Calibri"/>
                <w:color w:val="000000"/>
                <w:sz w:val="24"/>
                <w:szCs w:val="24"/>
                <w:lang w:val="sk-SK" w:eastAsia="sk-SK"/>
              </w:rPr>
            </w:pPr>
            <w:r w:rsidRPr="00ED50A6">
              <w:rPr>
                <w:rFonts w:ascii="Calibri" w:hAnsi="Calibri" w:cs="Calibri"/>
                <w:color w:val="000000"/>
                <w:sz w:val="24"/>
                <w:szCs w:val="24"/>
                <w:lang w:val="sk-SK" w:eastAsia="sk-SK"/>
              </w:rPr>
              <w:t>1.12 - Dielňa - trieda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D50A6" w:rsidRPr="00ED50A6" w:rsidRDefault="00ED50A6" w:rsidP="00ED50A6">
            <w:pPr>
              <w:jc w:val="center"/>
              <w:rPr>
                <w:rFonts w:ascii="Calibri" w:hAnsi="Calibri" w:cs="Calibri"/>
                <w:color w:val="000000"/>
                <w:sz w:val="24"/>
                <w:szCs w:val="24"/>
                <w:lang w:val="sk-SK" w:eastAsia="sk-SK"/>
              </w:rPr>
            </w:pPr>
            <w:r w:rsidRPr="00ED50A6">
              <w:rPr>
                <w:rFonts w:ascii="Calibri" w:hAnsi="Calibri" w:cs="Calibri"/>
                <w:color w:val="000000"/>
                <w:sz w:val="24"/>
                <w:szCs w:val="24"/>
                <w:lang w:val="sk-SK" w:eastAsia="sk-SK"/>
              </w:rPr>
              <w:t>23,8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D50A6" w:rsidRPr="00ED50A6" w:rsidRDefault="00ED50A6" w:rsidP="00ED50A6">
            <w:pPr>
              <w:jc w:val="center"/>
              <w:rPr>
                <w:rFonts w:ascii="Calibri" w:hAnsi="Calibri" w:cs="Calibri"/>
                <w:color w:val="000000"/>
                <w:sz w:val="24"/>
                <w:szCs w:val="24"/>
                <w:lang w:val="sk-SK" w:eastAsia="sk-SK"/>
              </w:rPr>
            </w:pPr>
            <w:r w:rsidRPr="00ED50A6">
              <w:rPr>
                <w:rFonts w:ascii="Calibri" w:hAnsi="Calibri" w:cs="Calibri"/>
                <w:color w:val="000000"/>
                <w:sz w:val="24"/>
                <w:szCs w:val="24"/>
                <w:lang w:val="sk-SK" w:eastAsia="sk-SK"/>
              </w:rPr>
              <w:t>85,5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D50A6" w:rsidRPr="00ED50A6" w:rsidRDefault="00ED50A6" w:rsidP="00ED50A6">
            <w:pPr>
              <w:jc w:val="center"/>
              <w:rPr>
                <w:rFonts w:ascii="Calibri" w:hAnsi="Calibri" w:cs="Calibri"/>
                <w:color w:val="000000"/>
                <w:sz w:val="24"/>
                <w:szCs w:val="24"/>
                <w:lang w:val="sk-SK" w:eastAsia="sk-SK"/>
              </w:rPr>
            </w:pPr>
            <w:r w:rsidRPr="00ED50A6">
              <w:rPr>
                <w:rFonts w:ascii="Calibri" w:hAnsi="Calibri" w:cs="Calibri"/>
                <w:color w:val="000000"/>
                <w:sz w:val="24"/>
                <w:szCs w:val="24"/>
                <w:lang w:val="sk-SK" w:eastAsia="sk-SK"/>
              </w:rPr>
              <w:t>60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D50A6" w:rsidRPr="00ED50A6" w:rsidRDefault="00ED50A6" w:rsidP="00ED50A6">
            <w:pPr>
              <w:jc w:val="center"/>
              <w:rPr>
                <w:rFonts w:ascii="Calibri" w:hAnsi="Calibri" w:cs="Calibri"/>
                <w:color w:val="000000"/>
                <w:sz w:val="24"/>
                <w:szCs w:val="24"/>
                <w:lang w:val="sk-SK" w:eastAsia="sk-SK"/>
              </w:rPr>
            </w:pPr>
            <w:r w:rsidRPr="00ED50A6">
              <w:rPr>
                <w:rFonts w:ascii="Calibri" w:hAnsi="Calibri" w:cs="Calibri"/>
                <w:color w:val="000000"/>
                <w:sz w:val="24"/>
                <w:szCs w:val="24"/>
                <w:lang w:val="sk-SK" w:eastAsia="sk-SK"/>
              </w:rPr>
              <w:t>17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D50A6" w:rsidRPr="00ED50A6" w:rsidRDefault="00ED50A6" w:rsidP="00ED50A6">
            <w:pPr>
              <w:jc w:val="center"/>
              <w:rPr>
                <w:rFonts w:ascii="Calibri" w:hAnsi="Calibri" w:cs="Calibri"/>
                <w:color w:val="000000"/>
                <w:sz w:val="24"/>
                <w:szCs w:val="24"/>
                <w:lang w:val="sk-SK" w:eastAsia="sk-SK"/>
              </w:rPr>
            </w:pPr>
            <w:r w:rsidRPr="00ED50A6">
              <w:rPr>
                <w:rFonts w:ascii="Calibri" w:hAnsi="Calibri" w:cs="Calibri"/>
                <w:color w:val="000000"/>
                <w:sz w:val="24"/>
                <w:szCs w:val="24"/>
                <w:lang w:val="sk-SK" w:eastAsia="sk-SK"/>
              </w:rPr>
              <w:t>1419</w:t>
            </w:r>
          </w:p>
        </w:tc>
      </w:tr>
      <w:tr w:rsidR="00ED50A6" w:rsidRPr="00ED50A6" w:rsidTr="00ED50A6">
        <w:trPr>
          <w:trHeight w:val="315"/>
        </w:trPr>
        <w:tc>
          <w:tcPr>
            <w:tcW w:w="2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D50A6" w:rsidRPr="00ED50A6" w:rsidRDefault="00ED50A6" w:rsidP="00ED50A6">
            <w:pPr>
              <w:rPr>
                <w:rFonts w:ascii="Calibri" w:hAnsi="Calibri" w:cs="Calibri"/>
                <w:color w:val="000000"/>
                <w:sz w:val="24"/>
                <w:szCs w:val="24"/>
                <w:lang w:val="sk-SK" w:eastAsia="sk-SK"/>
              </w:rPr>
            </w:pPr>
            <w:r w:rsidRPr="00ED50A6">
              <w:rPr>
                <w:rFonts w:ascii="Calibri" w:hAnsi="Calibri" w:cs="Calibri"/>
                <w:color w:val="000000"/>
                <w:sz w:val="24"/>
                <w:szCs w:val="24"/>
                <w:lang w:val="sk-SK" w:eastAsia="sk-SK"/>
              </w:rPr>
              <w:t>1.13 - Dielňa - školník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D50A6" w:rsidRPr="00ED50A6" w:rsidRDefault="00ED50A6" w:rsidP="00ED50A6">
            <w:pPr>
              <w:jc w:val="center"/>
              <w:rPr>
                <w:rFonts w:ascii="Calibri" w:hAnsi="Calibri" w:cs="Calibri"/>
                <w:color w:val="000000"/>
                <w:sz w:val="24"/>
                <w:szCs w:val="24"/>
                <w:lang w:val="sk-SK" w:eastAsia="sk-SK"/>
              </w:rPr>
            </w:pPr>
            <w:r w:rsidRPr="00ED50A6">
              <w:rPr>
                <w:rFonts w:ascii="Calibri" w:hAnsi="Calibri" w:cs="Calibri"/>
                <w:color w:val="000000"/>
                <w:sz w:val="24"/>
                <w:szCs w:val="24"/>
                <w:lang w:val="sk-SK" w:eastAsia="sk-SK"/>
              </w:rPr>
              <w:t>11,8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D50A6" w:rsidRPr="00ED50A6" w:rsidRDefault="00ED50A6" w:rsidP="00ED50A6">
            <w:pPr>
              <w:jc w:val="center"/>
              <w:rPr>
                <w:rFonts w:ascii="Calibri" w:hAnsi="Calibri" w:cs="Calibri"/>
                <w:color w:val="000000"/>
                <w:sz w:val="24"/>
                <w:szCs w:val="24"/>
                <w:lang w:val="sk-SK" w:eastAsia="sk-SK"/>
              </w:rPr>
            </w:pPr>
            <w:r w:rsidRPr="00ED50A6">
              <w:rPr>
                <w:rFonts w:ascii="Calibri" w:hAnsi="Calibri" w:cs="Calibri"/>
                <w:color w:val="000000"/>
                <w:sz w:val="24"/>
                <w:szCs w:val="24"/>
                <w:lang w:val="sk-SK" w:eastAsia="sk-SK"/>
              </w:rPr>
              <w:t>42,3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D50A6" w:rsidRPr="00ED50A6" w:rsidRDefault="00ED50A6" w:rsidP="00ED50A6">
            <w:pPr>
              <w:jc w:val="center"/>
              <w:rPr>
                <w:rFonts w:ascii="Calibri" w:hAnsi="Calibri" w:cs="Calibri"/>
                <w:color w:val="000000"/>
                <w:sz w:val="24"/>
                <w:szCs w:val="24"/>
                <w:lang w:val="sk-SK" w:eastAsia="sk-SK"/>
              </w:rPr>
            </w:pPr>
            <w:r w:rsidRPr="00ED50A6">
              <w:rPr>
                <w:rFonts w:ascii="Calibri" w:hAnsi="Calibri" w:cs="Calibri"/>
                <w:color w:val="000000"/>
                <w:sz w:val="24"/>
                <w:szCs w:val="24"/>
                <w:lang w:val="sk-SK" w:eastAsia="sk-SK"/>
              </w:rPr>
              <w:t>49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D50A6" w:rsidRPr="00ED50A6" w:rsidRDefault="00ED50A6" w:rsidP="00ED50A6">
            <w:pPr>
              <w:jc w:val="center"/>
              <w:rPr>
                <w:rFonts w:ascii="Calibri" w:hAnsi="Calibri" w:cs="Calibri"/>
                <w:color w:val="000000"/>
                <w:sz w:val="24"/>
                <w:szCs w:val="24"/>
                <w:lang w:val="sk-SK" w:eastAsia="sk-SK"/>
              </w:rPr>
            </w:pPr>
            <w:r w:rsidRPr="00ED50A6">
              <w:rPr>
                <w:rFonts w:ascii="Calibri" w:hAnsi="Calibri" w:cs="Calibri"/>
                <w:color w:val="000000"/>
                <w:sz w:val="24"/>
                <w:szCs w:val="24"/>
                <w:lang w:val="sk-SK" w:eastAsia="sk-SK"/>
              </w:rPr>
              <w:t>14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D50A6" w:rsidRPr="00ED50A6" w:rsidRDefault="00ED50A6" w:rsidP="00ED50A6">
            <w:pPr>
              <w:jc w:val="center"/>
              <w:rPr>
                <w:rFonts w:ascii="Calibri" w:hAnsi="Calibri" w:cs="Calibri"/>
                <w:color w:val="000000"/>
                <w:sz w:val="24"/>
                <w:szCs w:val="24"/>
                <w:lang w:val="sk-SK" w:eastAsia="sk-SK"/>
              </w:rPr>
            </w:pPr>
            <w:r w:rsidRPr="00ED50A6">
              <w:rPr>
                <w:rFonts w:ascii="Calibri" w:hAnsi="Calibri" w:cs="Calibri"/>
                <w:color w:val="000000"/>
                <w:sz w:val="24"/>
                <w:szCs w:val="24"/>
                <w:lang w:val="sk-SK" w:eastAsia="sk-SK"/>
              </w:rPr>
              <w:t>579</w:t>
            </w:r>
          </w:p>
        </w:tc>
      </w:tr>
      <w:tr w:rsidR="00ED50A6" w:rsidRPr="00ED50A6" w:rsidTr="00ED50A6">
        <w:trPr>
          <w:trHeight w:val="315"/>
        </w:trPr>
        <w:tc>
          <w:tcPr>
            <w:tcW w:w="2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D50A6" w:rsidRPr="00ED50A6" w:rsidRDefault="00ED50A6" w:rsidP="00ED50A6">
            <w:pPr>
              <w:rPr>
                <w:rFonts w:ascii="Calibri" w:hAnsi="Calibri" w:cs="Calibri"/>
                <w:color w:val="000000"/>
                <w:sz w:val="24"/>
                <w:szCs w:val="24"/>
                <w:lang w:val="sk-SK" w:eastAsia="sk-SK"/>
              </w:rPr>
            </w:pPr>
            <w:r w:rsidRPr="00ED50A6">
              <w:rPr>
                <w:rFonts w:ascii="Calibri" w:hAnsi="Calibri" w:cs="Calibri"/>
                <w:color w:val="000000"/>
                <w:sz w:val="24"/>
                <w:szCs w:val="24"/>
                <w:lang w:val="sk-SK" w:eastAsia="sk-SK"/>
              </w:rPr>
              <w:t>2.01 - Chodba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D50A6" w:rsidRPr="00ED50A6" w:rsidRDefault="00ED50A6" w:rsidP="00ED50A6">
            <w:pPr>
              <w:jc w:val="center"/>
              <w:rPr>
                <w:rFonts w:ascii="Calibri" w:hAnsi="Calibri" w:cs="Calibri"/>
                <w:color w:val="000000"/>
                <w:sz w:val="24"/>
                <w:szCs w:val="24"/>
                <w:lang w:val="sk-SK" w:eastAsia="sk-SK"/>
              </w:rPr>
            </w:pPr>
            <w:r w:rsidRPr="00ED50A6">
              <w:rPr>
                <w:rFonts w:ascii="Calibri" w:hAnsi="Calibri" w:cs="Calibri"/>
                <w:color w:val="000000"/>
                <w:sz w:val="24"/>
                <w:szCs w:val="24"/>
                <w:lang w:val="sk-SK" w:eastAsia="sk-SK"/>
              </w:rPr>
              <w:t>22,8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D50A6" w:rsidRPr="00ED50A6" w:rsidRDefault="00ED50A6" w:rsidP="00ED50A6">
            <w:pPr>
              <w:jc w:val="center"/>
              <w:rPr>
                <w:rFonts w:ascii="Calibri" w:hAnsi="Calibri" w:cs="Calibri"/>
                <w:color w:val="000000"/>
                <w:sz w:val="24"/>
                <w:szCs w:val="24"/>
                <w:lang w:val="sk-SK" w:eastAsia="sk-SK"/>
              </w:rPr>
            </w:pPr>
            <w:r w:rsidRPr="00ED50A6">
              <w:rPr>
                <w:rFonts w:ascii="Calibri" w:hAnsi="Calibri" w:cs="Calibri"/>
                <w:color w:val="000000"/>
                <w:sz w:val="24"/>
                <w:szCs w:val="24"/>
                <w:lang w:val="sk-SK" w:eastAsia="sk-SK"/>
              </w:rPr>
              <w:t>85,9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D50A6" w:rsidRPr="00ED50A6" w:rsidRDefault="00ED50A6" w:rsidP="00ED50A6">
            <w:pPr>
              <w:jc w:val="center"/>
              <w:rPr>
                <w:rFonts w:ascii="Calibri" w:hAnsi="Calibri" w:cs="Calibri"/>
                <w:color w:val="000000"/>
                <w:sz w:val="24"/>
                <w:szCs w:val="24"/>
                <w:lang w:val="sk-SK" w:eastAsia="sk-SK"/>
              </w:rPr>
            </w:pPr>
            <w:r w:rsidRPr="00ED50A6">
              <w:rPr>
                <w:rFonts w:ascii="Calibri" w:hAnsi="Calibri" w:cs="Calibri"/>
                <w:color w:val="000000"/>
                <w:sz w:val="24"/>
                <w:szCs w:val="24"/>
                <w:lang w:val="sk-SK" w:eastAsia="sk-SK"/>
              </w:rPr>
              <w:t>26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D50A6" w:rsidRPr="00ED50A6" w:rsidRDefault="00ED50A6" w:rsidP="00ED50A6">
            <w:pPr>
              <w:jc w:val="center"/>
              <w:rPr>
                <w:rFonts w:ascii="Calibri" w:hAnsi="Calibri" w:cs="Calibri"/>
                <w:color w:val="000000"/>
                <w:sz w:val="24"/>
                <w:szCs w:val="24"/>
                <w:lang w:val="sk-SK" w:eastAsia="sk-SK"/>
              </w:rPr>
            </w:pPr>
            <w:r w:rsidRPr="00ED50A6">
              <w:rPr>
                <w:rFonts w:ascii="Calibri" w:hAnsi="Calibri" w:cs="Calibri"/>
                <w:color w:val="000000"/>
                <w:sz w:val="24"/>
                <w:szCs w:val="24"/>
                <w:lang w:val="sk-SK" w:eastAsia="sk-SK"/>
              </w:rPr>
              <w:t>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D50A6" w:rsidRPr="00ED50A6" w:rsidRDefault="00ED50A6" w:rsidP="00ED50A6">
            <w:pPr>
              <w:jc w:val="center"/>
              <w:rPr>
                <w:rFonts w:ascii="Calibri" w:hAnsi="Calibri" w:cs="Calibri"/>
                <w:color w:val="000000"/>
                <w:sz w:val="24"/>
                <w:szCs w:val="24"/>
                <w:lang w:val="sk-SK" w:eastAsia="sk-SK"/>
              </w:rPr>
            </w:pPr>
            <w:r w:rsidRPr="00ED50A6">
              <w:rPr>
                <w:rFonts w:ascii="Calibri" w:hAnsi="Calibri" w:cs="Calibri"/>
                <w:color w:val="000000"/>
                <w:sz w:val="24"/>
                <w:szCs w:val="24"/>
                <w:lang w:val="sk-SK" w:eastAsia="sk-SK"/>
              </w:rPr>
              <w:t>596</w:t>
            </w:r>
          </w:p>
        </w:tc>
      </w:tr>
      <w:tr w:rsidR="00ED50A6" w:rsidRPr="00ED50A6" w:rsidTr="00ED50A6">
        <w:trPr>
          <w:trHeight w:val="315"/>
        </w:trPr>
        <w:tc>
          <w:tcPr>
            <w:tcW w:w="2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D50A6" w:rsidRPr="00ED50A6" w:rsidRDefault="00ED50A6" w:rsidP="00ED50A6">
            <w:pPr>
              <w:rPr>
                <w:rFonts w:ascii="Calibri" w:hAnsi="Calibri" w:cs="Calibri"/>
                <w:color w:val="000000"/>
                <w:sz w:val="24"/>
                <w:szCs w:val="24"/>
                <w:lang w:val="sk-SK" w:eastAsia="sk-SK"/>
              </w:rPr>
            </w:pPr>
            <w:r w:rsidRPr="00ED50A6">
              <w:rPr>
                <w:rFonts w:ascii="Calibri" w:hAnsi="Calibri" w:cs="Calibri"/>
                <w:color w:val="000000"/>
                <w:sz w:val="24"/>
                <w:szCs w:val="24"/>
                <w:lang w:val="sk-SK" w:eastAsia="sk-SK"/>
              </w:rPr>
              <w:t>2.02 - Trieda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D50A6" w:rsidRPr="00ED50A6" w:rsidRDefault="00ED50A6" w:rsidP="00ED50A6">
            <w:pPr>
              <w:jc w:val="center"/>
              <w:rPr>
                <w:rFonts w:ascii="Calibri" w:hAnsi="Calibri" w:cs="Calibri"/>
                <w:color w:val="000000"/>
                <w:sz w:val="24"/>
                <w:szCs w:val="24"/>
                <w:lang w:val="sk-SK" w:eastAsia="sk-SK"/>
              </w:rPr>
            </w:pPr>
            <w:r w:rsidRPr="00ED50A6">
              <w:rPr>
                <w:rFonts w:ascii="Calibri" w:hAnsi="Calibri" w:cs="Calibri"/>
                <w:color w:val="000000"/>
                <w:sz w:val="24"/>
                <w:szCs w:val="24"/>
                <w:lang w:val="sk-SK" w:eastAsia="sk-SK"/>
              </w:rPr>
              <w:t>60,2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D50A6" w:rsidRPr="00ED50A6" w:rsidRDefault="00ED50A6" w:rsidP="00ED50A6">
            <w:pPr>
              <w:jc w:val="center"/>
              <w:rPr>
                <w:rFonts w:ascii="Calibri" w:hAnsi="Calibri" w:cs="Calibri"/>
                <w:color w:val="000000"/>
                <w:sz w:val="24"/>
                <w:szCs w:val="24"/>
                <w:lang w:val="sk-SK" w:eastAsia="sk-SK"/>
              </w:rPr>
            </w:pPr>
            <w:r w:rsidRPr="00ED50A6">
              <w:rPr>
                <w:rFonts w:ascii="Calibri" w:hAnsi="Calibri" w:cs="Calibri"/>
                <w:color w:val="000000"/>
                <w:sz w:val="24"/>
                <w:szCs w:val="24"/>
                <w:lang w:val="sk-SK" w:eastAsia="sk-SK"/>
              </w:rPr>
              <w:t>226,5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D50A6" w:rsidRPr="00ED50A6" w:rsidRDefault="00ED50A6" w:rsidP="00ED50A6">
            <w:pPr>
              <w:jc w:val="center"/>
              <w:rPr>
                <w:rFonts w:ascii="Calibri" w:hAnsi="Calibri" w:cs="Calibri"/>
                <w:color w:val="000000"/>
                <w:sz w:val="24"/>
                <w:szCs w:val="24"/>
                <w:lang w:val="sk-SK" w:eastAsia="sk-SK"/>
              </w:rPr>
            </w:pPr>
            <w:r w:rsidRPr="00ED50A6">
              <w:rPr>
                <w:rFonts w:ascii="Calibri" w:hAnsi="Calibri" w:cs="Calibri"/>
                <w:color w:val="000000"/>
                <w:sz w:val="24"/>
                <w:szCs w:val="24"/>
                <w:lang w:val="sk-SK" w:eastAsia="sk-SK"/>
              </w:rPr>
              <w:t>43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D50A6" w:rsidRPr="00ED50A6" w:rsidRDefault="00ED50A6" w:rsidP="00ED50A6">
            <w:pPr>
              <w:jc w:val="center"/>
              <w:rPr>
                <w:rFonts w:ascii="Calibri" w:hAnsi="Calibri" w:cs="Calibri"/>
                <w:color w:val="000000"/>
                <w:sz w:val="24"/>
                <w:szCs w:val="24"/>
                <w:lang w:val="sk-SK" w:eastAsia="sk-SK"/>
              </w:rPr>
            </w:pPr>
            <w:r w:rsidRPr="00ED50A6">
              <w:rPr>
                <w:rFonts w:ascii="Calibri" w:hAnsi="Calibri" w:cs="Calibri"/>
                <w:color w:val="000000"/>
                <w:sz w:val="24"/>
                <w:szCs w:val="24"/>
                <w:lang w:val="sk-SK" w:eastAsia="sk-SK"/>
              </w:rPr>
              <w:t>11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D50A6" w:rsidRPr="00ED50A6" w:rsidRDefault="00ED50A6" w:rsidP="00ED50A6">
            <w:pPr>
              <w:jc w:val="center"/>
              <w:rPr>
                <w:rFonts w:ascii="Calibri" w:hAnsi="Calibri" w:cs="Calibri"/>
                <w:color w:val="000000"/>
                <w:sz w:val="24"/>
                <w:szCs w:val="24"/>
                <w:lang w:val="sk-SK" w:eastAsia="sk-SK"/>
              </w:rPr>
            </w:pPr>
            <w:r w:rsidRPr="00ED50A6">
              <w:rPr>
                <w:rFonts w:ascii="Calibri" w:hAnsi="Calibri" w:cs="Calibri"/>
                <w:color w:val="000000"/>
                <w:sz w:val="24"/>
                <w:szCs w:val="24"/>
                <w:lang w:val="sk-SK" w:eastAsia="sk-SK"/>
              </w:rPr>
              <w:t>2586</w:t>
            </w:r>
          </w:p>
        </w:tc>
      </w:tr>
      <w:tr w:rsidR="00ED50A6" w:rsidRPr="00ED50A6" w:rsidTr="00ED50A6">
        <w:trPr>
          <w:trHeight w:val="315"/>
        </w:trPr>
        <w:tc>
          <w:tcPr>
            <w:tcW w:w="2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D50A6" w:rsidRPr="00ED50A6" w:rsidRDefault="00ED50A6" w:rsidP="00ED50A6">
            <w:pPr>
              <w:rPr>
                <w:rFonts w:ascii="Calibri" w:hAnsi="Calibri" w:cs="Calibri"/>
                <w:color w:val="000000"/>
                <w:sz w:val="24"/>
                <w:szCs w:val="24"/>
                <w:lang w:val="sk-SK" w:eastAsia="sk-SK"/>
              </w:rPr>
            </w:pPr>
            <w:r w:rsidRPr="00ED50A6">
              <w:rPr>
                <w:rFonts w:ascii="Calibri" w:hAnsi="Calibri" w:cs="Calibri"/>
                <w:color w:val="000000"/>
                <w:sz w:val="24"/>
                <w:szCs w:val="24"/>
                <w:lang w:val="sk-SK" w:eastAsia="sk-SK"/>
              </w:rPr>
              <w:t>2.03 - Trieda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D50A6" w:rsidRPr="00ED50A6" w:rsidRDefault="00ED50A6" w:rsidP="00ED50A6">
            <w:pPr>
              <w:jc w:val="center"/>
              <w:rPr>
                <w:rFonts w:ascii="Calibri" w:hAnsi="Calibri" w:cs="Calibri"/>
                <w:color w:val="000000"/>
                <w:sz w:val="24"/>
                <w:szCs w:val="24"/>
                <w:lang w:val="sk-SK" w:eastAsia="sk-SK"/>
              </w:rPr>
            </w:pPr>
            <w:r w:rsidRPr="00ED50A6">
              <w:rPr>
                <w:rFonts w:ascii="Calibri" w:hAnsi="Calibri" w:cs="Calibri"/>
                <w:color w:val="000000"/>
                <w:sz w:val="24"/>
                <w:szCs w:val="24"/>
                <w:lang w:val="sk-SK" w:eastAsia="sk-SK"/>
              </w:rPr>
              <w:t>59,9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D50A6" w:rsidRPr="00ED50A6" w:rsidRDefault="00ED50A6" w:rsidP="00ED50A6">
            <w:pPr>
              <w:jc w:val="center"/>
              <w:rPr>
                <w:rFonts w:ascii="Calibri" w:hAnsi="Calibri" w:cs="Calibri"/>
                <w:color w:val="000000"/>
                <w:sz w:val="24"/>
                <w:szCs w:val="24"/>
                <w:lang w:val="sk-SK" w:eastAsia="sk-SK"/>
              </w:rPr>
            </w:pPr>
            <w:r w:rsidRPr="00ED50A6">
              <w:rPr>
                <w:rFonts w:ascii="Calibri" w:hAnsi="Calibri" w:cs="Calibri"/>
                <w:color w:val="000000"/>
                <w:sz w:val="24"/>
                <w:szCs w:val="24"/>
                <w:lang w:val="sk-SK" w:eastAsia="sk-SK"/>
              </w:rPr>
              <w:t>225,0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D50A6" w:rsidRPr="00ED50A6" w:rsidRDefault="00ED50A6" w:rsidP="00ED50A6">
            <w:pPr>
              <w:jc w:val="center"/>
              <w:rPr>
                <w:rFonts w:ascii="Calibri" w:hAnsi="Calibri" w:cs="Calibri"/>
                <w:color w:val="000000"/>
                <w:sz w:val="24"/>
                <w:szCs w:val="24"/>
                <w:lang w:val="sk-SK" w:eastAsia="sk-SK"/>
              </w:rPr>
            </w:pPr>
            <w:r w:rsidRPr="00ED50A6">
              <w:rPr>
                <w:rFonts w:ascii="Calibri" w:hAnsi="Calibri" w:cs="Calibri"/>
                <w:color w:val="000000"/>
                <w:sz w:val="24"/>
                <w:szCs w:val="24"/>
                <w:lang w:val="sk-SK" w:eastAsia="sk-SK"/>
              </w:rPr>
              <w:t>40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D50A6" w:rsidRPr="00ED50A6" w:rsidRDefault="00ED50A6" w:rsidP="00ED50A6">
            <w:pPr>
              <w:jc w:val="center"/>
              <w:rPr>
                <w:rFonts w:ascii="Calibri" w:hAnsi="Calibri" w:cs="Calibri"/>
                <w:color w:val="000000"/>
                <w:sz w:val="24"/>
                <w:szCs w:val="24"/>
                <w:lang w:val="sk-SK" w:eastAsia="sk-SK"/>
              </w:rPr>
            </w:pPr>
            <w:r w:rsidRPr="00ED50A6">
              <w:rPr>
                <w:rFonts w:ascii="Calibri" w:hAnsi="Calibri" w:cs="Calibri"/>
                <w:color w:val="000000"/>
                <w:sz w:val="24"/>
                <w:szCs w:val="24"/>
                <w:lang w:val="sk-SK" w:eastAsia="sk-SK"/>
              </w:rPr>
              <w:t>11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D50A6" w:rsidRPr="00ED50A6" w:rsidRDefault="00ED50A6" w:rsidP="00ED50A6">
            <w:pPr>
              <w:jc w:val="center"/>
              <w:rPr>
                <w:rFonts w:ascii="Calibri" w:hAnsi="Calibri" w:cs="Calibri"/>
                <w:color w:val="000000"/>
                <w:sz w:val="24"/>
                <w:szCs w:val="24"/>
                <w:lang w:val="sk-SK" w:eastAsia="sk-SK"/>
              </w:rPr>
            </w:pPr>
            <w:r w:rsidRPr="00ED50A6">
              <w:rPr>
                <w:rFonts w:ascii="Calibri" w:hAnsi="Calibri" w:cs="Calibri"/>
                <w:color w:val="000000"/>
                <w:sz w:val="24"/>
                <w:szCs w:val="24"/>
                <w:lang w:val="sk-SK" w:eastAsia="sk-SK"/>
              </w:rPr>
              <w:t>2374</w:t>
            </w:r>
          </w:p>
        </w:tc>
      </w:tr>
      <w:tr w:rsidR="00ED50A6" w:rsidRPr="00ED50A6" w:rsidTr="00ED50A6">
        <w:trPr>
          <w:trHeight w:val="315"/>
        </w:trPr>
        <w:tc>
          <w:tcPr>
            <w:tcW w:w="2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D50A6" w:rsidRPr="00ED50A6" w:rsidRDefault="00ED50A6" w:rsidP="00ED50A6">
            <w:pPr>
              <w:rPr>
                <w:rFonts w:ascii="Calibri" w:hAnsi="Calibri" w:cs="Calibri"/>
                <w:color w:val="000000"/>
                <w:sz w:val="24"/>
                <w:szCs w:val="24"/>
                <w:lang w:val="sk-SK" w:eastAsia="sk-SK"/>
              </w:rPr>
            </w:pPr>
            <w:r w:rsidRPr="00ED50A6">
              <w:rPr>
                <w:rFonts w:ascii="Calibri" w:hAnsi="Calibri" w:cs="Calibri"/>
                <w:color w:val="000000"/>
                <w:sz w:val="24"/>
                <w:szCs w:val="24"/>
                <w:lang w:val="sk-SK" w:eastAsia="sk-SK"/>
              </w:rPr>
              <w:t>2.04 - Trieda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D50A6" w:rsidRPr="00ED50A6" w:rsidRDefault="00ED50A6" w:rsidP="00ED50A6">
            <w:pPr>
              <w:jc w:val="center"/>
              <w:rPr>
                <w:rFonts w:ascii="Calibri" w:hAnsi="Calibri" w:cs="Calibri"/>
                <w:color w:val="000000"/>
                <w:sz w:val="24"/>
                <w:szCs w:val="24"/>
                <w:lang w:val="sk-SK" w:eastAsia="sk-SK"/>
              </w:rPr>
            </w:pPr>
            <w:r w:rsidRPr="00ED50A6">
              <w:rPr>
                <w:rFonts w:ascii="Calibri" w:hAnsi="Calibri" w:cs="Calibri"/>
                <w:color w:val="000000"/>
                <w:sz w:val="24"/>
                <w:szCs w:val="24"/>
                <w:lang w:val="sk-SK" w:eastAsia="sk-SK"/>
              </w:rPr>
              <w:t>60,1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D50A6" w:rsidRPr="00ED50A6" w:rsidRDefault="00ED50A6" w:rsidP="00ED50A6">
            <w:pPr>
              <w:jc w:val="center"/>
              <w:rPr>
                <w:rFonts w:ascii="Calibri" w:hAnsi="Calibri" w:cs="Calibri"/>
                <w:color w:val="000000"/>
                <w:sz w:val="24"/>
                <w:szCs w:val="24"/>
                <w:lang w:val="sk-SK" w:eastAsia="sk-SK"/>
              </w:rPr>
            </w:pPr>
            <w:r w:rsidRPr="00ED50A6">
              <w:rPr>
                <w:rFonts w:ascii="Calibri" w:hAnsi="Calibri" w:cs="Calibri"/>
                <w:color w:val="000000"/>
                <w:sz w:val="24"/>
                <w:szCs w:val="24"/>
                <w:lang w:val="sk-SK" w:eastAsia="sk-SK"/>
              </w:rPr>
              <w:t>225,8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D50A6" w:rsidRPr="00ED50A6" w:rsidRDefault="00ED50A6" w:rsidP="00ED50A6">
            <w:pPr>
              <w:jc w:val="center"/>
              <w:rPr>
                <w:rFonts w:ascii="Calibri" w:hAnsi="Calibri" w:cs="Calibri"/>
                <w:color w:val="000000"/>
                <w:sz w:val="24"/>
                <w:szCs w:val="24"/>
                <w:lang w:val="sk-SK" w:eastAsia="sk-SK"/>
              </w:rPr>
            </w:pPr>
            <w:r w:rsidRPr="00ED50A6">
              <w:rPr>
                <w:rFonts w:ascii="Calibri" w:hAnsi="Calibri" w:cs="Calibri"/>
                <w:color w:val="000000"/>
                <w:sz w:val="24"/>
                <w:szCs w:val="24"/>
                <w:lang w:val="sk-SK" w:eastAsia="sk-SK"/>
              </w:rPr>
              <w:t>43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D50A6" w:rsidRPr="00ED50A6" w:rsidRDefault="00ED50A6" w:rsidP="00ED50A6">
            <w:pPr>
              <w:jc w:val="center"/>
              <w:rPr>
                <w:rFonts w:ascii="Calibri" w:hAnsi="Calibri" w:cs="Calibri"/>
                <w:color w:val="000000"/>
                <w:sz w:val="24"/>
                <w:szCs w:val="24"/>
                <w:lang w:val="sk-SK" w:eastAsia="sk-SK"/>
              </w:rPr>
            </w:pPr>
            <w:r w:rsidRPr="00ED50A6">
              <w:rPr>
                <w:rFonts w:ascii="Calibri" w:hAnsi="Calibri" w:cs="Calibri"/>
                <w:color w:val="000000"/>
                <w:sz w:val="24"/>
                <w:szCs w:val="24"/>
                <w:lang w:val="sk-SK" w:eastAsia="sk-SK"/>
              </w:rPr>
              <w:t>11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D50A6" w:rsidRPr="00ED50A6" w:rsidRDefault="00ED50A6" w:rsidP="00ED50A6">
            <w:pPr>
              <w:jc w:val="center"/>
              <w:rPr>
                <w:rFonts w:ascii="Calibri" w:hAnsi="Calibri" w:cs="Calibri"/>
                <w:color w:val="000000"/>
                <w:sz w:val="24"/>
                <w:szCs w:val="24"/>
                <w:lang w:val="sk-SK" w:eastAsia="sk-SK"/>
              </w:rPr>
            </w:pPr>
            <w:r w:rsidRPr="00ED50A6">
              <w:rPr>
                <w:rFonts w:ascii="Calibri" w:hAnsi="Calibri" w:cs="Calibri"/>
                <w:color w:val="000000"/>
                <w:sz w:val="24"/>
                <w:szCs w:val="24"/>
                <w:lang w:val="sk-SK" w:eastAsia="sk-SK"/>
              </w:rPr>
              <w:t>2575</w:t>
            </w:r>
          </w:p>
        </w:tc>
      </w:tr>
      <w:tr w:rsidR="00ED50A6" w:rsidRPr="00ED50A6" w:rsidTr="00ED50A6">
        <w:trPr>
          <w:trHeight w:val="315"/>
        </w:trPr>
        <w:tc>
          <w:tcPr>
            <w:tcW w:w="2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D50A6" w:rsidRPr="00ED50A6" w:rsidRDefault="00ED50A6" w:rsidP="00ED50A6">
            <w:pPr>
              <w:rPr>
                <w:rFonts w:ascii="Calibri" w:hAnsi="Calibri" w:cs="Calibri"/>
                <w:color w:val="000000"/>
                <w:sz w:val="24"/>
                <w:szCs w:val="24"/>
                <w:lang w:val="sk-SK" w:eastAsia="sk-SK"/>
              </w:rPr>
            </w:pPr>
            <w:r w:rsidRPr="00ED50A6">
              <w:rPr>
                <w:rFonts w:ascii="Calibri" w:hAnsi="Calibri" w:cs="Calibri"/>
                <w:color w:val="000000"/>
                <w:sz w:val="24"/>
                <w:szCs w:val="24"/>
                <w:lang w:val="sk-SK" w:eastAsia="sk-SK"/>
              </w:rPr>
              <w:t>2.05 - Kancelária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D50A6" w:rsidRPr="00ED50A6" w:rsidRDefault="00ED50A6" w:rsidP="00ED50A6">
            <w:pPr>
              <w:jc w:val="center"/>
              <w:rPr>
                <w:rFonts w:ascii="Calibri" w:hAnsi="Calibri" w:cs="Calibri"/>
                <w:color w:val="000000"/>
                <w:sz w:val="24"/>
                <w:szCs w:val="24"/>
                <w:lang w:val="sk-SK" w:eastAsia="sk-SK"/>
              </w:rPr>
            </w:pPr>
            <w:r w:rsidRPr="00ED50A6">
              <w:rPr>
                <w:rFonts w:ascii="Calibri" w:hAnsi="Calibri" w:cs="Calibri"/>
                <w:color w:val="000000"/>
                <w:sz w:val="24"/>
                <w:szCs w:val="24"/>
                <w:lang w:val="sk-SK" w:eastAsia="sk-SK"/>
              </w:rPr>
              <w:t>14,0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D50A6" w:rsidRPr="00ED50A6" w:rsidRDefault="00ED50A6" w:rsidP="00ED50A6">
            <w:pPr>
              <w:jc w:val="center"/>
              <w:rPr>
                <w:rFonts w:ascii="Calibri" w:hAnsi="Calibri" w:cs="Calibri"/>
                <w:color w:val="000000"/>
                <w:sz w:val="24"/>
                <w:szCs w:val="24"/>
                <w:lang w:val="sk-SK" w:eastAsia="sk-SK"/>
              </w:rPr>
            </w:pPr>
            <w:r w:rsidRPr="00ED50A6">
              <w:rPr>
                <w:rFonts w:ascii="Calibri" w:hAnsi="Calibri" w:cs="Calibri"/>
                <w:color w:val="000000"/>
                <w:sz w:val="24"/>
                <w:szCs w:val="24"/>
                <w:lang w:val="sk-SK" w:eastAsia="sk-SK"/>
              </w:rPr>
              <w:t>52,7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D50A6" w:rsidRPr="00ED50A6" w:rsidRDefault="00ED50A6" w:rsidP="00ED50A6">
            <w:pPr>
              <w:jc w:val="center"/>
              <w:rPr>
                <w:rFonts w:ascii="Calibri" w:hAnsi="Calibri" w:cs="Calibri"/>
                <w:color w:val="000000"/>
                <w:sz w:val="24"/>
                <w:szCs w:val="24"/>
                <w:lang w:val="sk-SK" w:eastAsia="sk-SK"/>
              </w:rPr>
            </w:pPr>
            <w:r w:rsidRPr="00ED50A6">
              <w:rPr>
                <w:rFonts w:ascii="Calibri" w:hAnsi="Calibri" w:cs="Calibri"/>
                <w:color w:val="000000"/>
                <w:sz w:val="24"/>
                <w:szCs w:val="24"/>
                <w:lang w:val="sk-SK" w:eastAsia="sk-SK"/>
              </w:rPr>
              <w:t>57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D50A6" w:rsidRPr="00ED50A6" w:rsidRDefault="00ED50A6" w:rsidP="00ED50A6">
            <w:pPr>
              <w:jc w:val="center"/>
              <w:rPr>
                <w:rFonts w:ascii="Calibri" w:hAnsi="Calibri" w:cs="Calibri"/>
                <w:color w:val="000000"/>
                <w:sz w:val="24"/>
                <w:szCs w:val="24"/>
                <w:lang w:val="sk-SK" w:eastAsia="sk-SK"/>
              </w:rPr>
            </w:pPr>
            <w:r w:rsidRPr="00ED50A6">
              <w:rPr>
                <w:rFonts w:ascii="Calibri" w:hAnsi="Calibri" w:cs="Calibri"/>
                <w:color w:val="000000"/>
                <w:sz w:val="24"/>
                <w:szCs w:val="24"/>
                <w:lang w:val="sk-SK" w:eastAsia="sk-SK"/>
              </w:rPr>
              <w:t>15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D50A6" w:rsidRPr="00ED50A6" w:rsidRDefault="00ED50A6" w:rsidP="00ED50A6">
            <w:pPr>
              <w:jc w:val="center"/>
              <w:rPr>
                <w:rFonts w:ascii="Calibri" w:hAnsi="Calibri" w:cs="Calibri"/>
                <w:color w:val="000000"/>
                <w:sz w:val="24"/>
                <w:szCs w:val="24"/>
                <w:lang w:val="sk-SK" w:eastAsia="sk-SK"/>
              </w:rPr>
            </w:pPr>
            <w:r w:rsidRPr="00ED50A6">
              <w:rPr>
                <w:rFonts w:ascii="Calibri" w:hAnsi="Calibri" w:cs="Calibri"/>
                <w:color w:val="000000"/>
                <w:sz w:val="24"/>
                <w:szCs w:val="24"/>
                <w:lang w:val="sk-SK" w:eastAsia="sk-SK"/>
              </w:rPr>
              <w:t>804</w:t>
            </w:r>
          </w:p>
        </w:tc>
      </w:tr>
      <w:tr w:rsidR="00ED50A6" w:rsidRPr="00ED50A6" w:rsidTr="00ED50A6">
        <w:trPr>
          <w:trHeight w:val="315"/>
        </w:trPr>
        <w:tc>
          <w:tcPr>
            <w:tcW w:w="2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D50A6" w:rsidRPr="00ED50A6" w:rsidRDefault="00ED50A6" w:rsidP="00ED50A6">
            <w:pPr>
              <w:rPr>
                <w:rFonts w:ascii="Calibri" w:hAnsi="Calibri" w:cs="Calibri"/>
                <w:color w:val="000000"/>
                <w:sz w:val="24"/>
                <w:szCs w:val="24"/>
                <w:lang w:val="sk-SK" w:eastAsia="sk-SK"/>
              </w:rPr>
            </w:pPr>
            <w:r w:rsidRPr="00ED50A6">
              <w:rPr>
                <w:rFonts w:ascii="Calibri" w:hAnsi="Calibri" w:cs="Calibri"/>
                <w:color w:val="000000"/>
                <w:sz w:val="24"/>
                <w:szCs w:val="24"/>
                <w:lang w:val="sk-SK" w:eastAsia="sk-SK"/>
              </w:rPr>
              <w:t>2.06 - Chodba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D50A6" w:rsidRPr="00ED50A6" w:rsidRDefault="00ED50A6" w:rsidP="00ED50A6">
            <w:pPr>
              <w:jc w:val="center"/>
              <w:rPr>
                <w:rFonts w:ascii="Calibri" w:hAnsi="Calibri" w:cs="Calibri"/>
                <w:color w:val="000000"/>
                <w:sz w:val="24"/>
                <w:szCs w:val="24"/>
                <w:lang w:val="sk-SK" w:eastAsia="sk-SK"/>
              </w:rPr>
            </w:pPr>
            <w:r w:rsidRPr="00ED50A6">
              <w:rPr>
                <w:rFonts w:ascii="Calibri" w:hAnsi="Calibri" w:cs="Calibri"/>
                <w:color w:val="000000"/>
                <w:sz w:val="24"/>
                <w:szCs w:val="24"/>
                <w:lang w:val="sk-SK" w:eastAsia="sk-SK"/>
              </w:rPr>
              <w:t>48,9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D50A6" w:rsidRPr="00ED50A6" w:rsidRDefault="00ED50A6" w:rsidP="00ED50A6">
            <w:pPr>
              <w:jc w:val="center"/>
              <w:rPr>
                <w:rFonts w:ascii="Calibri" w:hAnsi="Calibri" w:cs="Calibri"/>
                <w:color w:val="000000"/>
                <w:sz w:val="24"/>
                <w:szCs w:val="24"/>
                <w:lang w:val="sk-SK" w:eastAsia="sk-SK"/>
              </w:rPr>
            </w:pPr>
            <w:r w:rsidRPr="00ED50A6">
              <w:rPr>
                <w:rFonts w:ascii="Calibri" w:hAnsi="Calibri" w:cs="Calibri"/>
                <w:color w:val="000000"/>
                <w:sz w:val="24"/>
                <w:szCs w:val="24"/>
                <w:lang w:val="sk-SK" w:eastAsia="sk-SK"/>
              </w:rPr>
              <w:t>183,8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D50A6" w:rsidRPr="00ED50A6" w:rsidRDefault="00ED50A6" w:rsidP="00ED50A6">
            <w:pPr>
              <w:jc w:val="center"/>
              <w:rPr>
                <w:rFonts w:ascii="Calibri" w:hAnsi="Calibri" w:cs="Calibri"/>
                <w:color w:val="000000"/>
                <w:sz w:val="24"/>
                <w:szCs w:val="24"/>
                <w:lang w:val="sk-SK" w:eastAsia="sk-SK"/>
              </w:rPr>
            </w:pPr>
            <w:r w:rsidRPr="00ED50A6">
              <w:rPr>
                <w:rFonts w:ascii="Calibri" w:hAnsi="Calibri" w:cs="Calibri"/>
                <w:color w:val="000000"/>
                <w:sz w:val="24"/>
                <w:szCs w:val="24"/>
                <w:lang w:val="sk-SK" w:eastAsia="sk-SK"/>
              </w:rPr>
              <w:t>41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D50A6" w:rsidRPr="00ED50A6" w:rsidRDefault="00ED50A6" w:rsidP="00ED50A6">
            <w:pPr>
              <w:jc w:val="center"/>
              <w:rPr>
                <w:rFonts w:ascii="Calibri" w:hAnsi="Calibri" w:cs="Calibri"/>
                <w:color w:val="000000"/>
                <w:sz w:val="24"/>
                <w:szCs w:val="24"/>
                <w:lang w:val="sk-SK" w:eastAsia="sk-SK"/>
              </w:rPr>
            </w:pPr>
            <w:r w:rsidRPr="00ED50A6">
              <w:rPr>
                <w:rFonts w:ascii="Calibri" w:hAnsi="Calibri" w:cs="Calibri"/>
                <w:color w:val="000000"/>
                <w:sz w:val="24"/>
                <w:szCs w:val="24"/>
                <w:lang w:val="sk-SK" w:eastAsia="sk-SK"/>
              </w:rPr>
              <w:t>11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D50A6" w:rsidRPr="00ED50A6" w:rsidRDefault="00ED50A6" w:rsidP="00ED50A6">
            <w:pPr>
              <w:jc w:val="center"/>
              <w:rPr>
                <w:rFonts w:ascii="Calibri" w:hAnsi="Calibri" w:cs="Calibri"/>
                <w:color w:val="000000"/>
                <w:sz w:val="24"/>
                <w:szCs w:val="24"/>
                <w:lang w:val="sk-SK" w:eastAsia="sk-SK"/>
              </w:rPr>
            </w:pPr>
            <w:r w:rsidRPr="00ED50A6">
              <w:rPr>
                <w:rFonts w:ascii="Calibri" w:hAnsi="Calibri" w:cs="Calibri"/>
                <w:color w:val="000000"/>
                <w:sz w:val="24"/>
                <w:szCs w:val="24"/>
                <w:lang w:val="sk-SK" w:eastAsia="sk-SK"/>
              </w:rPr>
              <w:t>2002</w:t>
            </w:r>
          </w:p>
        </w:tc>
      </w:tr>
      <w:tr w:rsidR="00ED50A6" w:rsidRPr="00ED50A6" w:rsidTr="00ED50A6">
        <w:trPr>
          <w:trHeight w:val="315"/>
        </w:trPr>
        <w:tc>
          <w:tcPr>
            <w:tcW w:w="2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D50A6" w:rsidRPr="00ED50A6" w:rsidRDefault="00ED50A6" w:rsidP="00ED50A6">
            <w:pPr>
              <w:rPr>
                <w:rFonts w:ascii="Calibri" w:hAnsi="Calibri" w:cs="Calibri"/>
                <w:color w:val="000000"/>
                <w:sz w:val="24"/>
                <w:szCs w:val="24"/>
                <w:lang w:val="sk-SK" w:eastAsia="sk-SK"/>
              </w:rPr>
            </w:pPr>
            <w:r w:rsidRPr="00ED50A6">
              <w:rPr>
                <w:rFonts w:ascii="Calibri" w:hAnsi="Calibri" w:cs="Calibri"/>
                <w:color w:val="000000"/>
                <w:sz w:val="24"/>
                <w:szCs w:val="24"/>
                <w:lang w:val="sk-SK" w:eastAsia="sk-SK"/>
              </w:rPr>
              <w:t>2.07 - Sklad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D50A6" w:rsidRPr="00ED50A6" w:rsidRDefault="00ED50A6" w:rsidP="00ED50A6">
            <w:pPr>
              <w:jc w:val="center"/>
              <w:rPr>
                <w:rFonts w:ascii="Calibri" w:hAnsi="Calibri" w:cs="Calibri"/>
                <w:color w:val="000000"/>
                <w:sz w:val="24"/>
                <w:szCs w:val="24"/>
                <w:lang w:val="sk-SK" w:eastAsia="sk-SK"/>
              </w:rPr>
            </w:pPr>
            <w:r w:rsidRPr="00ED50A6">
              <w:rPr>
                <w:rFonts w:ascii="Calibri" w:hAnsi="Calibri" w:cs="Calibri"/>
                <w:color w:val="000000"/>
                <w:sz w:val="24"/>
                <w:szCs w:val="24"/>
                <w:lang w:val="sk-SK" w:eastAsia="sk-SK"/>
              </w:rPr>
              <w:t>4,0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D50A6" w:rsidRPr="00ED50A6" w:rsidRDefault="00ED50A6" w:rsidP="00ED50A6">
            <w:pPr>
              <w:jc w:val="center"/>
              <w:rPr>
                <w:rFonts w:ascii="Calibri" w:hAnsi="Calibri" w:cs="Calibri"/>
                <w:color w:val="000000"/>
                <w:sz w:val="24"/>
                <w:szCs w:val="24"/>
                <w:lang w:val="sk-SK" w:eastAsia="sk-SK"/>
              </w:rPr>
            </w:pPr>
            <w:r w:rsidRPr="00ED50A6">
              <w:rPr>
                <w:rFonts w:ascii="Calibri" w:hAnsi="Calibri" w:cs="Calibri"/>
                <w:color w:val="000000"/>
                <w:sz w:val="24"/>
                <w:szCs w:val="24"/>
                <w:lang w:val="sk-SK" w:eastAsia="sk-SK"/>
              </w:rPr>
              <w:t>15,1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D50A6" w:rsidRPr="00ED50A6" w:rsidRDefault="00ED50A6" w:rsidP="00ED50A6">
            <w:pPr>
              <w:jc w:val="center"/>
              <w:rPr>
                <w:rFonts w:ascii="Calibri" w:hAnsi="Calibri" w:cs="Calibri"/>
                <w:color w:val="000000"/>
                <w:sz w:val="24"/>
                <w:szCs w:val="24"/>
                <w:lang w:val="sk-SK" w:eastAsia="sk-SK"/>
              </w:rPr>
            </w:pPr>
            <w:r w:rsidRPr="00ED50A6">
              <w:rPr>
                <w:rFonts w:ascii="Calibri" w:hAnsi="Calibri" w:cs="Calibri"/>
                <w:color w:val="000000"/>
                <w:sz w:val="24"/>
                <w:szCs w:val="24"/>
                <w:lang w:val="sk-SK" w:eastAsia="sk-SK"/>
              </w:rPr>
              <w:t>44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D50A6" w:rsidRPr="00ED50A6" w:rsidRDefault="00ED50A6" w:rsidP="00ED50A6">
            <w:pPr>
              <w:jc w:val="center"/>
              <w:rPr>
                <w:rFonts w:ascii="Calibri" w:hAnsi="Calibri" w:cs="Calibri"/>
                <w:color w:val="000000"/>
                <w:sz w:val="24"/>
                <w:szCs w:val="24"/>
                <w:lang w:val="sk-SK" w:eastAsia="sk-SK"/>
              </w:rPr>
            </w:pPr>
            <w:r w:rsidRPr="00ED50A6">
              <w:rPr>
                <w:rFonts w:ascii="Calibri" w:hAnsi="Calibri" w:cs="Calibri"/>
                <w:color w:val="000000"/>
                <w:sz w:val="24"/>
                <w:szCs w:val="24"/>
                <w:lang w:val="sk-SK" w:eastAsia="sk-SK"/>
              </w:rPr>
              <w:t>12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D50A6" w:rsidRPr="00ED50A6" w:rsidRDefault="00ED50A6" w:rsidP="00ED50A6">
            <w:pPr>
              <w:jc w:val="center"/>
              <w:rPr>
                <w:rFonts w:ascii="Calibri" w:hAnsi="Calibri" w:cs="Calibri"/>
                <w:color w:val="000000"/>
                <w:sz w:val="24"/>
                <w:szCs w:val="24"/>
                <w:lang w:val="sk-SK" w:eastAsia="sk-SK"/>
              </w:rPr>
            </w:pPr>
            <w:r w:rsidRPr="00ED50A6">
              <w:rPr>
                <w:rFonts w:ascii="Calibri" w:hAnsi="Calibri" w:cs="Calibri"/>
                <w:color w:val="000000"/>
                <w:sz w:val="24"/>
                <w:szCs w:val="24"/>
                <w:lang w:val="sk-SK" w:eastAsia="sk-SK"/>
              </w:rPr>
              <w:t>176</w:t>
            </w:r>
          </w:p>
        </w:tc>
      </w:tr>
      <w:tr w:rsidR="00ED50A6" w:rsidRPr="00ED50A6" w:rsidTr="00ED50A6">
        <w:trPr>
          <w:trHeight w:val="315"/>
        </w:trPr>
        <w:tc>
          <w:tcPr>
            <w:tcW w:w="2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D50A6" w:rsidRPr="00ED50A6" w:rsidRDefault="00ED50A6" w:rsidP="00ED50A6">
            <w:pPr>
              <w:rPr>
                <w:rFonts w:ascii="Calibri" w:hAnsi="Calibri" w:cs="Calibri"/>
                <w:color w:val="000000"/>
                <w:sz w:val="24"/>
                <w:szCs w:val="24"/>
                <w:lang w:val="sk-SK" w:eastAsia="sk-SK"/>
              </w:rPr>
            </w:pPr>
            <w:r w:rsidRPr="00ED50A6">
              <w:rPr>
                <w:rFonts w:ascii="Calibri" w:hAnsi="Calibri" w:cs="Calibri"/>
                <w:color w:val="000000"/>
                <w:sz w:val="24"/>
                <w:szCs w:val="24"/>
                <w:lang w:val="sk-SK" w:eastAsia="sk-SK"/>
              </w:rPr>
              <w:t>2.08 - Chodba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D50A6" w:rsidRPr="00ED50A6" w:rsidRDefault="00ED50A6" w:rsidP="00ED50A6">
            <w:pPr>
              <w:jc w:val="center"/>
              <w:rPr>
                <w:rFonts w:ascii="Calibri" w:hAnsi="Calibri" w:cs="Calibri"/>
                <w:color w:val="000000"/>
                <w:sz w:val="24"/>
                <w:szCs w:val="24"/>
                <w:lang w:val="sk-SK" w:eastAsia="sk-SK"/>
              </w:rPr>
            </w:pPr>
            <w:r w:rsidRPr="00ED50A6">
              <w:rPr>
                <w:rFonts w:ascii="Calibri" w:hAnsi="Calibri" w:cs="Calibri"/>
                <w:color w:val="000000"/>
                <w:sz w:val="24"/>
                <w:szCs w:val="24"/>
                <w:lang w:val="sk-SK" w:eastAsia="sk-SK"/>
              </w:rPr>
              <w:t>2,0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D50A6" w:rsidRPr="00ED50A6" w:rsidRDefault="00ED50A6" w:rsidP="00ED50A6">
            <w:pPr>
              <w:jc w:val="center"/>
              <w:rPr>
                <w:rFonts w:ascii="Calibri" w:hAnsi="Calibri" w:cs="Calibri"/>
                <w:color w:val="000000"/>
                <w:sz w:val="24"/>
                <w:szCs w:val="24"/>
                <w:lang w:val="sk-SK" w:eastAsia="sk-SK"/>
              </w:rPr>
            </w:pPr>
            <w:r w:rsidRPr="00ED50A6">
              <w:rPr>
                <w:rFonts w:ascii="Calibri" w:hAnsi="Calibri" w:cs="Calibri"/>
                <w:color w:val="000000"/>
                <w:sz w:val="24"/>
                <w:szCs w:val="24"/>
                <w:lang w:val="sk-SK" w:eastAsia="sk-SK"/>
              </w:rPr>
              <w:t>7,5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D50A6" w:rsidRPr="00ED50A6" w:rsidRDefault="00ED50A6" w:rsidP="00ED50A6">
            <w:pPr>
              <w:jc w:val="center"/>
              <w:rPr>
                <w:rFonts w:ascii="Calibri" w:hAnsi="Calibri" w:cs="Calibri"/>
                <w:color w:val="000000"/>
                <w:sz w:val="24"/>
                <w:szCs w:val="24"/>
                <w:lang w:val="sk-SK" w:eastAsia="sk-SK"/>
              </w:rPr>
            </w:pPr>
            <w:r w:rsidRPr="00ED50A6">
              <w:rPr>
                <w:rFonts w:ascii="Calibri" w:hAnsi="Calibri" w:cs="Calibri"/>
                <w:color w:val="000000"/>
                <w:sz w:val="24"/>
                <w:szCs w:val="24"/>
                <w:lang w:val="sk-SK" w:eastAsia="sk-SK"/>
              </w:rPr>
              <w:t>26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D50A6" w:rsidRPr="00ED50A6" w:rsidRDefault="00ED50A6" w:rsidP="00ED50A6">
            <w:pPr>
              <w:jc w:val="center"/>
              <w:rPr>
                <w:rFonts w:ascii="Calibri" w:hAnsi="Calibri" w:cs="Calibri"/>
                <w:color w:val="000000"/>
                <w:sz w:val="24"/>
                <w:szCs w:val="24"/>
                <w:lang w:val="sk-SK" w:eastAsia="sk-SK"/>
              </w:rPr>
            </w:pPr>
            <w:r w:rsidRPr="00ED50A6">
              <w:rPr>
                <w:rFonts w:ascii="Calibri" w:hAnsi="Calibri" w:cs="Calibri"/>
                <w:color w:val="000000"/>
                <w:sz w:val="24"/>
                <w:szCs w:val="24"/>
                <w:lang w:val="sk-SK" w:eastAsia="sk-SK"/>
              </w:rPr>
              <w:t>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D50A6" w:rsidRPr="00ED50A6" w:rsidRDefault="00ED50A6" w:rsidP="00ED50A6">
            <w:pPr>
              <w:jc w:val="center"/>
              <w:rPr>
                <w:rFonts w:ascii="Calibri" w:hAnsi="Calibri" w:cs="Calibri"/>
                <w:color w:val="000000"/>
                <w:sz w:val="24"/>
                <w:szCs w:val="24"/>
                <w:lang w:val="sk-SK" w:eastAsia="sk-SK"/>
              </w:rPr>
            </w:pPr>
            <w:r w:rsidRPr="00ED50A6">
              <w:rPr>
                <w:rFonts w:ascii="Calibri" w:hAnsi="Calibri" w:cs="Calibri"/>
                <w:color w:val="000000"/>
                <w:sz w:val="24"/>
                <w:szCs w:val="24"/>
                <w:lang w:val="sk-SK" w:eastAsia="sk-SK"/>
              </w:rPr>
              <w:t>53</w:t>
            </w:r>
          </w:p>
        </w:tc>
      </w:tr>
      <w:tr w:rsidR="00ED50A6" w:rsidRPr="00ED50A6" w:rsidTr="00ED50A6">
        <w:trPr>
          <w:trHeight w:val="315"/>
        </w:trPr>
        <w:tc>
          <w:tcPr>
            <w:tcW w:w="2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D50A6" w:rsidRPr="00ED50A6" w:rsidRDefault="00ED50A6" w:rsidP="00ED50A6">
            <w:pPr>
              <w:rPr>
                <w:rFonts w:ascii="Calibri" w:hAnsi="Calibri" w:cs="Calibri"/>
                <w:color w:val="000000"/>
                <w:sz w:val="24"/>
                <w:szCs w:val="24"/>
                <w:lang w:val="sk-SK" w:eastAsia="sk-SK"/>
              </w:rPr>
            </w:pPr>
            <w:r w:rsidRPr="00ED50A6">
              <w:rPr>
                <w:rFonts w:ascii="Calibri" w:hAnsi="Calibri" w:cs="Calibri"/>
                <w:color w:val="000000"/>
                <w:sz w:val="24"/>
                <w:szCs w:val="24"/>
                <w:lang w:val="sk-SK" w:eastAsia="sk-SK"/>
              </w:rPr>
              <w:t>2.09 - Sklad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D50A6" w:rsidRPr="00ED50A6" w:rsidRDefault="00ED50A6" w:rsidP="00ED50A6">
            <w:pPr>
              <w:jc w:val="center"/>
              <w:rPr>
                <w:rFonts w:ascii="Calibri" w:hAnsi="Calibri" w:cs="Calibri"/>
                <w:color w:val="000000"/>
                <w:sz w:val="24"/>
                <w:szCs w:val="24"/>
                <w:lang w:val="sk-SK" w:eastAsia="sk-SK"/>
              </w:rPr>
            </w:pPr>
            <w:r w:rsidRPr="00ED50A6">
              <w:rPr>
                <w:rFonts w:ascii="Calibri" w:hAnsi="Calibri" w:cs="Calibri"/>
                <w:color w:val="000000"/>
                <w:sz w:val="24"/>
                <w:szCs w:val="24"/>
                <w:lang w:val="sk-SK" w:eastAsia="sk-SK"/>
              </w:rPr>
              <w:t>11,9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D50A6" w:rsidRPr="00ED50A6" w:rsidRDefault="00ED50A6" w:rsidP="00ED50A6">
            <w:pPr>
              <w:jc w:val="center"/>
              <w:rPr>
                <w:rFonts w:ascii="Calibri" w:hAnsi="Calibri" w:cs="Calibri"/>
                <w:color w:val="000000"/>
                <w:sz w:val="24"/>
                <w:szCs w:val="24"/>
                <w:lang w:val="sk-SK" w:eastAsia="sk-SK"/>
              </w:rPr>
            </w:pPr>
            <w:r w:rsidRPr="00ED50A6">
              <w:rPr>
                <w:rFonts w:ascii="Calibri" w:hAnsi="Calibri" w:cs="Calibri"/>
                <w:color w:val="000000"/>
                <w:sz w:val="24"/>
                <w:szCs w:val="24"/>
                <w:lang w:val="sk-SK" w:eastAsia="sk-SK"/>
              </w:rPr>
              <w:t>44,8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D50A6" w:rsidRPr="00ED50A6" w:rsidRDefault="00ED50A6" w:rsidP="00ED50A6">
            <w:pPr>
              <w:jc w:val="center"/>
              <w:rPr>
                <w:rFonts w:ascii="Calibri" w:hAnsi="Calibri" w:cs="Calibri"/>
                <w:color w:val="000000"/>
                <w:sz w:val="24"/>
                <w:szCs w:val="24"/>
                <w:lang w:val="sk-SK" w:eastAsia="sk-SK"/>
              </w:rPr>
            </w:pPr>
            <w:r w:rsidRPr="00ED50A6">
              <w:rPr>
                <w:rFonts w:ascii="Calibri" w:hAnsi="Calibri" w:cs="Calibri"/>
                <w:color w:val="000000"/>
                <w:sz w:val="24"/>
                <w:szCs w:val="24"/>
                <w:lang w:val="sk-SK" w:eastAsia="sk-SK"/>
              </w:rPr>
              <w:t>32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D50A6" w:rsidRPr="00ED50A6" w:rsidRDefault="00ED50A6" w:rsidP="00ED50A6">
            <w:pPr>
              <w:jc w:val="center"/>
              <w:rPr>
                <w:rFonts w:ascii="Calibri" w:hAnsi="Calibri" w:cs="Calibri"/>
                <w:color w:val="000000"/>
                <w:sz w:val="24"/>
                <w:szCs w:val="24"/>
                <w:lang w:val="sk-SK" w:eastAsia="sk-SK"/>
              </w:rPr>
            </w:pPr>
            <w:r w:rsidRPr="00ED50A6">
              <w:rPr>
                <w:rFonts w:ascii="Calibri" w:hAnsi="Calibri" w:cs="Calibri"/>
                <w:color w:val="000000"/>
                <w:sz w:val="24"/>
                <w:szCs w:val="24"/>
                <w:lang w:val="sk-SK" w:eastAsia="sk-SK"/>
              </w:rPr>
              <w:t>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D50A6" w:rsidRPr="00ED50A6" w:rsidRDefault="00ED50A6" w:rsidP="00ED50A6">
            <w:pPr>
              <w:jc w:val="center"/>
              <w:rPr>
                <w:rFonts w:ascii="Calibri" w:hAnsi="Calibri" w:cs="Calibri"/>
                <w:color w:val="000000"/>
                <w:sz w:val="24"/>
                <w:szCs w:val="24"/>
                <w:lang w:val="sk-SK" w:eastAsia="sk-SK"/>
              </w:rPr>
            </w:pPr>
            <w:r w:rsidRPr="00ED50A6">
              <w:rPr>
                <w:rFonts w:ascii="Calibri" w:hAnsi="Calibri" w:cs="Calibri"/>
                <w:color w:val="000000"/>
                <w:sz w:val="24"/>
                <w:szCs w:val="24"/>
                <w:lang w:val="sk-SK" w:eastAsia="sk-SK"/>
              </w:rPr>
              <w:t>384</w:t>
            </w:r>
          </w:p>
        </w:tc>
      </w:tr>
      <w:tr w:rsidR="00ED50A6" w:rsidRPr="00ED50A6" w:rsidTr="00ED50A6">
        <w:trPr>
          <w:trHeight w:val="315"/>
        </w:trPr>
        <w:tc>
          <w:tcPr>
            <w:tcW w:w="2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D50A6" w:rsidRPr="00ED50A6" w:rsidRDefault="00ED50A6" w:rsidP="00ED50A6">
            <w:pPr>
              <w:rPr>
                <w:rFonts w:ascii="Calibri" w:hAnsi="Calibri" w:cs="Calibri"/>
                <w:color w:val="000000"/>
                <w:sz w:val="24"/>
                <w:szCs w:val="24"/>
                <w:lang w:val="sk-SK" w:eastAsia="sk-SK"/>
              </w:rPr>
            </w:pPr>
            <w:r w:rsidRPr="00ED50A6">
              <w:rPr>
                <w:rFonts w:ascii="Calibri" w:hAnsi="Calibri" w:cs="Calibri"/>
                <w:color w:val="000000"/>
                <w:sz w:val="24"/>
                <w:szCs w:val="24"/>
                <w:lang w:val="sk-SK" w:eastAsia="sk-SK"/>
              </w:rPr>
              <w:t xml:space="preserve">2.10 - </w:t>
            </w:r>
            <w:proofErr w:type="spellStart"/>
            <w:r w:rsidRPr="00ED50A6">
              <w:rPr>
                <w:rFonts w:ascii="Calibri" w:hAnsi="Calibri" w:cs="Calibri"/>
                <w:color w:val="000000"/>
                <w:sz w:val="24"/>
                <w:szCs w:val="24"/>
                <w:lang w:val="sk-SK" w:eastAsia="sk-SK"/>
              </w:rPr>
              <w:t>Umyvárka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D50A6" w:rsidRPr="00ED50A6" w:rsidRDefault="00ED50A6" w:rsidP="00ED50A6">
            <w:pPr>
              <w:jc w:val="center"/>
              <w:rPr>
                <w:rFonts w:ascii="Calibri" w:hAnsi="Calibri" w:cs="Calibri"/>
                <w:color w:val="000000"/>
                <w:sz w:val="24"/>
                <w:szCs w:val="24"/>
                <w:lang w:val="sk-SK" w:eastAsia="sk-SK"/>
              </w:rPr>
            </w:pPr>
            <w:r w:rsidRPr="00ED50A6">
              <w:rPr>
                <w:rFonts w:ascii="Calibri" w:hAnsi="Calibri" w:cs="Calibri"/>
                <w:color w:val="000000"/>
                <w:sz w:val="24"/>
                <w:szCs w:val="24"/>
                <w:lang w:val="sk-SK" w:eastAsia="sk-SK"/>
              </w:rPr>
              <w:t>12,1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D50A6" w:rsidRPr="00ED50A6" w:rsidRDefault="00ED50A6" w:rsidP="00ED50A6">
            <w:pPr>
              <w:jc w:val="center"/>
              <w:rPr>
                <w:rFonts w:ascii="Calibri" w:hAnsi="Calibri" w:cs="Calibri"/>
                <w:color w:val="000000"/>
                <w:sz w:val="24"/>
                <w:szCs w:val="24"/>
                <w:lang w:val="sk-SK" w:eastAsia="sk-SK"/>
              </w:rPr>
            </w:pPr>
            <w:r w:rsidRPr="00ED50A6">
              <w:rPr>
                <w:rFonts w:ascii="Calibri" w:hAnsi="Calibri" w:cs="Calibri"/>
                <w:color w:val="000000"/>
                <w:sz w:val="24"/>
                <w:szCs w:val="24"/>
                <w:lang w:val="sk-SK" w:eastAsia="sk-SK"/>
              </w:rPr>
              <w:t>45,4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D50A6" w:rsidRPr="00ED50A6" w:rsidRDefault="00ED50A6" w:rsidP="00ED50A6">
            <w:pPr>
              <w:jc w:val="center"/>
              <w:rPr>
                <w:rFonts w:ascii="Calibri" w:hAnsi="Calibri" w:cs="Calibri"/>
                <w:color w:val="000000"/>
                <w:sz w:val="24"/>
                <w:szCs w:val="24"/>
                <w:lang w:val="sk-SK" w:eastAsia="sk-SK"/>
              </w:rPr>
            </w:pPr>
            <w:r w:rsidRPr="00ED50A6">
              <w:rPr>
                <w:rFonts w:ascii="Calibri" w:hAnsi="Calibri" w:cs="Calibri"/>
                <w:color w:val="000000"/>
                <w:sz w:val="24"/>
                <w:szCs w:val="24"/>
                <w:lang w:val="sk-SK" w:eastAsia="sk-SK"/>
              </w:rPr>
              <w:t>55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D50A6" w:rsidRPr="00ED50A6" w:rsidRDefault="00ED50A6" w:rsidP="00ED50A6">
            <w:pPr>
              <w:jc w:val="center"/>
              <w:rPr>
                <w:rFonts w:ascii="Calibri" w:hAnsi="Calibri" w:cs="Calibri"/>
                <w:color w:val="000000"/>
                <w:sz w:val="24"/>
                <w:szCs w:val="24"/>
                <w:lang w:val="sk-SK" w:eastAsia="sk-SK"/>
              </w:rPr>
            </w:pPr>
            <w:r w:rsidRPr="00ED50A6">
              <w:rPr>
                <w:rFonts w:ascii="Calibri" w:hAnsi="Calibri" w:cs="Calibri"/>
                <w:color w:val="000000"/>
                <w:sz w:val="24"/>
                <w:szCs w:val="24"/>
                <w:lang w:val="sk-SK" w:eastAsia="sk-SK"/>
              </w:rPr>
              <w:t>15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D50A6" w:rsidRPr="00ED50A6" w:rsidRDefault="00ED50A6" w:rsidP="00ED50A6">
            <w:pPr>
              <w:jc w:val="center"/>
              <w:rPr>
                <w:rFonts w:ascii="Calibri" w:hAnsi="Calibri" w:cs="Calibri"/>
                <w:color w:val="000000"/>
                <w:sz w:val="24"/>
                <w:szCs w:val="24"/>
                <w:lang w:val="sk-SK" w:eastAsia="sk-SK"/>
              </w:rPr>
            </w:pPr>
            <w:r w:rsidRPr="00ED50A6">
              <w:rPr>
                <w:rFonts w:ascii="Calibri" w:hAnsi="Calibri" w:cs="Calibri"/>
                <w:color w:val="000000"/>
                <w:sz w:val="24"/>
                <w:szCs w:val="24"/>
                <w:lang w:val="sk-SK" w:eastAsia="sk-SK"/>
              </w:rPr>
              <w:t>659</w:t>
            </w:r>
          </w:p>
        </w:tc>
      </w:tr>
      <w:tr w:rsidR="00ED50A6" w:rsidRPr="00ED50A6" w:rsidTr="00ED50A6">
        <w:trPr>
          <w:trHeight w:val="315"/>
        </w:trPr>
        <w:tc>
          <w:tcPr>
            <w:tcW w:w="2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D50A6" w:rsidRPr="00ED50A6" w:rsidRDefault="00ED50A6" w:rsidP="00ED50A6">
            <w:pPr>
              <w:rPr>
                <w:rFonts w:ascii="Calibri" w:hAnsi="Calibri" w:cs="Calibri"/>
                <w:color w:val="000000"/>
                <w:sz w:val="24"/>
                <w:szCs w:val="24"/>
                <w:lang w:val="sk-SK" w:eastAsia="sk-SK"/>
              </w:rPr>
            </w:pPr>
            <w:r w:rsidRPr="00ED50A6">
              <w:rPr>
                <w:rFonts w:ascii="Calibri" w:hAnsi="Calibri" w:cs="Calibri"/>
                <w:color w:val="000000"/>
                <w:sz w:val="24"/>
                <w:szCs w:val="24"/>
                <w:lang w:val="sk-SK" w:eastAsia="sk-SK"/>
              </w:rPr>
              <w:t>2.11 - Kúpeľňa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D50A6" w:rsidRPr="00ED50A6" w:rsidRDefault="00ED50A6" w:rsidP="00ED50A6">
            <w:pPr>
              <w:jc w:val="center"/>
              <w:rPr>
                <w:rFonts w:ascii="Calibri" w:hAnsi="Calibri" w:cs="Calibri"/>
                <w:color w:val="000000"/>
                <w:sz w:val="24"/>
                <w:szCs w:val="24"/>
                <w:lang w:val="sk-SK" w:eastAsia="sk-SK"/>
              </w:rPr>
            </w:pPr>
            <w:r w:rsidRPr="00ED50A6">
              <w:rPr>
                <w:rFonts w:ascii="Calibri" w:hAnsi="Calibri" w:cs="Calibri"/>
                <w:color w:val="000000"/>
                <w:sz w:val="24"/>
                <w:szCs w:val="24"/>
                <w:lang w:val="sk-SK" w:eastAsia="sk-SK"/>
              </w:rPr>
              <w:t>2,9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D50A6" w:rsidRPr="00ED50A6" w:rsidRDefault="00ED50A6" w:rsidP="00ED50A6">
            <w:pPr>
              <w:jc w:val="center"/>
              <w:rPr>
                <w:rFonts w:ascii="Calibri" w:hAnsi="Calibri" w:cs="Calibri"/>
                <w:color w:val="000000"/>
                <w:sz w:val="24"/>
                <w:szCs w:val="24"/>
                <w:lang w:val="sk-SK" w:eastAsia="sk-SK"/>
              </w:rPr>
            </w:pPr>
            <w:r w:rsidRPr="00ED50A6">
              <w:rPr>
                <w:rFonts w:ascii="Calibri" w:hAnsi="Calibri" w:cs="Calibri"/>
                <w:color w:val="000000"/>
                <w:sz w:val="24"/>
                <w:szCs w:val="24"/>
                <w:lang w:val="sk-SK" w:eastAsia="sk-SK"/>
              </w:rPr>
              <w:t>10,9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D50A6" w:rsidRPr="00ED50A6" w:rsidRDefault="00ED50A6" w:rsidP="00ED50A6">
            <w:pPr>
              <w:jc w:val="center"/>
              <w:rPr>
                <w:rFonts w:ascii="Calibri" w:hAnsi="Calibri" w:cs="Calibri"/>
                <w:color w:val="000000"/>
                <w:sz w:val="24"/>
                <w:szCs w:val="24"/>
                <w:lang w:val="sk-SK" w:eastAsia="sk-SK"/>
              </w:rPr>
            </w:pPr>
            <w:r w:rsidRPr="00ED50A6">
              <w:rPr>
                <w:rFonts w:ascii="Calibri" w:hAnsi="Calibri" w:cs="Calibri"/>
                <w:color w:val="000000"/>
                <w:sz w:val="24"/>
                <w:szCs w:val="24"/>
                <w:lang w:val="sk-SK" w:eastAsia="sk-SK"/>
              </w:rPr>
              <w:t>79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D50A6" w:rsidRPr="00ED50A6" w:rsidRDefault="00ED50A6" w:rsidP="00ED50A6">
            <w:pPr>
              <w:jc w:val="center"/>
              <w:rPr>
                <w:rFonts w:ascii="Calibri" w:hAnsi="Calibri" w:cs="Calibri"/>
                <w:color w:val="000000"/>
                <w:sz w:val="24"/>
                <w:szCs w:val="24"/>
                <w:lang w:val="sk-SK" w:eastAsia="sk-SK"/>
              </w:rPr>
            </w:pPr>
            <w:r w:rsidRPr="00ED50A6">
              <w:rPr>
                <w:rFonts w:ascii="Calibri" w:hAnsi="Calibri" w:cs="Calibri"/>
                <w:color w:val="000000"/>
                <w:sz w:val="24"/>
                <w:szCs w:val="24"/>
                <w:lang w:val="sk-SK" w:eastAsia="sk-SK"/>
              </w:rPr>
              <w:t>21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D50A6" w:rsidRPr="00ED50A6" w:rsidRDefault="00ED50A6" w:rsidP="00ED50A6">
            <w:pPr>
              <w:jc w:val="center"/>
              <w:rPr>
                <w:rFonts w:ascii="Calibri" w:hAnsi="Calibri" w:cs="Calibri"/>
                <w:color w:val="000000"/>
                <w:sz w:val="24"/>
                <w:szCs w:val="24"/>
                <w:lang w:val="sk-SK" w:eastAsia="sk-SK"/>
              </w:rPr>
            </w:pPr>
            <w:r w:rsidRPr="00ED50A6">
              <w:rPr>
                <w:rFonts w:ascii="Calibri" w:hAnsi="Calibri" w:cs="Calibri"/>
                <w:color w:val="000000"/>
                <w:sz w:val="24"/>
                <w:szCs w:val="24"/>
                <w:lang w:val="sk-SK" w:eastAsia="sk-SK"/>
              </w:rPr>
              <w:t>227</w:t>
            </w:r>
          </w:p>
        </w:tc>
      </w:tr>
      <w:tr w:rsidR="00ED50A6" w:rsidRPr="00ED50A6" w:rsidTr="00ED50A6">
        <w:trPr>
          <w:trHeight w:val="315"/>
        </w:trPr>
        <w:tc>
          <w:tcPr>
            <w:tcW w:w="2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D50A6" w:rsidRPr="00ED50A6" w:rsidRDefault="00ED50A6" w:rsidP="00ED50A6">
            <w:pPr>
              <w:rPr>
                <w:rFonts w:ascii="Calibri" w:hAnsi="Calibri" w:cs="Calibri"/>
                <w:color w:val="000000"/>
                <w:sz w:val="24"/>
                <w:szCs w:val="24"/>
                <w:lang w:val="sk-SK" w:eastAsia="sk-SK"/>
              </w:rPr>
            </w:pPr>
            <w:r w:rsidRPr="00ED50A6">
              <w:rPr>
                <w:rFonts w:ascii="Calibri" w:hAnsi="Calibri" w:cs="Calibri"/>
                <w:color w:val="000000"/>
                <w:sz w:val="24"/>
                <w:szCs w:val="24"/>
                <w:lang w:val="sk-SK" w:eastAsia="sk-SK"/>
              </w:rPr>
              <w:t>2.12 - Chodba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D50A6" w:rsidRPr="00ED50A6" w:rsidRDefault="00ED50A6" w:rsidP="00ED50A6">
            <w:pPr>
              <w:jc w:val="center"/>
              <w:rPr>
                <w:rFonts w:ascii="Calibri" w:hAnsi="Calibri" w:cs="Calibri"/>
                <w:color w:val="000000"/>
                <w:sz w:val="24"/>
                <w:szCs w:val="24"/>
                <w:lang w:val="sk-SK" w:eastAsia="sk-SK"/>
              </w:rPr>
            </w:pPr>
            <w:r w:rsidRPr="00ED50A6">
              <w:rPr>
                <w:rFonts w:ascii="Calibri" w:hAnsi="Calibri" w:cs="Calibri"/>
                <w:color w:val="000000"/>
                <w:sz w:val="24"/>
                <w:szCs w:val="24"/>
                <w:lang w:val="sk-SK" w:eastAsia="sk-SK"/>
              </w:rPr>
              <w:t>5,0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D50A6" w:rsidRPr="00ED50A6" w:rsidRDefault="00ED50A6" w:rsidP="00ED50A6">
            <w:pPr>
              <w:jc w:val="center"/>
              <w:rPr>
                <w:rFonts w:ascii="Calibri" w:hAnsi="Calibri" w:cs="Calibri"/>
                <w:color w:val="000000"/>
                <w:sz w:val="24"/>
                <w:szCs w:val="24"/>
                <w:lang w:val="sk-SK" w:eastAsia="sk-SK"/>
              </w:rPr>
            </w:pPr>
            <w:r w:rsidRPr="00ED50A6">
              <w:rPr>
                <w:rFonts w:ascii="Calibri" w:hAnsi="Calibri" w:cs="Calibri"/>
                <w:color w:val="000000"/>
                <w:sz w:val="24"/>
                <w:szCs w:val="24"/>
                <w:lang w:val="sk-SK" w:eastAsia="sk-SK"/>
              </w:rPr>
              <w:t>18,9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D50A6" w:rsidRPr="00ED50A6" w:rsidRDefault="00ED50A6" w:rsidP="00ED50A6">
            <w:pPr>
              <w:jc w:val="center"/>
              <w:rPr>
                <w:rFonts w:ascii="Calibri" w:hAnsi="Calibri" w:cs="Calibri"/>
                <w:color w:val="000000"/>
                <w:sz w:val="24"/>
                <w:szCs w:val="24"/>
                <w:lang w:val="sk-SK" w:eastAsia="sk-SK"/>
              </w:rPr>
            </w:pPr>
            <w:r w:rsidRPr="00ED50A6">
              <w:rPr>
                <w:rFonts w:ascii="Calibri" w:hAnsi="Calibri" w:cs="Calibri"/>
                <w:color w:val="000000"/>
                <w:sz w:val="24"/>
                <w:szCs w:val="24"/>
                <w:lang w:val="sk-SK" w:eastAsia="sk-SK"/>
              </w:rPr>
              <w:t>26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D50A6" w:rsidRPr="00ED50A6" w:rsidRDefault="00ED50A6" w:rsidP="00ED50A6">
            <w:pPr>
              <w:jc w:val="center"/>
              <w:rPr>
                <w:rFonts w:ascii="Calibri" w:hAnsi="Calibri" w:cs="Calibri"/>
                <w:color w:val="000000"/>
                <w:sz w:val="24"/>
                <w:szCs w:val="24"/>
                <w:lang w:val="sk-SK" w:eastAsia="sk-SK"/>
              </w:rPr>
            </w:pPr>
            <w:r w:rsidRPr="00ED50A6">
              <w:rPr>
                <w:rFonts w:ascii="Calibri" w:hAnsi="Calibri" w:cs="Calibri"/>
                <w:color w:val="000000"/>
                <w:sz w:val="24"/>
                <w:szCs w:val="24"/>
                <w:lang w:val="sk-SK" w:eastAsia="sk-SK"/>
              </w:rPr>
              <w:t>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D50A6" w:rsidRPr="00ED50A6" w:rsidRDefault="00ED50A6" w:rsidP="00ED50A6">
            <w:pPr>
              <w:jc w:val="center"/>
              <w:rPr>
                <w:rFonts w:ascii="Calibri" w:hAnsi="Calibri" w:cs="Calibri"/>
                <w:color w:val="000000"/>
                <w:sz w:val="24"/>
                <w:szCs w:val="24"/>
                <w:lang w:val="sk-SK" w:eastAsia="sk-SK"/>
              </w:rPr>
            </w:pPr>
            <w:r w:rsidRPr="00ED50A6">
              <w:rPr>
                <w:rFonts w:ascii="Calibri" w:hAnsi="Calibri" w:cs="Calibri"/>
                <w:color w:val="000000"/>
                <w:sz w:val="24"/>
                <w:szCs w:val="24"/>
                <w:lang w:val="sk-SK" w:eastAsia="sk-SK"/>
              </w:rPr>
              <w:t>131</w:t>
            </w:r>
          </w:p>
        </w:tc>
      </w:tr>
      <w:tr w:rsidR="00ED50A6" w:rsidRPr="00ED50A6" w:rsidTr="00ED50A6">
        <w:trPr>
          <w:trHeight w:val="315"/>
        </w:trPr>
        <w:tc>
          <w:tcPr>
            <w:tcW w:w="2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D50A6" w:rsidRPr="00ED50A6" w:rsidRDefault="00ED50A6" w:rsidP="00ED50A6">
            <w:pPr>
              <w:rPr>
                <w:rFonts w:ascii="Calibri" w:hAnsi="Calibri" w:cs="Calibri"/>
                <w:color w:val="000000"/>
                <w:sz w:val="24"/>
                <w:szCs w:val="24"/>
                <w:lang w:val="sk-SK" w:eastAsia="sk-SK"/>
              </w:rPr>
            </w:pPr>
            <w:r w:rsidRPr="00ED50A6">
              <w:rPr>
                <w:rFonts w:ascii="Calibri" w:hAnsi="Calibri" w:cs="Calibri"/>
                <w:color w:val="000000"/>
                <w:sz w:val="24"/>
                <w:szCs w:val="24"/>
                <w:lang w:val="sk-SK" w:eastAsia="sk-SK"/>
              </w:rPr>
              <w:t>2.13 - Schodisko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D50A6" w:rsidRPr="00ED50A6" w:rsidRDefault="00ED50A6" w:rsidP="00ED50A6">
            <w:pPr>
              <w:jc w:val="center"/>
              <w:rPr>
                <w:rFonts w:ascii="Calibri" w:hAnsi="Calibri" w:cs="Calibri"/>
                <w:color w:val="000000"/>
                <w:sz w:val="24"/>
                <w:szCs w:val="24"/>
                <w:lang w:val="sk-SK" w:eastAsia="sk-SK"/>
              </w:rPr>
            </w:pPr>
            <w:r w:rsidRPr="00ED50A6">
              <w:rPr>
                <w:rFonts w:ascii="Calibri" w:hAnsi="Calibri" w:cs="Calibri"/>
                <w:color w:val="000000"/>
                <w:sz w:val="24"/>
                <w:szCs w:val="24"/>
                <w:lang w:val="sk-SK" w:eastAsia="sk-SK"/>
              </w:rPr>
              <w:t>22,9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D50A6" w:rsidRPr="00ED50A6" w:rsidRDefault="00ED50A6" w:rsidP="00ED50A6">
            <w:pPr>
              <w:jc w:val="center"/>
              <w:rPr>
                <w:rFonts w:ascii="Calibri" w:hAnsi="Calibri" w:cs="Calibri"/>
                <w:color w:val="000000"/>
                <w:sz w:val="24"/>
                <w:szCs w:val="24"/>
                <w:lang w:val="sk-SK" w:eastAsia="sk-SK"/>
              </w:rPr>
            </w:pPr>
            <w:r w:rsidRPr="00ED50A6">
              <w:rPr>
                <w:rFonts w:ascii="Calibri" w:hAnsi="Calibri" w:cs="Calibri"/>
                <w:color w:val="000000"/>
                <w:sz w:val="24"/>
                <w:szCs w:val="24"/>
                <w:lang w:val="sk-SK" w:eastAsia="sk-SK"/>
              </w:rPr>
              <w:t>86,1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D50A6" w:rsidRPr="00ED50A6" w:rsidRDefault="00ED50A6" w:rsidP="00ED50A6">
            <w:pPr>
              <w:jc w:val="center"/>
              <w:rPr>
                <w:rFonts w:ascii="Calibri" w:hAnsi="Calibri" w:cs="Calibri"/>
                <w:color w:val="000000"/>
                <w:sz w:val="24"/>
                <w:szCs w:val="24"/>
                <w:lang w:val="sk-SK" w:eastAsia="sk-SK"/>
              </w:rPr>
            </w:pPr>
            <w:r w:rsidRPr="00ED50A6">
              <w:rPr>
                <w:rFonts w:ascii="Calibri" w:hAnsi="Calibri" w:cs="Calibri"/>
                <w:color w:val="000000"/>
                <w:sz w:val="24"/>
                <w:szCs w:val="24"/>
                <w:lang w:val="sk-SK" w:eastAsia="sk-SK"/>
              </w:rPr>
              <w:t>49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D50A6" w:rsidRPr="00ED50A6" w:rsidRDefault="00ED50A6" w:rsidP="00ED50A6">
            <w:pPr>
              <w:jc w:val="center"/>
              <w:rPr>
                <w:rFonts w:ascii="Calibri" w:hAnsi="Calibri" w:cs="Calibri"/>
                <w:color w:val="000000"/>
                <w:sz w:val="24"/>
                <w:szCs w:val="24"/>
                <w:lang w:val="sk-SK" w:eastAsia="sk-SK"/>
              </w:rPr>
            </w:pPr>
            <w:r w:rsidRPr="00ED50A6">
              <w:rPr>
                <w:rFonts w:ascii="Calibri" w:hAnsi="Calibri" w:cs="Calibri"/>
                <w:color w:val="000000"/>
                <w:sz w:val="24"/>
                <w:szCs w:val="24"/>
                <w:lang w:val="sk-SK" w:eastAsia="sk-SK"/>
              </w:rPr>
              <w:t>13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D50A6" w:rsidRPr="00ED50A6" w:rsidRDefault="00ED50A6" w:rsidP="00ED50A6">
            <w:pPr>
              <w:jc w:val="center"/>
              <w:rPr>
                <w:rFonts w:ascii="Calibri" w:hAnsi="Calibri" w:cs="Calibri"/>
                <w:color w:val="000000"/>
                <w:sz w:val="24"/>
                <w:szCs w:val="24"/>
                <w:lang w:val="sk-SK" w:eastAsia="sk-SK"/>
              </w:rPr>
            </w:pPr>
            <w:r w:rsidRPr="00ED50A6">
              <w:rPr>
                <w:rFonts w:ascii="Calibri" w:hAnsi="Calibri" w:cs="Calibri"/>
                <w:color w:val="000000"/>
                <w:sz w:val="24"/>
                <w:szCs w:val="24"/>
                <w:lang w:val="sk-SK" w:eastAsia="sk-SK"/>
              </w:rPr>
              <w:t>1116</w:t>
            </w:r>
          </w:p>
        </w:tc>
      </w:tr>
      <w:tr w:rsidR="00ED50A6" w:rsidRPr="00ED50A6" w:rsidTr="00ED50A6">
        <w:trPr>
          <w:trHeight w:val="315"/>
        </w:trPr>
        <w:tc>
          <w:tcPr>
            <w:tcW w:w="2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D50A6" w:rsidRPr="00ED50A6" w:rsidRDefault="00ED50A6" w:rsidP="00ED50A6">
            <w:pPr>
              <w:rPr>
                <w:rFonts w:ascii="Calibri" w:hAnsi="Calibri" w:cs="Calibri"/>
                <w:color w:val="000000"/>
                <w:sz w:val="24"/>
                <w:szCs w:val="24"/>
                <w:lang w:val="sk-SK" w:eastAsia="sk-SK"/>
              </w:rPr>
            </w:pPr>
            <w:r w:rsidRPr="00ED50A6">
              <w:rPr>
                <w:rFonts w:ascii="Calibri" w:hAnsi="Calibri" w:cs="Calibri"/>
                <w:color w:val="000000"/>
                <w:sz w:val="24"/>
                <w:szCs w:val="24"/>
                <w:lang w:val="sk-SK" w:eastAsia="sk-SK"/>
              </w:rPr>
              <w:t>2.14 - Kuchyňa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D50A6" w:rsidRPr="00ED50A6" w:rsidRDefault="00ED50A6" w:rsidP="00ED50A6">
            <w:pPr>
              <w:jc w:val="center"/>
              <w:rPr>
                <w:rFonts w:ascii="Calibri" w:hAnsi="Calibri" w:cs="Calibri"/>
                <w:color w:val="000000"/>
                <w:sz w:val="24"/>
                <w:szCs w:val="24"/>
                <w:lang w:val="sk-SK" w:eastAsia="sk-SK"/>
              </w:rPr>
            </w:pPr>
            <w:r w:rsidRPr="00ED50A6">
              <w:rPr>
                <w:rFonts w:ascii="Calibri" w:hAnsi="Calibri" w:cs="Calibri"/>
                <w:color w:val="000000"/>
                <w:sz w:val="24"/>
                <w:szCs w:val="24"/>
                <w:lang w:val="sk-SK" w:eastAsia="sk-SK"/>
              </w:rPr>
              <w:t>23,6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D50A6" w:rsidRPr="00ED50A6" w:rsidRDefault="00ED50A6" w:rsidP="00ED50A6">
            <w:pPr>
              <w:jc w:val="center"/>
              <w:rPr>
                <w:rFonts w:ascii="Calibri" w:hAnsi="Calibri" w:cs="Calibri"/>
                <w:color w:val="000000"/>
                <w:sz w:val="24"/>
                <w:szCs w:val="24"/>
                <w:lang w:val="sk-SK" w:eastAsia="sk-SK"/>
              </w:rPr>
            </w:pPr>
            <w:r w:rsidRPr="00ED50A6">
              <w:rPr>
                <w:rFonts w:ascii="Calibri" w:hAnsi="Calibri" w:cs="Calibri"/>
                <w:color w:val="000000"/>
                <w:sz w:val="24"/>
                <w:szCs w:val="24"/>
                <w:lang w:val="sk-SK" w:eastAsia="sk-SK"/>
              </w:rPr>
              <w:t>88,7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D50A6" w:rsidRPr="00ED50A6" w:rsidRDefault="00ED50A6" w:rsidP="00ED50A6">
            <w:pPr>
              <w:jc w:val="center"/>
              <w:rPr>
                <w:rFonts w:ascii="Calibri" w:hAnsi="Calibri" w:cs="Calibri"/>
                <w:color w:val="000000"/>
                <w:sz w:val="24"/>
                <w:szCs w:val="24"/>
                <w:lang w:val="sk-SK" w:eastAsia="sk-SK"/>
              </w:rPr>
            </w:pPr>
            <w:r w:rsidRPr="00ED50A6">
              <w:rPr>
                <w:rFonts w:ascii="Calibri" w:hAnsi="Calibri" w:cs="Calibri"/>
                <w:color w:val="000000"/>
                <w:sz w:val="24"/>
                <w:szCs w:val="24"/>
                <w:lang w:val="sk-SK" w:eastAsia="sk-SK"/>
              </w:rPr>
              <w:t>52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D50A6" w:rsidRPr="00ED50A6" w:rsidRDefault="00ED50A6" w:rsidP="00ED50A6">
            <w:pPr>
              <w:jc w:val="center"/>
              <w:rPr>
                <w:rFonts w:ascii="Calibri" w:hAnsi="Calibri" w:cs="Calibri"/>
                <w:color w:val="000000"/>
                <w:sz w:val="24"/>
                <w:szCs w:val="24"/>
                <w:lang w:val="sk-SK" w:eastAsia="sk-SK"/>
              </w:rPr>
            </w:pPr>
            <w:r w:rsidRPr="00ED50A6">
              <w:rPr>
                <w:rFonts w:ascii="Calibri" w:hAnsi="Calibri" w:cs="Calibri"/>
                <w:color w:val="000000"/>
                <w:sz w:val="24"/>
                <w:szCs w:val="24"/>
                <w:lang w:val="sk-SK" w:eastAsia="sk-SK"/>
              </w:rPr>
              <w:t>14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D50A6" w:rsidRPr="00ED50A6" w:rsidRDefault="00ED50A6" w:rsidP="00ED50A6">
            <w:pPr>
              <w:jc w:val="center"/>
              <w:rPr>
                <w:rFonts w:ascii="Calibri" w:hAnsi="Calibri" w:cs="Calibri"/>
                <w:color w:val="000000"/>
                <w:sz w:val="24"/>
                <w:szCs w:val="24"/>
                <w:lang w:val="sk-SK" w:eastAsia="sk-SK"/>
              </w:rPr>
            </w:pPr>
            <w:r w:rsidRPr="00ED50A6">
              <w:rPr>
                <w:rFonts w:ascii="Calibri" w:hAnsi="Calibri" w:cs="Calibri"/>
                <w:color w:val="000000"/>
                <w:sz w:val="24"/>
                <w:szCs w:val="24"/>
                <w:lang w:val="sk-SK" w:eastAsia="sk-SK"/>
              </w:rPr>
              <w:t>1236</w:t>
            </w:r>
          </w:p>
        </w:tc>
      </w:tr>
      <w:tr w:rsidR="00ED50A6" w:rsidRPr="00ED50A6" w:rsidTr="00ED50A6">
        <w:trPr>
          <w:trHeight w:val="315"/>
        </w:trPr>
        <w:tc>
          <w:tcPr>
            <w:tcW w:w="2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D50A6" w:rsidRPr="00ED50A6" w:rsidRDefault="00ED50A6" w:rsidP="00ED50A6">
            <w:pPr>
              <w:rPr>
                <w:rFonts w:ascii="Calibri" w:hAnsi="Calibri" w:cs="Calibri"/>
                <w:color w:val="000000"/>
                <w:sz w:val="24"/>
                <w:szCs w:val="24"/>
                <w:lang w:val="sk-SK" w:eastAsia="sk-SK"/>
              </w:rPr>
            </w:pPr>
            <w:r w:rsidRPr="00ED50A6">
              <w:rPr>
                <w:rFonts w:ascii="Calibri" w:hAnsi="Calibri" w:cs="Calibri"/>
                <w:color w:val="000000"/>
                <w:sz w:val="24"/>
                <w:szCs w:val="24"/>
                <w:lang w:val="sk-SK" w:eastAsia="sk-SK"/>
              </w:rPr>
              <w:t>2.15 - Šatňa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D50A6" w:rsidRPr="00ED50A6" w:rsidRDefault="00ED50A6" w:rsidP="00ED50A6">
            <w:pPr>
              <w:jc w:val="center"/>
              <w:rPr>
                <w:rFonts w:ascii="Calibri" w:hAnsi="Calibri" w:cs="Calibri"/>
                <w:color w:val="000000"/>
                <w:sz w:val="24"/>
                <w:szCs w:val="24"/>
                <w:lang w:val="sk-SK" w:eastAsia="sk-SK"/>
              </w:rPr>
            </w:pPr>
            <w:r w:rsidRPr="00ED50A6">
              <w:rPr>
                <w:rFonts w:ascii="Calibri" w:hAnsi="Calibri" w:cs="Calibri"/>
                <w:color w:val="000000"/>
                <w:sz w:val="24"/>
                <w:szCs w:val="24"/>
                <w:lang w:val="sk-SK" w:eastAsia="sk-SK"/>
              </w:rPr>
              <w:t>4,6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D50A6" w:rsidRPr="00ED50A6" w:rsidRDefault="00ED50A6" w:rsidP="00ED50A6">
            <w:pPr>
              <w:jc w:val="center"/>
              <w:rPr>
                <w:rFonts w:ascii="Calibri" w:hAnsi="Calibri" w:cs="Calibri"/>
                <w:color w:val="000000"/>
                <w:sz w:val="24"/>
                <w:szCs w:val="24"/>
                <w:lang w:val="sk-SK" w:eastAsia="sk-SK"/>
              </w:rPr>
            </w:pPr>
            <w:r w:rsidRPr="00ED50A6">
              <w:rPr>
                <w:rFonts w:ascii="Calibri" w:hAnsi="Calibri" w:cs="Calibri"/>
                <w:color w:val="000000"/>
                <w:sz w:val="24"/>
                <w:szCs w:val="24"/>
                <w:lang w:val="sk-SK" w:eastAsia="sk-SK"/>
              </w:rPr>
              <w:t>17,4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D50A6" w:rsidRPr="00ED50A6" w:rsidRDefault="00ED50A6" w:rsidP="00ED50A6">
            <w:pPr>
              <w:jc w:val="center"/>
              <w:rPr>
                <w:rFonts w:ascii="Calibri" w:hAnsi="Calibri" w:cs="Calibri"/>
                <w:color w:val="000000"/>
                <w:sz w:val="24"/>
                <w:szCs w:val="24"/>
                <w:lang w:val="sk-SK" w:eastAsia="sk-SK"/>
              </w:rPr>
            </w:pPr>
            <w:r w:rsidRPr="00ED50A6">
              <w:rPr>
                <w:rFonts w:ascii="Calibri" w:hAnsi="Calibri" w:cs="Calibri"/>
                <w:color w:val="000000"/>
                <w:sz w:val="24"/>
                <w:szCs w:val="24"/>
                <w:lang w:val="sk-SK" w:eastAsia="sk-SK"/>
              </w:rPr>
              <w:t>74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D50A6" w:rsidRPr="00ED50A6" w:rsidRDefault="00ED50A6" w:rsidP="00ED50A6">
            <w:pPr>
              <w:jc w:val="center"/>
              <w:rPr>
                <w:rFonts w:ascii="Calibri" w:hAnsi="Calibri" w:cs="Calibri"/>
                <w:color w:val="000000"/>
                <w:sz w:val="24"/>
                <w:szCs w:val="24"/>
                <w:lang w:val="sk-SK" w:eastAsia="sk-SK"/>
              </w:rPr>
            </w:pPr>
            <w:r w:rsidRPr="00ED50A6">
              <w:rPr>
                <w:rFonts w:ascii="Calibri" w:hAnsi="Calibri" w:cs="Calibri"/>
                <w:color w:val="000000"/>
                <w:sz w:val="24"/>
                <w:szCs w:val="24"/>
                <w:lang w:val="sk-SK" w:eastAsia="sk-SK"/>
              </w:rPr>
              <w:t>20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D50A6" w:rsidRPr="00ED50A6" w:rsidRDefault="00ED50A6" w:rsidP="00ED50A6">
            <w:pPr>
              <w:jc w:val="center"/>
              <w:rPr>
                <w:rFonts w:ascii="Calibri" w:hAnsi="Calibri" w:cs="Calibri"/>
                <w:color w:val="000000"/>
                <w:sz w:val="24"/>
                <w:szCs w:val="24"/>
                <w:lang w:val="sk-SK" w:eastAsia="sk-SK"/>
              </w:rPr>
            </w:pPr>
            <w:r w:rsidRPr="00ED50A6">
              <w:rPr>
                <w:rFonts w:ascii="Calibri" w:hAnsi="Calibri" w:cs="Calibri"/>
                <w:color w:val="000000"/>
                <w:sz w:val="24"/>
                <w:szCs w:val="24"/>
                <w:lang w:val="sk-SK" w:eastAsia="sk-SK"/>
              </w:rPr>
              <w:t>341</w:t>
            </w:r>
          </w:p>
        </w:tc>
      </w:tr>
      <w:tr w:rsidR="00ED50A6" w:rsidRPr="00ED50A6" w:rsidTr="00ED50A6">
        <w:trPr>
          <w:trHeight w:val="315"/>
        </w:trPr>
        <w:tc>
          <w:tcPr>
            <w:tcW w:w="2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D50A6" w:rsidRPr="00ED50A6" w:rsidRDefault="00ED50A6" w:rsidP="00ED50A6">
            <w:pPr>
              <w:rPr>
                <w:rFonts w:ascii="Calibri" w:hAnsi="Calibri" w:cs="Calibri"/>
                <w:color w:val="000000"/>
                <w:sz w:val="24"/>
                <w:szCs w:val="24"/>
                <w:lang w:val="sk-SK" w:eastAsia="sk-SK"/>
              </w:rPr>
            </w:pPr>
            <w:r w:rsidRPr="00ED50A6">
              <w:rPr>
                <w:rFonts w:ascii="Calibri" w:hAnsi="Calibri" w:cs="Calibri"/>
                <w:color w:val="000000"/>
                <w:sz w:val="24"/>
                <w:szCs w:val="24"/>
                <w:lang w:val="sk-SK" w:eastAsia="sk-SK"/>
              </w:rPr>
              <w:t>2.16 - Chodba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D50A6" w:rsidRPr="00ED50A6" w:rsidRDefault="00ED50A6" w:rsidP="00ED50A6">
            <w:pPr>
              <w:jc w:val="center"/>
              <w:rPr>
                <w:rFonts w:ascii="Calibri" w:hAnsi="Calibri" w:cs="Calibri"/>
                <w:color w:val="000000"/>
                <w:sz w:val="24"/>
                <w:szCs w:val="24"/>
                <w:lang w:val="sk-SK" w:eastAsia="sk-SK"/>
              </w:rPr>
            </w:pPr>
            <w:r w:rsidRPr="00ED50A6">
              <w:rPr>
                <w:rFonts w:ascii="Calibri" w:hAnsi="Calibri" w:cs="Calibri"/>
                <w:color w:val="000000"/>
                <w:sz w:val="24"/>
                <w:szCs w:val="24"/>
                <w:lang w:val="sk-SK" w:eastAsia="sk-SK"/>
              </w:rPr>
              <w:t>6,6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D50A6" w:rsidRPr="00ED50A6" w:rsidRDefault="00ED50A6" w:rsidP="00ED50A6">
            <w:pPr>
              <w:jc w:val="center"/>
              <w:rPr>
                <w:rFonts w:ascii="Calibri" w:hAnsi="Calibri" w:cs="Calibri"/>
                <w:color w:val="000000"/>
                <w:sz w:val="24"/>
                <w:szCs w:val="24"/>
                <w:lang w:val="sk-SK" w:eastAsia="sk-SK"/>
              </w:rPr>
            </w:pPr>
            <w:r w:rsidRPr="00ED50A6">
              <w:rPr>
                <w:rFonts w:ascii="Calibri" w:hAnsi="Calibri" w:cs="Calibri"/>
                <w:color w:val="000000"/>
                <w:sz w:val="24"/>
                <w:szCs w:val="24"/>
                <w:lang w:val="sk-SK" w:eastAsia="sk-SK"/>
              </w:rPr>
              <w:t>24,7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D50A6" w:rsidRPr="00ED50A6" w:rsidRDefault="00ED50A6" w:rsidP="00ED50A6">
            <w:pPr>
              <w:jc w:val="center"/>
              <w:rPr>
                <w:rFonts w:ascii="Calibri" w:hAnsi="Calibri" w:cs="Calibri"/>
                <w:color w:val="000000"/>
                <w:sz w:val="24"/>
                <w:szCs w:val="24"/>
                <w:lang w:val="sk-SK" w:eastAsia="sk-SK"/>
              </w:rPr>
            </w:pPr>
            <w:r w:rsidRPr="00ED50A6">
              <w:rPr>
                <w:rFonts w:ascii="Calibri" w:hAnsi="Calibri" w:cs="Calibri"/>
                <w:color w:val="000000"/>
                <w:sz w:val="24"/>
                <w:szCs w:val="24"/>
                <w:lang w:val="sk-SK" w:eastAsia="sk-SK"/>
              </w:rPr>
              <w:t>26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D50A6" w:rsidRPr="00ED50A6" w:rsidRDefault="00ED50A6" w:rsidP="00ED50A6">
            <w:pPr>
              <w:jc w:val="center"/>
              <w:rPr>
                <w:rFonts w:ascii="Calibri" w:hAnsi="Calibri" w:cs="Calibri"/>
                <w:color w:val="000000"/>
                <w:sz w:val="24"/>
                <w:szCs w:val="24"/>
                <w:lang w:val="sk-SK" w:eastAsia="sk-SK"/>
              </w:rPr>
            </w:pPr>
            <w:r w:rsidRPr="00ED50A6">
              <w:rPr>
                <w:rFonts w:ascii="Calibri" w:hAnsi="Calibri" w:cs="Calibri"/>
                <w:color w:val="000000"/>
                <w:sz w:val="24"/>
                <w:szCs w:val="24"/>
                <w:lang w:val="sk-SK" w:eastAsia="sk-SK"/>
              </w:rPr>
              <w:t>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D50A6" w:rsidRPr="00ED50A6" w:rsidRDefault="00ED50A6" w:rsidP="00ED50A6">
            <w:pPr>
              <w:jc w:val="center"/>
              <w:rPr>
                <w:rFonts w:ascii="Calibri" w:hAnsi="Calibri" w:cs="Calibri"/>
                <w:color w:val="000000"/>
                <w:sz w:val="24"/>
                <w:szCs w:val="24"/>
                <w:lang w:val="sk-SK" w:eastAsia="sk-SK"/>
              </w:rPr>
            </w:pPr>
            <w:r w:rsidRPr="00ED50A6">
              <w:rPr>
                <w:rFonts w:ascii="Calibri" w:hAnsi="Calibri" w:cs="Calibri"/>
                <w:color w:val="000000"/>
                <w:sz w:val="24"/>
                <w:szCs w:val="24"/>
                <w:lang w:val="sk-SK" w:eastAsia="sk-SK"/>
              </w:rPr>
              <w:t>172</w:t>
            </w:r>
          </w:p>
        </w:tc>
      </w:tr>
      <w:tr w:rsidR="00ED50A6" w:rsidRPr="00ED50A6" w:rsidTr="00ED50A6">
        <w:trPr>
          <w:trHeight w:val="315"/>
        </w:trPr>
        <w:tc>
          <w:tcPr>
            <w:tcW w:w="2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D50A6" w:rsidRPr="00ED50A6" w:rsidRDefault="00ED50A6" w:rsidP="00ED50A6">
            <w:pPr>
              <w:rPr>
                <w:rFonts w:ascii="Calibri" w:hAnsi="Calibri" w:cs="Calibri"/>
                <w:color w:val="000000"/>
                <w:sz w:val="24"/>
                <w:szCs w:val="24"/>
                <w:lang w:val="sk-SK" w:eastAsia="sk-SK"/>
              </w:rPr>
            </w:pPr>
            <w:r w:rsidRPr="00ED50A6">
              <w:rPr>
                <w:rFonts w:ascii="Calibri" w:hAnsi="Calibri" w:cs="Calibri"/>
                <w:color w:val="000000"/>
                <w:sz w:val="24"/>
                <w:szCs w:val="24"/>
                <w:lang w:val="sk-SK" w:eastAsia="sk-SK"/>
              </w:rPr>
              <w:t>2.17 - Hygiena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D50A6" w:rsidRPr="00ED50A6" w:rsidRDefault="00ED50A6" w:rsidP="00ED50A6">
            <w:pPr>
              <w:jc w:val="center"/>
              <w:rPr>
                <w:rFonts w:ascii="Calibri" w:hAnsi="Calibri" w:cs="Calibri"/>
                <w:color w:val="000000"/>
                <w:sz w:val="24"/>
                <w:szCs w:val="24"/>
                <w:lang w:val="sk-SK" w:eastAsia="sk-SK"/>
              </w:rPr>
            </w:pPr>
            <w:r w:rsidRPr="00ED50A6">
              <w:rPr>
                <w:rFonts w:ascii="Calibri" w:hAnsi="Calibri" w:cs="Calibri"/>
                <w:color w:val="000000"/>
                <w:sz w:val="24"/>
                <w:szCs w:val="24"/>
                <w:lang w:val="sk-SK" w:eastAsia="sk-SK"/>
              </w:rPr>
              <w:t>13,5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D50A6" w:rsidRPr="00ED50A6" w:rsidRDefault="00ED50A6" w:rsidP="00ED50A6">
            <w:pPr>
              <w:jc w:val="center"/>
              <w:rPr>
                <w:rFonts w:ascii="Calibri" w:hAnsi="Calibri" w:cs="Calibri"/>
                <w:color w:val="000000"/>
                <w:sz w:val="24"/>
                <w:szCs w:val="24"/>
                <w:lang w:val="sk-SK" w:eastAsia="sk-SK"/>
              </w:rPr>
            </w:pPr>
            <w:r w:rsidRPr="00ED50A6">
              <w:rPr>
                <w:rFonts w:ascii="Calibri" w:hAnsi="Calibri" w:cs="Calibri"/>
                <w:color w:val="000000"/>
                <w:sz w:val="24"/>
                <w:szCs w:val="24"/>
                <w:lang w:val="sk-SK" w:eastAsia="sk-SK"/>
              </w:rPr>
              <w:t>50,0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D50A6" w:rsidRPr="00ED50A6" w:rsidRDefault="00ED50A6" w:rsidP="00ED50A6">
            <w:pPr>
              <w:jc w:val="center"/>
              <w:rPr>
                <w:rFonts w:ascii="Calibri" w:hAnsi="Calibri" w:cs="Calibri"/>
                <w:color w:val="000000"/>
                <w:sz w:val="24"/>
                <w:szCs w:val="24"/>
                <w:lang w:val="sk-SK" w:eastAsia="sk-SK"/>
              </w:rPr>
            </w:pPr>
            <w:r w:rsidRPr="00ED50A6">
              <w:rPr>
                <w:rFonts w:ascii="Calibri" w:hAnsi="Calibri" w:cs="Calibri"/>
                <w:color w:val="000000"/>
                <w:sz w:val="24"/>
                <w:szCs w:val="24"/>
                <w:lang w:val="sk-SK" w:eastAsia="sk-SK"/>
              </w:rPr>
              <w:t>44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D50A6" w:rsidRPr="00ED50A6" w:rsidRDefault="00ED50A6" w:rsidP="00ED50A6">
            <w:pPr>
              <w:jc w:val="center"/>
              <w:rPr>
                <w:rFonts w:ascii="Calibri" w:hAnsi="Calibri" w:cs="Calibri"/>
                <w:color w:val="000000"/>
                <w:sz w:val="24"/>
                <w:szCs w:val="24"/>
                <w:lang w:val="sk-SK" w:eastAsia="sk-SK"/>
              </w:rPr>
            </w:pPr>
            <w:r w:rsidRPr="00ED50A6">
              <w:rPr>
                <w:rFonts w:ascii="Calibri" w:hAnsi="Calibri" w:cs="Calibri"/>
                <w:color w:val="000000"/>
                <w:sz w:val="24"/>
                <w:szCs w:val="24"/>
                <w:lang w:val="sk-SK" w:eastAsia="sk-SK"/>
              </w:rPr>
              <w:t>12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D50A6" w:rsidRPr="00ED50A6" w:rsidRDefault="00ED50A6" w:rsidP="00ED50A6">
            <w:pPr>
              <w:jc w:val="center"/>
              <w:rPr>
                <w:rFonts w:ascii="Calibri" w:hAnsi="Calibri" w:cs="Calibri"/>
                <w:color w:val="000000"/>
                <w:sz w:val="24"/>
                <w:szCs w:val="24"/>
                <w:lang w:val="sk-SK" w:eastAsia="sk-SK"/>
              </w:rPr>
            </w:pPr>
            <w:r w:rsidRPr="00ED50A6">
              <w:rPr>
                <w:rFonts w:ascii="Calibri" w:hAnsi="Calibri" w:cs="Calibri"/>
                <w:color w:val="000000"/>
                <w:sz w:val="24"/>
                <w:szCs w:val="24"/>
                <w:lang w:val="sk-SK" w:eastAsia="sk-SK"/>
              </w:rPr>
              <w:t>590</w:t>
            </w:r>
          </w:p>
        </w:tc>
      </w:tr>
    </w:tbl>
    <w:p w:rsidR="00ED50A6" w:rsidRDefault="00ED50A6" w:rsidP="00292759">
      <w:pPr>
        <w:rPr>
          <w:b/>
          <w:sz w:val="24"/>
          <w:szCs w:val="24"/>
          <w:u w:val="single"/>
          <w:lang w:val="sk-SK"/>
        </w:rPr>
      </w:pPr>
    </w:p>
    <w:p w:rsidR="00ED50A6" w:rsidRDefault="00ED50A6" w:rsidP="00292759">
      <w:pPr>
        <w:rPr>
          <w:b/>
          <w:sz w:val="24"/>
          <w:szCs w:val="24"/>
          <w:u w:val="single"/>
          <w:lang w:val="sk-SK"/>
        </w:rPr>
      </w:pPr>
    </w:p>
    <w:p w:rsidR="007424EE" w:rsidRPr="00665A96" w:rsidRDefault="00665A96" w:rsidP="00292759">
      <w:pPr>
        <w:rPr>
          <w:b/>
          <w:sz w:val="24"/>
          <w:szCs w:val="24"/>
          <w:u w:val="single"/>
          <w:lang w:val="sk-SK"/>
        </w:rPr>
      </w:pPr>
      <w:r w:rsidRPr="00665A96">
        <w:rPr>
          <w:b/>
          <w:sz w:val="24"/>
          <w:szCs w:val="24"/>
          <w:u w:val="single"/>
          <w:lang w:val="sk-SK"/>
        </w:rPr>
        <w:t xml:space="preserve">3. </w:t>
      </w:r>
      <w:r w:rsidR="00D53277" w:rsidRPr="00665A96">
        <w:rPr>
          <w:b/>
          <w:sz w:val="24"/>
          <w:szCs w:val="24"/>
          <w:u w:val="single"/>
          <w:lang w:val="sk-SK"/>
        </w:rPr>
        <w:t xml:space="preserve">SPOTREBA </w:t>
      </w:r>
      <w:r w:rsidRPr="00665A96">
        <w:rPr>
          <w:b/>
          <w:sz w:val="24"/>
          <w:szCs w:val="24"/>
          <w:u w:val="single"/>
          <w:lang w:val="sk-SK"/>
        </w:rPr>
        <w:t xml:space="preserve"> </w:t>
      </w:r>
      <w:r w:rsidR="00D53277" w:rsidRPr="00665A96">
        <w:rPr>
          <w:b/>
          <w:sz w:val="24"/>
          <w:szCs w:val="24"/>
          <w:u w:val="single"/>
          <w:lang w:val="sk-SK"/>
        </w:rPr>
        <w:t>TEPLA</w:t>
      </w:r>
    </w:p>
    <w:p w:rsidR="00D53277" w:rsidRDefault="00D53277" w:rsidP="00292759">
      <w:pPr>
        <w:rPr>
          <w:b/>
          <w:sz w:val="24"/>
          <w:szCs w:val="24"/>
          <w:lang w:val="sk-SK"/>
        </w:rPr>
      </w:pPr>
    </w:p>
    <w:p w:rsidR="00093B99" w:rsidRDefault="00093B99" w:rsidP="00292759">
      <w:pPr>
        <w:rPr>
          <w:b/>
          <w:sz w:val="24"/>
          <w:szCs w:val="24"/>
          <w:lang w:val="sk-SK"/>
        </w:rPr>
      </w:pPr>
    </w:p>
    <w:p w:rsidR="00D53277" w:rsidRDefault="00D53277" w:rsidP="00D53277">
      <w:pPr>
        <w:pStyle w:val="Nadpis2"/>
        <w:widowControl/>
        <w:tabs>
          <w:tab w:val="clear" w:pos="1843"/>
          <w:tab w:val="clear" w:pos="2835"/>
        </w:tabs>
        <w:spacing w:line="240" w:lineRule="auto"/>
        <w:rPr>
          <w:b/>
          <w:bCs/>
          <w:lang w:val="sk-SK"/>
        </w:rPr>
      </w:pPr>
      <w:r w:rsidRPr="007424EE">
        <w:rPr>
          <w:b/>
          <w:bCs/>
          <w:lang w:val="sk-SK"/>
        </w:rPr>
        <w:t>Spotreba tepla na vykurovanie objektu</w:t>
      </w:r>
    </w:p>
    <w:p w:rsidR="008348FA" w:rsidRDefault="008348FA" w:rsidP="00D53277">
      <w:pPr>
        <w:rPr>
          <w:rFonts w:ascii="new times roman" w:hAnsi="new times roman"/>
          <w:b/>
          <w:snapToGrid w:val="0"/>
          <w:sz w:val="24"/>
          <w:lang w:val="sk-SK"/>
        </w:rPr>
      </w:pPr>
    </w:p>
    <w:p w:rsidR="00D53277" w:rsidRDefault="00D53277" w:rsidP="00D53277">
      <w:pPr>
        <w:rPr>
          <w:rFonts w:ascii="new times roman" w:hAnsi="new times roman"/>
          <w:b/>
          <w:snapToGrid w:val="0"/>
          <w:sz w:val="24"/>
          <w:lang w:val="sk-SK"/>
        </w:rPr>
      </w:pPr>
      <w:r w:rsidRPr="007424EE">
        <w:rPr>
          <w:rFonts w:ascii="new times roman" w:hAnsi="new times roman"/>
          <w:b/>
          <w:snapToGrid w:val="0"/>
          <w:sz w:val="24"/>
          <w:lang w:val="sk-SK"/>
        </w:rPr>
        <w:t>Q</w:t>
      </w:r>
      <w:r w:rsidRPr="007424EE">
        <w:rPr>
          <w:rFonts w:ascii="new times roman" w:hAnsi="new times roman"/>
          <w:b/>
          <w:snapToGrid w:val="0"/>
          <w:position w:val="-10"/>
          <w:sz w:val="24"/>
          <w:lang w:val="sk-SK"/>
        </w:rPr>
        <w:object w:dxaOrig="180" w:dyaOrig="340">
          <v:shape id="_x0000_i1030" type="#_x0000_t75" style="width:9pt;height:17.25pt" o:ole="">
            <v:imagedata r:id="rId17" o:title=""/>
          </v:shape>
          <o:OLEObject Type="Embed" ProgID="Equation.3" ShapeID="_x0000_i1030" DrawAspect="Content" ObjectID="_1635758264" r:id="rId18"/>
        </w:object>
      </w:r>
      <w:r w:rsidR="002953CB">
        <w:rPr>
          <w:rFonts w:ascii="new times roman" w:hAnsi="new times roman"/>
          <w:b/>
          <w:snapToGrid w:val="0"/>
          <w:sz w:val="24"/>
          <w:lang w:val="sk-SK"/>
        </w:rPr>
        <w:t xml:space="preserve">= </w:t>
      </w:r>
      <w:r w:rsidR="00ED50A6">
        <w:rPr>
          <w:rFonts w:ascii="new times roman" w:hAnsi="new times roman"/>
          <w:b/>
          <w:snapToGrid w:val="0"/>
          <w:sz w:val="24"/>
          <w:lang w:val="sk-SK"/>
        </w:rPr>
        <w:t>290</w:t>
      </w:r>
      <w:r w:rsidRPr="00217EC8">
        <w:rPr>
          <w:rFonts w:ascii="new times roman" w:hAnsi="new times roman"/>
          <w:b/>
          <w:snapToGrid w:val="0"/>
          <w:sz w:val="24"/>
          <w:lang w:val="sk-SK"/>
        </w:rPr>
        <w:t xml:space="preserve"> GJ/r</w:t>
      </w:r>
      <w:r w:rsidR="00E63B43" w:rsidRPr="00217EC8">
        <w:rPr>
          <w:rFonts w:ascii="new times roman" w:hAnsi="new times roman"/>
          <w:b/>
          <w:snapToGrid w:val="0"/>
          <w:sz w:val="24"/>
          <w:lang w:val="sk-SK"/>
        </w:rPr>
        <w:t xml:space="preserve"> = </w:t>
      </w:r>
      <w:r w:rsidR="00C40DF4">
        <w:rPr>
          <w:rFonts w:ascii="new times roman" w:hAnsi="new times roman"/>
          <w:b/>
          <w:snapToGrid w:val="0"/>
          <w:sz w:val="24"/>
          <w:lang w:val="sk-SK"/>
        </w:rPr>
        <w:t>8</w:t>
      </w:r>
      <w:r w:rsidR="00ED50A6">
        <w:rPr>
          <w:rFonts w:ascii="new times roman" w:hAnsi="new times roman"/>
          <w:b/>
          <w:snapToGrid w:val="0"/>
          <w:sz w:val="24"/>
          <w:lang w:val="sk-SK"/>
        </w:rPr>
        <w:t>0</w:t>
      </w:r>
      <w:r w:rsidR="00C40DF4">
        <w:rPr>
          <w:rFonts w:ascii="new times roman" w:hAnsi="new times roman"/>
          <w:b/>
          <w:snapToGrid w:val="0"/>
          <w:sz w:val="24"/>
          <w:lang w:val="sk-SK"/>
        </w:rPr>
        <w:t xml:space="preserve"> </w:t>
      </w:r>
      <w:proofErr w:type="spellStart"/>
      <w:r w:rsidR="00250BAF">
        <w:rPr>
          <w:rFonts w:ascii="new times roman" w:hAnsi="new times roman"/>
          <w:b/>
          <w:snapToGrid w:val="0"/>
          <w:sz w:val="24"/>
          <w:lang w:val="sk-SK"/>
        </w:rPr>
        <w:t>M</w:t>
      </w:r>
      <w:r w:rsidR="00E63B43" w:rsidRPr="00217EC8">
        <w:rPr>
          <w:rFonts w:ascii="new times roman" w:hAnsi="new times roman"/>
          <w:b/>
          <w:snapToGrid w:val="0"/>
          <w:sz w:val="24"/>
          <w:lang w:val="sk-SK"/>
        </w:rPr>
        <w:t>Wh</w:t>
      </w:r>
      <w:proofErr w:type="spellEnd"/>
    </w:p>
    <w:p w:rsidR="00093B99" w:rsidRDefault="00093B99" w:rsidP="00D53277">
      <w:pPr>
        <w:rPr>
          <w:rFonts w:ascii="new times roman" w:hAnsi="new times roman"/>
          <w:b/>
          <w:snapToGrid w:val="0"/>
          <w:sz w:val="24"/>
          <w:lang w:val="sk-SK"/>
        </w:rPr>
      </w:pPr>
    </w:p>
    <w:p w:rsidR="00093B99" w:rsidRDefault="00093B99" w:rsidP="00292759">
      <w:pPr>
        <w:widowControl w:val="0"/>
        <w:rPr>
          <w:b/>
          <w:snapToGrid w:val="0"/>
          <w:sz w:val="24"/>
          <w:u w:val="single"/>
          <w:lang w:val="sk-SK"/>
        </w:rPr>
      </w:pPr>
    </w:p>
    <w:p w:rsidR="00891966" w:rsidRDefault="00891966" w:rsidP="00891966">
      <w:pPr>
        <w:rPr>
          <w:rFonts w:ascii="new times roman" w:hAnsi="new times roman"/>
          <w:snapToGrid w:val="0"/>
          <w:sz w:val="24"/>
          <w:lang w:val="sk-SK"/>
        </w:rPr>
      </w:pPr>
    </w:p>
    <w:p w:rsidR="00891966" w:rsidRDefault="00891966" w:rsidP="00292759">
      <w:pPr>
        <w:widowControl w:val="0"/>
        <w:rPr>
          <w:b/>
          <w:snapToGrid w:val="0"/>
          <w:sz w:val="24"/>
          <w:u w:val="single"/>
          <w:lang w:val="sk-SK"/>
        </w:rPr>
      </w:pPr>
    </w:p>
    <w:p w:rsidR="000240B1" w:rsidRPr="007424EE" w:rsidRDefault="00665A96" w:rsidP="00292759">
      <w:pPr>
        <w:widowControl w:val="0"/>
        <w:rPr>
          <w:b/>
          <w:snapToGrid w:val="0"/>
          <w:sz w:val="24"/>
          <w:u w:val="single"/>
          <w:lang w:val="sk-SK"/>
        </w:rPr>
      </w:pPr>
      <w:r>
        <w:rPr>
          <w:b/>
          <w:snapToGrid w:val="0"/>
          <w:sz w:val="24"/>
          <w:u w:val="single"/>
          <w:lang w:val="sk-SK"/>
        </w:rPr>
        <w:lastRenderedPageBreak/>
        <w:t>4</w:t>
      </w:r>
      <w:r w:rsidR="00F04149">
        <w:rPr>
          <w:b/>
          <w:snapToGrid w:val="0"/>
          <w:sz w:val="24"/>
          <w:u w:val="single"/>
          <w:lang w:val="sk-SK"/>
        </w:rPr>
        <w:t>. TECHNICKÉ RIEŠENIE</w:t>
      </w:r>
    </w:p>
    <w:p w:rsidR="002C3A3C" w:rsidRDefault="002C3A3C" w:rsidP="00292759">
      <w:pPr>
        <w:widowControl w:val="0"/>
        <w:rPr>
          <w:b/>
          <w:snapToGrid w:val="0"/>
          <w:sz w:val="24"/>
          <w:lang w:val="sk-SK"/>
        </w:rPr>
      </w:pPr>
    </w:p>
    <w:p w:rsidR="00427229" w:rsidRDefault="006B4CCE" w:rsidP="00292759">
      <w:pPr>
        <w:widowControl w:val="0"/>
        <w:rPr>
          <w:b/>
          <w:snapToGrid w:val="0"/>
          <w:sz w:val="24"/>
          <w:lang w:val="sk-SK"/>
        </w:rPr>
      </w:pPr>
      <w:r>
        <w:rPr>
          <w:b/>
          <w:snapToGrid w:val="0"/>
          <w:sz w:val="24"/>
          <w:lang w:val="sk-SK"/>
        </w:rPr>
        <w:t>4</w:t>
      </w:r>
      <w:r w:rsidR="002C3A3C" w:rsidRPr="007424EE">
        <w:rPr>
          <w:b/>
          <w:snapToGrid w:val="0"/>
          <w:sz w:val="24"/>
          <w:lang w:val="sk-SK"/>
        </w:rPr>
        <w:t>.</w:t>
      </w:r>
      <w:r>
        <w:rPr>
          <w:b/>
          <w:snapToGrid w:val="0"/>
          <w:sz w:val="24"/>
          <w:lang w:val="sk-SK"/>
        </w:rPr>
        <w:t xml:space="preserve">1 </w:t>
      </w:r>
      <w:r w:rsidR="00266FA0">
        <w:rPr>
          <w:b/>
          <w:snapToGrid w:val="0"/>
          <w:sz w:val="24"/>
          <w:lang w:val="sk-SK"/>
        </w:rPr>
        <w:t>Zdro</w:t>
      </w:r>
      <w:r w:rsidR="00615BC5">
        <w:rPr>
          <w:b/>
          <w:snapToGrid w:val="0"/>
          <w:sz w:val="24"/>
          <w:lang w:val="sk-SK"/>
        </w:rPr>
        <w:t>j tepla</w:t>
      </w:r>
    </w:p>
    <w:p w:rsidR="00093B99" w:rsidRPr="00BB3C1F" w:rsidRDefault="00093B99" w:rsidP="00292759">
      <w:pPr>
        <w:widowControl w:val="0"/>
        <w:rPr>
          <w:b/>
          <w:snapToGrid w:val="0"/>
          <w:sz w:val="24"/>
          <w:lang w:val="sk-SK"/>
        </w:rPr>
      </w:pPr>
    </w:p>
    <w:p w:rsidR="0058659E" w:rsidRDefault="0026186D" w:rsidP="003973D5">
      <w:pPr>
        <w:spacing w:line="360" w:lineRule="auto"/>
        <w:rPr>
          <w:sz w:val="24"/>
          <w:szCs w:val="24"/>
          <w:lang w:val="sk-SK"/>
        </w:rPr>
      </w:pPr>
      <w:r>
        <w:rPr>
          <w:sz w:val="24"/>
          <w:szCs w:val="24"/>
          <w:lang w:val="sk-SK"/>
        </w:rPr>
        <w:t xml:space="preserve">Aktuálne je objekt napájaný z centrálnej kotolne a teplo je privádzané vonkajším teplovodom. </w:t>
      </w:r>
      <w:r w:rsidR="00177CE5" w:rsidRPr="00D93659">
        <w:rPr>
          <w:sz w:val="24"/>
          <w:szCs w:val="24"/>
          <w:lang w:val="sk-SK"/>
        </w:rPr>
        <w:t>Na základe požiadavky investora bud</w:t>
      </w:r>
      <w:r w:rsidR="00685122">
        <w:rPr>
          <w:sz w:val="24"/>
          <w:szCs w:val="24"/>
          <w:lang w:val="sk-SK"/>
        </w:rPr>
        <w:t>e</w:t>
      </w:r>
      <w:r w:rsidR="00177CE5" w:rsidRPr="00D93659">
        <w:rPr>
          <w:sz w:val="24"/>
          <w:szCs w:val="24"/>
          <w:lang w:val="sk-SK"/>
        </w:rPr>
        <w:t xml:space="preserve"> </w:t>
      </w:r>
      <w:r w:rsidR="00250BAF">
        <w:rPr>
          <w:sz w:val="24"/>
          <w:szCs w:val="24"/>
          <w:lang w:val="sk-SK"/>
        </w:rPr>
        <w:t xml:space="preserve">na vykurovanie </w:t>
      </w:r>
      <w:r>
        <w:rPr>
          <w:sz w:val="24"/>
          <w:szCs w:val="24"/>
          <w:lang w:val="sk-SK"/>
        </w:rPr>
        <w:t xml:space="preserve">objektu </w:t>
      </w:r>
      <w:r w:rsidR="00250BAF">
        <w:rPr>
          <w:sz w:val="24"/>
          <w:szCs w:val="24"/>
          <w:lang w:val="sk-SK"/>
        </w:rPr>
        <w:t>sl</w:t>
      </w:r>
      <w:r w:rsidR="00B865EC">
        <w:rPr>
          <w:sz w:val="24"/>
          <w:szCs w:val="24"/>
          <w:lang w:val="sk-SK"/>
        </w:rPr>
        <w:t xml:space="preserve">úžiť </w:t>
      </w:r>
      <w:r>
        <w:rPr>
          <w:sz w:val="24"/>
          <w:szCs w:val="24"/>
          <w:lang w:val="sk-SK"/>
        </w:rPr>
        <w:t xml:space="preserve">nová </w:t>
      </w:r>
      <w:r w:rsidR="00891966">
        <w:rPr>
          <w:sz w:val="24"/>
          <w:szCs w:val="24"/>
          <w:lang w:val="sk-SK"/>
        </w:rPr>
        <w:t xml:space="preserve">plynová </w:t>
      </w:r>
      <w:r w:rsidR="003973D5">
        <w:rPr>
          <w:sz w:val="24"/>
          <w:szCs w:val="24"/>
          <w:lang w:val="sk-SK"/>
        </w:rPr>
        <w:t>kotolňa</w:t>
      </w:r>
      <w:r w:rsidR="00891966">
        <w:rPr>
          <w:sz w:val="24"/>
          <w:szCs w:val="24"/>
          <w:lang w:val="sk-SK"/>
        </w:rPr>
        <w:t xml:space="preserve">, v ktorej bude umiestnená kaskáda 2 závesných kondenzačných kotlov </w:t>
      </w:r>
      <w:proofErr w:type="spellStart"/>
      <w:r w:rsidR="00891966">
        <w:rPr>
          <w:sz w:val="24"/>
          <w:szCs w:val="24"/>
          <w:lang w:val="sk-SK"/>
        </w:rPr>
        <w:t>Vaillant</w:t>
      </w:r>
      <w:proofErr w:type="spellEnd"/>
      <w:r w:rsidR="00891966">
        <w:rPr>
          <w:sz w:val="24"/>
          <w:szCs w:val="24"/>
          <w:lang w:val="sk-SK"/>
        </w:rPr>
        <w:t xml:space="preserve"> </w:t>
      </w:r>
      <w:proofErr w:type="spellStart"/>
      <w:r w:rsidR="00891966">
        <w:rPr>
          <w:sz w:val="24"/>
          <w:szCs w:val="24"/>
          <w:lang w:val="sk-SK"/>
        </w:rPr>
        <w:t>ecoTEC</w:t>
      </w:r>
      <w:proofErr w:type="spellEnd"/>
      <w:r w:rsidR="00891966">
        <w:rPr>
          <w:sz w:val="24"/>
          <w:szCs w:val="24"/>
          <w:lang w:val="sk-SK"/>
        </w:rPr>
        <w:t xml:space="preserve"> P</w:t>
      </w:r>
      <w:r w:rsidR="00C40DF4">
        <w:rPr>
          <w:sz w:val="24"/>
          <w:szCs w:val="24"/>
          <w:lang w:val="sk-SK"/>
        </w:rPr>
        <w:t>lus</w:t>
      </w:r>
      <w:r w:rsidR="00891966">
        <w:rPr>
          <w:sz w:val="24"/>
          <w:szCs w:val="24"/>
          <w:lang w:val="sk-SK"/>
        </w:rPr>
        <w:t xml:space="preserve"> VU </w:t>
      </w:r>
      <w:r>
        <w:rPr>
          <w:sz w:val="24"/>
          <w:szCs w:val="24"/>
          <w:lang w:val="sk-SK"/>
        </w:rPr>
        <w:t>356</w:t>
      </w:r>
      <w:r w:rsidR="00891966">
        <w:rPr>
          <w:sz w:val="24"/>
          <w:szCs w:val="24"/>
          <w:lang w:val="sk-SK"/>
        </w:rPr>
        <w:t>/5-</w:t>
      </w:r>
      <w:r w:rsidR="00C40DF4">
        <w:rPr>
          <w:sz w:val="24"/>
          <w:szCs w:val="24"/>
          <w:lang w:val="sk-SK"/>
        </w:rPr>
        <w:t>5</w:t>
      </w:r>
      <w:r w:rsidR="00891966">
        <w:rPr>
          <w:sz w:val="24"/>
          <w:szCs w:val="24"/>
          <w:lang w:val="sk-SK"/>
        </w:rPr>
        <w:t>.</w:t>
      </w:r>
      <w:r w:rsidR="0036477F">
        <w:rPr>
          <w:sz w:val="24"/>
          <w:szCs w:val="24"/>
          <w:lang w:val="sk-SK"/>
        </w:rPr>
        <w:t xml:space="preserve"> </w:t>
      </w:r>
      <w:r w:rsidR="00093D17">
        <w:rPr>
          <w:sz w:val="24"/>
          <w:szCs w:val="24"/>
          <w:lang w:val="sk-SK"/>
        </w:rPr>
        <w:t xml:space="preserve">Pre prípravu </w:t>
      </w:r>
      <w:r w:rsidR="004A03BC">
        <w:rPr>
          <w:sz w:val="24"/>
          <w:szCs w:val="24"/>
          <w:lang w:val="sk-SK"/>
        </w:rPr>
        <w:t xml:space="preserve">teplej vody a podporu vykurovania s cieľom znížiť energetickú náročnosť objektu je navrhnutý solárny systém pozostávajúci zo 6 plochých panelov umiestnených na južnej strane strechy objektu, modulárneho zásobníkového systému MSS objemu 800 litrov a modulu </w:t>
      </w:r>
      <w:proofErr w:type="spellStart"/>
      <w:r w:rsidR="004A03BC">
        <w:rPr>
          <w:sz w:val="24"/>
          <w:szCs w:val="24"/>
          <w:lang w:val="sk-SK"/>
        </w:rPr>
        <w:t>auroFLOW</w:t>
      </w:r>
      <w:proofErr w:type="spellEnd"/>
      <w:r w:rsidR="004A03BC">
        <w:rPr>
          <w:sz w:val="24"/>
          <w:szCs w:val="24"/>
          <w:lang w:val="sk-SK"/>
        </w:rPr>
        <w:t xml:space="preserve">. Teplá voda bude pripravovaná modulom </w:t>
      </w:r>
      <w:proofErr w:type="spellStart"/>
      <w:r w:rsidR="004A03BC">
        <w:rPr>
          <w:sz w:val="24"/>
          <w:szCs w:val="24"/>
          <w:lang w:val="sk-SK"/>
        </w:rPr>
        <w:t>aquaFLOW</w:t>
      </w:r>
      <w:proofErr w:type="spellEnd"/>
      <w:r w:rsidR="004A03BC">
        <w:rPr>
          <w:sz w:val="24"/>
          <w:szCs w:val="24"/>
          <w:lang w:val="sk-SK"/>
        </w:rPr>
        <w:t xml:space="preserve">. </w:t>
      </w:r>
      <w:r w:rsidR="0036477F">
        <w:rPr>
          <w:sz w:val="24"/>
          <w:szCs w:val="24"/>
          <w:lang w:val="sk-SK"/>
        </w:rPr>
        <w:t>Kaskáda kotlov</w:t>
      </w:r>
      <w:r w:rsidR="004A03BC">
        <w:rPr>
          <w:sz w:val="24"/>
          <w:szCs w:val="24"/>
          <w:lang w:val="sk-SK"/>
        </w:rPr>
        <w:t xml:space="preserve"> i celá strojovňa budú umiestnené v</w:t>
      </w:r>
      <w:r w:rsidR="000452EC">
        <w:rPr>
          <w:sz w:val="24"/>
          <w:szCs w:val="24"/>
          <w:lang w:val="sk-SK"/>
        </w:rPr>
        <w:t> technickej miestnosti</w:t>
      </w:r>
      <w:r>
        <w:rPr>
          <w:sz w:val="24"/>
          <w:szCs w:val="24"/>
          <w:lang w:val="sk-SK"/>
        </w:rPr>
        <w:t xml:space="preserve"> </w:t>
      </w:r>
      <w:r w:rsidR="0058659E">
        <w:rPr>
          <w:sz w:val="24"/>
          <w:szCs w:val="24"/>
          <w:lang w:val="sk-SK"/>
        </w:rPr>
        <w:t>na 1.</w:t>
      </w:r>
      <w:r>
        <w:rPr>
          <w:sz w:val="24"/>
          <w:szCs w:val="24"/>
          <w:lang w:val="sk-SK"/>
        </w:rPr>
        <w:t>N</w:t>
      </w:r>
      <w:r w:rsidR="0058659E">
        <w:rPr>
          <w:sz w:val="24"/>
          <w:szCs w:val="24"/>
          <w:lang w:val="sk-SK"/>
        </w:rPr>
        <w:t xml:space="preserve">P. </w:t>
      </w:r>
    </w:p>
    <w:p w:rsidR="00B80801" w:rsidRPr="00B80801" w:rsidRDefault="00B80801" w:rsidP="003973D5">
      <w:pPr>
        <w:spacing w:line="360" w:lineRule="auto"/>
        <w:rPr>
          <w:sz w:val="24"/>
          <w:szCs w:val="24"/>
          <w:u w:val="single"/>
          <w:lang w:val="sk-SK"/>
        </w:rPr>
      </w:pPr>
      <w:r w:rsidRPr="00B80801">
        <w:rPr>
          <w:sz w:val="24"/>
          <w:szCs w:val="24"/>
          <w:u w:val="single"/>
          <w:lang w:val="sk-SK"/>
        </w:rPr>
        <w:t>Technické parametre kotlov:</w:t>
      </w:r>
    </w:p>
    <w:p w:rsidR="00B80801" w:rsidRDefault="00B80801" w:rsidP="00B80801">
      <w:pPr>
        <w:pStyle w:val="Odsekzoznamu"/>
        <w:numPr>
          <w:ilvl w:val="0"/>
          <w:numId w:val="20"/>
        </w:numPr>
        <w:spacing w:line="360" w:lineRule="auto"/>
        <w:rPr>
          <w:sz w:val="24"/>
          <w:szCs w:val="24"/>
          <w:lang w:val="sk-SK"/>
        </w:rPr>
      </w:pPr>
      <w:r w:rsidRPr="00B80801">
        <w:rPr>
          <w:sz w:val="24"/>
          <w:szCs w:val="24"/>
          <w:lang w:val="sk-SK"/>
        </w:rPr>
        <w:t xml:space="preserve">Označenie – </w:t>
      </w:r>
      <w:proofErr w:type="spellStart"/>
      <w:r w:rsidRPr="00B80801">
        <w:rPr>
          <w:sz w:val="24"/>
          <w:szCs w:val="24"/>
          <w:lang w:val="sk-SK"/>
        </w:rPr>
        <w:t>Vaillant</w:t>
      </w:r>
      <w:proofErr w:type="spellEnd"/>
      <w:r w:rsidRPr="00B80801">
        <w:rPr>
          <w:sz w:val="24"/>
          <w:szCs w:val="24"/>
          <w:lang w:val="sk-SK"/>
        </w:rPr>
        <w:t xml:space="preserve"> </w:t>
      </w:r>
      <w:proofErr w:type="spellStart"/>
      <w:r w:rsidRPr="00B80801">
        <w:rPr>
          <w:sz w:val="24"/>
          <w:szCs w:val="24"/>
          <w:lang w:val="sk-SK"/>
        </w:rPr>
        <w:t>ecoTEC</w:t>
      </w:r>
      <w:proofErr w:type="spellEnd"/>
      <w:r w:rsidRPr="00B80801">
        <w:rPr>
          <w:sz w:val="24"/>
          <w:szCs w:val="24"/>
          <w:lang w:val="sk-SK"/>
        </w:rPr>
        <w:t xml:space="preserve"> Plus VU </w:t>
      </w:r>
      <w:r w:rsidR="008B39C8">
        <w:rPr>
          <w:sz w:val="24"/>
          <w:szCs w:val="24"/>
          <w:lang w:val="sk-SK"/>
        </w:rPr>
        <w:t>356</w:t>
      </w:r>
      <w:r w:rsidRPr="00B80801">
        <w:rPr>
          <w:sz w:val="24"/>
          <w:szCs w:val="24"/>
          <w:lang w:val="sk-SK"/>
        </w:rPr>
        <w:t>/5-5</w:t>
      </w:r>
    </w:p>
    <w:p w:rsidR="00B80801" w:rsidRPr="00B80801" w:rsidRDefault="00B80801" w:rsidP="00B80801">
      <w:pPr>
        <w:pStyle w:val="Odsekzoznamu"/>
        <w:numPr>
          <w:ilvl w:val="0"/>
          <w:numId w:val="20"/>
        </w:numPr>
        <w:spacing w:line="360" w:lineRule="auto"/>
        <w:rPr>
          <w:sz w:val="24"/>
          <w:szCs w:val="24"/>
          <w:lang w:val="sk-SK"/>
        </w:rPr>
      </w:pPr>
      <w:r>
        <w:rPr>
          <w:sz w:val="24"/>
          <w:szCs w:val="24"/>
          <w:lang w:val="sk-SK"/>
        </w:rPr>
        <w:t xml:space="preserve">Rozsah tepelného výkonu pri teplotnom spáde </w:t>
      </w:r>
      <w:r w:rsidR="008B39C8">
        <w:rPr>
          <w:sz w:val="24"/>
          <w:szCs w:val="24"/>
          <w:lang w:val="sk-SK"/>
        </w:rPr>
        <w:t>6</w:t>
      </w:r>
      <w:r>
        <w:rPr>
          <w:snapToGrid w:val="0"/>
          <w:sz w:val="24"/>
          <w:lang w:val="sk-SK"/>
        </w:rPr>
        <w:t xml:space="preserve">0/40°C   - </w:t>
      </w:r>
      <w:r w:rsidR="008B39C8">
        <w:rPr>
          <w:snapToGrid w:val="0"/>
          <w:sz w:val="24"/>
          <w:lang w:val="sk-SK"/>
        </w:rPr>
        <w:t>6,4</w:t>
      </w:r>
      <w:r>
        <w:rPr>
          <w:snapToGrid w:val="0"/>
          <w:sz w:val="24"/>
          <w:lang w:val="sk-SK"/>
        </w:rPr>
        <w:t xml:space="preserve"> – </w:t>
      </w:r>
      <w:r w:rsidR="008B39C8">
        <w:rPr>
          <w:snapToGrid w:val="0"/>
          <w:sz w:val="24"/>
          <w:lang w:val="sk-SK"/>
        </w:rPr>
        <w:t>35</w:t>
      </w:r>
      <w:r>
        <w:rPr>
          <w:snapToGrid w:val="0"/>
          <w:sz w:val="24"/>
          <w:lang w:val="sk-SK"/>
        </w:rPr>
        <w:t xml:space="preserve"> </w:t>
      </w:r>
      <w:proofErr w:type="spellStart"/>
      <w:r>
        <w:rPr>
          <w:snapToGrid w:val="0"/>
          <w:sz w:val="24"/>
          <w:lang w:val="sk-SK"/>
        </w:rPr>
        <w:t>kW</w:t>
      </w:r>
      <w:proofErr w:type="spellEnd"/>
    </w:p>
    <w:p w:rsidR="00B80801" w:rsidRPr="008B39C8" w:rsidRDefault="00B80801" w:rsidP="00B80801">
      <w:pPr>
        <w:pStyle w:val="Odsekzoznamu"/>
        <w:numPr>
          <w:ilvl w:val="0"/>
          <w:numId w:val="20"/>
        </w:numPr>
        <w:spacing w:line="360" w:lineRule="auto"/>
        <w:rPr>
          <w:sz w:val="24"/>
          <w:szCs w:val="24"/>
          <w:lang w:val="sk-SK"/>
        </w:rPr>
      </w:pPr>
      <w:r>
        <w:rPr>
          <w:snapToGrid w:val="0"/>
          <w:sz w:val="24"/>
          <w:lang w:val="sk-SK"/>
        </w:rPr>
        <w:t>Objemový prietok plynu  - 4,</w:t>
      </w:r>
      <w:r w:rsidR="008B39C8">
        <w:rPr>
          <w:snapToGrid w:val="0"/>
          <w:sz w:val="24"/>
          <w:lang w:val="sk-SK"/>
        </w:rPr>
        <w:t>1</w:t>
      </w:r>
      <w:r>
        <w:rPr>
          <w:snapToGrid w:val="0"/>
          <w:sz w:val="24"/>
          <w:lang w:val="sk-SK"/>
        </w:rPr>
        <w:t xml:space="preserve"> m</w:t>
      </w:r>
      <w:r>
        <w:rPr>
          <w:snapToGrid w:val="0"/>
          <w:sz w:val="24"/>
          <w:vertAlign w:val="superscript"/>
          <w:lang w:val="sk-SK"/>
        </w:rPr>
        <w:t>3</w:t>
      </w:r>
      <w:r>
        <w:rPr>
          <w:snapToGrid w:val="0"/>
          <w:sz w:val="24"/>
          <w:lang w:val="sk-SK"/>
        </w:rPr>
        <w:t>/hod</w:t>
      </w:r>
    </w:p>
    <w:p w:rsidR="008B39C8" w:rsidRPr="00B80801" w:rsidRDefault="008B39C8" w:rsidP="00B80801">
      <w:pPr>
        <w:pStyle w:val="Odsekzoznamu"/>
        <w:numPr>
          <w:ilvl w:val="0"/>
          <w:numId w:val="20"/>
        </w:numPr>
        <w:spacing w:line="360" w:lineRule="auto"/>
        <w:rPr>
          <w:sz w:val="24"/>
          <w:szCs w:val="24"/>
          <w:lang w:val="sk-SK"/>
        </w:rPr>
      </w:pPr>
      <w:r>
        <w:rPr>
          <w:snapToGrid w:val="0"/>
          <w:sz w:val="24"/>
          <w:lang w:val="sk-SK"/>
        </w:rPr>
        <w:t>Pripojenie plynu – 15 mm</w:t>
      </w:r>
    </w:p>
    <w:p w:rsidR="00B80801" w:rsidRPr="00B80801" w:rsidRDefault="00B80801" w:rsidP="00B80801">
      <w:pPr>
        <w:pStyle w:val="Odsekzoznamu"/>
        <w:numPr>
          <w:ilvl w:val="0"/>
          <w:numId w:val="20"/>
        </w:numPr>
        <w:spacing w:line="360" w:lineRule="auto"/>
        <w:rPr>
          <w:sz w:val="24"/>
          <w:szCs w:val="24"/>
          <w:lang w:val="sk-SK"/>
        </w:rPr>
      </w:pPr>
      <w:r>
        <w:rPr>
          <w:snapToGrid w:val="0"/>
          <w:sz w:val="24"/>
          <w:lang w:val="sk-SK"/>
        </w:rPr>
        <w:t xml:space="preserve">Približná hodnota objemu kondenzátu  - </w:t>
      </w:r>
      <w:r w:rsidR="008B39C8">
        <w:rPr>
          <w:snapToGrid w:val="0"/>
          <w:sz w:val="24"/>
          <w:lang w:val="sk-SK"/>
        </w:rPr>
        <w:t>3,6</w:t>
      </w:r>
      <w:r>
        <w:rPr>
          <w:snapToGrid w:val="0"/>
          <w:sz w:val="24"/>
          <w:lang w:val="sk-SK"/>
        </w:rPr>
        <w:t xml:space="preserve"> l/hod</w:t>
      </w:r>
    </w:p>
    <w:p w:rsidR="00B80801" w:rsidRDefault="00B80801" w:rsidP="003973D5">
      <w:pPr>
        <w:spacing w:line="360" w:lineRule="auto"/>
        <w:rPr>
          <w:sz w:val="24"/>
          <w:szCs w:val="24"/>
          <w:lang w:val="sk-SK"/>
        </w:rPr>
      </w:pPr>
    </w:p>
    <w:p w:rsidR="00B20FB7" w:rsidRDefault="00CB675B" w:rsidP="003973D5">
      <w:pPr>
        <w:spacing w:line="360" w:lineRule="auto"/>
        <w:rPr>
          <w:rFonts w:ascii="Arial" w:hAnsi="Arial" w:cs="Arial"/>
          <w:sz w:val="21"/>
          <w:szCs w:val="21"/>
        </w:rPr>
      </w:pPr>
      <w:r>
        <w:rPr>
          <w:sz w:val="24"/>
          <w:szCs w:val="24"/>
          <w:lang w:val="sk-SK"/>
        </w:rPr>
        <w:t xml:space="preserve">Odvod spalín bude </w:t>
      </w:r>
      <w:r w:rsidR="0058659E">
        <w:rPr>
          <w:sz w:val="24"/>
          <w:szCs w:val="24"/>
          <w:lang w:val="sk-SK"/>
        </w:rPr>
        <w:t xml:space="preserve">riešený </w:t>
      </w:r>
      <w:proofErr w:type="spellStart"/>
      <w:r w:rsidR="0058659E">
        <w:rPr>
          <w:sz w:val="24"/>
          <w:szCs w:val="24"/>
          <w:lang w:val="sk-SK"/>
        </w:rPr>
        <w:t>spalinovu</w:t>
      </w:r>
      <w:proofErr w:type="spellEnd"/>
      <w:r w:rsidR="0058659E">
        <w:rPr>
          <w:sz w:val="24"/>
          <w:szCs w:val="24"/>
          <w:lang w:val="sk-SK"/>
        </w:rPr>
        <w:t xml:space="preserve"> kaskádou zaústenou do </w:t>
      </w:r>
      <w:r w:rsidR="002D4268">
        <w:rPr>
          <w:sz w:val="24"/>
          <w:szCs w:val="24"/>
          <w:lang w:val="sk-SK"/>
        </w:rPr>
        <w:t xml:space="preserve">fasádneho nerezového komína </w:t>
      </w:r>
      <w:r w:rsidR="002D4268" w:rsidRPr="00B20FB7">
        <w:rPr>
          <w:sz w:val="24"/>
          <w:szCs w:val="24"/>
          <w:lang w:val="sk-SK"/>
        </w:rPr>
        <w:t>Ø 130 mm</w:t>
      </w:r>
      <w:r w:rsidR="0058659E">
        <w:rPr>
          <w:sz w:val="24"/>
          <w:szCs w:val="24"/>
          <w:lang w:val="sk-SK"/>
        </w:rPr>
        <w:t>, ktorý bude vy</w:t>
      </w:r>
      <w:r w:rsidR="002D4268">
        <w:rPr>
          <w:sz w:val="24"/>
          <w:szCs w:val="24"/>
          <w:lang w:val="sk-SK"/>
        </w:rPr>
        <w:t>ústený nad strechu objektu</w:t>
      </w:r>
      <w:r w:rsidR="00B20FB7">
        <w:rPr>
          <w:rFonts w:ascii="Arial" w:hAnsi="Arial" w:cs="Arial"/>
          <w:sz w:val="21"/>
          <w:szCs w:val="21"/>
        </w:rPr>
        <w:t>.</w:t>
      </w:r>
    </w:p>
    <w:p w:rsidR="00B80801" w:rsidRDefault="008B39C8" w:rsidP="009D098E">
      <w:pPr>
        <w:spacing w:line="360" w:lineRule="auto"/>
        <w:jc w:val="center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noProof/>
          <w:sz w:val="21"/>
          <w:szCs w:val="21"/>
          <w:lang w:val="sk-SK" w:eastAsia="sk-SK"/>
        </w:rPr>
        <w:drawing>
          <wp:inline distT="0" distB="0" distL="0" distR="0">
            <wp:extent cx="3804358" cy="3609975"/>
            <wp:effectExtent l="19050" t="0" r="5642" b="0"/>
            <wp:docPr id="11" name="Obrázok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04358" cy="3609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20FB7" w:rsidRDefault="00B20FB7" w:rsidP="00B20FB7">
      <w:pPr>
        <w:spacing w:line="360" w:lineRule="auto"/>
        <w:rPr>
          <w:sz w:val="24"/>
          <w:szCs w:val="24"/>
          <w:lang w:val="sk-SK"/>
        </w:rPr>
      </w:pPr>
      <w:r>
        <w:rPr>
          <w:sz w:val="24"/>
          <w:szCs w:val="24"/>
          <w:lang w:val="sk-SK"/>
        </w:rPr>
        <w:t>Kondenzát z kotlov bude cez neutralizačnú nádrž odvedený do kanalizácie.</w:t>
      </w:r>
    </w:p>
    <w:p w:rsidR="0064159F" w:rsidRPr="00864529" w:rsidRDefault="0064159F" w:rsidP="00C04F40">
      <w:pPr>
        <w:widowControl w:val="0"/>
        <w:spacing w:line="360" w:lineRule="auto"/>
        <w:rPr>
          <w:b/>
          <w:snapToGrid w:val="0"/>
          <w:sz w:val="24"/>
          <w:szCs w:val="24"/>
          <w:lang w:val="sk-SK"/>
        </w:rPr>
      </w:pPr>
      <w:r w:rsidRPr="00864529">
        <w:rPr>
          <w:b/>
          <w:snapToGrid w:val="0"/>
          <w:sz w:val="24"/>
          <w:szCs w:val="24"/>
          <w:lang w:val="sk-SK"/>
        </w:rPr>
        <w:lastRenderedPageBreak/>
        <w:t>4.</w:t>
      </w:r>
      <w:r w:rsidR="00950523">
        <w:rPr>
          <w:b/>
          <w:snapToGrid w:val="0"/>
          <w:sz w:val="24"/>
          <w:szCs w:val="24"/>
          <w:lang w:val="sk-SK"/>
        </w:rPr>
        <w:t>2</w:t>
      </w:r>
      <w:r w:rsidRPr="00864529">
        <w:rPr>
          <w:b/>
          <w:snapToGrid w:val="0"/>
          <w:sz w:val="24"/>
          <w:szCs w:val="24"/>
          <w:lang w:val="sk-SK"/>
        </w:rPr>
        <w:t xml:space="preserve"> Okruh</w:t>
      </w:r>
      <w:r w:rsidR="00B72381">
        <w:rPr>
          <w:b/>
          <w:snapToGrid w:val="0"/>
          <w:sz w:val="24"/>
          <w:szCs w:val="24"/>
          <w:lang w:val="sk-SK"/>
        </w:rPr>
        <w:t>y</w:t>
      </w:r>
      <w:r w:rsidRPr="00864529">
        <w:rPr>
          <w:b/>
          <w:snapToGrid w:val="0"/>
          <w:sz w:val="24"/>
          <w:szCs w:val="24"/>
          <w:lang w:val="sk-SK"/>
        </w:rPr>
        <w:t xml:space="preserve"> vykurovania</w:t>
      </w:r>
    </w:p>
    <w:p w:rsidR="000011BF" w:rsidRDefault="00F336AB" w:rsidP="00C04F40">
      <w:pPr>
        <w:widowControl w:val="0"/>
        <w:spacing w:line="360" w:lineRule="auto"/>
        <w:rPr>
          <w:snapToGrid w:val="0"/>
          <w:sz w:val="24"/>
          <w:lang w:val="sk-SK"/>
        </w:rPr>
      </w:pPr>
      <w:r>
        <w:rPr>
          <w:snapToGrid w:val="0"/>
          <w:sz w:val="24"/>
          <w:lang w:val="sk-SK"/>
        </w:rPr>
        <w:t xml:space="preserve">Vykurovanie </w:t>
      </w:r>
      <w:r w:rsidR="00B20FB7">
        <w:rPr>
          <w:snapToGrid w:val="0"/>
          <w:sz w:val="24"/>
          <w:lang w:val="sk-SK"/>
        </w:rPr>
        <w:t>objektu</w:t>
      </w:r>
      <w:r w:rsidR="003973D5">
        <w:rPr>
          <w:snapToGrid w:val="0"/>
          <w:sz w:val="24"/>
          <w:lang w:val="sk-SK"/>
        </w:rPr>
        <w:t xml:space="preserve"> bude </w:t>
      </w:r>
      <w:r>
        <w:rPr>
          <w:snapToGrid w:val="0"/>
          <w:sz w:val="24"/>
          <w:lang w:val="sk-SK"/>
        </w:rPr>
        <w:t>teplovodné</w:t>
      </w:r>
      <w:r w:rsidR="00950523">
        <w:rPr>
          <w:snapToGrid w:val="0"/>
          <w:sz w:val="24"/>
          <w:lang w:val="sk-SK"/>
        </w:rPr>
        <w:t xml:space="preserve"> </w:t>
      </w:r>
      <w:r w:rsidR="0036477F">
        <w:rPr>
          <w:snapToGrid w:val="0"/>
          <w:sz w:val="24"/>
          <w:lang w:val="sk-SK"/>
        </w:rPr>
        <w:t>radiátorové</w:t>
      </w:r>
      <w:r w:rsidR="003973D5">
        <w:rPr>
          <w:snapToGrid w:val="0"/>
          <w:sz w:val="24"/>
          <w:lang w:val="sk-SK"/>
        </w:rPr>
        <w:t xml:space="preserve"> s teplotným spádom </w:t>
      </w:r>
      <w:r w:rsidR="0036477F">
        <w:rPr>
          <w:snapToGrid w:val="0"/>
          <w:sz w:val="24"/>
          <w:lang w:val="sk-SK"/>
        </w:rPr>
        <w:t>6</w:t>
      </w:r>
      <w:r w:rsidR="0004487B">
        <w:rPr>
          <w:snapToGrid w:val="0"/>
          <w:sz w:val="24"/>
          <w:lang w:val="sk-SK"/>
        </w:rPr>
        <w:t>0</w:t>
      </w:r>
      <w:r w:rsidR="003973D5">
        <w:rPr>
          <w:snapToGrid w:val="0"/>
          <w:sz w:val="24"/>
          <w:lang w:val="sk-SK"/>
        </w:rPr>
        <w:t>/</w:t>
      </w:r>
      <w:r w:rsidR="0036477F">
        <w:rPr>
          <w:snapToGrid w:val="0"/>
          <w:sz w:val="24"/>
          <w:lang w:val="sk-SK"/>
        </w:rPr>
        <w:t>4</w:t>
      </w:r>
      <w:r w:rsidR="003973D5">
        <w:rPr>
          <w:snapToGrid w:val="0"/>
          <w:sz w:val="24"/>
          <w:lang w:val="sk-SK"/>
        </w:rPr>
        <w:t>0°C</w:t>
      </w:r>
      <w:r w:rsidR="0036477F">
        <w:rPr>
          <w:snapToGrid w:val="0"/>
          <w:sz w:val="24"/>
          <w:lang w:val="sk-SK"/>
        </w:rPr>
        <w:t>.</w:t>
      </w:r>
      <w:r w:rsidR="0004487B">
        <w:rPr>
          <w:snapToGrid w:val="0"/>
          <w:sz w:val="24"/>
          <w:lang w:val="sk-SK"/>
        </w:rPr>
        <w:t xml:space="preserve"> </w:t>
      </w:r>
      <w:r w:rsidR="00C65A73">
        <w:rPr>
          <w:snapToGrid w:val="0"/>
          <w:sz w:val="24"/>
          <w:lang w:val="sk-SK"/>
        </w:rPr>
        <w:t>N</w:t>
      </w:r>
      <w:r w:rsidR="0036477F">
        <w:rPr>
          <w:snapToGrid w:val="0"/>
          <w:sz w:val="24"/>
          <w:lang w:val="sk-SK"/>
        </w:rPr>
        <w:t xml:space="preserve">avrhnuté </w:t>
      </w:r>
      <w:r w:rsidR="00C65A73">
        <w:rPr>
          <w:snapToGrid w:val="0"/>
          <w:sz w:val="24"/>
          <w:lang w:val="sk-SK"/>
        </w:rPr>
        <w:t xml:space="preserve">sú </w:t>
      </w:r>
      <w:r w:rsidR="0036477F">
        <w:rPr>
          <w:snapToGrid w:val="0"/>
          <w:sz w:val="24"/>
          <w:lang w:val="sk-SK"/>
        </w:rPr>
        <w:t>doskové radiátory ty</w:t>
      </w:r>
      <w:r w:rsidR="00B80801">
        <w:rPr>
          <w:snapToGrid w:val="0"/>
          <w:sz w:val="24"/>
          <w:lang w:val="sk-SK"/>
        </w:rPr>
        <w:t>p</w:t>
      </w:r>
      <w:r w:rsidR="0036477F">
        <w:rPr>
          <w:snapToGrid w:val="0"/>
          <w:sz w:val="24"/>
          <w:lang w:val="sk-SK"/>
        </w:rPr>
        <w:t xml:space="preserve">u </w:t>
      </w:r>
      <w:r w:rsidR="00113804">
        <w:rPr>
          <w:snapToGrid w:val="0"/>
          <w:sz w:val="24"/>
          <w:lang w:val="sk-SK"/>
        </w:rPr>
        <w:t>s bočným pripojením</w:t>
      </w:r>
      <w:r w:rsidR="0036477F">
        <w:rPr>
          <w:snapToGrid w:val="0"/>
          <w:sz w:val="24"/>
          <w:lang w:val="sk-SK"/>
        </w:rPr>
        <w:t>.</w:t>
      </w:r>
      <w:r w:rsidR="00316E55">
        <w:rPr>
          <w:snapToGrid w:val="0"/>
          <w:sz w:val="24"/>
          <w:lang w:val="sk-SK"/>
        </w:rPr>
        <w:t xml:space="preserve"> </w:t>
      </w:r>
      <w:r w:rsidR="00113804">
        <w:rPr>
          <w:snapToGrid w:val="0"/>
          <w:sz w:val="24"/>
          <w:lang w:val="sk-SK"/>
        </w:rPr>
        <w:t xml:space="preserve">Každé teleso bude osadené tlakovo nezávislým termostatickým radiátorovým ventilom </w:t>
      </w:r>
      <w:proofErr w:type="spellStart"/>
      <w:r w:rsidR="00113804">
        <w:rPr>
          <w:snapToGrid w:val="0"/>
          <w:sz w:val="24"/>
          <w:lang w:val="sk-SK"/>
        </w:rPr>
        <w:t>Honeywell</w:t>
      </w:r>
      <w:proofErr w:type="spellEnd"/>
      <w:r w:rsidR="00113804">
        <w:rPr>
          <w:snapToGrid w:val="0"/>
          <w:sz w:val="24"/>
          <w:lang w:val="sk-SK"/>
        </w:rPr>
        <w:t xml:space="preserve"> </w:t>
      </w:r>
      <w:proofErr w:type="spellStart"/>
      <w:r w:rsidR="00113804">
        <w:rPr>
          <w:snapToGrid w:val="0"/>
          <w:sz w:val="24"/>
          <w:lang w:val="sk-SK"/>
        </w:rPr>
        <w:t>Kombi-TRV</w:t>
      </w:r>
      <w:proofErr w:type="spellEnd"/>
      <w:r w:rsidR="00113804">
        <w:rPr>
          <w:snapToGrid w:val="0"/>
          <w:sz w:val="24"/>
          <w:lang w:val="sk-SK"/>
        </w:rPr>
        <w:t xml:space="preserve"> s termostatickou hlavicou </w:t>
      </w:r>
      <w:proofErr w:type="spellStart"/>
      <w:r w:rsidR="00113804">
        <w:rPr>
          <w:snapToGrid w:val="0"/>
          <w:sz w:val="24"/>
          <w:lang w:val="sk-SK"/>
        </w:rPr>
        <w:t>Honeywell</w:t>
      </w:r>
      <w:proofErr w:type="spellEnd"/>
      <w:r w:rsidR="00113804">
        <w:rPr>
          <w:snapToGrid w:val="0"/>
          <w:sz w:val="24"/>
          <w:lang w:val="sk-SK"/>
        </w:rPr>
        <w:t xml:space="preserve"> T7000-2080 a plynule </w:t>
      </w:r>
      <w:proofErr w:type="spellStart"/>
      <w:r w:rsidR="00113804">
        <w:rPr>
          <w:snapToGrid w:val="0"/>
          <w:sz w:val="24"/>
          <w:lang w:val="sk-SK"/>
        </w:rPr>
        <w:t>prednastaviteľným</w:t>
      </w:r>
      <w:proofErr w:type="spellEnd"/>
      <w:r w:rsidR="00113804">
        <w:rPr>
          <w:snapToGrid w:val="0"/>
          <w:sz w:val="24"/>
          <w:lang w:val="sk-SK"/>
        </w:rPr>
        <w:t xml:space="preserve"> </w:t>
      </w:r>
      <w:proofErr w:type="spellStart"/>
      <w:r w:rsidR="00113804">
        <w:rPr>
          <w:snapToGrid w:val="0"/>
          <w:sz w:val="24"/>
          <w:lang w:val="sk-SK"/>
        </w:rPr>
        <w:t>spiatočkovým</w:t>
      </w:r>
      <w:proofErr w:type="spellEnd"/>
      <w:r w:rsidR="00113804">
        <w:rPr>
          <w:snapToGrid w:val="0"/>
          <w:sz w:val="24"/>
          <w:lang w:val="sk-SK"/>
        </w:rPr>
        <w:t xml:space="preserve"> ventilom </w:t>
      </w:r>
      <w:proofErr w:type="spellStart"/>
      <w:r w:rsidR="00113804">
        <w:rPr>
          <w:snapToGrid w:val="0"/>
          <w:sz w:val="24"/>
          <w:lang w:val="sk-SK"/>
        </w:rPr>
        <w:t>Honeywell</w:t>
      </w:r>
      <w:proofErr w:type="spellEnd"/>
      <w:r w:rsidR="00113804">
        <w:rPr>
          <w:snapToGrid w:val="0"/>
          <w:sz w:val="24"/>
          <w:lang w:val="sk-SK"/>
        </w:rPr>
        <w:t xml:space="preserve"> </w:t>
      </w:r>
      <w:proofErr w:type="spellStart"/>
      <w:r w:rsidR="00113804">
        <w:rPr>
          <w:snapToGrid w:val="0"/>
          <w:sz w:val="24"/>
          <w:lang w:val="sk-SK"/>
        </w:rPr>
        <w:t>Verafix-E</w:t>
      </w:r>
      <w:proofErr w:type="spellEnd"/>
      <w:r w:rsidR="00113804">
        <w:rPr>
          <w:snapToGrid w:val="0"/>
          <w:sz w:val="24"/>
          <w:lang w:val="sk-SK"/>
        </w:rPr>
        <w:t xml:space="preserve">.  </w:t>
      </w:r>
      <w:r w:rsidR="009D098E">
        <w:rPr>
          <w:snapToGrid w:val="0"/>
          <w:sz w:val="24"/>
          <w:lang w:val="sk-SK"/>
        </w:rPr>
        <w:t xml:space="preserve">Obeh </w:t>
      </w:r>
      <w:r w:rsidR="00113804">
        <w:rPr>
          <w:snapToGrid w:val="0"/>
          <w:sz w:val="24"/>
          <w:lang w:val="sk-SK"/>
        </w:rPr>
        <w:t xml:space="preserve">vykurovacej </w:t>
      </w:r>
      <w:r w:rsidR="009D098E">
        <w:rPr>
          <w:snapToGrid w:val="0"/>
          <w:sz w:val="24"/>
          <w:lang w:val="sk-SK"/>
        </w:rPr>
        <w:t xml:space="preserve">vody </w:t>
      </w:r>
      <w:r w:rsidR="00113804">
        <w:rPr>
          <w:snapToGrid w:val="0"/>
          <w:sz w:val="24"/>
          <w:lang w:val="sk-SK"/>
        </w:rPr>
        <w:t xml:space="preserve">pre </w:t>
      </w:r>
      <w:r w:rsidR="009D098E">
        <w:rPr>
          <w:snapToGrid w:val="0"/>
          <w:sz w:val="24"/>
          <w:lang w:val="sk-SK"/>
        </w:rPr>
        <w:t xml:space="preserve">vykurovací okruh bude zabezpečovať čerpadlová skupina so zmiešavačom a vysokoúčinným elektronickým čerpadlom VDM 25. </w:t>
      </w:r>
    </w:p>
    <w:p w:rsidR="0036477F" w:rsidRDefault="0036477F" w:rsidP="00C04F40">
      <w:pPr>
        <w:widowControl w:val="0"/>
        <w:spacing w:line="360" w:lineRule="auto"/>
        <w:rPr>
          <w:b/>
          <w:snapToGrid w:val="0"/>
          <w:sz w:val="24"/>
          <w:lang w:val="sk-SK"/>
        </w:rPr>
      </w:pPr>
    </w:p>
    <w:p w:rsidR="00F31589" w:rsidRPr="00F336AB" w:rsidRDefault="00F336AB" w:rsidP="00C04F40">
      <w:pPr>
        <w:widowControl w:val="0"/>
        <w:spacing w:line="360" w:lineRule="auto"/>
        <w:rPr>
          <w:b/>
          <w:snapToGrid w:val="0"/>
          <w:sz w:val="24"/>
          <w:lang w:val="sk-SK"/>
        </w:rPr>
      </w:pPr>
      <w:r w:rsidRPr="00F336AB">
        <w:rPr>
          <w:b/>
          <w:snapToGrid w:val="0"/>
          <w:sz w:val="24"/>
          <w:lang w:val="sk-SK"/>
        </w:rPr>
        <w:t>4.</w:t>
      </w:r>
      <w:r w:rsidR="001D35DD">
        <w:rPr>
          <w:b/>
          <w:snapToGrid w:val="0"/>
          <w:sz w:val="24"/>
          <w:lang w:val="sk-SK"/>
        </w:rPr>
        <w:t>3</w:t>
      </w:r>
      <w:r w:rsidRPr="00F336AB">
        <w:rPr>
          <w:b/>
          <w:snapToGrid w:val="0"/>
          <w:sz w:val="24"/>
          <w:lang w:val="sk-SK"/>
        </w:rPr>
        <w:t xml:space="preserve"> </w:t>
      </w:r>
      <w:r w:rsidR="00F04149">
        <w:rPr>
          <w:b/>
          <w:snapToGrid w:val="0"/>
          <w:sz w:val="24"/>
          <w:lang w:val="sk-SK"/>
        </w:rPr>
        <w:t>Potrubia rozvodov</w:t>
      </w:r>
    </w:p>
    <w:p w:rsidR="00316E55" w:rsidRDefault="00F31589" w:rsidP="00C04F40">
      <w:pPr>
        <w:widowControl w:val="0"/>
        <w:spacing w:line="360" w:lineRule="auto"/>
        <w:rPr>
          <w:b/>
          <w:snapToGrid w:val="0"/>
          <w:sz w:val="24"/>
          <w:lang w:val="sk-SK"/>
        </w:rPr>
      </w:pPr>
      <w:r>
        <w:rPr>
          <w:snapToGrid w:val="0"/>
          <w:sz w:val="24"/>
          <w:lang w:val="sk-SK"/>
        </w:rPr>
        <w:t xml:space="preserve">Rozvody </w:t>
      </w:r>
      <w:r w:rsidR="0036477F">
        <w:rPr>
          <w:snapToGrid w:val="0"/>
          <w:sz w:val="24"/>
          <w:lang w:val="sk-SK"/>
        </w:rPr>
        <w:t xml:space="preserve">v kotolni </w:t>
      </w:r>
      <w:r>
        <w:rPr>
          <w:snapToGrid w:val="0"/>
          <w:sz w:val="24"/>
          <w:lang w:val="sk-SK"/>
        </w:rPr>
        <w:t>b</w:t>
      </w:r>
      <w:r w:rsidR="007468F9">
        <w:rPr>
          <w:snapToGrid w:val="0"/>
          <w:sz w:val="24"/>
          <w:lang w:val="sk-SK"/>
        </w:rPr>
        <w:t>udú zhotovené z</w:t>
      </w:r>
      <w:r w:rsidR="0036477F">
        <w:rPr>
          <w:snapToGrid w:val="0"/>
          <w:sz w:val="24"/>
          <w:lang w:val="sk-SK"/>
        </w:rPr>
        <w:t> </w:t>
      </w:r>
      <w:proofErr w:type="spellStart"/>
      <w:r w:rsidR="0036477F">
        <w:rPr>
          <w:snapToGrid w:val="0"/>
          <w:sz w:val="24"/>
          <w:lang w:val="sk-SK"/>
        </w:rPr>
        <w:t>plasthliníkových</w:t>
      </w:r>
      <w:proofErr w:type="spellEnd"/>
      <w:r w:rsidR="0036477F">
        <w:rPr>
          <w:snapToGrid w:val="0"/>
          <w:sz w:val="24"/>
          <w:lang w:val="sk-SK"/>
        </w:rPr>
        <w:t xml:space="preserve"> </w:t>
      </w:r>
      <w:r w:rsidR="007468F9">
        <w:rPr>
          <w:snapToGrid w:val="0"/>
          <w:sz w:val="24"/>
          <w:lang w:val="sk-SK"/>
        </w:rPr>
        <w:t>rúr</w:t>
      </w:r>
      <w:r w:rsidR="0036477F">
        <w:rPr>
          <w:snapToGrid w:val="0"/>
          <w:sz w:val="24"/>
          <w:lang w:val="sk-SK"/>
        </w:rPr>
        <w:t>.</w:t>
      </w:r>
      <w:r w:rsidR="00121E3B">
        <w:rPr>
          <w:snapToGrid w:val="0"/>
          <w:sz w:val="24"/>
          <w:lang w:val="sk-SK"/>
        </w:rPr>
        <w:t xml:space="preserve"> </w:t>
      </w:r>
      <w:r w:rsidR="00F336AB">
        <w:rPr>
          <w:snapToGrid w:val="0"/>
          <w:sz w:val="24"/>
          <w:lang w:val="sk-SK"/>
        </w:rPr>
        <w:t>Na najnižších miestach  budú vybavené vypúšťacími kohútmi, na najvyšších odvzdušnením.</w:t>
      </w:r>
      <w:r w:rsidR="00316E55">
        <w:rPr>
          <w:snapToGrid w:val="0"/>
          <w:sz w:val="24"/>
          <w:lang w:val="sk-SK"/>
        </w:rPr>
        <w:t xml:space="preserve"> </w:t>
      </w:r>
      <w:r w:rsidR="003973D5">
        <w:rPr>
          <w:snapToGrid w:val="0"/>
          <w:sz w:val="24"/>
          <w:lang w:val="sk-SK"/>
        </w:rPr>
        <w:t>Rozvody k vykurovacím telesám</w:t>
      </w:r>
      <w:r w:rsidR="0036477F">
        <w:rPr>
          <w:snapToGrid w:val="0"/>
          <w:sz w:val="24"/>
          <w:lang w:val="sk-SK"/>
        </w:rPr>
        <w:t xml:space="preserve"> budú z</w:t>
      </w:r>
      <w:r w:rsidR="003973D5">
        <w:rPr>
          <w:snapToGrid w:val="0"/>
          <w:sz w:val="24"/>
          <w:lang w:val="sk-SK"/>
        </w:rPr>
        <w:t xml:space="preserve"> rúrok s kyslíkovou bariérou.</w:t>
      </w:r>
      <w:r w:rsidR="0036477F">
        <w:rPr>
          <w:snapToGrid w:val="0"/>
          <w:sz w:val="24"/>
          <w:lang w:val="sk-SK"/>
        </w:rPr>
        <w:t xml:space="preserve"> </w:t>
      </w:r>
      <w:r w:rsidR="00113804">
        <w:rPr>
          <w:snapToGrid w:val="0"/>
          <w:sz w:val="24"/>
          <w:lang w:val="sk-SK"/>
        </w:rPr>
        <w:t>Horizontálny rozvod bude vedený po podlahe podstrešného priestoru.</w:t>
      </w:r>
      <w:r w:rsidR="00AE2650">
        <w:rPr>
          <w:snapToGrid w:val="0"/>
          <w:sz w:val="24"/>
          <w:lang w:val="sk-SK"/>
        </w:rPr>
        <w:t xml:space="preserve"> Zvislé vedenia budú vedené popri stene resp. budú zasekané do steny. </w:t>
      </w:r>
    </w:p>
    <w:p w:rsidR="00691C74" w:rsidRDefault="00691C74" w:rsidP="00691C74">
      <w:pPr>
        <w:widowControl w:val="0"/>
        <w:rPr>
          <w:b/>
          <w:snapToGrid w:val="0"/>
          <w:sz w:val="24"/>
          <w:lang w:val="sk-SK"/>
        </w:rPr>
      </w:pPr>
    </w:p>
    <w:p w:rsidR="00691C74" w:rsidRDefault="00691C74" w:rsidP="00691C74">
      <w:pPr>
        <w:widowControl w:val="0"/>
        <w:rPr>
          <w:b/>
          <w:snapToGrid w:val="0"/>
          <w:sz w:val="24"/>
          <w:lang w:val="sk-SK"/>
        </w:rPr>
      </w:pPr>
      <w:r w:rsidRPr="005D4587">
        <w:rPr>
          <w:b/>
          <w:snapToGrid w:val="0"/>
          <w:sz w:val="24"/>
          <w:lang w:val="sk-SK"/>
        </w:rPr>
        <w:t>4.</w:t>
      </w:r>
      <w:r>
        <w:rPr>
          <w:b/>
          <w:snapToGrid w:val="0"/>
          <w:sz w:val="24"/>
          <w:lang w:val="sk-SK"/>
        </w:rPr>
        <w:t>4</w:t>
      </w:r>
      <w:r w:rsidRPr="005D4587">
        <w:rPr>
          <w:b/>
          <w:snapToGrid w:val="0"/>
          <w:sz w:val="24"/>
          <w:lang w:val="sk-SK"/>
        </w:rPr>
        <w:t xml:space="preserve"> Zabezpečovacie zariadenie kotolne</w:t>
      </w:r>
    </w:p>
    <w:p w:rsidR="00691C74" w:rsidRPr="00623ADD" w:rsidRDefault="00691C74" w:rsidP="00691C74">
      <w:pPr>
        <w:widowControl w:val="0"/>
        <w:spacing w:line="360" w:lineRule="auto"/>
        <w:rPr>
          <w:snapToGrid w:val="0"/>
          <w:sz w:val="24"/>
          <w:lang w:val="sk-SK"/>
        </w:rPr>
      </w:pPr>
    </w:p>
    <w:p w:rsidR="00691C74" w:rsidRPr="0069427B" w:rsidRDefault="00691C74" w:rsidP="00691C74">
      <w:pPr>
        <w:pStyle w:val="Zarkazkladnhotextu"/>
        <w:spacing w:line="360" w:lineRule="auto"/>
        <w:ind w:left="0"/>
        <w:rPr>
          <w:sz w:val="24"/>
          <w:szCs w:val="24"/>
          <w:lang w:val="sk-SK"/>
        </w:rPr>
      </w:pPr>
      <w:r w:rsidRPr="0069427B">
        <w:rPr>
          <w:sz w:val="24"/>
          <w:szCs w:val="24"/>
          <w:lang w:val="sk-SK"/>
        </w:rPr>
        <w:t xml:space="preserve">Zabezpečovacie zariadenie navrhovanej teplovodnej kotolne je riešené v zmysle STN EN 12 828 kapitola 4.6 a príloha D2. </w:t>
      </w:r>
    </w:p>
    <w:p w:rsidR="00691C74" w:rsidRPr="0069427B" w:rsidRDefault="00691C74" w:rsidP="00691C74">
      <w:pPr>
        <w:spacing w:line="360" w:lineRule="auto"/>
        <w:rPr>
          <w:sz w:val="24"/>
          <w:szCs w:val="24"/>
          <w:lang w:val="sk-SK"/>
        </w:rPr>
      </w:pPr>
      <w:r w:rsidRPr="0069427B">
        <w:rPr>
          <w:sz w:val="24"/>
          <w:szCs w:val="24"/>
          <w:lang w:val="sk-SK"/>
        </w:rPr>
        <w:t xml:space="preserve">objem vody vo vykurovacom systéme </w:t>
      </w:r>
      <w:r w:rsidRPr="0069427B">
        <w:rPr>
          <w:sz w:val="24"/>
          <w:szCs w:val="24"/>
          <w:lang w:val="sk-SK"/>
        </w:rPr>
        <w:tab/>
      </w:r>
      <w:proofErr w:type="spellStart"/>
      <w:r w:rsidRPr="0069427B">
        <w:rPr>
          <w:sz w:val="24"/>
          <w:szCs w:val="24"/>
          <w:lang w:val="sk-SK"/>
        </w:rPr>
        <w:t>V</w:t>
      </w:r>
      <w:r w:rsidRPr="0069427B">
        <w:rPr>
          <w:sz w:val="24"/>
          <w:szCs w:val="24"/>
          <w:vertAlign w:val="subscript"/>
          <w:lang w:val="sk-SK"/>
        </w:rPr>
        <w:t>s</w:t>
      </w:r>
      <w:proofErr w:type="spellEnd"/>
      <w:r w:rsidRPr="0069427B">
        <w:rPr>
          <w:sz w:val="24"/>
          <w:szCs w:val="24"/>
          <w:lang w:val="sk-SK"/>
        </w:rPr>
        <w:t xml:space="preserve">= </w:t>
      </w:r>
      <w:r w:rsidR="00FB18AE">
        <w:rPr>
          <w:sz w:val="24"/>
          <w:szCs w:val="24"/>
          <w:lang w:val="sk-SK"/>
        </w:rPr>
        <w:t>1.2</w:t>
      </w:r>
      <w:r w:rsidR="00E347C6">
        <w:rPr>
          <w:sz w:val="24"/>
          <w:szCs w:val="24"/>
          <w:lang w:val="sk-SK"/>
        </w:rPr>
        <w:t>0</w:t>
      </w:r>
      <w:r w:rsidR="00FB18AE">
        <w:rPr>
          <w:sz w:val="24"/>
          <w:szCs w:val="24"/>
          <w:lang w:val="sk-SK"/>
        </w:rPr>
        <w:t>0</w:t>
      </w:r>
      <w:r w:rsidRPr="0069427B">
        <w:rPr>
          <w:sz w:val="24"/>
          <w:szCs w:val="24"/>
          <w:lang w:val="sk-SK"/>
        </w:rPr>
        <w:t xml:space="preserve"> litrov</w:t>
      </w:r>
    </w:p>
    <w:p w:rsidR="00691C74" w:rsidRPr="0069427B" w:rsidRDefault="00691C74" w:rsidP="00691C74">
      <w:pPr>
        <w:widowControl w:val="0"/>
        <w:spacing w:line="360" w:lineRule="auto"/>
        <w:rPr>
          <w:snapToGrid w:val="0"/>
          <w:sz w:val="24"/>
          <w:lang w:val="sk-SK"/>
        </w:rPr>
      </w:pPr>
      <w:r w:rsidRPr="0069427B">
        <w:rPr>
          <w:sz w:val="24"/>
          <w:szCs w:val="24"/>
          <w:lang w:val="sk-SK"/>
        </w:rPr>
        <w:t xml:space="preserve">Pre zabezpečenie vykurovacieho systému bude použitá expanzná nádoba objemu </w:t>
      </w:r>
      <w:r w:rsidR="00FB18AE">
        <w:rPr>
          <w:sz w:val="24"/>
          <w:szCs w:val="24"/>
          <w:lang w:val="sk-SK"/>
        </w:rPr>
        <w:t>8</w:t>
      </w:r>
      <w:r w:rsidRPr="0069427B">
        <w:rPr>
          <w:sz w:val="24"/>
          <w:szCs w:val="24"/>
          <w:lang w:val="sk-SK"/>
        </w:rPr>
        <w:t>0 litrov.</w:t>
      </w:r>
      <w:r w:rsidRPr="0069427B">
        <w:rPr>
          <w:snapToGrid w:val="0"/>
          <w:sz w:val="24"/>
          <w:lang w:val="sk-SK"/>
        </w:rPr>
        <w:t xml:space="preserve"> </w:t>
      </w:r>
    </w:p>
    <w:p w:rsidR="00093B99" w:rsidRDefault="00093B99" w:rsidP="00C04F40">
      <w:pPr>
        <w:widowControl w:val="0"/>
        <w:spacing w:line="360" w:lineRule="auto"/>
        <w:rPr>
          <w:b/>
          <w:snapToGrid w:val="0"/>
          <w:sz w:val="24"/>
          <w:lang w:val="sk-SK"/>
        </w:rPr>
      </w:pPr>
    </w:p>
    <w:p w:rsidR="00F31589" w:rsidRDefault="001D35DD" w:rsidP="00C04F40">
      <w:pPr>
        <w:widowControl w:val="0"/>
        <w:spacing w:line="360" w:lineRule="auto"/>
        <w:rPr>
          <w:b/>
          <w:snapToGrid w:val="0"/>
          <w:sz w:val="24"/>
          <w:lang w:val="sk-SK"/>
        </w:rPr>
      </w:pPr>
      <w:r>
        <w:rPr>
          <w:b/>
          <w:snapToGrid w:val="0"/>
          <w:sz w:val="24"/>
          <w:lang w:val="sk-SK"/>
        </w:rPr>
        <w:t>4.</w:t>
      </w:r>
      <w:r w:rsidR="00691C74">
        <w:rPr>
          <w:b/>
          <w:snapToGrid w:val="0"/>
          <w:sz w:val="24"/>
          <w:lang w:val="sk-SK"/>
        </w:rPr>
        <w:t>5</w:t>
      </w:r>
      <w:r w:rsidR="005A3E2E" w:rsidRPr="005A3E2E">
        <w:rPr>
          <w:b/>
          <w:snapToGrid w:val="0"/>
          <w:sz w:val="24"/>
          <w:lang w:val="sk-SK"/>
        </w:rPr>
        <w:t xml:space="preserve"> </w:t>
      </w:r>
      <w:r w:rsidR="00F31589" w:rsidRPr="005A3E2E">
        <w:rPr>
          <w:b/>
          <w:snapToGrid w:val="0"/>
          <w:sz w:val="24"/>
          <w:lang w:val="sk-SK"/>
        </w:rPr>
        <w:t>R</w:t>
      </w:r>
      <w:r w:rsidR="00F04149">
        <w:rPr>
          <w:b/>
          <w:snapToGrid w:val="0"/>
          <w:sz w:val="24"/>
          <w:lang w:val="sk-SK"/>
        </w:rPr>
        <w:t>egulácia</w:t>
      </w:r>
    </w:p>
    <w:p w:rsidR="00F31589" w:rsidRDefault="005A3E2E" w:rsidP="00C04F40">
      <w:pPr>
        <w:widowControl w:val="0"/>
        <w:spacing w:line="360" w:lineRule="auto"/>
        <w:rPr>
          <w:snapToGrid w:val="0"/>
          <w:sz w:val="24"/>
          <w:lang w:val="sk-SK"/>
        </w:rPr>
      </w:pPr>
      <w:r>
        <w:rPr>
          <w:snapToGrid w:val="0"/>
          <w:sz w:val="24"/>
          <w:lang w:val="sk-SK"/>
        </w:rPr>
        <w:t xml:space="preserve">Regulácia </w:t>
      </w:r>
      <w:r w:rsidR="00E449E7">
        <w:rPr>
          <w:snapToGrid w:val="0"/>
          <w:sz w:val="24"/>
          <w:lang w:val="sk-SK"/>
        </w:rPr>
        <w:t xml:space="preserve">vykurovania bude </w:t>
      </w:r>
      <w:r w:rsidR="00691C74">
        <w:rPr>
          <w:snapToGrid w:val="0"/>
          <w:sz w:val="24"/>
          <w:lang w:val="sk-SK"/>
        </w:rPr>
        <w:t xml:space="preserve">kaskádová </w:t>
      </w:r>
      <w:proofErr w:type="spellStart"/>
      <w:r w:rsidR="000011BF">
        <w:rPr>
          <w:snapToGrid w:val="0"/>
          <w:sz w:val="24"/>
          <w:lang w:val="sk-SK"/>
        </w:rPr>
        <w:t>ekvitermická</w:t>
      </w:r>
      <w:proofErr w:type="spellEnd"/>
      <w:r w:rsidR="00691C74">
        <w:rPr>
          <w:snapToGrid w:val="0"/>
          <w:sz w:val="24"/>
          <w:lang w:val="sk-SK"/>
        </w:rPr>
        <w:t xml:space="preserve"> – </w:t>
      </w:r>
      <w:proofErr w:type="spellStart"/>
      <w:r w:rsidR="00691C74">
        <w:rPr>
          <w:snapToGrid w:val="0"/>
          <w:sz w:val="24"/>
          <w:lang w:val="sk-SK"/>
        </w:rPr>
        <w:t>Vaillant</w:t>
      </w:r>
      <w:proofErr w:type="spellEnd"/>
      <w:r w:rsidR="00691C74">
        <w:rPr>
          <w:snapToGrid w:val="0"/>
          <w:sz w:val="24"/>
          <w:lang w:val="sk-SK"/>
        </w:rPr>
        <w:t xml:space="preserve"> </w:t>
      </w:r>
      <w:proofErr w:type="spellStart"/>
      <w:r w:rsidR="00691C74">
        <w:rPr>
          <w:snapToGrid w:val="0"/>
          <w:sz w:val="24"/>
          <w:lang w:val="sk-SK"/>
        </w:rPr>
        <w:t>multiMATIC</w:t>
      </w:r>
      <w:proofErr w:type="spellEnd"/>
      <w:r w:rsidR="00691C74">
        <w:rPr>
          <w:snapToGrid w:val="0"/>
          <w:sz w:val="24"/>
          <w:lang w:val="sk-SK"/>
        </w:rPr>
        <w:t xml:space="preserve"> 700 + modul VR7</w:t>
      </w:r>
      <w:r w:rsidR="0095053E">
        <w:rPr>
          <w:snapToGrid w:val="0"/>
          <w:sz w:val="24"/>
          <w:lang w:val="sk-SK"/>
        </w:rPr>
        <w:t>0</w:t>
      </w:r>
      <w:r w:rsidR="00691C74">
        <w:rPr>
          <w:snapToGrid w:val="0"/>
          <w:sz w:val="24"/>
          <w:lang w:val="sk-SK"/>
        </w:rPr>
        <w:t xml:space="preserve"> + 2  x kaskádový modul VR</w:t>
      </w:r>
      <w:r w:rsidR="0095053E">
        <w:rPr>
          <w:snapToGrid w:val="0"/>
          <w:sz w:val="24"/>
          <w:lang w:val="sk-SK"/>
        </w:rPr>
        <w:t>32</w:t>
      </w:r>
      <w:r w:rsidR="003973D5">
        <w:rPr>
          <w:snapToGrid w:val="0"/>
          <w:sz w:val="24"/>
          <w:lang w:val="sk-SK"/>
        </w:rPr>
        <w:t xml:space="preserve">. </w:t>
      </w:r>
      <w:r w:rsidR="0036477F">
        <w:rPr>
          <w:snapToGrid w:val="0"/>
          <w:sz w:val="24"/>
          <w:lang w:val="sk-SK"/>
        </w:rPr>
        <w:t>Každé vykurovacie teleso bude opatrené te</w:t>
      </w:r>
      <w:r w:rsidR="00A67304">
        <w:rPr>
          <w:snapToGrid w:val="0"/>
          <w:sz w:val="24"/>
          <w:lang w:val="sk-SK"/>
        </w:rPr>
        <w:t>r</w:t>
      </w:r>
      <w:r w:rsidR="0036477F">
        <w:rPr>
          <w:snapToGrid w:val="0"/>
          <w:sz w:val="24"/>
          <w:lang w:val="sk-SK"/>
        </w:rPr>
        <w:t>mostatickým ventilom s termostatickou hlavicou.</w:t>
      </w:r>
    </w:p>
    <w:p w:rsidR="00093B99" w:rsidRDefault="00093B99" w:rsidP="00C04F40">
      <w:pPr>
        <w:widowControl w:val="0"/>
        <w:spacing w:line="360" w:lineRule="auto"/>
        <w:rPr>
          <w:b/>
          <w:snapToGrid w:val="0"/>
          <w:sz w:val="24"/>
          <w:lang w:val="sk-SK"/>
        </w:rPr>
      </w:pPr>
    </w:p>
    <w:p w:rsidR="000059E1" w:rsidRPr="007424EE" w:rsidRDefault="002670B1" w:rsidP="00C04F40">
      <w:pPr>
        <w:widowControl w:val="0"/>
        <w:spacing w:line="360" w:lineRule="auto"/>
        <w:rPr>
          <w:b/>
          <w:snapToGrid w:val="0"/>
          <w:sz w:val="24"/>
          <w:lang w:val="sk-SK"/>
        </w:rPr>
      </w:pPr>
      <w:r>
        <w:rPr>
          <w:b/>
          <w:snapToGrid w:val="0"/>
          <w:sz w:val="24"/>
          <w:lang w:val="sk-SK"/>
        </w:rPr>
        <w:t>4.</w:t>
      </w:r>
      <w:r w:rsidR="00691C74">
        <w:rPr>
          <w:b/>
          <w:snapToGrid w:val="0"/>
          <w:sz w:val="24"/>
          <w:lang w:val="sk-SK"/>
        </w:rPr>
        <w:t>6</w:t>
      </w:r>
      <w:r w:rsidR="00F04149">
        <w:rPr>
          <w:b/>
          <w:snapToGrid w:val="0"/>
          <w:sz w:val="24"/>
          <w:lang w:val="sk-SK"/>
        </w:rPr>
        <w:t xml:space="preserve"> Nátery a izolácie</w:t>
      </w:r>
    </w:p>
    <w:p w:rsidR="00347BE0" w:rsidRDefault="00B947F1" w:rsidP="00C04F40">
      <w:pPr>
        <w:widowControl w:val="0"/>
        <w:spacing w:line="360" w:lineRule="auto"/>
        <w:rPr>
          <w:snapToGrid w:val="0"/>
          <w:sz w:val="24"/>
          <w:lang w:val="sk-SK"/>
        </w:rPr>
      </w:pPr>
      <w:r w:rsidRPr="007424EE">
        <w:rPr>
          <w:snapToGrid w:val="0"/>
          <w:sz w:val="24"/>
          <w:lang w:val="sk-SK"/>
        </w:rPr>
        <w:t>Po vykonaní tlakovej skúšky budú rozvody</w:t>
      </w:r>
      <w:r w:rsidR="0036477F">
        <w:rPr>
          <w:snapToGrid w:val="0"/>
          <w:sz w:val="24"/>
          <w:lang w:val="sk-SK"/>
        </w:rPr>
        <w:t xml:space="preserve"> zaizolované. Izoláciou hrúbky 9 mm.</w:t>
      </w:r>
    </w:p>
    <w:p w:rsidR="001D35DD" w:rsidRDefault="001D35DD" w:rsidP="00C04F40">
      <w:pPr>
        <w:widowControl w:val="0"/>
        <w:spacing w:line="360" w:lineRule="auto"/>
        <w:rPr>
          <w:snapToGrid w:val="0"/>
          <w:sz w:val="24"/>
          <w:lang w:val="sk-SK"/>
        </w:rPr>
      </w:pPr>
    </w:p>
    <w:p w:rsidR="00007684" w:rsidRDefault="00007684" w:rsidP="00007684">
      <w:pPr>
        <w:widowControl w:val="0"/>
        <w:spacing w:line="360" w:lineRule="auto"/>
        <w:rPr>
          <w:b/>
          <w:snapToGrid w:val="0"/>
          <w:sz w:val="24"/>
          <w:u w:val="single"/>
          <w:lang w:val="sk-SK"/>
        </w:rPr>
      </w:pPr>
      <w:r>
        <w:rPr>
          <w:b/>
          <w:snapToGrid w:val="0"/>
          <w:sz w:val="24"/>
          <w:u w:val="single"/>
          <w:lang w:val="sk-SK"/>
        </w:rPr>
        <w:t>5. ZÁVER</w:t>
      </w:r>
    </w:p>
    <w:p w:rsidR="00007684" w:rsidRPr="00AC70EC" w:rsidRDefault="00007684" w:rsidP="00007684">
      <w:pPr>
        <w:widowControl w:val="0"/>
        <w:spacing w:line="360" w:lineRule="auto"/>
        <w:rPr>
          <w:rFonts w:ascii="Arial" w:hAnsi="Arial" w:cs="Arial"/>
          <w:snapToGrid w:val="0"/>
          <w:sz w:val="22"/>
          <w:szCs w:val="22"/>
          <w:lang w:val="sk-SK"/>
        </w:rPr>
      </w:pPr>
      <w:r w:rsidRPr="00AC70EC">
        <w:rPr>
          <w:rFonts w:ascii="Arial" w:hAnsi="Arial" w:cs="Arial"/>
          <w:snapToGrid w:val="0"/>
          <w:sz w:val="22"/>
          <w:szCs w:val="22"/>
          <w:lang w:val="sk-SK"/>
        </w:rPr>
        <w:t>Pri projekcii boli rešpektované:</w:t>
      </w:r>
    </w:p>
    <w:p w:rsidR="00007684" w:rsidRPr="00AC70EC" w:rsidRDefault="00007684" w:rsidP="00007684">
      <w:pPr>
        <w:widowControl w:val="0"/>
        <w:spacing w:line="360" w:lineRule="auto"/>
        <w:rPr>
          <w:rFonts w:ascii="Arial" w:hAnsi="Arial" w:cs="Arial"/>
          <w:snapToGrid w:val="0"/>
          <w:sz w:val="22"/>
          <w:szCs w:val="22"/>
          <w:lang w:val="sk-SK"/>
        </w:rPr>
      </w:pPr>
      <w:r w:rsidRPr="00AC70EC">
        <w:rPr>
          <w:rFonts w:ascii="Arial" w:hAnsi="Arial" w:cs="Arial"/>
          <w:snapToGrid w:val="0"/>
          <w:sz w:val="22"/>
          <w:szCs w:val="22"/>
          <w:lang w:val="sk-SK"/>
        </w:rPr>
        <w:t xml:space="preserve">- STN EN 12 831 Vykurovacie systémy v budovách – metóda výpočtu </w:t>
      </w:r>
      <w:proofErr w:type="spellStart"/>
      <w:r w:rsidRPr="00AC70EC">
        <w:rPr>
          <w:rFonts w:ascii="Arial" w:hAnsi="Arial" w:cs="Arial"/>
          <w:snapToGrid w:val="0"/>
          <w:sz w:val="22"/>
          <w:szCs w:val="22"/>
          <w:lang w:val="sk-SK"/>
        </w:rPr>
        <w:t>proj</w:t>
      </w:r>
      <w:proofErr w:type="spellEnd"/>
      <w:r w:rsidRPr="00AC70EC">
        <w:rPr>
          <w:rFonts w:ascii="Arial" w:hAnsi="Arial" w:cs="Arial"/>
          <w:snapToGrid w:val="0"/>
          <w:sz w:val="22"/>
          <w:szCs w:val="22"/>
          <w:lang w:val="sk-SK"/>
        </w:rPr>
        <w:t xml:space="preserve">. </w:t>
      </w:r>
      <w:proofErr w:type="spellStart"/>
      <w:r w:rsidRPr="00AC70EC">
        <w:rPr>
          <w:rFonts w:ascii="Arial" w:hAnsi="Arial" w:cs="Arial"/>
          <w:snapToGrid w:val="0"/>
          <w:sz w:val="22"/>
          <w:szCs w:val="22"/>
          <w:lang w:val="sk-SK"/>
        </w:rPr>
        <w:t>tepel</w:t>
      </w:r>
      <w:proofErr w:type="spellEnd"/>
      <w:r w:rsidRPr="00AC70EC">
        <w:rPr>
          <w:rFonts w:ascii="Arial" w:hAnsi="Arial" w:cs="Arial"/>
          <w:snapToGrid w:val="0"/>
          <w:sz w:val="22"/>
          <w:szCs w:val="22"/>
          <w:lang w:val="sk-SK"/>
        </w:rPr>
        <w:t>. príkonu</w:t>
      </w:r>
    </w:p>
    <w:p w:rsidR="00007684" w:rsidRDefault="00007684" w:rsidP="00007684">
      <w:pPr>
        <w:widowControl w:val="0"/>
        <w:spacing w:line="360" w:lineRule="auto"/>
        <w:rPr>
          <w:rFonts w:ascii="Arial" w:hAnsi="Arial" w:cs="Arial"/>
          <w:snapToGrid w:val="0"/>
          <w:sz w:val="22"/>
          <w:szCs w:val="22"/>
          <w:lang w:val="sk-SK"/>
        </w:rPr>
      </w:pPr>
      <w:r w:rsidRPr="00AC70EC">
        <w:rPr>
          <w:rFonts w:ascii="Arial" w:hAnsi="Arial" w:cs="Arial"/>
          <w:snapToGrid w:val="0"/>
          <w:sz w:val="22"/>
          <w:szCs w:val="22"/>
          <w:lang w:val="sk-SK"/>
        </w:rPr>
        <w:t>- STN EN 12</w:t>
      </w:r>
      <w:r>
        <w:rPr>
          <w:rFonts w:ascii="Arial" w:hAnsi="Arial" w:cs="Arial"/>
          <w:snapToGrid w:val="0"/>
          <w:sz w:val="22"/>
          <w:szCs w:val="22"/>
          <w:lang w:val="sk-SK"/>
        </w:rPr>
        <w:t> </w:t>
      </w:r>
      <w:r w:rsidRPr="00AC70EC">
        <w:rPr>
          <w:rFonts w:ascii="Arial" w:hAnsi="Arial" w:cs="Arial"/>
          <w:snapToGrid w:val="0"/>
          <w:sz w:val="22"/>
          <w:szCs w:val="22"/>
          <w:lang w:val="sk-SK"/>
        </w:rPr>
        <w:t>828</w:t>
      </w:r>
      <w:r>
        <w:rPr>
          <w:rFonts w:ascii="Arial" w:hAnsi="Arial" w:cs="Arial"/>
          <w:snapToGrid w:val="0"/>
          <w:sz w:val="22"/>
          <w:szCs w:val="22"/>
          <w:lang w:val="sk-SK"/>
        </w:rPr>
        <w:t>+A1</w:t>
      </w:r>
      <w:r w:rsidRPr="00AC70EC">
        <w:rPr>
          <w:rFonts w:ascii="Arial" w:hAnsi="Arial" w:cs="Arial"/>
          <w:snapToGrid w:val="0"/>
          <w:sz w:val="22"/>
          <w:szCs w:val="22"/>
          <w:lang w:val="sk-SK"/>
        </w:rPr>
        <w:t xml:space="preserve"> Vykurovacie systémy v budovách – navrhovanie teplovod. </w:t>
      </w:r>
      <w:proofErr w:type="spellStart"/>
      <w:r w:rsidRPr="00AC70EC">
        <w:rPr>
          <w:rFonts w:ascii="Arial" w:hAnsi="Arial" w:cs="Arial"/>
          <w:snapToGrid w:val="0"/>
          <w:sz w:val="22"/>
          <w:szCs w:val="22"/>
          <w:lang w:val="sk-SK"/>
        </w:rPr>
        <w:t>vykur</w:t>
      </w:r>
      <w:proofErr w:type="spellEnd"/>
      <w:r w:rsidRPr="00AC70EC">
        <w:rPr>
          <w:rFonts w:ascii="Arial" w:hAnsi="Arial" w:cs="Arial"/>
          <w:snapToGrid w:val="0"/>
          <w:sz w:val="22"/>
          <w:szCs w:val="22"/>
          <w:lang w:val="sk-SK"/>
        </w:rPr>
        <w:t>. Systémov</w:t>
      </w:r>
    </w:p>
    <w:p w:rsidR="00007684" w:rsidRPr="00AC70EC" w:rsidRDefault="00007684" w:rsidP="00007684">
      <w:pPr>
        <w:widowControl w:val="0"/>
        <w:spacing w:line="360" w:lineRule="auto"/>
        <w:rPr>
          <w:rFonts w:ascii="Arial" w:hAnsi="Arial" w:cs="Arial"/>
          <w:snapToGrid w:val="0"/>
          <w:sz w:val="22"/>
          <w:szCs w:val="22"/>
          <w:lang w:val="sk-SK"/>
        </w:rPr>
      </w:pPr>
      <w:r w:rsidRPr="00AC70EC">
        <w:rPr>
          <w:rFonts w:ascii="Arial" w:hAnsi="Arial" w:cs="Arial"/>
          <w:snapToGrid w:val="0"/>
          <w:sz w:val="22"/>
          <w:szCs w:val="22"/>
          <w:lang w:val="sk-SK"/>
        </w:rPr>
        <w:t>- projektové podklady jednotlivých navrhovaných prvkov</w:t>
      </w:r>
    </w:p>
    <w:p w:rsidR="00007684" w:rsidRDefault="00007684" w:rsidP="00007684">
      <w:pPr>
        <w:widowControl w:val="0"/>
        <w:spacing w:line="360" w:lineRule="auto"/>
        <w:rPr>
          <w:rFonts w:ascii="Arial" w:hAnsi="Arial" w:cs="Arial"/>
          <w:snapToGrid w:val="0"/>
          <w:sz w:val="22"/>
          <w:szCs w:val="22"/>
          <w:lang w:val="sk-SK"/>
        </w:rPr>
      </w:pPr>
      <w:r w:rsidRPr="00AC70EC">
        <w:rPr>
          <w:rFonts w:ascii="Arial" w:hAnsi="Arial" w:cs="Arial"/>
          <w:snapToGrid w:val="0"/>
          <w:sz w:val="22"/>
          <w:szCs w:val="22"/>
          <w:lang w:val="sk-SK"/>
        </w:rPr>
        <w:t>- súvisiace normy a</w:t>
      </w:r>
      <w:r>
        <w:rPr>
          <w:rFonts w:ascii="Arial" w:hAnsi="Arial" w:cs="Arial"/>
          <w:snapToGrid w:val="0"/>
          <w:sz w:val="22"/>
          <w:szCs w:val="22"/>
          <w:lang w:val="sk-SK"/>
        </w:rPr>
        <w:t> </w:t>
      </w:r>
      <w:r w:rsidRPr="00AC70EC">
        <w:rPr>
          <w:rFonts w:ascii="Arial" w:hAnsi="Arial" w:cs="Arial"/>
          <w:snapToGrid w:val="0"/>
          <w:sz w:val="22"/>
          <w:szCs w:val="22"/>
          <w:lang w:val="sk-SK"/>
        </w:rPr>
        <w:t>predpisy</w:t>
      </w:r>
    </w:p>
    <w:p w:rsidR="00007684" w:rsidRDefault="00007684" w:rsidP="00007684">
      <w:pPr>
        <w:widowControl w:val="0"/>
        <w:spacing w:line="360" w:lineRule="auto"/>
        <w:rPr>
          <w:rFonts w:ascii="Arial" w:hAnsi="Arial" w:cs="Arial"/>
          <w:snapToGrid w:val="0"/>
          <w:sz w:val="22"/>
          <w:szCs w:val="22"/>
          <w:lang w:val="sk-SK"/>
        </w:rPr>
      </w:pPr>
      <w:r w:rsidRPr="00AC70EC">
        <w:rPr>
          <w:rFonts w:ascii="Arial" w:hAnsi="Arial" w:cs="Arial"/>
          <w:snapToGrid w:val="0"/>
          <w:sz w:val="22"/>
          <w:szCs w:val="22"/>
          <w:lang w:val="sk-SK"/>
        </w:rPr>
        <w:t>Pr</w:t>
      </w:r>
      <w:r>
        <w:rPr>
          <w:rFonts w:ascii="Arial" w:hAnsi="Arial" w:cs="Arial"/>
          <w:snapToGrid w:val="0"/>
          <w:sz w:val="22"/>
          <w:szCs w:val="22"/>
          <w:lang w:val="sk-SK"/>
        </w:rPr>
        <w:t>ed uvedením do prevádzky</w:t>
      </w:r>
      <w:r w:rsidRPr="00AC70EC">
        <w:rPr>
          <w:rFonts w:ascii="Arial" w:hAnsi="Arial" w:cs="Arial"/>
          <w:snapToGrid w:val="0"/>
          <w:sz w:val="22"/>
          <w:szCs w:val="22"/>
          <w:lang w:val="sk-SK"/>
        </w:rPr>
        <w:t xml:space="preserve"> </w:t>
      </w:r>
      <w:r>
        <w:rPr>
          <w:rFonts w:ascii="Arial" w:hAnsi="Arial" w:cs="Arial"/>
          <w:snapToGrid w:val="0"/>
          <w:sz w:val="22"/>
          <w:szCs w:val="22"/>
          <w:lang w:val="sk-SK"/>
        </w:rPr>
        <w:t xml:space="preserve">expanznej nádoby je potrebné vykonať na vyhradenom technickom </w:t>
      </w:r>
      <w:r>
        <w:rPr>
          <w:rFonts w:ascii="Arial" w:hAnsi="Arial" w:cs="Arial"/>
          <w:snapToGrid w:val="0"/>
          <w:sz w:val="22"/>
          <w:szCs w:val="22"/>
          <w:lang w:val="sk-SK"/>
        </w:rPr>
        <w:lastRenderedPageBreak/>
        <w:t xml:space="preserve">zariadení tlakom úradnú skúšku v zmysle § 12 vyhláška 508/2009 </w:t>
      </w:r>
      <w:proofErr w:type="spellStart"/>
      <w:r>
        <w:rPr>
          <w:rFonts w:ascii="Arial" w:hAnsi="Arial" w:cs="Arial"/>
          <w:snapToGrid w:val="0"/>
          <w:sz w:val="22"/>
          <w:szCs w:val="22"/>
          <w:lang w:val="sk-SK"/>
        </w:rPr>
        <w:t>Z.z</w:t>
      </w:r>
      <w:proofErr w:type="spellEnd"/>
      <w:r>
        <w:rPr>
          <w:rFonts w:ascii="Arial" w:hAnsi="Arial" w:cs="Arial"/>
          <w:snapToGrid w:val="0"/>
          <w:sz w:val="22"/>
          <w:szCs w:val="22"/>
          <w:lang w:val="sk-SK"/>
        </w:rPr>
        <w:t xml:space="preserve">. a § 14 os.1 písm. b) a d) zákona č. 124/2006 </w:t>
      </w:r>
      <w:proofErr w:type="spellStart"/>
      <w:r>
        <w:rPr>
          <w:rFonts w:ascii="Arial" w:hAnsi="Arial" w:cs="Arial"/>
          <w:snapToGrid w:val="0"/>
          <w:sz w:val="22"/>
          <w:szCs w:val="22"/>
          <w:lang w:val="sk-SK"/>
        </w:rPr>
        <w:t>Z.z</w:t>
      </w:r>
      <w:proofErr w:type="spellEnd"/>
      <w:r>
        <w:rPr>
          <w:rFonts w:ascii="Arial" w:hAnsi="Arial" w:cs="Arial"/>
          <w:snapToGrid w:val="0"/>
          <w:sz w:val="22"/>
          <w:szCs w:val="22"/>
          <w:lang w:val="sk-SK"/>
        </w:rPr>
        <w:t xml:space="preserve">. v znení neskorších predpisov oprávnenou právnickou osobou, Technickou inšpekciou. Pri uvedení expanznej nádoby do prevádzky musia byť splnené požiadavky nariadenie vlády SR č. 1/2016Z.z. </w:t>
      </w:r>
    </w:p>
    <w:p w:rsidR="00007684" w:rsidRPr="009429B1" w:rsidRDefault="00007684" w:rsidP="00007684">
      <w:pPr>
        <w:widowControl w:val="0"/>
        <w:spacing w:line="360" w:lineRule="auto"/>
        <w:rPr>
          <w:snapToGrid w:val="0"/>
          <w:sz w:val="24"/>
          <w:lang w:val="sk-SK"/>
        </w:rPr>
      </w:pPr>
      <w:r w:rsidRPr="009429B1">
        <w:rPr>
          <w:snapToGrid w:val="0"/>
          <w:sz w:val="24"/>
          <w:lang w:val="sk-SK"/>
        </w:rPr>
        <w:t xml:space="preserve">Bezpečnosť a ochrana zdravia pri práci sa musí riadiť „Plánom bezpečnosti a ochrany zdravia pri práci“, ktorý musí byť vyhotovený zhotoviteľom stavby v zmysle nariadenia vlády SR 396/2006 </w:t>
      </w:r>
      <w:proofErr w:type="spellStart"/>
      <w:r w:rsidRPr="009429B1">
        <w:rPr>
          <w:snapToGrid w:val="0"/>
          <w:sz w:val="24"/>
          <w:lang w:val="sk-SK"/>
        </w:rPr>
        <w:t>Z.z</w:t>
      </w:r>
      <w:proofErr w:type="spellEnd"/>
      <w:r w:rsidRPr="009429B1">
        <w:rPr>
          <w:snapToGrid w:val="0"/>
          <w:sz w:val="24"/>
          <w:lang w:val="sk-SK"/>
        </w:rPr>
        <w:t xml:space="preserve">. - o minimálnych bezpečnostných a zdravotných požiadavkách na stavenisko. Plán sa bude vzťahovať na právnické osoby a fyzické osoby, ktoré budú zamestnávateľmi alebo samostatne zárobkovo činnými osobami v zmysle zákona NR SR 124/2006 </w:t>
      </w:r>
      <w:proofErr w:type="spellStart"/>
      <w:r w:rsidRPr="009429B1">
        <w:rPr>
          <w:snapToGrid w:val="0"/>
          <w:sz w:val="24"/>
          <w:lang w:val="sk-SK"/>
        </w:rPr>
        <w:t>Z.z</w:t>
      </w:r>
      <w:proofErr w:type="spellEnd"/>
      <w:r w:rsidRPr="009429B1">
        <w:rPr>
          <w:snapToGrid w:val="0"/>
          <w:sz w:val="24"/>
          <w:lang w:val="sk-SK"/>
        </w:rPr>
        <w:t>. a budú v zmluvnom vzťahu so stavebníkom, resp. s hlavným dodávateľom alebo sa nejakým iným zmluvným spôsobom budú spolupodieľať na stavbe dodávkou prác. Zámerom projektu „Plán bezpečnosti a ochrany zdravia pri práci“, bude zaistenie bezpečnej práce všetkých pracovníkov hlavného dodávateľa a jeho subdodávateľov v priestore staveniska ako aj ostatných prevádzok okolo a zaistenie ochrany životného prostredia pred nebezpečnými javmi, ktoré by mohli nastať v súvislosti s realizáciou projektu.</w:t>
      </w:r>
    </w:p>
    <w:p w:rsidR="00007684" w:rsidRPr="00097F41" w:rsidRDefault="00007684" w:rsidP="00007684">
      <w:pPr>
        <w:widowControl w:val="0"/>
        <w:spacing w:line="360" w:lineRule="auto"/>
        <w:rPr>
          <w:snapToGrid w:val="0"/>
          <w:sz w:val="24"/>
          <w:lang w:val="sk-SK"/>
        </w:rPr>
      </w:pPr>
      <w:r w:rsidRPr="00097F41">
        <w:rPr>
          <w:snapToGrid w:val="0"/>
          <w:sz w:val="24"/>
          <w:lang w:val="sk-SK"/>
        </w:rPr>
        <w:t>Pri montáži a údržbe budú dodržané všetky bezpečnostné predpisy a nariadenia pre zváranie plameňom a elektrickým oblúkom.</w:t>
      </w:r>
    </w:p>
    <w:p w:rsidR="00007684" w:rsidRPr="009429B1" w:rsidRDefault="00007684" w:rsidP="00007684">
      <w:pPr>
        <w:widowControl w:val="0"/>
        <w:spacing w:line="360" w:lineRule="auto"/>
        <w:rPr>
          <w:snapToGrid w:val="0"/>
          <w:sz w:val="24"/>
          <w:lang w:val="sk-SK"/>
        </w:rPr>
      </w:pPr>
      <w:r>
        <w:rPr>
          <w:snapToGrid w:val="0"/>
          <w:sz w:val="24"/>
          <w:lang w:val="sk-SK"/>
        </w:rPr>
        <w:t>Pri zváraní bude d</w:t>
      </w:r>
      <w:r w:rsidRPr="00097F41">
        <w:rPr>
          <w:snapToGrid w:val="0"/>
          <w:sz w:val="24"/>
          <w:lang w:val="sk-SK"/>
        </w:rPr>
        <w:t>održan</w:t>
      </w:r>
      <w:r>
        <w:rPr>
          <w:snapToGrid w:val="0"/>
          <w:sz w:val="24"/>
          <w:lang w:val="sk-SK"/>
        </w:rPr>
        <w:t xml:space="preserve">á norma </w:t>
      </w:r>
      <w:r w:rsidRPr="009429B1">
        <w:rPr>
          <w:snapToGrid w:val="0"/>
          <w:sz w:val="24"/>
          <w:lang w:val="sk-SK"/>
        </w:rPr>
        <w:t>STN EN ISO 9606-1</w:t>
      </w:r>
      <w:r>
        <w:rPr>
          <w:snapToGrid w:val="0"/>
          <w:sz w:val="24"/>
          <w:lang w:val="sk-SK"/>
        </w:rPr>
        <w:t xml:space="preserve">. </w:t>
      </w:r>
    </w:p>
    <w:p w:rsidR="00007684" w:rsidRPr="007424EE" w:rsidRDefault="00007684" w:rsidP="00007684">
      <w:pPr>
        <w:widowControl w:val="0"/>
        <w:spacing w:line="360" w:lineRule="auto"/>
        <w:rPr>
          <w:snapToGrid w:val="0"/>
          <w:sz w:val="24"/>
          <w:lang w:val="sk-SK"/>
        </w:rPr>
      </w:pPr>
    </w:p>
    <w:p w:rsidR="00007684" w:rsidRDefault="00007684" w:rsidP="00007684">
      <w:pPr>
        <w:spacing w:after="120" w:line="360" w:lineRule="auto"/>
        <w:rPr>
          <w:snapToGrid w:val="0"/>
          <w:sz w:val="24"/>
          <w:lang w:val="sk-SK"/>
        </w:rPr>
      </w:pPr>
    </w:p>
    <w:p w:rsidR="00007684" w:rsidRDefault="00007684" w:rsidP="00007684">
      <w:pPr>
        <w:spacing w:after="120" w:line="360" w:lineRule="auto"/>
        <w:rPr>
          <w:snapToGrid w:val="0"/>
          <w:sz w:val="24"/>
          <w:lang w:val="sk-SK"/>
        </w:rPr>
      </w:pPr>
      <w:r>
        <w:rPr>
          <w:snapToGrid w:val="0"/>
          <w:sz w:val="24"/>
          <w:lang w:val="sk-SK"/>
        </w:rPr>
        <w:t xml:space="preserve">Banská Bystrica, </w:t>
      </w:r>
      <w:r w:rsidR="0095053E">
        <w:rPr>
          <w:snapToGrid w:val="0"/>
          <w:sz w:val="24"/>
          <w:lang w:val="sk-SK"/>
        </w:rPr>
        <w:t>november</w:t>
      </w:r>
      <w:r w:rsidR="00691C74">
        <w:rPr>
          <w:snapToGrid w:val="0"/>
          <w:sz w:val="24"/>
          <w:lang w:val="sk-SK"/>
        </w:rPr>
        <w:t xml:space="preserve"> 2019</w:t>
      </w:r>
      <w:bookmarkStart w:id="0" w:name="_GoBack"/>
      <w:bookmarkEnd w:id="0"/>
    </w:p>
    <w:p w:rsidR="00691C74" w:rsidRDefault="00691C74" w:rsidP="00007684">
      <w:pPr>
        <w:spacing w:after="120" w:line="360" w:lineRule="auto"/>
        <w:rPr>
          <w:snapToGrid w:val="0"/>
          <w:sz w:val="24"/>
          <w:lang w:val="sk-SK"/>
        </w:rPr>
      </w:pPr>
    </w:p>
    <w:p w:rsidR="00007684" w:rsidRPr="007424EE" w:rsidRDefault="00007684" w:rsidP="00007684">
      <w:pPr>
        <w:spacing w:after="120" w:line="360" w:lineRule="auto"/>
        <w:rPr>
          <w:snapToGrid w:val="0"/>
          <w:sz w:val="24"/>
          <w:lang w:val="sk-SK"/>
        </w:rPr>
      </w:pPr>
      <w:r>
        <w:rPr>
          <w:snapToGrid w:val="0"/>
          <w:sz w:val="24"/>
          <w:lang w:val="sk-SK"/>
        </w:rPr>
        <w:t xml:space="preserve">Vypracoval: Ing. Ivan </w:t>
      </w:r>
      <w:proofErr w:type="spellStart"/>
      <w:r>
        <w:rPr>
          <w:snapToGrid w:val="0"/>
          <w:sz w:val="24"/>
          <w:lang w:val="sk-SK"/>
        </w:rPr>
        <w:t>Klobušický</w:t>
      </w:r>
      <w:proofErr w:type="spellEnd"/>
    </w:p>
    <w:p w:rsidR="007F15B3" w:rsidRPr="007424EE" w:rsidRDefault="007F15B3" w:rsidP="00007684">
      <w:pPr>
        <w:widowControl w:val="0"/>
        <w:spacing w:line="360" w:lineRule="auto"/>
        <w:rPr>
          <w:snapToGrid w:val="0"/>
          <w:sz w:val="24"/>
          <w:lang w:val="sk-SK"/>
        </w:rPr>
      </w:pPr>
    </w:p>
    <w:sectPr w:rsidR="007F15B3" w:rsidRPr="007424EE" w:rsidSect="00C7367B">
      <w:headerReference w:type="even" r:id="rId20"/>
      <w:headerReference w:type="default" r:id="rId21"/>
      <w:footerReference w:type="even" r:id="rId22"/>
      <w:footerReference w:type="default" r:id="rId23"/>
      <w:headerReference w:type="first" r:id="rId24"/>
      <w:footerReference w:type="first" r:id="rId25"/>
      <w:pgSz w:w="11907" w:h="16840" w:code="9"/>
      <w:pgMar w:top="1134" w:right="567" w:bottom="1134" w:left="1701" w:header="510" w:footer="907" w:gutter="0"/>
      <w:cols w:space="708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13804" w:rsidRDefault="00113804">
      <w:r>
        <w:separator/>
      </w:r>
    </w:p>
  </w:endnote>
  <w:endnote w:type="continuationSeparator" w:id="0">
    <w:p w:rsidR="00113804" w:rsidRDefault="0011380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ew times roman">
    <w:altName w:val="Cambria"/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AT*Fujiyama2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Renfrew">
    <w:altName w:val="Times New Roman"/>
    <w:charset w:val="00"/>
    <w:family w:val="auto"/>
    <w:pitch w:val="variable"/>
    <w:sig w:usb0="00000001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3804" w:rsidRDefault="00113804">
    <w:pPr>
      <w:pStyle w:val="Pt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3804" w:rsidRPr="007124FF" w:rsidRDefault="00113804" w:rsidP="007124FF">
    <w:pPr>
      <w:widowControl w:val="0"/>
      <w:pBdr>
        <w:top w:val="single" w:sz="4" w:space="1" w:color="auto"/>
      </w:pBdr>
      <w:tabs>
        <w:tab w:val="center" w:pos="4819"/>
        <w:tab w:val="right" w:pos="9639"/>
      </w:tabs>
      <w:jc w:val="right"/>
      <w:rPr>
        <w:snapToGrid w:val="0"/>
        <w:sz w:val="24"/>
        <w:szCs w:val="24"/>
        <w:lang w:val="sk-SK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3804" w:rsidRDefault="00113804">
    <w:pPr>
      <w:pStyle w:val="Pt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13804" w:rsidRDefault="00113804">
      <w:r>
        <w:separator/>
      </w:r>
    </w:p>
  </w:footnote>
  <w:footnote w:type="continuationSeparator" w:id="0">
    <w:p w:rsidR="00113804" w:rsidRDefault="0011380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3804" w:rsidRDefault="00113804">
    <w:pPr>
      <w:pStyle w:val="Hlavika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3804" w:rsidRDefault="00113804">
    <w:pPr>
      <w:pStyle w:val="Hlavika"/>
      <w:jc w:val="right"/>
    </w:pPr>
    <w:fldSimple w:instr=" PAGE   \* MERGEFORMAT ">
      <w:r w:rsidR="002D4268">
        <w:rPr>
          <w:noProof/>
        </w:rPr>
        <w:t>4</w:t>
      </w:r>
    </w:fldSimple>
  </w:p>
  <w:p w:rsidR="00113804" w:rsidRPr="00B11C56" w:rsidRDefault="00113804" w:rsidP="00B11C56">
    <w:pPr>
      <w:widowControl w:val="0"/>
      <w:pBdr>
        <w:top w:val="single" w:sz="4" w:space="0" w:color="auto"/>
      </w:pBdr>
      <w:tabs>
        <w:tab w:val="center" w:pos="4819"/>
        <w:tab w:val="right" w:pos="9639"/>
      </w:tabs>
      <w:rPr>
        <w:rFonts w:ascii="Renfrew" w:hAnsi="Renfrew"/>
        <w:snapToGrid w:val="0"/>
        <w:color w:val="0000FF"/>
        <w:lang w:val="sk-SK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3804" w:rsidRDefault="00113804">
    <w:pPr>
      <w:pStyle w:val="Hlavik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14CE5E4A"/>
    <w:multiLevelType w:val="multilevel"/>
    <w:tmpl w:val="34C838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C9C4B05"/>
    <w:multiLevelType w:val="hybridMultilevel"/>
    <w:tmpl w:val="728A73B4"/>
    <w:lvl w:ilvl="0" w:tplc="C7F2046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4F46B35"/>
    <w:multiLevelType w:val="singleLevel"/>
    <w:tmpl w:val="06703FFE"/>
    <w:lvl w:ilvl="0">
      <w:start w:val="1"/>
      <w:numFmt w:val="decimal"/>
      <w:lvlText w:val="%1)"/>
      <w:legacy w:legacy="1" w:legacySpace="0" w:legacyIndent="283"/>
      <w:lvlJc w:val="left"/>
      <w:pPr>
        <w:ind w:left="567" w:hanging="283"/>
      </w:pPr>
    </w:lvl>
  </w:abstractNum>
  <w:abstractNum w:abstractNumId="4">
    <w:nsid w:val="256258B7"/>
    <w:multiLevelType w:val="hybridMultilevel"/>
    <w:tmpl w:val="F1E6A69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41CC840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A537A2E"/>
    <w:multiLevelType w:val="multilevel"/>
    <w:tmpl w:val="0FF807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FB32C4D"/>
    <w:multiLevelType w:val="hybridMultilevel"/>
    <w:tmpl w:val="252A369E"/>
    <w:lvl w:ilvl="0" w:tplc="610C6DFE">
      <w:start w:val="2"/>
      <w:numFmt w:val="bullet"/>
      <w:lvlText w:val="-"/>
      <w:lvlJc w:val="left"/>
      <w:pPr>
        <w:tabs>
          <w:tab w:val="num" w:pos="2490"/>
        </w:tabs>
        <w:ind w:left="249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3210"/>
        </w:tabs>
        <w:ind w:left="321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930"/>
        </w:tabs>
        <w:ind w:left="393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4650"/>
        </w:tabs>
        <w:ind w:left="465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5370"/>
        </w:tabs>
        <w:ind w:left="537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6090"/>
        </w:tabs>
        <w:ind w:left="609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810"/>
        </w:tabs>
        <w:ind w:left="681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7530"/>
        </w:tabs>
        <w:ind w:left="753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8250"/>
        </w:tabs>
        <w:ind w:left="8250" w:hanging="360"/>
      </w:pPr>
      <w:rPr>
        <w:rFonts w:ascii="Wingdings" w:hAnsi="Wingdings" w:hint="default"/>
      </w:rPr>
    </w:lvl>
  </w:abstractNum>
  <w:abstractNum w:abstractNumId="7">
    <w:nsid w:val="3A7A0DDF"/>
    <w:multiLevelType w:val="singleLevel"/>
    <w:tmpl w:val="A46AEAA8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8">
    <w:nsid w:val="431E1308"/>
    <w:multiLevelType w:val="hybridMultilevel"/>
    <w:tmpl w:val="75D2920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62225C4"/>
    <w:multiLevelType w:val="singleLevel"/>
    <w:tmpl w:val="1CA2FAE2"/>
    <w:lvl w:ilvl="0">
      <w:start w:val="1"/>
      <w:numFmt w:val="lowerLetter"/>
      <w:lvlText w:val="%1) "/>
      <w:legacy w:legacy="1" w:legacySpace="0" w:legacyIndent="283"/>
      <w:lvlJc w:val="left"/>
      <w:pPr>
        <w:ind w:left="568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10">
    <w:nsid w:val="5BA75CDD"/>
    <w:multiLevelType w:val="multilevel"/>
    <w:tmpl w:val="8F4CCD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621748C5"/>
    <w:multiLevelType w:val="singleLevel"/>
    <w:tmpl w:val="06703FFE"/>
    <w:lvl w:ilvl="0">
      <w:start w:val="1"/>
      <w:numFmt w:val="decimal"/>
      <w:lvlText w:val="%1)"/>
      <w:legacy w:legacy="1" w:legacySpace="0" w:legacyIndent="283"/>
      <w:lvlJc w:val="left"/>
      <w:pPr>
        <w:ind w:left="567" w:hanging="283"/>
      </w:pPr>
    </w:lvl>
  </w:abstractNum>
  <w:abstractNum w:abstractNumId="12">
    <w:nsid w:val="686B17F5"/>
    <w:multiLevelType w:val="hybridMultilevel"/>
    <w:tmpl w:val="85547D2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98434E6"/>
    <w:multiLevelType w:val="multilevel"/>
    <w:tmpl w:val="2EC6F0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727A7604"/>
    <w:multiLevelType w:val="hybridMultilevel"/>
    <w:tmpl w:val="7D4E80F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A3754C6"/>
    <w:multiLevelType w:val="hybridMultilevel"/>
    <w:tmpl w:val="269E0680"/>
    <w:lvl w:ilvl="0" w:tplc="09A450DA">
      <w:start w:val="4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6">
    <w:nsid w:val="7ADE5F6E"/>
    <w:multiLevelType w:val="hybridMultilevel"/>
    <w:tmpl w:val="28A6BDEE"/>
    <w:lvl w:ilvl="0" w:tplc="4B60F302">
      <w:start w:val="3"/>
      <w:numFmt w:val="bullet"/>
      <w:lvlText w:val="-"/>
      <w:lvlJc w:val="left"/>
      <w:pPr>
        <w:tabs>
          <w:tab w:val="num" w:pos="2310"/>
        </w:tabs>
        <w:ind w:left="2310" w:hanging="123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9"/>
  </w:num>
  <w:num w:numId="3">
    <w:abstractNumId w:val="9"/>
    <w:lvlOverride w:ilvl="0">
      <w:lvl w:ilvl="0">
        <w:start w:val="2"/>
        <w:numFmt w:val="lowerLetter"/>
        <w:lvlText w:val="%1) "/>
        <w:legacy w:legacy="1" w:legacySpace="0" w:legacyIndent="283"/>
        <w:lvlJc w:val="left"/>
        <w:pPr>
          <w:ind w:left="583" w:hanging="283"/>
        </w:pPr>
        <w:rPr>
          <w:rFonts w:ascii="Times New Roman" w:hAnsi="Times New Roman" w:hint="default"/>
          <w:b w:val="0"/>
          <w:i w:val="0"/>
          <w:sz w:val="24"/>
          <w:u w:val="none"/>
        </w:rPr>
      </w:lvl>
    </w:lvlOverride>
  </w:num>
  <w:num w:numId="4">
    <w:abstractNumId w:val="7"/>
  </w:num>
  <w:num w:numId="5">
    <w:abstractNumId w:val="11"/>
  </w:num>
  <w:num w:numId="6">
    <w:abstractNumId w:val="3"/>
  </w:num>
  <w:num w:numId="7">
    <w:abstractNumId w:val="0"/>
    <w:lvlOverride w:ilvl="0">
      <w:lvl w:ilvl="0">
        <w:start w:val="1"/>
        <w:numFmt w:val="bullet"/>
        <w:lvlText w:val="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8">
    <w:abstractNumId w:val="0"/>
    <w:lvlOverride w:ilvl="0">
      <w:lvl w:ilvl="0">
        <w:start w:val="1"/>
        <w:numFmt w:val="bullet"/>
        <w:lvlText w:val=""/>
        <w:legacy w:legacy="1" w:legacySpace="0" w:legacyIndent="283"/>
        <w:lvlJc w:val="left"/>
        <w:pPr>
          <w:ind w:left="283" w:hanging="283"/>
        </w:pPr>
        <w:rPr>
          <w:rFonts w:ascii="Wingdings" w:hAnsi="Wingdings" w:hint="default"/>
          <w:b w:val="0"/>
          <w:i w:val="0"/>
          <w:sz w:val="24"/>
          <w:u w:val="none"/>
        </w:rPr>
      </w:lvl>
    </w:lvlOverride>
  </w:num>
  <w:num w:numId="9">
    <w:abstractNumId w:val="2"/>
  </w:num>
  <w:num w:numId="10">
    <w:abstractNumId w:val="16"/>
  </w:num>
  <w:num w:numId="11">
    <w:abstractNumId w:val="15"/>
  </w:num>
  <w:num w:numId="12">
    <w:abstractNumId w:val="4"/>
  </w:num>
  <w:num w:numId="13">
    <w:abstractNumId w:val="6"/>
  </w:num>
  <w:num w:numId="14">
    <w:abstractNumId w:val="13"/>
  </w:num>
  <w:num w:numId="15">
    <w:abstractNumId w:val="10"/>
  </w:num>
  <w:num w:numId="16">
    <w:abstractNumId w:val="14"/>
  </w:num>
  <w:num w:numId="17">
    <w:abstractNumId w:val="12"/>
  </w:num>
  <w:num w:numId="18">
    <w:abstractNumId w:val="1"/>
  </w:num>
  <w:num w:numId="19">
    <w:abstractNumId w:val="5"/>
  </w:num>
  <w:num w:numId="20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hideSpellingErrors/>
  <w:proofState w:spelling="clean" w:grammar="clean"/>
  <w:stylePaneFormatFilter w:val="3F01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E186C"/>
    <w:rsid w:val="000011BF"/>
    <w:rsid w:val="00004FFA"/>
    <w:rsid w:val="000059E1"/>
    <w:rsid w:val="00007684"/>
    <w:rsid w:val="00010A13"/>
    <w:rsid w:val="00011DDB"/>
    <w:rsid w:val="00014023"/>
    <w:rsid w:val="00016303"/>
    <w:rsid w:val="000240B1"/>
    <w:rsid w:val="00024AE9"/>
    <w:rsid w:val="00025CDC"/>
    <w:rsid w:val="000276ED"/>
    <w:rsid w:val="000304BC"/>
    <w:rsid w:val="000343E5"/>
    <w:rsid w:val="00035859"/>
    <w:rsid w:val="000426EE"/>
    <w:rsid w:val="0004487B"/>
    <w:rsid w:val="000452EC"/>
    <w:rsid w:val="00046BD3"/>
    <w:rsid w:val="00051AF9"/>
    <w:rsid w:val="000523D7"/>
    <w:rsid w:val="00057E23"/>
    <w:rsid w:val="000615FF"/>
    <w:rsid w:val="00070248"/>
    <w:rsid w:val="000741B1"/>
    <w:rsid w:val="000825EB"/>
    <w:rsid w:val="0008261B"/>
    <w:rsid w:val="00092088"/>
    <w:rsid w:val="00093B99"/>
    <w:rsid w:val="00093D17"/>
    <w:rsid w:val="000959FD"/>
    <w:rsid w:val="000A14C5"/>
    <w:rsid w:val="000A2F80"/>
    <w:rsid w:val="000A31C9"/>
    <w:rsid w:val="000A5E92"/>
    <w:rsid w:val="000A6571"/>
    <w:rsid w:val="000B0B06"/>
    <w:rsid w:val="000B2DF8"/>
    <w:rsid w:val="000B3EE5"/>
    <w:rsid w:val="000B5D13"/>
    <w:rsid w:val="000B76E5"/>
    <w:rsid w:val="000C0983"/>
    <w:rsid w:val="000C1858"/>
    <w:rsid w:val="000C20AF"/>
    <w:rsid w:val="000D796C"/>
    <w:rsid w:val="000D7A00"/>
    <w:rsid w:val="000D7E40"/>
    <w:rsid w:val="000E03F9"/>
    <w:rsid w:val="000E2117"/>
    <w:rsid w:val="000E66A8"/>
    <w:rsid w:val="000E6710"/>
    <w:rsid w:val="000F0F1F"/>
    <w:rsid w:val="000F7518"/>
    <w:rsid w:val="0010160A"/>
    <w:rsid w:val="001021A3"/>
    <w:rsid w:val="0010242D"/>
    <w:rsid w:val="00110329"/>
    <w:rsid w:val="00110637"/>
    <w:rsid w:val="001115AB"/>
    <w:rsid w:val="00112A0B"/>
    <w:rsid w:val="00113804"/>
    <w:rsid w:val="00115B5C"/>
    <w:rsid w:val="00121D26"/>
    <w:rsid w:val="00121E3B"/>
    <w:rsid w:val="00130B9E"/>
    <w:rsid w:val="0013484A"/>
    <w:rsid w:val="0013692B"/>
    <w:rsid w:val="001408D3"/>
    <w:rsid w:val="00142208"/>
    <w:rsid w:val="0014295D"/>
    <w:rsid w:val="001449FA"/>
    <w:rsid w:val="00145E2C"/>
    <w:rsid w:val="0014724A"/>
    <w:rsid w:val="00147DF0"/>
    <w:rsid w:val="00152A99"/>
    <w:rsid w:val="00153771"/>
    <w:rsid w:val="00153EFF"/>
    <w:rsid w:val="001546A2"/>
    <w:rsid w:val="00154BF7"/>
    <w:rsid w:val="00156BF3"/>
    <w:rsid w:val="001609F6"/>
    <w:rsid w:val="001713C9"/>
    <w:rsid w:val="0017477A"/>
    <w:rsid w:val="00175513"/>
    <w:rsid w:val="00177CE5"/>
    <w:rsid w:val="001839ED"/>
    <w:rsid w:val="00187C10"/>
    <w:rsid w:val="001927A5"/>
    <w:rsid w:val="00195CDF"/>
    <w:rsid w:val="001A01E6"/>
    <w:rsid w:val="001A151E"/>
    <w:rsid w:val="001A6DCF"/>
    <w:rsid w:val="001A7D7F"/>
    <w:rsid w:val="001B11C1"/>
    <w:rsid w:val="001B42EE"/>
    <w:rsid w:val="001B430E"/>
    <w:rsid w:val="001C0742"/>
    <w:rsid w:val="001D20DB"/>
    <w:rsid w:val="001D2213"/>
    <w:rsid w:val="001D2A0D"/>
    <w:rsid w:val="001D2AA9"/>
    <w:rsid w:val="001D32AD"/>
    <w:rsid w:val="001D35DD"/>
    <w:rsid w:val="001E1F7C"/>
    <w:rsid w:val="001E5726"/>
    <w:rsid w:val="001E71FD"/>
    <w:rsid w:val="001E7403"/>
    <w:rsid w:val="001F19FB"/>
    <w:rsid w:val="001F4590"/>
    <w:rsid w:val="002005EA"/>
    <w:rsid w:val="00200BC6"/>
    <w:rsid w:val="00206D23"/>
    <w:rsid w:val="00210507"/>
    <w:rsid w:val="00214AE9"/>
    <w:rsid w:val="00216FB3"/>
    <w:rsid w:val="00217EC8"/>
    <w:rsid w:val="00221DF1"/>
    <w:rsid w:val="002233A3"/>
    <w:rsid w:val="002236B6"/>
    <w:rsid w:val="00227AEE"/>
    <w:rsid w:val="0023669F"/>
    <w:rsid w:val="002424A0"/>
    <w:rsid w:val="00246E6F"/>
    <w:rsid w:val="00250BAF"/>
    <w:rsid w:val="00251D6B"/>
    <w:rsid w:val="00252DDA"/>
    <w:rsid w:val="002547EB"/>
    <w:rsid w:val="00256350"/>
    <w:rsid w:val="00256F46"/>
    <w:rsid w:val="00256F9A"/>
    <w:rsid w:val="002613ED"/>
    <w:rsid w:val="0026186D"/>
    <w:rsid w:val="00261925"/>
    <w:rsid w:val="00263654"/>
    <w:rsid w:val="0026673C"/>
    <w:rsid w:val="00266BA6"/>
    <w:rsid w:val="00266FA0"/>
    <w:rsid w:val="002670B1"/>
    <w:rsid w:val="00267C4C"/>
    <w:rsid w:val="002706F0"/>
    <w:rsid w:val="0027666F"/>
    <w:rsid w:val="0028187B"/>
    <w:rsid w:val="00281892"/>
    <w:rsid w:val="00281EEB"/>
    <w:rsid w:val="00282560"/>
    <w:rsid w:val="0028798D"/>
    <w:rsid w:val="00290306"/>
    <w:rsid w:val="00292363"/>
    <w:rsid w:val="002925A5"/>
    <w:rsid w:val="00292759"/>
    <w:rsid w:val="00292F6F"/>
    <w:rsid w:val="002953CB"/>
    <w:rsid w:val="002A2956"/>
    <w:rsid w:val="002A6BE9"/>
    <w:rsid w:val="002A7AAD"/>
    <w:rsid w:val="002A7FF1"/>
    <w:rsid w:val="002B17DC"/>
    <w:rsid w:val="002B2321"/>
    <w:rsid w:val="002B28A5"/>
    <w:rsid w:val="002B2C1B"/>
    <w:rsid w:val="002B36BF"/>
    <w:rsid w:val="002B64C5"/>
    <w:rsid w:val="002B69DC"/>
    <w:rsid w:val="002C3A3C"/>
    <w:rsid w:val="002C6436"/>
    <w:rsid w:val="002D1CCE"/>
    <w:rsid w:val="002D22D3"/>
    <w:rsid w:val="002D4268"/>
    <w:rsid w:val="002D5BC3"/>
    <w:rsid w:val="002E1C65"/>
    <w:rsid w:val="002E503C"/>
    <w:rsid w:val="002E51D2"/>
    <w:rsid w:val="002E5BE6"/>
    <w:rsid w:val="002F41B3"/>
    <w:rsid w:val="00300E4B"/>
    <w:rsid w:val="003037A3"/>
    <w:rsid w:val="00303D94"/>
    <w:rsid w:val="00305EE4"/>
    <w:rsid w:val="00305F8D"/>
    <w:rsid w:val="00307CBA"/>
    <w:rsid w:val="003169AC"/>
    <w:rsid w:val="00316E55"/>
    <w:rsid w:val="0032362A"/>
    <w:rsid w:val="0032383C"/>
    <w:rsid w:val="0033056D"/>
    <w:rsid w:val="00331520"/>
    <w:rsid w:val="003327DA"/>
    <w:rsid w:val="00332DBE"/>
    <w:rsid w:val="00333809"/>
    <w:rsid w:val="0033609D"/>
    <w:rsid w:val="00341E4B"/>
    <w:rsid w:val="0034236A"/>
    <w:rsid w:val="0034463E"/>
    <w:rsid w:val="003447CF"/>
    <w:rsid w:val="00346482"/>
    <w:rsid w:val="00347BE0"/>
    <w:rsid w:val="003504A1"/>
    <w:rsid w:val="0035245E"/>
    <w:rsid w:val="00354E01"/>
    <w:rsid w:val="00354E5A"/>
    <w:rsid w:val="00357484"/>
    <w:rsid w:val="0035779C"/>
    <w:rsid w:val="00363A6C"/>
    <w:rsid w:val="00364288"/>
    <w:rsid w:val="0036477F"/>
    <w:rsid w:val="00371170"/>
    <w:rsid w:val="00372E54"/>
    <w:rsid w:val="00376D3A"/>
    <w:rsid w:val="0038360B"/>
    <w:rsid w:val="00383C74"/>
    <w:rsid w:val="00383CC1"/>
    <w:rsid w:val="00387758"/>
    <w:rsid w:val="00392834"/>
    <w:rsid w:val="00396A6A"/>
    <w:rsid w:val="003973D5"/>
    <w:rsid w:val="003A06BB"/>
    <w:rsid w:val="003A226D"/>
    <w:rsid w:val="003B3340"/>
    <w:rsid w:val="003B4DEB"/>
    <w:rsid w:val="003C0022"/>
    <w:rsid w:val="003C2485"/>
    <w:rsid w:val="003C24D7"/>
    <w:rsid w:val="003C5112"/>
    <w:rsid w:val="003D185A"/>
    <w:rsid w:val="003D4D8C"/>
    <w:rsid w:val="003D503E"/>
    <w:rsid w:val="003D51FA"/>
    <w:rsid w:val="003E40DE"/>
    <w:rsid w:val="003E73A4"/>
    <w:rsid w:val="003E7C7C"/>
    <w:rsid w:val="003F2E57"/>
    <w:rsid w:val="00405C62"/>
    <w:rsid w:val="00407276"/>
    <w:rsid w:val="00407AA0"/>
    <w:rsid w:val="00410B3D"/>
    <w:rsid w:val="0041464E"/>
    <w:rsid w:val="00420F9C"/>
    <w:rsid w:val="00421F2A"/>
    <w:rsid w:val="0042312A"/>
    <w:rsid w:val="00425F39"/>
    <w:rsid w:val="004265F6"/>
    <w:rsid w:val="00427229"/>
    <w:rsid w:val="00433CF5"/>
    <w:rsid w:val="004352ED"/>
    <w:rsid w:val="004406C8"/>
    <w:rsid w:val="00440C74"/>
    <w:rsid w:val="00444E9B"/>
    <w:rsid w:val="004476C5"/>
    <w:rsid w:val="004525D4"/>
    <w:rsid w:val="00453377"/>
    <w:rsid w:val="0045351A"/>
    <w:rsid w:val="00471391"/>
    <w:rsid w:val="00476793"/>
    <w:rsid w:val="00477215"/>
    <w:rsid w:val="00480555"/>
    <w:rsid w:val="004830D7"/>
    <w:rsid w:val="004834A7"/>
    <w:rsid w:val="004872D0"/>
    <w:rsid w:val="0049168A"/>
    <w:rsid w:val="00493DD7"/>
    <w:rsid w:val="0049542D"/>
    <w:rsid w:val="00496CCB"/>
    <w:rsid w:val="004972BE"/>
    <w:rsid w:val="004A03BC"/>
    <w:rsid w:val="004A4FF9"/>
    <w:rsid w:val="004B033E"/>
    <w:rsid w:val="004B1AC8"/>
    <w:rsid w:val="004B2DBC"/>
    <w:rsid w:val="004C0C3F"/>
    <w:rsid w:val="004D7A93"/>
    <w:rsid w:val="004E1364"/>
    <w:rsid w:val="004E315D"/>
    <w:rsid w:val="004E44EE"/>
    <w:rsid w:val="004E558B"/>
    <w:rsid w:val="004F0E55"/>
    <w:rsid w:val="004F5A33"/>
    <w:rsid w:val="004F5BBD"/>
    <w:rsid w:val="005017A9"/>
    <w:rsid w:val="005030C7"/>
    <w:rsid w:val="005069D3"/>
    <w:rsid w:val="0051696D"/>
    <w:rsid w:val="00516F04"/>
    <w:rsid w:val="00521C1B"/>
    <w:rsid w:val="0053118C"/>
    <w:rsid w:val="005430BE"/>
    <w:rsid w:val="00545AE7"/>
    <w:rsid w:val="00554430"/>
    <w:rsid w:val="00555BA0"/>
    <w:rsid w:val="00556307"/>
    <w:rsid w:val="0055707D"/>
    <w:rsid w:val="005619A1"/>
    <w:rsid w:val="00565435"/>
    <w:rsid w:val="0057275C"/>
    <w:rsid w:val="00577018"/>
    <w:rsid w:val="0058037E"/>
    <w:rsid w:val="005858A6"/>
    <w:rsid w:val="0058659E"/>
    <w:rsid w:val="00590D40"/>
    <w:rsid w:val="00592E16"/>
    <w:rsid w:val="0059649B"/>
    <w:rsid w:val="005971C9"/>
    <w:rsid w:val="00597304"/>
    <w:rsid w:val="005A2BAA"/>
    <w:rsid w:val="005A3E2E"/>
    <w:rsid w:val="005A6773"/>
    <w:rsid w:val="005A7C8D"/>
    <w:rsid w:val="005B1979"/>
    <w:rsid w:val="005C450F"/>
    <w:rsid w:val="005C4555"/>
    <w:rsid w:val="005C5CA2"/>
    <w:rsid w:val="005C7C38"/>
    <w:rsid w:val="005D2054"/>
    <w:rsid w:val="005D6AB3"/>
    <w:rsid w:val="005E07B4"/>
    <w:rsid w:val="005E39BF"/>
    <w:rsid w:val="0060069B"/>
    <w:rsid w:val="0060120A"/>
    <w:rsid w:val="006070A3"/>
    <w:rsid w:val="00612D14"/>
    <w:rsid w:val="00614CE3"/>
    <w:rsid w:val="0061515E"/>
    <w:rsid w:val="00615BC5"/>
    <w:rsid w:val="006160B6"/>
    <w:rsid w:val="00621DA4"/>
    <w:rsid w:val="00625FFE"/>
    <w:rsid w:val="006260CD"/>
    <w:rsid w:val="00630885"/>
    <w:rsid w:val="00634C25"/>
    <w:rsid w:val="006368ED"/>
    <w:rsid w:val="00637D10"/>
    <w:rsid w:val="0064159F"/>
    <w:rsid w:val="006515F2"/>
    <w:rsid w:val="006517C0"/>
    <w:rsid w:val="006518F2"/>
    <w:rsid w:val="006529A5"/>
    <w:rsid w:val="00661B7E"/>
    <w:rsid w:val="0066383E"/>
    <w:rsid w:val="00663876"/>
    <w:rsid w:val="0066470A"/>
    <w:rsid w:val="00665A96"/>
    <w:rsid w:val="00667558"/>
    <w:rsid w:val="006708CC"/>
    <w:rsid w:val="00681337"/>
    <w:rsid w:val="006814DF"/>
    <w:rsid w:val="006823CB"/>
    <w:rsid w:val="00685122"/>
    <w:rsid w:val="00691A0D"/>
    <w:rsid w:val="00691C74"/>
    <w:rsid w:val="00692F62"/>
    <w:rsid w:val="00693A67"/>
    <w:rsid w:val="0069567D"/>
    <w:rsid w:val="00695F41"/>
    <w:rsid w:val="0069670D"/>
    <w:rsid w:val="006A13FA"/>
    <w:rsid w:val="006A52DB"/>
    <w:rsid w:val="006A7CA3"/>
    <w:rsid w:val="006B0616"/>
    <w:rsid w:val="006B248B"/>
    <w:rsid w:val="006B49D0"/>
    <w:rsid w:val="006B4CCE"/>
    <w:rsid w:val="006C634B"/>
    <w:rsid w:val="006D73FB"/>
    <w:rsid w:val="006E0C34"/>
    <w:rsid w:val="006E102D"/>
    <w:rsid w:val="006E186C"/>
    <w:rsid w:val="006E36A5"/>
    <w:rsid w:val="006F06C1"/>
    <w:rsid w:val="006F188A"/>
    <w:rsid w:val="006F4AB1"/>
    <w:rsid w:val="006F6486"/>
    <w:rsid w:val="00705FC2"/>
    <w:rsid w:val="00706B5E"/>
    <w:rsid w:val="00711423"/>
    <w:rsid w:val="007124FF"/>
    <w:rsid w:val="00715668"/>
    <w:rsid w:val="007261DA"/>
    <w:rsid w:val="00732C09"/>
    <w:rsid w:val="00733EC2"/>
    <w:rsid w:val="00737CC9"/>
    <w:rsid w:val="00741E18"/>
    <w:rsid w:val="007424EE"/>
    <w:rsid w:val="007428F2"/>
    <w:rsid w:val="00745F75"/>
    <w:rsid w:val="007468F9"/>
    <w:rsid w:val="00750D37"/>
    <w:rsid w:val="00751DB7"/>
    <w:rsid w:val="00752171"/>
    <w:rsid w:val="00752F04"/>
    <w:rsid w:val="00754159"/>
    <w:rsid w:val="00767BCD"/>
    <w:rsid w:val="00767E35"/>
    <w:rsid w:val="00770A1B"/>
    <w:rsid w:val="00771AC2"/>
    <w:rsid w:val="00772B92"/>
    <w:rsid w:val="00781C3B"/>
    <w:rsid w:val="007857DD"/>
    <w:rsid w:val="0078697C"/>
    <w:rsid w:val="00787D1D"/>
    <w:rsid w:val="0079040D"/>
    <w:rsid w:val="00793887"/>
    <w:rsid w:val="00795DAF"/>
    <w:rsid w:val="007A2977"/>
    <w:rsid w:val="007A6FFD"/>
    <w:rsid w:val="007B6C44"/>
    <w:rsid w:val="007C05D7"/>
    <w:rsid w:val="007C2FD6"/>
    <w:rsid w:val="007D1843"/>
    <w:rsid w:val="007D231B"/>
    <w:rsid w:val="007D4991"/>
    <w:rsid w:val="007D7A74"/>
    <w:rsid w:val="007D7B1A"/>
    <w:rsid w:val="007E35C9"/>
    <w:rsid w:val="007E4F41"/>
    <w:rsid w:val="007E68F9"/>
    <w:rsid w:val="007F1177"/>
    <w:rsid w:val="007F15B3"/>
    <w:rsid w:val="007F7431"/>
    <w:rsid w:val="00801D49"/>
    <w:rsid w:val="0080479A"/>
    <w:rsid w:val="0081181B"/>
    <w:rsid w:val="008122FE"/>
    <w:rsid w:val="008142CA"/>
    <w:rsid w:val="00815A9C"/>
    <w:rsid w:val="008172B9"/>
    <w:rsid w:val="00824FB7"/>
    <w:rsid w:val="00825BAD"/>
    <w:rsid w:val="008267C6"/>
    <w:rsid w:val="00833E36"/>
    <w:rsid w:val="008348FA"/>
    <w:rsid w:val="00835F3E"/>
    <w:rsid w:val="00840275"/>
    <w:rsid w:val="00843890"/>
    <w:rsid w:val="00845065"/>
    <w:rsid w:val="0085305E"/>
    <w:rsid w:val="008532AD"/>
    <w:rsid w:val="00855026"/>
    <w:rsid w:val="008552B2"/>
    <w:rsid w:val="008562B8"/>
    <w:rsid w:val="00861772"/>
    <w:rsid w:val="0086179E"/>
    <w:rsid w:val="00864326"/>
    <w:rsid w:val="00864529"/>
    <w:rsid w:val="00865FF6"/>
    <w:rsid w:val="00876806"/>
    <w:rsid w:val="00877912"/>
    <w:rsid w:val="0088101E"/>
    <w:rsid w:val="00881671"/>
    <w:rsid w:val="00881960"/>
    <w:rsid w:val="0088296F"/>
    <w:rsid w:val="00891966"/>
    <w:rsid w:val="00893385"/>
    <w:rsid w:val="00893519"/>
    <w:rsid w:val="00894B5D"/>
    <w:rsid w:val="00895940"/>
    <w:rsid w:val="008964E4"/>
    <w:rsid w:val="00896DB3"/>
    <w:rsid w:val="008A4279"/>
    <w:rsid w:val="008A76D3"/>
    <w:rsid w:val="008B39C8"/>
    <w:rsid w:val="008B6527"/>
    <w:rsid w:val="008C2471"/>
    <w:rsid w:val="008C4411"/>
    <w:rsid w:val="008C5778"/>
    <w:rsid w:val="008D1658"/>
    <w:rsid w:val="008D3A3D"/>
    <w:rsid w:val="008D7921"/>
    <w:rsid w:val="008E0C53"/>
    <w:rsid w:val="008E3D92"/>
    <w:rsid w:val="008E684A"/>
    <w:rsid w:val="008F16FA"/>
    <w:rsid w:val="008F74EB"/>
    <w:rsid w:val="00906308"/>
    <w:rsid w:val="009104D5"/>
    <w:rsid w:val="0091630A"/>
    <w:rsid w:val="00921A29"/>
    <w:rsid w:val="00924D69"/>
    <w:rsid w:val="0092511E"/>
    <w:rsid w:val="00927272"/>
    <w:rsid w:val="00927C8F"/>
    <w:rsid w:val="009317C3"/>
    <w:rsid w:val="00932945"/>
    <w:rsid w:val="009330BC"/>
    <w:rsid w:val="009473D1"/>
    <w:rsid w:val="00950523"/>
    <w:rsid w:val="0095053E"/>
    <w:rsid w:val="00950E68"/>
    <w:rsid w:val="0096145D"/>
    <w:rsid w:val="00961D6F"/>
    <w:rsid w:val="00967DFE"/>
    <w:rsid w:val="00973CC5"/>
    <w:rsid w:val="00975B59"/>
    <w:rsid w:val="00977F12"/>
    <w:rsid w:val="0098120C"/>
    <w:rsid w:val="00982C7E"/>
    <w:rsid w:val="009914D4"/>
    <w:rsid w:val="009A18EE"/>
    <w:rsid w:val="009A5759"/>
    <w:rsid w:val="009B1175"/>
    <w:rsid w:val="009B1F57"/>
    <w:rsid w:val="009B4FFD"/>
    <w:rsid w:val="009B59BB"/>
    <w:rsid w:val="009B787D"/>
    <w:rsid w:val="009C0465"/>
    <w:rsid w:val="009C1583"/>
    <w:rsid w:val="009C1716"/>
    <w:rsid w:val="009C5D94"/>
    <w:rsid w:val="009D098E"/>
    <w:rsid w:val="009D1347"/>
    <w:rsid w:val="009D1F1B"/>
    <w:rsid w:val="009E64F3"/>
    <w:rsid w:val="009F02E2"/>
    <w:rsid w:val="009F4739"/>
    <w:rsid w:val="009F585C"/>
    <w:rsid w:val="009F6815"/>
    <w:rsid w:val="00A01441"/>
    <w:rsid w:val="00A06213"/>
    <w:rsid w:val="00A10E34"/>
    <w:rsid w:val="00A16A9C"/>
    <w:rsid w:val="00A20004"/>
    <w:rsid w:val="00A224BA"/>
    <w:rsid w:val="00A24718"/>
    <w:rsid w:val="00A27C9A"/>
    <w:rsid w:val="00A3067E"/>
    <w:rsid w:val="00A33A27"/>
    <w:rsid w:val="00A33AF5"/>
    <w:rsid w:val="00A41F54"/>
    <w:rsid w:val="00A4471B"/>
    <w:rsid w:val="00A469F8"/>
    <w:rsid w:val="00A47B12"/>
    <w:rsid w:val="00A53F10"/>
    <w:rsid w:val="00A54AA6"/>
    <w:rsid w:val="00A54BB4"/>
    <w:rsid w:val="00A57804"/>
    <w:rsid w:val="00A600BB"/>
    <w:rsid w:val="00A6202D"/>
    <w:rsid w:val="00A64706"/>
    <w:rsid w:val="00A67304"/>
    <w:rsid w:val="00A74FE2"/>
    <w:rsid w:val="00A76A62"/>
    <w:rsid w:val="00A830DF"/>
    <w:rsid w:val="00A83430"/>
    <w:rsid w:val="00A84EC3"/>
    <w:rsid w:val="00A8633A"/>
    <w:rsid w:val="00A86757"/>
    <w:rsid w:val="00A879B5"/>
    <w:rsid w:val="00A87FE5"/>
    <w:rsid w:val="00A91961"/>
    <w:rsid w:val="00A93D46"/>
    <w:rsid w:val="00A95B2C"/>
    <w:rsid w:val="00A97671"/>
    <w:rsid w:val="00AB6E16"/>
    <w:rsid w:val="00AC0138"/>
    <w:rsid w:val="00AC27EA"/>
    <w:rsid w:val="00AC5C13"/>
    <w:rsid w:val="00AD0F50"/>
    <w:rsid w:val="00AD14D3"/>
    <w:rsid w:val="00AD2B0E"/>
    <w:rsid w:val="00AD2D77"/>
    <w:rsid w:val="00AD40AE"/>
    <w:rsid w:val="00AD6D99"/>
    <w:rsid w:val="00AE2650"/>
    <w:rsid w:val="00AE7DC8"/>
    <w:rsid w:val="00AF1138"/>
    <w:rsid w:val="00B05A54"/>
    <w:rsid w:val="00B10F89"/>
    <w:rsid w:val="00B11C56"/>
    <w:rsid w:val="00B141BB"/>
    <w:rsid w:val="00B20ADD"/>
    <w:rsid w:val="00B20FB7"/>
    <w:rsid w:val="00B26C6F"/>
    <w:rsid w:val="00B338C4"/>
    <w:rsid w:val="00B33A94"/>
    <w:rsid w:val="00B34F70"/>
    <w:rsid w:val="00B375EB"/>
    <w:rsid w:val="00B4122B"/>
    <w:rsid w:val="00B421B6"/>
    <w:rsid w:val="00B43912"/>
    <w:rsid w:val="00B60159"/>
    <w:rsid w:val="00B617BD"/>
    <w:rsid w:val="00B61AFF"/>
    <w:rsid w:val="00B72381"/>
    <w:rsid w:val="00B80801"/>
    <w:rsid w:val="00B8178A"/>
    <w:rsid w:val="00B8513E"/>
    <w:rsid w:val="00B865EC"/>
    <w:rsid w:val="00B8790B"/>
    <w:rsid w:val="00B922C0"/>
    <w:rsid w:val="00B93DAF"/>
    <w:rsid w:val="00B947F1"/>
    <w:rsid w:val="00B97250"/>
    <w:rsid w:val="00BA0683"/>
    <w:rsid w:val="00BA2C67"/>
    <w:rsid w:val="00BA432E"/>
    <w:rsid w:val="00BA452C"/>
    <w:rsid w:val="00BA6B37"/>
    <w:rsid w:val="00BB3C1F"/>
    <w:rsid w:val="00BB721D"/>
    <w:rsid w:val="00BC10F8"/>
    <w:rsid w:val="00BC228A"/>
    <w:rsid w:val="00BC35E0"/>
    <w:rsid w:val="00BD58CC"/>
    <w:rsid w:val="00BD6E1F"/>
    <w:rsid w:val="00BE5ADF"/>
    <w:rsid w:val="00BE7B02"/>
    <w:rsid w:val="00BF0EC3"/>
    <w:rsid w:val="00C01B04"/>
    <w:rsid w:val="00C04F40"/>
    <w:rsid w:val="00C11A53"/>
    <w:rsid w:val="00C123E6"/>
    <w:rsid w:val="00C162DB"/>
    <w:rsid w:val="00C165E8"/>
    <w:rsid w:val="00C230D0"/>
    <w:rsid w:val="00C23CF3"/>
    <w:rsid w:val="00C2403D"/>
    <w:rsid w:val="00C2414A"/>
    <w:rsid w:val="00C32B25"/>
    <w:rsid w:val="00C335AB"/>
    <w:rsid w:val="00C40C5C"/>
    <w:rsid w:val="00C40DF4"/>
    <w:rsid w:val="00C41A5A"/>
    <w:rsid w:val="00C53267"/>
    <w:rsid w:val="00C535D9"/>
    <w:rsid w:val="00C57BA0"/>
    <w:rsid w:val="00C6157B"/>
    <w:rsid w:val="00C65357"/>
    <w:rsid w:val="00C6550E"/>
    <w:rsid w:val="00C65A73"/>
    <w:rsid w:val="00C66C75"/>
    <w:rsid w:val="00C67B5C"/>
    <w:rsid w:val="00C7367B"/>
    <w:rsid w:val="00C86CC2"/>
    <w:rsid w:val="00CA1613"/>
    <w:rsid w:val="00CB24ED"/>
    <w:rsid w:val="00CB2879"/>
    <w:rsid w:val="00CB675B"/>
    <w:rsid w:val="00CC573F"/>
    <w:rsid w:val="00CC62C3"/>
    <w:rsid w:val="00CC6512"/>
    <w:rsid w:val="00CC74BB"/>
    <w:rsid w:val="00CC7E4E"/>
    <w:rsid w:val="00CD25A3"/>
    <w:rsid w:val="00CE0EC4"/>
    <w:rsid w:val="00CE4C02"/>
    <w:rsid w:val="00CF48A2"/>
    <w:rsid w:val="00CF5795"/>
    <w:rsid w:val="00CF73C4"/>
    <w:rsid w:val="00D00123"/>
    <w:rsid w:val="00D0172E"/>
    <w:rsid w:val="00D0428C"/>
    <w:rsid w:val="00D072F6"/>
    <w:rsid w:val="00D106CF"/>
    <w:rsid w:val="00D134C6"/>
    <w:rsid w:val="00D13B44"/>
    <w:rsid w:val="00D207C4"/>
    <w:rsid w:val="00D27452"/>
    <w:rsid w:val="00D310B4"/>
    <w:rsid w:val="00D32A2B"/>
    <w:rsid w:val="00D348D2"/>
    <w:rsid w:val="00D35572"/>
    <w:rsid w:val="00D44278"/>
    <w:rsid w:val="00D45EEB"/>
    <w:rsid w:val="00D52ABA"/>
    <w:rsid w:val="00D53277"/>
    <w:rsid w:val="00D53ECC"/>
    <w:rsid w:val="00D62D2B"/>
    <w:rsid w:val="00D63FA3"/>
    <w:rsid w:val="00D70070"/>
    <w:rsid w:val="00D74662"/>
    <w:rsid w:val="00D836BE"/>
    <w:rsid w:val="00D8448B"/>
    <w:rsid w:val="00D84694"/>
    <w:rsid w:val="00D86BF4"/>
    <w:rsid w:val="00D9013B"/>
    <w:rsid w:val="00D92938"/>
    <w:rsid w:val="00D93659"/>
    <w:rsid w:val="00DA3A2D"/>
    <w:rsid w:val="00DA4089"/>
    <w:rsid w:val="00DA453F"/>
    <w:rsid w:val="00DA6665"/>
    <w:rsid w:val="00DA7D22"/>
    <w:rsid w:val="00DB2FE6"/>
    <w:rsid w:val="00DB57C9"/>
    <w:rsid w:val="00DB5EB9"/>
    <w:rsid w:val="00DB6AB6"/>
    <w:rsid w:val="00DC1BDC"/>
    <w:rsid w:val="00DC40D1"/>
    <w:rsid w:val="00DD2A46"/>
    <w:rsid w:val="00DD3319"/>
    <w:rsid w:val="00DD389C"/>
    <w:rsid w:val="00DD63DF"/>
    <w:rsid w:val="00DE03D5"/>
    <w:rsid w:val="00DE4CCB"/>
    <w:rsid w:val="00DE519D"/>
    <w:rsid w:val="00DE602F"/>
    <w:rsid w:val="00DF1330"/>
    <w:rsid w:val="00E16D99"/>
    <w:rsid w:val="00E17D28"/>
    <w:rsid w:val="00E21442"/>
    <w:rsid w:val="00E310B7"/>
    <w:rsid w:val="00E32FB0"/>
    <w:rsid w:val="00E33937"/>
    <w:rsid w:val="00E347C6"/>
    <w:rsid w:val="00E4145B"/>
    <w:rsid w:val="00E42364"/>
    <w:rsid w:val="00E449E7"/>
    <w:rsid w:val="00E46F8C"/>
    <w:rsid w:val="00E50974"/>
    <w:rsid w:val="00E62DC4"/>
    <w:rsid w:val="00E63366"/>
    <w:rsid w:val="00E63B43"/>
    <w:rsid w:val="00E66180"/>
    <w:rsid w:val="00E742CE"/>
    <w:rsid w:val="00E74F0F"/>
    <w:rsid w:val="00E76F6E"/>
    <w:rsid w:val="00E80906"/>
    <w:rsid w:val="00E81C2E"/>
    <w:rsid w:val="00E85CA1"/>
    <w:rsid w:val="00E90B25"/>
    <w:rsid w:val="00E9386D"/>
    <w:rsid w:val="00E9439C"/>
    <w:rsid w:val="00E9717C"/>
    <w:rsid w:val="00E976AE"/>
    <w:rsid w:val="00EA025F"/>
    <w:rsid w:val="00EA04C8"/>
    <w:rsid w:val="00EA1EE8"/>
    <w:rsid w:val="00EA3804"/>
    <w:rsid w:val="00EC1824"/>
    <w:rsid w:val="00ED212B"/>
    <w:rsid w:val="00ED3CF6"/>
    <w:rsid w:val="00ED50A6"/>
    <w:rsid w:val="00ED79D1"/>
    <w:rsid w:val="00EE2E32"/>
    <w:rsid w:val="00EE3F7D"/>
    <w:rsid w:val="00EE7B89"/>
    <w:rsid w:val="00EF2829"/>
    <w:rsid w:val="00EF3EB5"/>
    <w:rsid w:val="00F04149"/>
    <w:rsid w:val="00F04DCD"/>
    <w:rsid w:val="00F05F49"/>
    <w:rsid w:val="00F15FA0"/>
    <w:rsid w:val="00F17FCA"/>
    <w:rsid w:val="00F22437"/>
    <w:rsid w:val="00F22B03"/>
    <w:rsid w:val="00F2357C"/>
    <w:rsid w:val="00F31589"/>
    <w:rsid w:val="00F336AB"/>
    <w:rsid w:val="00F362F7"/>
    <w:rsid w:val="00F374A0"/>
    <w:rsid w:val="00F4666B"/>
    <w:rsid w:val="00F468E3"/>
    <w:rsid w:val="00F5136C"/>
    <w:rsid w:val="00F52838"/>
    <w:rsid w:val="00F52C12"/>
    <w:rsid w:val="00F57C57"/>
    <w:rsid w:val="00F80943"/>
    <w:rsid w:val="00F8409D"/>
    <w:rsid w:val="00F85578"/>
    <w:rsid w:val="00F87ED8"/>
    <w:rsid w:val="00F91D30"/>
    <w:rsid w:val="00F977F7"/>
    <w:rsid w:val="00FA0180"/>
    <w:rsid w:val="00FA5893"/>
    <w:rsid w:val="00FA5AC3"/>
    <w:rsid w:val="00FA70DF"/>
    <w:rsid w:val="00FA7815"/>
    <w:rsid w:val="00FB0114"/>
    <w:rsid w:val="00FB09F0"/>
    <w:rsid w:val="00FB18AE"/>
    <w:rsid w:val="00FB18D2"/>
    <w:rsid w:val="00FB25B5"/>
    <w:rsid w:val="00FC2870"/>
    <w:rsid w:val="00FC45CA"/>
    <w:rsid w:val="00FC5B06"/>
    <w:rsid w:val="00FC66A3"/>
    <w:rsid w:val="00FD20F3"/>
    <w:rsid w:val="00FD2561"/>
    <w:rsid w:val="00FD5591"/>
    <w:rsid w:val="00FE63C3"/>
    <w:rsid w:val="00FE79D7"/>
    <w:rsid w:val="00FE7D09"/>
    <w:rsid w:val="00FF2663"/>
    <w:rsid w:val="00FF5370"/>
    <w:rsid w:val="00FF72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69670D"/>
    <w:rPr>
      <w:lang w:val="cs-CZ" w:eastAsia="cs-CZ"/>
    </w:rPr>
  </w:style>
  <w:style w:type="paragraph" w:styleId="Nadpis1">
    <w:name w:val="heading 1"/>
    <w:basedOn w:val="Normlny"/>
    <w:next w:val="Normlny"/>
    <w:qFormat/>
    <w:rsid w:val="00C7367B"/>
    <w:pPr>
      <w:keepNext/>
      <w:widowControl w:val="0"/>
      <w:spacing w:line="360" w:lineRule="atLeast"/>
      <w:outlineLvl w:val="0"/>
    </w:pPr>
    <w:rPr>
      <w:snapToGrid w:val="0"/>
      <w:sz w:val="24"/>
      <w:u w:val="single"/>
    </w:rPr>
  </w:style>
  <w:style w:type="paragraph" w:styleId="Nadpis2">
    <w:name w:val="heading 2"/>
    <w:basedOn w:val="Normlny"/>
    <w:next w:val="Normlny"/>
    <w:link w:val="Nadpis2Char"/>
    <w:qFormat/>
    <w:rsid w:val="00C7367B"/>
    <w:pPr>
      <w:keepNext/>
      <w:widowControl w:val="0"/>
      <w:tabs>
        <w:tab w:val="left" w:pos="1843"/>
        <w:tab w:val="left" w:pos="2835"/>
      </w:tabs>
      <w:spacing w:line="360" w:lineRule="atLeast"/>
      <w:outlineLvl w:val="1"/>
    </w:pPr>
    <w:rPr>
      <w:rFonts w:ascii="new times roman" w:hAnsi="new times roman"/>
      <w:snapToGrid w:val="0"/>
      <w:sz w:val="24"/>
    </w:rPr>
  </w:style>
  <w:style w:type="paragraph" w:styleId="Nadpis3">
    <w:name w:val="heading 3"/>
    <w:basedOn w:val="Normlny"/>
    <w:next w:val="Normlny"/>
    <w:qFormat/>
    <w:rsid w:val="00C7367B"/>
    <w:pPr>
      <w:keepNext/>
      <w:spacing w:after="120"/>
      <w:jc w:val="center"/>
      <w:outlineLvl w:val="2"/>
    </w:pPr>
    <w:rPr>
      <w:b/>
      <w:sz w:val="24"/>
      <w:u w:val="single"/>
    </w:rPr>
  </w:style>
  <w:style w:type="paragraph" w:styleId="Nadpis4">
    <w:name w:val="heading 4"/>
    <w:basedOn w:val="Normlny"/>
    <w:next w:val="Normlny"/>
    <w:qFormat/>
    <w:rsid w:val="00C7367B"/>
    <w:pPr>
      <w:keepNext/>
      <w:ind w:left="1440" w:firstLine="720"/>
      <w:outlineLvl w:val="3"/>
    </w:pPr>
    <w:rPr>
      <w:b/>
      <w:sz w:val="24"/>
    </w:rPr>
  </w:style>
  <w:style w:type="paragraph" w:styleId="Nadpis5">
    <w:name w:val="heading 5"/>
    <w:basedOn w:val="Normlny"/>
    <w:next w:val="Normlny"/>
    <w:qFormat/>
    <w:rsid w:val="00C7367B"/>
    <w:pPr>
      <w:keepNext/>
      <w:jc w:val="center"/>
      <w:outlineLvl w:val="4"/>
    </w:pPr>
    <w:rPr>
      <w:b/>
      <w:sz w:val="24"/>
    </w:rPr>
  </w:style>
  <w:style w:type="paragraph" w:styleId="Nadpis6">
    <w:name w:val="heading 6"/>
    <w:basedOn w:val="Normlny"/>
    <w:next w:val="Normlny"/>
    <w:qFormat/>
    <w:rsid w:val="00E742CE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rsid w:val="00C7367B"/>
    <w:pPr>
      <w:tabs>
        <w:tab w:val="center" w:pos="4536"/>
        <w:tab w:val="right" w:pos="9072"/>
      </w:tabs>
    </w:pPr>
  </w:style>
  <w:style w:type="paragraph" w:styleId="Pta">
    <w:name w:val="footer"/>
    <w:basedOn w:val="Normlny"/>
    <w:rsid w:val="00C7367B"/>
    <w:pPr>
      <w:tabs>
        <w:tab w:val="center" w:pos="4536"/>
        <w:tab w:val="right" w:pos="9072"/>
      </w:tabs>
    </w:pPr>
  </w:style>
  <w:style w:type="character" w:styleId="Hypertextovprepojenie">
    <w:name w:val="Hyperlink"/>
    <w:basedOn w:val="Predvolenpsmoodseku"/>
    <w:rsid w:val="00C7367B"/>
    <w:rPr>
      <w:color w:val="0000FF"/>
      <w:u w:val="single"/>
    </w:rPr>
  </w:style>
  <w:style w:type="character" w:styleId="slostrany">
    <w:name w:val="page number"/>
    <w:basedOn w:val="Predvolenpsmoodseku"/>
    <w:rsid w:val="00C7367B"/>
  </w:style>
  <w:style w:type="paragraph" w:styleId="Zkladntext">
    <w:name w:val="Body Text"/>
    <w:basedOn w:val="Normlny"/>
    <w:rsid w:val="00C7367B"/>
    <w:pPr>
      <w:widowControl w:val="0"/>
      <w:spacing w:line="360" w:lineRule="atLeast"/>
    </w:pPr>
    <w:rPr>
      <w:snapToGrid w:val="0"/>
      <w:sz w:val="24"/>
    </w:rPr>
  </w:style>
  <w:style w:type="paragraph" w:styleId="Zkladntext2">
    <w:name w:val="Body Text 2"/>
    <w:basedOn w:val="Normlny"/>
    <w:rsid w:val="00C7367B"/>
    <w:pPr>
      <w:widowControl w:val="0"/>
      <w:spacing w:line="360" w:lineRule="atLeast"/>
    </w:pPr>
    <w:rPr>
      <w:b/>
      <w:snapToGrid w:val="0"/>
      <w:sz w:val="24"/>
    </w:rPr>
  </w:style>
  <w:style w:type="paragraph" w:styleId="Zarkazkladnhotextu">
    <w:name w:val="Body Text Indent"/>
    <w:basedOn w:val="Normlny"/>
    <w:link w:val="ZarkazkladnhotextuChar"/>
    <w:rsid w:val="00346482"/>
    <w:pPr>
      <w:spacing w:after="120"/>
      <w:ind w:left="283"/>
    </w:pPr>
  </w:style>
  <w:style w:type="paragraph" w:styleId="Zarkazkladnhotextu2">
    <w:name w:val="Body Text Indent 2"/>
    <w:basedOn w:val="Normlny"/>
    <w:rsid w:val="00346482"/>
    <w:pPr>
      <w:spacing w:after="120" w:line="480" w:lineRule="auto"/>
      <w:ind w:left="283"/>
    </w:pPr>
  </w:style>
  <w:style w:type="character" w:styleId="Siln">
    <w:name w:val="Strong"/>
    <w:basedOn w:val="Predvolenpsmoodseku"/>
    <w:uiPriority w:val="22"/>
    <w:qFormat/>
    <w:rsid w:val="009B787D"/>
    <w:rPr>
      <w:b/>
      <w:bCs/>
    </w:rPr>
  </w:style>
  <w:style w:type="character" w:customStyle="1" w:styleId="b">
    <w:name w:val="b"/>
    <w:basedOn w:val="Predvolenpsmoodseku"/>
    <w:rsid w:val="0061515E"/>
  </w:style>
  <w:style w:type="paragraph" w:styleId="Normlnywebov">
    <w:name w:val="Normal (Web)"/>
    <w:basedOn w:val="Normlny"/>
    <w:uiPriority w:val="99"/>
    <w:semiHidden/>
    <w:unhideWhenUsed/>
    <w:rsid w:val="00737CC9"/>
    <w:pPr>
      <w:spacing w:before="100" w:beforeAutospacing="1" w:after="100" w:afterAutospacing="1"/>
    </w:pPr>
    <w:rPr>
      <w:sz w:val="24"/>
      <w:szCs w:val="24"/>
      <w:lang w:val="sk-SK" w:eastAsia="sk-SK"/>
    </w:rPr>
  </w:style>
  <w:style w:type="character" w:customStyle="1" w:styleId="nobr">
    <w:name w:val="nobr"/>
    <w:basedOn w:val="Predvolenpsmoodseku"/>
    <w:rsid w:val="00737CC9"/>
  </w:style>
  <w:style w:type="character" w:customStyle="1" w:styleId="HlavikaChar">
    <w:name w:val="Hlavička Char"/>
    <w:basedOn w:val="Predvolenpsmoodseku"/>
    <w:link w:val="Hlavika"/>
    <w:uiPriority w:val="99"/>
    <w:rsid w:val="00737CC9"/>
    <w:rPr>
      <w:lang w:val="cs-CZ" w:eastAsia="cs-CZ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B865E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B865EC"/>
    <w:rPr>
      <w:rFonts w:ascii="Tahoma" w:hAnsi="Tahoma" w:cs="Tahoma"/>
      <w:sz w:val="16"/>
      <w:szCs w:val="16"/>
      <w:lang w:val="cs-CZ" w:eastAsia="cs-CZ"/>
    </w:rPr>
  </w:style>
  <w:style w:type="paragraph" w:customStyle="1" w:styleId="Zkladntext21">
    <w:name w:val="Základný text 21"/>
    <w:basedOn w:val="Normlny"/>
    <w:rsid w:val="00554430"/>
    <w:pPr>
      <w:suppressAutoHyphens/>
      <w:jc w:val="both"/>
    </w:pPr>
    <w:rPr>
      <w:rFonts w:ascii="Arial" w:hAnsi="Arial"/>
      <w:lang w:val="sk-SK" w:eastAsia="ar-SA"/>
    </w:rPr>
  </w:style>
  <w:style w:type="character" w:customStyle="1" w:styleId="Nadpis2Char">
    <w:name w:val="Nadpis 2 Char"/>
    <w:basedOn w:val="Predvolenpsmoodseku"/>
    <w:link w:val="Nadpis2"/>
    <w:rsid w:val="00B20FB7"/>
    <w:rPr>
      <w:rFonts w:ascii="new times roman" w:hAnsi="new times roman"/>
      <w:snapToGrid w:val="0"/>
      <w:sz w:val="24"/>
      <w:lang w:val="cs-CZ" w:eastAsia="cs-CZ"/>
    </w:rPr>
  </w:style>
  <w:style w:type="character" w:customStyle="1" w:styleId="ZarkazkladnhotextuChar">
    <w:name w:val="Zarážka základného textu Char"/>
    <w:basedOn w:val="Predvolenpsmoodseku"/>
    <w:link w:val="Zarkazkladnhotextu"/>
    <w:rsid w:val="00B20FB7"/>
    <w:rPr>
      <w:lang w:val="cs-CZ" w:eastAsia="cs-CZ"/>
    </w:rPr>
  </w:style>
  <w:style w:type="paragraph" w:styleId="Odsekzoznamu">
    <w:name w:val="List Paragraph"/>
    <w:basedOn w:val="Normlny"/>
    <w:uiPriority w:val="34"/>
    <w:qFormat/>
    <w:rsid w:val="00B8080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9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42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2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59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15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52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16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49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40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5300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831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4556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41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39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3255317">
          <w:blockQuote w:val="1"/>
          <w:marLeft w:val="75"/>
          <w:marRight w:val="0"/>
          <w:marTop w:val="100"/>
          <w:marBottom w:val="100"/>
          <w:divBdr>
            <w:top w:val="none" w:sz="0" w:space="0" w:color="auto"/>
            <w:left w:val="single" w:sz="12" w:space="4" w:color="000000"/>
            <w:bottom w:val="none" w:sz="0" w:space="0" w:color="auto"/>
            <w:right w:val="none" w:sz="0" w:space="0" w:color="auto"/>
          </w:divBdr>
          <w:divsChild>
            <w:div w:id="1726029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859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44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5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1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0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07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02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19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26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4.wmf"/><Relationship Id="rId18" Type="http://schemas.openxmlformats.org/officeDocument/2006/relationships/oleObject" Target="embeddings/oleObject6.bin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header" Target="header2.xml"/><Relationship Id="rId7" Type="http://schemas.openxmlformats.org/officeDocument/2006/relationships/image" Target="media/image1.wmf"/><Relationship Id="rId12" Type="http://schemas.openxmlformats.org/officeDocument/2006/relationships/oleObject" Target="embeddings/oleObject3.bin"/><Relationship Id="rId17" Type="http://schemas.openxmlformats.org/officeDocument/2006/relationships/image" Target="media/image6.wmf"/><Relationship Id="rId25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oleObject" Target="embeddings/oleObject5.bin"/><Relationship Id="rId20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wmf"/><Relationship Id="rId24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image" Target="media/image5.wmf"/><Relationship Id="rId23" Type="http://schemas.openxmlformats.org/officeDocument/2006/relationships/footer" Target="footer2.xml"/><Relationship Id="rId10" Type="http://schemas.openxmlformats.org/officeDocument/2006/relationships/oleObject" Target="embeddings/oleObject2.bin"/><Relationship Id="rId19" Type="http://schemas.openxmlformats.org/officeDocument/2006/relationships/image" Target="media/image7.png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oleObject" Target="embeddings/oleObject4.bin"/><Relationship Id="rId22" Type="http://schemas.openxmlformats.org/officeDocument/2006/relationships/footer" Target="footer1.xm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</TotalTime>
  <Pages>6</Pages>
  <Words>1108</Words>
  <Characters>6249</Characters>
  <Application>Microsoft Office Word</Application>
  <DocSecurity>0</DocSecurity>
  <Lines>52</Lines>
  <Paragraphs>14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>Stavba</vt:lpstr>
      <vt:lpstr>Stavba</vt:lpstr>
    </vt:vector>
  </TitlesOfParts>
  <Company>Hewlett-Packard Company</Company>
  <LinksUpToDate>false</LinksUpToDate>
  <CharactersWithSpaces>7343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Stavba</dc:title>
  <dc:creator>Ing.HENEK Marián</dc:creator>
  <cp:lastModifiedBy>Eko-Therm</cp:lastModifiedBy>
  <cp:revision>13</cp:revision>
  <cp:lastPrinted>2019-05-14T15:23:00Z</cp:lastPrinted>
  <dcterms:created xsi:type="dcterms:W3CDTF">2019-11-03T15:02:00Z</dcterms:created>
  <dcterms:modified xsi:type="dcterms:W3CDTF">2019-11-20T11:30:00Z</dcterms:modified>
</cp:coreProperties>
</file>