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533"/>
        <w:gridCol w:w="3160"/>
        <w:gridCol w:w="3781"/>
      </w:tblGrid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Obch. meno: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Oprávnený zástupca: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Sídlo: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Tel.: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IČO: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E-mail: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7471D0" w:rsidRPr="00996688" w:rsidRDefault="007471D0" w:rsidP="002D59DB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7088"/>
        <w:gridCol w:w="2409"/>
        <w:gridCol w:w="2127"/>
        <w:gridCol w:w="1580"/>
      </w:tblGrid>
      <w:tr w:rsidR="00CF1C02" w:rsidRPr="00275036" w:rsidTr="00275036">
        <w:trPr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P.č.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CF1C02" w:rsidP="00066035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Položka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DE725C" w:rsidP="00996688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Merná jednotka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F1C02" w:rsidRPr="00275036" w:rsidRDefault="00CF1C02" w:rsidP="006249E4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Cena spolu v € bez DPH</w:t>
            </w:r>
          </w:p>
        </w:tc>
        <w:tc>
          <w:tcPr>
            <w:tcW w:w="15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C02" w:rsidRPr="00275036" w:rsidRDefault="00CF1C02" w:rsidP="006249E4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Cena spolu v € s DPH</w:t>
            </w:r>
          </w:p>
        </w:tc>
      </w:tr>
      <w:tr w:rsidR="00CF1C02" w:rsidRPr="00275036" w:rsidTr="00275036">
        <w:trPr>
          <w:jc w:val="center"/>
        </w:trPr>
        <w:tc>
          <w:tcPr>
            <w:tcW w:w="694" w:type="dxa"/>
            <w:tcBorders>
              <w:left w:val="single" w:sz="12" w:space="0" w:color="auto"/>
            </w:tcBorders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bookmarkStart w:id="0" w:name="_GoBack"/>
            <w:r w:rsidRPr="00275036">
              <w:rPr>
                <w:rFonts w:ascii="Arial Narrow" w:hAnsi="Arial Narrow" w:cstheme="minorHAnsi"/>
                <w:sz w:val="24"/>
                <w:szCs w:val="24"/>
              </w:rPr>
              <w:t>1</w:t>
            </w:r>
            <w:bookmarkEnd w:id="0"/>
            <w:r w:rsidRPr="00275036">
              <w:rPr>
                <w:rFonts w:ascii="Arial Narrow" w:hAnsi="Arial Narrow" w:cs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F1C02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</w:pPr>
            <w:r w:rsidRPr="00275036"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>Jednotná hodinová sadzba za servis, opravu a údržbu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DE725C" w:rsidP="00066035">
            <w:pPr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75036">
              <w:rPr>
                <w:rFonts w:ascii="Arial Narrow" w:hAnsi="Arial Narrow" w:cs="Calibri"/>
                <w:color w:val="000000"/>
                <w:sz w:val="24"/>
                <w:szCs w:val="24"/>
              </w:rPr>
              <w:t>hodinová sadzba (hod.)</w:t>
            </w:r>
          </w:p>
        </w:tc>
        <w:tc>
          <w:tcPr>
            <w:tcW w:w="2127" w:type="dxa"/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CF1C02" w:rsidRPr="00275036" w:rsidTr="00275036">
        <w:trPr>
          <w:jc w:val="center"/>
        </w:trPr>
        <w:tc>
          <w:tcPr>
            <w:tcW w:w="694" w:type="dxa"/>
            <w:tcBorders>
              <w:left w:val="single" w:sz="12" w:space="0" w:color="auto"/>
            </w:tcBorders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F1C02" w:rsidP="00066035">
            <w:pPr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</w:pPr>
            <w:r w:rsidRPr="00275036"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>Celková cena dopravných nákladov za výjazd</w:t>
            </w:r>
            <w:r w:rsidR="00DE725C" w:rsidRPr="00275036"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 xml:space="preserve"> (t.j. tam aj späť = 1 výjazd)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DE725C" w:rsidP="00066035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75036">
              <w:rPr>
                <w:rFonts w:ascii="Arial Narrow" w:hAnsi="Arial Narrow" w:cs="Calibri"/>
                <w:sz w:val="24"/>
                <w:szCs w:val="24"/>
              </w:rPr>
              <w:t>1 celkový výjazd</w:t>
            </w:r>
          </w:p>
        </w:tc>
        <w:tc>
          <w:tcPr>
            <w:tcW w:w="2127" w:type="dxa"/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E725C" w:rsidRPr="00275036" w:rsidTr="00275036">
        <w:trPr>
          <w:jc w:val="center"/>
        </w:trPr>
        <w:tc>
          <w:tcPr>
            <w:tcW w:w="694" w:type="dxa"/>
            <w:tcBorders>
              <w:left w:val="single" w:sz="12" w:space="0" w:color="auto"/>
              <w:bottom w:val="single" w:sz="12" w:space="0" w:color="auto"/>
            </w:tcBorders>
          </w:tcPr>
          <w:p w:rsidR="00DE725C" w:rsidRPr="00275036" w:rsidRDefault="00DE725C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25C" w:rsidRPr="00275036" w:rsidRDefault="00DE725C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</w:pPr>
            <w:r w:rsidRPr="00275036"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>Cena náhradných dielov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25C" w:rsidRPr="00275036" w:rsidRDefault="00DE725C" w:rsidP="00066035">
            <w:pPr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75036">
              <w:rPr>
                <w:rFonts w:ascii="Arial Narrow" w:hAnsi="Arial Narrow" w:cs="Calibri"/>
                <w:color w:val="000000"/>
                <w:sz w:val="24"/>
                <w:szCs w:val="24"/>
              </w:rPr>
              <w:t>ks</w:t>
            </w:r>
          </w:p>
        </w:tc>
        <w:tc>
          <w:tcPr>
            <w:tcW w:w="3707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E725C" w:rsidRPr="00275036" w:rsidRDefault="00DE725C" w:rsidP="00DE725C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Podľa aktuálneho cenníka zhotoviteľa</w:t>
            </w:r>
          </w:p>
        </w:tc>
      </w:tr>
    </w:tbl>
    <w:p w:rsidR="006249E4" w:rsidRPr="00996688" w:rsidRDefault="006249E4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318"/>
        <w:gridCol w:w="1559"/>
      </w:tblGrid>
      <w:tr w:rsidR="008E1D63" w:rsidRPr="00107591" w:rsidTr="00275036">
        <w:tc>
          <w:tcPr>
            <w:tcW w:w="12318" w:type="dxa"/>
            <w:tcBorders>
              <w:top w:val="single" w:sz="12" w:space="0" w:color="auto"/>
              <w:left w:val="single" w:sz="12" w:space="0" w:color="auto"/>
            </w:tcBorders>
          </w:tcPr>
          <w:p w:rsidR="00FC5B13" w:rsidRPr="00107591" w:rsidRDefault="00CF1C02" w:rsidP="006249E4">
            <w:pPr>
              <w:rPr>
                <w:rFonts w:ascii="Arial Narrow" w:hAnsi="Arial Narrow"/>
                <w:sz w:val="24"/>
                <w:szCs w:val="24"/>
              </w:rPr>
            </w:pPr>
            <w:r w:rsidRPr="00107591">
              <w:rPr>
                <w:rFonts w:ascii="Arial Narrow" w:hAnsi="Arial Narrow"/>
                <w:sz w:val="24"/>
                <w:szCs w:val="24"/>
              </w:rPr>
              <w:t>Cena spolu za hodinovú sadzbu (servis, oprava údržba) a za dopravné náklady (výjazd) - súčet riadkov 1 a</w:t>
            </w:r>
            <w:r w:rsidR="008E1D63" w:rsidRPr="0010759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07591">
              <w:rPr>
                <w:rFonts w:ascii="Arial Narrow" w:hAnsi="Arial Narrow"/>
                <w:sz w:val="24"/>
                <w:szCs w:val="24"/>
              </w:rPr>
              <w:t>2</w:t>
            </w:r>
            <w:r w:rsidR="008E1D63" w:rsidRPr="00107591">
              <w:rPr>
                <w:rFonts w:ascii="Arial Narrow" w:hAnsi="Arial Narrow"/>
                <w:sz w:val="24"/>
                <w:szCs w:val="24"/>
              </w:rPr>
              <w:t xml:space="preserve"> bez DPH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:rsidR="008E1D63" w:rsidRPr="00107591" w:rsidRDefault="008E1D63" w:rsidP="006249E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F1C02" w:rsidRPr="00107591" w:rsidTr="00F01F38">
        <w:tc>
          <w:tcPr>
            <w:tcW w:w="12318" w:type="dxa"/>
            <w:tcBorders>
              <w:left w:val="single" w:sz="12" w:space="0" w:color="auto"/>
              <w:bottom w:val="single" w:sz="12" w:space="0" w:color="auto"/>
            </w:tcBorders>
          </w:tcPr>
          <w:p w:rsidR="00CF1C02" w:rsidRPr="00107591" w:rsidRDefault="00F01F38" w:rsidP="00CF1C02">
            <w:pPr>
              <w:rPr>
                <w:rFonts w:ascii="Arial Narrow" w:hAnsi="Arial Narrow"/>
                <w:sz w:val="24"/>
                <w:szCs w:val="24"/>
              </w:rPr>
            </w:pPr>
            <w:r w:rsidRPr="00F01F38">
              <w:rPr>
                <w:rFonts w:ascii="Arial Narrow" w:hAnsi="Arial Narrow"/>
                <w:b/>
                <w:sz w:val="28"/>
                <w:szCs w:val="28"/>
              </w:rPr>
              <w:t>KRITÉRIUM NA VYHODNOTENIE PONUKY</w:t>
            </w:r>
            <w:r>
              <w:rPr>
                <w:rFonts w:ascii="Arial Narrow" w:hAnsi="Arial Narrow"/>
                <w:sz w:val="24"/>
                <w:szCs w:val="24"/>
              </w:rPr>
              <w:t xml:space="preserve"> - </w:t>
            </w:r>
            <w:r w:rsidR="00CF1C02" w:rsidRPr="00107591">
              <w:rPr>
                <w:rFonts w:ascii="Arial Narrow" w:hAnsi="Arial Narrow"/>
                <w:sz w:val="24"/>
                <w:szCs w:val="24"/>
              </w:rPr>
              <w:t>Cena spolu za hodinovú sadzbu (servis, oprava údržba) a za dopravné náklady (výjazd) - súčet riadkov 1 a 2 s DPH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1C02" w:rsidRPr="00107591" w:rsidRDefault="00CF1C02" w:rsidP="00F01F38">
            <w:pPr>
              <w:rPr>
                <w:rFonts w:ascii="Arial Narrow" w:hAnsi="Arial Narrow"/>
                <w:sz w:val="24"/>
                <w:szCs w:val="24"/>
                <w:highlight w:val="lightGray"/>
              </w:rPr>
            </w:pPr>
          </w:p>
        </w:tc>
      </w:tr>
    </w:tbl>
    <w:p w:rsidR="008E1D63" w:rsidRPr="00996688" w:rsidRDefault="008E1D63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5108"/>
        <w:gridCol w:w="2126"/>
        <w:gridCol w:w="4678"/>
      </w:tblGrid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Miesto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  <w:highlight w:val="lightGray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Podpis uchádzača: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Dátum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Pečiatka*: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</w:tbl>
    <w:p w:rsidR="007471D0" w:rsidRPr="007471D0" w:rsidRDefault="007471D0" w:rsidP="007471D0">
      <w:pPr>
        <w:pStyle w:val="Odsekzoznamu"/>
        <w:ind w:left="0"/>
        <w:jc w:val="both"/>
        <w:rPr>
          <w:sz w:val="16"/>
          <w:szCs w:val="16"/>
        </w:rPr>
      </w:pPr>
      <w:r w:rsidRPr="00996688">
        <w:rPr>
          <w:rFonts w:ascii="Arial Narrow" w:hAnsi="Arial Narrow"/>
          <w:sz w:val="16"/>
          <w:szCs w:val="16"/>
        </w:rPr>
        <w:t>*V</w:t>
      </w:r>
      <w:r w:rsidR="0088362D">
        <w:rPr>
          <w:sz w:val="16"/>
          <w:szCs w:val="16"/>
        </w:rPr>
        <w:t xml:space="preserve"> prípade, že uchádzač nepoužíva pečiatku uvedie obchodné meno uchádzača podľa OR SR, ŽR SR alebo iného registra.</w:t>
      </w:r>
    </w:p>
    <w:sectPr w:rsidR="007471D0" w:rsidRPr="007471D0" w:rsidSect="00996688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712" w:rsidRDefault="00214712" w:rsidP="00FC5B13">
      <w:pPr>
        <w:spacing w:after="0" w:line="240" w:lineRule="auto"/>
      </w:pPr>
      <w:r>
        <w:separator/>
      </w:r>
    </w:p>
  </w:endnote>
  <w:endnote w:type="continuationSeparator" w:id="0">
    <w:p w:rsidR="00214712" w:rsidRDefault="00214712" w:rsidP="00FC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712" w:rsidRDefault="00214712" w:rsidP="00FC5B13">
      <w:pPr>
        <w:spacing w:after="0" w:line="240" w:lineRule="auto"/>
      </w:pPr>
      <w:r>
        <w:separator/>
      </w:r>
    </w:p>
  </w:footnote>
  <w:footnote w:type="continuationSeparator" w:id="0">
    <w:p w:rsidR="00214712" w:rsidRDefault="00214712" w:rsidP="00FC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B13" w:rsidRDefault="0088362D" w:rsidP="00996688">
    <w:pPr>
      <w:pStyle w:val="Hlavika"/>
      <w:rPr>
        <w:rFonts w:ascii="Times New Roman" w:hAnsi="Times New Roman" w:cs="Times New Roman"/>
        <w:b/>
        <w:sz w:val="28"/>
        <w:szCs w:val="28"/>
      </w:rPr>
    </w:pPr>
    <w:r w:rsidRPr="0088362D">
      <w:rPr>
        <w:rFonts w:ascii="Times New Roman" w:hAnsi="Times New Roman" w:cs="Times New Roman"/>
        <w:b/>
        <w:sz w:val="24"/>
        <w:szCs w:val="24"/>
      </w:rPr>
      <w:t>Príloha č.3</w:t>
    </w:r>
    <w:r>
      <w:rPr>
        <w:rFonts w:ascii="Times New Roman" w:hAnsi="Times New Roman" w:cs="Times New Roman"/>
        <w:b/>
        <w:sz w:val="28"/>
        <w:szCs w:val="28"/>
      </w:rPr>
      <w:t xml:space="preserve">                     </w:t>
    </w:r>
    <w:r w:rsidR="00996688">
      <w:rPr>
        <w:rFonts w:ascii="Times New Roman" w:hAnsi="Times New Roman" w:cs="Times New Roman"/>
        <w:b/>
        <w:sz w:val="28"/>
        <w:szCs w:val="28"/>
      </w:rPr>
      <w:t xml:space="preserve">                                   </w:t>
    </w:r>
    <w:r>
      <w:rPr>
        <w:rFonts w:ascii="Times New Roman" w:hAnsi="Times New Roman" w:cs="Times New Roman"/>
        <w:b/>
        <w:sz w:val="28"/>
        <w:szCs w:val="28"/>
      </w:rPr>
      <w:t xml:space="preserve">      </w:t>
    </w:r>
    <w:r w:rsidR="00FC5B13">
      <w:rPr>
        <w:rFonts w:ascii="Times New Roman" w:hAnsi="Times New Roman" w:cs="Times New Roman"/>
        <w:b/>
        <w:sz w:val="28"/>
        <w:szCs w:val="28"/>
      </w:rPr>
      <w:t>Výkaz cenovej ponuky</w:t>
    </w:r>
  </w:p>
  <w:p w:rsidR="007471D0" w:rsidRDefault="007471D0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  <w:p w:rsidR="007471D0" w:rsidRPr="00FD4576" w:rsidRDefault="00FD4576" w:rsidP="007471D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 Narrow" w:hAnsi="Arial Narrow"/>
        <w:b/>
        <w:sz w:val="32"/>
        <w:szCs w:val="32"/>
      </w:rPr>
    </w:pPr>
    <w:r w:rsidRPr="00FD4576">
      <w:rPr>
        <w:rFonts w:ascii="Arial Narrow" w:hAnsi="Arial Narrow"/>
        <w:b/>
        <w:sz w:val="32"/>
        <w:szCs w:val="32"/>
      </w:rPr>
      <w:t xml:space="preserve">Servis tlačiarní, </w:t>
    </w:r>
    <w:proofErr w:type="spellStart"/>
    <w:r w:rsidR="009E71D2">
      <w:rPr>
        <w:rFonts w:ascii="Arial Narrow" w:hAnsi="Arial Narrow"/>
        <w:b/>
        <w:sz w:val="32"/>
        <w:szCs w:val="32"/>
      </w:rPr>
      <w:t>plotrov</w:t>
    </w:r>
    <w:proofErr w:type="spellEnd"/>
    <w:r w:rsidR="009E71D2">
      <w:rPr>
        <w:rFonts w:ascii="Arial Narrow" w:hAnsi="Arial Narrow"/>
        <w:b/>
        <w:sz w:val="32"/>
        <w:szCs w:val="32"/>
      </w:rPr>
      <w:t>, ske</w:t>
    </w:r>
    <w:r w:rsidRPr="00FD4576">
      <w:rPr>
        <w:rFonts w:ascii="Arial Narrow" w:hAnsi="Arial Narrow"/>
        <w:b/>
        <w:sz w:val="32"/>
        <w:szCs w:val="32"/>
      </w:rPr>
      <w:t>nerov, multifunkčných zaria</w:t>
    </w:r>
    <w:r w:rsidR="00741761">
      <w:rPr>
        <w:rFonts w:ascii="Arial Narrow" w:hAnsi="Arial Narrow"/>
        <w:b/>
        <w:sz w:val="32"/>
        <w:szCs w:val="32"/>
      </w:rPr>
      <w:t>dení čiernobielych aj farebných</w:t>
    </w:r>
  </w:p>
  <w:p w:rsidR="00FC5B13" w:rsidRPr="00FC5B13" w:rsidRDefault="00FC5B13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5097"/>
    <w:multiLevelType w:val="hybridMultilevel"/>
    <w:tmpl w:val="4BA6AA76"/>
    <w:lvl w:ilvl="0" w:tplc="9BEAED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6985"/>
    <w:multiLevelType w:val="hybridMultilevel"/>
    <w:tmpl w:val="EA02F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E4"/>
    <w:rsid w:val="000475C9"/>
    <w:rsid w:val="00066035"/>
    <w:rsid w:val="000D2219"/>
    <w:rsid w:val="0010269D"/>
    <w:rsid w:val="00107591"/>
    <w:rsid w:val="00214712"/>
    <w:rsid w:val="002350B6"/>
    <w:rsid w:val="00275036"/>
    <w:rsid w:val="002D2FDE"/>
    <w:rsid w:val="002D59DB"/>
    <w:rsid w:val="00390DF0"/>
    <w:rsid w:val="0040450F"/>
    <w:rsid w:val="00407E9B"/>
    <w:rsid w:val="0044384F"/>
    <w:rsid w:val="00453D0B"/>
    <w:rsid w:val="0051043F"/>
    <w:rsid w:val="005161D3"/>
    <w:rsid w:val="005E078D"/>
    <w:rsid w:val="006249E4"/>
    <w:rsid w:val="00645E95"/>
    <w:rsid w:val="00720FFE"/>
    <w:rsid w:val="00741761"/>
    <w:rsid w:val="007471D0"/>
    <w:rsid w:val="007A350F"/>
    <w:rsid w:val="007E1645"/>
    <w:rsid w:val="0085380F"/>
    <w:rsid w:val="00853B72"/>
    <w:rsid w:val="0088362D"/>
    <w:rsid w:val="008E1D63"/>
    <w:rsid w:val="00975D29"/>
    <w:rsid w:val="009942B5"/>
    <w:rsid w:val="00996688"/>
    <w:rsid w:val="009A512E"/>
    <w:rsid w:val="009B5B89"/>
    <w:rsid w:val="009C5284"/>
    <w:rsid w:val="009E71D2"/>
    <w:rsid w:val="00A86143"/>
    <w:rsid w:val="00A969CF"/>
    <w:rsid w:val="00AD7136"/>
    <w:rsid w:val="00AF2385"/>
    <w:rsid w:val="00B41775"/>
    <w:rsid w:val="00B650E7"/>
    <w:rsid w:val="00B90B57"/>
    <w:rsid w:val="00C7326A"/>
    <w:rsid w:val="00CA52A5"/>
    <w:rsid w:val="00CC2E11"/>
    <w:rsid w:val="00CF1C02"/>
    <w:rsid w:val="00D80FA5"/>
    <w:rsid w:val="00D93B41"/>
    <w:rsid w:val="00DE725C"/>
    <w:rsid w:val="00E3615E"/>
    <w:rsid w:val="00E91E2B"/>
    <w:rsid w:val="00F01F38"/>
    <w:rsid w:val="00FC5B13"/>
    <w:rsid w:val="00FD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B1B4F-0B2F-458C-9592-250C579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49E4"/>
    <w:pPr>
      <w:ind w:left="720"/>
      <w:contextualSpacing/>
    </w:pPr>
  </w:style>
  <w:style w:type="table" w:styleId="Mriekatabuky">
    <w:name w:val="Table Grid"/>
    <w:basedOn w:val="Normlnatabu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5B13"/>
  </w:style>
  <w:style w:type="paragraph" w:styleId="Pta">
    <w:name w:val="footer"/>
    <w:basedOn w:val="Normlny"/>
    <w:link w:val="Pt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5B13"/>
  </w:style>
  <w:style w:type="paragraph" w:styleId="Textbubliny">
    <w:name w:val="Balloon Text"/>
    <w:basedOn w:val="Normlny"/>
    <w:link w:val="TextbublinyChar"/>
    <w:uiPriority w:val="99"/>
    <w:semiHidden/>
    <w:unhideWhenUsed/>
    <w:rsid w:val="00275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5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F8924-3616-4243-A1A6-218F7A90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Lichardusová Diana, Mgr.</dc:creator>
  <cp:keywords/>
  <dc:description/>
  <cp:lastModifiedBy>Daniš Miroslav, Ing.</cp:lastModifiedBy>
  <cp:revision>2</cp:revision>
  <cp:lastPrinted>2021-07-09T09:27:00Z</cp:lastPrinted>
  <dcterms:created xsi:type="dcterms:W3CDTF">2021-08-06T05:35:00Z</dcterms:created>
  <dcterms:modified xsi:type="dcterms:W3CDTF">2021-08-06T05:35:00Z</dcterms:modified>
</cp:coreProperties>
</file>