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F4E6" w14:textId="5180EC54" w:rsidR="00EF4F92" w:rsidRDefault="00EF4F92"/>
    <w:p w14:paraId="59F72503" w14:textId="7953BD67" w:rsidR="00EF4F92" w:rsidRDefault="00EF4F92"/>
    <w:p w14:paraId="1C96060A" w14:textId="0D078AC7" w:rsidR="00EF4F92" w:rsidRDefault="00EF4F92"/>
    <w:p w14:paraId="7563BC5F" w14:textId="0FDF21DC" w:rsidR="00EF4F92" w:rsidRDefault="00EF4F92"/>
    <w:p w14:paraId="7E22BC7A" w14:textId="44176EC4" w:rsidR="00EF4F92" w:rsidRDefault="00EF4F92"/>
    <w:p w14:paraId="52013257" w14:textId="5D0E1612" w:rsidR="00EF4F92" w:rsidRDefault="00EF4F92"/>
    <w:p w14:paraId="0071971F" w14:textId="0A25C92F" w:rsidR="00EF4F92" w:rsidRDefault="00EF4F92"/>
    <w:p w14:paraId="66A3D827" w14:textId="77777777" w:rsidR="00EF4F92" w:rsidRDefault="00EF4F92"/>
    <w:tbl>
      <w:tblPr>
        <w:tblW w:w="9242" w:type="dxa"/>
        <w:tblLayout w:type="fixed"/>
        <w:tblLook w:val="0000" w:firstRow="0" w:lastRow="0" w:firstColumn="0" w:lastColumn="0" w:noHBand="0" w:noVBand="0"/>
      </w:tblPr>
      <w:tblGrid>
        <w:gridCol w:w="9242"/>
      </w:tblGrid>
      <w:tr w:rsidR="00EF4F92" w:rsidRPr="00851488" w14:paraId="591008E2" w14:textId="77777777" w:rsidTr="00EF4F92">
        <w:trPr>
          <w:trHeight w:val="5103"/>
        </w:trPr>
        <w:tc>
          <w:tcPr>
            <w:tcW w:w="9242" w:type="dxa"/>
            <w:vAlign w:val="bottom"/>
          </w:tcPr>
          <w:p w14:paraId="1B058F42" w14:textId="77777777" w:rsidR="00EF4F92" w:rsidRPr="00C06D52" w:rsidRDefault="00EF4F92" w:rsidP="00236147">
            <w:pPr>
              <w:pStyle w:val="AOFPTitle"/>
              <w:rPr>
                <w:rFonts w:ascii="Avenir Book" w:hAnsi="Avenir Book" w:cstheme="minorHAnsi"/>
              </w:rPr>
            </w:pPr>
            <w:bookmarkStart w:id="0" w:name="bmkFPTitle"/>
            <w:r w:rsidRPr="00C06D52">
              <w:rPr>
                <w:rFonts w:ascii="Avenir Book" w:hAnsi="Avenir Book" w:cstheme="minorHAnsi"/>
              </w:rPr>
              <w:t xml:space="preserve">ZMLuva o poskytnutí služieb </w:t>
            </w:r>
          </w:p>
          <w:p w14:paraId="3F55A73A" w14:textId="77777777" w:rsidR="00EF4F92" w:rsidRPr="00C06D52" w:rsidRDefault="00EF4F92" w:rsidP="00236147">
            <w:pPr>
              <w:pStyle w:val="AOFPTitle"/>
              <w:rPr>
                <w:rFonts w:ascii="Avenir Book" w:hAnsi="Avenir Book" w:cstheme="minorHAnsi"/>
              </w:rPr>
            </w:pPr>
          </w:p>
          <w:p w14:paraId="53FD2427" w14:textId="77777777" w:rsidR="00EF4F92" w:rsidRPr="00C06D52" w:rsidRDefault="00EF4F92" w:rsidP="00236147">
            <w:pPr>
              <w:pStyle w:val="AOFPTitle"/>
              <w:rPr>
                <w:rFonts w:ascii="Avenir Book" w:hAnsi="Avenir Book" w:cstheme="minorHAnsi"/>
              </w:rPr>
            </w:pPr>
            <w:r w:rsidRPr="00C06D52">
              <w:rPr>
                <w:rFonts w:ascii="Avenir Book" w:hAnsi="Avenir Book" w:cstheme="minorHAnsi"/>
              </w:rPr>
              <w:t xml:space="preserve">v súvislosti s realizáciou projektu </w:t>
            </w:r>
          </w:p>
          <w:p w14:paraId="3160BBF8" w14:textId="77777777" w:rsidR="00EF4F92" w:rsidRPr="00C06D52" w:rsidRDefault="00EF4F92" w:rsidP="00236147">
            <w:pPr>
              <w:pStyle w:val="AOFPTitle"/>
              <w:rPr>
                <w:rFonts w:ascii="Avenir Book" w:hAnsi="Avenir Book" w:cstheme="minorHAnsi"/>
              </w:rPr>
            </w:pPr>
          </w:p>
          <w:p w14:paraId="6717DDBA" w14:textId="77777777" w:rsidR="00EF4F92" w:rsidRPr="00C06D52" w:rsidRDefault="00EF4F92" w:rsidP="00236147">
            <w:pPr>
              <w:pStyle w:val="AOFPTitle"/>
              <w:rPr>
                <w:rFonts w:ascii="Avenir Book" w:hAnsi="Avenir Book" w:cstheme="minorHAnsi"/>
              </w:rPr>
            </w:pPr>
            <w:r w:rsidRPr="00C06D52">
              <w:rPr>
                <w:rFonts w:ascii="Avenir Book" w:hAnsi="Avenir Book" w:cstheme="minorHAnsi"/>
              </w:rPr>
              <w:t>modernizácia a </w:t>
            </w:r>
            <w:r>
              <w:rPr>
                <w:rFonts w:ascii="Avenir Book" w:hAnsi="Avenir Book" w:cstheme="minorHAnsi"/>
              </w:rPr>
              <w:t>rozvoj</w:t>
            </w:r>
            <w:r w:rsidRPr="00C06D52">
              <w:rPr>
                <w:rFonts w:ascii="Avenir Book" w:hAnsi="Avenir Book" w:cstheme="minorHAnsi"/>
              </w:rPr>
              <w:t xml:space="preserve"> verejného prístavu bratislava</w:t>
            </w:r>
          </w:p>
          <w:p w14:paraId="19A21119" w14:textId="77777777" w:rsidR="00EF4F92" w:rsidRPr="00C06D52" w:rsidRDefault="00EF4F92" w:rsidP="00236147">
            <w:pPr>
              <w:pStyle w:val="AOFPTitle"/>
              <w:rPr>
                <w:rFonts w:ascii="Avenir Book" w:hAnsi="Avenir Book" w:cstheme="minorHAnsi"/>
              </w:rPr>
            </w:pPr>
          </w:p>
          <w:bookmarkEnd w:id="0"/>
          <w:p w14:paraId="7976AE77" w14:textId="77777777" w:rsidR="00EF4F92" w:rsidRPr="0010468D" w:rsidRDefault="00EF4F92" w:rsidP="00236147">
            <w:pPr>
              <w:pStyle w:val="AOFPDate"/>
              <w:rPr>
                <w:rFonts w:asciiTheme="minorHAnsi" w:hAnsiTheme="minorHAnsi" w:cstheme="minorHAnsi"/>
                <w:sz w:val="24"/>
                <w:szCs w:val="24"/>
              </w:rPr>
            </w:pPr>
            <w:r w:rsidRPr="00C06D52">
              <w:rPr>
                <w:rFonts w:ascii="Avenir Book" w:hAnsi="Avenir Book" w:cstheme="minorHAnsi"/>
                <w:sz w:val="24"/>
                <w:szCs w:val="24"/>
              </w:rPr>
              <w:t xml:space="preserve">Č. </w:t>
            </w:r>
            <w:bookmarkStart w:id="1" w:name="_Hlk61941877"/>
            <w:r w:rsidRPr="00C06D52">
              <w:rPr>
                <w:rFonts w:ascii="Avenir Book" w:hAnsi="Avenir Book" w:cstheme="minorHAnsi"/>
                <w:sz w:val="24"/>
                <w:szCs w:val="24"/>
                <w:highlight w:val="yellow"/>
              </w:rPr>
              <w:t>[•]</w:t>
            </w:r>
            <w:bookmarkEnd w:id="1"/>
          </w:p>
        </w:tc>
      </w:tr>
    </w:tbl>
    <w:p w14:paraId="5731B778" w14:textId="77777777" w:rsidR="00EF4F92" w:rsidRPr="00851488" w:rsidRDefault="00EF4F92" w:rsidP="00EF4F92">
      <w:pPr>
        <w:pStyle w:val="AODocTxt"/>
        <w:sectPr w:rsidR="00EF4F92" w:rsidRPr="00851488" w:rsidSect="00EF4F92">
          <w:headerReference w:type="default" r:id="rId7"/>
          <w:footerReference w:type="default" r:id="rId8"/>
          <w:headerReference w:type="first" r:id="rId9"/>
          <w:pgSz w:w="11907" w:h="16840" w:code="9"/>
          <w:pgMar w:top="1440" w:right="1440" w:bottom="1440" w:left="1440" w:header="708" w:footer="357" w:gutter="0"/>
          <w:pgNumType w:start="1"/>
          <w:cols w:space="708"/>
          <w:titlePg/>
        </w:sectPr>
      </w:pPr>
    </w:p>
    <w:p w14:paraId="2958499E" w14:textId="77777777" w:rsidR="00EF4F92" w:rsidRPr="00F70664" w:rsidRDefault="00EF4F92" w:rsidP="00EF4F92">
      <w:pPr>
        <w:pStyle w:val="AODocTxt"/>
        <w:rPr>
          <w:rFonts w:ascii="Avenir Book" w:hAnsi="Avenir Book"/>
          <w:b w:val="0"/>
          <w:bCs w:val="0"/>
          <w:sz w:val="20"/>
        </w:rPr>
      </w:pPr>
      <w:r w:rsidRPr="00F70664">
        <w:rPr>
          <w:rFonts w:ascii="Avenir Book" w:hAnsi="Avenir Book"/>
          <w:b w:val="0"/>
          <w:bCs w:val="0"/>
          <w:sz w:val="20"/>
        </w:rPr>
        <w:lastRenderedPageBreak/>
        <w:t xml:space="preserve">TÁTO </w:t>
      </w:r>
      <w:r w:rsidRPr="00F70664">
        <w:rPr>
          <w:rFonts w:ascii="Avenir Book" w:hAnsi="Avenir Book"/>
          <w:b w:val="0"/>
          <w:bCs w:val="0"/>
          <w:caps/>
          <w:sz w:val="20"/>
        </w:rPr>
        <w:t>ZMLuva o poskytnutí služieb v súvislosti s realizáciou projektu modernizácia a </w:t>
      </w:r>
      <w:r>
        <w:rPr>
          <w:rFonts w:ascii="Avenir Book" w:hAnsi="Avenir Book"/>
          <w:b w:val="0"/>
          <w:bCs w:val="0"/>
          <w:caps/>
          <w:sz w:val="20"/>
        </w:rPr>
        <w:t>rozvoj</w:t>
      </w:r>
      <w:r w:rsidRPr="00F70664">
        <w:rPr>
          <w:rFonts w:ascii="Avenir Book" w:hAnsi="Avenir Book"/>
          <w:b w:val="0"/>
          <w:bCs w:val="0"/>
          <w:caps/>
          <w:sz w:val="20"/>
        </w:rPr>
        <w:t xml:space="preserve"> verejného prístavu bratislava</w:t>
      </w:r>
      <w:r w:rsidRPr="00F70664">
        <w:rPr>
          <w:rFonts w:ascii="Avenir Book" w:hAnsi="Avenir Book"/>
          <w:b w:val="0"/>
          <w:bCs w:val="0"/>
          <w:sz w:val="20"/>
        </w:rPr>
        <w:t xml:space="preserve"> (ďalej len </w:t>
      </w:r>
      <w:r w:rsidRPr="00F70664">
        <w:rPr>
          <w:rFonts w:ascii="Avenir Book" w:hAnsi="Avenir Book"/>
          <w:sz w:val="20"/>
        </w:rPr>
        <w:t>Zmluva</w:t>
      </w:r>
      <w:r w:rsidRPr="00F70664">
        <w:rPr>
          <w:rFonts w:ascii="Avenir Book" w:hAnsi="Avenir Book"/>
          <w:b w:val="0"/>
          <w:bCs w:val="0"/>
          <w:sz w:val="20"/>
        </w:rPr>
        <w:t>) je uzatvorená medzi:</w:t>
      </w:r>
    </w:p>
    <w:p w14:paraId="3B0CEFC4" w14:textId="77777777" w:rsidR="00EF4F92" w:rsidRPr="00F70664" w:rsidRDefault="00EF4F92" w:rsidP="00EF4F92">
      <w:pPr>
        <w:pStyle w:val="AO1"/>
        <w:tabs>
          <w:tab w:val="clear" w:pos="680"/>
        </w:tabs>
        <w:ind w:left="720" w:hanging="720"/>
        <w:rPr>
          <w:rFonts w:ascii="Avenir Book" w:hAnsi="Avenir Book" w:cstheme="minorHAnsi"/>
          <w:sz w:val="20"/>
        </w:rPr>
      </w:pPr>
      <w:r w:rsidRPr="00F70664">
        <w:rPr>
          <w:rFonts w:ascii="Avenir Book" w:hAnsi="Avenir Book" w:cstheme="minorHAnsi"/>
          <w:b/>
          <w:sz w:val="20"/>
        </w:rPr>
        <w:t>Verejné prístavy, a. s.,</w:t>
      </w:r>
      <w:r w:rsidRPr="00F70664">
        <w:rPr>
          <w:rFonts w:ascii="Avenir Book" w:hAnsi="Avenir Book" w:cstheme="minorHAnsi"/>
          <w:sz w:val="20"/>
        </w:rPr>
        <w:t xml:space="preserve"> so</w:t>
      </w:r>
      <w:r w:rsidRPr="00F70664">
        <w:rPr>
          <w:rFonts w:ascii="Avenir Book" w:eastAsia="MS Mincho" w:hAnsi="Avenir Book" w:cstheme="minorHAnsi"/>
          <w:sz w:val="20"/>
        </w:rPr>
        <w:t xml:space="preserve"> sídlom Prístavná 10, 821 09 Bratislava, IČO: 36 856 541, DIČ: 2022534008, IČ DPH: SK2022534008, spoločnosť zapísaná v Obchodnom registri Okresného súdu Bratislava I, oddiel Sa, vložka č. 4395/B, spoločnosť zastúpená Ing. Zoltánom </w:t>
      </w:r>
      <w:proofErr w:type="spellStart"/>
      <w:r w:rsidRPr="00F70664">
        <w:rPr>
          <w:rFonts w:ascii="Avenir Book" w:eastAsia="MS Mincho" w:hAnsi="Avenir Book" w:cstheme="minorHAnsi"/>
          <w:sz w:val="20"/>
        </w:rPr>
        <w:t>Ácsom</w:t>
      </w:r>
      <w:proofErr w:type="spellEnd"/>
      <w:r w:rsidRPr="00F70664">
        <w:rPr>
          <w:rFonts w:ascii="Avenir Book" w:eastAsia="MS Mincho" w:hAnsi="Avenir Book" w:cstheme="minorHAnsi"/>
          <w:sz w:val="20"/>
        </w:rPr>
        <w:t xml:space="preserve">, predsedom predstavenstva a Ing. Katarínou </w:t>
      </w:r>
      <w:proofErr w:type="spellStart"/>
      <w:r w:rsidRPr="00F70664">
        <w:rPr>
          <w:rFonts w:ascii="Avenir Book" w:eastAsia="MS Mincho" w:hAnsi="Avenir Book" w:cstheme="minorHAnsi"/>
          <w:sz w:val="20"/>
        </w:rPr>
        <w:t>Šubertovou</w:t>
      </w:r>
      <w:proofErr w:type="spellEnd"/>
      <w:r w:rsidRPr="00F70664">
        <w:rPr>
          <w:rFonts w:ascii="Avenir Book" w:eastAsia="MS Mincho" w:hAnsi="Avenir Book" w:cstheme="minorHAnsi"/>
          <w:sz w:val="20"/>
        </w:rPr>
        <w:t>, členom predstavenstva</w:t>
      </w:r>
      <w:r w:rsidRPr="00F70664">
        <w:rPr>
          <w:rFonts w:ascii="Avenir Book" w:hAnsi="Avenir Book" w:cstheme="minorHAnsi"/>
          <w:sz w:val="20"/>
        </w:rPr>
        <w:t xml:space="preserve">, bankové spojenie: VÚB, </w:t>
      </w:r>
      <w:proofErr w:type="spellStart"/>
      <w:r w:rsidRPr="00F70664">
        <w:rPr>
          <w:rFonts w:ascii="Avenir Book" w:hAnsi="Avenir Book" w:cstheme="minorHAnsi"/>
          <w:sz w:val="20"/>
        </w:rPr>
        <w:t>a.s</w:t>
      </w:r>
      <w:proofErr w:type="spellEnd"/>
      <w:r w:rsidRPr="00F70664">
        <w:rPr>
          <w:rFonts w:ascii="Avenir Book" w:hAnsi="Avenir Book" w:cstheme="minorHAnsi"/>
          <w:sz w:val="20"/>
        </w:rPr>
        <w:t>., IBAN: SK61 0200 0000 0024 1616 8551, SWIFT kód/BIC: SUBASKBX</w:t>
      </w:r>
      <w:r w:rsidRPr="00F70664">
        <w:rPr>
          <w:rFonts w:ascii="Avenir Book" w:eastAsia="MS Mincho" w:hAnsi="Avenir Book" w:cstheme="minorHAnsi"/>
          <w:sz w:val="20"/>
        </w:rPr>
        <w:t xml:space="preserve">  </w:t>
      </w:r>
      <w:r w:rsidRPr="00F70664">
        <w:rPr>
          <w:rFonts w:ascii="Avenir Book" w:hAnsi="Avenir Book" w:cstheme="minorHAnsi"/>
          <w:sz w:val="20"/>
        </w:rPr>
        <w:t>(</w:t>
      </w:r>
      <w:r w:rsidRPr="00F70664">
        <w:rPr>
          <w:rFonts w:ascii="Avenir Book" w:hAnsi="Avenir Book" w:cstheme="minorHAnsi"/>
          <w:b/>
          <w:sz w:val="20"/>
        </w:rPr>
        <w:t>Obstarávateľ</w:t>
      </w:r>
      <w:r w:rsidRPr="00F70664">
        <w:rPr>
          <w:rFonts w:ascii="Avenir Book" w:hAnsi="Avenir Book" w:cstheme="minorHAnsi"/>
          <w:sz w:val="20"/>
        </w:rPr>
        <w:t>);</w:t>
      </w:r>
    </w:p>
    <w:p w14:paraId="7A5702F9" w14:textId="77777777" w:rsidR="00EF4F92" w:rsidRPr="00F70664" w:rsidRDefault="00EF4F92" w:rsidP="00EF4F92">
      <w:pPr>
        <w:pStyle w:val="AO1"/>
        <w:tabs>
          <w:tab w:val="clear" w:pos="680"/>
        </w:tabs>
        <w:ind w:left="720" w:hanging="720"/>
        <w:rPr>
          <w:rFonts w:ascii="Avenir Book" w:hAnsi="Avenir Book" w:cstheme="minorHAnsi"/>
          <w:sz w:val="20"/>
        </w:rPr>
      </w:pPr>
      <w:r w:rsidRPr="00F70664">
        <w:rPr>
          <w:rFonts w:ascii="Avenir Book" w:hAnsi="Avenir Book" w:cstheme="minorHAnsi"/>
          <w:b/>
          <w:bCs/>
          <w:sz w:val="20"/>
          <w:highlight w:val="yellow"/>
        </w:rPr>
        <w:t>[•]</w:t>
      </w:r>
      <w:r w:rsidRPr="00F70664">
        <w:rPr>
          <w:rFonts w:ascii="Avenir Book" w:hAnsi="Avenir Book" w:cstheme="minorHAnsi"/>
          <w:b/>
          <w:bCs/>
          <w:sz w:val="20"/>
        </w:rPr>
        <w:t>,</w:t>
      </w:r>
      <w:r w:rsidRPr="00F70664">
        <w:rPr>
          <w:rFonts w:ascii="Avenir Book" w:hAnsi="Avenir Book" w:cstheme="minorHAnsi"/>
          <w:sz w:val="20"/>
        </w:rPr>
        <w:t xml:space="preserve"> so sídlom </w:t>
      </w:r>
      <w:bookmarkStart w:id="2" w:name="_Hlk49759474"/>
      <w:r w:rsidRPr="00F70664">
        <w:rPr>
          <w:rFonts w:ascii="Avenir Book" w:hAnsi="Avenir Book" w:cstheme="minorHAnsi"/>
          <w:sz w:val="20"/>
          <w:highlight w:val="yellow"/>
        </w:rPr>
        <w:t>[•]</w:t>
      </w:r>
      <w:bookmarkEnd w:id="2"/>
      <w:r w:rsidRPr="00F70664">
        <w:rPr>
          <w:rFonts w:ascii="Avenir Book" w:hAnsi="Avenir Book" w:cstheme="minorHAnsi"/>
          <w:sz w:val="20"/>
        </w:rPr>
        <w:t xml:space="preserve">, IČO: </w:t>
      </w:r>
      <w:r w:rsidRPr="00F70664">
        <w:rPr>
          <w:rFonts w:ascii="Avenir Book" w:hAnsi="Avenir Book" w:cstheme="minorHAnsi"/>
          <w:sz w:val="20"/>
          <w:highlight w:val="yellow"/>
        </w:rPr>
        <w:t>[•]</w:t>
      </w:r>
      <w:r w:rsidRPr="00F70664">
        <w:rPr>
          <w:rFonts w:ascii="Avenir Book" w:hAnsi="Avenir Book" w:cstheme="minorHAnsi"/>
          <w:sz w:val="20"/>
        </w:rPr>
        <w:t xml:space="preserve">, DIČ: </w:t>
      </w:r>
      <w:r w:rsidRPr="00F70664">
        <w:rPr>
          <w:rFonts w:ascii="Avenir Book" w:hAnsi="Avenir Book" w:cstheme="minorHAnsi"/>
          <w:sz w:val="20"/>
          <w:highlight w:val="yellow"/>
        </w:rPr>
        <w:t>[•]</w:t>
      </w:r>
      <w:r w:rsidRPr="00F70664">
        <w:rPr>
          <w:rFonts w:ascii="Avenir Book" w:hAnsi="Avenir Book" w:cstheme="minorHAnsi"/>
          <w:sz w:val="20"/>
        </w:rPr>
        <w:t xml:space="preserve">, IČ DPH: </w:t>
      </w:r>
      <w:r w:rsidRPr="00F70664">
        <w:rPr>
          <w:rFonts w:ascii="Avenir Book" w:hAnsi="Avenir Book" w:cstheme="minorHAnsi"/>
          <w:sz w:val="20"/>
          <w:highlight w:val="yellow"/>
        </w:rPr>
        <w:t>[•]</w:t>
      </w:r>
      <w:r w:rsidRPr="00F70664">
        <w:rPr>
          <w:rFonts w:ascii="Avenir Book" w:hAnsi="Avenir Book" w:cstheme="minorHAnsi"/>
          <w:sz w:val="20"/>
        </w:rPr>
        <w:t xml:space="preserve">, spoločnosť zapísaná v </w:t>
      </w:r>
      <w:r w:rsidRPr="00F70664">
        <w:rPr>
          <w:rFonts w:ascii="Avenir Book" w:hAnsi="Avenir Book" w:cstheme="minorHAnsi"/>
          <w:sz w:val="20"/>
          <w:highlight w:val="yellow"/>
        </w:rPr>
        <w:t>[•]</w:t>
      </w:r>
      <w:r w:rsidRPr="00F70664">
        <w:rPr>
          <w:rFonts w:ascii="Avenir Book" w:hAnsi="Avenir Book" w:cstheme="minorHAnsi"/>
          <w:sz w:val="20"/>
        </w:rPr>
        <w:t xml:space="preserve">, spoločnosť zastúpená </w:t>
      </w:r>
      <w:r w:rsidRPr="00F70664">
        <w:rPr>
          <w:rFonts w:ascii="Avenir Book" w:hAnsi="Avenir Book" w:cstheme="minorHAnsi"/>
          <w:sz w:val="20"/>
          <w:highlight w:val="yellow"/>
        </w:rPr>
        <w:t>[•]</w:t>
      </w:r>
      <w:r w:rsidRPr="00F70664">
        <w:rPr>
          <w:rFonts w:ascii="Avenir Book" w:hAnsi="Avenir Book" w:cstheme="minorHAnsi"/>
          <w:sz w:val="20"/>
        </w:rPr>
        <w:t xml:space="preserve">, bankové spojenie: </w:t>
      </w:r>
      <w:r w:rsidRPr="00F70664">
        <w:rPr>
          <w:rFonts w:ascii="Avenir Book" w:hAnsi="Avenir Book" w:cstheme="minorHAnsi"/>
          <w:sz w:val="20"/>
          <w:highlight w:val="yellow"/>
        </w:rPr>
        <w:t>[•]</w:t>
      </w:r>
      <w:r w:rsidRPr="00F70664">
        <w:rPr>
          <w:rFonts w:ascii="Avenir Book" w:hAnsi="Avenir Book" w:cstheme="minorHAnsi"/>
          <w:sz w:val="20"/>
        </w:rPr>
        <w:t xml:space="preserve">, IBAN: </w:t>
      </w:r>
      <w:r w:rsidRPr="00F70664">
        <w:rPr>
          <w:rFonts w:ascii="Avenir Book" w:hAnsi="Avenir Book" w:cstheme="minorHAnsi"/>
          <w:sz w:val="20"/>
          <w:highlight w:val="yellow"/>
        </w:rPr>
        <w:t>[•]</w:t>
      </w:r>
      <w:r w:rsidRPr="00F70664">
        <w:rPr>
          <w:rFonts w:ascii="Avenir Book" w:hAnsi="Avenir Book" w:cstheme="minorHAnsi"/>
          <w:sz w:val="20"/>
        </w:rPr>
        <w:t xml:space="preserve">, SWIFT kód/BIC: </w:t>
      </w:r>
      <w:r w:rsidRPr="00F70664">
        <w:rPr>
          <w:rFonts w:ascii="Avenir Book" w:hAnsi="Avenir Book" w:cstheme="minorHAnsi"/>
          <w:sz w:val="20"/>
          <w:highlight w:val="yellow"/>
        </w:rPr>
        <w:t>[•]</w:t>
      </w:r>
      <w:r w:rsidRPr="00F70664">
        <w:rPr>
          <w:rFonts w:ascii="Avenir Book" w:hAnsi="Avenir Book" w:cstheme="minorHAnsi"/>
          <w:sz w:val="20"/>
        </w:rPr>
        <w:t xml:space="preserve"> (</w:t>
      </w:r>
      <w:r w:rsidRPr="00F70664">
        <w:rPr>
          <w:rFonts w:ascii="Avenir Book" w:hAnsi="Avenir Book" w:cstheme="minorHAnsi"/>
          <w:b/>
          <w:sz w:val="20"/>
        </w:rPr>
        <w:t>Dodávateľ</w:t>
      </w:r>
      <w:r w:rsidRPr="00F70664">
        <w:rPr>
          <w:rFonts w:ascii="Avenir Book" w:hAnsi="Avenir Book" w:cstheme="minorHAnsi"/>
          <w:sz w:val="20"/>
        </w:rPr>
        <w:t>);</w:t>
      </w:r>
    </w:p>
    <w:p w14:paraId="771A0350" w14:textId="77777777" w:rsidR="00EF4F92" w:rsidRPr="00F70664" w:rsidRDefault="00EF4F92" w:rsidP="00EF4F92">
      <w:pPr>
        <w:pStyle w:val="AODocTxt"/>
        <w:rPr>
          <w:rFonts w:ascii="Avenir Book" w:hAnsi="Avenir Book"/>
          <w:sz w:val="20"/>
        </w:rPr>
      </w:pPr>
    </w:p>
    <w:p w14:paraId="3BFE13D1" w14:textId="77777777" w:rsidR="00EF4F92" w:rsidRPr="00F70664" w:rsidRDefault="00EF4F92" w:rsidP="00EF4F92">
      <w:pPr>
        <w:pStyle w:val="AODocTxt"/>
        <w:rPr>
          <w:rFonts w:ascii="Avenir Book" w:hAnsi="Avenir Book"/>
          <w:sz w:val="20"/>
        </w:rPr>
      </w:pPr>
      <w:r w:rsidRPr="00F70664">
        <w:rPr>
          <w:rFonts w:ascii="Avenir Book" w:hAnsi="Avenir Book"/>
          <w:sz w:val="20"/>
        </w:rPr>
        <w:t>NAKOĽKO:</w:t>
      </w:r>
    </w:p>
    <w:p w14:paraId="1D4B073A" w14:textId="77777777" w:rsidR="00EF4F92" w:rsidRPr="00F70664" w:rsidRDefault="00EF4F92" w:rsidP="00EF4F92">
      <w:pPr>
        <w:pStyle w:val="AOA"/>
        <w:ind w:hanging="720"/>
        <w:rPr>
          <w:rFonts w:ascii="Avenir Book" w:hAnsi="Avenir Book" w:cstheme="minorHAnsi"/>
          <w:sz w:val="20"/>
        </w:rPr>
      </w:pPr>
      <w:r w:rsidRPr="00F70664">
        <w:rPr>
          <w:rFonts w:ascii="Avenir Book" w:hAnsi="Avenir Book" w:cstheme="minorHAnsi"/>
          <w:sz w:val="20"/>
        </w:rPr>
        <w:t xml:space="preserve">Obstarávateľ realizuje projekt </w:t>
      </w:r>
      <w:r w:rsidRPr="00F70664">
        <w:rPr>
          <w:rFonts w:ascii="Avenir Book" w:hAnsi="Avenir Book" w:cstheme="minorHAnsi"/>
          <w:b/>
          <w:bCs/>
          <w:sz w:val="20"/>
        </w:rPr>
        <w:t>Modernizácia a </w:t>
      </w:r>
      <w:r>
        <w:rPr>
          <w:rFonts w:ascii="Avenir Book" w:hAnsi="Avenir Book" w:cstheme="minorHAnsi"/>
          <w:b/>
          <w:bCs/>
          <w:sz w:val="20"/>
        </w:rPr>
        <w:t>rozvoj</w:t>
      </w:r>
      <w:r w:rsidRPr="00F70664">
        <w:rPr>
          <w:rFonts w:ascii="Avenir Book" w:hAnsi="Avenir Book" w:cstheme="minorHAnsi"/>
          <w:b/>
          <w:bCs/>
          <w:sz w:val="20"/>
        </w:rPr>
        <w:t xml:space="preserve"> verejného prístavu Bratislava</w:t>
      </w:r>
      <w:r w:rsidRPr="00F70664">
        <w:rPr>
          <w:rFonts w:ascii="Avenir Book" w:hAnsi="Avenir Book" w:cstheme="minorHAnsi"/>
          <w:sz w:val="20"/>
        </w:rPr>
        <w:t xml:space="preserve"> (ďalej len </w:t>
      </w:r>
      <w:r w:rsidRPr="00F70664">
        <w:rPr>
          <w:rFonts w:ascii="Avenir Book" w:hAnsi="Avenir Book" w:cstheme="minorHAnsi"/>
          <w:b/>
          <w:bCs/>
          <w:sz w:val="20"/>
        </w:rPr>
        <w:t>Projekt</w:t>
      </w:r>
      <w:r w:rsidRPr="00F70664">
        <w:rPr>
          <w:rFonts w:ascii="Avenir Book" w:hAnsi="Avenir Book" w:cstheme="minorHAnsi"/>
          <w:sz w:val="20"/>
        </w:rPr>
        <w:t xml:space="preserve">). </w:t>
      </w:r>
    </w:p>
    <w:p w14:paraId="62610ECA" w14:textId="77777777" w:rsidR="00EF4F92" w:rsidRPr="00F70664" w:rsidRDefault="00EF4F92" w:rsidP="00EF4F92">
      <w:pPr>
        <w:pStyle w:val="AOA"/>
        <w:ind w:hanging="720"/>
        <w:rPr>
          <w:rFonts w:ascii="Avenir Book" w:hAnsi="Avenir Book" w:cstheme="minorHAnsi"/>
          <w:sz w:val="20"/>
        </w:rPr>
      </w:pPr>
      <w:r w:rsidRPr="00F70664">
        <w:rPr>
          <w:rFonts w:ascii="Avenir Book" w:hAnsi="Avenir Book" w:cstheme="minorHAnsi"/>
          <w:sz w:val="20"/>
        </w:rPr>
        <w:t xml:space="preserve">Projekt je spolufinancovaný v rámci finančných zdrojov </w:t>
      </w:r>
      <w:r w:rsidRPr="00F70664">
        <w:rPr>
          <w:rFonts w:ascii="Avenir Book" w:hAnsi="Avenir Book"/>
          <w:sz w:val="20"/>
        </w:rPr>
        <w:t>kľúčového finančného nástroja Európskej únie na podporu rastu, zamestnanosti a konkurencieschopnosti prostredníctvom cielených investícií do infraštruktúry na európskej úrovni, známeho ako Nástroj na prepájanie Európy</w:t>
      </w:r>
      <w:r w:rsidRPr="00F70664">
        <w:rPr>
          <w:rFonts w:ascii="Avenir Book" w:hAnsi="Avenir Book" w:cstheme="minorHAnsi"/>
          <w:sz w:val="20"/>
        </w:rPr>
        <w:t xml:space="preserve"> (ďalej len </w:t>
      </w:r>
      <w:r w:rsidRPr="00F70664">
        <w:rPr>
          <w:rFonts w:ascii="Avenir Book" w:hAnsi="Avenir Book" w:cstheme="minorHAnsi"/>
          <w:b/>
          <w:bCs/>
          <w:sz w:val="20"/>
        </w:rPr>
        <w:t>CEF</w:t>
      </w:r>
      <w:r w:rsidRPr="00F70664">
        <w:rPr>
          <w:rFonts w:ascii="Avenir Book" w:hAnsi="Avenir Book" w:cstheme="minorHAnsi"/>
          <w:sz w:val="20"/>
        </w:rPr>
        <w:t>).</w:t>
      </w:r>
    </w:p>
    <w:p w14:paraId="4081499A" w14:textId="77777777" w:rsidR="00EF4F92" w:rsidRPr="00F70664" w:rsidRDefault="00EF4F92" w:rsidP="00EF4F92">
      <w:pPr>
        <w:pStyle w:val="AOA"/>
        <w:ind w:hanging="720"/>
        <w:rPr>
          <w:rFonts w:ascii="Avenir Book" w:hAnsi="Avenir Book" w:cstheme="minorHAnsi"/>
          <w:sz w:val="20"/>
        </w:rPr>
      </w:pPr>
      <w:r w:rsidRPr="00F70664">
        <w:rPr>
          <w:rFonts w:ascii="Avenir Book" w:hAnsi="Avenir Book" w:cstheme="minorHAnsi"/>
          <w:sz w:val="20"/>
        </w:rPr>
        <w:t>Úspešná realizácia Projektu Obstarávateľa vyžaduje spracovanie štúdie realizovateľnosti, ktorá posúdi možnosti modernizácie a </w:t>
      </w:r>
      <w:r>
        <w:rPr>
          <w:rFonts w:ascii="Avenir Book" w:hAnsi="Avenir Book" w:cstheme="minorHAnsi"/>
          <w:sz w:val="20"/>
        </w:rPr>
        <w:t>rozvoja</w:t>
      </w:r>
      <w:r w:rsidRPr="00F70664">
        <w:rPr>
          <w:rFonts w:ascii="Avenir Book" w:hAnsi="Avenir Book" w:cstheme="minorHAnsi"/>
          <w:sz w:val="20"/>
        </w:rPr>
        <w:t xml:space="preserve"> verejného prístavu Bratislava s navrhnutím takého funkčného využitia, ktoré zodpovedá potrebám a cieľom definovaným v </w:t>
      </w:r>
      <w:r w:rsidRPr="00F70664">
        <w:rPr>
          <w:rFonts w:ascii="Avenir Book" w:hAnsi="Avenir Book"/>
          <w:sz w:val="20"/>
        </w:rPr>
        <w:t xml:space="preserve">Stratégii rozvoja verejného prístavu Bratislava – Fáza II (2020) (ďalej len </w:t>
      </w:r>
      <w:proofErr w:type="spellStart"/>
      <w:r w:rsidRPr="00F70664">
        <w:rPr>
          <w:rFonts w:ascii="Avenir Book" w:hAnsi="Avenir Book"/>
          <w:b/>
          <w:bCs/>
          <w:sz w:val="20"/>
        </w:rPr>
        <w:t>Masterplan</w:t>
      </w:r>
      <w:proofErr w:type="spellEnd"/>
      <w:r w:rsidRPr="00F70664">
        <w:rPr>
          <w:rFonts w:ascii="Avenir Book" w:hAnsi="Avenir Book"/>
          <w:b/>
          <w:bCs/>
          <w:sz w:val="20"/>
        </w:rPr>
        <w:t xml:space="preserve"> II</w:t>
      </w:r>
      <w:r w:rsidRPr="00F70664">
        <w:rPr>
          <w:rFonts w:ascii="Avenir Book" w:hAnsi="Avenir Book"/>
          <w:sz w:val="20"/>
        </w:rPr>
        <w:t>).</w:t>
      </w:r>
    </w:p>
    <w:p w14:paraId="3AF17A34" w14:textId="77777777" w:rsidR="00EF4F92" w:rsidRPr="00F70664" w:rsidRDefault="00EF4F92" w:rsidP="00EF4F92">
      <w:pPr>
        <w:pStyle w:val="AOA"/>
        <w:ind w:hanging="720"/>
        <w:rPr>
          <w:rFonts w:ascii="Avenir Book" w:hAnsi="Avenir Book" w:cstheme="minorHAnsi"/>
          <w:sz w:val="20"/>
        </w:rPr>
      </w:pPr>
      <w:r w:rsidRPr="00F70664">
        <w:rPr>
          <w:rFonts w:ascii="Avenir Book" w:hAnsi="Avenir Book" w:cstheme="minorHAnsi"/>
          <w:sz w:val="20"/>
        </w:rPr>
        <w:t>Obstarávateľ vyhlásil verejné obstarávanie, predmetom ktorého je zadanie zákazky na poskytnutie služieb spočívajúcich v spracovaní štúdie realizovateľnosti a tiež zabezpečení postupu posudzovania vplyvov na životné prostredie. Dodávateľ sa zúčastnil verejného obstarávania a jeho ponuka bola vyhodnotená ako víťazná.</w:t>
      </w:r>
    </w:p>
    <w:p w14:paraId="5CE9EDE3" w14:textId="77777777" w:rsidR="00EF4F92" w:rsidRPr="00F70664" w:rsidRDefault="00EF4F92" w:rsidP="00EF4F92">
      <w:pPr>
        <w:pStyle w:val="AODocTxt"/>
        <w:rPr>
          <w:rFonts w:ascii="Avenir Book" w:hAnsi="Avenir Book"/>
          <w:sz w:val="20"/>
        </w:rPr>
      </w:pPr>
      <w:r w:rsidRPr="00F70664">
        <w:rPr>
          <w:rFonts w:ascii="Avenir Book" w:hAnsi="Avenir Book"/>
          <w:sz w:val="20"/>
        </w:rPr>
        <w:t>DOHODLO SA nasledovne:</w:t>
      </w:r>
    </w:p>
    <w:p w14:paraId="155804DE" w14:textId="77777777" w:rsidR="00EF4F92" w:rsidRPr="00F70664" w:rsidRDefault="00EF4F92" w:rsidP="00EF4F92">
      <w:pPr>
        <w:pStyle w:val="AOHead1"/>
        <w:rPr>
          <w:rFonts w:ascii="Avenir Book" w:hAnsi="Avenir Book"/>
          <w:sz w:val="20"/>
        </w:rPr>
      </w:pPr>
      <w:bookmarkStart w:id="3" w:name="_Toc66255711"/>
      <w:bookmarkStart w:id="4" w:name="_Toc69744165"/>
      <w:bookmarkStart w:id="5" w:name="_Toc71813731"/>
      <w:bookmarkStart w:id="6" w:name="_Toc72132623"/>
      <w:r w:rsidRPr="00F70664">
        <w:rPr>
          <w:rFonts w:ascii="Avenir Book" w:hAnsi="Avenir Book"/>
          <w:sz w:val="20"/>
        </w:rPr>
        <w:t>Výklad pojmov</w:t>
      </w:r>
      <w:bookmarkEnd w:id="3"/>
      <w:bookmarkEnd w:id="4"/>
      <w:bookmarkEnd w:id="5"/>
      <w:bookmarkEnd w:id="6"/>
    </w:p>
    <w:p w14:paraId="6CBF8599" w14:textId="77777777" w:rsidR="00EF4F92" w:rsidRPr="00F70664" w:rsidRDefault="00EF4F92" w:rsidP="00EF4F92">
      <w:pPr>
        <w:pStyle w:val="AOAltHead2"/>
      </w:pPr>
      <w:bookmarkStart w:id="7" w:name="_Ref55079290"/>
      <w:bookmarkStart w:id="8" w:name="_Toc69744166"/>
      <w:bookmarkStart w:id="9" w:name="_Toc71813732"/>
      <w:bookmarkStart w:id="10" w:name="_Toc72132624"/>
      <w:r w:rsidRPr="00F70664">
        <w:t>Definície</w:t>
      </w:r>
      <w:bookmarkEnd w:id="7"/>
      <w:bookmarkEnd w:id="8"/>
      <w:bookmarkEnd w:id="9"/>
      <w:bookmarkEnd w:id="10"/>
    </w:p>
    <w:p w14:paraId="0A752D54" w14:textId="77777777" w:rsidR="00EF4F92" w:rsidRPr="00F70664" w:rsidRDefault="00EF4F92" w:rsidP="00EF4F92">
      <w:pPr>
        <w:pStyle w:val="AODocTxtL1"/>
        <w:rPr>
          <w:rFonts w:ascii="Avenir Book" w:hAnsi="Avenir Book"/>
          <w:sz w:val="20"/>
        </w:rPr>
      </w:pPr>
      <w:r w:rsidRPr="00F70664">
        <w:rPr>
          <w:rFonts w:ascii="Avenir Book" w:hAnsi="Avenir Book"/>
          <w:sz w:val="20"/>
        </w:rPr>
        <w:t>V tejto Zmluve:</w:t>
      </w:r>
    </w:p>
    <w:p w14:paraId="4C58B4F9"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Autorský zákon</w:t>
      </w:r>
      <w:r w:rsidRPr="00F70664">
        <w:rPr>
          <w:rFonts w:ascii="Avenir Book" w:hAnsi="Avenir Book"/>
          <w:sz w:val="20"/>
        </w:rPr>
        <w:t xml:space="preserve"> znamená zákon č. 185/2015 Z. z. Autorský zákon v platnom znení.</w:t>
      </w:r>
    </w:p>
    <w:p w14:paraId="02239CE9"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Deň začatia poskytovania služieb</w:t>
      </w:r>
      <w:r w:rsidRPr="00F70664">
        <w:rPr>
          <w:rFonts w:ascii="Avenir Book" w:hAnsi="Avenir Book"/>
          <w:sz w:val="20"/>
        </w:rPr>
        <w:t xml:space="preserve"> znamená prvý pracovný deň, ktorý nasleduje po prijatí oznámenia Obstarávateľa o tom, že:</w:t>
      </w:r>
    </w:p>
    <w:p w14:paraId="2B475210" w14:textId="77777777" w:rsidR="00EF4F92" w:rsidRDefault="00EF4F92" w:rsidP="00EF4F92">
      <w:pPr>
        <w:pStyle w:val="AOHead3"/>
        <w:rPr>
          <w:rFonts w:ascii="Avenir Book" w:hAnsi="Avenir Book"/>
          <w:sz w:val="20"/>
        </w:rPr>
      </w:pPr>
      <w:bookmarkStart w:id="11" w:name="_Toc69744167"/>
      <w:bookmarkStart w:id="12" w:name="_Toc71813733"/>
      <w:bookmarkStart w:id="13" w:name="_Toc72132625"/>
      <w:r w:rsidRPr="00F70664">
        <w:rPr>
          <w:rFonts w:ascii="Avenir Book" w:hAnsi="Avenir Book"/>
          <w:sz w:val="20"/>
        </w:rPr>
        <w:t xml:space="preserve">postup posudzovania vplyvov dokumentu </w:t>
      </w:r>
      <w:proofErr w:type="spellStart"/>
      <w:r w:rsidRPr="00F70664">
        <w:rPr>
          <w:rFonts w:ascii="Avenir Book" w:hAnsi="Avenir Book"/>
          <w:sz w:val="20"/>
        </w:rPr>
        <w:t>Masterplan</w:t>
      </w:r>
      <w:proofErr w:type="spellEnd"/>
      <w:r w:rsidRPr="00F70664">
        <w:rPr>
          <w:rFonts w:ascii="Avenir Book" w:hAnsi="Avenir Book"/>
          <w:sz w:val="20"/>
        </w:rPr>
        <w:t xml:space="preserve"> II na životné prostredie (SEA) bol riadne ukončený, a</w:t>
      </w:r>
      <w:r>
        <w:rPr>
          <w:rFonts w:ascii="Avenir Book" w:hAnsi="Avenir Book"/>
          <w:sz w:val="20"/>
        </w:rPr>
        <w:t> </w:t>
      </w:r>
      <w:r w:rsidRPr="00F70664">
        <w:rPr>
          <w:rFonts w:ascii="Avenir Book" w:hAnsi="Avenir Book"/>
          <w:sz w:val="20"/>
        </w:rPr>
        <w:t>zároveň</w:t>
      </w:r>
      <w:bookmarkEnd w:id="11"/>
      <w:bookmarkEnd w:id="12"/>
      <w:bookmarkEnd w:id="13"/>
    </w:p>
    <w:p w14:paraId="6A240B3A" w14:textId="77777777" w:rsidR="00EF4F92" w:rsidRPr="00DE3593" w:rsidRDefault="00EF4F92" w:rsidP="00EF4F92">
      <w:pPr>
        <w:pStyle w:val="AOHead3"/>
        <w:rPr>
          <w:rFonts w:ascii="Avenir Book" w:hAnsi="Avenir Book"/>
          <w:sz w:val="20"/>
        </w:rPr>
      </w:pPr>
      <w:bookmarkStart w:id="14" w:name="_Toc71813734"/>
      <w:bookmarkStart w:id="15" w:name="_Toc72132626"/>
      <w:r w:rsidRPr="00DE3593">
        <w:rPr>
          <w:rFonts w:ascii="Avenir Book" w:hAnsi="Avenir Book"/>
          <w:sz w:val="20"/>
        </w:rPr>
        <w:lastRenderedPageBreak/>
        <w:t>Obstarávateľ dosiahol dohodu so všetkými operátormi vo verejnom prístave Bratislava o tom, že Dodávateľovi umožnia vstup do všetkých nimi ovládaných častí prístavu v rozsahu potrebnom pre realizáciu Projektu.</w:t>
      </w:r>
      <w:bookmarkEnd w:id="14"/>
      <w:bookmarkEnd w:id="15"/>
      <w:r w:rsidRPr="00DE3593">
        <w:rPr>
          <w:rFonts w:ascii="Avenir Book" w:hAnsi="Avenir Book"/>
          <w:sz w:val="20"/>
        </w:rPr>
        <w:t xml:space="preserve">  </w:t>
      </w:r>
    </w:p>
    <w:p w14:paraId="03CF91A2"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Kľúčový expert</w:t>
      </w:r>
      <w:r w:rsidRPr="00F70664">
        <w:rPr>
          <w:rFonts w:ascii="Avenir Book" w:hAnsi="Avenir Book"/>
          <w:sz w:val="20"/>
        </w:rPr>
        <w:t xml:space="preserve"> znamená </w:t>
      </w:r>
      <w:r w:rsidRPr="00F70664">
        <w:rPr>
          <w:rFonts w:ascii="Avenir Book" w:hAnsi="Avenir Book"/>
          <w:sz w:val="20"/>
          <w:lang w:eastAsia="sk-SK"/>
        </w:rPr>
        <w:t xml:space="preserve">fyzickú osobu označenú </w:t>
      </w:r>
      <w:r w:rsidRPr="00F70664">
        <w:rPr>
          <w:rFonts w:ascii="Avenir Book" w:hAnsi="Avenir Book"/>
          <w:sz w:val="20"/>
        </w:rPr>
        <w:t>Dodávateľom</w:t>
      </w:r>
      <w:r w:rsidRPr="00F70664">
        <w:rPr>
          <w:rFonts w:ascii="Avenir Book" w:hAnsi="Avenir Book"/>
          <w:sz w:val="20"/>
          <w:lang w:eastAsia="sk-SK"/>
        </w:rPr>
        <w:t xml:space="preserve">, prostredníctvom ktorej </w:t>
      </w:r>
      <w:r w:rsidRPr="00F70664">
        <w:rPr>
          <w:rFonts w:ascii="Avenir Book" w:hAnsi="Avenir Book"/>
          <w:sz w:val="20"/>
        </w:rPr>
        <w:t xml:space="preserve">Dodávateľ </w:t>
      </w:r>
      <w:r w:rsidRPr="00F70664">
        <w:rPr>
          <w:rFonts w:ascii="Avenir Book" w:hAnsi="Avenir Book"/>
          <w:sz w:val="20"/>
          <w:lang w:eastAsia="sk-SK"/>
        </w:rPr>
        <w:t>preukazoval splnenie podmienok účasti ako uchádzač vo verejnom obstarávaní, a ktorá je uvedená v Zozname kľúčových expertov.</w:t>
      </w:r>
    </w:p>
    <w:p w14:paraId="4D1293FF"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Kľúčový zúčastnený subjekt</w:t>
      </w:r>
      <w:r w:rsidRPr="00F70664">
        <w:rPr>
          <w:rFonts w:ascii="Avenir Book" w:hAnsi="Avenir Book"/>
          <w:sz w:val="20"/>
        </w:rPr>
        <w:t xml:space="preserve"> znamená:</w:t>
      </w:r>
    </w:p>
    <w:p w14:paraId="5CC4748D" w14:textId="77777777" w:rsidR="00EF4F92" w:rsidRPr="00F70664" w:rsidRDefault="00EF4F92" w:rsidP="00EF4F92">
      <w:pPr>
        <w:pStyle w:val="AOHead3"/>
        <w:numPr>
          <w:ilvl w:val="2"/>
          <w:numId w:val="5"/>
        </w:numPr>
        <w:rPr>
          <w:rFonts w:ascii="Avenir Book" w:hAnsi="Avenir Book"/>
          <w:sz w:val="20"/>
        </w:rPr>
      </w:pPr>
      <w:bookmarkStart w:id="16" w:name="_Toc69744169"/>
      <w:bookmarkStart w:id="17" w:name="_Toc71813735"/>
      <w:bookmarkStart w:id="18" w:name="_Toc72132627"/>
      <w:r w:rsidRPr="00F70664">
        <w:rPr>
          <w:rFonts w:ascii="Avenir Book" w:hAnsi="Avenir Book"/>
          <w:sz w:val="20"/>
        </w:rPr>
        <w:t>Ministerstvo dopravy a výstavby SR,</w:t>
      </w:r>
      <w:bookmarkEnd w:id="16"/>
      <w:bookmarkEnd w:id="17"/>
      <w:bookmarkEnd w:id="18"/>
      <w:r w:rsidRPr="00F70664">
        <w:rPr>
          <w:rFonts w:ascii="Avenir Book" w:hAnsi="Avenir Book"/>
          <w:sz w:val="20"/>
        </w:rPr>
        <w:t xml:space="preserve"> </w:t>
      </w:r>
    </w:p>
    <w:p w14:paraId="77B83A08" w14:textId="77777777" w:rsidR="00EF4F92" w:rsidRPr="00F70664" w:rsidRDefault="00EF4F92" w:rsidP="00EF4F92">
      <w:pPr>
        <w:pStyle w:val="AOHead3"/>
        <w:rPr>
          <w:rFonts w:ascii="Avenir Book" w:hAnsi="Avenir Book"/>
          <w:sz w:val="20"/>
        </w:rPr>
      </w:pPr>
      <w:bookmarkStart w:id="19" w:name="_Toc69744170"/>
      <w:bookmarkStart w:id="20" w:name="_Toc71813736"/>
      <w:bookmarkStart w:id="21" w:name="_Toc72132628"/>
      <w:r>
        <w:rPr>
          <w:rFonts w:ascii="Avenir Book" w:hAnsi="Avenir Book"/>
          <w:sz w:val="20"/>
        </w:rPr>
        <w:t>Európska v</w:t>
      </w:r>
      <w:r w:rsidRPr="00F70664">
        <w:rPr>
          <w:rFonts w:ascii="Avenir Book" w:hAnsi="Avenir Book"/>
          <w:sz w:val="20"/>
        </w:rPr>
        <w:t>ýkonná agentúra pre </w:t>
      </w:r>
      <w:r>
        <w:rPr>
          <w:rFonts w:ascii="Avenir Book" w:hAnsi="Avenir Book"/>
          <w:sz w:val="20"/>
        </w:rPr>
        <w:t>klímu, infraštruktúru a životné prostredie</w:t>
      </w:r>
      <w:r w:rsidRPr="00F70664">
        <w:rPr>
          <w:rFonts w:ascii="Avenir Book" w:hAnsi="Avenir Book"/>
          <w:sz w:val="20"/>
        </w:rPr>
        <w:t xml:space="preserve"> (ďalej len </w:t>
      </w:r>
      <w:r>
        <w:rPr>
          <w:rFonts w:ascii="Avenir Book" w:hAnsi="Avenir Book"/>
          <w:b/>
          <w:bCs/>
          <w:sz w:val="20"/>
        </w:rPr>
        <w:t>CINEA</w:t>
      </w:r>
      <w:r w:rsidRPr="00F70664">
        <w:rPr>
          <w:rFonts w:ascii="Avenir Book" w:hAnsi="Avenir Book"/>
          <w:sz w:val="20"/>
        </w:rPr>
        <w:t>),</w:t>
      </w:r>
      <w:bookmarkEnd w:id="19"/>
      <w:bookmarkEnd w:id="20"/>
      <w:bookmarkEnd w:id="21"/>
      <w:r w:rsidRPr="00F70664">
        <w:rPr>
          <w:rFonts w:ascii="Avenir Book" w:hAnsi="Avenir Book"/>
          <w:sz w:val="20"/>
        </w:rPr>
        <w:t xml:space="preserve"> </w:t>
      </w:r>
    </w:p>
    <w:p w14:paraId="71974BED" w14:textId="77777777" w:rsidR="00EF4F92" w:rsidRPr="00F70664" w:rsidRDefault="00EF4F92" w:rsidP="00EF4F92">
      <w:pPr>
        <w:pStyle w:val="AOHead3"/>
        <w:rPr>
          <w:rFonts w:ascii="Avenir Book" w:hAnsi="Avenir Book"/>
          <w:sz w:val="20"/>
        </w:rPr>
      </w:pPr>
      <w:bookmarkStart w:id="22" w:name="_Toc69744171"/>
      <w:bookmarkStart w:id="23" w:name="_Toc71813737"/>
      <w:bookmarkStart w:id="24" w:name="_Toc72132629"/>
      <w:r w:rsidRPr="00F70664">
        <w:rPr>
          <w:rFonts w:ascii="Avenir Book" w:hAnsi="Avenir Book"/>
          <w:sz w:val="20"/>
        </w:rPr>
        <w:t>JASPERS (partnerstvo medzi Európskou komisiou (Generálne riaditeľstvo pre regionálnu politiku), Európskou investičnou bankou (</w:t>
      </w:r>
      <w:hyperlink r:id="rId10" w:history="1">
        <w:r w:rsidRPr="00F70664">
          <w:rPr>
            <w:rFonts w:ascii="Avenir Book" w:hAnsi="Avenir Book"/>
            <w:sz w:val="20"/>
          </w:rPr>
          <w:t>EIB</w:t>
        </w:r>
      </w:hyperlink>
      <w:r w:rsidRPr="00F70664">
        <w:rPr>
          <w:rFonts w:ascii="Avenir Book" w:hAnsi="Avenir Book"/>
          <w:sz w:val="20"/>
        </w:rPr>
        <w:t>), Európskou bankou pre obnovu a rozvoj (</w:t>
      </w:r>
      <w:hyperlink r:id="rId11" w:history="1">
        <w:r w:rsidRPr="00F70664">
          <w:rPr>
            <w:rFonts w:ascii="Avenir Book" w:hAnsi="Avenir Book"/>
            <w:sz w:val="20"/>
          </w:rPr>
          <w:t>EBRD</w:t>
        </w:r>
      </w:hyperlink>
      <w:r w:rsidRPr="00F70664">
        <w:rPr>
          <w:rFonts w:ascii="Avenir Book" w:hAnsi="Avenir Book"/>
          <w:sz w:val="20"/>
        </w:rPr>
        <w:t xml:space="preserve">) a </w:t>
      </w:r>
      <w:proofErr w:type="spellStart"/>
      <w:r w:rsidRPr="00F70664">
        <w:rPr>
          <w:rFonts w:ascii="Avenir Book" w:hAnsi="Avenir Book"/>
          <w:sz w:val="20"/>
        </w:rPr>
        <w:t>Kreditanstalt</w:t>
      </w:r>
      <w:proofErr w:type="spellEnd"/>
      <w:r w:rsidRPr="00F70664">
        <w:rPr>
          <w:rFonts w:ascii="Avenir Book" w:hAnsi="Avenir Book"/>
          <w:sz w:val="20"/>
        </w:rPr>
        <w:t xml:space="preserve"> </w:t>
      </w:r>
      <w:proofErr w:type="spellStart"/>
      <w:r w:rsidRPr="00F70664">
        <w:rPr>
          <w:rFonts w:ascii="Avenir Book" w:hAnsi="Avenir Book"/>
          <w:sz w:val="20"/>
        </w:rPr>
        <w:t>für</w:t>
      </w:r>
      <w:proofErr w:type="spellEnd"/>
      <w:r w:rsidRPr="00F70664">
        <w:rPr>
          <w:rFonts w:ascii="Avenir Book" w:hAnsi="Avenir Book"/>
          <w:sz w:val="20"/>
        </w:rPr>
        <w:t xml:space="preserve"> </w:t>
      </w:r>
      <w:proofErr w:type="spellStart"/>
      <w:r w:rsidRPr="00F70664">
        <w:rPr>
          <w:rFonts w:ascii="Avenir Book" w:hAnsi="Avenir Book"/>
          <w:sz w:val="20"/>
        </w:rPr>
        <w:t>Wiederaufbau</w:t>
      </w:r>
      <w:proofErr w:type="spellEnd"/>
      <w:r w:rsidRPr="00F70664">
        <w:rPr>
          <w:rFonts w:ascii="Avenir Book" w:hAnsi="Avenir Book"/>
          <w:sz w:val="20"/>
        </w:rPr>
        <w:t xml:space="preserve"> (</w:t>
      </w:r>
      <w:proofErr w:type="spellStart"/>
      <w:r>
        <w:fldChar w:fldCharType="begin"/>
      </w:r>
      <w:r>
        <w:instrText xml:space="preserve"> HYPERLINK "http://www.kfw.de/" </w:instrText>
      </w:r>
      <w:r>
        <w:fldChar w:fldCharType="separate"/>
      </w:r>
      <w:r w:rsidRPr="00F70664">
        <w:rPr>
          <w:rFonts w:ascii="Avenir Book" w:hAnsi="Avenir Book"/>
          <w:sz w:val="20"/>
        </w:rPr>
        <w:t>KfW</w:t>
      </w:r>
      <w:proofErr w:type="spellEnd"/>
      <w:r>
        <w:rPr>
          <w:rFonts w:ascii="Avenir Book" w:hAnsi="Avenir Book"/>
          <w:sz w:val="20"/>
        </w:rPr>
        <w:fldChar w:fldCharType="end"/>
      </w:r>
      <w:r w:rsidRPr="00F70664">
        <w:rPr>
          <w:rFonts w:ascii="Avenir Book" w:hAnsi="Avenir Book"/>
          <w:sz w:val="20"/>
        </w:rPr>
        <w:t>)),</w:t>
      </w:r>
      <w:bookmarkEnd w:id="22"/>
      <w:bookmarkEnd w:id="23"/>
      <w:bookmarkEnd w:id="24"/>
      <w:r w:rsidRPr="00F70664">
        <w:rPr>
          <w:rFonts w:ascii="Avenir Book" w:hAnsi="Avenir Book"/>
          <w:sz w:val="20"/>
        </w:rPr>
        <w:t> </w:t>
      </w:r>
    </w:p>
    <w:p w14:paraId="5448A939" w14:textId="77777777" w:rsidR="00EF4F92" w:rsidRPr="00F70664" w:rsidRDefault="00EF4F92" w:rsidP="00EF4F92">
      <w:pPr>
        <w:pStyle w:val="AOHead3"/>
        <w:rPr>
          <w:rFonts w:ascii="Avenir Book" w:hAnsi="Avenir Book"/>
          <w:sz w:val="20"/>
        </w:rPr>
      </w:pPr>
      <w:bookmarkStart w:id="25" w:name="_Toc69744172"/>
      <w:bookmarkStart w:id="26" w:name="_Toc71813738"/>
      <w:bookmarkStart w:id="27" w:name="_Toc72132630"/>
      <w:r w:rsidRPr="00F70664">
        <w:rPr>
          <w:rFonts w:ascii="Avenir Book" w:hAnsi="Avenir Book"/>
          <w:sz w:val="20"/>
        </w:rPr>
        <w:t>každý ďalší subjekt uvedený v Špecifikácii predmetu zákazky, a tiež</w:t>
      </w:r>
      <w:bookmarkEnd w:id="25"/>
      <w:bookmarkEnd w:id="26"/>
      <w:bookmarkEnd w:id="27"/>
      <w:r w:rsidRPr="00F70664">
        <w:rPr>
          <w:rFonts w:ascii="Avenir Book" w:hAnsi="Avenir Book"/>
          <w:sz w:val="20"/>
        </w:rPr>
        <w:t xml:space="preserve"> </w:t>
      </w:r>
    </w:p>
    <w:p w14:paraId="0290DFBB" w14:textId="77777777" w:rsidR="00EF4F92" w:rsidRPr="00F70664" w:rsidRDefault="00EF4F92" w:rsidP="00EF4F92">
      <w:pPr>
        <w:pStyle w:val="AOHead3"/>
        <w:rPr>
          <w:rFonts w:ascii="Avenir Book" w:hAnsi="Avenir Book"/>
          <w:sz w:val="20"/>
        </w:rPr>
      </w:pPr>
      <w:bookmarkStart w:id="28" w:name="_Toc69744173"/>
      <w:bookmarkStart w:id="29" w:name="_Toc71813739"/>
      <w:bookmarkStart w:id="30" w:name="_Toc72132631"/>
      <w:r w:rsidRPr="00F70664">
        <w:rPr>
          <w:rFonts w:ascii="Avenir Book" w:hAnsi="Avenir Book"/>
          <w:sz w:val="20"/>
        </w:rPr>
        <w:t>každý ďalší subjekt priamo alebo nepriamo zainteresovaný na Projekte.</w:t>
      </w:r>
      <w:bookmarkEnd w:id="28"/>
      <w:bookmarkEnd w:id="29"/>
      <w:bookmarkEnd w:id="30"/>
    </w:p>
    <w:p w14:paraId="0AE3AB41"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Míľniky projektu</w:t>
      </w:r>
      <w:r w:rsidRPr="00F70664">
        <w:rPr>
          <w:rFonts w:ascii="Avenir Book" w:hAnsi="Avenir Book"/>
          <w:sz w:val="20"/>
        </w:rPr>
        <w:t xml:space="preserve"> znamená dátumy, ktoré sú uvedené v Špecifikácii predmetu zákazky.</w:t>
      </w:r>
    </w:p>
    <w:p w14:paraId="5B2D976F"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 xml:space="preserve">Písomný výstup zákazky </w:t>
      </w:r>
      <w:r w:rsidRPr="00F70664">
        <w:rPr>
          <w:rFonts w:ascii="Avenir Book" w:hAnsi="Avenir Book"/>
          <w:sz w:val="20"/>
        </w:rPr>
        <w:t>znamená Štúdiu realizovateľnosti a každý ďalší písomný výstup Dodávateľa týkajúci sa služieb poskytovaných Obstarávateľovi podľa tejto Zmluvy, ktorý je detailne opísaný v Špecifikácii predmetu zákazky.</w:t>
      </w:r>
    </w:p>
    <w:p w14:paraId="7F175E58"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 xml:space="preserve">Projektový manažér </w:t>
      </w:r>
      <w:r w:rsidRPr="00F70664">
        <w:rPr>
          <w:rFonts w:ascii="Avenir Book" w:hAnsi="Avenir Book"/>
          <w:sz w:val="20"/>
        </w:rPr>
        <w:t>znamená osobu uvedenú v Prílohe 2 tejto Zmluvy.</w:t>
      </w:r>
    </w:p>
    <w:p w14:paraId="3E8B4F81"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 xml:space="preserve">Subdodávateľ </w:t>
      </w:r>
      <w:r w:rsidRPr="00F70664">
        <w:rPr>
          <w:rFonts w:ascii="Avenir Book" w:hAnsi="Avenir Book"/>
          <w:sz w:val="20"/>
        </w:rPr>
        <w:t>znamená subdodávateľa časti zákazky, ktorého identifikačné údaje v rozsahu: (i) meno a priezvisko alebo obchodné meno alebo názov, (ii) adresa pobytu alebo sídlo, (iii) IČO alebo dátum narodenia, ak nebolo pridelené IČO, (iv) podiel plnenia zo Zmluvy v percentuálnom vyjadrení, ako aj údaje o osobe oprávnenej konať za subdodávateľa v rozsahu meno a priezvisko, adresa pobytu a dátum narodenia, sú uvedené v Zozname subdodávateľov.</w:t>
      </w:r>
    </w:p>
    <w:p w14:paraId="0175D352"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Špecifikácia predmetu zákazky</w:t>
      </w:r>
      <w:r w:rsidRPr="00F70664">
        <w:rPr>
          <w:rFonts w:ascii="Avenir Book" w:hAnsi="Avenir Book"/>
          <w:sz w:val="20"/>
        </w:rPr>
        <w:t xml:space="preserve"> znamená dokument, ktorý tvorí Prílohu 1 tejto Zmluvy.</w:t>
      </w:r>
    </w:p>
    <w:p w14:paraId="2038A0E5"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Zákon o posudzovaní vplyvov</w:t>
      </w:r>
      <w:r w:rsidRPr="00F70664">
        <w:rPr>
          <w:rFonts w:ascii="Avenir Book" w:hAnsi="Avenir Book"/>
          <w:sz w:val="20"/>
        </w:rPr>
        <w:t xml:space="preserve"> znamená zákon č. 24/2006 Z. z. o posudzovaní vplyvov na životné prostredie a o zmene a doplnení niektorých zákonov v platnom znení.</w:t>
      </w:r>
    </w:p>
    <w:p w14:paraId="37813C32"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 xml:space="preserve">Zákon o verejnom obstarávaní </w:t>
      </w:r>
      <w:r w:rsidRPr="00F70664">
        <w:rPr>
          <w:rFonts w:ascii="Avenir Book" w:hAnsi="Avenir Book"/>
          <w:sz w:val="20"/>
        </w:rPr>
        <w:t>znamená zákon č. 343/2015 Z. z. o verejnom obstarávaní a o zmene a doplnení niektorých zákonov v platnom znení.</w:t>
      </w:r>
    </w:p>
    <w:p w14:paraId="73EF28AF"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Zoznam kľúčových expertov</w:t>
      </w:r>
      <w:r w:rsidRPr="00F70664">
        <w:rPr>
          <w:rFonts w:ascii="Avenir Book" w:hAnsi="Avenir Book"/>
          <w:sz w:val="20"/>
        </w:rPr>
        <w:t xml:space="preserve"> znamená zoznam Kľúčových expertov uvedených v Prílohe 4 tejto Zmluvy alebo v dokumente, ktorý ho nahradí v súlade s odsekom </w:t>
      </w:r>
      <w:r w:rsidRPr="00F70664">
        <w:rPr>
          <w:rFonts w:ascii="Avenir Book" w:hAnsi="Avenir Book"/>
          <w:sz w:val="20"/>
        </w:rPr>
        <w:fldChar w:fldCharType="begin"/>
      </w:r>
      <w:r w:rsidRPr="00F70664">
        <w:rPr>
          <w:rFonts w:ascii="Avenir Book" w:hAnsi="Avenir Book"/>
          <w:sz w:val="20"/>
        </w:rPr>
        <w:instrText xml:space="preserve"> REF _Ref62770808 \r \h  \* MERGEFORMAT </w:instrText>
      </w:r>
      <w:r w:rsidRPr="00F70664">
        <w:rPr>
          <w:rFonts w:ascii="Avenir Book" w:hAnsi="Avenir Book"/>
          <w:sz w:val="20"/>
        </w:rPr>
      </w:r>
      <w:r w:rsidRPr="00F70664">
        <w:rPr>
          <w:rFonts w:ascii="Avenir Book" w:hAnsi="Avenir Book"/>
          <w:sz w:val="20"/>
        </w:rPr>
        <w:fldChar w:fldCharType="separate"/>
      </w:r>
      <w:r>
        <w:rPr>
          <w:rFonts w:ascii="Avenir Book" w:hAnsi="Avenir Book"/>
          <w:sz w:val="20"/>
        </w:rPr>
        <w:t>19.2</w:t>
      </w:r>
      <w:r w:rsidRPr="00F70664">
        <w:rPr>
          <w:rFonts w:ascii="Avenir Book" w:hAnsi="Avenir Book"/>
          <w:sz w:val="20"/>
        </w:rPr>
        <w:fldChar w:fldCharType="end"/>
      </w:r>
      <w:r w:rsidRPr="00F70664">
        <w:rPr>
          <w:rFonts w:ascii="Avenir Book" w:hAnsi="Avenir Book"/>
          <w:sz w:val="20"/>
        </w:rPr>
        <w:t>.</w:t>
      </w:r>
    </w:p>
    <w:p w14:paraId="38F8B3EA"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 xml:space="preserve">Zoznam subdodávateľov </w:t>
      </w:r>
      <w:r w:rsidRPr="00F70664">
        <w:rPr>
          <w:rFonts w:ascii="Avenir Book" w:hAnsi="Avenir Book"/>
          <w:sz w:val="20"/>
        </w:rPr>
        <w:t xml:space="preserve">znamená zoznam Subdodávateľov uvedených v Prílohe 3 tejto Zmluvy alebo v dokumente, ktorý ho nahradí v súlade s odsekom </w:t>
      </w:r>
      <w:r w:rsidRPr="00F70664">
        <w:fldChar w:fldCharType="begin"/>
      </w:r>
      <w:r w:rsidRPr="00F70664">
        <w:rPr>
          <w:rFonts w:ascii="Avenir Book" w:hAnsi="Avenir Book"/>
          <w:sz w:val="20"/>
        </w:rPr>
        <w:instrText xml:space="preserve"> REF _Ref62769911 \r \h  \* MERGEFORMAT </w:instrText>
      </w:r>
      <w:r w:rsidRPr="00F70664">
        <w:fldChar w:fldCharType="separate"/>
      </w:r>
      <w:r>
        <w:rPr>
          <w:rFonts w:ascii="Avenir Book" w:hAnsi="Avenir Book"/>
          <w:sz w:val="20"/>
        </w:rPr>
        <w:t>18.4</w:t>
      </w:r>
      <w:r w:rsidRPr="00F70664">
        <w:fldChar w:fldCharType="end"/>
      </w:r>
      <w:r w:rsidRPr="00F70664">
        <w:rPr>
          <w:rFonts w:ascii="Avenir Book" w:hAnsi="Avenir Book"/>
          <w:sz w:val="20"/>
        </w:rPr>
        <w:t>.</w:t>
      </w:r>
    </w:p>
    <w:p w14:paraId="381AF90A"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t>Zástupca Obstarávateľa</w:t>
      </w:r>
      <w:r w:rsidRPr="00F70664">
        <w:rPr>
          <w:rFonts w:ascii="Avenir Book" w:hAnsi="Avenir Book"/>
          <w:sz w:val="20"/>
        </w:rPr>
        <w:t xml:space="preserve"> znamená osobu uvedenú v Prílohe 2 tejto Zmluvy.</w:t>
      </w:r>
    </w:p>
    <w:p w14:paraId="7DD0D716" w14:textId="77777777" w:rsidR="00EF4F92" w:rsidRPr="00F70664" w:rsidRDefault="00EF4F92" w:rsidP="00EF4F92">
      <w:pPr>
        <w:pStyle w:val="AODocTxtL1"/>
        <w:rPr>
          <w:rFonts w:ascii="Avenir Book" w:hAnsi="Avenir Book"/>
          <w:sz w:val="20"/>
        </w:rPr>
      </w:pPr>
      <w:r w:rsidRPr="00F70664">
        <w:rPr>
          <w:rFonts w:ascii="Avenir Book" w:hAnsi="Avenir Book"/>
          <w:b/>
          <w:bCs/>
          <w:sz w:val="20"/>
        </w:rPr>
        <w:lastRenderedPageBreak/>
        <w:t xml:space="preserve">Zmluvná strana </w:t>
      </w:r>
      <w:r w:rsidRPr="00F70664">
        <w:rPr>
          <w:rFonts w:ascii="Avenir Book" w:hAnsi="Avenir Book"/>
          <w:sz w:val="20"/>
        </w:rPr>
        <w:t>znamená Obstarávateľ a Dodávateľ.</w:t>
      </w:r>
    </w:p>
    <w:p w14:paraId="4FD85AC1" w14:textId="77777777" w:rsidR="00EF4F92" w:rsidRPr="00F70664" w:rsidRDefault="00EF4F92" w:rsidP="00EF4F92">
      <w:pPr>
        <w:pStyle w:val="AOAltHead2"/>
      </w:pPr>
      <w:bookmarkStart w:id="31" w:name="_Toc69744174"/>
      <w:bookmarkStart w:id="32" w:name="_Toc71813740"/>
      <w:bookmarkStart w:id="33" w:name="_Toc72132632"/>
      <w:r w:rsidRPr="00F70664">
        <w:t>Výkladové pravidlá</w:t>
      </w:r>
      <w:bookmarkEnd w:id="31"/>
      <w:bookmarkEnd w:id="32"/>
      <w:bookmarkEnd w:id="33"/>
    </w:p>
    <w:p w14:paraId="3A1E9061" w14:textId="77777777" w:rsidR="00EF4F92" w:rsidRPr="00F70664" w:rsidRDefault="00EF4F92" w:rsidP="00EF4F92">
      <w:pPr>
        <w:pStyle w:val="AODocTxtL2"/>
        <w:rPr>
          <w:rFonts w:ascii="Avenir Book" w:hAnsi="Avenir Book"/>
          <w:b w:val="0"/>
          <w:bCs w:val="0"/>
          <w:sz w:val="20"/>
        </w:rPr>
      </w:pPr>
      <w:r w:rsidRPr="00F70664">
        <w:rPr>
          <w:rFonts w:ascii="Avenir Book" w:hAnsi="Avenir Book"/>
          <w:b w:val="0"/>
          <w:bCs w:val="0"/>
          <w:sz w:val="20"/>
        </w:rPr>
        <w:t>V tejto Zmluve, ak z kontextu nevyplýva iný zámer:</w:t>
      </w:r>
    </w:p>
    <w:p w14:paraId="4195B327" w14:textId="77777777" w:rsidR="00EF4F92" w:rsidRPr="00F70664" w:rsidRDefault="00EF4F92" w:rsidP="00EF4F92">
      <w:pPr>
        <w:pStyle w:val="AOHead3"/>
        <w:rPr>
          <w:rFonts w:ascii="Avenir Book" w:hAnsi="Avenir Book"/>
          <w:sz w:val="20"/>
        </w:rPr>
      </w:pPr>
      <w:bookmarkStart w:id="34" w:name="_Toc69744175"/>
      <w:bookmarkStart w:id="35" w:name="_Toc71813741"/>
      <w:bookmarkStart w:id="36" w:name="_Toc72132633"/>
      <w:r w:rsidRPr="00F70664">
        <w:rPr>
          <w:rFonts w:ascii="Avenir Book" w:hAnsi="Avenir Book"/>
          <w:sz w:val="20"/>
        </w:rPr>
        <w:t>názvy článkov sú uvedené len kvôli prehľadnosti a nemajú vplyv na interpretáciu tejto Zmluvy;</w:t>
      </w:r>
      <w:bookmarkEnd w:id="34"/>
      <w:bookmarkEnd w:id="35"/>
      <w:bookmarkEnd w:id="36"/>
    </w:p>
    <w:p w14:paraId="2706B7CF" w14:textId="77777777" w:rsidR="00EF4F92" w:rsidRPr="00F70664" w:rsidRDefault="00EF4F92" w:rsidP="00EF4F92">
      <w:pPr>
        <w:pStyle w:val="AOHead3"/>
        <w:rPr>
          <w:rFonts w:ascii="Avenir Book" w:hAnsi="Avenir Book"/>
          <w:sz w:val="20"/>
        </w:rPr>
      </w:pPr>
      <w:bookmarkStart w:id="37" w:name="_Toc69744176"/>
      <w:bookmarkStart w:id="38" w:name="_Toc71813742"/>
      <w:bookmarkStart w:id="39" w:name="_Toc72132634"/>
      <w:r w:rsidRPr="00F70664">
        <w:rPr>
          <w:rFonts w:ascii="Avenir Book" w:hAnsi="Avenir Book"/>
          <w:sz w:val="20"/>
        </w:rPr>
        <w:t>každý odkaz na osobu (vrátane Zmluvnej strany) zahŕňa aj jej právnych nástupcov ako aj postupníkov a nadobúdateľov práv alebo záväzkov, ktorí sa stali postupníkmi alebo nadobúdateľmi práv alebo záväzkov v súlade so zmluvou, do práv a/alebo povinností z ktorej vstúpili;</w:t>
      </w:r>
      <w:bookmarkEnd w:id="37"/>
      <w:bookmarkEnd w:id="38"/>
      <w:bookmarkEnd w:id="39"/>
    </w:p>
    <w:p w14:paraId="47C65578" w14:textId="77777777" w:rsidR="00EF4F92" w:rsidRPr="00F70664" w:rsidRDefault="00EF4F92" w:rsidP="00EF4F92">
      <w:pPr>
        <w:pStyle w:val="AOHead3"/>
        <w:rPr>
          <w:rFonts w:ascii="Avenir Book" w:hAnsi="Avenir Book"/>
          <w:sz w:val="20"/>
        </w:rPr>
      </w:pPr>
      <w:bookmarkStart w:id="40" w:name="_Toc69744177"/>
      <w:bookmarkStart w:id="41" w:name="_Toc71813743"/>
      <w:bookmarkStart w:id="42" w:name="_Toc72132635"/>
      <w:r w:rsidRPr="00F70664">
        <w:rPr>
          <w:rFonts w:ascii="Avenir Book" w:hAnsi="Avenir Book"/>
          <w:sz w:val="20"/>
        </w:rPr>
        <w:t>slová v jednotnom čísle zahŕňajú aj množné číslo a naopak;</w:t>
      </w:r>
      <w:bookmarkEnd w:id="40"/>
      <w:bookmarkEnd w:id="41"/>
      <w:bookmarkEnd w:id="42"/>
    </w:p>
    <w:p w14:paraId="1EC9AB32" w14:textId="77777777" w:rsidR="00EF4F92" w:rsidRPr="00F70664" w:rsidRDefault="00EF4F92" w:rsidP="00EF4F92">
      <w:pPr>
        <w:pStyle w:val="AOHead3"/>
        <w:rPr>
          <w:rFonts w:ascii="Avenir Book" w:hAnsi="Avenir Book"/>
          <w:sz w:val="20"/>
        </w:rPr>
      </w:pPr>
      <w:bookmarkStart w:id="43" w:name="_Toc69744178"/>
      <w:bookmarkStart w:id="44" w:name="_Toc71813744"/>
      <w:bookmarkStart w:id="45" w:name="_Toc72132636"/>
      <w:r w:rsidRPr="00F70664">
        <w:rPr>
          <w:rFonts w:ascii="Avenir Book" w:hAnsi="Avenir Book"/>
          <w:sz w:val="20"/>
        </w:rPr>
        <w:t>odkazy na články, odseky a prílohy sú odkazmi na články, odseky a prílohy tejto Zmluvy.</w:t>
      </w:r>
      <w:bookmarkEnd w:id="43"/>
      <w:bookmarkEnd w:id="44"/>
      <w:bookmarkEnd w:id="45"/>
    </w:p>
    <w:p w14:paraId="39B96565" w14:textId="77777777" w:rsidR="00EF4F92" w:rsidRPr="00F70664" w:rsidRDefault="00EF4F92" w:rsidP="00EF4F92">
      <w:pPr>
        <w:pStyle w:val="AOHead1"/>
        <w:rPr>
          <w:rFonts w:ascii="Avenir Book" w:hAnsi="Avenir Book"/>
          <w:sz w:val="20"/>
        </w:rPr>
      </w:pPr>
      <w:bookmarkStart w:id="46" w:name="_Toc69744179"/>
      <w:bookmarkStart w:id="47" w:name="_Toc71813745"/>
      <w:bookmarkStart w:id="48" w:name="_Toc72132637"/>
      <w:r w:rsidRPr="00F70664">
        <w:rPr>
          <w:rFonts w:ascii="Avenir Book" w:hAnsi="Avenir Book"/>
          <w:sz w:val="20"/>
        </w:rPr>
        <w:t>predmet zmluvy</w:t>
      </w:r>
      <w:bookmarkEnd w:id="46"/>
      <w:bookmarkEnd w:id="47"/>
      <w:bookmarkEnd w:id="48"/>
    </w:p>
    <w:p w14:paraId="1873B16E" w14:textId="77777777" w:rsidR="00EF4F92" w:rsidRPr="00F70664" w:rsidRDefault="00EF4F92" w:rsidP="00EF4F92">
      <w:pPr>
        <w:pStyle w:val="AODocTxtL1"/>
        <w:rPr>
          <w:rFonts w:ascii="Avenir Book" w:hAnsi="Avenir Book"/>
          <w:sz w:val="20"/>
        </w:rPr>
      </w:pPr>
      <w:r w:rsidRPr="00F70664">
        <w:rPr>
          <w:rFonts w:ascii="Avenir Book" w:hAnsi="Avenir Book"/>
          <w:sz w:val="20"/>
        </w:rPr>
        <w:t>Predmetom tejto Zmluvy je poskytnutie služieb, ktoré spočívajú v záväzku Dodávateľa zariadiť pre Obstarávateľa:</w:t>
      </w:r>
    </w:p>
    <w:p w14:paraId="296A855B" w14:textId="77777777" w:rsidR="00EF4F92" w:rsidRPr="00F70664" w:rsidRDefault="00EF4F92" w:rsidP="00EF4F92">
      <w:pPr>
        <w:pStyle w:val="AOHead3"/>
        <w:rPr>
          <w:rFonts w:ascii="Avenir Book" w:hAnsi="Avenir Book"/>
          <w:sz w:val="20"/>
        </w:rPr>
      </w:pPr>
      <w:bookmarkStart w:id="49" w:name="_Toc69744180"/>
      <w:bookmarkStart w:id="50" w:name="_Toc71813746"/>
      <w:bookmarkStart w:id="51" w:name="_Toc72132638"/>
      <w:r w:rsidRPr="00F70664">
        <w:rPr>
          <w:rFonts w:ascii="Avenir Book" w:hAnsi="Avenir Book"/>
          <w:sz w:val="20"/>
        </w:rPr>
        <w:t>posúdenie možnosti modernizácie a </w:t>
      </w:r>
      <w:r>
        <w:rPr>
          <w:rFonts w:ascii="Avenir Book" w:hAnsi="Avenir Book"/>
          <w:sz w:val="20"/>
        </w:rPr>
        <w:t>rozvoja</w:t>
      </w:r>
      <w:r w:rsidRPr="00F70664">
        <w:rPr>
          <w:rFonts w:ascii="Avenir Book" w:hAnsi="Avenir Book"/>
          <w:sz w:val="20"/>
        </w:rPr>
        <w:t xml:space="preserve"> verejného prístavu Bratislava a navrhnutie funkčného využitia verejného prístavu Bratislava, ktoré zodpovedá potrebám a cieľom definovaným v dokumente </w:t>
      </w:r>
      <w:proofErr w:type="spellStart"/>
      <w:r w:rsidRPr="00F70664">
        <w:rPr>
          <w:rFonts w:ascii="Avenir Book" w:hAnsi="Avenir Book"/>
          <w:sz w:val="20"/>
        </w:rPr>
        <w:t>Masterplan</w:t>
      </w:r>
      <w:proofErr w:type="spellEnd"/>
      <w:r w:rsidRPr="00F70664">
        <w:rPr>
          <w:rFonts w:ascii="Avenir Book" w:hAnsi="Avenir Book"/>
          <w:sz w:val="20"/>
        </w:rPr>
        <w:t xml:space="preserve"> II; a</w:t>
      </w:r>
      <w:bookmarkEnd w:id="49"/>
      <w:bookmarkEnd w:id="50"/>
      <w:bookmarkEnd w:id="51"/>
    </w:p>
    <w:p w14:paraId="768AB6F7" w14:textId="77777777" w:rsidR="00EF4F92" w:rsidRPr="00F70664" w:rsidRDefault="00EF4F92" w:rsidP="00EF4F92">
      <w:pPr>
        <w:pStyle w:val="AOHead3"/>
        <w:rPr>
          <w:rFonts w:ascii="Avenir Book" w:hAnsi="Avenir Book"/>
          <w:sz w:val="20"/>
        </w:rPr>
      </w:pPr>
      <w:bookmarkStart w:id="52" w:name="_Toc69744181"/>
      <w:bookmarkStart w:id="53" w:name="_Toc71813747"/>
      <w:bookmarkStart w:id="54" w:name="_Toc72132639"/>
      <w:r w:rsidRPr="00F70664">
        <w:rPr>
          <w:rFonts w:ascii="Avenir Book" w:hAnsi="Avenir Book"/>
          <w:sz w:val="20"/>
        </w:rPr>
        <w:t>celý postup posudzovania vplyvov Projektu ako navrhovanej činnosti na životné prostredie podľa tretej časti Zákona o posudzovaní vplyvov uskutočnením právnych úkonov v mene Obstarávateľa voči orgánom, verejnosti a iným subjektom, ktoré hrajú akúkoľvek rolu v procese posudzovania vplyvov na životné prostredie a tiež uskutočnením všetkej ďalšej činnosti nevyhnutnej, účelnej alebo potrebnej na úspešné zavŕšenie postupu posudzovania vplyvov na životné prostredie, najmä vypracovaním alebo obstaraním potrebných dokumentov.</w:t>
      </w:r>
      <w:bookmarkEnd w:id="52"/>
      <w:bookmarkEnd w:id="53"/>
      <w:bookmarkEnd w:id="54"/>
      <w:r w:rsidRPr="00F70664">
        <w:rPr>
          <w:rFonts w:ascii="Avenir Book" w:hAnsi="Avenir Book"/>
          <w:sz w:val="20"/>
        </w:rPr>
        <w:t xml:space="preserve"> </w:t>
      </w:r>
    </w:p>
    <w:p w14:paraId="429A29CD" w14:textId="77777777" w:rsidR="00EF4F92" w:rsidRPr="00F70664" w:rsidRDefault="00EF4F92" w:rsidP="00EF4F92">
      <w:pPr>
        <w:pStyle w:val="AOHead1"/>
        <w:rPr>
          <w:rFonts w:ascii="Avenir Book" w:hAnsi="Avenir Book"/>
          <w:sz w:val="20"/>
        </w:rPr>
      </w:pPr>
      <w:bookmarkStart w:id="55" w:name="_Ref62414541"/>
      <w:bookmarkStart w:id="56" w:name="_Toc69744182"/>
      <w:bookmarkStart w:id="57" w:name="_Toc71813748"/>
      <w:bookmarkStart w:id="58" w:name="_Toc72132640"/>
      <w:bookmarkStart w:id="59" w:name="_Ref53269469"/>
      <w:bookmarkStart w:id="60" w:name="_Toc66255713"/>
      <w:r w:rsidRPr="00F70664">
        <w:rPr>
          <w:rFonts w:ascii="Avenir Book" w:hAnsi="Avenir Book"/>
          <w:sz w:val="20"/>
        </w:rPr>
        <w:t>Odmena Dodávateľa</w:t>
      </w:r>
      <w:bookmarkEnd w:id="55"/>
      <w:bookmarkEnd w:id="56"/>
      <w:bookmarkEnd w:id="57"/>
      <w:bookmarkEnd w:id="58"/>
    </w:p>
    <w:p w14:paraId="2F4271EB" w14:textId="77777777" w:rsidR="00EF4F92" w:rsidRPr="00C92C96" w:rsidRDefault="00EF4F92" w:rsidP="00EF4F92">
      <w:pPr>
        <w:pStyle w:val="AOHead2"/>
      </w:pPr>
      <w:bookmarkStart w:id="61" w:name="_Toc71813749"/>
      <w:bookmarkStart w:id="62" w:name="_Toc72132641"/>
      <w:bookmarkStart w:id="63" w:name="_Ref49602331"/>
      <w:bookmarkStart w:id="64" w:name="_Toc69744183"/>
      <w:bookmarkStart w:id="65" w:name="_Ref53296314"/>
      <w:bookmarkStart w:id="66" w:name="odsek6_1"/>
      <w:r w:rsidRPr="00B1204D">
        <w:t>Odmena za poskytnutie služieb</w:t>
      </w:r>
      <w:bookmarkEnd w:id="61"/>
      <w:bookmarkEnd w:id="62"/>
    </w:p>
    <w:p w14:paraId="2319130C" w14:textId="77777777" w:rsidR="00EF4F92" w:rsidRPr="00C92C96" w:rsidRDefault="00EF4F92" w:rsidP="00EF4F92">
      <w:pPr>
        <w:pStyle w:val="AOAltHead3"/>
        <w:tabs>
          <w:tab w:val="clear" w:pos="1440"/>
          <w:tab w:val="num" w:pos="720"/>
        </w:tabs>
        <w:ind w:left="1418"/>
      </w:pPr>
      <w:bookmarkStart w:id="67" w:name="_Toc71813750"/>
      <w:bookmarkStart w:id="68" w:name="_Toc72132642"/>
      <w:r w:rsidRPr="00C92C96">
        <w:rPr>
          <w:rFonts w:ascii="Avenir Book" w:hAnsi="Avenir Book"/>
          <w:sz w:val="20"/>
        </w:rPr>
        <w:t xml:space="preserve">Za poskytnutie služieb podľa tejto Zmluvy je Obstarávateľ povinný zaplatiť Dodávateľovi odmenu vo výške </w:t>
      </w:r>
      <w:r w:rsidRPr="003C139B">
        <w:rPr>
          <w:rFonts w:ascii="Avenir Book" w:hAnsi="Avenir Book"/>
          <w:sz w:val="20"/>
          <w:highlight w:val="yellow"/>
        </w:rPr>
        <w:t>[•]</w:t>
      </w:r>
      <w:r w:rsidRPr="003C139B">
        <w:rPr>
          <w:rFonts w:ascii="Avenir Book" w:hAnsi="Avenir Book"/>
          <w:sz w:val="20"/>
        </w:rPr>
        <w:t>,- eur bez DPH</w:t>
      </w:r>
      <w:r w:rsidRPr="00C92C96">
        <w:rPr>
          <w:rFonts w:ascii="Avenir Book" w:hAnsi="Avenir Book"/>
          <w:sz w:val="20"/>
        </w:rPr>
        <w:t xml:space="preserve"> (slovom </w:t>
      </w:r>
      <w:r w:rsidRPr="00575C52">
        <w:rPr>
          <w:rFonts w:ascii="Avenir Book" w:hAnsi="Avenir Book"/>
          <w:sz w:val="20"/>
          <w:highlight w:val="yellow"/>
        </w:rPr>
        <w:t>[•]</w:t>
      </w:r>
      <w:r w:rsidRPr="00C92C96">
        <w:rPr>
          <w:rFonts w:ascii="Avenir Book" w:hAnsi="Avenir Book"/>
          <w:sz w:val="20"/>
        </w:rPr>
        <w:t xml:space="preserve"> eur).</w:t>
      </w:r>
      <w:bookmarkEnd w:id="63"/>
      <w:r w:rsidRPr="00C92C96">
        <w:rPr>
          <w:rFonts w:ascii="Avenir Book" w:hAnsi="Avenir Book"/>
          <w:sz w:val="20"/>
        </w:rPr>
        <w:t xml:space="preserve"> V prípade ak je Dodávateľ platiteľom DPH v zmysle všeobecne záväzných právnych predpisov, bude k odmene pripočítaná DPH v zmysle všeobecne záväzných právnych predpisov.</w:t>
      </w:r>
      <w:bookmarkEnd w:id="64"/>
      <w:bookmarkEnd w:id="67"/>
      <w:bookmarkEnd w:id="68"/>
    </w:p>
    <w:p w14:paraId="13FC8290" w14:textId="77777777" w:rsidR="00EF4F92" w:rsidRPr="00C92C96" w:rsidRDefault="00EF4F92" w:rsidP="00EF4F92">
      <w:pPr>
        <w:pStyle w:val="AOAltHead3"/>
        <w:tabs>
          <w:tab w:val="clear" w:pos="1440"/>
          <w:tab w:val="num" w:pos="720"/>
        </w:tabs>
        <w:ind w:left="1418"/>
      </w:pPr>
      <w:bookmarkStart w:id="69" w:name="_Toc69744184"/>
      <w:bookmarkStart w:id="70" w:name="_Toc71813751"/>
      <w:bookmarkStart w:id="71" w:name="_Toc72132643"/>
      <w:r w:rsidRPr="00C92C96">
        <w:rPr>
          <w:rFonts w:ascii="Avenir Book" w:hAnsi="Avenir Book"/>
          <w:sz w:val="20"/>
        </w:rPr>
        <w:t xml:space="preserve">Nárok na odmenu vzniká podaním správy o výsledku poskytnutia služieb podľa ods. </w:t>
      </w:r>
      <w:r w:rsidRPr="003C139B">
        <w:rPr>
          <w:rFonts w:ascii="Avenir Book" w:hAnsi="Avenir Book"/>
          <w:sz w:val="20"/>
        </w:rPr>
        <w:fldChar w:fldCharType="begin"/>
      </w:r>
      <w:r w:rsidRPr="00C92C96">
        <w:rPr>
          <w:rFonts w:ascii="Avenir Book" w:hAnsi="Avenir Book"/>
          <w:sz w:val="20"/>
        </w:rPr>
        <w:instrText xml:space="preserve"> REF _Ref62388202 \r \h  \* MERGEFORMAT </w:instrText>
      </w:r>
      <w:r w:rsidRPr="003C139B">
        <w:rPr>
          <w:rFonts w:ascii="Avenir Book" w:hAnsi="Avenir Book"/>
          <w:sz w:val="20"/>
        </w:rPr>
      </w:r>
      <w:r w:rsidRPr="003C139B">
        <w:rPr>
          <w:rFonts w:ascii="Avenir Book" w:hAnsi="Avenir Book"/>
          <w:sz w:val="20"/>
        </w:rPr>
        <w:fldChar w:fldCharType="separate"/>
      </w:r>
      <w:r>
        <w:rPr>
          <w:rFonts w:ascii="Avenir Book" w:hAnsi="Avenir Book"/>
          <w:sz w:val="20"/>
        </w:rPr>
        <w:t>10.2</w:t>
      </w:r>
      <w:r w:rsidRPr="003C139B">
        <w:rPr>
          <w:rFonts w:ascii="Avenir Book" w:hAnsi="Avenir Book"/>
          <w:sz w:val="20"/>
        </w:rPr>
        <w:fldChar w:fldCharType="end"/>
      </w:r>
      <w:r w:rsidRPr="00C92C96">
        <w:rPr>
          <w:rFonts w:ascii="Avenir Book" w:hAnsi="Avenir Book"/>
          <w:sz w:val="20"/>
        </w:rPr>
        <w:t xml:space="preserve">. Nárok na odmenu vznikne iba za podmienky, že činnosť Dodávateľa priniesla očakávaný výsledok, služby boli poskytnuté riadne v súlade s odsekom </w:t>
      </w:r>
      <w:r w:rsidRPr="003C139B">
        <w:rPr>
          <w:rFonts w:ascii="Avenir Book" w:hAnsi="Avenir Book"/>
          <w:sz w:val="20"/>
        </w:rPr>
        <w:fldChar w:fldCharType="begin"/>
      </w:r>
      <w:r w:rsidRPr="00C92C96">
        <w:rPr>
          <w:rFonts w:ascii="Avenir Book" w:hAnsi="Avenir Book"/>
          <w:sz w:val="20"/>
        </w:rPr>
        <w:instrText xml:space="preserve"> REF _Ref62388265 \r \h  \* MERGEFORMAT </w:instrText>
      </w:r>
      <w:r w:rsidRPr="003C139B">
        <w:rPr>
          <w:rFonts w:ascii="Avenir Book" w:hAnsi="Avenir Book"/>
          <w:sz w:val="20"/>
        </w:rPr>
      </w:r>
      <w:r w:rsidRPr="003C139B">
        <w:rPr>
          <w:rFonts w:ascii="Avenir Book" w:hAnsi="Avenir Book"/>
          <w:sz w:val="20"/>
        </w:rPr>
        <w:fldChar w:fldCharType="separate"/>
      </w:r>
      <w:r>
        <w:rPr>
          <w:rFonts w:ascii="Avenir Book" w:hAnsi="Avenir Book"/>
          <w:sz w:val="20"/>
        </w:rPr>
        <w:t>10.3</w:t>
      </w:r>
      <w:r w:rsidRPr="003C139B">
        <w:rPr>
          <w:rFonts w:ascii="Avenir Book" w:hAnsi="Avenir Book"/>
          <w:sz w:val="20"/>
        </w:rPr>
        <w:fldChar w:fldCharType="end"/>
      </w:r>
      <w:r w:rsidRPr="00C92C96">
        <w:rPr>
          <w:rFonts w:ascii="Avenir Book" w:hAnsi="Avenir Book"/>
          <w:sz w:val="20"/>
        </w:rPr>
        <w:t xml:space="preserve"> a včas v súlade s článkom </w:t>
      </w:r>
      <w:r w:rsidRPr="003C139B">
        <w:rPr>
          <w:rFonts w:ascii="Avenir Book" w:hAnsi="Avenir Book"/>
          <w:sz w:val="20"/>
        </w:rPr>
        <w:fldChar w:fldCharType="begin"/>
      </w:r>
      <w:r w:rsidRPr="00C92C96">
        <w:rPr>
          <w:rFonts w:ascii="Avenir Book" w:hAnsi="Avenir Book"/>
          <w:sz w:val="20"/>
        </w:rPr>
        <w:instrText xml:space="preserve"> REF _Ref62388303 \r \h  \* MERGEFORMAT </w:instrText>
      </w:r>
      <w:r w:rsidRPr="003C139B">
        <w:rPr>
          <w:rFonts w:ascii="Avenir Book" w:hAnsi="Avenir Book"/>
          <w:sz w:val="20"/>
        </w:rPr>
      </w:r>
      <w:r w:rsidRPr="003C139B">
        <w:rPr>
          <w:rFonts w:ascii="Avenir Book" w:hAnsi="Avenir Book"/>
          <w:sz w:val="20"/>
        </w:rPr>
        <w:fldChar w:fldCharType="separate"/>
      </w:r>
      <w:r>
        <w:rPr>
          <w:rFonts w:ascii="Avenir Book" w:hAnsi="Avenir Book"/>
          <w:sz w:val="20"/>
        </w:rPr>
        <w:t>5</w:t>
      </w:r>
      <w:r w:rsidRPr="003C139B">
        <w:rPr>
          <w:rFonts w:ascii="Avenir Book" w:hAnsi="Avenir Book"/>
          <w:sz w:val="20"/>
        </w:rPr>
        <w:fldChar w:fldCharType="end"/>
      </w:r>
      <w:r w:rsidRPr="00C92C96">
        <w:rPr>
          <w:rFonts w:ascii="Avenir Book" w:hAnsi="Avenir Book"/>
          <w:sz w:val="20"/>
        </w:rPr>
        <w:t>.</w:t>
      </w:r>
      <w:bookmarkEnd w:id="69"/>
      <w:bookmarkEnd w:id="70"/>
      <w:bookmarkEnd w:id="71"/>
    </w:p>
    <w:p w14:paraId="59298190" w14:textId="77777777" w:rsidR="00EF4F92" w:rsidRPr="00C92C96" w:rsidRDefault="00EF4F92" w:rsidP="00EF4F92">
      <w:pPr>
        <w:pStyle w:val="AOAltHead3"/>
        <w:tabs>
          <w:tab w:val="clear" w:pos="1440"/>
          <w:tab w:val="num" w:pos="720"/>
        </w:tabs>
        <w:ind w:left="1418"/>
      </w:pPr>
      <w:bookmarkStart w:id="72" w:name="_Toc69744185"/>
      <w:bookmarkStart w:id="73" w:name="_Toc71813752"/>
      <w:bookmarkStart w:id="74" w:name="_Toc72132644"/>
      <w:bookmarkStart w:id="75" w:name="_Ref53450868"/>
      <w:bookmarkStart w:id="76" w:name="odsek6_2"/>
      <w:bookmarkEnd w:id="65"/>
      <w:bookmarkEnd w:id="66"/>
      <w:r w:rsidRPr="00C92C96">
        <w:rPr>
          <w:rFonts w:ascii="Avenir Book" w:hAnsi="Avenir Book"/>
          <w:sz w:val="20"/>
        </w:rPr>
        <w:t>Odmena bude uhradená jednorazovo (s prihliadnutím na preddavok podľa ods</w:t>
      </w:r>
      <w:r>
        <w:rPr>
          <w:rFonts w:ascii="Avenir Book" w:hAnsi="Avenir Book"/>
          <w:sz w:val="20"/>
        </w:rPr>
        <w:t>eku 3.2)</w:t>
      </w:r>
      <w:r w:rsidRPr="00C92C96">
        <w:rPr>
          <w:rFonts w:ascii="Avenir Book" w:hAnsi="Avenir Book"/>
          <w:sz w:val="20"/>
        </w:rPr>
        <w:t xml:space="preserve"> na základe faktúry vystavenej Dodávateľom. Faktúra je splatná do tridsiatich (30) dní odo dňa jej doručenia Obstarávateľovi. Obstarávateľ požaduje doručenie faktúry </w:t>
      </w:r>
      <w:r w:rsidRPr="00C92C96">
        <w:rPr>
          <w:rFonts w:ascii="Avenir Book" w:hAnsi="Avenir Book"/>
          <w:sz w:val="20"/>
        </w:rPr>
        <w:lastRenderedPageBreak/>
        <w:t>v listinnej podobe prostredníctvom pošty alebo elektronicky prostredníctvom elektronickej pošty na adresu faktury@vpas.sk. V prípade, ak faktúra nebude obsahovať všetky náležitosti daňového dokladu v zmysle všeobecne záväzných právnych predpisov Slovenskej republiky a náležitosti uvedené v tejto Zmluve, je Obstarávateľ oprávnený takúto faktúru, a to aj opakovane, vrátiť Dodávateľovi na jej opravu resp. prepracovanie. Doručením opravenej resp. novej faktúry Obstarávateľovi plynie nová lehota splatnosti faktúry.</w:t>
      </w:r>
      <w:bookmarkEnd w:id="72"/>
      <w:bookmarkEnd w:id="73"/>
      <w:bookmarkEnd w:id="74"/>
    </w:p>
    <w:p w14:paraId="285C5472" w14:textId="77777777" w:rsidR="00EF4F92" w:rsidRPr="00C92C96" w:rsidRDefault="00EF4F92" w:rsidP="00EF4F92">
      <w:pPr>
        <w:pStyle w:val="AOAltHead3"/>
        <w:tabs>
          <w:tab w:val="clear" w:pos="1440"/>
          <w:tab w:val="num" w:pos="720"/>
        </w:tabs>
        <w:ind w:left="1418"/>
      </w:pPr>
      <w:bookmarkStart w:id="77" w:name="_Toc69744186"/>
      <w:bookmarkStart w:id="78" w:name="_Toc71813753"/>
      <w:bookmarkStart w:id="79" w:name="_Toc72132645"/>
      <w:r w:rsidRPr="00C92C96">
        <w:rPr>
          <w:rFonts w:ascii="Avenir Book" w:hAnsi="Avenir Book"/>
          <w:sz w:val="20"/>
        </w:rPr>
        <w:t>Odmena podľa tohto článku je konečná. V odmene sú zahrnuté všetky vynaložené výdavky Dodávateľa, ktoré mu vzniknú v súvislosti s plnením jeho povinností podľa tejto Zmluvy (vrátane subdodávok)</w:t>
      </w:r>
      <w:bookmarkEnd w:id="75"/>
      <w:r w:rsidRPr="00C92C96">
        <w:rPr>
          <w:rFonts w:ascii="Avenir Book" w:hAnsi="Avenir Book"/>
          <w:sz w:val="20"/>
        </w:rPr>
        <w:t>.</w:t>
      </w:r>
      <w:bookmarkEnd w:id="77"/>
      <w:bookmarkEnd w:id="78"/>
      <w:bookmarkEnd w:id="79"/>
      <w:r w:rsidRPr="00C92C96">
        <w:rPr>
          <w:rFonts w:ascii="Avenir Book" w:hAnsi="Avenir Book"/>
          <w:sz w:val="20"/>
        </w:rPr>
        <w:t xml:space="preserve"> </w:t>
      </w:r>
      <w:bookmarkEnd w:id="76"/>
    </w:p>
    <w:p w14:paraId="792058CD" w14:textId="77777777" w:rsidR="00EF4F92" w:rsidRPr="00B1204D" w:rsidRDefault="00EF4F92" w:rsidP="00EF4F92">
      <w:pPr>
        <w:pStyle w:val="AOHead2"/>
      </w:pPr>
      <w:bookmarkStart w:id="80" w:name="_Toc71813754"/>
      <w:bookmarkStart w:id="81" w:name="_Toc72132646"/>
      <w:r w:rsidRPr="00B1204D">
        <w:t>Preddavok na odmenu za poskytnutie služieb</w:t>
      </w:r>
      <w:bookmarkEnd w:id="80"/>
      <w:bookmarkEnd w:id="81"/>
    </w:p>
    <w:p w14:paraId="68FBA3EF" w14:textId="77777777" w:rsidR="00EF4F92" w:rsidRPr="003C139B" w:rsidRDefault="00EF4F92" w:rsidP="00EF4F92">
      <w:pPr>
        <w:pStyle w:val="AOAltHead3"/>
        <w:tabs>
          <w:tab w:val="clear" w:pos="1440"/>
          <w:tab w:val="num" w:pos="720"/>
        </w:tabs>
        <w:ind w:left="1418"/>
        <w:rPr>
          <w:rFonts w:ascii="Avenir Book" w:hAnsi="Avenir Book"/>
          <w:sz w:val="20"/>
        </w:rPr>
      </w:pPr>
      <w:bookmarkStart w:id="82" w:name="_Toc71813755"/>
      <w:bookmarkStart w:id="83" w:name="_Toc72132647"/>
      <w:r w:rsidRPr="003C139B">
        <w:rPr>
          <w:rFonts w:ascii="Avenir Book" w:hAnsi="Avenir Book"/>
          <w:sz w:val="20"/>
        </w:rPr>
        <w:t xml:space="preserve">Obstarávateľ je povinný poskytnúť Dodávateľovi preddavok na odmenu za poskytnutie služieb vo výške 10 % z odmeny za poskytnutie služieb podľa odseku </w:t>
      </w:r>
      <w:bookmarkEnd w:id="82"/>
      <w:bookmarkEnd w:id="83"/>
      <w:r>
        <w:rPr>
          <w:rFonts w:ascii="Avenir Book" w:hAnsi="Avenir Book"/>
          <w:sz w:val="20"/>
        </w:rPr>
        <w:t xml:space="preserve">3.1(a). </w:t>
      </w:r>
    </w:p>
    <w:p w14:paraId="18CD0495" w14:textId="77777777" w:rsidR="00EF4F92" w:rsidRPr="003C139B" w:rsidRDefault="00EF4F92" w:rsidP="00EF4F92">
      <w:pPr>
        <w:pStyle w:val="AOAltHead3"/>
        <w:tabs>
          <w:tab w:val="clear" w:pos="1440"/>
          <w:tab w:val="num" w:pos="720"/>
        </w:tabs>
        <w:ind w:left="1418"/>
        <w:rPr>
          <w:rFonts w:ascii="Avenir Book" w:hAnsi="Avenir Book"/>
          <w:sz w:val="20"/>
        </w:rPr>
      </w:pPr>
      <w:bookmarkStart w:id="84" w:name="_Toc71813756"/>
      <w:bookmarkStart w:id="85" w:name="_Toc72132648"/>
      <w:r w:rsidRPr="003C139B">
        <w:rPr>
          <w:rFonts w:ascii="Avenir Book" w:hAnsi="Avenir Book"/>
          <w:sz w:val="20"/>
        </w:rPr>
        <w:t>Nárok na poskytnutie preddavku na odmenu za poskytnutie služieb vzniká podaním správy Dodávateľom Obstarávateľovi podľa odseku</w:t>
      </w:r>
      <w:r>
        <w:rPr>
          <w:rFonts w:ascii="Avenir Book" w:hAnsi="Avenir Book"/>
          <w:sz w:val="20"/>
        </w:rPr>
        <w:t xml:space="preserve"> 10.1 </w:t>
      </w:r>
      <w:r w:rsidRPr="003C139B">
        <w:rPr>
          <w:rFonts w:ascii="Avenir Book" w:hAnsi="Avenir Book"/>
          <w:sz w:val="20"/>
        </w:rPr>
        <w:t>o tom, že bola odovzdaná finálna verzia Technickej štúdie. Nárok na poskytnutie preddavku na odmenu za poskytnutie služieb vznikne iba za podmienky, že služby boli poskytnuté riadne v súlade s</w:t>
      </w:r>
      <w:r>
        <w:rPr>
          <w:rFonts w:ascii="Avenir Book" w:hAnsi="Avenir Book"/>
          <w:sz w:val="20"/>
        </w:rPr>
        <w:t> odsekom 10.3(a)</w:t>
      </w:r>
      <w:r w:rsidRPr="003C139B">
        <w:rPr>
          <w:rFonts w:ascii="Avenir Book" w:hAnsi="Avenir Book"/>
          <w:sz w:val="20"/>
        </w:rPr>
        <w:t xml:space="preserve"> a včas v súlade s článkom  </w:t>
      </w:r>
      <w:r w:rsidRPr="003C139B">
        <w:rPr>
          <w:rFonts w:ascii="Avenir Book" w:hAnsi="Avenir Book"/>
          <w:sz w:val="20"/>
        </w:rPr>
        <w:fldChar w:fldCharType="begin"/>
      </w:r>
      <w:r w:rsidRPr="003C139B">
        <w:rPr>
          <w:rFonts w:ascii="Avenir Book" w:hAnsi="Avenir Book"/>
          <w:sz w:val="20"/>
        </w:rPr>
        <w:instrText xml:space="preserve"> REF _Ref62388303 \r \h  \* MERGEFORMAT </w:instrText>
      </w:r>
      <w:r w:rsidRPr="003C139B">
        <w:rPr>
          <w:rFonts w:ascii="Avenir Book" w:hAnsi="Avenir Book"/>
          <w:sz w:val="20"/>
        </w:rPr>
      </w:r>
      <w:r w:rsidRPr="003C139B">
        <w:rPr>
          <w:rFonts w:ascii="Avenir Book" w:hAnsi="Avenir Book"/>
          <w:sz w:val="20"/>
        </w:rPr>
        <w:fldChar w:fldCharType="separate"/>
      </w:r>
      <w:r>
        <w:rPr>
          <w:rFonts w:ascii="Avenir Book" w:hAnsi="Avenir Book"/>
          <w:sz w:val="20"/>
        </w:rPr>
        <w:t>5</w:t>
      </w:r>
      <w:r w:rsidRPr="003C139B">
        <w:rPr>
          <w:rFonts w:ascii="Avenir Book" w:hAnsi="Avenir Book"/>
          <w:sz w:val="20"/>
        </w:rPr>
        <w:fldChar w:fldCharType="end"/>
      </w:r>
      <w:r w:rsidRPr="003C139B">
        <w:rPr>
          <w:rFonts w:ascii="Avenir Book" w:hAnsi="Avenir Book"/>
          <w:sz w:val="20"/>
        </w:rPr>
        <w:t>.</w:t>
      </w:r>
      <w:bookmarkEnd w:id="84"/>
      <w:bookmarkEnd w:id="85"/>
    </w:p>
    <w:p w14:paraId="0C358C2B" w14:textId="77777777" w:rsidR="00EF4F92" w:rsidRPr="003C139B" w:rsidRDefault="00EF4F92" w:rsidP="00EF4F92">
      <w:pPr>
        <w:pStyle w:val="AOAltHead3"/>
        <w:tabs>
          <w:tab w:val="clear" w:pos="1440"/>
          <w:tab w:val="num" w:pos="720"/>
        </w:tabs>
        <w:ind w:left="1418"/>
        <w:rPr>
          <w:rFonts w:ascii="Avenir Book" w:hAnsi="Avenir Book"/>
          <w:sz w:val="20"/>
        </w:rPr>
      </w:pPr>
      <w:bookmarkStart w:id="86" w:name="_Toc71813757"/>
      <w:bookmarkStart w:id="87" w:name="_Toc72132649"/>
      <w:r w:rsidRPr="003C139B">
        <w:rPr>
          <w:rFonts w:ascii="Avenir Book" w:hAnsi="Avenir Book"/>
          <w:sz w:val="20"/>
        </w:rPr>
        <w:t xml:space="preserve">Ustanovenie o úhrade odmeny za poskytnutie služieb a faktúre podľa odseku </w:t>
      </w:r>
      <w:r>
        <w:rPr>
          <w:rFonts w:ascii="Avenir Book" w:hAnsi="Avenir Book"/>
          <w:sz w:val="20"/>
        </w:rPr>
        <w:t xml:space="preserve">3.1(c) </w:t>
      </w:r>
      <w:r w:rsidRPr="003C139B">
        <w:rPr>
          <w:rFonts w:ascii="Avenir Book" w:hAnsi="Avenir Book"/>
          <w:sz w:val="20"/>
        </w:rPr>
        <w:t>sa primerane použije aj na úhradu preddavku na odmenu za poskytnutie služieb a jeho fakturáciu.</w:t>
      </w:r>
      <w:bookmarkEnd w:id="86"/>
      <w:bookmarkEnd w:id="87"/>
    </w:p>
    <w:p w14:paraId="7D4EFE65" w14:textId="77777777" w:rsidR="00EF4F92" w:rsidRPr="003C139B" w:rsidRDefault="00EF4F92" w:rsidP="00EF4F92">
      <w:pPr>
        <w:pStyle w:val="AOAltHead3"/>
        <w:tabs>
          <w:tab w:val="clear" w:pos="1440"/>
          <w:tab w:val="num" w:pos="720"/>
        </w:tabs>
        <w:ind w:left="1418"/>
        <w:rPr>
          <w:rFonts w:ascii="Avenir Book" w:hAnsi="Avenir Book"/>
          <w:sz w:val="20"/>
        </w:rPr>
      </w:pPr>
      <w:bookmarkStart w:id="88" w:name="_Toc71813758"/>
      <w:bookmarkStart w:id="89" w:name="_Toc72132650"/>
      <w:r w:rsidRPr="003C139B">
        <w:rPr>
          <w:rFonts w:ascii="Avenir Book" w:hAnsi="Avenir Book"/>
          <w:sz w:val="20"/>
        </w:rPr>
        <w:t xml:space="preserve">Preddavok na odmenu za poskytnutie služieb bude odpočítaný od odmeny za poskytnutie služieb pri jej úhrade podľa odseku </w:t>
      </w:r>
      <w:bookmarkEnd w:id="88"/>
      <w:bookmarkEnd w:id="89"/>
      <w:r>
        <w:rPr>
          <w:rFonts w:ascii="Avenir Book" w:hAnsi="Avenir Book"/>
          <w:sz w:val="20"/>
        </w:rPr>
        <w:t xml:space="preserve">3.1(c). </w:t>
      </w:r>
    </w:p>
    <w:p w14:paraId="5A827269" w14:textId="77777777" w:rsidR="00EF4F92" w:rsidRPr="003C139B" w:rsidRDefault="00EF4F92" w:rsidP="00EF4F92">
      <w:pPr>
        <w:pStyle w:val="AOAltHead3"/>
        <w:tabs>
          <w:tab w:val="clear" w:pos="1440"/>
          <w:tab w:val="num" w:pos="720"/>
        </w:tabs>
        <w:ind w:left="1418"/>
        <w:rPr>
          <w:rFonts w:ascii="Avenir Book" w:hAnsi="Avenir Book"/>
          <w:sz w:val="20"/>
        </w:rPr>
      </w:pPr>
      <w:bookmarkStart w:id="90" w:name="_Toc71813759"/>
      <w:bookmarkStart w:id="91" w:name="_Toc72132651"/>
      <w:r w:rsidRPr="003C139B">
        <w:rPr>
          <w:rFonts w:ascii="Avenir Book" w:hAnsi="Avenir Book"/>
          <w:sz w:val="20"/>
        </w:rPr>
        <w:t>V prípade, že nárok na odmenu za poskytnutie služieb v súlade s</w:t>
      </w:r>
      <w:r>
        <w:rPr>
          <w:rFonts w:ascii="Avenir Book" w:hAnsi="Avenir Book"/>
          <w:sz w:val="20"/>
        </w:rPr>
        <w:t> </w:t>
      </w:r>
      <w:r w:rsidRPr="003C139B">
        <w:rPr>
          <w:rFonts w:ascii="Avenir Book" w:hAnsi="Avenir Book"/>
          <w:sz w:val="20"/>
        </w:rPr>
        <w:t>odsekom</w:t>
      </w:r>
      <w:r>
        <w:rPr>
          <w:rFonts w:ascii="Avenir Book" w:hAnsi="Avenir Book"/>
          <w:sz w:val="20"/>
        </w:rPr>
        <w:t xml:space="preserve"> 3.1(b) </w:t>
      </w:r>
      <w:r w:rsidRPr="003C139B">
        <w:rPr>
          <w:rFonts w:ascii="Avenir Book" w:hAnsi="Avenir Book"/>
          <w:sz w:val="20"/>
        </w:rPr>
        <w:t>nevznikne ani do 31.10.2023, je Dodávateľ povinný Obstarávateľovi preddavok na odmenu za poskytnutie služieb bezodkladne vrátiť.</w:t>
      </w:r>
      <w:bookmarkStart w:id="92" w:name="_Toc71813760"/>
      <w:bookmarkEnd w:id="90"/>
      <w:bookmarkEnd w:id="91"/>
      <w:bookmarkEnd w:id="92"/>
    </w:p>
    <w:p w14:paraId="596BFA96" w14:textId="77777777" w:rsidR="00EF4F92" w:rsidRPr="00C92C96" w:rsidRDefault="00EF4F92" w:rsidP="00EF4F92">
      <w:pPr>
        <w:pStyle w:val="AOHead1"/>
        <w:rPr>
          <w:rFonts w:ascii="Avenir Book" w:hAnsi="Avenir Book"/>
          <w:sz w:val="20"/>
        </w:rPr>
      </w:pPr>
      <w:bookmarkStart w:id="93" w:name="VITS"/>
      <w:bookmarkStart w:id="94" w:name="_Ref62409824"/>
      <w:bookmarkStart w:id="95" w:name="_Toc69744187"/>
      <w:bookmarkStart w:id="96" w:name="_Toc71813761"/>
      <w:bookmarkStart w:id="97" w:name="_Toc72132652"/>
      <w:bookmarkEnd w:id="93"/>
      <w:r w:rsidRPr="00BB134C">
        <w:rPr>
          <w:rFonts w:ascii="Avenir Book" w:hAnsi="Avenir Book"/>
          <w:sz w:val="20"/>
        </w:rPr>
        <w:t>ZMENY ZÁKAZKY</w:t>
      </w:r>
      <w:bookmarkEnd w:id="94"/>
      <w:bookmarkEnd w:id="95"/>
      <w:bookmarkEnd w:id="96"/>
      <w:bookmarkEnd w:id="97"/>
    </w:p>
    <w:p w14:paraId="1E794188" w14:textId="77777777" w:rsidR="00EF4F92" w:rsidRPr="00EA167E" w:rsidRDefault="00EF4F92" w:rsidP="00EF4F92">
      <w:pPr>
        <w:pStyle w:val="AOHead2"/>
      </w:pPr>
      <w:bookmarkStart w:id="98" w:name="_Toc69744188"/>
      <w:bookmarkStart w:id="99" w:name="_Toc71813762"/>
      <w:bookmarkStart w:id="100" w:name="_Toc72132653"/>
      <w:r w:rsidRPr="001543F6">
        <w:t xml:space="preserve">Za účelom úspešnej realizácie Projektu, môže Obstarávateľ písomne navrhnúť Dodávateľovi zmeny v poskytovaných službách, ktoré zmenia, pridajú, upravia alebo </w:t>
      </w:r>
      <w:r w:rsidRPr="00BE6C65">
        <w:t xml:space="preserve">vynechajú niektorú činnosť uvedenú v Špecifikácii predmetu zákazky. Bezodkladne po </w:t>
      </w:r>
      <w:proofErr w:type="spellStart"/>
      <w:r w:rsidRPr="00BE6C65">
        <w:t>obdržaní</w:t>
      </w:r>
      <w:proofErr w:type="spellEnd"/>
      <w:r w:rsidRPr="00BE6C65">
        <w:t xml:space="preserve"> takého návrhu, Dodávateľ písomne informuje Obstarávateľa o dopadoch takejto zmeny na náklady a čas potrebný na úspešné poskytnutie služieb a o všetkých okolnostiach.</w:t>
      </w:r>
      <w:bookmarkEnd w:id="98"/>
      <w:bookmarkEnd w:id="99"/>
      <w:bookmarkEnd w:id="100"/>
    </w:p>
    <w:p w14:paraId="2CD3CD9B" w14:textId="77777777" w:rsidR="00EF4F92" w:rsidRPr="009140F2" w:rsidRDefault="00EF4F92" w:rsidP="00EF4F92">
      <w:pPr>
        <w:pStyle w:val="AOHead2"/>
      </w:pPr>
      <w:bookmarkStart w:id="101" w:name="_Toc69744189"/>
      <w:bookmarkStart w:id="102" w:name="_Toc71813763"/>
      <w:bookmarkStart w:id="103" w:name="_Toc72132654"/>
      <w:r w:rsidRPr="009140F2">
        <w:t>Prijatie zmien navrhnutých Obstarávateľom nebude Dodávateľ bezdôvodne odmietať. Navrhnuté zmeny, bez ktorých vykonania bude realizácia Projektu ohrozená, je Dodávateľ povinný bezodkladne prijať.</w:t>
      </w:r>
      <w:bookmarkEnd w:id="101"/>
      <w:bookmarkEnd w:id="102"/>
      <w:bookmarkEnd w:id="103"/>
    </w:p>
    <w:p w14:paraId="54838CEC" w14:textId="77777777" w:rsidR="00EF4F92" w:rsidRPr="00B1204D" w:rsidRDefault="00EF4F92" w:rsidP="00EF4F92">
      <w:pPr>
        <w:pStyle w:val="AOHead2"/>
      </w:pPr>
      <w:bookmarkStart w:id="104" w:name="_Toc71813764"/>
      <w:bookmarkStart w:id="105" w:name="_Toc72132655"/>
      <w:bookmarkStart w:id="106" w:name="_Toc69744190"/>
      <w:r w:rsidRPr="006A6E37">
        <w:t>Všetky zmeny musia byť pred ich vykonaním dohodnuté medzi P</w:t>
      </w:r>
      <w:r w:rsidRPr="00B1204D">
        <w:t>rojektovým manažérom Dodávateľa a Zástupcom Obstarávateľa písomne.</w:t>
      </w:r>
      <w:bookmarkEnd w:id="104"/>
      <w:bookmarkEnd w:id="105"/>
      <w:r w:rsidRPr="00B1204D">
        <w:t xml:space="preserve">   </w:t>
      </w:r>
      <w:bookmarkEnd w:id="106"/>
    </w:p>
    <w:p w14:paraId="55C21CDD" w14:textId="77777777" w:rsidR="00EF4F92" w:rsidRPr="00C92C96" w:rsidRDefault="00EF4F92" w:rsidP="00EF4F92">
      <w:pPr>
        <w:pStyle w:val="AOHead1"/>
        <w:rPr>
          <w:rFonts w:ascii="Avenir Book" w:hAnsi="Avenir Book"/>
          <w:sz w:val="20"/>
        </w:rPr>
      </w:pPr>
      <w:bookmarkStart w:id="107" w:name="_Ref62388303"/>
      <w:bookmarkStart w:id="108" w:name="_Toc69744191"/>
      <w:bookmarkStart w:id="109" w:name="_Toc71813765"/>
      <w:bookmarkStart w:id="110" w:name="_Toc72132656"/>
      <w:r w:rsidRPr="00C92C96">
        <w:rPr>
          <w:rFonts w:ascii="Avenir Book" w:hAnsi="Avenir Book"/>
          <w:sz w:val="20"/>
        </w:rPr>
        <w:t>Čas plnenia</w:t>
      </w:r>
      <w:bookmarkEnd w:id="107"/>
      <w:bookmarkEnd w:id="108"/>
      <w:bookmarkEnd w:id="109"/>
      <w:bookmarkEnd w:id="110"/>
    </w:p>
    <w:p w14:paraId="12DA300A" w14:textId="77777777" w:rsidR="00EF4F92" w:rsidRPr="001543F6" w:rsidRDefault="00EF4F92" w:rsidP="00EF4F92">
      <w:pPr>
        <w:pStyle w:val="AOHead2"/>
      </w:pPr>
      <w:bookmarkStart w:id="111" w:name="_Toc69744192"/>
      <w:bookmarkStart w:id="112" w:name="_Toc71813766"/>
      <w:bookmarkStart w:id="113" w:name="_Toc72132657"/>
      <w:r w:rsidRPr="001543F6">
        <w:t>Dodávateľ začne s poskytovaním služieb v Deň začatia poskytovania služieb.</w:t>
      </w:r>
      <w:bookmarkEnd w:id="111"/>
      <w:bookmarkEnd w:id="112"/>
      <w:bookmarkEnd w:id="113"/>
      <w:r w:rsidRPr="001543F6">
        <w:t xml:space="preserve"> </w:t>
      </w:r>
    </w:p>
    <w:p w14:paraId="5771BCBC" w14:textId="77777777" w:rsidR="00EF4F92" w:rsidRPr="009140F2" w:rsidRDefault="00EF4F92" w:rsidP="00EF4F92">
      <w:pPr>
        <w:pStyle w:val="AOHead2"/>
      </w:pPr>
      <w:bookmarkStart w:id="114" w:name="_Toc69744193"/>
      <w:bookmarkStart w:id="115" w:name="_Toc71813767"/>
      <w:bookmarkStart w:id="116" w:name="_Toc72132658"/>
      <w:r w:rsidRPr="00BE6C65">
        <w:lastRenderedPageBreak/>
        <w:t xml:space="preserve">Dodávateľ zabezpečí, aby služby podľa tejto Zmluvy boli poskytnuté včas, a to tak, aby </w:t>
      </w:r>
      <w:r w:rsidRPr="00EA167E">
        <w:t>zabezpečili Obstarávateľovi úspešnú realizáciu Projektu ako aj čerpanie finančných prostriedkov z CEF. Dodávateľ zabezpečí najmä, aby boli dodržané Míľniky projektu, časové požiadavky stanovené v Špecifikácii predmetu zákazky, všetky zákonné</w:t>
      </w:r>
      <w:r w:rsidRPr="0017580F">
        <w:t xml:space="preserve"> </w:t>
      </w:r>
      <w:r w:rsidRPr="001D7F04">
        <w:t>lehoty, lehoty</w:t>
      </w:r>
      <w:r w:rsidRPr="009140F2">
        <w:t xml:space="preserve"> a časové požiadavky Kľúčových zúčastnených subjektov.</w:t>
      </w:r>
      <w:bookmarkEnd w:id="114"/>
      <w:bookmarkEnd w:id="115"/>
      <w:bookmarkEnd w:id="116"/>
    </w:p>
    <w:p w14:paraId="41624E9D" w14:textId="77777777" w:rsidR="00EF4F92" w:rsidRPr="00B1204D" w:rsidRDefault="00EF4F92" w:rsidP="00EF4F92">
      <w:pPr>
        <w:pStyle w:val="AOHead2"/>
      </w:pPr>
      <w:bookmarkStart w:id="117" w:name="_Toc69744194"/>
      <w:bookmarkStart w:id="118" w:name="_Toc71813768"/>
      <w:bookmarkStart w:id="119" w:name="_Toc72132659"/>
      <w:r w:rsidRPr="006A6E37">
        <w:t>Včasné spracovanie Štúdie realizovateľnosti a ukončenie postupu posudzovania vplyvov na životné prostredie sú podstatnými podmienkami úspešnej realizácie Projektu. Obstarávateľ môže (ale nie je povinný</w:t>
      </w:r>
      <w:r w:rsidRPr="00B1204D">
        <w:t>) schváliť predĺženie poskytovania služieb oproti Míľnikom projektu avšak iba o dobu primeranú k dĺžke trvania omeškania s poskytovaním služieb, ktoré bolo spôsobené okolnosťami mimo kontroly Dodávateľa</w:t>
      </w:r>
      <w:r>
        <w:t xml:space="preserve"> </w:t>
      </w:r>
      <w:bookmarkStart w:id="120" w:name="_Hlk74691537"/>
      <w:r>
        <w:t>(vrátane omeškania Obstarávateľa s poskytnutím súčinnosti Dodávateľovi)</w:t>
      </w:r>
      <w:bookmarkEnd w:id="120"/>
      <w:r w:rsidRPr="00B1204D">
        <w:t>. To neplatí, ak by predĺženie poskytovania služieb napriek okolnostiam mimo kontroly Dodávateľa ohrozilo úspešnosť realizácie Projektu.</w:t>
      </w:r>
      <w:bookmarkEnd w:id="117"/>
      <w:bookmarkEnd w:id="118"/>
      <w:bookmarkEnd w:id="119"/>
    </w:p>
    <w:p w14:paraId="736EC076" w14:textId="77777777" w:rsidR="00EF4F92" w:rsidRPr="00C92C96" w:rsidRDefault="00EF4F92" w:rsidP="00EF4F92">
      <w:pPr>
        <w:pStyle w:val="AOHead1"/>
        <w:rPr>
          <w:rFonts w:ascii="Avenir Book" w:hAnsi="Avenir Book"/>
          <w:sz w:val="20"/>
        </w:rPr>
      </w:pPr>
      <w:bookmarkStart w:id="121" w:name="_Toc69744195"/>
      <w:bookmarkStart w:id="122" w:name="_Toc71813769"/>
      <w:bookmarkStart w:id="123" w:name="_Toc72132660"/>
      <w:r w:rsidRPr="00C92C96">
        <w:rPr>
          <w:rFonts w:ascii="Avenir Book" w:hAnsi="Avenir Book"/>
          <w:sz w:val="20"/>
        </w:rPr>
        <w:t>písomné výstupy zákazky</w:t>
      </w:r>
      <w:bookmarkEnd w:id="121"/>
      <w:bookmarkEnd w:id="122"/>
      <w:bookmarkEnd w:id="123"/>
    </w:p>
    <w:p w14:paraId="7ADA707D" w14:textId="77777777" w:rsidR="00EF4F92" w:rsidRPr="001543F6" w:rsidRDefault="00EF4F92" w:rsidP="00EF4F92">
      <w:pPr>
        <w:pStyle w:val="AOAltHead2"/>
      </w:pPr>
      <w:bookmarkStart w:id="124" w:name="_Toc69744196"/>
      <w:bookmarkStart w:id="125" w:name="_Toc71813770"/>
      <w:bookmarkStart w:id="126" w:name="_Toc72132661"/>
      <w:r w:rsidRPr="001543F6">
        <w:t>Štúdia realizovateľnosti</w:t>
      </w:r>
      <w:bookmarkEnd w:id="124"/>
      <w:bookmarkEnd w:id="125"/>
      <w:bookmarkEnd w:id="126"/>
    </w:p>
    <w:p w14:paraId="291A74E8" w14:textId="77777777" w:rsidR="00EF4F92" w:rsidRPr="00C92C96" w:rsidRDefault="00EF4F92" w:rsidP="00EF4F92">
      <w:pPr>
        <w:pStyle w:val="AOAltHead3"/>
        <w:rPr>
          <w:rFonts w:ascii="Avenir Book" w:hAnsi="Avenir Book"/>
          <w:sz w:val="20"/>
        </w:rPr>
      </w:pPr>
      <w:bookmarkStart w:id="127" w:name="_Toc69744197"/>
      <w:bookmarkStart w:id="128" w:name="_Toc71813771"/>
      <w:bookmarkStart w:id="129" w:name="_Toc72132662"/>
      <w:r w:rsidRPr="00C92C96">
        <w:rPr>
          <w:rFonts w:ascii="Avenir Book" w:hAnsi="Avenir Book"/>
          <w:sz w:val="20"/>
        </w:rPr>
        <w:t>Písomným výstupom služieb poskytnutých Dodávateľom bude vypracovanie Štúdie realizovateľnosti.</w:t>
      </w:r>
      <w:bookmarkEnd w:id="127"/>
      <w:bookmarkEnd w:id="128"/>
      <w:bookmarkEnd w:id="129"/>
      <w:r w:rsidRPr="00C92C96">
        <w:rPr>
          <w:rFonts w:ascii="Avenir Book" w:hAnsi="Avenir Book"/>
          <w:sz w:val="20"/>
        </w:rPr>
        <w:t xml:space="preserve"> </w:t>
      </w:r>
    </w:p>
    <w:p w14:paraId="7703A7BE" w14:textId="77777777" w:rsidR="00EF4F92" w:rsidRPr="00C92C96" w:rsidRDefault="00EF4F92" w:rsidP="00EF4F92">
      <w:pPr>
        <w:pStyle w:val="AOAltHead3"/>
        <w:rPr>
          <w:rFonts w:ascii="Avenir Book" w:hAnsi="Avenir Book"/>
          <w:sz w:val="20"/>
        </w:rPr>
      </w:pPr>
      <w:bookmarkStart w:id="130" w:name="_Toc69744198"/>
      <w:bookmarkStart w:id="131" w:name="_Toc71813772"/>
      <w:bookmarkStart w:id="132" w:name="_Toc72132663"/>
      <w:r w:rsidRPr="00C92C96">
        <w:rPr>
          <w:rFonts w:ascii="Avenir Book" w:hAnsi="Avenir Book"/>
          <w:sz w:val="20"/>
        </w:rPr>
        <w:t>Štúdia realizovateľnosti musí pozostávať z Technickej štúdie, Analýzy nákladov a výnosov (CBA) a dokumentácie potrebnej k posudzovaniu vplyvov na životné prostredie (EIA, AA, WFD).</w:t>
      </w:r>
      <w:bookmarkEnd w:id="130"/>
      <w:bookmarkEnd w:id="131"/>
      <w:bookmarkEnd w:id="132"/>
    </w:p>
    <w:p w14:paraId="62471E74" w14:textId="77777777" w:rsidR="00EF4F92" w:rsidRPr="00076E62" w:rsidRDefault="00EF4F92" w:rsidP="00EF4F92">
      <w:pPr>
        <w:pStyle w:val="AOAltHead3"/>
        <w:rPr>
          <w:rFonts w:ascii="Avenir Book" w:hAnsi="Avenir Book"/>
          <w:sz w:val="20"/>
        </w:rPr>
      </w:pPr>
      <w:bookmarkStart w:id="133" w:name="_Ref62385873"/>
      <w:bookmarkStart w:id="134" w:name="_Toc69744199"/>
      <w:bookmarkStart w:id="135" w:name="_Toc71813773"/>
      <w:bookmarkStart w:id="136" w:name="_Toc72132664"/>
      <w:r w:rsidRPr="00C92C96">
        <w:rPr>
          <w:rFonts w:ascii="Avenir Book" w:hAnsi="Avenir Book"/>
          <w:sz w:val="20"/>
        </w:rPr>
        <w:t>Štúdia realizovateľnosti musí spĺňať požiadavky uvedené v Špecifikácii predmetu zákazky, a musí čo do o</w:t>
      </w:r>
      <w:r w:rsidRPr="00B1204D">
        <w:rPr>
          <w:rFonts w:ascii="Avenir Book" w:hAnsi="Avenir Book"/>
          <w:sz w:val="20"/>
        </w:rPr>
        <w:t>bsahu aj formy vyhovovať požiadavkám všetkých Kľúčových zúčastnených subjektov.</w:t>
      </w:r>
      <w:bookmarkEnd w:id="133"/>
      <w:bookmarkEnd w:id="134"/>
      <w:bookmarkEnd w:id="135"/>
      <w:bookmarkEnd w:id="136"/>
    </w:p>
    <w:p w14:paraId="5D6840D9" w14:textId="77777777" w:rsidR="00EF4F92" w:rsidRPr="001543F6" w:rsidRDefault="00EF4F92" w:rsidP="00EF4F92">
      <w:pPr>
        <w:pStyle w:val="AOAltHead2"/>
      </w:pPr>
      <w:bookmarkStart w:id="137" w:name="_Toc69744200"/>
      <w:bookmarkStart w:id="138" w:name="_Toc71813774"/>
      <w:bookmarkStart w:id="139" w:name="_Toc72132665"/>
      <w:r w:rsidRPr="001543F6">
        <w:t>Ďalšie Písomné výstupy zákazky</w:t>
      </w:r>
      <w:bookmarkEnd w:id="137"/>
      <w:bookmarkEnd w:id="138"/>
      <w:bookmarkEnd w:id="139"/>
    </w:p>
    <w:p w14:paraId="038CB694" w14:textId="77777777" w:rsidR="00EF4F92" w:rsidRPr="00C92C96" w:rsidRDefault="00EF4F92" w:rsidP="00EF4F92">
      <w:pPr>
        <w:pStyle w:val="AODocTxtL1"/>
        <w:rPr>
          <w:rFonts w:ascii="Avenir Book" w:hAnsi="Avenir Book"/>
          <w:sz w:val="20"/>
        </w:rPr>
      </w:pPr>
      <w:r w:rsidRPr="00C92C96">
        <w:rPr>
          <w:rFonts w:ascii="Avenir Book" w:hAnsi="Avenir Book"/>
          <w:sz w:val="20"/>
        </w:rPr>
        <w:t xml:space="preserve">Okrem vypracovania Štúdie realizovateľnosti je výsledkom poskytnutia služieb aj vypracovanie ďalších správ, dokumentov a analýz uvedených v Špecifikácii predmetu zákazky. Ustanovenie ods.  </w:t>
      </w:r>
      <w:r w:rsidRPr="00C92C96">
        <w:rPr>
          <w:rFonts w:ascii="Avenir Book" w:hAnsi="Avenir Book"/>
          <w:sz w:val="20"/>
        </w:rPr>
        <w:fldChar w:fldCharType="begin"/>
      </w:r>
      <w:r w:rsidRPr="00C92C96">
        <w:rPr>
          <w:rFonts w:ascii="Avenir Book" w:hAnsi="Avenir Book"/>
          <w:sz w:val="20"/>
        </w:rPr>
        <w:instrText xml:space="preserve"> REF _Ref62385873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6.1(c)</w:t>
      </w:r>
      <w:r w:rsidRPr="00C92C96">
        <w:rPr>
          <w:rFonts w:ascii="Avenir Book" w:hAnsi="Avenir Book"/>
          <w:sz w:val="20"/>
        </w:rPr>
        <w:fldChar w:fldCharType="end"/>
      </w:r>
      <w:r w:rsidRPr="00C92C96">
        <w:rPr>
          <w:rFonts w:ascii="Avenir Book" w:hAnsi="Avenir Book"/>
          <w:sz w:val="20"/>
        </w:rPr>
        <w:t xml:space="preserve"> sa uplatní primerane.</w:t>
      </w:r>
    </w:p>
    <w:p w14:paraId="4844F4E7" w14:textId="77777777" w:rsidR="00EF4F92" w:rsidRPr="001543F6" w:rsidRDefault="00EF4F92" w:rsidP="00EF4F92">
      <w:pPr>
        <w:pStyle w:val="AOAltHead2"/>
      </w:pPr>
      <w:bookmarkStart w:id="140" w:name="_Toc69744201"/>
      <w:bookmarkStart w:id="141" w:name="_Toc71813775"/>
      <w:bookmarkStart w:id="142" w:name="_Toc72132666"/>
      <w:r w:rsidRPr="001543F6">
        <w:t>Odovzdanie Písomných výstupov zákazky</w:t>
      </w:r>
      <w:bookmarkEnd w:id="140"/>
      <w:bookmarkEnd w:id="141"/>
      <w:bookmarkEnd w:id="142"/>
    </w:p>
    <w:p w14:paraId="1874110C" w14:textId="77777777" w:rsidR="00EF4F92" w:rsidRPr="00C92C96" w:rsidRDefault="00EF4F92" w:rsidP="00EF4F92">
      <w:pPr>
        <w:pStyle w:val="AOAltHead3"/>
        <w:rPr>
          <w:rFonts w:ascii="Avenir Book" w:hAnsi="Avenir Book"/>
          <w:sz w:val="20"/>
        </w:rPr>
      </w:pPr>
      <w:bookmarkStart w:id="143" w:name="_Toc69744202"/>
      <w:bookmarkStart w:id="144" w:name="_Toc71813776"/>
      <w:bookmarkStart w:id="145" w:name="_Toc72132667"/>
      <w:r w:rsidRPr="00C92C96">
        <w:rPr>
          <w:rFonts w:ascii="Avenir Book" w:hAnsi="Avenir Book"/>
          <w:sz w:val="20"/>
        </w:rPr>
        <w:t>Každý Písomný výstup zákazky musí byť Dodávateľom odovzdaný bezodkladne po jeho vyhotovení osobne v mieste sídla Obstarávateľa vo forme a s obsahom, ktorý predpisuje Špecifikácia predmetu zákazky.</w:t>
      </w:r>
      <w:bookmarkEnd w:id="143"/>
      <w:bookmarkEnd w:id="144"/>
      <w:bookmarkEnd w:id="145"/>
      <w:r w:rsidRPr="00C92C96">
        <w:rPr>
          <w:rFonts w:ascii="Avenir Book" w:hAnsi="Avenir Book"/>
          <w:sz w:val="20"/>
        </w:rPr>
        <w:t xml:space="preserve"> </w:t>
      </w:r>
    </w:p>
    <w:p w14:paraId="37BEA5A5" w14:textId="77777777" w:rsidR="00EF4F92" w:rsidRPr="00C92C96" w:rsidRDefault="00EF4F92" w:rsidP="00EF4F92">
      <w:pPr>
        <w:pStyle w:val="AOAltHead3"/>
        <w:rPr>
          <w:rFonts w:ascii="Avenir Book" w:hAnsi="Avenir Book"/>
          <w:sz w:val="20"/>
        </w:rPr>
      </w:pPr>
      <w:bookmarkStart w:id="146" w:name="_Toc69744203"/>
      <w:bookmarkStart w:id="147" w:name="_Toc71813777"/>
      <w:bookmarkStart w:id="148" w:name="_Toc72132668"/>
      <w:r w:rsidRPr="00C92C96">
        <w:rPr>
          <w:rFonts w:ascii="Avenir Book" w:hAnsi="Avenir Book"/>
          <w:sz w:val="20"/>
        </w:rPr>
        <w:t>Prevzatie každého Písomného výstupu zákazky Obstarávateľ Dodávateľovi na jeho žiadosť písomne potvrdí. Absencia námietok pri prevzatí Písomného výstupu zákazky nebude považovaná za schválenie jeho formy ani obsahu.</w:t>
      </w:r>
      <w:bookmarkEnd w:id="146"/>
      <w:bookmarkEnd w:id="147"/>
      <w:bookmarkEnd w:id="148"/>
      <w:r w:rsidRPr="00C92C96">
        <w:rPr>
          <w:rFonts w:ascii="Avenir Book" w:hAnsi="Avenir Book"/>
          <w:sz w:val="20"/>
        </w:rPr>
        <w:t xml:space="preserve"> </w:t>
      </w:r>
    </w:p>
    <w:p w14:paraId="27E56BD5" w14:textId="77777777" w:rsidR="00EF4F92" w:rsidRPr="00B1204D" w:rsidRDefault="00EF4F92" w:rsidP="00EF4F92">
      <w:pPr>
        <w:pStyle w:val="AOHead1"/>
        <w:rPr>
          <w:rFonts w:ascii="Avenir Book" w:hAnsi="Avenir Book"/>
          <w:sz w:val="20"/>
        </w:rPr>
      </w:pPr>
      <w:bookmarkStart w:id="149" w:name="_Toc69744204"/>
      <w:bookmarkStart w:id="150" w:name="_Toc71813778"/>
      <w:bookmarkStart w:id="151" w:name="_Toc72132669"/>
      <w:r w:rsidRPr="00C92C96">
        <w:rPr>
          <w:rFonts w:ascii="Avenir Book" w:hAnsi="Avenir Book"/>
          <w:sz w:val="20"/>
        </w:rPr>
        <w:t>Postup posudzovania vplyvOV na Životné prostredie</w:t>
      </w:r>
      <w:bookmarkEnd w:id="149"/>
      <w:bookmarkEnd w:id="150"/>
      <w:bookmarkEnd w:id="151"/>
    </w:p>
    <w:p w14:paraId="27668965" w14:textId="77777777" w:rsidR="00EF4F92" w:rsidRPr="00BE6C65" w:rsidRDefault="00EF4F92" w:rsidP="00EF4F92">
      <w:pPr>
        <w:pStyle w:val="AOHead2"/>
      </w:pPr>
      <w:bookmarkStart w:id="152" w:name="_Ref62596616"/>
      <w:bookmarkStart w:id="153" w:name="_Toc69744205"/>
      <w:bookmarkStart w:id="154" w:name="_Toc71813779"/>
      <w:bookmarkStart w:id="155" w:name="_Toc72132670"/>
      <w:r w:rsidRPr="001543F6">
        <w:t xml:space="preserve">Súčasťou služieb je aj záväzok Dodávateľa zastupovať Obstarávateľa ako navrhovateľa, ktorý má záujem realizovať navrhovanú činnosť vyžadujúcu si povolenie pred príslušným orgánom a ostatnými orgánmi uskutočnením právnych úkonov v jeho mene až do ukončenia postupu vydaním záverečného stanoviska alebo </w:t>
      </w:r>
      <w:r>
        <w:t xml:space="preserve">nadobudnutia právoplatnosti </w:t>
      </w:r>
      <w:r w:rsidRPr="001543F6">
        <w:t xml:space="preserve">rozhodnutia o ukončení </w:t>
      </w:r>
      <w:r w:rsidRPr="001543F6">
        <w:lastRenderedPageBreak/>
        <w:t>posudzovania v zis</w:t>
      </w:r>
      <w:r w:rsidRPr="00BE6C65">
        <w:t>ťovacom konaní. Za týmto účelom udelí Obstarávateľ Dodávateľovi osobitné plnomocenstvo.</w:t>
      </w:r>
      <w:bookmarkEnd w:id="152"/>
      <w:bookmarkEnd w:id="153"/>
      <w:bookmarkEnd w:id="154"/>
      <w:bookmarkEnd w:id="155"/>
      <w:r w:rsidRPr="00BE6C65">
        <w:t xml:space="preserve"> </w:t>
      </w:r>
    </w:p>
    <w:p w14:paraId="23B1B851" w14:textId="77777777" w:rsidR="00EF4F92" w:rsidRPr="00076E62" w:rsidRDefault="00EF4F92" w:rsidP="00EF4F92">
      <w:pPr>
        <w:pStyle w:val="AOHead2"/>
      </w:pPr>
      <w:bookmarkStart w:id="156" w:name="_Toc69744206"/>
      <w:bookmarkStart w:id="157" w:name="_Toc71813780"/>
      <w:bookmarkStart w:id="158" w:name="_Toc72132671"/>
      <w:r w:rsidRPr="00EA167E">
        <w:t xml:space="preserve">Navrhovanou činnosťou podľa odseku </w:t>
      </w:r>
      <w:r w:rsidRPr="00575C52">
        <w:fldChar w:fldCharType="begin"/>
      </w:r>
      <w:r w:rsidRPr="00076E62">
        <w:instrText xml:space="preserve"> REF _Ref62596616 \r \h  \* MERGEFORMAT </w:instrText>
      </w:r>
      <w:r w:rsidRPr="00575C52">
        <w:fldChar w:fldCharType="separate"/>
      </w:r>
      <w:r>
        <w:t>7.1</w:t>
      </w:r>
      <w:r w:rsidRPr="00575C52">
        <w:fldChar w:fldCharType="end"/>
      </w:r>
      <w:r w:rsidRPr="00076E62">
        <w:t xml:space="preserve"> je nová navrhovanú činnosť alebo podľa okolnosti zmena navrhovanej činnosti.</w:t>
      </w:r>
      <w:bookmarkEnd w:id="156"/>
      <w:bookmarkEnd w:id="157"/>
      <w:bookmarkEnd w:id="158"/>
      <w:r w:rsidRPr="00076E62">
        <w:t xml:space="preserve"> </w:t>
      </w:r>
    </w:p>
    <w:p w14:paraId="73F8BFFB" w14:textId="77777777" w:rsidR="00EF4F92" w:rsidRPr="00076E62" w:rsidRDefault="00EF4F92" w:rsidP="00EF4F92">
      <w:pPr>
        <w:pStyle w:val="AOHead2"/>
      </w:pPr>
      <w:bookmarkStart w:id="159" w:name="_Toc69744207"/>
      <w:bookmarkStart w:id="160" w:name="_Toc71813781"/>
      <w:bookmarkStart w:id="161" w:name="_Toc72132672"/>
      <w:r w:rsidRPr="00076E62">
        <w:t>Za účelom dosiahnutia úspechu v postupe posudzovania vplyvov na životné prostredie, vypracuje Dodávateľ všetky dokumenty, ktoré sú Zákonom o posudzovaní vplyvov alebo príslušným orgánom alebo iným orgánom vyžadované, najmä (podľa toho, čo je relevantné):</w:t>
      </w:r>
      <w:bookmarkEnd w:id="159"/>
      <w:bookmarkEnd w:id="160"/>
      <w:bookmarkEnd w:id="161"/>
    </w:p>
    <w:p w14:paraId="28EA081B" w14:textId="77777777" w:rsidR="00EF4F92" w:rsidRPr="00C92C96" w:rsidRDefault="00EF4F92" w:rsidP="00EF4F92">
      <w:pPr>
        <w:pStyle w:val="AOHead3"/>
        <w:rPr>
          <w:rFonts w:ascii="Avenir Book" w:hAnsi="Avenir Book"/>
          <w:sz w:val="20"/>
        </w:rPr>
      </w:pPr>
      <w:bookmarkStart w:id="162" w:name="_Ref49696637"/>
      <w:bookmarkStart w:id="163" w:name="_Toc69744208"/>
      <w:bookmarkStart w:id="164" w:name="_Toc71813782"/>
      <w:bookmarkStart w:id="165" w:name="_Toc72132673"/>
      <w:r w:rsidRPr="00C92C96">
        <w:rPr>
          <w:rFonts w:ascii="Avenir Book" w:hAnsi="Avenir Book"/>
          <w:sz w:val="20"/>
        </w:rPr>
        <w:t xml:space="preserve">zámer podľa § 22 </w:t>
      </w:r>
      <w:bookmarkStart w:id="166" w:name="_Hlk49601284"/>
      <w:r w:rsidRPr="00C92C96">
        <w:rPr>
          <w:rFonts w:ascii="Avenir Book" w:hAnsi="Avenir Book"/>
          <w:sz w:val="20"/>
        </w:rPr>
        <w:t>Zákona o posudzovaní vplyvov</w:t>
      </w:r>
      <w:bookmarkEnd w:id="162"/>
      <w:bookmarkEnd w:id="166"/>
      <w:r w:rsidRPr="00C92C96">
        <w:rPr>
          <w:rFonts w:ascii="Avenir Book" w:hAnsi="Avenir Book"/>
          <w:sz w:val="20"/>
        </w:rPr>
        <w:t>;</w:t>
      </w:r>
      <w:bookmarkEnd w:id="163"/>
      <w:bookmarkEnd w:id="164"/>
      <w:bookmarkEnd w:id="165"/>
    </w:p>
    <w:p w14:paraId="3545BA78" w14:textId="77777777" w:rsidR="00EF4F92" w:rsidRPr="00C92C96" w:rsidRDefault="00EF4F92" w:rsidP="00EF4F92">
      <w:pPr>
        <w:pStyle w:val="AOHead3"/>
        <w:rPr>
          <w:rFonts w:ascii="Avenir Book" w:hAnsi="Avenir Book"/>
          <w:sz w:val="20"/>
        </w:rPr>
      </w:pPr>
      <w:bookmarkStart w:id="167" w:name="_Ref49696643"/>
      <w:bookmarkStart w:id="168" w:name="_Toc69744209"/>
      <w:bookmarkStart w:id="169" w:name="_Toc71813783"/>
      <w:bookmarkStart w:id="170" w:name="_Toc72132674"/>
      <w:r w:rsidRPr="00C92C96">
        <w:rPr>
          <w:rFonts w:ascii="Avenir Book" w:hAnsi="Avenir Book"/>
          <w:sz w:val="20"/>
        </w:rPr>
        <w:t>oznámenie o zmene navrhovanej činnosti vypracované podľa prílohy č. 8a Zákona o posudzovaní vplyvov; a</w:t>
      </w:r>
      <w:bookmarkEnd w:id="167"/>
      <w:bookmarkEnd w:id="168"/>
      <w:bookmarkEnd w:id="169"/>
      <w:bookmarkEnd w:id="170"/>
    </w:p>
    <w:p w14:paraId="4F0F4C15" w14:textId="77777777" w:rsidR="00EF4F92" w:rsidRPr="00B1204D" w:rsidRDefault="00EF4F92" w:rsidP="00EF4F92">
      <w:pPr>
        <w:pStyle w:val="AOHead3"/>
        <w:rPr>
          <w:rFonts w:ascii="Avenir Book" w:hAnsi="Avenir Book"/>
          <w:sz w:val="20"/>
        </w:rPr>
      </w:pPr>
      <w:bookmarkStart w:id="171" w:name="_Toc69744210"/>
      <w:bookmarkStart w:id="172" w:name="_Toc71813784"/>
      <w:bookmarkStart w:id="173" w:name="_Toc72132675"/>
      <w:r w:rsidRPr="00C92C96">
        <w:rPr>
          <w:rFonts w:ascii="Avenir Book" w:hAnsi="Avenir Book"/>
          <w:sz w:val="20"/>
        </w:rPr>
        <w:t>správu o hodnotení vplyvov navrhovanej činnosti na životné prostredie podľa § 31 Zákona o posudzovaní vplyvov.</w:t>
      </w:r>
      <w:bookmarkEnd w:id="171"/>
      <w:bookmarkEnd w:id="172"/>
      <w:bookmarkEnd w:id="173"/>
    </w:p>
    <w:p w14:paraId="18E6AE34" w14:textId="77777777" w:rsidR="00EF4F92" w:rsidRPr="00BE6C65" w:rsidRDefault="00EF4F92" w:rsidP="00EF4F92">
      <w:pPr>
        <w:pStyle w:val="AOHead2"/>
      </w:pPr>
      <w:bookmarkStart w:id="174" w:name="_Ref49603874"/>
      <w:bookmarkStart w:id="175" w:name="_Toc69744211"/>
      <w:bookmarkStart w:id="176" w:name="_Toc71813785"/>
      <w:bookmarkStart w:id="177" w:name="_Toc72132676"/>
      <w:r w:rsidRPr="001543F6">
        <w:t xml:space="preserve">Ak to bude potrebné, Dodávateľ na vlastné náklady zabezpečí vypracovanie odborného posudku k navrhovanej činnosti podľa § 36 Zákona o posudzovaní vplyvov prostredníctvom odborne </w:t>
      </w:r>
      <w:r w:rsidRPr="00BE6C65">
        <w:t>spôsobilej osoby.</w:t>
      </w:r>
      <w:bookmarkEnd w:id="174"/>
      <w:bookmarkEnd w:id="175"/>
      <w:bookmarkEnd w:id="176"/>
      <w:bookmarkEnd w:id="177"/>
    </w:p>
    <w:p w14:paraId="64B5BBEF" w14:textId="77777777" w:rsidR="00EF4F92" w:rsidRPr="0017580F" w:rsidRDefault="00EF4F92" w:rsidP="00EF4F92">
      <w:pPr>
        <w:pStyle w:val="AOHead2"/>
      </w:pPr>
      <w:bookmarkStart w:id="178" w:name="_Toc69744212"/>
      <w:bookmarkStart w:id="179" w:name="_Toc71813786"/>
      <w:bookmarkStart w:id="180" w:name="_Toc72132677"/>
      <w:r w:rsidRPr="00EA167E">
        <w:t>V súvislosti s posudzovaním vplyvov na životné prostredie je Dodávateľ povinný tiež:</w:t>
      </w:r>
      <w:bookmarkEnd w:id="178"/>
      <w:bookmarkEnd w:id="179"/>
      <w:bookmarkEnd w:id="180"/>
    </w:p>
    <w:p w14:paraId="2AF79EC3" w14:textId="77777777" w:rsidR="00EF4F92" w:rsidRPr="00C92C96" w:rsidRDefault="00EF4F92" w:rsidP="00EF4F92">
      <w:pPr>
        <w:pStyle w:val="AOHead3"/>
        <w:rPr>
          <w:rFonts w:ascii="Avenir Book" w:hAnsi="Avenir Book"/>
          <w:sz w:val="20"/>
        </w:rPr>
      </w:pPr>
      <w:bookmarkStart w:id="181" w:name="_Toc69744213"/>
      <w:bookmarkStart w:id="182" w:name="_Toc71813787"/>
      <w:bookmarkStart w:id="183" w:name="_Toc72132678"/>
      <w:r w:rsidRPr="00C92C96">
        <w:rPr>
          <w:rFonts w:ascii="Avenir Book" w:hAnsi="Avenir Book"/>
          <w:sz w:val="20"/>
        </w:rPr>
        <w:t>viesť alebo zariaďovať komunikáciu s účastníkmi postupu posudzovania vplyvov na životné prostredie;</w:t>
      </w:r>
      <w:bookmarkEnd w:id="181"/>
      <w:bookmarkEnd w:id="182"/>
      <w:bookmarkEnd w:id="183"/>
    </w:p>
    <w:p w14:paraId="789257A2" w14:textId="77777777" w:rsidR="00EF4F92" w:rsidRPr="00C92C96" w:rsidRDefault="00EF4F92" w:rsidP="00EF4F92">
      <w:pPr>
        <w:pStyle w:val="AOHead3"/>
        <w:rPr>
          <w:rFonts w:ascii="Avenir Book" w:hAnsi="Avenir Book"/>
          <w:sz w:val="20"/>
        </w:rPr>
      </w:pPr>
      <w:bookmarkStart w:id="184" w:name="_Toc69744214"/>
      <w:bookmarkStart w:id="185" w:name="_Toc71813788"/>
      <w:bookmarkStart w:id="186" w:name="_Toc72132679"/>
      <w:r w:rsidRPr="00C92C96">
        <w:rPr>
          <w:rFonts w:ascii="Avenir Book" w:hAnsi="Avenir Book"/>
          <w:sz w:val="20"/>
        </w:rPr>
        <w:t>prijímať pripomienky účastníkov postupu posudzovania vplyvov na životné prostredie, vyhodnocovať ich a zapracovávať ich do príslušnej dokumentácie;</w:t>
      </w:r>
      <w:bookmarkEnd w:id="184"/>
      <w:bookmarkEnd w:id="185"/>
      <w:bookmarkEnd w:id="186"/>
      <w:r w:rsidRPr="00C92C96">
        <w:rPr>
          <w:rFonts w:ascii="Avenir Book" w:hAnsi="Avenir Book"/>
          <w:sz w:val="20"/>
        </w:rPr>
        <w:t xml:space="preserve"> </w:t>
      </w:r>
    </w:p>
    <w:p w14:paraId="2138D5EB" w14:textId="77777777" w:rsidR="00EF4F92" w:rsidRPr="001543F6" w:rsidRDefault="00EF4F92" w:rsidP="00EF4F92">
      <w:pPr>
        <w:pStyle w:val="AOHead3"/>
        <w:rPr>
          <w:rFonts w:ascii="Avenir Book" w:hAnsi="Avenir Book"/>
          <w:sz w:val="20"/>
        </w:rPr>
      </w:pPr>
      <w:bookmarkStart w:id="187" w:name="_Toc69744215"/>
      <w:bookmarkStart w:id="188" w:name="_Toc71813789"/>
      <w:bookmarkStart w:id="189" w:name="_Toc72132680"/>
      <w:r w:rsidRPr="00B1204D">
        <w:rPr>
          <w:rFonts w:ascii="Avenir Book" w:hAnsi="Avenir Book"/>
          <w:sz w:val="20"/>
        </w:rPr>
        <w:t>aktívne sa zúčastňovať na stretnutiach súvisiacich s posudzovaním vplyvov na životné prostredie a zariaďovať verejné prerokovania súvisiace s posudzovaním vplyv</w:t>
      </w:r>
      <w:r w:rsidRPr="001543F6">
        <w:rPr>
          <w:rFonts w:ascii="Avenir Book" w:hAnsi="Avenir Book"/>
          <w:sz w:val="20"/>
        </w:rPr>
        <w:t>ov na životné prostredie;</w:t>
      </w:r>
      <w:bookmarkEnd w:id="187"/>
      <w:bookmarkEnd w:id="188"/>
      <w:bookmarkEnd w:id="189"/>
    </w:p>
    <w:p w14:paraId="1C7359C9" w14:textId="77777777" w:rsidR="00EF4F92" w:rsidRPr="00BE6C65" w:rsidRDefault="00EF4F92" w:rsidP="00EF4F92">
      <w:pPr>
        <w:pStyle w:val="AOHead3"/>
        <w:rPr>
          <w:rFonts w:ascii="Avenir Book" w:hAnsi="Avenir Book"/>
          <w:sz w:val="20"/>
        </w:rPr>
      </w:pPr>
      <w:bookmarkStart w:id="190" w:name="_Toc69744216"/>
      <w:bookmarkStart w:id="191" w:name="_Toc71813790"/>
      <w:bookmarkStart w:id="192" w:name="_Toc72132681"/>
      <w:r w:rsidRPr="00BE6C65">
        <w:rPr>
          <w:rFonts w:ascii="Avenir Book" w:hAnsi="Avenir Book"/>
          <w:sz w:val="20"/>
        </w:rPr>
        <w:t>pravidelne a priebežne komunikovať s Obstarávateľom;</w:t>
      </w:r>
      <w:bookmarkEnd w:id="190"/>
      <w:bookmarkEnd w:id="191"/>
      <w:bookmarkEnd w:id="192"/>
    </w:p>
    <w:p w14:paraId="10483D74" w14:textId="77777777" w:rsidR="00EF4F92" w:rsidRPr="0017580F" w:rsidRDefault="00EF4F92" w:rsidP="00EF4F92">
      <w:pPr>
        <w:pStyle w:val="AOHead3"/>
        <w:rPr>
          <w:rFonts w:ascii="Avenir Book" w:hAnsi="Avenir Book"/>
          <w:sz w:val="20"/>
        </w:rPr>
      </w:pPr>
      <w:bookmarkStart w:id="193" w:name="_Toc69744217"/>
      <w:bookmarkStart w:id="194" w:name="_Toc71813791"/>
      <w:bookmarkStart w:id="195" w:name="_Toc72132682"/>
      <w:r w:rsidRPr="00EA167E">
        <w:rPr>
          <w:rFonts w:ascii="Avenir Book" w:hAnsi="Avenir Book"/>
          <w:sz w:val="20"/>
        </w:rPr>
        <w:t>viesť a vykonávať konzultácie s Obstarávateľom a Kľúčovými zúčastnenými subjektmi.</w:t>
      </w:r>
      <w:bookmarkEnd w:id="193"/>
      <w:bookmarkEnd w:id="194"/>
      <w:bookmarkEnd w:id="195"/>
      <w:r w:rsidRPr="00EA167E">
        <w:rPr>
          <w:rFonts w:ascii="Avenir Book" w:hAnsi="Avenir Book"/>
          <w:sz w:val="20"/>
        </w:rPr>
        <w:t xml:space="preserve"> </w:t>
      </w:r>
    </w:p>
    <w:p w14:paraId="3E6A3EEB" w14:textId="77777777" w:rsidR="00EF4F92" w:rsidRPr="009140F2" w:rsidRDefault="00EF4F92" w:rsidP="00EF4F92">
      <w:pPr>
        <w:pStyle w:val="AOHead1"/>
        <w:rPr>
          <w:rFonts w:ascii="Avenir Book" w:hAnsi="Avenir Book"/>
          <w:sz w:val="20"/>
        </w:rPr>
      </w:pPr>
      <w:bookmarkStart w:id="196" w:name="_Toc69744218"/>
      <w:bookmarkStart w:id="197" w:name="_Toc71813792"/>
      <w:bookmarkStart w:id="198" w:name="_Toc72132683"/>
      <w:bookmarkEnd w:id="59"/>
      <w:bookmarkEnd w:id="60"/>
      <w:r w:rsidRPr="009140F2">
        <w:rPr>
          <w:rFonts w:ascii="Avenir Book" w:hAnsi="Avenir Book"/>
          <w:sz w:val="20"/>
        </w:rPr>
        <w:t>Práva a povinnosti Obstarávateľa</w:t>
      </w:r>
      <w:bookmarkEnd w:id="196"/>
      <w:bookmarkEnd w:id="197"/>
      <w:bookmarkEnd w:id="198"/>
    </w:p>
    <w:p w14:paraId="0CFC848E" w14:textId="77777777" w:rsidR="00EF4F92" w:rsidRPr="00C92C96" w:rsidRDefault="00EF4F92" w:rsidP="00EF4F92">
      <w:pPr>
        <w:pStyle w:val="AODocTxtL1"/>
        <w:rPr>
          <w:rFonts w:ascii="Avenir Book" w:hAnsi="Avenir Book"/>
          <w:sz w:val="20"/>
        </w:rPr>
      </w:pPr>
      <w:r w:rsidRPr="006A6E37">
        <w:rPr>
          <w:rFonts w:ascii="Avenir Book" w:hAnsi="Avenir Book"/>
          <w:sz w:val="20"/>
        </w:rPr>
        <w:t>Obstarávateľ je povinný:</w:t>
      </w:r>
    </w:p>
    <w:p w14:paraId="4E76047E" w14:textId="77777777" w:rsidR="00EF4F92" w:rsidRPr="00C92C96" w:rsidRDefault="00EF4F92" w:rsidP="00EF4F92">
      <w:pPr>
        <w:pStyle w:val="AOHead3"/>
        <w:rPr>
          <w:rFonts w:ascii="Avenir Book" w:hAnsi="Avenir Book"/>
          <w:sz w:val="20"/>
        </w:rPr>
      </w:pPr>
      <w:bookmarkStart w:id="199" w:name="_Toc69744219"/>
      <w:bookmarkStart w:id="200" w:name="_Toc71813793"/>
      <w:bookmarkStart w:id="201" w:name="_Toc72132684"/>
      <w:r w:rsidRPr="00C92C96">
        <w:rPr>
          <w:rFonts w:ascii="Avenir Book" w:hAnsi="Avenir Book"/>
          <w:sz w:val="20"/>
        </w:rPr>
        <w:t>poskytovať Dodávateľovi všetky dôležité informácie, ktoré bude Dodávateľ požadovať na to, aby mohol poskytnúť služby riadne a včas; a</w:t>
      </w:r>
      <w:bookmarkEnd w:id="199"/>
      <w:bookmarkEnd w:id="200"/>
      <w:bookmarkEnd w:id="201"/>
    </w:p>
    <w:p w14:paraId="20972580" w14:textId="77777777" w:rsidR="00EF4F92" w:rsidRPr="00C92C96" w:rsidRDefault="00EF4F92" w:rsidP="00EF4F92">
      <w:pPr>
        <w:pStyle w:val="AOHead3"/>
        <w:rPr>
          <w:rFonts w:ascii="Avenir Book" w:hAnsi="Avenir Book"/>
          <w:sz w:val="20"/>
        </w:rPr>
      </w:pPr>
      <w:bookmarkStart w:id="202" w:name="_Toc69744220"/>
      <w:bookmarkStart w:id="203" w:name="_Toc71813794"/>
      <w:bookmarkStart w:id="204" w:name="_Toc72132685"/>
      <w:r w:rsidRPr="00C92C96">
        <w:rPr>
          <w:rFonts w:ascii="Avenir Book" w:hAnsi="Avenir Book"/>
          <w:sz w:val="20"/>
        </w:rPr>
        <w:t>komunikovať s Dodávateľom prostredníctvom Dodávateľovho Projektového manažéra, ktorý bude oprávnený zastupovať Dodávateľa vo všetkých záležitostiach týkajúcich sa poskytovania služieb;</w:t>
      </w:r>
      <w:bookmarkEnd w:id="202"/>
      <w:bookmarkEnd w:id="203"/>
      <w:bookmarkEnd w:id="204"/>
    </w:p>
    <w:p w14:paraId="61865D2A" w14:textId="77777777" w:rsidR="00EF4F92" w:rsidRPr="00C92C96" w:rsidRDefault="00EF4F92" w:rsidP="00EF4F92">
      <w:pPr>
        <w:pStyle w:val="AOHead3"/>
        <w:rPr>
          <w:rFonts w:ascii="Avenir Book" w:hAnsi="Avenir Book"/>
          <w:sz w:val="20"/>
        </w:rPr>
      </w:pPr>
      <w:bookmarkStart w:id="205" w:name="_Toc69744221"/>
      <w:bookmarkStart w:id="206" w:name="_Toc71813795"/>
      <w:bookmarkStart w:id="207" w:name="_Toc72132686"/>
      <w:r w:rsidRPr="00C92C96">
        <w:rPr>
          <w:rFonts w:ascii="Avenir Book" w:hAnsi="Avenir Book"/>
          <w:sz w:val="20"/>
        </w:rPr>
        <w:t>vrátiť Dodávateľovi záručnú listinu o bankovej záruke podľa článku</w:t>
      </w:r>
      <w:r>
        <w:rPr>
          <w:rFonts w:ascii="Avenir Book" w:hAnsi="Avenir Book"/>
          <w:sz w:val="20"/>
        </w:rPr>
        <w:t xml:space="preserve"> 12 </w:t>
      </w:r>
      <w:r w:rsidRPr="00C92C96">
        <w:rPr>
          <w:rFonts w:ascii="Avenir Book" w:hAnsi="Avenir Book"/>
          <w:sz w:val="20"/>
        </w:rPr>
        <w:t>najneskôr do desiatich (10) kalendárnych dní po riadnom splnení všetkých jeho povinností podľa tejto Zmluvy.</w:t>
      </w:r>
      <w:bookmarkEnd w:id="205"/>
      <w:bookmarkEnd w:id="206"/>
      <w:bookmarkEnd w:id="207"/>
      <w:r w:rsidRPr="00C92C96">
        <w:rPr>
          <w:rFonts w:ascii="Avenir Book" w:hAnsi="Avenir Book"/>
          <w:sz w:val="20"/>
        </w:rPr>
        <w:t xml:space="preserve"> </w:t>
      </w:r>
    </w:p>
    <w:p w14:paraId="7AB100E7" w14:textId="77777777" w:rsidR="00EF4F92" w:rsidRPr="00C92C96" w:rsidRDefault="00EF4F92" w:rsidP="00EF4F92">
      <w:pPr>
        <w:pStyle w:val="AOHead1"/>
        <w:rPr>
          <w:rFonts w:ascii="Avenir Book" w:hAnsi="Avenir Book"/>
          <w:sz w:val="20"/>
        </w:rPr>
      </w:pPr>
      <w:bookmarkStart w:id="208" w:name="_Toc69744222"/>
      <w:bookmarkStart w:id="209" w:name="_Toc71813796"/>
      <w:bookmarkStart w:id="210" w:name="_Toc72132687"/>
      <w:r w:rsidRPr="00C92C96">
        <w:rPr>
          <w:rFonts w:ascii="Avenir Book" w:hAnsi="Avenir Book"/>
          <w:sz w:val="20"/>
        </w:rPr>
        <w:lastRenderedPageBreak/>
        <w:t>Práva a Povinnosti Dodávateľa</w:t>
      </w:r>
      <w:bookmarkEnd w:id="208"/>
      <w:bookmarkEnd w:id="209"/>
      <w:bookmarkEnd w:id="210"/>
    </w:p>
    <w:p w14:paraId="737C864A" w14:textId="77777777" w:rsidR="00EF4F92" w:rsidRPr="00B1204D" w:rsidRDefault="00EF4F92" w:rsidP="00EF4F92">
      <w:pPr>
        <w:pStyle w:val="AOHead2"/>
      </w:pPr>
      <w:bookmarkStart w:id="211" w:name="_Toc69744223"/>
      <w:bookmarkStart w:id="212" w:name="_Toc71813797"/>
      <w:bookmarkStart w:id="213" w:name="_Toc72132688"/>
      <w:r w:rsidRPr="00B1204D">
        <w:t>Dodávateľ je povinný:</w:t>
      </w:r>
      <w:bookmarkEnd w:id="211"/>
      <w:bookmarkEnd w:id="212"/>
      <w:bookmarkEnd w:id="213"/>
    </w:p>
    <w:p w14:paraId="0B38C623" w14:textId="77777777" w:rsidR="00EF4F92" w:rsidRPr="00C92C96" w:rsidRDefault="00EF4F92" w:rsidP="00EF4F92">
      <w:pPr>
        <w:pStyle w:val="AOHead3"/>
        <w:rPr>
          <w:rFonts w:ascii="Avenir Book" w:hAnsi="Avenir Book"/>
          <w:sz w:val="20"/>
        </w:rPr>
      </w:pPr>
      <w:bookmarkStart w:id="214" w:name="_Ref69075108"/>
      <w:bookmarkStart w:id="215" w:name="_Toc69744224"/>
      <w:bookmarkStart w:id="216" w:name="_Toc71813798"/>
      <w:bookmarkStart w:id="217" w:name="_Toc72132689"/>
      <w:bookmarkStart w:id="218" w:name="_Ref56342539"/>
      <w:r w:rsidRPr="00C92C96">
        <w:rPr>
          <w:rFonts w:ascii="Avenir Book" w:hAnsi="Avenir Book"/>
          <w:sz w:val="20"/>
        </w:rPr>
        <w:t>poskytovať služby podľa tejto Zmluvy s odbornou starostlivosťou, riadne a včas;</w:t>
      </w:r>
      <w:bookmarkEnd w:id="214"/>
      <w:bookmarkEnd w:id="215"/>
      <w:bookmarkEnd w:id="216"/>
      <w:bookmarkEnd w:id="217"/>
    </w:p>
    <w:p w14:paraId="1C15ECEE" w14:textId="77777777" w:rsidR="00EF4F92" w:rsidRPr="00C92C96" w:rsidRDefault="00EF4F92" w:rsidP="00EF4F92">
      <w:pPr>
        <w:pStyle w:val="AOHead3"/>
        <w:rPr>
          <w:rFonts w:ascii="Avenir Book" w:hAnsi="Avenir Book"/>
          <w:sz w:val="20"/>
        </w:rPr>
      </w:pPr>
      <w:bookmarkStart w:id="219" w:name="_Ref69075156"/>
      <w:bookmarkStart w:id="220" w:name="_Toc69744225"/>
      <w:bookmarkStart w:id="221" w:name="_Toc71813799"/>
      <w:bookmarkStart w:id="222" w:name="_Toc72132690"/>
      <w:r w:rsidRPr="00C92C96">
        <w:rPr>
          <w:rFonts w:ascii="Avenir Book" w:hAnsi="Avenir Book"/>
          <w:sz w:val="20"/>
        </w:rPr>
        <w:t>činnosť uskutočňovať v súlade so Špecifikáciou predmetu zákazky, podľa pokynov Obstarávateľa a ním poskytnutých informácií a v súlade s jeho záujmami, ktoré Dodávateľ pozná alebo musí poznať, pričom je povinný oznámiť Obstarávateľovi všetky okolnosti, ktoré zistil a ktoré môžu mať vplyv na zmenu pokynov Obstarávateľa;</w:t>
      </w:r>
      <w:bookmarkEnd w:id="219"/>
      <w:bookmarkEnd w:id="220"/>
      <w:bookmarkEnd w:id="221"/>
      <w:bookmarkEnd w:id="222"/>
    </w:p>
    <w:p w14:paraId="102F337E" w14:textId="77777777" w:rsidR="00EF4F92" w:rsidRPr="00B1204D" w:rsidRDefault="00EF4F92" w:rsidP="00EF4F92">
      <w:pPr>
        <w:pStyle w:val="AOHead3"/>
        <w:rPr>
          <w:rFonts w:ascii="Avenir Book" w:hAnsi="Avenir Book"/>
          <w:sz w:val="20"/>
        </w:rPr>
      </w:pPr>
      <w:bookmarkStart w:id="223" w:name="_Toc69744226"/>
      <w:bookmarkStart w:id="224" w:name="_Toc71813800"/>
      <w:bookmarkStart w:id="225" w:name="_Toc72132691"/>
      <w:r w:rsidRPr="00C92C96">
        <w:rPr>
          <w:rFonts w:ascii="Avenir Book" w:hAnsi="Avenir Book"/>
          <w:sz w:val="20"/>
        </w:rPr>
        <w:t>ko</w:t>
      </w:r>
      <w:r w:rsidRPr="00B1204D">
        <w:rPr>
          <w:rFonts w:ascii="Avenir Book" w:hAnsi="Avenir Book"/>
          <w:sz w:val="20"/>
        </w:rPr>
        <w:t>munikovať s Obstarávateľom výlučne prostredníctvom Zástupcu Obstarávateľa, ktorý bude oprávnený zastupovať Obstarávateľa vo všetkých záležitostiach týkajúcich sa služieb podľa tejto Zmluvy;</w:t>
      </w:r>
      <w:bookmarkEnd w:id="223"/>
      <w:bookmarkEnd w:id="224"/>
      <w:bookmarkEnd w:id="225"/>
      <w:r w:rsidRPr="00B1204D">
        <w:rPr>
          <w:rFonts w:ascii="Avenir Book" w:hAnsi="Avenir Book"/>
          <w:sz w:val="20"/>
        </w:rPr>
        <w:t xml:space="preserve"> </w:t>
      </w:r>
    </w:p>
    <w:p w14:paraId="7DD711C1" w14:textId="77777777" w:rsidR="00EF4F92" w:rsidRPr="001543F6" w:rsidRDefault="00EF4F92" w:rsidP="00EF4F92">
      <w:pPr>
        <w:pStyle w:val="AOHead3"/>
        <w:rPr>
          <w:rFonts w:ascii="Avenir Book" w:hAnsi="Avenir Book"/>
          <w:sz w:val="20"/>
        </w:rPr>
      </w:pPr>
      <w:bookmarkStart w:id="226" w:name="_Ref69075238"/>
      <w:bookmarkStart w:id="227" w:name="_Toc69744227"/>
      <w:bookmarkStart w:id="228" w:name="_Toc71813801"/>
      <w:bookmarkStart w:id="229" w:name="_Toc72132692"/>
      <w:r w:rsidRPr="001543F6">
        <w:rPr>
          <w:rFonts w:ascii="Avenir Book" w:hAnsi="Avenir Book"/>
          <w:sz w:val="20"/>
        </w:rPr>
        <w:t>zabezpečiť, že služby budú poskytnuté napriek písomným pokynom Obstarávateľa v súlade so všetkými relevantnými právnymi predpismi, pričom je povinný oznámiť Obstarávateľovi každý nesúlad Obstarávateľom udeleného pokynu s právnymi predpismi;</w:t>
      </w:r>
      <w:bookmarkEnd w:id="226"/>
      <w:bookmarkEnd w:id="227"/>
      <w:bookmarkEnd w:id="228"/>
      <w:bookmarkEnd w:id="229"/>
    </w:p>
    <w:p w14:paraId="3ED12707" w14:textId="77777777" w:rsidR="00EF4F92" w:rsidRPr="00C92C96" w:rsidRDefault="00EF4F92" w:rsidP="00EF4F92">
      <w:pPr>
        <w:pStyle w:val="AOHead3"/>
        <w:rPr>
          <w:rFonts w:ascii="Avenir Book" w:hAnsi="Avenir Book"/>
          <w:sz w:val="20"/>
        </w:rPr>
      </w:pPr>
      <w:bookmarkStart w:id="230" w:name="_Ref69075298"/>
      <w:bookmarkStart w:id="231" w:name="_Toc69744228"/>
      <w:bookmarkStart w:id="232" w:name="_Toc71813802"/>
      <w:bookmarkStart w:id="233" w:name="_Toc72132693"/>
      <w:r w:rsidRPr="001543F6">
        <w:rPr>
          <w:rFonts w:ascii="Avenir Book" w:hAnsi="Avenir Book"/>
          <w:sz w:val="20"/>
        </w:rPr>
        <w:t>činnosť vykonávať</w:t>
      </w:r>
      <w:r>
        <w:rPr>
          <w:rFonts w:ascii="Avenir Book" w:hAnsi="Avenir Book"/>
          <w:sz w:val="20"/>
        </w:rPr>
        <w:t xml:space="preserve"> </w:t>
      </w:r>
      <w:bookmarkStart w:id="234" w:name="_Hlk74691793"/>
      <w:r>
        <w:rPr>
          <w:rFonts w:ascii="Avenir Book" w:hAnsi="Avenir Book"/>
          <w:sz w:val="20"/>
        </w:rPr>
        <w:t>prostredníctvom svojich pracovníkov</w:t>
      </w:r>
      <w:bookmarkEnd w:id="234"/>
      <w:r w:rsidRPr="001543F6">
        <w:rPr>
          <w:rFonts w:ascii="Avenir Book" w:hAnsi="Avenir Book"/>
          <w:sz w:val="20"/>
        </w:rPr>
        <w:t xml:space="preserve"> (s výnimkou, ak tak výslovne ukladá právny predpis), po</w:t>
      </w:r>
      <w:r w:rsidRPr="00BE6C65">
        <w:rPr>
          <w:rFonts w:ascii="Avenir Book" w:hAnsi="Avenir Book"/>
          <w:sz w:val="20"/>
        </w:rPr>
        <w:t xml:space="preserve">kiaľ poverenie vykonaním niektorých čiastkových činností subdodávateľom neodsúhlasí Obstarávateľ v súlade s článkom </w:t>
      </w:r>
      <w:r w:rsidRPr="00C92C96">
        <w:rPr>
          <w:rFonts w:ascii="Avenir Book" w:hAnsi="Avenir Book"/>
          <w:sz w:val="20"/>
        </w:rPr>
        <w:fldChar w:fldCharType="begin"/>
      </w:r>
      <w:r w:rsidRPr="00C92C96">
        <w:rPr>
          <w:rFonts w:ascii="Avenir Book" w:hAnsi="Avenir Book"/>
          <w:sz w:val="20"/>
        </w:rPr>
        <w:instrText xml:space="preserve"> REF _Ref50585069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18</w:t>
      </w:r>
      <w:r w:rsidRPr="00C92C96">
        <w:rPr>
          <w:rFonts w:ascii="Avenir Book" w:hAnsi="Avenir Book"/>
          <w:sz w:val="20"/>
        </w:rPr>
        <w:fldChar w:fldCharType="end"/>
      </w:r>
      <w:r w:rsidRPr="00C92C96">
        <w:rPr>
          <w:rFonts w:ascii="Avenir Book" w:hAnsi="Avenir Book"/>
          <w:sz w:val="20"/>
        </w:rPr>
        <w:t>;</w:t>
      </w:r>
      <w:bookmarkEnd w:id="230"/>
      <w:bookmarkEnd w:id="231"/>
      <w:bookmarkEnd w:id="232"/>
      <w:bookmarkEnd w:id="233"/>
    </w:p>
    <w:p w14:paraId="78D31294" w14:textId="77777777" w:rsidR="00EF4F92" w:rsidRPr="00C92C96" w:rsidRDefault="00EF4F92" w:rsidP="00EF4F92">
      <w:pPr>
        <w:pStyle w:val="AOHead3"/>
        <w:rPr>
          <w:rFonts w:ascii="Avenir Book" w:hAnsi="Avenir Book"/>
          <w:sz w:val="20"/>
        </w:rPr>
      </w:pPr>
      <w:bookmarkStart w:id="235" w:name="_Toc69744229"/>
      <w:bookmarkStart w:id="236" w:name="_Toc71813803"/>
      <w:bookmarkStart w:id="237" w:name="_Toc72132694"/>
      <w:bookmarkEnd w:id="218"/>
      <w:r w:rsidRPr="00C92C96">
        <w:rPr>
          <w:rFonts w:ascii="Avenir Book" w:hAnsi="Avenir Book"/>
          <w:sz w:val="20"/>
        </w:rPr>
        <w:t>bez zbytočného odkladu oznámiť Obstarávateľovi všetky údaje a odovzdať všetky dokumenty, ktoré získal v prospech Obstarávateľa;</w:t>
      </w:r>
      <w:bookmarkEnd w:id="235"/>
      <w:bookmarkEnd w:id="236"/>
      <w:bookmarkEnd w:id="237"/>
    </w:p>
    <w:p w14:paraId="547CAC34" w14:textId="77777777" w:rsidR="00EF4F92" w:rsidRPr="00B1204D" w:rsidRDefault="00EF4F92" w:rsidP="00EF4F92">
      <w:pPr>
        <w:pStyle w:val="AOHead3"/>
        <w:rPr>
          <w:rFonts w:ascii="Avenir Book" w:hAnsi="Avenir Book"/>
          <w:sz w:val="20"/>
        </w:rPr>
      </w:pPr>
      <w:bookmarkStart w:id="238" w:name="_Ref69075420"/>
      <w:bookmarkStart w:id="239" w:name="_Toc69744230"/>
      <w:bookmarkStart w:id="240" w:name="_Toc71813804"/>
      <w:bookmarkStart w:id="241" w:name="_Toc72132695"/>
      <w:r w:rsidRPr="00C92C96">
        <w:rPr>
          <w:rFonts w:ascii="Avenir Book" w:hAnsi="Avenir Book"/>
          <w:sz w:val="20"/>
        </w:rPr>
        <w:t>byť počas celej doby trvania tejto Zmluvy zapísaný v Registri partnerov verejného sektora;</w:t>
      </w:r>
      <w:bookmarkEnd w:id="238"/>
      <w:bookmarkEnd w:id="239"/>
      <w:bookmarkEnd w:id="240"/>
      <w:bookmarkEnd w:id="241"/>
    </w:p>
    <w:p w14:paraId="4DE72B38" w14:textId="77777777" w:rsidR="00EF4F92" w:rsidRPr="001543F6" w:rsidRDefault="00EF4F92" w:rsidP="00EF4F92">
      <w:pPr>
        <w:pStyle w:val="AOHead3"/>
        <w:rPr>
          <w:rFonts w:ascii="Avenir Book" w:hAnsi="Avenir Book"/>
          <w:sz w:val="20"/>
        </w:rPr>
      </w:pPr>
      <w:bookmarkStart w:id="242" w:name="_Ref69075422"/>
      <w:bookmarkStart w:id="243" w:name="_Toc69744231"/>
      <w:bookmarkStart w:id="244" w:name="_Toc71813805"/>
      <w:bookmarkStart w:id="245" w:name="_Toc72132696"/>
      <w:r w:rsidRPr="001543F6">
        <w:rPr>
          <w:rFonts w:ascii="Avenir Book" w:hAnsi="Avenir Book"/>
          <w:sz w:val="20"/>
        </w:rPr>
        <w:t>zabezpečiť, aby všetci Subdodávatelia boli počas celej doby trvania tejto Zmluvy zapísaní v Registri partnerov verejného sektora, ak to vyžaduje všeobecne záväzný právny predpis Slovenskej republiky;</w:t>
      </w:r>
      <w:bookmarkEnd w:id="242"/>
      <w:bookmarkEnd w:id="243"/>
      <w:bookmarkEnd w:id="244"/>
      <w:bookmarkEnd w:id="245"/>
    </w:p>
    <w:p w14:paraId="3871E580" w14:textId="77777777" w:rsidR="00EF4F92" w:rsidRPr="00C92C96" w:rsidRDefault="00EF4F92" w:rsidP="00EF4F92">
      <w:pPr>
        <w:pStyle w:val="AOHead3"/>
        <w:rPr>
          <w:rFonts w:ascii="Avenir Book" w:hAnsi="Avenir Book"/>
          <w:sz w:val="20"/>
        </w:rPr>
      </w:pPr>
      <w:bookmarkStart w:id="246" w:name="_Toc69744232"/>
      <w:bookmarkStart w:id="247" w:name="_Toc71813806"/>
      <w:bookmarkStart w:id="248" w:name="_Toc72132697"/>
      <w:r w:rsidRPr="001543F6">
        <w:rPr>
          <w:rFonts w:ascii="Avenir Book" w:hAnsi="Avenir Book"/>
          <w:sz w:val="20"/>
        </w:rPr>
        <w:t>predložiť Obstarávateľovi záručnú listinu o bankovej záruke podľa článku</w:t>
      </w:r>
      <w:r>
        <w:rPr>
          <w:rFonts w:ascii="Avenir Book" w:hAnsi="Avenir Book"/>
          <w:sz w:val="20"/>
        </w:rPr>
        <w:t xml:space="preserve"> 12 </w:t>
      </w:r>
      <w:r w:rsidRPr="00C92C96">
        <w:rPr>
          <w:rFonts w:ascii="Avenir Book" w:hAnsi="Avenir Book"/>
          <w:sz w:val="20"/>
        </w:rPr>
        <w:t>najneskôr do desiatich (10) kalendárnych dní po Dni začatia poskytovania služieb.</w:t>
      </w:r>
      <w:bookmarkEnd w:id="246"/>
      <w:bookmarkEnd w:id="247"/>
      <w:bookmarkEnd w:id="248"/>
    </w:p>
    <w:p w14:paraId="047E3765" w14:textId="77777777" w:rsidR="00EF4F92" w:rsidRPr="00EA167E" w:rsidRDefault="00EF4F92" w:rsidP="00EF4F92">
      <w:pPr>
        <w:pStyle w:val="AOHead2"/>
      </w:pPr>
      <w:bookmarkStart w:id="249" w:name="_Toc69744233"/>
      <w:bookmarkStart w:id="250" w:name="_Toc71813807"/>
      <w:bookmarkStart w:id="251" w:name="_Toc72132698"/>
      <w:r w:rsidRPr="001543F6">
        <w:t>Dodávateľ má právo na poskytnutie súčinnosti Obstarávateľa a všetkých podkladov potrebných na výkon svojej č</w:t>
      </w:r>
      <w:r w:rsidRPr="00BE6C65">
        <w:t>innosti podľa tejto Zmluvy. Dodávateľ je však povinný zaobchádzať s dokumentami Obstarávateľa tak, aby nedošlo k ich strate, odcudzeniu, zničeniu ani poškodeniu. Dodávateľ si nesmie vyhotovovať kópie dokumentov poskytnutých Obstarávateľom, ani s nimi nakladať inak ako za účelom tejto Zmluvy. Všetky dokumenty poskytnuté Obstarávateľom je Dodávateľ po ukončení tejto Zmluvy povinný Obstarávateľovi vrátiť.</w:t>
      </w:r>
      <w:bookmarkEnd w:id="249"/>
      <w:bookmarkEnd w:id="250"/>
      <w:bookmarkEnd w:id="251"/>
    </w:p>
    <w:p w14:paraId="791FD3A3" w14:textId="77777777" w:rsidR="00EF4F92" w:rsidRPr="006A6E37" w:rsidRDefault="00EF4F92" w:rsidP="00EF4F92">
      <w:pPr>
        <w:pStyle w:val="AOHead2"/>
      </w:pPr>
      <w:bookmarkStart w:id="252" w:name="_Toc69744234"/>
      <w:bookmarkStart w:id="253" w:name="_Toc71813808"/>
      <w:bookmarkStart w:id="254" w:name="_Toc72132699"/>
      <w:r w:rsidRPr="009140F2">
        <w:t>Dodávateľ sa môže spoliehať na to, že Obstarávateľom udelené pokyny a poskytnuté informácie sú vhodné, úplné a správne.</w:t>
      </w:r>
      <w:bookmarkEnd w:id="252"/>
      <w:bookmarkEnd w:id="253"/>
      <w:bookmarkEnd w:id="254"/>
    </w:p>
    <w:p w14:paraId="55070C06" w14:textId="77777777" w:rsidR="00EF4F92" w:rsidRPr="00C92C96" w:rsidRDefault="00EF4F92" w:rsidP="00EF4F92">
      <w:pPr>
        <w:pStyle w:val="AOHead1"/>
        <w:rPr>
          <w:rFonts w:ascii="Avenir Book" w:hAnsi="Avenir Book"/>
          <w:sz w:val="20"/>
        </w:rPr>
      </w:pPr>
      <w:bookmarkStart w:id="255" w:name="_Ref49608134"/>
      <w:bookmarkStart w:id="256" w:name="_Toc69744235"/>
      <w:bookmarkStart w:id="257" w:name="_Toc71813809"/>
      <w:bookmarkStart w:id="258" w:name="_Toc72132700"/>
      <w:bookmarkStart w:id="259" w:name="_Ref53274314"/>
      <w:bookmarkStart w:id="260" w:name="_Toc66255717"/>
      <w:bookmarkStart w:id="261" w:name="_Ref53264833"/>
      <w:r w:rsidRPr="00C92C96">
        <w:rPr>
          <w:rFonts w:ascii="Avenir Book" w:hAnsi="Avenir Book"/>
          <w:sz w:val="20"/>
        </w:rPr>
        <w:t>Správa o výsledku</w:t>
      </w:r>
      <w:bookmarkEnd w:id="255"/>
      <w:r w:rsidRPr="00C92C96">
        <w:rPr>
          <w:rFonts w:ascii="Avenir Book" w:hAnsi="Avenir Book"/>
          <w:sz w:val="20"/>
        </w:rPr>
        <w:t xml:space="preserve"> a priebežné správy</w:t>
      </w:r>
      <w:bookmarkEnd w:id="256"/>
      <w:bookmarkEnd w:id="257"/>
      <w:bookmarkEnd w:id="258"/>
    </w:p>
    <w:p w14:paraId="0A652D1B" w14:textId="77777777" w:rsidR="00EF4F92" w:rsidRPr="00076E62" w:rsidRDefault="00EF4F92" w:rsidP="00EF4F92">
      <w:pPr>
        <w:pStyle w:val="AOHead2"/>
      </w:pPr>
      <w:bookmarkStart w:id="262" w:name="_Toc69744236"/>
      <w:bookmarkStart w:id="263" w:name="_Toc71813810"/>
      <w:bookmarkStart w:id="264" w:name="_Toc72132701"/>
      <w:bookmarkStart w:id="265" w:name="odsek7_1"/>
      <w:r w:rsidRPr="001543F6">
        <w:t>Dodávateľ je povinný podávať Obstarávateľovi správy</w:t>
      </w:r>
      <w:r w:rsidRPr="001543F6" w:rsidDel="003568EE">
        <w:t xml:space="preserve"> </w:t>
      </w:r>
      <w:r w:rsidRPr="00076E62">
        <w:t xml:space="preserve">o priebežných výsledkoch týkajúcich sa poskytovaných služieb, a to najmä v súvislosti s nastávajúcimi Míľnikmi projektu. Podrobné </w:t>
      </w:r>
      <w:r w:rsidRPr="00076E62">
        <w:lastRenderedPageBreak/>
        <w:t>správy je povinný podávať v súvislosti s priebehom postupu posudzovania vplyvov na životné prostredie.</w:t>
      </w:r>
      <w:bookmarkEnd w:id="262"/>
      <w:bookmarkEnd w:id="263"/>
      <w:bookmarkEnd w:id="264"/>
    </w:p>
    <w:p w14:paraId="66802000" w14:textId="77777777" w:rsidR="00EF4F92" w:rsidRPr="00076E62" w:rsidRDefault="00EF4F92" w:rsidP="00EF4F92">
      <w:pPr>
        <w:pStyle w:val="AOHead2"/>
      </w:pPr>
      <w:bookmarkStart w:id="266" w:name="_Ref62388202"/>
      <w:bookmarkStart w:id="267" w:name="_Toc69744237"/>
      <w:bookmarkStart w:id="268" w:name="_Toc71813811"/>
      <w:bookmarkStart w:id="269" w:name="_Toc72132702"/>
      <w:r w:rsidRPr="00076E62">
        <w:t>Po ukončení poskytovania služieb je Dodávateľ povinný do piatich (5) dní podať Obstarávateľovi písomnú správu o výsledku poskytnutia služieb, v ktorej uvedie všetky podstatné informácie o vykonanej činnosti a jej výsledku.</w:t>
      </w:r>
      <w:bookmarkEnd w:id="266"/>
      <w:bookmarkEnd w:id="267"/>
      <w:bookmarkEnd w:id="268"/>
      <w:bookmarkEnd w:id="269"/>
    </w:p>
    <w:p w14:paraId="5C588CDF" w14:textId="77777777" w:rsidR="00EF4F92" w:rsidRPr="00076E62" w:rsidRDefault="00EF4F92" w:rsidP="00EF4F92">
      <w:pPr>
        <w:pStyle w:val="AOHead2"/>
      </w:pPr>
      <w:bookmarkStart w:id="270" w:name="_Ref62388265"/>
      <w:bookmarkStart w:id="271" w:name="_Toc69744238"/>
      <w:bookmarkStart w:id="272" w:name="_Toc71813812"/>
      <w:bookmarkStart w:id="273" w:name="_Toc72132703"/>
      <w:r w:rsidRPr="00076E62">
        <w:t>Služby sa budú považovať za Dodávateľom poskytnuté riadne, ak budú splnené súčasne všetky nasledovné podmienky:</w:t>
      </w:r>
      <w:bookmarkEnd w:id="270"/>
      <w:bookmarkEnd w:id="271"/>
      <w:bookmarkEnd w:id="272"/>
      <w:bookmarkEnd w:id="273"/>
    </w:p>
    <w:p w14:paraId="4C211DEE" w14:textId="77777777" w:rsidR="00EF4F92" w:rsidRPr="00C92C96" w:rsidRDefault="00EF4F92" w:rsidP="00EF4F92">
      <w:pPr>
        <w:pStyle w:val="AOHead3"/>
        <w:rPr>
          <w:rFonts w:ascii="Avenir Book" w:hAnsi="Avenir Book"/>
          <w:sz w:val="20"/>
        </w:rPr>
      </w:pPr>
      <w:bookmarkStart w:id="274" w:name="_Toc69744239"/>
      <w:bookmarkStart w:id="275" w:name="_Toc71813813"/>
      <w:bookmarkStart w:id="276" w:name="_Toc72132704"/>
      <w:r w:rsidRPr="00C92C96">
        <w:rPr>
          <w:rFonts w:ascii="Avenir Book" w:hAnsi="Avenir Book"/>
          <w:sz w:val="20"/>
        </w:rPr>
        <w:t>Obstarávateľovi bude odovzdaná finálna verzia Technickej štúdie, v ktorej budú k plnej spokojnosti zapracované všetky pripomienky a požiadavky Kľúčových zúčastnených subjektov;</w:t>
      </w:r>
      <w:bookmarkEnd w:id="274"/>
      <w:bookmarkEnd w:id="275"/>
      <w:bookmarkEnd w:id="276"/>
    </w:p>
    <w:p w14:paraId="2D8601EA" w14:textId="77777777" w:rsidR="00EF4F92" w:rsidRPr="00C92C96" w:rsidRDefault="00EF4F92" w:rsidP="00EF4F92">
      <w:pPr>
        <w:pStyle w:val="AOHead3"/>
        <w:rPr>
          <w:rFonts w:ascii="Avenir Book" w:hAnsi="Avenir Book"/>
          <w:sz w:val="20"/>
        </w:rPr>
      </w:pPr>
      <w:bookmarkStart w:id="277" w:name="_Toc69744240"/>
      <w:bookmarkStart w:id="278" w:name="_Toc71813814"/>
      <w:bookmarkStart w:id="279" w:name="_Toc72132705"/>
      <w:r w:rsidRPr="00C92C96">
        <w:rPr>
          <w:rFonts w:ascii="Avenir Book" w:hAnsi="Avenir Book"/>
          <w:sz w:val="20"/>
        </w:rPr>
        <w:t>Obstarávateľovi bude odovzdaná finálna verzia Analýzy nákladov a výnosov (CBA), v ktorej budú k plnej spokojnosti zapracované všetky pripomienky a požiadavky Kľúčových zúčastnených subjektov;</w:t>
      </w:r>
      <w:bookmarkEnd w:id="277"/>
      <w:bookmarkEnd w:id="278"/>
      <w:bookmarkEnd w:id="279"/>
    </w:p>
    <w:p w14:paraId="0904284E" w14:textId="77777777" w:rsidR="00EF4F92" w:rsidRPr="001543F6" w:rsidRDefault="00EF4F92" w:rsidP="00EF4F92">
      <w:pPr>
        <w:pStyle w:val="AOHead3"/>
        <w:rPr>
          <w:rFonts w:ascii="Avenir Book" w:hAnsi="Avenir Book"/>
          <w:sz w:val="20"/>
        </w:rPr>
      </w:pPr>
      <w:bookmarkStart w:id="280" w:name="_Toc69744241"/>
      <w:bookmarkStart w:id="281" w:name="_Toc71813815"/>
      <w:bookmarkStart w:id="282" w:name="_Toc72132706"/>
      <w:r w:rsidRPr="00B1204D">
        <w:rPr>
          <w:rFonts w:ascii="Avenir Book" w:hAnsi="Avenir Book"/>
          <w:sz w:val="20"/>
        </w:rPr>
        <w:t>Obstarávateľovi budú odovzdané všetky dokumenty týkajúce sa postupu posudzovania vplyvov na životné prostredie, v ktorých budú k plnej spokojnosti zapracované všetky pripomienky a požia</w:t>
      </w:r>
      <w:r w:rsidRPr="001543F6">
        <w:rPr>
          <w:rFonts w:ascii="Avenir Book" w:hAnsi="Avenir Book"/>
          <w:sz w:val="20"/>
        </w:rPr>
        <w:t>davky Kľúčových zúčastnených subjektov;</w:t>
      </w:r>
      <w:bookmarkEnd w:id="280"/>
      <w:bookmarkEnd w:id="281"/>
      <w:bookmarkEnd w:id="282"/>
    </w:p>
    <w:p w14:paraId="7F8AF7F2" w14:textId="77777777" w:rsidR="00EF4F92" w:rsidRPr="00EA167E" w:rsidRDefault="00EF4F92" w:rsidP="00EF4F92">
      <w:pPr>
        <w:pStyle w:val="AOHead3"/>
        <w:rPr>
          <w:rFonts w:ascii="Avenir Book" w:hAnsi="Avenir Book"/>
          <w:sz w:val="20"/>
        </w:rPr>
      </w:pPr>
      <w:bookmarkStart w:id="283" w:name="_Toc69744242"/>
      <w:bookmarkStart w:id="284" w:name="_Toc71813816"/>
      <w:bookmarkStart w:id="285" w:name="_Toc72132707"/>
      <w:r w:rsidRPr="00BE6C65">
        <w:rPr>
          <w:rFonts w:ascii="Avenir Book" w:hAnsi="Avenir Book"/>
          <w:sz w:val="20"/>
        </w:rPr>
        <w:t>bude riadne ukončený postup posudzovania vplyvov na životné prostredie vydaním záverečného stanoviska alebo rozhodnutia o ukončení posudzovania v zisťovacom konaní.</w:t>
      </w:r>
      <w:bookmarkEnd w:id="283"/>
      <w:bookmarkEnd w:id="284"/>
      <w:bookmarkEnd w:id="285"/>
    </w:p>
    <w:p w14:paraId="11570749" w14:textId="77777777" w:rsidR="00EF4F92" w:rsidRPr="006A6E37" w:rsidRDefault="00EF4F92" w:rsidP="00EF4F92">
      <w:pPr>
        <w:pStyle w:val="AOHead1"/>
        <w:rPr>
          <w:rFonts w:ascii="Avenir Book" w:hAnsi="Avenir Book"/>
          <w:sz w:val="20"/>
        </w:rPr>
      </w:pPr>
      <w:bookmarkStart w:id="286" w:name="_Toc69744243"/>
      <w:bookmarkStart w:id="287" w:name="_Toc71813817"/>
      <w:bookmarkStart w:id="288" w:name="_Toc72132708"/>
      <w:bookmarkEnd w:id="265"/>
      <w:r w:rsidRPr="009140F2">
        <w:rPr>
          <w:rFonts w:ascii="Avenir Book" w:hAnsi="Avenir Book"/>
          <w:sz w:val="20"/>
        </w:rPr>
        <w:t>Zodpovednosť za škodu a okolnosti vylučujúce zodpovednosť</w:t>
      </w:r>
      <w:bookmarkEnd w:id="259"/>
      <w:bookmarkEnd w:id="260"/>
      <w:bookmarkEnd w:id="286"/>
      <w:bookmarkEnd w:id="287"/>
      <w:bookmarkEnd w:id="288"/>
    </w:p>
    <w:p w14:paraId="52BF4579" w14:textId="77777777" w:rsidR="00EF4F92" w:rsidRPr="00076E62" w:rsidRDefault="00EF4F92" w:rsidP="00EF4F92">
      <w:pPr>
        <w:pStyle w:val="AOHead2"/>
      </w:pPr>
      <w:bookmarkStart w:id="289" w:name="_Ref53450909"/>
      <w:bookmarkStart w:id="290" w:name="_Toc69744244"/>
      <w:bookmarkStart w:id="291" w:name="_Toc71813818"/>
      <w:bookmarkStart w:id="292" w:name="_Toc72132709"/>
      <w:r w:rsidRPr="00076E62">
        <w:t>Dodávateľ zodpovedá Obstarávateľovi za škody spôsobené pri výkone svojej činnosti porušením alebo nesplnením povinností vyplývajúcich mu z právnych predpisov ako aj z tejto Zmluvy. Povinnosť Dodávateľa sa bude považovať za nesplnenú alebo porušenú aj vtedy, ak by k tomu došlo z nedbanlivosti Dodávateľa, jeho zamestnancov alebo iných osôb, ktoré na splnenie svojho záväzku použil.</w:t>
      </w:r>
      <w:bookmarkEnd w:id="289"/>
      <w:bookmarkEnd w:id="290"/>
      <w:bookmarkEnd w:id="291"/>
      <w:bookmarkEnd w:id="292"/>
    </w:p>
    <w:p w14:paraId="0ED91784" w14:textId="77777777" w:rsidR="00EF4F92" w:rsidRPr="00076E62" w:rsidRDefault="00EF4F92" w:rsidP="00EF4F92">
      <w:pPr>
        <w:pStyle w:val="AOHead2"/>
      </w:pPr>
      <w:bookmarkStart w:id="293" w:name="_Toc69744245"/>
      <w:bookmarkStart w:id="294" w:name="_Toc71813819"/>
      <w:bookmarkStart w:id="295" w:name="_Toc72132710"/>
      <w:r w:rsidRPr="00076E62">
        <w:t>Dodávateľ preberá na seba riziko okolností vylučujúcich zodpovednosť. Dodávateľ zodpovedá Obstarávateľovi aj za škody, ktoré vznikli v súvislosti alebo napriek výskytu týchto okolností.</w:t>
      </w:r>
      <w:bookmarkEnd w:id="293"/>
      <w:bookmarkEnd w:id="294"/>
      <w:bookmarkEnd w:id="295"/>
    </w:p>
    <w:p w14:paraId="3967CD4A" w14:textId="77777777" w:rsidR="00EF4F92" w:rsidRPr="00C92C96" w:rsidRDefault="00EF4F92" w:rsidP="00EF4F92">
      <w:pPr>
        <w:pStyle w:val="AOHead1"/>
        <w:rPr>
          <w:rFonts w:ascii="Avenir Book" w:hAnsi="Avenir Book"/>
          <w:sz w:val="20"/>
        </w:rPr>
      </w:pPr>
      <w:bookmarkStart w:id="296" w:name="_Toc69744246"/>
      <w:bookmarkStart w:id="297" w:name="_Toc71813820"/>
      <w:bookmarkStart w:id="298" w:name="_Toc72132711"/>
      <w:r w:rsidRPr="00C92C96">
        <w:rPr>
          <w:rFonts w:ascii="Avenir Book" w:hAnsi="Avenir Book"/>
          <w:sz w:val="20"/>
        </w:rPr>
        <w:t>Zabezpečenie záväzkov</w:t>
      </w:r>
      <w:bookmarkEnd w:id="296"/>
      <w:bookmarkEnd w:id="297"/>
      <w:bookmarkEnd w:id="298"/>
    </w:p>
    <w:p w14:paraId="5E3B5B69" w14:textId="77777777" w:rsidR="00EF4F92" w:rsidRPr="00B1204D" w:rsidRDefault="00EF4F92" w:rsidP="00EF4F92">
      <w:pPr>
        <w:pStyle w:val="AOAltHead2"/>
      </w:pPr>
      <w:bookmarkStart w:id="299" w:name="_Toc69744247"/>
      <w:bookmarkStart w:id="300" w:name="_Toc71813821"/>
      <w:bookmarkStart w:id="301" w:name="_Toc72132712"/>
      <w:r w:rsidRPr="00B1204D">
        <w:t>Banková záruka</w:t>
      </w:r>
      <w:bookmarkEnd w:id="299"/>
      <w:bookmarkEnd w:id="300"/>
      <w:bookmarkEnd w:id="301"/>
    </w:p>
    <w:p w14:paraId="262EA895" w14:textId="77777777" w:rsidR="00EF4F92" w:rsidRPr="009140F2" w:rsidRDefault="00EF4F92" w:rsidP="00EF4F92">
      <w:pPr>
        <w:pStyle w:val="AODocTxtL1"/>
        <w:rPr>
          <w:rFonts w:ascii="Avenir Book" w:hAnsi="Avenir Book"/>
          <w:sz w:val="20"/>
        </w:rPr>
      </w:pPr>
      <w:r w:rsidRPr="00C92C96">
        <w:rPr>
          <w:rFonts w:ascii="Avenir Book" w:hAnsi="Avenir Book"/>
          <w:sz w:val="20"/>
        </w:rPr>
        <w:t>Záväzok Dodávateľa riadne splniť podmienky tejto Zmluvy musí byť počas celej doby jej trvania zabezpečený bankovou zárukou za splnenie kontraktu (</w:t>
      </w:r>
      <w:r w:rsidRPr="00C92C96">
        <w:rPr>
          <w:rFonts w:ascii="Avenir Book" w:hAnsi="Avenir Book"/>
          <w:i/>
          <w:iCs/>
          <w:sz w:val="20"/>
          <w:lang w:val="en-GB"/>
        </w:rPr>
        <w:t>performance bond</w:t>
      </w:r>
      <w:r w:rsidRPr="00C92C96">
        <w:rPr>
          <w:rFonts w:ascii="Avenir Book" w:hAnsi="Avenir Book"/>
          <w:sz w:val="20"/>
        </w:rPr>
        <w:t xml:space="preserve">). Banková záruka </w:t>
      </w:r>
      <w:r w:rsidRPr="009D0AF1">
        <w:rPr>
          <w:rFonts w:ascii="Avenir Book" w:hAnsi="Avenir Book"/>
          <w:sz w:val="20"/>
        </w:rPr>
        <w:t xml:space="preserve">môže byť vydaná ktoroukoľvek bankou (avšak ak je vydaná zahraničnou bankou </w:t>
      </w:r>
      <w:r w:rsidRPr="00C92C96">
        <w:rPr>
          <w:rFonts w:ascii="Avenir Book" w:hAnsi="Avenir Book"/>
          <w:sz w:val="20"/>
        </w:rPr>
        <w:t xml:space="preserve">musí byť </w:t>
      </w:r>
      <w:r>
        <w:rPr>
          <w:rFonts w:ascii="Avenir Book" w:hAnsi="Avenir Book"/>
          <w:sz w:val="20"/>
        </w:rPr>
        <w:t>následne</w:t>
      </w:r>
      <w:r w:rsidRPr="00C92C96">
        <w:rPr>
          <w:rFonts w:ascii="Avenir Book" w:hAnsi="Avenir Book"/>
          <w:sz w:val="20"/>
        </w:rPr>
        <w:t xml:space="preserve"> potvrdená bankou alebo pobočkou zahraničnej banky umiestnenej v Slovenskej republike</w:t>
      </w:r>
      <w:r>
        <w:rPr>
          <w:rFonts w:ascii="Avenir Book" w:hAnsi="Avenir Book"/>
          <w:sz w:val="20"/>
        </w:rPr>
        <w:t>)</w:t>
      </w:r>
      <w:r w:rsidRPr="00C92C96">
        <w:rPr>
          <w:rFonts w:ascii="Avenir Book" w:hAnsi="Avenir Book"/>
          <w:sz w:val="20"/>
        </w:rPr>
        <w:t>, musí byť napísaná v slovenskom jazyku, riadiť sa slovenským právnym poriadkom a zakladať právomoc všeobecných súdov Slovensk</w:t>
      </w:r>
      <w:r w:rsidRPr="00B1204D">
        <w:rPr>
          <w:rFonts w:ascii="Avenir Book" w:hAnsi="Avenir Book"/>
          <w:sz w:val="20"/>
        </w:rPr>
        <w:t>ej republiky na rozhodovanie sporov. V bankovej záruke musí banka vyhlásiť, že sa bezpodmienečne a neodvolateľne zaväzuje zaplatiť Obstarávateľovi na jeho bežný účet do siedmich (7) dní od prijatia jeho prvej písomnej výzvy, bez akýchkoľvek námietok a upla</w:t>
      </w:r>
      <w:r w:rsidRPr="001543F6">
        <w:rPr>
          <w:rFonts w:ascii="Avenir Book" w:hAnsi="Avenir Book"/>
          <w:sz w:val="20"/>
        </w:rPr>
        <w:t xml:space="preserve">tnenia akýchkoľvek práv alebo nárokov, peňažné čiastky </w:t>
      </w:r>
      <w:r w:rsidRPr="00BE6C65">
        <w:rPr>
          <w:rFonts w:ascii="Avenir Book" w:hAnsi="Avenir Book"/>
          <w:sz w:val="20"/>
        </w:rPr>
        <w:t xml:space="preserve">do výšky </w:t>
      </w:r>
      <w:r>
        <w:rPr>
          <w:rFonts w:ascii="Avenir Book" w:hAnsi="Avenir Book"/>
          <w:sz w:val="20"/>
        </w:rPr>
        <w:t xml:space="preserve">10 % </w:t>
      </w:r>
      <w:r w:rsidRPr="003C139B">
        <w:rPr>
          <w:rFonts w:ascii="Avenir Book" w:hAnsi="Avenir Book"/>
          <w:sz w:val="20"/>
        </w:rPr>
        <w:t>z odmeny za poskytnutie služieb podľa odseku</w:t>
      </w:r>
      <w:r>
        <w:rPr>
          <w:rFonts w:ascii="Avenir Book" w:hAnsi="Avenir Book"/>
          <w:sz w:val="20"/>
        </w:rPr>
        <w:t xml:space="preserve"> 3.1(a)</w:t>
      </w:r>
      <w:r w:rsidRPr="00EA167E">
        <w:rPr>
          <w:rFonts w:ascii="Avenir Book" w:hAnsi="Avenir Book"/>
          <w:sz w:val="20"/>
        </w:rPr>
        <w:t xml:space="preserve">, za podmienky, že Obstarávateľ vo svojej výzve vyhlási, že Dodávateľ porušil svoju povinnosť podľa tejto Zmluvy </w:t>
      </w:r>
      <w:r w:rsidRPr="00EA167E">
        <w:rPr>
          <w:rFonts w:ascii="Avenir Book" w:hAnsi="Avenir Book"/>
          <w:sz w:val="20"/>
        </w:rPr>
        <w:lastRenderedPageBreak/>
        <w:t xml:space="preserve">a označí Dodávateľom porušenú povinnosť. Banková záruka musí trvať do 30.11.2023 alebo do vzdania sa práv Obstarávateľa na plnenie z nej. </w:t>
      </w:r>
    </w:p>
    <w:p w14:paraId="67062302" w14:textId="77777777" w:rsidR="00EF4F92" w:rsidRPr="006A6E37" w:rsidRDefault="00EF4F92" w:rsidP="00EF4F92">
      <w:pPr>
        <w:pStyle w:val="AOAltHead2"/>
      </w:pPr>
      <w:bookmarkStart w:id="302" w:name="_Toc69744248"/>
      <w:bookmarkStart w:id="303" w:name="_Toc71813822"/>
      <w:bookmarkStart w:id="304" w:name="_Toc72132713"/>
      <w:r w:rsidRPr="009140F2">
        <w:t>Zmluvná pokuta</w:t>
      </w:r>
      <w:bookmarkEnd w:id="302"/>
      <w:bookmarkEnd w:id="303"/>
      <w:bookmarkEnd w:id="304"/>
    </w:p>
    <w:p w14:paraId="7179FD7B" w14:textId="77777777" w:rsidR="00EF4F92" w:rsidRPr="00C92C96" w:rsidRDefault="00EF4F92" w:rsidP="00EF4F92">
      <w:pPr>
        <w:pStyle w:val="AOAltHead3"/>
        <w:ind w:left="720"/>
        <w:rPr>
          <w:rFonts w:ascii="Avenir Book" w:hAnsi="Avenir Book" w:cstheme="minorHAnsi"/>
          <w:color w:val="494949"/>
          <w:sz w:val="20"/>
          <w:shd w:val="clear" w:color="auto" w:fill="FFFFFF"/>
        </w:rPr>
      </w:pPr>
      <w:bookmarkStart w:id="305" w:name="_Toc69744249"/>
      <w:bookmarkStart w:id="306" w:name="_Toc71813823"/>
      <w:bookmarkStart w:id="307" w:name="_Toc72132714"/>
      <w:r w:rsidRPr="00C92C96">
        <w:rPr>
          <w:rFonts w:ascii="Avenir Book" w:hAnsi="Avenir Book" w:cstheme="minorHAnsi"/>
          <w:sz w:val="20"/>
        </w:rPr>
        <w:t>Ak Dodávateľ poruší svoju povinnosť podľa:</w:t>
      </w:r>
      <w:bookmarkEnd w:id="305"/>
      <w:bookmarkEnd w:id="306"/>
      <w:bookmarkEnd w:id="307"/>
      <w:r w:rsidRPr="00C92C96">
        <w:rPr>
          <w:rFonts w:ascii="Avenir Book" w:hAnsi="Avenir Book" w:cstheme="minorHAnsi"/>
          <w:sz w:val="20"/>
        </w:rPr>
        <w:t xml:space="preserve"> </w:t>
      </w:r>
    </w:p>
    <w:p w14:paraId="6FFE5E41" w14:textId="77777777" w:rsidR="00EF4F92" w:rsidRPr="00C92C96" w:rsidRDefault="00EF4F92" w:rsidP="00EF4F92">
      <w:pPr>
        <w:pStyle w:val="AOAltHead4"/>
        <w:tabs>
          <w:tab w:val="clear" w:pos="2844"/>
        </w:tabs>
        <w:rPr>
          <w:rFonts w:ascii="Avenir Book" w:hAnsi="Avenir Book" w:cstheme="minorHAnsi"/>
        </w:rPr>
      </w:pPr>
      <w:r w:rsidRPr="00C92C96">
        <w:rPr>
          <w:rFonts w:ascii="Avenir Book" w:hAnsi="Avenir Book" w:cstheme="minorHAnsi"/>
        </w:rPr>
        <w:t xml:space="preserve">odseku </w:t>
      </w:r>
      <w:r w:rsidRPr="00C92C96">
        <w:rPr>
          <w:rFonts w:ascii="Avenir Book" w:hAnsi="Avenir Book" w:cstheme="minorHAnsi"/>
        </w:rPr>
        <w:fldChar w:fldCharType="begin"/>
      </w:r>
      <w:r w:rsidRPr="00C92C96">
        <w:rPr>
          <w:rFonts w:ascii="Avenir Book" w:hAnsi="Avenir Book" w:cstheme="minorHAnsi"/>
        </w:rPr>
        <w:instrText xml:space="preserve"> REF _Ref69075108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9.1(a)</w:t>
      </w:r>
      <w:r w:rsidRPr="00C92C96">
        <w:rPr>
          <w:rFonts w:ascii="Avenir Book" w:hAnsi="Avenir Book" w:cstheme="minorHAnsi"/>
        </w:rPr>
        <w:fldChar w:fldCharType="end"/>
      </w:r>
      <w:r w:rsidRPr="00C92C96">
        <w:rPr>
          <w:rFonts w:ascii="Avenir Book" w:hAnsi="Avenir Book" w:cstheme="minorHAnsi"/>
        </w:rPr>
        <w:t>, najmä tým, že nedodrží Míľnik projektu;</w:t>
      </w:r>
    </w:p>
    <w:p w14:paraId="0C72C626" w14:textId="77777777" w:rsidR="00EF4F92" w:rsidRPr="00C92C96" w:rsidRDefault="00EF4F92" w:rsidP="00EF4F92">
      <w:pPr>
        <w:pStyle w:val="AOAltHead4"/>
        <w:tabs>
          <w:tab w:val="clear" w:pos="2844"/>
        </w:tabs>
        <w:rPr>
          <w:rFonts w:ascii="Avenir Book" w:hAnsi="Avenir Book" w:cstheme="minorHAnsi"/>
        </w:rPr>
      </w:pPr>
      <w:r w:rsidRPr="00C92C96">
        <w:rPr>
          <w:rFonts w:ascii="Avenir Book" w:hAnsi="Avenir Book" w:cstheme="minorHAnsi"/>
        </w:rPr>
        <w:t xml:space="preserve">odseku </w:t>
      </w:r>
      <w:r w:rsidRPr="00C92C96">
        <w:rPr>
          <w:rFonts w:ascii="Avenir Book" w:hAnsi="Avenir Book" w:cstheme="minorHAnsi"/>
        </w:rPr>
        <w:fldChar w:fldCharType="begin"/>
      </w:r>
      <w:r w:rsidRPr="00C92C96">
        <w:rPr>
          <w:rFonts w:ascii="Avenir Book" w:hAnsi="Avenir Book" w:cstheme="minorHAnsi"/>
        </w:rPr>
        <w:instrText xml:space="preserve"> REF _Ref69075156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9.1(b)</w:t>
      </w:r>
      <w:r w:rsidRPr="00C92C96">
        <w:rPr>
          <w:rFonts w:ascii="Avenir Book" w:hAnsi="Avenir Book" w:cstheme="minorHAnsi"/>
        </w:rPr>
        <w:fldChar w:fldCharType="end"/>
      </w:r>
      <w:r w:rsidRPr="00C92C96">
        <w:rPr>
          <w:rFonts w:ascii="Avenir Book" w:hAnsi="Avenir Book" w:cstheme="minorHAnsi"/>
        </w:rPr>
        <w:t>, najmä tým, že poruší pokyn Obstarávateľa;</w:t>
      </w:r>
    </w:p>
    <w:p w14:paraId="2A284DE3" w14:textId="77777777" w:rsidR="00EF4F92" w:rsidRPr="00C92C96" w:rsidRDefault="00EF4F92" w:rsidP="00EF4F92">
      <w:pPr>
        <w:pStyle w:val="AOAltHead4"/>
        <w:tabs>
          <w:tab w:val="clear" w:pos="2844"/>
        </w:tabs>
        <w:rPr>
          <w:rFonts w:ascii="Avenir Book" w:hAnsi="Avenir Book" w:cstheme="minorHAnsi"/>
        </w:rPr>
      </w:pPr>
      <w:r w:rsidRPr="00C92C96">
        <w:rPr>
          <w:rFonts w:ascii="Avenir Book" w:hAnsi="Avenir Book" w:cstheme="minorHAnsi"/>
        </w:rPr>
        <w:t xml:space="preserve">odseku </w:t>
      </w:r>
      <w:r w:rsidRPr="00C92C96">
        <w:rPr>
          <w:rFonts w:ascii="Avenir Book" w:hAnsi="Avenir Book" w:cstheme="minorHAnsi"/>
        </w:rPr>
        <w:fldChar w:fldCharType="begin"/>
      </w:r>
      <w:r w:rsidRPr="00C92C96">
        <w:rPr>
          <w:rFonts w:ascii="Avenir Book" w:hAnsi="Avenir Book" w:cstheme="minorHAnsi"/>
        </w:rPr>
        <w:instrText xml:space="preserve"> REF _Ref69075238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9.1(d)</w:t>
      </w:r>
      <w:r w:rsidRPr="00C92C96">
        <w:rPr>
          <w:rFonts w:ascii="Avenir Book" w:hAnsi="Avenir Book" w:cstheme="minorHAnsi"/>
        </w:rPr>
        <w:fldChar w:fldCharType="end"/>
      </w:r>
      <w:r w:rsidRPr="00C92C96">
        <w:rPr>
          <w:rFonts w:ascii="Avenir Book" w:hAnsi="Avenir Book" w:cstheme="minorHAnsi"/>
        </w:rPr>
        <w:t xml:space="preserve">, najmä tým, že poruší </w:t>
      </w:r>
      <w:r>
        <w:rPr>
          <w:rFonts w:ascii="Avenir Book" w:hAnsi="Avenir Book" w:cstheme="minorHAnsi"/>
        </w:rPr>
        <w:t xml:space="preserve">ktorýkoľvek relevantný </w:t>
      </w:r>
      <w:r w:rsidRPr="00C92C96">
        <w:rPr>
          <w:rFonts w:ascii="Avenir Book" w:hAnsi="Avenir Book" w:cstheme="minorHAnsi"/>
        </w:rPr>
        <w:t>právny predpis;</w:t>
      </w:r>
    </w:p>
    <w:p w14:paraId="6740CC23" w14:textId="77777777" w:rsidR="00EF4F92" w:rsidRPr="00C92C96" w:rsidRDefault="00EF4F92" w:rsidP="00EF4F92">
      <w:pPr>
        <w:pStyle w:val="AOAltHead4"/>
        <w:tabs>
          <w:tab w:val="clear" w:pos="2844"/>
        </w:tabs>
        <w:rPr>
          <w:rFonts w:ascii="Avenir Book" w:hAnsi="Avenir Book" w:cstheme="minorHAnsi"/>
        </w:rPr>
      </w:pPr>
      <w:r w:rsidRPr="00C92C96">
        <w:rPr>
          <w:rFonts w:ascii="Avenir Book" w:hAnsi="Avenir Book" w:cstheme="minorHAnsi"/>
        </w:rPr>
        <w:t xml:space="preserve">odseku </w:t>
      </w:r>
      <w:r w:rsidRPr="00C92C96">
        <w:rPr>
          <w:rFonts w:ascii="Avenir Book" w:hAnsi="Avenir Book" w:cstheme="minorHAnsi"/>
        </w:rPr>
        <w:fldChar w:fldCharType="begin"/>
      </w:r>
      <w:r w:rsidRPr="00C92C96">
        <w:rPr>
          <w:rFonts w:ascii="Avenir Book" w:hAnsi="Avenir Book" w:cstheme="minorHAnsi"/>
        </w:rPr>
        <w:instrText xml:space="preserve"> REF _Ref69075298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9.1(e)</w:t>
      </w:r>
      <w:r w:rsidRPr="00C92C96">
        <w:rPr>
          <w:rFonts w:ascii="Avenir Book" w:hAnsi="Avenir Book" w:cstheme="minorHAnsi"/>
        </w:rPr>
        <w:fldChar w:fldCharType="end"/>
      </w:r>
      <w:r w:rsidRPr="00C92C96">
        <w:rPr>
          <w:rFonts w:ascii="Avenir Book" w:hAnsi="Avenir Book" w:cstheme="minorHAnsi"/>
        </w:rPr>
        <w:t>, najmä tým, že poverí vykonaním čiastkových činností podľa tejto Zmluvy Subdodávateľa, ktorý nebude odsúhlasený Obstarávateľom; alebo</w:t>
      </w:r>
    </w:p>
    <w:p w14:paraId="3BE45047" w14:textId="77777777" w:rsidR="00EF4F92" w:rsidRPr="00C92C96" w:rsidRDefault="00EF4F92" w:rsidP="00EF4F92">
      <w:pPr>
        <w:pStyle w:val="AOAltHead4"/>
        <w:tabs>
          <w:tab w:val="clear" w:pos="2844"/>
        </w:tabs>
        <w:rPr>
          <w:rFonts w:ascii="Avenir Book" w:hAnsi="Avenir Book" w:cstheme="minorHAnsi"/>
        </w:rPr>
      </w:pPr>
      <w:r w:rsidRPr="00C92C96">
        <w:rPr>
          <w:rFonts w:ascii="Avenir Book" w:hAnsi="Avenir Book" w:cstheme="minorHAnsi"/>
        </w:rPr>
        <w:t xml:space="preserve">odseku </w:t>
      </w:r>
      <w:r w:rsidRPr="00C92C96">
        <w:rPr>
          <w:rFonts w:ascii="Avenir Book" w:hAnsi="Avenir Book" w:cstheme="minorHAnsi"/>
        </w:rPr>
        <w:fldChar w:fldCharType="begin"/>
      </w:r>
      <w:r w:rsidRPr="00C92C96">
        <w:rPr>
          <w:rFonts w:ascii="Avenir Book" w:hAnsi="Avenir Book" w:cstheme="minorHAnsi"/>
        </w:rPr>
        <w:instrText xml:space="preserve"> REF _Ref69075420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9.1(g)</w:t>
      </w:r>
      <w:r w:rsidRPr="00C92C96">
        <w:rPr>
          <w:rFonts w:ascii="Avenir Book" w:hAnsi="Avenir Book" w:cstheme="minorHAnsi"/>
        </w:rPr>
        <w:fldChar w:fldCharType="end"/>
      </w:r>
      <w:r w:rsidRPr="00C92C96">
        <w:rPr>
          <w:rFonts w:ascii="Avenir Book" w:hAnsi="Avenir Book" w:cstheme="minorHAnsi"/>
        </w:rPr>
        <w:t xml:space="preserve"> alebo odseku </w:t>
      </w:r>
      <w:r w:rsidRPr="00C92C96">
        <w:rPr>
          <w:rFonts w:ascii="Avenir Book" w:hAnsi="Avenir Book" w:cstheme="minorHAnsi"/>
        </w:rPr>
        <w:fldChar w:fldCharType="begin"/>
      </w:r>
      <w:r w:rsidRPr="00C92C96">
        <w:rPr>
          <w:rFonts w:ascii="Avenir Book" w:hAnsi="Avenir Book" w:cstheme="minorHAnsi"/>
        </w:rPr>
        <w:instrText xml:space="preserve"> REF _Ref69075422 \r \h  \* MERGEFORMAT </w:instrText>
      </w:r>
      <w:r w:rsidRPr="00C92C96">
        <w:rPr>
          <w:rFonts w:ascii="Avenir Book" w:hAnsi="Avenir Book" w:cstheme="minorHAnsi"/>
        </w:rPr>
      </w:r>
      <w:r w:rsidRPr="00C92C96">
        <w:rPr>
          <w:rFonts w:ascii="Avenir Book" w:hAnsi="Avenir Book" w:cstheme="minorHAnsi"/>
        </w:rPr>
        <w:fldChar w:fldCharType="separate"/>
      </w:r>
      <w:r>
        <w:rPr>
          <w:rFonts w:ascii="Avenir Book" w:hAnsi="Avenir Book" w:cstheme="minorHAnsi"/>
        </w:rPr>
        <w:t>9.1(h)</w:t>
      </w:r>
      <w:r w:rsidRPr="00C92C96">
        <w:rPr>
          <w:rFonts w:ascii="Avenir Book" w:hAnsi="Avenir Book" w:cstheme="minorHAnsi"/>
        </w:rPr>
        <w:fldChar w:fldCharType="end"/>
      </w:r>
      <w:r w:rsidRPr="00C92C96">
        <w:rPr>
          <w:rFonts w:ascii="Avenir Book" w:hAnsi="Avenir Book" w:cstheme="minorHAnsi"/>
        </w:rPr>
        <w:t>, najmä tým, že Dodávateľ alebo ktorýkoľvek Subdodávateľ nebude zapísaný v Registri partnerov verejného sektora</w:t>
      </w:r>
      <w:r>
        <w:rPr>
          <w:rFonts w:ascii="Avenir Book" w:hAnsi="Avenir Book" w:cstheme="minorHAnsi"/>
        </w:rPr>
        <w:t>;</w:t>
      </w:r>
    </w:p>
    <w:p w14:paraId="40E88D68" w14:textId="77777777" w:rsidR="00EF4F92" w:rsidRPr="00C92C96" w:rsidRDefault="00EF4F92" w:rsidP="00EF4F92">
      <w:pPr>
        <w:pStyle w:val="AODocTxtL1"/>
        <w:rPr>
          <w:rFonts w:ascii="Avenir Book" w:hAnsi="Avenir Book" w:cstheme="minorHAnsi"/>
          <w:sz w:val="20"/>
        </w:rPr>
      </w:pPr>
      <w:r w:rsidRPr="00C92C96">
        <w:rPr>
          <w:rFonts w:ascii="Avenir Book" w:hAnsi="Avenir Book" w:cstheme="minorHAnsi"/>
          <w:sz w:val="20"/>
        </w:rPr>
        <w:t>je povinný zaplatiť Obstarávateľovi za každé jednotlivé porušenie zmluvnej povinnosti zmluvnú pokutu vo výške 10.000 eur, aj keď Obstarávateľovi porušením povinnosti nevznikne škoda.</w:t>
      </w:r>
    </w:p>
    <w:p w14:paraId="3485B1EA" w14:textId="77777777" w:rsidR="00EF4F92" w:rsidRPr="00B1204D" w:rsidRDefault="00EF4F92" w:rsidP="00EF4F92">
      <w:pPr>
        <w:pStyle w:val="AOAltHead3"/>
        <w:ind w:left="720"/>
        <w:rPr>
          <w:rFonts w:ascii="Avenir Book" w:hAnsi="Avenir Book"/>
          <w:sz w:val="20"/>
        </w:rPr>
      </w:pPr>
      <w:bookmarkStart w:id="308" w:name="_Toc69744250"/>
      <w:bookmarkStart w:id="309" w:name="_Toc71813824"/>
      <w:bookmarkStart w:id="310" w:name="_Toc72132715"/>
      <w:r w:rsidRPr="00C92C96">
        <w:rPr>
          <w:rFonts w:ascii="Avenir Book" w:hAnsi="Avenir Book" w:cstheme="minorHAnsi"/>
          <w:sz w:val="20"/>
        </w:rPr>
        <w:t>Popri zmluvnej pokute</w:t>
      </w:r>
      <w:r w:rsidRPr="00B1204D">
        <w:rPr>
          <w:rFonts w:ascii="Avenir Book" w:hAnsi="Avenir Book"/>
          <w:sz w:val="20"/>
        </w:rPr>
        <w:t xml:space="preserve"> je Obstarávateľ oprávnený požadovať náhradu škody spôsobenej porušením povinnosti, na ktorú sa vzťahuje zmluvná pokuta.</w:t>
      </w:r>
      <w:bookmarkEnd w:id="308"/>
      <w:bookmarkEnd w:id="309"/>
      <w:bookmarkEnd w:id="310"/>
      <w:r w:rsidRPr="00B1204D">
        <w:rPr>
          <w:rFonts w:ascii="Avenir Book" w:hAnsi="Avenir Book"/>
          <w:sz w:val="20"/>
        </w:rPr>
        <w:t xml:space="preserve"> </w:t>
      </w:r>
    </w:p>
    <w:p w14:paraId="08071D67" w14:textId="77777777" w:rsidR="00EF4F92" w:rsidRPr="001543F6" w:rsidRDefault="00EF4F92" w:rsidP="00EF4F92">
      <w:pPr>
        <w:pStyle w:val="AOAltHead3"/>
        <w:ind w:left="720"/>
        <w:rPr>
          <w:rFonts w:ascii="Avenir Book" w:hAnsi="Avenir Book"/>
          <w:sz w:val="20"/>
        </w:rPr>
      </w:pPr>
      <w:bookmarkStart w:id="311" w:name="_Toc69744251"/>
      <w:bookmarkStart w:id="312" w:name="_Toc71813825"/>
      <w:bookmarkStart w:id="313" w:name="_Toc72132716"/>
      <w:r w:rsidRPr="001543F6">
        <w:rPr>
          <w:rFonts w:ascii="Avenir Book" w:hAnsi="Avenir Book"/>
          <w:sz w:val="20"/>
        </w:rPr>
        <w:t>Dodávateľ je povinný zmluvnú pokutu zaplatiť, aj keď porušenie povinnosti nezavinil.</w:t>
      </w:r>
      <w:bookmarkEnd w:id="311"/>
      <w:bookmarkEnd w:id="312"/>
      <w:bookmarkEnd w:id="313"/>
    </w:p>
    <w:p w14:paraId="13FF9F29" w14:textId="77777777" w:rsidR="00EF4F92" w:rsidRPr="00BE6C65" w:rsidRDefault="00EF4F92" w:rsidP="00EF4F92">
      <w:pPr>
        <w:pStyle w:val="AOHead1"/>
        <w:rPr>
          <w:rFonts w:ascii="Avenir Book" w:hAnsi="Avenir Book"/>
          <w:sz w:val="20"/>
        </w:rPr>
      </w:pPr>
      <w:bookmarkStart w:id="314" w:name="_Ref49697319"/>
      <w:bookmarkStart w:id="315" w:name="_Toc69744252"/>
      <w:bookmarkStart w:id="316" w:name="_Toc71813826"/>
      <w:bookmarkStart w:id="317" w:name="_Toc72132717"/>
      <w:r w:rsidRPr="00BE6C65">
        <w:rPr>
          <w:rFonts w:ascii="Avenir Book" w:hAnsi="Avenir Book"/>
          <w:sz w:val="20"/>
        </w:rPr>
        <w:t>Autorské práva a licencia</w:t>
      </w:r>
      <w:bookmarkEnd w:id="314"/>
      <w:bookmarkEnd w:id="315"/>
      <w:bookmarkEnd w:id="316"/>
      <w:bookmarkEnd w:id="317"/>
    </w:p>
    <w:p w14:paraId="508997D9" w14:textId="77777777" w:rsidR="00EF4F92" w:rsidRPr="001543F6" w:rsidRDefault="00EF4F92" w:rsidP="00EF4F92">
      <w:pPr>
        <w:pStyle w:val="AOHead2"/>
      </w:pPr>
      <w:bookmarkStart w:id="318" w:name="_Toc69744253"/>
      <w:bookmarkStart w:id="319" w:name="_Toc71813827"/>
      <w:bookmarkStart w:id="320" w:name="_Toc72132718"/>
      <w:r w:rsidRPr="00EA167E">
        <w:t xml:space="preserve">Dodávateľ vyhlasuje, že </w:t>
      </w:r>
      <w:r>
        <w:t>je</w:t>
      </w:r>
      <w:r w:rsidRPr="00851488">
        <w:t xml:space="preserve"> a</w:t>
      </w:r>
      <w:r>
        <w:t xml:space="preserve">lebo sa </w:t>
      </w:r>
      <w:r w:rsidRPr="00851488">
        <w:t xml:space="preserve">na vlastné náklady </w:t>
      </w:r>
      <w:r>
        <w:t>stane nositeľom alebo vykonávateľom</w:t>
      </w:r>
      <w:r w:rsidRPr="00851488">
        <w:t xml:space="preserve"> majetkov</w:t>
      </w:r>
      <w:r>
        <w:t>ých</w:t>
      </w:r>
      <w:r w:rsidRPr="00851488">
        <w:t xml:space="preserve"> práv</w:t>
      </w:r>
      <w:r>
        <w:t xml:space="preserve"> </w:t>
      </w:r>
      <w:r w:rsidRPr="00851488">
        <w:t>a</w:t>
      </w:r>
      <w:r>
        <w:t>utora</w:t>
      </w:r>
      <w:r w:rsidRPr="00851488">
        <w:t xml:space="preserve"> </w:t>
      </w:r>
      <w:r>
        <w:t xml:space="preserve">(z akéhokoľvek dôvodu stanoveného Autorským zákonom vrátane nadobudnutia výhradnej licencie na použitie diela s právom udeliť sublicenciu) </w:t>
      </w:r>
      <w:r w:rsidRPr="00EA167E">
        <w:t xml:space="preserve"> k všetkým výsledkom tvorivej duševnej činnosti osôb (</w:t>
      </w:r>
      <w:r w:rsidRPr="0017580F">
        <w:t xml:space="preserve">bez ohľadu na to, či sú to zamestnanci Dodávateľa alebo nie), ktoré sa podieľali na vykonávaní činnosti podľa tejto Zmluvy (najmä, avšak nie výlučne, k Písomným výstupom zákazky) (ďalej len </w:t>
      </w:r>
      <w:r w:rsidRPr="003C139B">
        <w:t>Dielo</w:t>
      </w:r>
      <w:r w:rsidRPr="001543F6">
        <w:t>)</w:t>
      </w:r>
      <w:bookmarkEnd w:id="318"/>
      <w:bookmarkEnd w:id="319"/>
      <w:bookmarkEnd w:id="320"/>
    </w:p>
    <w:p w14:paraId="49934343" w14:textId="77777777" w:rsidR="00EF4F92" w:rsidRPr="00EA167E" w:rsidRDefault="00EF4F92" w:rsidP="00EF4F92">
      <w:pPr>
        <w:pStyle w:val="AOHead2"/>
      </w:pPr>
      <w:bookmarkStart w:id="321" w:name="_Ref26714514"/>
      <w:bookmarkStart w:id="322" w:name="_Ref49697565"/>
      <w:bookmarkStart w:id="323" w:name="_Toc69744254"/>
      <w:bookmarkStart w:id="324" w:name="_Toc71813828"/>
      <w:bookmarkStart w:id="325" w:name="_Toc72132719"/>
      <w:r w:rsidRPr="00BE6C65">
        <w:t xml:space="preserve">Dodávateľ udeľuje Obstarávateľovi súhlas na použitie </w:t>
      </w:r>
      <w:bookmarkEnd w:id="321"/>
      <w:r w:rsidRPr="00BE6C65">
        <w:t>Diela</w:t>
      </w:r>
      <w:r w:rsidRPr="007107C8">
        <w:t xml:space="preserve"> </w:t>
      </w:r>
      <w:proofErr w:type="spellStart"/>
      <w:r>
        <w:t>D</w:t>
      </w:r>
      <w:r w:rsidRPr="00851488">
        <w:t>iela</w:t>
      </w:r>
      <w:proofErr w:type="spellEnd"/>
      <w:r>
        <w:t xml:space="preserve"> </w:t>
      </w:r>
      <w:r w:rsidRPr="00851488">
        <w:t>(licenciu</w:t>
      </w:r>
      <w:r>
        <w:t xml:space="preserve">, resp. sublicenciu (ďalej len </w:t>
      </w:r>
      <w:r w:rsidRPr="00D32F80">
        <w:rPr>
          <w:b/>
          <w:bCs/>
        </w:rPr>
        <w:t>licencia</w:t>
      </w:r>
      <w:r>
        <w:t>)</w:t>
      </w:r>
      <w:r w:rsidRPr="00851488">
        <w:t>)</w:t>
      </w:r>
      <w:r w:rsidRPr="00BE6C65">
        <w:t>. Obstarávateľ je podľa tejto Zmluvy oprávnený na akýkoľvek</w:t>
      </w:r>
      <w:r>
        <w:t>,</w:t>
      </w:r>
      <w:r w:rsidRPr="00BE6C65">
        <w:t xml:space="preserve"> ku dňu uzatvorenia Zmluvy</w:t>
      </w:r>
      <w:r>
        <w:t>,</w:t>
      </w:r>
      <w:r w:rsidRPr="00BE6C65">
        <w:t xml:space="preserve"> známy spôsob použitia Diela, a to najmä:</w:t>
      </w:r>
      <w:bookmarkEnd w:id="322"/>
      <w:bookmarkEnd w:id="323"/>
      <w:bookmarkEnd w:id="324"/>
      <w:bookmarkEnd w:id="325"/>
    </w:p>
    <w:p w14:paraId="31883C9B" w14:textId="77777777" w:rsidR="00EF4F92" w:rsidRPr="00C92C96" w:rsidRDefault="00EF4F92" w:rsidP="00EF4F92">
      <w:pPr>
        <w:pStyle w:val="AOHead3"/>
        <w:rPr>
          <w:rFonts w:ascii="Avenir Book" w:hAnsi="Avenir Book"/>
          <w:sz w:val="20"/>
        </w:rPr>
      </w:pPr>
      <w:bookmarkStart w:id="326" w:name="_Toc69744255"/>
      <w:bookmarkStart w:id="327" w:name="_Toc71813829"/>
      <w:bookmarkStart w:id="328" w:name="_Toc72132720"/>
      <w:r w:rsidRPr="00C92C96">
        <w:rPr>
          <w:rFonts w:ascii="Avenir Book" w:hAnsi="Avenir Book"/>
          <w:sz w:val="20"/>
        </w:rPr>
        <w:t>spracovanie Diela vrátane jeho upravovania,</w:t>
      </w:r>
      <w:bookmarkEnd w:id="326"/>
      <w:bookmarkEnd w:id="327"/>
      <w:bookmarkEnd w:id="328"/>
    </w:p>
    <w:p w14:paraId="5289C2ED" w14:textId="77777777" w:rsidR="00EF4F92" w:rsidRPr="00C92C96" w:rsidRDefault="00EF4F92" w:rsidP="00EF4F92">
      <w:pPr>
        <w:pStyle w:val="AOHead3"/>
        <w:rPr>
          <w:rFonts w:ascii="Avenir Book" w:hAnsi="Avenir Book"/>
          <w:sz w:val="20"/>
        </w:rPr>
      </w:pPr>
      <w:bookmarkStart w:id="329" w:name="_Toc69744256"/>
      <w:bookmarkStart w:id="330" w:name="_Toc71813830"/>
      <w:bookmarkStart w:id="331" w:name="_Toc72132721"/>
      <w:r w:rsidRPr="00C92C96">
        <w:rPr>
          <w:rFonts w:ascii="Avenir Book" w:hAnsi="Avenir Book"/>
          <w:sz w:val="20"/>
        </w:rPr>
        <w:t>spojenie Diela s iným dielom vrátane vytvorenia nového diela,</w:t>
      </w:r>
      <w:bookmarkEnd w:id="329"/>
      <w:bookmarkEnd w:id="330"/>
      <w:bookmarkEnd w:id="331"/>
    </w:p>
    <w:p w14:paraId="0A07D5EB" w14:textId="77777777" w:rsidR="00EF4F92" w:rsidRPr="00B1204D" w:rsidRDefault="00EF4F92" w:rsidP="00EF4F92">
      <w:pPr>
        <w:pStyle w:val="AOHead3"/>
        <w:rPr>
          <w:rFonts w:ascii="Avenir Book" w:hAnsi="Avenir Book"/>
          <w:sz w:val="20"/>
        </w:rPr>
      </w:pPr>
      <w:bookmarkStart w:id="332" w:name="_Toc69744257"/>
      <w:bookmarkStart w:id="333" w:name="_Toc71813831"/>
      <w:bookmarkStart w:id="334" w:name="_Toc72132722"/>
      <w:r w:rsidRPr="00C92C96">
        <w:rPr>
          <w:rFonts w:ascii="Avenir Book" w:hAnsi="Avenir Book"/>
          <w:sz w:val="20"/>
        </w:rPr>
        <w:t>zaradenie Diela do databázy,</w:t>
      </w:r>
      <w:bookmarkEnd w:id="332"/>
      <w:bookmarkEnd w:id="333"/>
      <w:bookmarkEnd w:id="334"/>
    </w:p>
    <w:p w14:paraId="69A64759" w14:textId="77777777" w:rsidR="00EF4F92" w:rsidRPr="001543F6" w:rsidRDefault="00EF4F92" w:rsidP="00EF4F92">
      <w:pPr>
        <w:pStyle w:val="AOHead3"/>
        <w:rPr>
          <w:rFonts w:ascii="Avenir Book" w:hAnsi="Avenir Book"/>
          <w:sz w:val="20"/>
        </w:rPr>
      </w:pPr>
      <w:bookmarkStart w:id="335" w:name="_Toc69744258"/>
      <w:bookmarkStart w:id="336" w:name="_Toc71813832"/>
      <w:bookmarkStart w:id="337" w:name="_Toc72132723"/>
      <w:r w:rsidRPr="001543F6">
        <w:rPr>
          <w:rFonts w:ascii="Avenir Book" w:hAnsi="Avenir Book"/>
          <w:sz w:val="20"/>
        </w:rPr>
        <w:t>vyhotovenie rozmnoženiny Diela,</w:t>
      </w:r>
      <w:bookmarkEnd w:id="335"/>
      <w:bookmarkEnd w:id="336"/>
      <w:bookmarkEnd w:id="337"/>
    </w:p>
    <w:p w14:paraId="2B0C1D44" w14:textId="77777777" w:rsidR="00EF4F92" w:rsidRPr="00BE6C65" w:rsidRDefault="00EF4F92" w:rsidP="00EF4F92">
      <w:pPr>
        <w:pStyle w:val="AOHead3"/>
        <w:rPr>
          <w:rFonts w:ascii="Avenir Book" w:hAnsi="Avenir Book"/>
          <w:sz w:val="20"/>
        </w:rPr>
      </w:pPr>
      <w:bookmarkStart w:id="338" w:name="_Toc69744259"/>
      <w:bookmarkStart w:id="339" w:name="_Toc71813833"/>
      <w:bookmarkStart w:id="340" w:name="_Toc72132724"/>
      <w:r w:rsidRPr="00BE6C65">
        <w:rPr>
          <w:rFonts w:ascii="Avenir Book" w:hAnsi="Avenir Book"/>
          <w:sz w:val="20"/>
        </w:rPr>
        <w:t>verejné rozširovanie originálu Diela alebo rozmnoženiny Diela,</w:t>
      </w:r>
      <w:bookmarkEnd w:id="338"/>
      <w:bookmarkEnd w:id="339"/>
      <w:bookmarkEnd w:id="340"/>
    </w:p>
    <w:p w14:paraId="0ACB7DD1" w14:textId="77777777" w:rsidR="00EF4F92" w:rsidRPr="001D7F04" w:rsidRDefault="00EF4F92" w:rsidP="00EF4F92">
      <w:pPr>
        <w:pStyle w:val="AOHead3"/>
        <w:rPr>
          <w:rFonts w:ascii="Avenir Book" w:hAnsi="Avenir Book"/>
          <w:sz w:val="20"/>
        </w:rPr>
      </w:pPr>
      <w:bookmarkStart w:id="341" w:name="_Toc69744260"/>
      <w:bookmarkStart w:id="342" w:name="_Toc71813834"/>
      <w:bookmarkStart w:id="343" w:name="_Toc72132725"/>
      <w:r w:rsidRPr="00EA167E">
        <w:rPr>
          <w:rFonts w:ascii="Avenir Book" w:hAnsi="Avenir Book"/>
          <w:sz w:val="20"/>
        </w:rPr>
        <w:t>uvedenie Diela na verejnosti vrátane verejného vystavenia</w:t>
      </w:r>
      <w:r w:rsidRPr="0017580F">
        <w:rPr>
          <w:rFonts w:ascii="Avenir Book" w:hAnsi="Avenir Book"/>
          <w:sz w:val="20"/>
        </w:rPr>
        <w:t xml:space="preserve"> originálu Diela alebo rozmnoženiny Diela, verejného vykonania Diela  a verejného prenosu Diela,</w:t>
      </w:r>
      <w:bookmarkEnd w:id="341"/>
      <w:bookmarkEnd w:id="342"/>
      <w:bookmarkEnd w:id="343"/>
    </w:p>
    <w:p w14:paraId="3BA672AC" w14:textId="77777777" w:rsidR="00EF4F92" w:rsidRPr="009140F2" w:rsidRDefault="00EF4F92" w:rsidP="00EF4F92">
      <w:pPr>
        <w:pStyle w:val="AOHead3"/>
        <w:rPr>
          <w:rFonts w:ascii="Avenir Book" w:hAnsi="Avenir Book"/>
          <w:sz w:val="20"/>
        </w:rPr>
      </w:pPr>
      <w:bookmarkStart w:id="344" w:name="_Toc69744261"/>
      <w:bookmarkStart w:id="345" w:name="_Toc71813835"/>
      <w:bookmarkStart w:id="346" w:name="_Toc72132726"/>
      <w:r w:rsidRPr="009140F2">
        <w:rPr>
          <w:rFonts w:ascii="Avenir Book" w:hAnsi="Avenir Book"/>
          <w:sz w:val="20"/>
        </w:rPr>
        <w:lastRenderedPageBreak/>
        <w:t>registrovanie Diela v osobitnom registri vrátane udelenia súhlasu na registráciu Diela tretej osobe.</w:t>
      </w:r>
      <w:bookmarkEnd w:id="344"/>
      <w:bookmarkEnd w:id="345"/>
      <w:bookmarkEnd w:id="346"/>
    </w:p>
    <w:p w14:paraId="7B8A0FB7" w14:textId="77777777" w:rsidR="00EF4F92" w:rsidRPr="001543F6" w:rsidRDefault="00EF4F92" w:rsidP="00EF4F92">
      <w:pPr>
        <w:pStyle w:val="AOHead2"/>
      </w:pPr>
      <w:bookmarkStart w:id="347" w:name="_Toc69744262"/>
      <w:bookmarkStart w:id="348" w:name="_Toc71813836"/>
      <w:bookmarkStart w:id="349" w:name="_Toc72132727"/>
      <w:r w:rsidRPr="006A6E37">
        <w:t>Bez toho, aby tým bola narušená všeobecnosť možnosti použi</w:t>
      </w:r>
      <w:r w:rsidRPr="001543F6">
        <w:t xml:space="preserve">tia Diela podľa odseku </w:t>
      </w:r>
      <w:r w:rsidRPr="00575C52">
        <w:fldChar w:fldCharType="begin"/>
      </w:r>
      <w:r w:rsidRPr="001543F6">
        <w:instrText xml:space="preserve"> REF _Ref49697565 \r \h  \* MERGEFORMAT </w:instrText>
      </w:r>
      <w:r w:rsidRPr="00575C52">
        <w:fldChar w:fldCharType="separate"/>
      </w:r>
      <w:r>
        <w:t>13.2</w:t>
      </w:r>
      <w:r w:rsidRPr="00575C52">
        <w:fldChar w:fldCharType="end"/>
      </w:r>
      <w:r w:rsidRPr="001543F6">
        <w:t>, je Obstarávateľ oprávnený a Dodávateľ súhlasí, aby Obstarávateľ zverejnil Dielo na svojom webovom sídle a na ústrednom portáli verejnej správy slovensko.sk.</w:t>
      </w:r>
      <w:bookmarkEnd w:id="347"/>
      <w:bookmarkEnd w:id="348"/>
      <w:bookmarkEnd w:id="349"/>
      <w:r w:rsidRPr="001543F6">
        <w:t xml:space="preserve"> </w:t>
      </w:r>
    </w:p>
    <w:p w14:paraId="7A89DA82" w14:textId="77777777" w:rsidR="00EF4F92" w:rsidRPr="001543F6" w:rsidRDefault="00EF4F92" w:rsidP="00EF4F92">
      <w:pPr>
        <w:pStyle w:val="AOHead2"/>
      </w:pPr>
      <w:bookmarkStart w:id="350" w:name="_Toc69744263"/>
      <w:bookmarkStart w:id="351" w:name="_Toc71813837"/>
      <w:bookmarkStart w:id="352" w:name="_Toc72132728"/>
      <w:r w:rsidRPr="001543F6">
        <w:t>Ak o to Dodávateľ požiada, zaväzuje sa Obstarávateľ na všetkých rozmnoženinách Diela uvádzať označenie autora.</w:t>
      </w:r>
      <w:bookmarkEnd w:id="350"/>
      <w:bookmarkEnd w:id="351"/>
      <w:bookmarkEnd w:id="352"/>
    </w:p>
    <w:p w14:paraId="1590B753" w14:textId="77777777" w:rsidR="00EF4F92" w:rsidRPr="001543F6" w:rsidRDefault="00EF4F92" w:rsidP="00EF4F92">
      <w:pPr>
        <w:pStyle w:val="AOHead2"/>
      </w:pPr>
      <w:bookmarkStart w:id="353" w:name="_Toc69744264"/>
      <w:bookmarkStart w:id="354" w:name="_Toc71813838"/>
      <w:bookmarkStart w:id="355" w:name="_Toc72132729"/>
      <w:r w:rsidRPr="001543F6">
        <w:t>Licencia sa udeľuje v územne a vecne neobmedzenom rozsahu, na dobu neurčitú (bez časového obmedzenia).</w:t>
      </w:r>
      <w:bookmarkEnd w:id="353"/>
      <w:bookmarkEnd w:id="354"/>
      <w:bookmarkEnd w:id="355"/>
    </w:p>
    <w:p w14:paraId="6BD595A2" w14:textId="77777777" w:rsidR="00EF4F92" w:rsidRPr="001543F6" w:rsidRDefault="00EF4F92" w:rsidP="00EF4F92">
      <w:pPr>
        <w:pStyle w:val="AOHead2"/>
      </w:pPr>
      <w:bookmarkStart w:id="356" w:name="_Toc69744265"/>
      <w:bookmarkStart w:id="357" w:name="_Toc71813839"/>
      <w:bookmarkStart w:id="358" w:name="_Toc72132730"/>
      <w:bookmarkStart w:id="359" w:name="_Ref26715864"/>
      <w:r w:rsidRPr="001543F6">
        <w:t xml:space="preserve">Odmena za licenciu je zahrnutá v odmene podľa článku </w:t>
      </w:r>
      <w:r w:rsidRPr="00575C52">
        <w:fldChar w:fldCharType="begin"/>
      </w:r>
      <w:r w:rsidRPr="001543F6">
        <w:instrText xml:space="preserve"> REF _Ref62414541 \r \h  \* MERGEFORMAT </w:instrText>
      </w:r>
      <w:r w:rsidRPr="00575C52">
        <w:fldChar w:fldCharType="separate"/>
      </w:r>
      <w:r>
        <w:t>3</w:t>
      </w:r>
      <w:r w:rsidRPr="00575C52">
        <w:fldChar w:fldCharType="end"/>
      </w:r>
      <w:r w:rsidRPr="001543F6">
        <w:t>.</w:t>
      </w:r>
      <w:bookmarkEnd w:id="356"/>
      <w:bookmarkEnd w:id="357"/>
      <w:bookmarkEnd w:id="358"/>
    </w:p>
    <w:p w14:paraId="7BDA67AD" w14:textId="77777777" w:rsidR="00EF4F92" w:rsidRPr="001543F6" w:rsidRDefault="00EF4F92" w:rsidP="00EF4F92">
      <w:pPr>
        <w:pStyle w:val="AOHead2"/>
      </w:pPr>
      <w:bookmarkStart w:id="360" w:name="_Toc69744266"/>
      <w:bookmarkStart w:id="361" w:name="_Toc71813840"/>
      <w:bookmarkStart w:id="362" w:name="_Toc72132731"/>
      <w:bookmarkEnd w:id="359"/>
      <w:r w:rsidRPr="001543F6">
        <w:t>Licencia podľa tejto Zmluvy sa udeľuje ako výhradná. Obstarávateľ nie je povinný výhradnú licenciu využiť.</w:t>
      </w:r>
      <w:bookmarkEnd w:id="360"/>
      <w:bookmarkEnd w:id="361"/>
      <w:bookmarkEnd w:id="362"/>
    </w:p>
    <w:p w14:paraId="04C8538F" w14:textId="77777777" w:rsidR="00EF4F92" w:rsidRPr="001543F6" w:rsidRDefault="00EF4F92" w:rsidP="00EF4F92">
      <w:pPr>
        <w:pStyle w:val="AOHead2"/>
      </w:pPr>
      <w:bookmarkStart w:id="363" w:name="_Toc69744267"/>
      <w:bookmarkStart w:id="364" w:name="_Toc71813841"/>
      <w:bookmarkStart w:id="365" w:name="_Toc72132732"/>
      <w:r w:rsidRPr="001543F6">
        <w:t>Dodávateľ súhlasí s poskytnutím licencie</w:t>
      </w:r>
      <w:r>
        <w:t>, resp. sublicencie</w:t>
      </w:r>
      <w:r w:rsidRPr="001543F6">
        <w:t xml:space="preserve"> v rozsahu udelenej licencie tretím osobám.</w:t>
      </w:r>
      <w:bookmarkEnd w:id="363"/>
      <w:bookmarkEnd w:id="364"/>
      <w:bookmarkEnd w:id="365"/>
    </w:p>
    <w:p w14:paraId="143A443B" w14:textId="77777777" w:rsidR="00EF4F92" w:rsidRPr="001543F6" w:rsidRDefault="00EF4F92" w:rsidP="00EF4F92">
      <w:pPr>
        <w:pStyle w:val="AOHead2"/>
      </w:pPr>
      <w:bookmarkStart w:id="366" w:name="_Toc69744268"/>
      <w:bookmarkStart w:id="367" w:name="_Toc71813842"/>
      <w:bookmarkStart w:id="368" w:name="_Toc72132733"/>
      <w:r w:rsidRPr="001543F6">
        <w:t xml:space="preserve">Zmluvné strany budú viazané ustanoveniami tohto článku </w:t>
      </w:r>
      <w:r w:rsidRPr="00575C52">
        <w:fldChar w:fldCharType="begin"/>
      </w:r>
      <w:r w:rsidRPr="001543F6">
        <w:instrText xml:space="preserve"> REF _Ref49697319 \r \h  \* MERGEFORMAT </w:instrText>
      </w:r>
      <w:r w:rsidRPr="00575C52">
        <w:fldChar w:fldCharType="separate"/>
      </w:r>
      <w:r>
        <w:t>13</w:t>
      </w:r>
      <w:r w:rsidRPr="00575C52">
        <w:fldChar w:fldCharType="end"/>
      </w:r>
      <w:r w:rsidRPr="001543F6">
        <w:t xml:space="preserve"> aj po ukončení tejto Zmluvy.</w:t>
      </w:r>
      <w:bookmarkEnd w:id="366"/>
      <w:bookmarkEnd w:id="367"/>
      <w:bookmarkEnd w:id="368"/>
    </w:p>
    <w:p w14:paraId="1A585684" w14:textId="77777777" w:rsidR="00EF4F92" w:rsidRPr="00C92C96" w:rsidRDefault="00EF4F92" w:rsidP="00EF4F92">
      <w:pPr>
        <w:pStyle w:val="AOHead1"/>
        <w:rPr>
          <w:rFonts w:ascii="Avenir Book" w:hAnsi="Avenir Book"/>
          <w:sz w:val="20"/>
        </w:rPr>
      </w:pPr>
      <w:bookmarkStart w:id="369" w:name="_Ref53297340"/>
      <w:bookmarkStart w:id="370" w:name="_Toc66255718"/>
      <w:bookmarkStart w:id="371" w:name="_Ref62414602"/>
      <w:bookmarkStart w:id="372" w:name="_Toc69744269"/>
      <w:bookmarkStart w:id="373" w:name="_Toc71813843"/>
      <w:bookmarkStart w:id="374" w:name="_Toc72132734"/>
      <w:r w:rsidRPr="00C92C96">
        <w:rPr>
          <w:rFonts w:ascii="Avenir Book" w:hAnsi="Avenir Book"/>
          <w:sz w:val="20"/>
        </w:rPr>
        <w:t xml:space="preserve">Záväzné vyhlásenia </w:t>
      </w:r>
      <w:bookmarkEnd w:id="369"/>
      <w:bookmarkEnd w:id="370"/>
      <w:r w:rsidRPr="00C92C96">
        <w:rPr>
          <w:rFonts w:ascii="Avenir Book" w:hAnsi="Avenir Book"/>
          <w:sz w:val="20"/>
        </w:rPr>
        <w:t>Dodávateľa</w:t>
      </w:r>
      <w:bookmarkEnd w:id="371"/>
      <w:bookmarkEnd w:id="372"/>
      <w:bookmarkEnd w:id="373"/>
      <w:bookmarkEnd w:id="374"/>
    </w:p>
    <w:p w14:paraId="49FBB994" w14:textId="77777777" w:rsidR="00EF4F92" w:rsidRPr="001543F6" w:rsidRDefault="00EF4F92" w:rsidP="00EF4F92">
      <w:pPr>
        <w:pStyle w:val="AOHead2"/>
      </w:pPr>
      <w:bookmarkStart w:id="375" w:name="_Toc69744270"/>
      <w:bookmarkStart w:id="376" w:name="_Toc71813844"/>
      <w:bookmarkStart w:id="377" w:name="_Toc72132735"/>
      <w:r w:rsidRPr="001543F6">
        <w:t xml:space="preserve">Dodávateľ potvrdzuje, že každé vyhlásenie uvedené v tomto článku </w:t>
      </w:r>
      <w:r w:rsidRPr="00575C52">
        <w:fldChar w:fldCharType="begin"/>
      </w:r>
      <w:r w:rsidRPr="001543F6">
        <w:instrText xml:space="preserve"> REF _Ref62414602 \r \h  \* MERGEFORMAT </w:instrText>
      </w:r>
      <w:r w:rsidRPr="00575C52">
        <w:fldChar w:fldCharType="separate"/>
      </w:r>
      <w:r>
        <w:t>14</w:t>
      </w:r>
      <w:r w:rsidRPr="00575C52">
        <w:fldChar w:fldCharType="end"/>
      </w:r>
      <w:r w:rsidRPr="001543F6">
        <w:t xml:space="preserve"> je pravdivé a správne v deň podpisu tejto Zmluvy a vyhlasuje Obstarávateľovi, že:</w:t>
      </w:r>
      <w:bookmarkEnd w:id="375"/>
      <w:bookmarkEnd w:id="376"/>
      <w:bookmarkEnd w:id="377"/>
    </w:p>
    <w:p w14:paraId="590B425F" w14:textId="77777777" w:rsidR="00EF4F92" w:rsidRPr="00C92C96" w:rsidRDefault="00EF4F92" w:rsidP="00EF4F92">
      <w:pPr>
        <w:pStyle w:val="AOHead3"/>
        <w:rPr>
          <w:rFonts w:ascii="Avenir Book" w:hAnsi="Avenir Book"/>
          <w:sz w:val="20"/>
        </w:rPr>
      </w:pPr>
      <w:bookmarkStart w:id="378" w:name="_Toc69744271"/>
      <w:bookmarkStart w:id="379" w:name="_Toc71813845"/>
      <w:bookmarkStart w:id="380" w:name="_Toc72132736"/>
      <w:r w:rsidRPr="00C92C96">
        <w:rPr>
          <w:rFonts w:ascii="Avenir Book" w:hAnsi="Avenir Book"/>
          <w:sz w:val="20"/>
        </w:rPr>
        <w:t>je právnickou osobou riadne založenou a existujúcou podľa platných právnych predpisov;</w:t>
      </w:r>
      <w:bookmarkEnd w:id="378"/>
      <w:bookmarkEnd w:id="379"/>
      <w:bookmarkEnd w:id="380"/>
    </w:p>
    <w:p w14:paraId="1FFE2E06" w14:textId="77777777" w:rsidR="00EF4F92" w:rsidRPr="00C92C96" w:rsidRDefault="00EF4F92" w:rsidP="00EF4F92">
      <w:pPr>
        <w:pStyle w:val="AOHead3"/>
        <w:rPr>
          <w:rFonts w:ascii="Avenir Book" w:hAnsi="Avenir Book"/>
          <w:sz w:val="20"/>
        </w:rPr>
      </w:pPr>
      <w:bookmarkStart w:id="381" w:name="_Toc69744272"/>
      <w:bookmarkStart w:id="382" w:name="_Toc71813846"/>
      <w:bookmarkStart w:id="383" w:name="_Toc72132737"/>
      <w:r w:rsidRPr="00C92C96">
        <w:rPr>
          <w:rFonts w:ascii="Avenir Book" w:hAnsi="Avenir Book"/>
          <w:sz w:val="20"/>
        </w:rPr>
        <w:t>je oprávnený na výkon činnosti podľa právnych predpisov a poskytnutie služieb, ktoré sú predmetom tejto Zmluvy;</w:t>
      </w:r>
      <w:bookmarkEnd w:id="381"/>
      <w:bookmarkEnd w:id="382"/>
      <w:bookmarkEnd w:id="383"/>
    </w:p>
    <w:p w14:paraId="75386B27" w14:textId="77777777" w:rsidR="00EF4F92" w:rsidRPr="001543F6" w:rsidRDefault="00EF4F92" w:rsidP="00EF4F92">
      <w:pPr>
        <w:pStyle w:val="AOHead3"/>
        <w:rPr>
          <w:rFonts w:ascii="Avenir Book" w:hAnsi="Avenir Book"/>
          <w:sz w:val="20"/>
        </w:rPr>
      </w:pPr>
      <w:bookmarkStart w:id="384" w:name="_Toc69744273"/>
      <w:bookmarkStart w:id="385" w:name="_Toc71813847"/>
      <w:bookmarkStart w:id="386" w:name="_Toc72132738"/>
      <w:r w:rsidRPr="00B1204D">
        <w:rPr>
          <w:rFonts w:ascii="Avenir Book" w:hAnsi="Avenir Book"/>
          <w:sz w:val="20"/>
        </w:rPr>
        <w:t>disponuje zamestnancami alebo inými pracovníkmi, ktorí sú oprávnení na vypracovanie zámeru podľa § 22 Zákona o posudzovaní vplyvov, oznámenia o zmene navrhovanej činnosti pod</w:t>
      </w:r>
      <w:r w:rsidRPr="001543F6">
        <w:rPr>
          <w:rFonts w:ascii="Avenir Book" w:hAnsi="Avenir Book"/>
          <w:sz w:val="20"/>
        </w:rPr>
        <w:t>ľa prílohy č. 8a Zákona o posudzovaní vplyvov a správy o hodnotení vplyvov navrhovanej činnosti na životné prostredie podľa § 31 Zákona o posudzovaní vplyvov v súlade s § 31 ods. 4 Zákona o posudzovaní vplyvov;</w:t>
      </w:r>
      <w:bookmarkEnd w:id="384"/>
      <w:bookmarkEnd w:id="385"/>
      <w:bookmarkEnd w:id="386"/>
    </w:p>
    <w:p w14:paraId="1073A23E" w14:textId="77777777" w:rsidR="00EF4F92" w:rsidRPr="00EA167E" w:rsidRDefault="00EF4F92" w:rsidP="00EF4F92">
      <w:pPr>
        <w:pStyle w:val="AOHead3"/>
        <w:rPr>
          <w:rFonts w:ascii="Avenir Book" w:hAnsi="Avenir Book"/>
          <w:sz w:val="20"/>
        </w:rPr>
      </w:pPr>
      <w:bookmarkStart w:id="387" w:name="_Toc69744274"/>
      <w:bookmarkStart w:id="388" w:name="_Toc71813848"/>
      <w:bookmarkStart w:id="389" w:name="_Toc72132739"/>
      <w:r w:rsidRPr="00BE6C65">
        <w:rPr>
          <w:rFonts w:ascii="Avenir Book" w:hAnsi="Avenir Book"/>
          <w:sz w:val="20"/>
        </w:rPr>
        <w:t>táto Zmluva je platná a pre neho záväzná a jeho povinnosti z nej sú voči nemu vykonateľné;</w:t>
      </w:r>
      <w:bookmarkEnd w:id="387"/>
      <w:bookmarkEnd w:id="388"/>
      <w:bookmarkEnd w:id="389"/>
    </w:p>
    <w:p w14:paraId="3F23EDBB" w14:textId="77777777" w:rsidR="00EF4F92" w:rsidRPr="009140F2" w:rsidRDefault="00EF4F92" w:rsidP="00EF4F92">
      <w:pPr>
        <w:pStyle w:val="AOHead3"/>
        <w:rPr>
          <w:rFonts w:ascii="Avenir Book" w:hAnsi="Avenir Book"/>
          <w:sz w:val="20"/>
        </w:rPr>
      </w:pPr>
      <w:bookmarkStart w:id="390" w:name="_Toc69744275"/>
      <w:bookmarkStart w:id="391" w:name="_Toc71813849"/>
      <w:bookmarkStart w:id="392" w:name="_Toc72132740"/>
      <w:r w:rsidRPr="009140F2">
        <w:rPr>
          <w:rFonts w:ascii="Avenir Book" w:hAnsi="Avenir Book"/>
          <w:sz w:val="20"/>
        </w:rPr>
        <w:t>uzavretie tejto Zmluvy Dodávateľom a jeho plnenie povinností podľa nej nie sú v rozpore so žiadnym právnym predpisom ani so žiadnym iným dokumentom, ktorým je Dodávateľ viazaný;</w:t>
      </w:r>
      <w:bookmarkEnd w:id="390"/>
      <w:bookmarkEnd w:id="391"/>
      <w:bookmarkEnd w:id="392"/>
    </w:p>
    <w:p w14:paraId="6063E42A" w14:textId="77777777" w:rsidR="00EF4F92" w:rsidRPr="00C92C96" w:rsidRDefault="00EF4F92" w:rsidP="00EF4F92">
      <w:pPr>
        <w:pStyle w:val="AOHead3"/>
        <w:rPr>
          <w:rFonts w:ascii="Avenir Book" w:hAnsi="Avenir Book"/>
          <w:sz w:val="20"/>
        </w:rPr>
      </w:pPr>
      <w:bookmarkStart w:id="393" w:name="_Toc69744276"/>
      <w:bookmarkStart w:id="394" w:name="_Toc71813850"/>
      <w:bookmarkStart w:id="395" w:name="_Toc72132741"/>
      <w:r w:rsidRPr="006A6E37">
        <w:rPr>
          <w:rFonts w:ascii="Avenir Book" w:hAnsi="Avenir Book"/>
          <w:sz w:val="20"/>
        </w:rPr>
        <w:t>neopomenul predložiť Obstarávate</w:t>
      </w:r>
      <w:r w:rsidRPr="00C92C96">
        <w:rPr>
          <w:rFonts w:ascii="Avenir Book" w:hAnsi="Avenir Book"/>
          <w:sz w:val="20"/>
        </w:rPr>
        <w:t>ľovi žiadnu podstatnú informáciu o svojom stave alebo činnosti.</w:t>
      </w:r>
      <w:bookmarkEnd w:id="261"/>
      <w:bookmarkEnd w:id="393"/>
      <w:bookmarkEnd w:id="394"/>
      <w:bookmarkEnd w:id="395"/>
    </w:p>
    <w:p w14:paraId="7335192A" w14:textId="77777777" w:rsidR="00EF4F92" w:rsidRPr="00C92C96" w:rsidRDefault="00EF4F92" w:rsidP="00EF4F92">
      <w:pPr>
        <w:pStyle w:val="AOHead1"/>
        <w:rPr>
          <w:rFonts w:ascii="Avenir Book" w:hAnsi="Avenir Book"/>
          <w:sz w:val="20"/>
        </w:rPr>
      </w:pPr>
      <w:bookmarkStart w:id="396" w:name="_Ref53451134"/>
      <w:bookmarkStart w:id="397" w:name="_Ref53451408"/>
      <w:bookmarkStart w:id="398" w:name="_Toc66255722"/>
      <w:bookmarkStart w:id="399" w:name="_Toc69744277"/>
      <w:bookmarkStart w:id="400" w:name="_Toc71813851"/>
      <w:bookmarkStart w:id="401" w:name="_Toc72132742"/>
      <w:r w:rsidRPr="00C92C96">
        <w:rPr>
          <w:rFonts w:ascii="Avenir Book" w:hAnsi="Avenir Book"/>
          <w:sz w:val="20"/>
        </w:rPr>
        <w:lastRenderedPageBreak/>
        <w:t>Povinnosť mlčanlivosti</w:t>
      </w:r>
      <w:bookmarkEnd w:id="396"/>
      <w:bookmarkEnd w:id="397"/>
      <w:bookmarkEnd w:id="398"/>
      <w:bookmarkEnd w:id="399"/>
      <w:bookmarkEnd w:id="400"/>
      <w:bookmarkEnd w:id="401"/>
    </w:p>
    <w:p w14:paraId="57134E67" w14:textId="77777777" w:rsidR="00EF4F92" w:rsidRPr="00C92C96" w:rsidRDefault="00EF4F92" w:rsidP="00EF4F92">
      <w:pPr>
        <w:pStyle w:val="AOHead2"/>
      </w:pPr>
      <w:bookmarkStart w:id="402" w:name="_Toc69744278"/>
      <w:bookmarkStart w:id="403" w:name="_Toc71813852"/>
      <w:bookmarkStart w:id="404" w:name="_Toc72132743"/>
      <w:r w:rsidRPr="00C92C96">
        <w:t xml:space="preserve">Pre účely tohto článku sa </w:t>
      </w:r>
      <w:r w:rsidRPr="00C92C96">
        <w:rPr>
          <w:b/>
        </w:rPr>
        <w:t>Dôvernými informáciami</w:t>
      </w:r>
      <w:r w:rsidRPr="00C92C96">
        <w:t xml:space="preserve"> rozumejú všetky informácie, ktoré sú predmetom obchodného tajomstva podľa Obchodného zákonníka alebo sú z iného dôvodu dôverného charakteru a boli poskytnuté Obstarávateľom Dodávateľovi, pričom zahŕňajú aj obsah tejto Zmluvy.</w:t>
      </w:r>
      <w:bookmarkEnd w:id="402"/>
      <w:bookmarkEnd w:id="403"/>
      <w:bookmarkEnd w:id="404"/>
      <w:r w:rsidRPr="00C92C96">
        <w:t xml:space="preserve"> </w:t>
      </w:r>
      <w:bookmarkStart w:id="405" w:name="_Hlt73778627"/>
    </w:p>
    <w:p w14:paraId="1AB39FDC" w14:textId="77777777" w:rsidR="00EF4F92" w:rsidRPr="00C92C96" w:rsidRDefault="00EF4F92" w:rsidP="00EF4F92">
      <w:pPr>
        <w:pStyle w:val="AOHead2"/>
      </w:pPr>
      <w:bookmarkStart w:id="406" w:name="_Ref62414724"/>
      <w:bookmarkStart w:id="407" w:name="_Toc69744279"/>
      <w:bookmarkStart w:id="408" w:name="_Toc71813853"/>
      <w:bookmarkStart w:id="409" w:name="_Toc72132744"/>
      <w:r w:rsidRPr="00C92C96">
        <w:t>Dodávateľ sa zaväzuje udržiavať Dôverné informácie v tajnosti a neodhaliť ich žiadnej tretej osobe s výnimkami uvedenými v tomto článku.</w:t>
      </w:r>
      <w:bookmarkEnd w:id="406"/>
      <w:bookmarkEnd w:id="407"/>
      <w:bookmarkEnd w:id="408"/>
      <w:bookmarkEnd w:id="409"/>
      <w:r w:rsidRPr="00C92C96">
        <w:t xml:space="preserve"> </w:t>
      </w:r>
      <w:bookmarkEnd w:id="405"/>
    </w:p>
    <w:p w14:paraId="7808779C" w14:textId="77777777" w:rsidR="00EF4F92" w:rsidRPr="00C92C96" w:rsidRDefault="00EF4F92" w:rsidP="00EF4F92">
      <w:pPr>
        <w:pStyle w:val="AOHead2"/>
      </w:pPr>
      <w:bookmarkStart w:id="410" w:name="_Toc69744280"/>
      <w:bookmarkStart w:id="411" w:name="_Toc71813854"/>
      <w:bookmarkStart w:id="412" w:name="_Toc72132745"/>
      <w:r w:rsidRPr="00C92C96">
        <w:t xml:space="preserve">Odsek </w:t>
      </w:r>
      <w:r w:rsidRPr="00575C52">
        <w:fldChar w:fldCharType="begin"/>
      </w:r>
      <w:r w:rsidRPr="00C92C96">
        <w:instrText xml:space="preserve"> REF _Ref62414724 \r \h  \* MERGEFORMAT </w:instrText>
      </w:r>
      <w:r w:rsidRPr="00575C52">
        <w:fldChar w:fldCharType="separate"/>
      </w:r>
      <w:r>
        <w:t>15.2</w:t>
      </w:r>
      <w:r w:rsidRPr="00575C52">
        <w:fldChar w:fldCharType="end"/>
      </w:r>
      <w:r w:rsidRPr="00C92C96">
        <w:t xml:space="preserve"> vyššie sa nevzťahuje na poskytnutie Dôverných informácií v rozsahu, v akom:</w:t>
      </w:r>
      <w:bookmarkEnd w:id="410"/>
      <w:bookmarkEnd w:id="411"/>
      <w:bookmarkEnd w:id="412"/>
    </w:p>
    <w:p w14:paraId="77E1A0D1" w14:textId="77777777" w:rsidR="00EF4F92" w:rsidRPr="00C92C96" w:rsidRDefault="00EF4F92" w:rsidP="00EF4F92">
      <w:pPr>
        <w:pStyle w:val="AOHead3"/>
        <w:rPr>
          <w:rFonts w:ascii="Avenir Book" w:hAnsi="Avenir Book"/>
          <w:sz w:val="20"/>
        </w:rPr>
      </w:pPr>
      <w:bookmarkStart w:id="413" w:name="_Toc69744281"/>
      <w:bookmarkStart w:id="414" w:name="_Toc71813855"/>
      <w:bookmarkStart w:id="415" w:name="_Toc72132746"/>
      <w:r w:rsidRPr="00C92C96">
        <w:rPr>
          <w:rFonts w:ascii="Avenir Book" w:hAnsi="Avenir Book"/>
          <w:sz w:val="20"/>
        </w:rPr>
        <w:t>to vyžaduje právny predpis;</w:t>
      </w:r>
      <w:bookmarkEnd w:id="413"/>
      <w:bookmarkEnd w:id="414"/>
      <w:bookmarkEnd w:id="415"/>
    </w:p>
    <w:p w14:paraId="25E36997" w14:textId="77777777" w:rsidR="00EF4F92" w:rsidRPr="00C92C96" w:rsidRDefault="00EF4F92" w:rsidP="00EF4F92">
      <w:pPr>
        <w:pStyle w:val="AOHead3"/>
        <w:rPr>
          <w:rFonts w:ascii="Avenir Book" w:hAnsi="Avenir Book"/>
          <w:sz w:val="20"/>
        </w:rPr>
      </w:pPr>
      <w:bookmarkStart w:id="416" w:name="_Toc69744282"/>
      <w:bookmarkStart w:id="417" w:name="_Toc71813856"/>
      <w:bookmarkStart w:id="418" w:name="_Toc72132747"/>
      <w:r w:rsidRPr="00C92C96">
        <w:rPr>
          <w:rFonts w:ascii="Avenir Book" w:hAnsi="Avenir Book"/>
          <w:sz w:val="20"/>
        </w:rPr>
        <w:t>to vyžaduje kompetentný orgán oprávnený na základe právneho predpisu;</w:t>
      </w:r>
      <w:bookmarkEnd w:id="416"/>
      <w:bookmarkEnd w:id="417"/>
      <w:bookmarkEnd w:id="418"/>
    </w:p>
    <w:p w14:paraId="20567C7B" w14:textId="77777777" w:rsidR="00EF4F92" w:rsidRPr="00C92C96" w:rsidRDefault="00EF4F92" w:rsidP="00EF4F92">
      <w:pPr>
        <w:pStyle w:val="AOHead3"/>
        <w:rPr>
          <w:rFonts w:ascii="Avenir Book" w:hAnsi="Avenir Book"/>
          <w:sz w:val="20"/>
        </w:rPr>
      </w:pPr>
      <w:bookmarkStart w:id="419" w:name="_Toc69744283"/>
      <w:bookmarkStart w:id="420" w:name="_Toc71813857"/>
      <w:bookmarkStart w:id="421" w:name="_Toc72132748"/>
      <w:r w:rsidRPr="00B1204D">
        <w:rPr>
          <w:rFonts w:ascii="Avenir Book" w:hAnsi="Avenir Book"/>
          <w:sz w:val="20"/>
        </w:rPr>
        <w:t xml:space="preserve">bola taká informácia už zverejnená inak ako v dôsledku porušenia tohto článku </w:t>
      </w:r>
      <w:r w:rsidRPr="00C92C96">
        <w:rPr>
          <w:rFonts w:ascii="Avenir Book" w:hAnsi="Avenir Book"/>
          <w:sz w:val="20"/>
        </w:rPr>
        <w:fldChar w:fldCharType="begin"/>
      </w:r>
      <w:r w:rsidRPr="00C92C96">
        <w:rPr>
          <w:rFonts w:ascii="Avenir Book" w:hAnsi="Avenir Book"/>
          <w:sz w:val="20"/>
        </w:rPr>
        <w:instrText xml:space="preserve"> REF _Ref53451134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15</w:t>
      </w:r>
      <w:r w:rsidRPr="00C92C96">
        <w:rPr>
          <w:rFonts w:ascii="Avenir Book" w:hAnsi="Avenir Book"/>
          <w:sz w:val="20"/>
        </w:rPr>
        <w:fldChar w:fldCharType="end"/>
      </w:r>
      <w:r w:rsidRPr="00C92C96">
        <w:rPr>
          <w:rFonts w:ascii="Avenir Book" w:hAnsi="Avenir Book"/>
          <w:sz w:val="20"/>
        </w:rPr>
        <w:t>;</w:t>
      </w:r>
      <w:bookmarkEnd w:id="419"/>
      <w:bookmarkEnd w:id="420"/>
      <w:bookmarkEnd w:id="421"/>
    </w:p>
    <w:p w14:paraId="30F23E1F" w14:textId="77777777" w:rsidR="00EF4F92" w:rsidRPr="00C92C96" w:rsidRDefault="00EF4F92" w:rsidP="00EF4F92">
      <w:pPr>
        <w:pStyle w:val="AOHead3"/>
        <w:rPr>
          <w:rFonts w:ascii="Avenir Book" w:hAnsi="Avenir Book"/>
          <w:sz w:val="20"/>
        </w:rPr>
      </w:pPr>
      <w:bookmarkStart w:id="422" w:name="_Toc69744284"/>
      <w:bookmarkStart w:id="423" w:name="_Toc71813858"/>
      <w:bookmarkStart w:id="424" w:name="_Toc72132749"/>
      <w:r w:rsidRPr="00C92C96">
        <w:rPr>
          <w:rFonts w:ascii="Avenir Book" w:hAnsi="Avenir Book"/>
          <w:sz w:val="20"/>
        </w:rPr>
        <w:t>to Dodávateľ považuje za opodstatnené v rámci súdneho alebo iného konania vedeného voči Obstarávateľovi; alebo</w:t>
      </w:r>
      <w:bookmarkEnd w:id="422"/>
      <w:bookmarkEnd w:id="423"/>
      <w:bookmarkEnd w:id="424"/>
    </w:p>
    <w:p w14:paraId="5845F105" w14:textId="77777777" w:rsidR="00EF4F92" w:rsidRPr="00C92C96" w:rsidRDefault="00EF4F92" w:rsidP="00EF4F92">
      <w:pPr>
        <w:pStyle w:val="AOHead3"/>
        <w:rPr>
          <w:rFonts w:ascii="Avenir Book" w:hAnsi="Avenir Book"/>
          <w:sz w:val="20"/>
        </w:rPr>
      </w:pPr>
      <w:bookmarkStart w:id="425" w:name="_Toc69744285"/>
      <w:bookmarkStart w:id="426" w:name="_Toc71813859"/>
      <w:bookmarkStart w:id="427" w:name="_Toc72132750"/>
      <w:r w:rsidRPr="00C92C96">
        <w:rPr>
          <w:rFonts w:ascii="Avenir Book" w:hAnsi="Avenir Book"/>
          <w:sz w:val="20"/>
        </w:rPr>
        <w:t xml:space="preserve">to stanovujú ustanovenia tohto článku </w:t>
      </w:r>
      <w:r w:rsidRPr="00C92C96">
        <w:rPr>
          <w:rFonts w:ascii="Avenir Book" w:hAnsi="Avenir Book"/>
          <w:sz w:val="20"/>
        </w:rPr>
        <w:fldChar w:fldCharType="begin"/>
      </w:r>
      <w:r w:rsidRPr="00C92C96">
        <w:rPr>
          <w:rFonts w:ascii="Avenir Book" w:hAnsi="Avenir Book"/>
          <w:sz w:val="20"/>
        </w:rPr>
        <w:instrText xml:space="preserve"> REF _Ref53451134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15</w:t>
      </w:r>
      <w:r w:rsidRPr="00C92C96">
        <w:rPr>
          <w:rFonts w:ascii="Avenir Book" w:hAnsi="Avenir Book"/>
          <w:sz w:val="20"/>
        </w:rPr>
        <w:fldChar w:fldCharType="end"/>
      </w:r>
      <w:r w:rsidRPr="00C92C96">
        <w:rPr>
          <w:rFonts w:ascii="Avenir Book" w:hAnsi="Avenir Book"/>
          <w:sz w:val="20"/>
        </w:rPr>
        <w:t>.</w:t>
      </w:r>
      <w:bookmarkEnd w:id="425"/>
      <w:bookmarkEnd w:id="426"/>
      <w:bookmarkEnd w:id="427"/>
      <w:r w:rsidRPr="00C92C96">
        <w:rPr>
          <w:rFonts w:ascii="Avenir Book" w:hAnsi="Avenir Book"/>
          <w:sz w:val="20"/>
        </w:rPr>
        <w:t xml:space="preserve"> </w:t>
      </w:r>
    </w:p>
    <w:p w14:paraId="0E3C2AC8" w14:textId="77777777" w:rsidR="00EF4F92" w:rsidRPr="00C92C96" w:rsidRDefault="00EF4F92" w:rsidP="00EF4F92">
      <w:pPr>
        <w:pStyle w:val="AOHead2"/>
      </w:pPr>
      <w:bookmarkStart w:id="428" w:name="_Ref53373873"/>
      <w:bookmarkStart w:id="429" w:name="_Toc69744286"/>
      <w:bookmarkStart w:id="430" w:name="_Toc71813860"/>
      <w:bookmarkStart w:id="431" w:name="_Toc72132751"/>
      <w:r w:rsidRPr="00B1204D">
        <w:t xml:space="preserve">Obstarávateľ súhlasí, že </w:t>
      </w:r>
      <w:bookmarkEnd w:id="428"/>
      <w:r w:rsidRPr="00B1204D">
        <w:t>Dodávateľ môže sprístupniť Dôverné informácie svojej ovládajúcej osobe, jej ovládajúcej osobe a jej ovládaným osobám, svojim ovládaným osobám, svojim zamestnancom a zamestnancom vyššie uvedených osôb, svojim poradcom a pora</w:t>
      </w:r>
      <w:r w:rsidRPr="001543F6">
        <w:t xml:space="preserve">dcom vyššie uvedených osôb za akýmkoľvek účelom za predpokladu, že Dodávateľ vynaloží všetko primerané úsilie na zabezpečenie toho, aby príjemca takej informácie konal v súlade so záväzkom Dodávateľa udržiavať Dôverné informácie v tajnosti a nesprístupniť ich žiadnej tretej osobe (s výnimkami podľa tohto článku </w:t>
      </w:r>
      <w:r w:rsidRPr="00575C52">
        <w:fldChar w:fldCharType="begin"/>
      </w:r>
      <w:r w:rsidRPr="00C92C96">
        <w:instrText xml:space="preserve"> REF _Ref53451134 \r \h  \* MERGEFORMAT </w:instrText>
      </w:r>
      <w:r w:rsidRPr="00575C52">
        <w:fldChar w:fldCharType="separate"/>
      </w:r>
      <w:r>
        <w:t>15</w:t>
      </w:r>
      <w:r w:rsidRPr="00575C52">
        <w:fldChar w:fldCharType="end"/>
      </w:r>
      <w:r w:rsidRPr="00C92C96">
        <w:t>), akoby bol Zmluvnou stranou.</w:t>
      </w:r>
      <w:bookmarkEnd w:id="429"/>
      <w:bookmarkEnd w:id="430"/>
      <w:bookmarkEnd w:id="431"/>
    </w:p>
    <w:p w14:paraId="3541E597" w14:textId="77777777" w:rsidR="00EF4F92" w:rsidRPr="00C92C96" w:rsidRDefault="00EF4F92" w:rsidP="00EF4F92">
      <w:pPr>
        <w:pStyle w:val="AOHead2"/>
      </w:pPr>
      <w:bookmarkStart w:id="432" w:name="_Toc69744287"/>
      <w:bookmarkStart w:id="433" w:name="_Toc71813861"/>
      <w:bookmarkStart w:id="434" w:name="_Toc72132752"/>
      <w:r w:rsidRPr="00C92C96">
        <w:t xml:space="preserve">Zmluvné strany budú viazané ustanoveniami tohto článku </w:t>
      </w:r>
      <w:r w:rsidRPr="003C139B">
        <w:fldChar w:fldCharType="begin"/>
      </w:r>
      <w:r w:rsidRPr="00C92C96">
        <w:instrText xml:space="preserve"> REF _Ref53451134 \r \h  \* MERGEFORMAT </w:instrText>
      </w:r>
      <w:r w:rsidRPr="003C139B">
        <w:fldChar w:fldCharType="separate"/>
      </w:r>
      <w:r>
        <w:t>15</w:t>
      </w:r>
      <w:r w:rsidRPr="003C139B">
        <w:fldChar w:fldCharType="end"/>
      </w:r>
      <w:r w:rsidRPr="00C92C96">
        <w:t xml:space="preserve"> aj po ukončení tejto Zmluvy.</w:t>
      </w:r>
      <w:bookmarkEnd w:id="432"/>
      <w:bookmarkEnd w:id="433"/>
      <w:bookmarkEnd w:id="434"/>
      <w:r w:rsidRPr="00C92C96">
        <w:t xml:space="preserve"> </w:t>
      </w:r>
    </w:p>
    <w:p w14:paraId="3C11AEC4" w14:textId="77777777" w:rsidR="00EF4F92" w:rsidRPr="00C92C96" w:rsidRDefault="00EF4F92" w:rsidP="00EF4F92">
      <w:pPr>
        <w:pStyle w:val="AOHead1"/>
        <w:rPr>
          <w:rFonts w:ascii="Avenir Book" w:hAnsi="Avenir Book"/>
          <w:sz w:val="20"/>
        </w:rPr>
      </w:pPr>
      <w:bookmarkStart w:id="435" w:name="_Ref49700125"/>
      <w:bookmarkStart w:id="436" w:name="_Toc69744288"/>
      <w:bookmarkStart w:id="437" w:name="_Toc71813862"/>
      <w:bookmarkStart w:id="438" w:name="_Toc72132753"/>
      <w:r w:rsidRPr="00C92C96">
        <w:rPr>
          <w:rFonts w:ascii="Avenir Book" w:hAnsi="Avenir Book"/>
          <w:sz w:val="20"/>
        </w:rPr>
        <w:t>BOJ PROTI KORUPCII</w:t>
      </w:r>
      <w:bookmarkEnd w:id="435"/>
      <w:bookmarkEnd w:id="436"/>
      <w:bookmarkEnd w:id="437"/>
      <w:bookmarkEnd w:id="438"/>
    </w:p>
    <w:p w14:paraId="0D6A7809" w14:textId="77777777" w:rsidR="00EF4F92" w:rsidRPr="001543F6" w:rsidRDefault="00EF4F92" w:rsidP="00EF4F92">
      <w:pPr>
        <w:pStyle w:val="AOHead2"/>
      </w:pPr>
      <w:bookmarkStart w:id="439" w:name="_Toc69744289"/>
      <w:bookmarkStart w:id="440" w:name="_Toc71813863"/>
      <w:bookmarkStart w:id="441" w:name="_Toc72132754"/>
      <w:r w:rsidRPr="00B1204D">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w:t>
      </w:r>
      <w:r w:rsidRPr="001543F6">
        <w:t>o blízkym osobám zástupcov alebo zamestnancov orgánov verejnej správy.</w:t>
      </w:r>
      <w:bookmarkEnd w:id="439"/>
      <w:bookmarkEnd w:id="440"/>
      <w:bookmarkEnd w:id="441"/>
    </w:p>
    <w:p w14:paraId="488BBB26" w14:textId="77777777" w:rsidR="00EF4F92" w:rsidRPr="00BE6C65" w:rsidRDefault="00EF4F92" w:rsidP="00EF4F92">
      <w:pPr>
        <w:pStyle w:val="AOHead2"/>
      </w:pPr>
      <w:bookmarkStart w:id="442" w:name="_Toc69744290"/>
      <w:bookmarkStart w:id="443" w:name="_Toc71813864"/>
      <w:bookmarkStart w:id="444" w:name="_Toc72132755"/>
      <w:r w:rsidRPr="001543F6">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w:t>
      </w:r>
      <w:r w:rsidRPr="00BE6C65">
        <w:t>pri plnení tejto Zmluvy.</w:t>
      </w:r>
      <w:bookmarkEnd w:id="442"/>
      <w:bookmarkEnd w:id="443"/>
      <w:bookmarkEnd w:id="444"/>
    </w:p>
    <w:p w14:paraId="33977E64" w14:textId="77777777" w:rsidR="00EF4F92" w:rsidRPr="009140F2" w:rsidRDefault="00EF4F92" w:rsidP="00EF4F92">
      <w:pPr>
        <w:pStyle w:val="AOHead2"/>
      </w:pPr>
      <w:bookmarkStart w:id="445" w:name="_Toc69744291"/>
      <w:bookmarkStart w:id="446" w:name="_Toc71813865"/>
      <w:bookmarkStart w:id="447" w:name="_Toc72132756"/>
      <w:r w:rsidRPr="00EA167E">
        <w:t>Zmluvné strany sa zaväzujú bezodkladne vzájomne sa informovať, pokiaľ si budú vedomé alebo budú mať konkrétne podozrenie na korupciu pri dojednaní, uzatváraní alebo pri plnení tejto Zmluvy.</w:t>
      </w:r>
      <w:bookmarkEnd w:id="445"/>
      <w:bookmarkEnd w:id="446"/>
      <w:bookmarkEnd w:id="447"/>
    </w:p>
    <w:p w14:paraId="55D89725" w14:textId="77777777" w:rsidR="00EF4F92" w:rsidRPr="00C92C96" w:rsidRDefault="00EF4F92" w:rsidP="00EF4F92">
      <w:pPr>
        <w:pStyle w:val="AOHead1"/>
        <w:rPr>
          <w:rFonts w:ascii="Avenir Book" w:hAnsi="Avenir Book"/>
          <w:sz w:val="20"/>
        </w:rPr>
      </w:pPr>
      <w:bookmarkStart w:id="448" w:name="_Ref49699738"/>
      <w:bookmarkStart w:id="449" w:name="_Toc69744292"/>
      <w:bookmarkStart w:id="450" w:name="_Toc71813866"/>
      <w:bookmarkStart w:id="451" w:name="_Toc72132757"/>
      <w:bookmarkStart w:id="452" w:name="_Toc66255723"/>
      <w:r w:rsidRPr="00C92C96">
        <w:rPr>
          <w:rFonts w:ascii="Avenir Book" w:hAnsi="Avenir Book"/>
          <w:sz w:val="20"/>
        </w:rPr>
        <w:lastRenderedPageBreak/>
        <w:t>Výkon kontroly</w:t>
      </w:r>
      <w:bookmarkEnd w:id="448"/>
      <w:bookmarkEnd w:id="449"/>
      <w:bookmarkEnd w:id="450"/>
      <w:bookmarkEnd w:id="451"/>
    </w:p>
    <w:p w14:paraId="712B57F5" w14:textId="77777777" w:rsidR="00EF4F92" w:rsidRPr="001543F6" w:rsidRDefault="00EF4F92" w:rsidP="00EF4F92">
      <w:pPr>
        <w:pStyle w:val="AOHead2"/>
      </w:pPr>
      <w:bookmarkStart w:id="453" w:name="_Ref49699847"/>
      <w:bookmarkStart w:id="454" w:name="_Toc69744293"/>
      <w:bookmarkStart w:id="455" w:name="_Toc71813867"/>
      <w:bookmarkStart w:id="456" w:name="_Toc72132758"/>
      <w:r w:rsidRPr="00B1204D">
        <w:t xml:space="preserve">Dodávateľ je povinný strpieť výkon kontroly / auditu </w:t>
      </w:r>
      <w:r>
        <w:t xml:space="preserve">nad Obstarávateľom, ktorý </w:t>
      </w:r>
      <w:r w:rsidRPr="00B1204D">
        <w:t>súvis</w:t>
      </w:r>
      <w:r>
        <w:t>í</w:t>
      </w:r>
      <w:r w:rsidRPr="00B1204D">
        <w:t xml:space="preserve"> s výkonom  činnosti </w:t>
      </w:r>
      <w:r>
        <w:t xml:space="preserve">Dodávateľa </w:t>
      </w:r>
      <w:r w:rsidRPr="00B1204D">
        <w:t>pri poskytovaní služieb a plnení iných povinností podľa tejto Zmluvy kedykoľvek počas trvania tejto Zmluvy a do desiatich rokov po jej ukončení</w:t>
      </w:r>
      <w:bookmarkStart w:id="457" w:name="_Hlk74777892"/>
      <w:r>
        <w:t>, a to najmä tým, že orgánu kontroly alebo auditu poskytne všetku požadovanú súčinnosť</w:t>
      </w:r>
      <w:bookmarkEnd w:id="457"/>
      <w:r w:rsidRPr="00B1204D">
        <w:t>.</w:t>
      </w:r>
      <w:bookmarkEnd w:id="453"/>
      <w:bookmarkEnd w:id="454"/>
      <w:bookmarkEnd w:id="455"/>
      <w:bookmarkEnd w:id="456"/>
      <w:r w:rsidRPr="00B1204D">
        <w:t xml:space="preserve"> </w:t>
      </w:r>
    </w:p>
    <w:p w14:paraId="26DA32F7" w14:textId="77777777" w:rsidR="00EF4F92" w:rsidRPr="001D7F04" w:rsidRDefault="00EF4F92" w:rsidP="00EF4F92">
      <w:pPr>
        <w:pStyle w:val="AOHead2"/>
      </w:pPr>
      <w:bookmarkStart w:id="458" w:name="_Ref49699849"/>
      <w:bookmarkStart w:id="459" w:name="_Toc69744294"/>
      <w:bookmarkStart w:id="460" w:name="_Toc71813868"/>
      <w:bookmarkStart w:id="461" w:name="_Toc72132759"/>
      <w:r w:rsidRPr="001543F6">
        <w:t xml:space="preserve">Dodávateľ je povinný strpieť výkon kontroly alebo auditu oprávnenými kontrolnými zamestnancami Ministerstva dopravy a výstavby SR, Ministerstva životného prostredia SR, Ministerstva financií SR, Najvyššieho kontrolného úradu, </w:t>
      </w:r>
      <w:r>
        <w:t>S</w:t>
      </w:r>
      <w:r w:rsidRPr="001543F6">
        <w:t>právy finančnej kontroly, iného kontrolného orgánu na výkon kontroly čerpan</w:t>
      </w:r>
      <w:r w:rsidRPr="00BE6C65">
        <w:t xml:space="preserve">ia finančných prostriedkov poskytovaných z európskych štrukturálnych a investičných fondov a finančných prostriedkov poskytovaných zo štátneho rozpočtu SR v zmysle zákona č. 292/2014 Z. z. o príspevku poskytovanom z európskych štrukturálnych a investičných fondov a o zmene a doplnení niektorých zákonov v znení neskorších predpisov, v zmysle zákona č. 523/2004 Z. z. o rozpočtových pravidlách verejnej správy a o zmene a doplnení niektorých zákonov v znení neskorších predpisov a v zmysle zákona č. 357/2015 Z. </w:t>
      </w:r>
      <w:r w:rsidRPr="00EA167E">
        <w:t>z. o finančnej kontrole a audite a o zmene a doplnení niektorých zákonov v znení neskorších predpisov, a Európskej Komisie a Európskeho dvora audítorov, či už sa táto kontrola týka podmienok poskytnutia nenávratného finančného príspevku na realizáciu Proje</w:t>
      </w:r>
      <w:r w:rsidRPr="0017580F">
        <w:t>ktu z prostriedkov Európskej únie alebo z iného legitímneho dôvodu.</w:t>
      </w:r>
      <w:bookmarkEnd w:id="458"/>
      <w:bookmarkEnd w:id="459"/>
      <w:bookmarkEnd w:id="460"/>
      <w:bookmarkEnd w:id="461"/>
    </w:p>
    <w:p w14:paraId="1BE1E302" w14:textId="77777777" w:rsidR="00EF4F92" w:rsidRPr="00C92C96" w:rsidRDefault="00EF4F92" w:rsidP="00EF4F92">
      <w:pPr>
        <w:pStyle w:val="AOHead2"/>
      </w:pPr>
      <w:bookmarkStart w:id="462" w:name="_Toc69744295"/>
      <w:bookmarkStart w:id="463" w:name="_Toc71813869"/>
      <w:bookmarkStart w:id="464" w:name="_Toc72132760"/>
      <w:r w:rsidRPr="009140F2">
        <w:t xml:space="preserve">Dodávateľ je povinný uchovať všetky dokumenty a iné dôkazy o výkone svojej činnosti v súvislosti s plnením povinností podľa tejto Zmluvy po dobu desiatich (10) </w:t>
      </w:r>
      <w:r w:rsidRPr="006A6E37">
        <w:t>rokov od jej ukončenia vo fo</w:t>
      </w:r>
      <w:r w:rsidRPr="00C92C96">
        <w:t>rme a spôsobom, ktorý umožní nerušený výkon kontroly alebo auditu.</w:t>
      </w:r>
      <w:bookmarkEnd w:id="462"/>
      <w:bookmarkEnd w:id="463"/>
      <w:bookmarkEnd w:id="464"/>
    </w:p>
    <w:p w14:paraId="43CE7CD2" w14:textId="77777777" w:rsidR="00EF4F92" w:rsidRPr="00C92C96" w:rsidRDefault="00EF4F92" w:rsidP="00EF4F92">
      <w:pPr>
        <w:pStyle w:val="AOHead2"/>
      </w:pPr>
      <w:bookmarkStart w:id="465" w:name="_Toc69744297"/>
      <w:bookmarkStart w:id="466" w:name="_Toc71813871"/>
      <w:bookmarkStart w:id="467" w:name="_Toc72132762"/>
      <w:r w:rsidRPr="00C92C96">
        <w:t xml:space="preserve">Pri porušení povinností podľa tohto článku </w:t>
      </w:r>
      <w:r w:rsidRPr="003C139B">
        <w:fldChar w:fldCharType="begin"/>
      </w:r>
      <w:r w:rsidRPr="00C92C96">
        <w:instrText xml:space="preserve"> REF _Ref49699738 \r \h  \* MERGEFORMAT </w:instrText>
      </w:r>
      <w:r w:rsidRPr="003C139B">
        <w:fldChar w:fldCharType="separate"/>
      </w:r>
      <w:r>
        <w:t>17</w:t>
      </w:r>
      <w:r w:rsidRPr="003C139B">
        <w:fldChar w:fldCharType="end"/>
      </w:r>
      <w:r w:rsidRPr="00C92C96">
        <w:t xml:space="preserve"> je Obstarávateľ oprávnený od Zmluvy odstúpiť s okamžitou účinnosťou.</w:t>
      </w:r>
      <w:bookmarkEnd w:id="465"/>
      <w:bookmarkEnd w:id="466"/>
      <w:bookmarkEnd w:id="467"/>
    </w:p>
    <w:p w14:paraId="63976DDC" w14:textId="77777777" w:rsidR="00EF4F92" w:rsidRPr="00C92C96" w:rsidRDefault="00EF4F92" w:rsidP="00EF4F92">
      <w:pPr>
        <w:pStyle w:val="AOHead2"/>
      </w:pPr>
      <w:bookmarkStart w:id="468" w:name="_Toc69744298"/>
      <w:bookmarkStart w:id="469" w:name="_Toc71813872"/>
      <w:bookmarkStart w:id="470" w:name="_Toc72132763"/>
      <w:r w:rsidRPr="00C92C96">
        <w:t xml:space="preserve">Zmluvné strany budú viazané ustanoveniami tohto článku </w:t>
      </w:r>
      <w:r w:rsidRPr="003C139B">
        <w:fldChar w:fldCharType="begin"/>
      </w:r>
      <w:r w:rsidRPr="00C92C96">
        <w:instrText xml:space="preserve"> REF _Ref49699738 \r \h  \* MERGEFORMAT </w:instrText>
      </w:r>
      <w:r w:rsidRPr="003C139B">
        <w:fldChar w:fldCharType="separate"/>
      </w:r>
      <w:r>
        <w:t>17</w:t>
      </w:r>
      <w:r w:rsidRPr="003C139B">
        <w:fldChar w:fldCharType="end"/>
      </w:r>
      <w:r w:rsidRPr="00C92C96">
        <w:t xml:space="preserve"> aj po ukončení tejto Zmluvy.</w:t>
      </w:r>
      <w:bookmarkEnd w:id="468"/>
      <w:bookmarkEnd w:id="469"/>
      <w:bookmarkEnd w:id="470"/>
    </w:p>
    <w:p w14:paraId="435E8E80" w14:textId="77777777" w:rsidR="00EF4F92" w:rsidRPr="00C92C96" w:rsidRDefault="00EF4F92" w:rsidP="00EF4F92">
      <w:pPr>
        <w:pStyle w:val="AOHead1"/>
        <w:rPr>
          <w:rFonts w:ascii="Avenir Book" w:hAnsi="Avenir Book"/>
          <w:sz w:val="20"/>
        </w:rPr>
      </w:pPr>
      <w:bookmarkStart w:id="471" w:name="_Ref50585069"/>
      <w:bookmarkStart w:id="472" w:name="_Toc69744299"/>
      <w:bookmarkStart w:id="473" w:name="_Toc71813873"/>
      <w:bookmarkStart w:id="474" w:name="_Toc72132764"/>
      <w:r w:rsidRPr="00C92C96">
        <w:rPr>
          <w:rFonts w:ascii="Avenir Book" w:hAnsi="Avenir Book"/>
          <w:sz w:val="20"/>
        </w:rPr>
        <w:t>SUBDODÁVATELIA</w:t>
      </w:r>
      <w:bookmarkEnd w:id="471"/>
      <w:bookmarkEnd w:id="472"/>
      <w:bookmarkEnd w:id="473"/>
      <w:bookmarkEnd w:id="474"/>
      <w:r w:rsidRPr="00C92C96">
        <w:rPr>
          <w:rFonts w:ascii="Avenir Book" w:hAnsi="Avenir Book"/>
          <w:sz w:val="20"/>
        </w:rPr>
        <w:t xml:space="preserve"> </w:t>
      </w:r>
    </w:p>
    <w:p w14:paraId="1D8DAED3" w14:textId="77777777" w:rsidR="00EF4F92" w:rsidRPr="001543F6" w:rsidRDefault="00EF4F92" w:rsidP="00EF4F92">
      <w:pPr>
        <w:pStyle w:val="AOHead2"/>
      </w:pPr>
      <w:bookmarkStart w:id="475" w:name="_Toc69744300"/>
      <w:bookmarkStart w:id="476" w:name="_Toc71813874"/>
      <w:bookmarkStart w:id="477" w:name="_Toc72132765"/>
      <w:r w:rsidRPr="00B1204D">
        <w:t>Na vykonanie niektorých čiastkových činností podľa tejto Zmluvy, má Dodávateľ za podmienok dohodnutých v tejto Zmluve, právo uzatvárať subdodávateľské zmluvy. Tým nie je dotknutá zodpov</w:t>
      </w:r>
      <w:r w:rsidRPr="001543F6">
        <w:t>ednosť Dodávateľa za plnenie Zmluvy v súlade s § 41 ods. 8 Zákona o verejnom obstarávaní a Dodávateľ je povinný odovzdávať Obstarávateľovi plnenia sám, na svoju zodpovednosť, v dohodnutom čase a v dohodnutej kvalite.</w:t>
      </w:r>
      <w:bookmarkEnd w:id="475"/>
      <w:bookmarkEnd w:id="476"/>
      <w:bookmarkEnd w:id="477"/>
    </w:p>
    <w:p w14:paraId="5F78A4D3" w14:textId="77777777" w:rsidR="00EF4F92" w:rsidRPr="00EA167E" w:rsidRDefault="00EF4F92" w:rsidP="00EF4F92">
      <w:pPr>
        <w:pStyle w:val="AOHead2"/>
      </w:pPr>
      <w:bookmarkStart w:id="478" w:name="_Toc69744301"/>
      <w:bookmarkStart w:id="479" w:name="_Toc71813875"/>
      <w:bookmarkStart w:id="480" w:name="_Toc72132766"/>
      <w:r w:rsidRPr="00BE6C65">
        <w:t>Dodávateľ je oprávnený uzatvárať subdodávateľské zmluvy iba so Subdodávateľmi uvedenými v Zozname subdodávateľov.</w:t>
      </w:r>
      <w:bookmarkEnd w:id="478"/>
      <w:bookmarkEnd w:id="479"/>
      <w:bookmarkEnd w:id="480"/>
      <w:r w:rsidRPr="00BE6C65">
        <w:t xml:space="preserve"> </w:t>
      </w:r>
    </w:p>
    <w:p w14:paraId="32581A21" w14:textId="77777777" w:rsidR="00EF4F92" w:rsidRPr="009140F2" w:rsidRDefault="00EF4F92" w:rsidP="00EF4F92">
      <w:pPr>
        <w:pStyle w:val="AOHead2"/>
      </w:pPr>
      <w:bookmarkStart w:id="481" w:name="_Ref1390965"/>
      <w:bookmarkStart w:id="482" w:name="_Toc69744302"/>
      <w:bookmarkStart w:id="483" w:name="_Toc71813876"/>
      <w:bookmarkStart w:id="484" w:name="_Toc72132767"/>
      <w:r w:rsidRPr="0017580F">
        <w:t>Dodávateľ je povinný písomne oznámiť Zástupcovi Obstarávateľa akúkoľvek zmenu údajov o Subdodávateľovi bezodkladne po tom, ako sa o takej zmene dozvedel.</w:t>
      </w:r>
      <w:bookmarkEnd w:id="481"/>
      <w:bookmarkEnd w:id="482"/>
      <w:bookmarkEnd w:id="483"/>
      <w:bookmarkEnd w:id="484"/>
    </w:p>
    <w:p w14:paraId="78EF37E8" w14:textId="77777777" w:rsidR="00EF4F92" w:rsidRPr="00C92C96" w:rsidRDefault="00EF4F92" w:rsidP="00EF4F92">
      <w:pPr>
        <w:pStyle w:val="AOHead2"/>
      </w:pPr>
      <w:bookmarkStart w:id="485" w:name="_Ref62769911"/>
      <w:bookmarkStart w:id="486" w:name="_Toc69744303"/>
      <w:bookmarkStart w:id="487" w:name="_Toc71813877"/>
      <w:bookmarkStart w:id="488" w:name="_Toc72132768"/>
      <w:r w:rsidRPr="009140F2">
        <w:t>Za účelom úspešnej realizá</w:t>
      </w:r>
      <w:r w:rsidRPr="006A6E37">
        <w:t>cie Projektu môže Dodávateľ písomne navrhnúť Obstarávateľovi zmeny alebo doplnenia jedného alebo viacerých Subdodávateľov. Dodávateľ zároveň písomne informuje Obstarávateľa o identifikačných údajoch navrhovaného Subdodávateľa a o dopadoch na všetky podsta</w:t>
      </w:r>
      <w:r w:rsidRPr="00C92C96">
        <w:t xml:space="preserve">tné okolnosti týkajúce sa poskytovania služieb podľa tejto Zmluvy. Navrhovaný Subdodávateľ musí spĺňať podmienky účasti týkajúce sa technickej alebo odbornej spôsobilosti, ktoré Dodávateľ </w:t>
      </w:r>
      <w:r w:rsidRPr="00C92C96">
        <w:rPr>
          <w:lang w:eastAsia="sk-SK"/>
        </w:rPr>
        <w:t>preukazoval ako uchádzač vo verejnom obstarávaní prostredníctvom Subdodávateľa, ktorého má navrhovaný Subdodávateľ nahradiť.</w:t>
      </w:r>
      <w:r w:rsidRPr="00C92C96">
        <w:t xml:space="preserve"> Po prijatí navrhovaného Subdodávateľa Obstarávateľom, doručí Dodávateľ Obstarávateľovi </w:t>
      </w:r>
      <w:r w:rsidRPr="00C92C96">
        <w:lastRenderedPageBreak/>
        <w:t>aktualizovaný Zoznam subdodávateľov.</w:t>
      </w:r>
      <w:bookmarkEnd w:id="485"/>
      <w:r w:rsidRPr="00C92C96">
        <w:t xml:space="preserve"> Zmena ani doplnenie Subdodávateľa nebude mať žiadny vplyv na výšku odmeny dojednanej podľa tejto Zmluvy.</w:t>
      </w:r>
      <w:bookmarkEnd w:id="486"/>
      <w:bookmarkEnd w:id="487"/>
      <w:bookmarkEnd w:id="488"/>
    </w:p>
    <w:p w14:paraId="0C40A9E8" w14:textId="77777777" w:rsidR="00EF4F92" w:rsidRPr="00B1204D" w:rsidRDefault="00EF4F92" w:rsidP="00EF4F92">
      <w:pPr>
        <w:pStyle w:val="AOHead1"/>
        <w:rPr>
          <w:rFonts w:ascii="Avenir Book" w:hAnsi="Avenir Book"/>
          <w:sz w:val="20"/>
        </w:rPr>
      </w:pPr>
      <w:bookmarkStart w:id="489" w:name="_Toc69744304"/>
      <w:bookmarkStart w:id="490" w:name="_Toc71813878"/>
      <w:bookmarkStart w:id="491" w:name="_Toc72132769"/>
      <w:r w:rsidRPr="00C92C96">
        <w:rPr>
          <w:rFonts w:ascii="Avenir Book" w:hAnsi="Avenir Book"/>
          <w:sz w:val="20"/>
        </w:rPr>
        <w:t xml:space="preserve">Kľúčoví a nekľúčoví </w:t>
      </w:r>
      <w:r w:rsidRPr="00B1204D">
        <w:rPr>
          <w:rFonts w:ascii="Avenir Book" w:hAnsi="Avenir Book"/>
          <w:sz w:val="20"/>
        </w:rPr>
        <w:t>experti</w:t>
      </w:r>
      <w:bookmarkEnd w:id="489"/>
      <w:bookmarkEnd w:id="490"/>
      <w:bookmarkEnd w:id="491"/>
    </w:p>
    <w:p w14:paraId="27C2EF0B" w14:textId="77777777" w:rsidR="00EF4F92" w:rsidRPr="00BE6C65" w:rsidRDefault="00EF4F92" w:rsidP="00EF4F92">
      <w:pPr>
        <w:pStyle w:val="AOHead2"/>
      </w:pPr>
      <w:bookmarkStart w:id="492" w:name="_Toc69744305"/>
      <w:bookmarkStart w:id="493" w:name="_Toc71813879"/>
      <w:bookmarkStart w:id="494" w:name="_Toc72132770"/>
      <w:r w:rsidRPr="00B1204D">
        <w:t>Dodávateľ je povinný použiť na poskytovanie služieb podľa tejto Zmluvy Kľúčových expertov.</w:t>
      </w:r>
      <w:bookmarkEnd w:id="492"/>
      <w:r w:rsidRPr="001543F6">
        <w:t xml:space="preserve"> Kľúčového experta je Dodávateľ povinný použiť vždy, ak si to vyžaduje splnenie kľúčovej úlohy zodpovedajúcej kľúčovej role príslušného Kľúčového experta, pričom kľúčovou úlohou je najmä strategické riadenie zákazky, priebežná kontrola a finálna kontrola, schválenie priebežných alebo finálnych Písomných výstupov zákazky a prezentácia Písomných výstupov zákazky Obstarávateľovi alebo Kľúčovým zúčastneným subjektom.</w:t>
      </w:r>
      <w:bookmarkEnd w:id="493"/>
      <w:bookmarkEnd w:id="494"/>
    </w:p>
    <w:p w14:paraId="7C593097" w14:textId="77777777" w:rsidR="00EF4F92" w:rsidRPr="006A6E37" w:rsidRDefault="00EF4F92" w:rsidP="00EF4F92">
      <w:pPr>
        <w:pStyle w:val="AOHead2"/>
      </w:pPr>
      <w:bookmarkStart w:id="495" w:name="_Ref62770808"/>
      <w:bookmarkStart w:id="496" w:name="_Toc69744306"/>
      <w:bookmarkStart w:id="497" w:name="_Toc71813880"/>
      <w:bookmarkStart w:id="498" w:name="_Toc72132771"/>
      <w:bookmarkStart w:id="499" w:name="_Hlk74778186"/>
      <w:r w:rsidRPr="00BE6C65">
        <w:t>Za účelom úspešnej realizácie Projektu môže Dodávateľ písomne navrhnúť Obstarávateľovi zmenu ktoréhokoľvek Kľúčového experta. Dodávateľ zároveň písomne informuje Obstarávateľa o identifikačn</w:t>
      </w:r>
      <w:r w:rsidRPr="00EA167E">
        <w:t xml:space="preserve">ých údajoch navrhovaného Kľúčového experta a o dopadoch na všetky podstatné okolnosti týkajúce sa poskytovania služieb podľa tejto Zmluvy. </w:t>
      </w:r>
      <w:r>
        <w:t xml:space="preserve">Navrhovaný Kľúčový expert musí spĺňať </w:t>
      </w:r>
      <w:bookmarkStart w:id="500" w:name="_Hlk74778237"/>
      <w:r>
        <w:t xml:space="preserve">podmienky účasti týkajúce sa technickej alebo odbornej spôsobilosti tak, ako tieto boli určené </w:t>
      </w:r>
      <w:proofErr w:type="spellStart"/>
      <w:r>
        <w:t>Obstarávaeľom</w:t>
      </w:r>
      <w:bookmarkEnd w:id="500"/>
      <w:proofErr w:type="spellEnd"/>
      <w:r>
        <w:t xml:space="preserve"> vo verejnom </w:t>
      </w:r>
      <w:proofErr w:type="spellStart"/>
      <w:r>
        <w:t>obstrávaní</w:t>
      </w:r>
      <w:proofErr w:type="spellEnd"/>
      <w:r>
        <w:t xml:space="preserve">. </w:t>
      </w:r>
      <w:r w:rsidRPr="009140F2">
        <w:t>Po prijatí navrhovaného Kľúčového experta Obstarávateľom</w:t>
      </w:r>
      <w:r>
        <w:t xml:space="preserve"> </w:t>
      </w:r>
      <w:bookmarkStart w:id="501" w:name="_Hlk74778286"/>
      <w:r>
        <w:t xml:space="preserve">uzatvoria Zmluvné strany dodatok k tejto Zmluve, ktorý bude obsahovať </w:t>
      </w:r>
      <w:bookmarkEnd w:id="501"/>
      <w:r w:rsidRPr="009140F2">
        <w:t>aktualizovaný Zoznam Kľúčových expertov. Zmena Kľúčového experta nebude mať žiadny vplyv na výšku odmeny dojednanej podľa tejto Zmluvy.</w:t>
      </w:r>
      <w:bookmarkEnd w:id="495"/>
      <w:bookmarkEnd w:id="496"/>
      <w:bookmarkEnd w:id="497"/>
      <w:bookmarkEnd w:id="498"/>
    </w:p>
    <w:bookmarkEnd w:id="499"/>
    <w:p w14:paraId="04AA0885" w14:textId="77777777" w:rsidR="00EF4F92" w:rsidRPr="003C139B" w:rsidRDefault="00EF4F92" w:rsidP="00EF4F92">
      <w:pPr>
        <w:pStyle w:val="AODocTxtL1"/>
        <w:ind w:left="709" w:hanging="709"/>
        <w:rPr>
          <w:rFonts w:ascii="Avenir Book" w:hAnsi="Avenir Book"/>
          <w:sz w:val="20"/>
        </w:rPr>
      </w:pPr>
      <w:r w:rsidRPr="003C139B">
        <w:rPr>
          <w:rFonts w:ascii="Avenir Book" w:hAnsi="Avenir Book"/>
          <w:sz w:val="20"/>
        </w:rPr>
        <w:t>19.3</w:t>
      </w:r>
      <w:r w:rsidRPr="003C139B">
        <w:rPr>
          <w:rFonts w:ascii="Avenir Book" w:hAnsi="Avenir Book"/>
          <w:sz w:val="20"/>
        </w:rPr>
        <w:tab/>
      </w:r>
      <w:r w:rsidRPr="00C92C96">
        <w:rPr>
          <w:rFonts w:ascii="Avenir Book" w:hAnsi="Avenir Book"/>
          <w:sz w:val="20"/>
        </w:rPr>
        <w:t>Dodávateľ je oprávnený využiť služby expertov, ktorí nie sú Kľúčovými expertmi, za podmienok uvedených v článku 18, nie však na splnenie kľúčovej úlohy.</w:t>
      </w:r>
    </w:p>
    <w:p w14:paraId="0A158CF1" w14:textId="77777777" w:rsidR="00EF4F92" w:rsidRPr="00C92C96" w:rsidRDefault="00EF4F92" w:rsidP="00EF4F92">
      <w:pPr>
        <w:pStyle w:val="AOHead1"/>
        <w:rPr>
          <w:rFonts w:ascii="Avenir Book" w:hAnsi="Avenir Book"/>
          <w:sz w:val="20"/>
        </w:rPr>
      </w:pPr>
      <w:bookmarkStart w:id="502" w:name="_Ref62500748"/>
      <w:bookmarkStart w:id="503" w:name="_Toc69744307"/>
      <w:bookmarkStart w:id="504" w:name="_Toc71813881"/>
      <w:bookmarkStart w:id="505" w:name="_Toc72132772"/>
      <w:r w:rsidRPr="00C92C96">
        <w:rPr>
          <w:rFonts w:ascii="Avenir Book" w:hAnsi="Avenir Book"/>
          <w:sz w:val="20"/>
        </w:rPr>
        <w:t>Odstúpenie od zmluvy</w:t>
      </w:r>
      <w:bookmarkEnd w:id="502"/>
      <w:bookmarkEnd w:id="503"/>
      <w:bookmarkEnd w:id="504"/>
      <w:bookmarkEnd w:id="505"/>
    </w:p>
    <w:p w14:paraId="77CCBCFC" w14:textId="77777777" w:rsidR="00EF4F92" w:rsidRPr="00C92C96" w:rsidRDefault="00EF4F92" w:rsidP="00EF4F92">
      <w:pPr>
        <w:pStyle w:val="AOHead2"/>
      </w:pPr>
      <w:bookmarkStart w:id="506" w:name="_Toc69744308"/>
      <w:bookmarkStart w:id="507" w:name="_Toc71813882"/>
      <w:bookmarkStart w:id="508" w:name="_Toc72132773"/>
      <w:r w:rsidRPr="00B1204D">
        <w:t>Obstarávateľ je oprávnený odstúpiť od tejto Zmluvy s okamžitou účinnosťou v prípade, ak</w:t>
      </w:r>
      <w:r w:rsidRPr="00C92C96">
        <w:t>:</w:t>
      </w:r>
      <w:bookmarkEnd w:id="506"/>
      <w:bookmarkEnd w:id="507"/>
      <w:bookmarkEnd w:id="508"/>
    </w:p>
    <w:p w14:paraId="047AFBAC" w14:textId="77777777" w:rsidR="00EF4F92" w:rsidRPr="00C92C96" w:rsidRDefault="00EF4F92" w:rsidP="00EF4F92">
      <w:pPr>
        <w:pStyle w:val="AOHead3"/>
        <w:rPr>
          <w:rFonts w:ascii="Avenir Book" w:hAnsi="Avenir Book"/>
          <w:sz w:val="20"/>
        </w:rPr>
      </w:pPr>
      <w:bookmarkStart w:id="509" w:name="_Toc69744309"/>
      <w:bookmarkStart w:id="510" w:name="_Toc71813883"/>
      <w:bookmarkStart w:id="511" w:name="_Toc72132774"/>
      <w:r w:rsidRPr="00C92C96">
        <w:rPr>
          <w:rFonts w:ascii="Avenir Book" w:hAnsi="Avenir Book"/>
          <w:sz w:val="20"/>
        </w:rPr>
        <w:t>pri činnosti Dodávateľa došlo k porušeniu princípu odbornej starostlivosti;</w:t>
      </w:r>
      <w:bookmarkEnd w:id="509"/>
      <w:bookmarkEnd w:id="510"/>
      <w:bookmarkEnd w:id="511"/>
    </w:p>
    <w:p w14:paraId="7D15AD27" w14:textId="77777777" w:rsidR="00EF4F92" w:rsidRPr="00B1204D" w:rsidRDefault="00EF4F92" w:rsidP="00EF4F92">
      <w:pPr>
        <w:pStyle w:val="AOHead3"/>
        <w:rPr>
          <w:rFonts w:ascii="Avenir Book" w:hAnsi="Avenir Book"/>
          <w:sz w:val="20"/>
        </w:rPr>
      </w:pPr>
      <w:bookmarkStart w:id="512" w:name="_Toc69744310"/>
      <w:bookmarkStart w:id="513" w:name="_Toc71813884"/>
      <w:bookmarkStart w:id="514" w:name="_Toc72132775"/>
      <w:r w:rsidRPr="00C92C96">
        <w:rPr>
          <w:rFonts w:ascii="Avenir Book" w:hAnsi="Avenir Book"/>
          <w:sz w:val="20"/>
        </w:rPr>
        <w:t>existujú odôvodnené pochybnosti, že v súvislosti s výkonom činnosti Dodávateľa dochádza k prieťahom v postupe posudzovania vplyvov na životné prostredie alebo výsledok postup</w:t>
      </w:r>
      <w:r w:rsidRPr="00B1204D">
        <w:rPr>
          <w:rFonts w:ascii="Avenir Book" w:hAnsi="Avenir Book"/>
          <w:sz w:val="20"/>
        </w:rPr>
        <w:t>u posudzovania vplyvov na životné prostredie nebude pre Obstarávateľa priaznivý;</w:t>
      </w:r>
      <w:bookmarkEnd w:id="512"/>
      <w:bookmarkEnd w:id="513"/>
      <w:bookmarkEnd w:id="514"/>
    </w:p>
    <w:p w14:paraId="43A0AFCC" w14:textId="77777777" w:rsidR="00EF4F92" w:rsidRPr="00C92C96" w:rsidRDefault="00EF4F92" w:rsidP="00EF4F92">
      <w:pPr>
        <w:pStyle w:val="AOHead3"/>
        <w:rPr>
          <w:rFonts w:ascii="Avenir Book" w:hAnsi="Avenir Book"/>
          <w:sz w:val="20"/>
        </w:rPr>
      </w:pPr>
      <w:bookmarkStart w:id="515" w:name="_Toc69744311"/>
      <w:bookmarkStart w:id="516" w:name="_Toc71813885"/>
      <w:bookmarkStart w:id="517" w:name="_Toc72132776"/>
      <w:r w:rsidRPr="00B1204D">
        <w:rPr>
          <w:rFonts w:ascii="Avenir Book" w:hAnsi="Avenir Book"/>
          <w:sz w:val="20"/>
        </w:rPr>
        <w:t xml:space="preserve">existujú pochybnosti, že Dodávateľ sa dopustil korupcie podľa článku </w:t>
      </w:r>
      <w:r w:rsidRPr="00C92C96">
        <w:rPr>
          <w:rFonts w:ascii="Avenir Book" w:hAnsi="Avenir Book"/>
          <w:sz w:val="20"/>
        </w:rPr>
        <w:fldChar w:fldCharType="begin"/>
      </w:r>
      <w:r w:rsidRPr="00C92C96">
        <w:rPr>
          <w:rFonts w:ascii="Avenir Book" w:hAnsi="Avenir Book"/>
          <w:sz w:val="20"/>
        </w:rPr>
        <w:instrText xml:space="preserve"> REF _Ref49700125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16</w:t>
      </w:r>
      <w:r w:rsidRPr="00C92C96">
        <w:rPr>
          <w:rFonts w:ascii="Avenir Book" w:hAnsi="Avenir Book"/>
          <w:sz w:val="20"/>
        </w:rPr>
        <w:fldChar w:fldCharType="end"/>
      </w:r>
      <w:r>
        <w:rPr>
          <w:rFonts w:ascii="Avenir Book" w:hAnsi="Avenir Book"/>
          <w:sz w:val="20"/>
        </w:rPr>
        <w:t>;</w:t>
      </w:r>
      <w:bookmarkEnd w:id="515"/>
      <w:bookmarkEnd w:id="516"/>
      <w:bookmarkEnd w:id="517"/>
    </w:p>
    <w:p w14:paraId="0684FE0E" w14:textId="77777777" w:rsidR="00EF4F92" w:rsidRPr="00C92C96" w:rsidRDefault="00EF4F92" w:rsidP="00EF4F92">
      <w:pPr>
        <w:pStyle w:val="AOHead3"/>
        <w:rPr>
          <w:rFonts w:ascii="Avenir Book" w:hAnsi="Avenir Book"/>
          <w:sz w:val="20"/>
        </w:rPr>
      </w:pPr>
      <w:bookmarkStart w:id="518" w:name="_Toc69744313"/>
      <w:bookmarkStart w:id="519" w:name="_Toc71813887"/>
      <w:bookmarkStart w:id="520" w:name="_Toc72132778"/>
      <w:r w:rsidRPr="00C92C96">
        <w:rPr>
          <w:rFonts w:ascii="Avenir Book" w:hAnsi="Avenir Book"/>
          <w:sz w:val="20"/>
        </w:rPr>
        <w:t>Dodávateľ porušil Zmluvu čo i len nepodstatným spôsobom;</w:t>
      </w:r>
      <w:bookmarkEnd w:id="518"/>
      <w:bookmarkEnd w:id="519"/>
      <w:bookmarkEnd w:id="520"/>
    </w:p>
    <w:p w14:paraId="37130381" w14:textId="77777777" w:rsidR="00EF4F92" w:rsidRPr="00C92C96" w:rsidRDefault="00EF4F92" w:rsidP="00EF4F92">
      <w:pPr>
        <w:pStyle w:val="AOHead3"/>
        <w:rPr>
          <w:rFonts w:ascii="Avenir Book" w:hAnsi="Avenir Book"/>
          <w:sz w:val="20"/>
        </w:rPr>
      </w:pPr>
      <w:bookmarkStart w:id="521" w:name="_Toc69744314"/>
      <w:bookmarkStart w:id="522" w:name="_Toc71813888"/>
      <w:bookmarkStart w:id="523" w:name="_Toc72132779"/>
      <w:r w:rsidRPr="00C92C96">
        <w:rPr>
          <w:rFonts w:ascii="Avenir Book" w:hAnsi="Avenir Book"/>
          <w:sz w:val="20"/>
        </w:rPr>
        <w:t xml:space="preserve">niektoré záväzné vyhlásenie Dodávateľa podľa článku </w:t>
      </w:r>
      <w:r w:rsidRPr="00C92C96">
        <w:rPr>
          <w:rFonts w:ascii="Avenir Book" w:hAnsi="Avenir Book"/>
          <w:sz w:val="20"/>
        </w:rPr>
        <w:fldChar w:fldCharType="begin"/>
      </w:r>
      <w:r w:rsidRPr="00C92C96">
        <w:rPr>
          <w:rFonts w:ascii="Avenir Book" w:hAnsi="Avenir Book"/>
          <w:sz w:val="20"/>
        </w:rPr>
        <w:instrText xml:space="preserve"> REF _Ref62414602 \r \h  \* MERGEFORMAT </w:instrText>
      </w:r>
      <w:r w:rsidRPr="00C92C96">
        <w:rPr>
          <w:rFonts w:ascii="Avenir Book" w:hAnsi="Avenir Book"/>
          <w:sz w:val="20"/>
        </w:rPr>
      </w:r>
      <w:r w:rsidRPr="00C92C96">
        <w:rPr>
          <w:rFonts w:ascii="Avenir Book" w:hAnsi="Avenir Book"/>
          <w:sz w:val="20"/>
        </w:rPr>
        <w:fldChar w:fldCharType="separate"/>
      </w:r>
      <w:r>
        <w:rPr>
          <w:rFonts w:ascii="Avenir Book" w:hAnsi="Avenir Book"/>
          <w:sz w:val="20"/>
        </w:rPr>
        <w:t>14</w:t>
      </w:r>
      <w:r w:rsidRPr="00C92C96">
        <w:rPr>
          <w:rFonts w:ascii="Avenir Book" w:hAnsi="Avenir Book"/>
          <w:sz w:val="20"/>
        </w:rPr>
        <w:fldChar w:fldCharType="end"/>
      </w:r>
      <w:r w:rsidRPr="00C92C96">
        <w:rPr>
          <w:rFonts w:ascii="Avenir Book" w:hAnsi="Avenir Book"/>
          <w:sz w:val="20"/>
        </w:rPr>
        <w:t xml:space="preserve"> sa ukáže ako nepravdivé;</w:t>
      </w:r>
      <w:bookmarkEnd w:id="521"/>
      <w:bookmarkEnd w:id="522"/>
      <w:bookmarkEnd w:id="523"/>
    </w:p>
    <w:p w14:paraId="6F7A29FA" w14:textId="77777777" w:rsidR="00EF4F92" w:rsidRPr="00B1204D" w:rsidRDefault="00EF4F92" w:rsidP="00EF4F92">
      <w:pPr>
        <w:pStyle w:val="AOHead3"/>
        <w:rPr>
          <w:rFonts w:ascii="Avenir Book" w:hAnsi="Avenir Book"/>
          <w:sz w:val="20"/>
        </w:rPr>
      </w:pPr>
      <w:bookmarkStart w:id="524" w:name="_Toc69744315"/>
      <w:bookmarkStart w:id="525" w:name="_Toc71813889"/>
      <w:bookmarkStart w:id="526" w:name="_Toc72132780"/>
      <w:r w:rsidRPr="00C92C96">
        <w:rPr>
          <w:rFonts w:ascii="Avenir Book" w:hAnsi="Avenir Book"/>
          <w:sz w:val="20"/>
        </w:rPr>
        <w:t>Dodávateľ nedodrží ktorýkoľvek Míľnik projektu;</w:t>
      </w:r>
      <w:bookmarkEnd w:id="524"/>
      <w:bookmarkEnd w:id="525"/>
      <w:bookmarkEnd w:id="526"/>
    </w:p>
    <w:p w14:paraId="3CA94BEA" w14:textId="77777777" w:rsidR="00EF4F92" w:rsidRPr="001543F6" w:rsidRDefault="00EF4F92" w:rsidP="00EF4F92">
      <w:pPr>
        <w:pStyle w:val="AOHead3"/>
        <w:rPr>
          <w:rFonts w:ascii="Avenir Book" w:hAnsi="Avenir Book"/>
          <w:sz w:val="20"/>
        </w:rPr>
      </w:pPr>
      <w:bookmarkStart w:id="527" w:name="_Toc69744316"/>
      <w:bookmarkStart w:id="528" w:name="_Toc71813890"/>
      <w:bookmarkStart w:id="529" w:name="_Toc72132781"/>
      <w:r w:rsidRPr="00B1204D">
        <w:rPr>
          <w:rFonts w:ascii="Avenir Book" w:hAnsi="Avenir Book"/>
          <w:sz w:val="20"/>
        </w:rPr>
        <w:t>v priebehu poskytovania služieb zanikne spolufinancovanie Projektu bez ohľadu na zavinenie ktorejkoľvek Zmluvnej strany</w:t>
      </w:r>
      <w:r w:rsidRPr="001543F6">
        <w:rPr>
          <w:rFonts w:ascii="Avenir Book" w:hAnsi="Avenir Book"/>
          <w:sz w:val="20"/>
        </w:rPr>
        <w:t>;</w:t>
      </w:r>
      <w:bookmarkEnd w:id="527"/>
      <w:bookmarkEnd w:id="528"/>
      <w:bookmarkEnd w:id="529"/>
      <w:r>
        <w:rPr>
          <w:rFonts w:ascii="Avenir Book" w:hAnsi="Avenir Book"/>
          <w:sz w:val="20"/>
        </w:rPr>
        <w:t xml:space="preserve"> alebo</w:t>
      </w:r>
    </w:p>
    <w:p w14:paraId="45D21FA8" w14:textId="77777777" w:rsidR="00EF4F92" w:rsidRPr="00EA167E" w:rsidRDefault="00EF4F92" w:rsidP="00EF4F92">
      <w:pPr>
        <w:pStyle w:val="AOHead3"/>
        <w:rPr>
          <w:rFonts w:ascii="Avenir Book" w:hAnsi="Avenir Book"/>
          <w:sz w:val="20"/>
        </w:rPr>
      </w:pPr>
      <w:bookmarkStart w:id="530" w:name="_Toc69744317"/>
      <w:bookmarkStart w:id="531" w:name="_Toc71813891"/>
      <w:bookmarkStart w:id="532" w:name="_Toc72132782"/>
      <w:r w:rsidRPr="00BE6C65">
        <w:rPr>
          <w:rFonts w:ascii="Avenir Book" w:hAnsi="Avenir Book"/>
          <w:sz w:val="20"/>
        </w:rPr>
        <w:t>dôjde k zrušeniu Projektu alebo nastane taká okolnosť, ktorá spôsobí, že Projekt bude neúspešný.</w:t>
      </w:r>
      <w:bookmarkEnd w:id="530"/>
      <w:bookmarkEnd w:id="531"/>
      <w:bookmarkEnd w:id="532"/>
      <w:r w:rsidRPr="00BE6C65">
        <w:rPr>
          <w:rFonts w:ascii="Avenir Book" w:hAnsi="Avenir Book"/>
          <w:sz w:val="20"/>
        </w:rPr>
        <w:t xml:space="preserve">   </w:t>
      </w:r>
    </w:p>
    <w:p w14:paraId="29154D18" w14:textId="77777777" w:rsidR="00EF4F92" w:rsidRPr="009140F2" w:rsidRDefault="00EF4F92" w:rsidP="00EF4F92">
      <w:pPr>
        <w:pStyle w:val="AOHead2"/>
      </w:pPr>
      <w:bookmarkStart w:id="533" w:name="_Toc69744318"/>
      <w:bookmarkStart w:id="534" w:name="_Toc71813892"/>
      <w:bookmarkStart w:id="535" w:name="_Toc72132783"/>
      <w:r w:rsidRPr="009140F2">
        <w:t>Obstarávateľ je oprávnený odstúpiť od tejto Zmluvy s okamžitou účinnosťou v prípade, ak Deň začatia poskytovania služieb nenastal ani do dňa 31.1.2022.</w:t>
      </w:r>
      <w:bookmarkEnd w:id="533"/>
      <w:bookmarkEnd w:id="534"/>
      <w:bookmarkEnd w:id="535"/>
    </w:p>
    <w:p w14:paraId="313B5C20" w14:textId="77777777" w:rsidR="00EF4F92" w:rsidRPr="00C92C96" w:rsidRDefault="00EF4F92" w:rsidP="00EF4F92">
      <w:pPr>
        <w:pStyle w:val="AOHead2"/>
      </w:pPr>
      <w:bookmarkStart w:id="536" w:name="_Toc69744319"/>
      <w:bookmarkStart w:id="537" w:name="_Toc71813893"/>
      <w:bookmarkStart w:id="538" w:name="_Toc72132784"/>
      <w:r w:rsidRPr="006A6E37">
        <w:lastRenderedPageBreak/>
        <w:t>Pr</w:t>
      </w:r>
      <w:r w:rsidRPr="00C92C96">
        <w:t xml:space="preserve">i odstúpení od Zmluvy podľa tohto článku </w:t>
      </w:r>
      <w:r w:rsidRPr="003C139B">
        <w:fldChar w:fldCharType="begin"/>
      </w:r>
      <w:r w:rsidRPr="00C92C96">
        <w:instrText xml:space="preserve"> REF _Ref62500748 \r \h  \* MERGEFORMAT </w:instrText>
      </w:r>
      <w:r w:rsidRPr="003C139B">
        <w:fldChar w:fldCharType="separate"/>
      </w:r>
      <w:r>
        <w:t>20</w:t>
      </w:r>
      <w:r w:rsidRPr="003C139B">
        <w:fldChar w:fldCharType="end"/>
      </w:r>
      <w:r w:rsidRPr="00C92C96">
        <w:t xml:space="preserve"> alebo na základe iného ustanovenia tejto Zmluvy sa Zmluva zrušuje od počiatku bez toho, aby mal Dodávateľ nárok na odmenu, náhradu nákladov alebo akúkoľvek inú kompenzáciu za činnosť uskutočnenú alebo výdavky vynaložené pred odstúpením od Zmluvy.</w:t>
      </w:r>
      <w:bookmarkEnd w:id="536"/>
      <w:bookmarkEnd w:id="537"/>
      <w:bookmarkEnd w:id="538"/>
      <w:r w:rsidRPr="00C92C96">
        <w:t xml:space="preserve">  </w:t>
      </w:r>
    </w:p>
    <w:p w14:paraId="4D49F943" w14:textId="77777777" w:rsidR="00EF4F92" w:rsidRPr="00C92C96" w:rsidRDefault="00EF4F92" w:rsidP="00EF4F92">
      <w:pPr>
        <w:pStyle w:val="AOHead1"/>
        <w:rPr>
          <w:rFonts w:ascii="Avenir Book" w:hAnsi="Avenir Book"/>
          <w:sz w:val="20"/>
        </w:rPr>
      </w:pPr>
      <w:bookmarkStart w:id="539" w:name="_Ref49700331"/>
      <w:bookmarkStart w:id="540" w:name="_Toc69744320"/>
      <w:bookmarkStart w:id="541" w:name="_Toc71813894"/>
      <w:bookmarkStart w:id="542" w:name="_Toc72132785"/>
      <w:r w:rsidRPr="00C92C96">
        <w:rPr>
          <w:rFonts w:ascii="Avenir Book" w:hAnsi="Avenir Book"/>
          <w:sz w:val="20"/>
        </w:rPr>
        <w:t>Trvanie a ukončenie zmluvy</w:t>
      </w:r>
      <w:bookmarkEnd w:id="539"/>
      <w:bookmarkEnd w:id="540"/>
      <w:bookmarkEnd w:id="541"/>
      <w:bookmarkEnd w:id="542"/>
    </w:p>
    <w:p w14:paraId="29EC5DAD" w14:textId="77777777" w:rsidR="00EF4F92" w:rsidRPr="001543F6" w:rsidRDefault="00EF4F92" w:rsidP="00EF4F92">
      <w:pPr>
        <w:pStyle w:val="AOHead2"/>
      </w:pPr>
      <w:bookmarkStart w:id="543" w:name="_Toc69744321"/>
      <w:bookmarkStart w:id="544" w:name="_Toc71813895"/>
      <w:bookmarkStart w:id="545" w:name="_Toc72132786"/>
      <w:r w:rsidRPr="00B1204D">
        <w:t>Táto Zmluva sa uzatvára na dobu určitú, do vysporiadania vzájomných práv a povinností medzi Zmluvnými stranami.</w:t>
      </w:r>
      <w:bookmarkEnd w:id="543"/>
      <w:bookmarkEnd w:id="544"/>
      <w:bookmarkEnd w:id="545"/>
    </w:p>
    <w:p w14:paraId="6BD2839F" w14:textId="77777777" w:rsidR="00EF4F92" w:rsidRDefault="00EF4F92" w:rsidP="00EF4F92">
      <w:pPr>
        <w:pStyle w:val="AOHead2"/>
      </w:pPr>
      <w:bookmarkStart w:id="546" w:name="_Hlk74525007"/>
      <w:bookmarkStart w:id="547" w:name="_Toc69744322"/>
      <w:bookmarkStart w:id="548" w:name="_Toc71813896"/>
      <w:bookmarkStart w:id="549" w:name="_Toc72132787"/>
      <w:r>
        <w:t>Žiadna zo Zmluvných strán nie je oprávnená túto Zmluvu vypovedať</w:t>
      </w:r>
      <w:bookmarkEnd w:id="546"/>
      <w:r>
        <w:t xml:space="preserve">. </w:t>
      </w:r>
      <w:r w:rsidRPr="001543F6">
        <w:t>Túto Zmluvu je možné ukončiť vzájomnou dohodou Zmluvných strán</w:t>
      </w:r>
      <w:r>
        <w:t>.</w:t>
      </w:r>
    </w:p>
    <w:p w14:paraId="0610596F" w14:textId="77777777" w:rsidR="00EF4F92" w:rsidRPr="00BE6C65" w:rsidRDefault="00EF4F92" w:rsidP="00EF4F92">
      <w:pPr>
        <w:pStyle w:val="AOHead2"/>
      </w:pPr>
      <w:r>
        <w:t>U</w:t>
      </w:r>
      <w:r w:rsidRPr="001543F6">
        <w:t>stanovenia článkov, ktoré vzhľadom na svoju povahu majú platiť aj po ukončení Zmluvy, ostanú v platnosti aj po ukončení tejto Zmluvy.</w:t>
      </w:r>
      <w:bookmarkEnd w:id="547"/>
      <w:bookmarkEnd w:id="548"/>
      <w:bookmarkEnd w:id="549"/>
    </w:p>
    <w:p w14:paraId="3C43B5BD" w14:textId="77777777" w:rsidR="00EF4F92" w:rsidRPr="00C92C96" w:rsidRDefault="00EF4F92" w:rsidP="00EF4F92">
      <w:pPr>
        <w:pStyle w:val="AOHead1"/>
        <w:rPr>
          <w:rFonts w:ascii="Avenir Book" w:hAnsi="Avenir Book"/>
          <w:sz w:val="20"/>
        </w:rPr>
      </w:pPr>
      <w:bookmarkStart w:id="550" w:name="_Toc69744323"/>
      <w:bookmarkStart w:id="551" w:name="_Toc71813897"/>
      <w:bookmarkStart w:id="552" w:name="_Toc72132788"/>
      <w:r w:rsidRPr="00C92C96">
        <w:rPr>
          <w:rFonts w:ascii="Avenir Book" w:hAnsi="Avenir Book"/>
          <w:sz w:val="20"/>
        </w:rPr>
        <w:t>Komunikácia medzi Zmluvnými stranami</w:t>
      </w:r>
      <w:bookmarkEnd w:id="550"/>
      <w:bookmarkEnd w:id="551"/>
      <w:bookmarkEnd w:id="552"/>
    </w:p>
    <w:p w14:paraId="0C9FF944" w14:textId="77777777" w:rsidR="00EF4F92" w:rsidRPr="001543F6" w:rsidRDefault="00EF4F92" w:rsidP="00EF4F92">
      <w:pPr>
        <w:pStyle w:val="AOHead2"/>
      </w:pPr>
      <w:bookmarkStart w:id="553" w:name="_Toc69744324"/>
      <w:bookmarkStart w:id="554" w:name="_Toc71813898"/>
      <w:bookmarkStart w:id="555" w:name="_Toc72132789"/>
      <w:r w:rsidRPr="00B1204D">
        <w:t>Všetky (akékoľvek) písomnosti medzi Zmluvnými stranami týkajúce sa právnych vzťahov založených medzi Zmluvnými stranami touto Zmluvou, sa doručujú osobne, poštou alebo elektroni</w:t>
      </w:r>
      <w:r w:rsidRPr="001543F6">
        <w:t>cky.</w:t>
      </w:r>
      <w:bookmarkEnd w:id="553"/>
      <w:bookmarkEnd w:id="554"/>
      <w:bookmarkEnd w:id="555"/>
    </w:p>
    <w:p w14:paraId="702A64DD" w14:textId="77777777" w:rsidR="00EF4F92" w:rsidRPr="0017580F" w:rsidRDefault="00EF4F92" w:rsidP="00EF4F92">
      <w:pPr>
        <w:pStyle w:val="AOHead2"/>
      </w:pPr>
      <w:bookmarkStart w:id="556" w:name="_Toc69744325"/>
      <w:bookmarkStart w:id="557" w:name="_Toc71813899"/>
      <w:bookmarkStart w:id="558" w:name="_Toc72132790"/>
      <w:r w:rsidRPr="00BE6C65">
        <w:t>Písomnosti v listinnej podobe týkajúce sa právnych vzťahov založených medzi Zmluvnými stranami touto Zmluvou sa doručujú doporučene prostredníctvom pošty na adresu Zmluvnej strany uvedenú v záhlaví. Každá Zmluvná strana je povinná oznámiť druhej Zmluv</w:t>
      </w:r>
      <w:r w:rsidRPr="00EA167E">
        <w:t>nej strane každú zmenu svojho sídla podľa zásad uvedených v tomto článku do troch (3) dní odo dňa zmeny sídla.</w:t>
      </w:r>
      <w:bookmarkEnd w:id="556"/>
      <w:bookmarkEnd w:id="557"/>
      <w:bookmarkEnd w:id="558"/>
    </w:p>
    <w:p w14:paraId="256C7736" w14:textId="77777777" w:rsidR="00EF4F92" w:rsidRPr="006A6E37" w:rsidRDefault="00EF4F92" w:rsidP="00EF4F92">
      <w:pPr>
        <w:pStyle w:val="AOHead2"/>
      </w:pPr>
      <w:bookmarkStart w:id="559" w:name="_Toc69744326"/>
      <w:bookmarkStart w:id="560" w:name="_Toc71813900"/>
      <w:bookmarkStart w:id="561" w:name="_Toc72132791"/>
      <w:r w:rsidRPr="009140F2">
        <w:t>Ak Zmluvná strana neprevezme písomnosť na adrese sídla uvedenej v tejto Zmluve, považuje sa písomnosť po troch (3) dňoch od jej vrátenia odosielateľovi za doručenú, a to aj vtedy, ak sa adresát o tom nedozvie. Všetky právne účinky doručovaných písomností nastanú v tomto prípade dňom, ktorým sa písomnosť považuje za doručenú.</w:t>
      </w:r>
      <w:bookmarkEnd w:id="559"/>
      <w:bookmarkEnd w:id="560"/>
      <w:bookmarkEnd w:id="561"/>
    </w:p>
    <w:p w14:paraId="4D260F15" w14:textId="77777777" w:rsidR="00EF4F92" w:rsidRPr="00C92C96" w:rsidRDefault="00EF4F92" w:rsidP="00EF4F92">
      <w:pPr>
        <w:pStyle w:val="AOHead2"/>
      </w:pPr>
      <w:bookmarkStart w:id="562" w:name="_Toc69744327"/>
      <w:bookmarkStart w:id="563" w:name="_Toc71813901"/>
      <w:bookmarkStart w:id="564" w:name="_Toc72132792"/>
      <w:r w:rsidRPr="00C92C96">
        <w:t>V prípade doručovania prostredníctvom elektronickej pošty (e-mailom) sa písomnosť považuje za doručenú až prijatím potvrdenia Zmluvnej strany o doručení písomnosti.</w:t>
      </w:r>
      <w:bookmarkEnd w:id="562"/>
      <w:bookmarkEnd w:id="563"/>
      <w:bookmarkEnd w:id="564"/>
    </w:p>
    <w:p w14:paraId="481D88DF" w14:textId="77777777" w:rsidR="00EF4F92" w:rsidRPr="00C92C96" w:rsidRDefault="00EF4F92" w:rsidP="00EF4F92">
      <w:pPr>
        <w:pStyle w:val="AOHead2"/>
      </w:pPr>
      <w:bookmarkStart w:id="565" w:name="_Toc69744328"/>
      <w:bookmarkStart w:id="566" w:name="_Toc71813902"/>
      <w:bookmarkStart w:id="567" w:name="_Toc72132793"/>
      <w:r w:rsidRPr="00C92C96">
        <w:t>Zmluvné strany sa dohodli, že písomnosti obsahujúce právne úkony smerujúce k</w:t>
      </w:r>
      <w:r>
        <w:t xml:space="preserve"> zmene alebo </w:t>
      </w:r>
      <w:r w:rsidRPr="00C92C96">
        <w:t>ukončeniu Zmluvy, sa považujú za doručené len v prípade listinnej písomnosti doručenej na adresu sídla druhej Zmluvnej strany uvedenej v záhlaví.</w:t>
      </w:r>
      <w:bookmarkEnd w:id="565"/>
      <w:bookmarkEnd w:id="566"/>
      <w:bookmarkEnd w:id="567"/>
    </w:p>
    <w:p w14:paraId="3018B099" w14:textId="77777777" w:rsidR="00EF4F92" w:rsidRPr="00C92C96" w:rsidRDefault="00EF4F92" w:rsidP="00EF4F92">
      <w:pPr>
        <w:pStyle w:val="AOHead1"/>
        <w:rPr>
          <w:rFonts w:ascii="Avenir Book" w:hAnsi="Avenir Book"/>
          <w:sz w:val="20"/>
        </w:rPr>
      </w:pPr>
      <w:bookmarkStart w:id="568" w:name="_Toc69744329"/>
      <w:bookmarkStart w:id="569" w:name="_Toc71813903"/>
      <w:bookmarkStart w:id="570" w:name="_Toc72132794"/>
      <w:r w:rsidRPr="00C92C96">
        <w:rPr>
          <w:rFonts w:ascii="Avenir Book" w:hAnsi="Avenir Book"/>
          <w:sz w:val="20"/>
        </w:rPr>
        <w:t>Spoločné a záverečné ustanovenia</w:t>
      </w:r>
      <w:bookmarkEnd w:id="452"/>
      <w:bookmarkEnd w:id="568"/>
      <w:bookmarkEnd w:id="569"/>
      <w:bookmarkEnd w:id="570"/>
    </w:p>
    <w:p w14:paraId="3E3BB267" w14:textId="77777777" w:rsidR="00EF4F92" w:rsidRPr="00B1204D" w:rsidRDefault="00EF4F92" w:rsidP="00EF4F92">
      <w:pPr>
        <w:pStyle w:val="AOAltHead2"/>
      </w:pPr>
      <w:bookmarkStart w:id="571" w:name="_Toc69744330"/>
      <w:bookmarkStart w:id="572" w:name="_Toc71813904"/>
      <w:bookmarkStart w:id="573" w:name="_Toc72132795"/>
      <w:r w:rsidRPr="00B1204D">
        <w:t>Jediná zmluva</w:t>
      </w:r>
      <w:bookmarkEnd w:id="571"/>
      <w:bookmarkEnd w:id="572"/>
      <w:bookmarkEnd w:id="573"/>
    </w:p>
    <w:p w14:paraId="1337E493" w14:textId="77777777" w:rsidR="00EF4F92" w:rsidRPr="00C92C96" w:rsidRDefault="00EF4F92" w:rsidP="00EF4F92">
      <w:pPr>
        <w:pStyle w:val="AODocTxtL1"/>
        <w:rPr>
          <w:rFonts w:ascii="Avenir Book" w:hAnsi="Avenir Book"/>
          <w:sz w:val="20"/>
        </w:rPr>
      </w:pPr>
      <w:r w:rsidRPr="00C92C96">
        <w:rPr>
          <w:rFonts w:ascii="Avenir Book" w:hAnsi="Avenir Book"/>
          <w:sz w:val="20"/>
        </w:rPr>
        <w:t>Táto Zmluva tvorí jedinú zmluvu uzavretú medzi Obstarávateľom a Dodávateľom.</w:t>
      </w:r>
    </w:p>
    <w:p w14:paraId="624895FF" w14:textId="77777777" w:rsidR="00EF4F92" w:rsidRPr="00B1204D" w:rsidRDefault="00EF4F92" w:rsidP="00EF4F92">
      <w:pPr>
        <w:pStyle w:val="AOAltHead2"/>
      </w:pPr>
      <w:bookmarkStart w:id="574" w:name="_Toc69744331"/>
      <w:bookmarkStart w:id="575" w:name="_Toc71813905"/>
      <w:bookmarkStart w:id="576" w:name="_Toc72132796"/>
      <w:r w:rsidRPr="00B1204D">
        <w:t>Oddeliteľnosť ustanovení</w:t>
      </w:r>
      <w:bookmarkEnd w:id="574"/>
      <w:bookmarkEnd w:id="575"/>
      <w:bookmarkEnd w:id="576"/>
    </w:p>
    <w:p w14:paraId="15AF3321" w14:textId="77777777" w:rsidR="00EF4F92" w:rsidRPr="00B1204D" w:rsidRDefault="00EF4F92" w:rsidP="00EF4F92">
      <w:pPr>
        <w:pStyle w:val="AODocTxtL1"/>
        <w:rPr>
          <w:rFonts w:ascii="Avenir Book" w:hAnsi="Avenir Book"/>
          <w:sz w:val="20"/>
        </w:rPr>
      </w:pPr>
      <w:r w:rsidRPr="00C92C96">
        <w:rPr>
          <w:rFonts w:ascii="Avenir Book" w:hAnsi="Avenir Book"/>
          <w:sz w:val="20"/>
        </w:rPr>
        <w:t xml:space="preserve">Ak by niektoré z ustanovení tejto Zmluvy boli súdom alebo rozhodcovským orgánom alebo iným príslušným orgánom vyhlásené za neplatné, resp. neaplikovateľné, nebude tým dotknutá ani obmedzená platnosť, účinnosť a vykonateľnosť ostatných ustanovení tejto Zmluvy, pričom sa Zmluvné strany zaväzujú, že neplatné, resp. neaplikovateľné ustanovenie tejto Zmluvy bude </w:t>
      </w:r>
      <w:r w:rsidRPr="00C92C96">
        <w:rPr>
          <w:rFonts w:ascii="Avenir Book" w:hAnsi="Avenir Book"/>
          <w:sz w:val="20"/>
        </w:rPr>
        <w:lastRenderedPageBreak/>
        <w:t>nahradené iným právne relevantným ustanovením, resp. mimozmluvnou dohodou sledujúcou hospodársky účel neplatného, resp. neaplikovateľného ustanovenia.</w:t>
      </w:r>
    </w:p>
    <w:p w14:paraId="7D492425" w14:textId="77777777" w:rsidR="00EF4F92" w:rsidRPr="00B1204D" w:rsidRDefault="00EF4F92" w:rsidP="00EF4F92">
      <w:pPr>
        <w:pStyle w:val="AOAltHead2"/>
      </w:pPr>
      <w:bookmarkStart w:id="577" w:name="_Toc69744332"/>
      <w:bookmarkStart w:id="578" w:name="_Toc71813906"/>
      <w:bookmarkStart w:id="579" w:name="_Toc72132797"/>
      <w:r w:rsidRPr="00B1204D">
        <w:t>Mandátna zmluva</w:t>
      </w:r>
      <w:bookmarkEnd w:id="577"/>
      <w:bookmarkEnd w:id="578"/>
      <w:bookmarkEnd w:id="579"/>
    </w:p>
    <w:p w14:paraId="79FC9141" w14:textId="77777777" w:rsidR="00EF4F92" w:rsidRPr="00B1204D" w:rsidRDefault="00EF4F92" w:rsidP="00EF4F92">
      <w:pPr>
        <w:pStyle w:val="AODocTxtL1"/>
        <w:rPr>
          <w:rFonts w:ascii="Avenir Book" w:hAnsi="Avenir Book"/>
          <w:sz w:val="20"/>
        </w:rPr>
      </w:pPr>
      <w:r w:rsidRPr="00C92C96">
        <w:rPr>
          <w:rFonts w:ascii="Avenir Book" w:hAnsi="Avenir Book"/>
          <w:sz w:val="20"/>
        </w:rPr>
        <w:t>Právny vzťah založený touto Zmluvou sa bude riadiť ustanoveniami § 566 a </w:t>
      </w:r>
      <w:proofErr w:type="spellStart"/>
      <w:r w:rsidRPr="00C92C96">
        <w:rPr>
          <w:rFonts w:ascii="Avenir Book" w:hAnsi="Avenir Book"/>
          <w:sz w:val="20"/>
        </w:rPr>
        <w:t>nasl</w:t>
      </w:r>
      <w:proofErr w:type="spellEnd"/>
      <w:r w:rsidRPr="00C92C96">
        <w:rPr>
          <w:rFonts w:ascii="Avenir Book" w:hAnsi="Avenir Book"/>
          <w:sz w:val="20"/>
        </w:rPr>
        <w:t>. Obchodného zákonníka o Mandátnej zmluve. Aplikácia ustanovení § 571, § 572, § 574 ods. 4 a § 575 Obchodného zákonníka sa na základe dohody Zmluvných strán vylučuje.</w:t>
      </w:r>
    </w:p>
    <w:p w14:paraId="695D6784" w14:textId="77777777" w:rsidR="00EF4F92" w:rsidRPr="00B1204D" w:rsidRDefault="00EF4F92" w:rsidP="00EF4F92">
      <w:pPr>
        <w:pStyle w:val="AOAltHead2"/>
      </w:pPr>
      <w:bookmarkStart w:id="580" w:name="_Toc69744333"/>
      <w:bookmarkStart w:id="581" w:name="_Toc71813907"/>
      <w:bookmarkStart w:id="582" w:name="_Toc72132798"/>
      <w:r w:rsidRPr="00B1204D">
        <w:t>Vyhotovenia</w:t>
      </w:r>
      <w:bookmarkEnd w:id="580"/>
      <w:bookmarkEnd w:id="581"/>
      <w:bookmarkEnd w:id="582"/>
    </w:p>
    <w:p w14:paraId="5AE164A7" w14:textId="5A858561" w:rsidR="00EF4F92" w:rsidRPr="00B1204D" w:rsidRDefault="00EF4F92" w:rsidP="00EF4F92">
      <w:pPr>
        <w:pStyle w:val="AODocTxtL1"/>
        <w:rPr>
          <w:rFonts w:ascii="Avenir Book" w:hAnsi="Avenir Book"/>
          <w:sz w:val="20"/>
        </w:rPr>
      </w:pPr>
      <w:r w:rsidRPr="00C92C96">
        <w:rPr>
          <w:rFonts w:ascii="Avenir Book" w:hAnsi="Avenir Book"/>
          <w:sz w:val="20"/>
        </w:rPr>
        <w:t xml:space="preserve">Táto Zmluva je vyhotovená v štyroch vyhotoveniach, po dve vyhotovenia </w:t>
      </w:r>
      <w:bookmarkStart w:id="583" w:name="_Ref53271807"/>
      <w:r w:rsidRPr="00C92C96">
        <w:rPr>
          <w:rFonts w:ascii="Avenir Book" w:hAnsi="Avenir Book"/>
          <w:sz w:val="20"/>
        </w:rPr>
        <w:t>pre každú Zmluvnú stranu.</w:t>
      </w:r>
    </w:p>
    <w:p w14:paraId="13DF3AA7" w14:textId="77777777" w:rsidR="00EF4F92" w:rsidRPr="00B1204D" w:rsidRDefault="00EF4F92" w:rsidP="00EF4F92">
      <w:pPr>
        <w:pStyle w:val="AOAltHead2"/>
      </w:pPr>
      <w:bookmarkStart w:id="584" w:name="_Toc69744334"/>
      <w:bookmarkStart w:id="585" w:name="_Toc71813908"/>
      <w:bookmarkStart w:id="586" w:name="_Toc72132799"/>
      <w:r w:rsidRPr="00B1204D">
        <w:t>Jazyk Zmluvy</w:t>
      </w:r>
      <w:bookmarkEnd w:id="584"/>
      <w:bookmarkEnd w:id="585"/>
      <w:bookmarkEnd w:id="586"/>
    </w:p>
    <w:p w14:paraId="75D9E64A" w14:textId="77777777" w:rsidR="00EF4F92" w:rsidRPr="00B1204D" w:rsidRDefault="00EF4F92" w:rsidP="00EF4F92">
      <w:pPr>
        <w:pStyle w:val="AODocTxtL1"/>
        <w:rPr>
          <w:rFonts w:ascii="Avenir Book" w:hAnsi="Avenir Book"/>
          <w:sz w:val="20"/>
        </w:rPr>
      </w:pPr>
      <w:r w:rsidRPr="00C92C96">
        <w:rPr>
          <w:rFonts w:ascii="Avenir Book" w:hAnsi="Avenir Book"/>
          <w:sz w:val="20"/>
        </w:rPr>
        <w:t>Táto Zmluva sa uzatvára v slovenskom jazyku a môže byť preložená do anglického jazyka. Právnu záväznosť má vždy slovenská jazyková verzia.</w:t>
      </w:r>
    </w:p>
    <w:p w14:paraId="4364ABFB" w14:textId="77777777" w:rsidR="00EF4F92" w:rsidRPr="00B1204D" w:rsidRDefault="00EF4F92" w:rsidP="00EF4F92">
      <w:pPr>
        <w:pStyle w:val="AOAltHead2"/>
      </w:pPr>
      <w:bookmarkStart w:id="587" w:name="_Toc69744335"/>
      <w:bookmarkStart w:id="588" w:name="_Toc71813909"/>
      <w:bookmarkStart w:id="589" w:name="_Toc72132800"/>
      <w:r w:rsidRPr="00B1204D">
        <w:t>Platnosť a účinnosť</w:t>
      </w:r>
      <w:bookmarkEnd w:id="587"/>
      <w:bookmarkEnd w:id="588"/>
      <w:bookmarkEnd w:id="589"/>
    </w:p>
    <w:p w14:paraId="082682D8" w14:textId="77777777" w:rsidR="00EF4F92" w:rsidRPr="00B1204D" w:rsidRDefault="00EF4F92" w:rsidP="00EF4F92">
      <w:pPr>
        <w:pStyle w:val="AODocTxtL1"/>
        <w:rPr>
          <w:rFonts w:ascii="Avenir Book" w:hAnsi="Avenir Book"/>
          <w:sz w:val="20"/>
        </w:rPr>
      </w:pPr>
      <w:r w:rsidRPr="00C92C96">
        <w:rPr>
          <w:rFonts w:ascii="Avenir Book" w:hAnsi="Avenir Book"/>
          <w:sz w:val="20"/>
        </w:rPr>
        <w:t>Táto Zmluva nadobúda platnosť dňom jej podpisu obidvoma Zmluvnými stranami a účinnosť v nasledujúci deň po dni jej zverejnenia podľa § 47a ods. 1 Občianskeho zákonníka v Centrálnom registri zmlúv vedenom Úradom vlády SR.</w:t>
      </w:r>
    </w:p>
    <w:p w14:paraId="487656F5" w14:textId="77777777" w:rsidR="00EF4F92" w:rsidRPr="00B1204D" w:rsidRDefault="00EF4F92" w:rsidP="00EF4F92">
      <w:pPr>
        <w:pStyle w:val="AOAltHead2"/>
      </w:pPr>
      <w:bookmarkStart w:id="590" w:name="_Toc69744336"/>
      <w:bookmarkStart w:id="591" w:name="_Toc71813910"/>
      <w:bookmarkStart w:id="592" w:name="_Toc72132801"/>
      <w:r w:rsidRPr="00B1204D">
        <w:t>Započítanie</w:t>
      </w:r>
      <w:bookmarkEnd w:id="590"/>
      <w:bookmarkEnd w:id="591"/>
      <w:bookmarkEnd w:id="592"/>
    </w:p>
    <w:p w14:paraId="7EF2E192" w14:textId="77777777" w:rsidR="00EF4F92" w:rsidRPr="00B1204D" w:rsidRDefault="00EF4F92" w:rsidP="00EF4F92">
      <w:pPr>
        <w:pStyle w:val="AODocTxtL1"/>
        <w:rPr>
          <w:rFonts w:ascii="Avenir Book" w:hAnsi="Avenir Book"/>
          <w:sz w:val="20"/>
        </w:rPr>
      </w:pPr>
      <w:r w:rsidRPr="00C92C96">
        <w:rPr>
          <w:rFonts w:ascii="Avenir Book" w:hAnsi="Avenir Book"/>
          <w:sz w:val="20"/>
        </w:rPr>
        <w:t>Obstarávateľ je oprávnený započítať vo vzťahu k akejkoľvek pohľadávke Dodávateľa vyplývajúcej z tejto Zmluvy alebo na jej základe svoju pohľadávku, a to aj v prípade, ak pohľadávka Obstarávateľa ešte nie je splatná alebo je premlčaná.</w:t>
      </w:r>
    </w:p>
    <w:p w14:paraId="46C4A5CF" w14:textId="77777777" w:rsidR="00EF4F92" w:rsidRPr="00B1204D" w:rsidRDefault="00EF4F92" w:rsidP="00EF4F92">
      <w:pPr>
        <w:pStyle w:val="AOAltHead2"/>
      </w:pPr>
      <w:bookmarkStart w:id="593" w:name="_Toc69744337"/>
      <w:bookmarkStart w:id="594" w:name="_Toc71813911"/>
      <w:bookmarkStart w:id="595" w:name="_Toc72132802"/>
      <w:r w:rsidRPr="00B1204D">
        <w:t>Postúpenie</w:t>
      </w:r>
      <w:bookmarkEnd w:id="593"/>
      <w:bookmarkEnd w:id="594"/>
      <w:bookmarkEnd w:id="595"/>
    </w:p>
    <w:p w14:paraId="0119D523" w14:textId="77777777" w:rsidR="00EF4F92" w:rsidRPr="00B1204D" w:rsidRDefault="00EF4F92" w:rsidP="00EF4F92">
      <w:pPr>
        <w:pStyle w:val="AODocTxtL1"/>
        <w:rPr>
          <w:rFonts w:ascii="Avenir Book" w:hAnsi="Avenir Book"/>
          <w:sz w:val="20"/>
        </w:rPr>
      </w:pPr>
      <w:r w:rsidRPr="00C92C96">
        <w:rPr>
          <w:rFonts w:ascii="Avenir Book" w:hAnsi="Avenir Book"/>
          <w:sz w:val="20"/>
        </w:rPr>
        <w:t>Dodávateľ je oprávnený postúpiť svoje pohľadávky vyplývajúce z tejto Zmluvy na tretiu osobu len s predchádzajúcim písomným súhlasom Obstarávateľa.</w:t>
      </w:r>
    </w:p>
    <w:p w14:paraId="57125882" w14:textId="77777777" w:rsidR="00EF4F92" w:rsidRPr="00B1204D" w:rsidRDefault="00EF4F92" w:rsidP="00EF4F92">
      <w:pPr>
        <w:pStyle w:val="AOAltHead2"/>
      </w:pPr>
      <w:bookmarkStart w:id="596" w:name="_Toc69744338"/>
      <w:bookmarkStart w:id="597" w:name="_Toc71813912"/>
      <w:bookmarkStart w:id="598" w:name="_Toc72132803"/>
      <w:r w:rsidRPr="00B1204D">
        <w:t>Rozhodné právo</w:t>
      </w:r>
      <w:bookmarkEnd w:id="596"/>
      <w:bookmarkEnd w:id="597"/>
      <w:bookmarkEnd w:id="598"/>
    </w:p>
    <w:bookmarkEnd w:id="583"/>
    <w:p w14:paraId="75DA674A" w14:textId="77777777" w:rsidR="00EF4F92" w:rsidRPr="00C92C96" w:rsidRDefault="00EF4F92" w:rsidP="00EF4F92">
      <w:pPr>
        <w:pStyle w:val="AODocTxtL1"/>
        <w:rPr>
          <w:rFonts w:ascii="Avenir Book" w:hAnsi="Avenir Book"/>
          <w:sz w:val="20"/>
        </w:rPr>
      </w:pPr>
      <w:r w:rsidRPr="00C92C96">
        <w:rPr>
          <w:rFonts w:ascii="Avenir Book" w:hAnsi="Avenir Book"/>
          <w:sz w:val="20"/>
        </w:rPr>
        <w:t>Táto Zmluva sa riadi právnymi predpismi Slovenskej republiky.</w:t>
      </w:r>
    </w:p>
    <w:p w14:paraId="56B9750C" w14:textId="77777777" w:rsidR="00EF4F92" w:rsidRPr="00B1204D" w:rsidRDefault="00EF4F92" w:rsidP="00EF4F92">
      <w:pPr>
        <w:pStyle w:val="AOAltHead2"/>
      </w:pPr>
      <w:bookmarkStart w:id="599" w:name="_Toc69744339"/>
      <w:bookmarkStart w:id="600" w:name="_Toc71813913"/>
      <w:bookmarkStart w:id="601" w:name="_Toc72132804"/>
      <w:r w:rsidRPr="00B1204D">
        <w:t>Právomoc slovenských súdov</w:t>
      </w:r>
      <w:bookmarkEnd w:id="599"/>
      <w:bookmarkEnd w:id="600"/>
      <w:bookmarkEnd w:id="601"/>
      <w:r w:rsidRPr="00B1204D">
        <w:t xml:space="preserve">  </w:t>
      </w:r>
    </w:p>
    <w:p w14:paraId="23CC2E3E" w14:textId="77777777" w:rsidR="00EF4F92" w:rsidRPr="00B1204D" w:rsidRDefault="00EF4F92" w:rsidP="00EF4F92">
      <w:pPr>
        <w:pStyle w:val="AODocTxtL1"/>
        <w:rPr>
          <w:rFonts w:ascii="Avenir Book" w:hAnsi="Avenir Book"/>
          <w:sz w:val="20"/>
        </w:rPr>
      </w:pPr>
      <w:r w:rsidRPr="00C92C96">
        <w:rPr>
          <w:rFonts w:ascii="Avenir Book" w:hAnsi="Avenir Book"/>
          <w:sz w:val="20"/>
        </w:rPr>
        <w:t>Akýkoľvek spor, nárok alebo rozpor vzniknutý z tejto Zmluvy alebo v súvislosti s ňou (vrátane všetkých otázok týkajúcich sa jej existencie, platnosti alebo ukončenia) bude rozhodnutý všeobecným súdom Slovenskej republiky vecne a miestne príslušným podľa platných právnych predpisov.</w:t>
      </w:r>
    </w:p>
    <w:p w14:paraId="6B16D50A" w14:textId="77777777" w:rsidR="00EF4F92" w:rsidRPr="00B1204D" w:rsidRDefault="00EF4F92" w:rsidP="00EF4F92">
      <w:pPr>
        <w:pStyle w:val="AOAltHead2"/>
      </w:pPr>
      <w:bookmarkStart w:id="602" w:name="_Toc69744340"/>
      <w:bookmarkStart w:id="603" w:name="_Toc71813914"/>
      <w:bookmarkStart w:id="604" w:name="_Toc72132805"/>
      <w:r w:rsidRPr="00B1204D">
        <w:t>Vzdanie sa práv</w:t>
      </w:r>
      <w:bookmarkEnd w:id="602"/>
      <w:bookmarkEnd w:id="603"/>
      <w:bookmarkEnd w:id="604"/>
    </w:p>
    <w:p w14:paraId="65F7DCA3" w14:textId="77777777" w:rsidR="00EF4F92" w:rsidRPr="00B1204D" w:rsidRDefault="00EF4F92" w:rsidP="00EF4F92">
      <w:pPr>
        <w:pStyle w:val="AODocTxtL1"/>
        <w:rPr>
          <w:rFonts w:ascii="Avenir Book" w:hAnsi="Avenir Book"/>
          <w:sz w:val="20"/>
        </w:rPr>
      </w:pPr>
      <w:r w:rsidRPr="00C92C96">
        <w:rPr>
          <w:rFonts w:ascii="Avenir Book" w:hAnsi="Avenir Book"/>
          <w:sz w:val="20"/>
        </w:rPr>
        <w:t>Ak nebude ktorákoľvek Zmluvná strana v jednom alebo viacerých prípadoch trvať na presnom plnení ktorejkoľvek podmienky tejto Zmluvy alebo výkonu akéhokoľvek práva vyplývajúceho z tejto Zmluvy alebo pokiaľ tak vykoná s omeškaním, nebude to za žiadnych okolností vyklada</w:t>
      </w:r>
      <w:r w:rsidRPr="00B1204D">
        <w:rPr>
          <w:rFonts w:ascii="Avenir Book" w:hAnsi="Avenir Book"/>
          <w:sz w:val="20"/>
        </w:rPr>
        <w:t>né ako vzdanie sa práv a tieto ostanú naďalej platné a účinné v plnom rozsahu.</w:t>
      </w:r>
    </w:p>
    <w:p w14:paraId="70D84ABB" w14:textId="77777777" w:rsidR="00EF4F92" w:rsidRPr="00450B26" w:rsidRDefault="00EF4F92" w:rsidP="00EF4F92">
      <w:pPr>
        <w:pStyle w:val="AOSchHead"/>
        <w:ind w:left="0" w:firstLine="0"/>
        <w:rPr>
          <w:rFonts w:ascii="Avenir Book" w:hAnsi="Avenir Book"/>
        </w:rPr>
      </w:pPr>
      <w:bookmarkStart w:id="605" w:name="_Toc69744341"/>
      <w:bookmarkStart w:id="606" w:name="_Toc71813915"/>
      <w:bookmarkStart w:id="607" w:name="_Toc72132806"/>
      <w:bookmarkEnd w:id="605"/>
      <w:bookmarkEnd w:id="606"/>
      <w:bookmarkEnd w:id="607"/>
    </w:p>
    <w:p w14:paraId="34B7C8E4" w14:textId="77777777" w:rsidR="00EF4F92" w:rsidRPr="00450B26" w:rsidRDefault="00EF4F92" w:rsidP="00EF4F92">
      <w:pPr>
        <w:pStyle w:val="AOSchTitle"/>
        <w:rPr>
          <w:rFonts w:ascii="Avenir Book" w:hAnsi="Avenir Book"/>
        </w:rPr>
      </w:pPr>
      <w:bookmarkStart w:id="608" w:name="_Toc69744342"/>
      <w:bookmarkStart w:id="609" w:name="_Toc71813916"/>
      <w:bookmarkStart w:id="610" w:name="_Toc72132807"/>
      <w:r w:rsidRPr="00450B26">
        <w:rPr>
          <w:rFonts w:ascii="Avenir Book" w:hAnsi="Avenir Book"/>
        </w:rPr>
        <w:t>Špecifikácia predmetu zákazky</w:t>
      </w:r>
      <w:bookmarkEnd w:id="608"/>
      <w:bookmarkEnd w:id="609"/>
      <w:bookmarkEnd w:id="610"/>
    </w:p>
    <w:p w14:paraId="09A2AE78" w14:textId="77777777" w:rsidR="00EF4F92" w:rsidRPr="00450B26" w:rsidRDefault="00EF4F92" w:rsidP="00EF4F92">
      <w:pPr>
        <w:pStyle w:val="AOSchHead"/>
        <w:ind w:left="0" w:firstLine="0"/>
        <w:rPr>
          <w:rFonts w:ascii="Avenir Book" w:hAnsi="Avenir Book"/>
        </w:rPr>
      </w:pPr>
      <w:bookmarkStart w:id="611" w:name="_Toc69744343"/>
      <w:bookmarkStart w:id="612" w:name="_Toc71813917"/>
      <w:bookmarkStart w:id="613" w:name="_Toc72132808"/>
      <w:bookmarkEnd w:id="611"/>
      <w:bookmarkEnd w:id="612"/>
      <w:bookmarkEnd w:id="613"/>
    </w:p>
    <w:p w14:paraId="410BEAB0" w14:textId="77777777" w:rsidR="00EF4F92" w:rsidRPr="00450B26" w:rsidRDefault="00EF4F92" w:rsidP="00EF4F92">
      <w:pPr>
        <w:pStyle w:val="AOSchTitle"/>
        <w:rPr>
          <w:rFonts w:ascii="Avenir Book" w:hAnsi="Avenir Book"/>
        </w:rPr>
      </w:pPr>
      <w:bookmarkStart w:id="614" w:name="_Toc69744344"/>
      <w:bookmarkStart w:id="615" w:name="_Toc71813918"/>
      <w:bookmarkStart w:id="616" w:name="_Toc72132809"/>
      <w:r w:rsidRPr="00450B26">
        <w:rPr>
          <w:rFonts w:ascii="Avenir Book" w:hAnsi="Avenir Book"/>
        </w:rPr>
        <w:t>Poverené osoby</w:t>
      </w:r>
      <w:bookmarkEnd w:id="614"/>
      <w:bookmarkEnd w:id="615"/>
      <w:bookmarkEnd w:id="616"/>
    </w:p>
    <w:p w14:paraId="01374B84" w14:textId="77777777" w:rsidR="00EF4F92" w:rsidRPr="00450B26" w:rsidRDefault="00EF4F92" w:rsidP="00EF4F92">
      <w:pPr>
        <w:pStyle w:val="AODocTxt"/>
        <w:rPr>
          <w:rFonts w:ascii="Avenir Book" w:hAnsi="Avenir Book"/>
          <w:sz w:val="20"/>
        </w:rPr>
      </w:pPr>
      <w:r w:rsidRPr="00450B26">
        <w:rPr>
          <w:rFonts w:ascii="Avenir Book" w:hAnsi="Avenir Book"/>
          <w:sz w:val="20"/>
        </w:rPr>
        <w:t>Projektový manažér Dodávateľa</w:t>
      </w:r>
    </w:p>
    <w:p w14:paraId="4158B7CE" w14:textId="77777777" w:rsidR="00EF4F92" w:rsidRPr="00450B26" w:rsidRDefault="00EF4F92" w:rsidP="00EF4F92">
      <w:pPr>
        <w:pStyle w:val="AODocTxt"/>
        <w:rPr>
          <w:rFonts w:ascii="Avenir Book" w:hAnsi="Avenir Book"/>
          <w:sz w:val="20"/>
        </w:rPr>
      </w:pPr>
      <w:r w:rsidRPr="00450B26">
        <w:rPr>
          <w:rFonts w:ascii="Avenir Book" w:hAnsi="Avenir Book"/>
          <w:sz w:val="20"/>
          <w:highlight w:val="yellow"/>
        </w:rPr>
        <w:t>[•]</w:t>
      </w:r>
    </w:p>
    <w:p w14:paraId="0390442A" w14:textId="77777777" w:rsidR="00EF4F92" w:rsidRPr="00450B26" w:rsidRDefault="00EF4F92" w:rsidP="00EF4F92">
      <w:pPr>
        <w:pStyle w:val="AODocTxt"/>
        <w:rPr>
          <w:rFonts w:ascii="Avenir Book" w:hAnsi="Avenir Book"/>
          <w:sz w:val="20"/>
        </w:rPr>
      </w:pPr>
      <w:r w:rsidRPr="00450B26">
        <w:rPr>
          <w:rFonts w:ascii="Avenir Book" w:hAnsi="Avenir Book"/>
          <w:sz w:val="20"/>
        </w:rPr>
        <w:t>Zástupca Obstarávateľa</w:t>
      </w:r>
    </w:p>
    <w:p w14:paraId="5093B488" w14:textId="77777777" w:rsidR="00EF4F92" w:rsidRPr="00450B26" w:rsidRDefault="00EF4F92" w:rsidP="00EF4F92">
      <w:pPr>
        <w:pStyle w:val="AODocTxt"/>
        <w:rPr>
          <w:rFonts w:ascii="Avenir Book" w:hAnsi="Avenir Book"/>
          <w:sz w:val="20"/>
          <w:highlight w:val="yellow"/>
        </w:rPr>
      </w:pPr>
      <w:r w:rsidRPr="00450B26">
        <w:rPr>
          <w:rFonts w:ascii="Avenir Book" w:hAnsi="Avenir Book"/>
          <w:sz w:val="20"/>
          <w:highlight w:val="yellow"/>
        </w:rPr>
        <w:t>[•]</w:t>
      </w:r>
      <w:r w:rsidRPr="00450B26">
        <w:rPr>
          <w:rFonts w:ascii="Avenir Book" w:hAnsi="Avenir Book"/>
          <w:sz w:val="20"/>
        </w:rPr>
        <w:br/>
      </w:r>
    </w:p>
    <w:p w14:paraId="4D81A4DD" w14:textId="77777777" w:rsidR="00EF4F92" w:rsidRPr="00450B26" w:rsidRDefault="00EF4F92" w:rsidP="00EF4F92">
      <w:pPr>
        <w:pStyle w:val="AODocTxt"/>
        <w:rPr>
          <w:rFonts w:ascii="Avenir Book" w:hAnsi="Avenir Book"/>
          <w:sz w:val="20"/>
        </w:rPr>
      </w:pPr>
    </w:p>
    <w:p w14:paraId="019E9BDD" w14:textId="77777777" w:rsidR="00EF4F92" w:rsidRPr="00450B26" w:rsidRDefault="00EF4F92" w:rsidP="00EF4F92">
      <w:pPr>
        <w:pStyle w:val="AOSchHead"/>
        <w:ind w:left="0" w:firstLine="0"/>
        <w:rPr>
          <w:rFonts w:ascii="Avenir Book" w:hAnsi="Avenir Book"/>
        </w:rPr>
      </w:pPr>
      <w:bookmarkStart w:id="617" w:name="_Toc69744345"/>
      <w:bookmarkStart w:id="618" w:name="_Toc71813919"/>
      <w:bookmarkStart w:id="619" w:name="_Toc72132810"/>
      <w:bookmarkEnd w:id="617"/>
      <w:bookmarkEnd w:id="618"/>
      <w:bookmarkEnd w:id="619"/>
    </w:p>
    <w:p w14:paraId="3CCE1E24" w14:textId="77777777" w:rsidR="00EF4F92" w:rsidRPr="00450B26" w:rsidRDefault="00EF4F92" w:rsidP="00EF4F92">
      <w:pPr>
        <w:pStyle w:val="AOSchTitle"/>
        <w:rPr>
          <w:rFonts w:ascii="Avenir Book" w:hAnsi="Avenir Book"/>
        </w:rPr>
      </w:pPr>
      <w:bookmarkStart w:id="620" w:name="_Toc69744346"/>
      <w:bookmarkStart w:id="621" w:name="_Toc71813920"/>
      <w:bookmarkStart w:id="622" w:name="_Toc72132811"/>
      <w:r w:rsidRPr="00450B26">
        <w:rPr>
          <w:rFonts w:ascii="Avenir Book" w:hAnsi="Avenir Book"/>
        </w:rPr>
        <w:t>Zoznam subdodávateľov</w:t>
      </w:r>
      <w:bookmarkEnd w:id="620"/>
      <w:bookmarkEnd w:id="621"/>
      <w:bookmarkEnd w:id="622"/>
    </w:p>
    <w:p w14:paraId="4A670F0A" w14:textId="77777777" w:rsidR="00EF4F92" w:rsidRPr="00450B26" w:rsidRDefault="00EF4F92" w:rsidP="00EF4F92">
      <w:pPr>
        <w:pStyle w:val="AOSchHead"/>
        <w:ind w:left="0" w:firstLine="0"/>
        <w:rPr>
          <w:rFonts w:ascii="Avenir Book" w:hAnsi="Avenir Book"/>
        </w:rPr>
      </w:pPr>
      <w:bookmarkStart w:id="623" w:name="_Toc69744347"/>
      <w:bookmarkStart w:id="624" w:name="_Toc71813921"/>
      <w:bookmarkStart w:id="625" w:name="_Toc72132812"/>
      <w:bookmarkEnd w:id="623"/>
      <w:bookmarkEnd w:id="624"/>
      <w:bookmarkEnd w:id="625"/>
    </w:p>
    <w:p w14:paraId="6EB8CE45" w14:textId="77777777" w:rsidR="00EF4F92" w:rsidRDefault="00EF4F92" w:rsidP="00EF4F92">
      <w:pPr>
        <w:pStyle w:val="AOSchTitle"/>
        <w:rPr>
          <w:rFonts w:ascii="Avenir Book" w:hAnsi="Avenir Book"/>
        </w:rPr>
      </w:pPr>
      <w:bookmarkStart w:id="626" w:name="_Toc69744348"/>
      <w:bookmarkStart w:id="627" w:name="_Toc71813922"/>
      <w:bookmarkStart w:id="628" w:name="_Toc72132813"/>
      <w:r w:rsidRPr="00450B26">
        <w:rPr>
          <w:rFonts w:ascii="Avenir Book" w:hAnsi="Avenir Book"/>
        </w:rPr>
        <w:t>Zoznam kľúčových expertov</w:t>
      </w:r>
      <w:bookmarkEnd w:id="626"/>
      <w:bookmarkEnd w:id="627"/>
      <w:bookmarkEnd w:id="628"/>
    </w:p>
    <w:p w14:paraId="42CE0C86" w14:textId="77777777" w:rsidR="00EF4F92" w:rsidRPr="002272F1" w:rsidRDefault="00EF4F92" w:rsidP="00EF4F92">
      <w:pPr>
        <w:pStyle w:val="AODocTxt"/>
      </w:pPr>
    </w:p>
    <w:p w14:paraId="75C35A67" w14:textId="77777777" w:rsidR="00EF4F92" w:rsidRPr="007B11A7" w:rsidRDefault="00EF4F92" w:rsidP="00EF4F92">
      <w:pPr>
        <w:pStyle w:val="AODocTxt"/>
        <w:pageBreakBefore/>
        <w:rPr>
          <w:rFonts w:ascii="Avenir Book" w:hAnsi="Avenir Book"/>
          <w:b w:val="0"/>
          <w:bCs w:val="0"/>
          <w:sz w:val="20"/>
        </w:rPr>
      </w:pPr>
      <w:r w:rsidRPr="007B11A7">
        <w:rPr>
          <w:rFonts w:ascii="Avenir Book" w:hAnsi="Avenir Book"/>
          <w:b w:val="0"/>
          <w:bCs w:val="0"/>
          <w:caps/>
          <w:sz w:val="20"/>
        </w:rPr>
        <w:lastRenderedPageBreak/>
        <w:t xml:space="preserve">NA Dôkaz ČOHO, </w:t>
      </w:r>
      <w:r w:rsidRPr="007B11A7">
        <w:rPr>
          <w:rFonts w:ascii="Avenir Book" w:hAnsi="Avenir Book"/>
          <w:b w:val="0"/>
          <w:bCs w:val="0"/>
          <w:sz w:val="20"/>
        </w:rPr>
        <w:t>Zmluvné strany vyhlasujú, že si túto Zmluvu prečítali a porozumeli jej, že ich vôľa v nej obsiahnutá je daná, jasná a slobodná, že u nich nedošlo k omylu, najmä nie v pohnútke, že podmienky obsiahnuté v tejto Zmluve sú pre obidve Zmluvné strany výhodné a že prejavy vôle sú dostatočne určité a zrozumiteľné, pričom v deň uvedený nižšie pripájajú svoje vlastnoručné podpisy.</w:t>
      </w:r>
    </w:p>
    <w:p w14:paraId="62700692" w14:textId="77777777" w:rsidR="00EF4F92" w:rsidRPr="007B11A7" w:rsidRDefault="00EF4F92" w:rsidP="00EF4F92">
      <w:pPr>
        <w:pStyle w:val="AODocTxt"/>
        <w:rPr>
          <w:rFonts w:ascii="Avenir Book" w:hAnsi="Avenir Book"/>
          <w:sz w:val="20"/>
        </w:rPr>
      </w:pPr>
    </w:p>
    <w:p w14:paraId="7EB8F144" w14:textId="77777777" w:rsidR="00EF4F92" w:rsidRPr="007B11A7" w:rsidRDefault="00EF4F92" w:rsidP="00EF4F92">
      <w:pPr>
        <w:pStyle w:val="AODocTxt"/>
        <w:rPr>
          <w:rFonts w:ascii="Avenir Book" w:hAnsi="Avenir Book"/>
          <w:sz w:val="20"/>
        </w:rPr>
      </w:pPr>
    </w:p>
    <w:p w14:paraId="180CC2EE" w14:textId="77777777" w:rsidR="00EF4F92" w:rsidRPr="007B11A7" w:rsidRDefault="00EF4F92" w:rsidP="00EF4F92">
      <w:pPr>
        <w:spacing w:before="240" w:line="260" w:lineRule="atLeast"/>
        <w:jc w:val="both"/>
        <w:rPr>
          <w:rFonts w:ascii="Avenir Book" w:hAnsi="Avenir Book"/>
          <w:sz w:val="20"/>
          <w:szCs w:val="20"/>
        </w:rPr>
      </w:pPr>
      <w:r w:rsidRPr="007B11A7">
        <w:rPr>
          <w:rFonts w:ascii="Avenir Book" w:hAnsi="Avenir Book"/>
          <w:sz w:val="20"/>
          <w:szCs w:val="20"/>
        </w:rPr>
        <w:t xml:space="preserve">V Bratislave dňa </w:t>
      </w:r>
      <w:r w:rsidRPr="007B11A7">
        <w:rPr>
          <w:rFonts w:ascii="Avenir Book" w:hAnsi="Avenir Book"/>
          <w:sz w:val="20"/>
          <w:szCs w:val="20"/>
          <w:highlight w:val="yellow"/>
        </w:rPr>
        <w:t>[•]</w:t>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t xml:space="preserve">V  </w:t>
      </w:r>
      <w:r w:rsidRPr="007B11A7">
        <w:rPr>
          <w:rFonts w:ascii="Avenir Book" w:hAnsi="Avenir Book"/>
          <w:sz w:val="20"/>
          <w:szCs w:val="20"/>
          <w:highlight w:val="yellow"/>
        </w:rPr>
        <w:t>[•]</w:t>
      </w:r>
      <w:r w:rsidRPr="007B11A7">
        <w:rPr>
          <w:rFonts w:ascii="Avenir Book" w:hAnsi="Avenir Book"/>
          <w:sz w:val="20"/>
          <w:szCs w:val="20"/>
        </w:rPr>
        <w:t xml:space="preserve"> dňa </w:t>
      </w:r>
      <w:r w:rsidRPr="007B11A7">
        <w:rPr>
          <w:rFonts w:ascii="Avenir Book" w:hAnsi="Avenir Book"/>
          <w:sz w:val="20"/>
          <w:szCs w:val="20"/>
          <w:highlight w:val="yellow"/>
        </w:rPr>
        <w:t>[•]</w:t>
      </w:r>
    </w:p>
    <w:p w14:paraId="3C9ED670" w14:textId="77777777" w:rsidR="00EF4F92" w:rsidRPr="007B11A7" w:rsidRDefault="00EF4F92" w:rsidP="00EF4F92">
      <w:pPr>
        <w:spacing w:before="240" w:line="260" w:lineRule="atLeast"/>
        <w:jc w:val="both"/>
        <w:rPr>
          <w:rFonts w:ascii="Avenir Book" w:hAnsi="Avenir Book"/>
          <w:b/>
          <w:bCs/>
          <w:sz w:val="20"/>
          <w:szCs w:val="20"/>
        </w:rPr>
      </w:pPr>
      <w:r w:rsidRPr="007B11A7">
        <w:rPr>
          <w:rFonts w:ascii="Avenir Book" w:hAnsi="Avenir Book"/>
          <w:b/>
          <w:bCs/>
          <w:sz w:val="20"/>
          <w:szCs w:val="20"/>
        </w:rPr>
        <w:t>Obstarávateľ</w:t>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b/>
          <w:bCs/>
          <w:sz w:val="20"/>
          <w:szCs w:val="20"/>
        </w:rPr>
        <w:t>Dodávateľ</w:t>
      </w:r>
    </w:p>
    <w:p w14:paraId="34956672" w14:textId="77777777" w:rsidR="00EF4F92" w:rsidRPr="007B11A7" w:rsidRDefault="00EF4F92" w:rsidP="00EF4F92">
      <w:pPr>
        <w:spacing w:before="240" w:line="260" w:lineRule="atLeast"/>
        <w:jc w:val="both"/>
        <w:rPr>
          <w:rFonts w:ascii="Avenir Book" w:hAnsi="Avenir Book"/>
          <w:sz w:val="20"/>
          <w:szCs w:val="20"/>
        </w:rPr>
      </w:pPr>
    </w:p>
    <w:p w14:paraId="6288027F" w14:textId="77777777" w:rsidR="00EF4F92" w:rsidRPr="007B11A7" w:rsidRDefault="00EF4F92" w:rsidP="00EF4F92">
      <w:pPr>
        <w:spacing w:before="240" w:line="260" w:lineRule="atLeast"/>
        <w:jc w:val="both"/>
        <w:rPr>
          <w:rFonts w:ascii="Avenir Book" w:hAnsi="Avenir Book"/>
          <w:sz w:val="20"/>
          <w:szCs w:val="20"/>
        </w:rPr>
      </w:pPr>
    </w:p>
    <w:p w14:paraId="16D4AF3C" w14:textId="77777777" w:rsidR="00EF4F92" w:rsidRPr="007B11A7" w:rsidRDefault="00EF4F92" w:rsidP="00EF4F92">
      <w:pPr>
        <w:spacing w:before="240" w:line="260" w:lineRule="atLeast"/>
        <w:jc w:val="both"/>
        <w:rPr>
          <w:rFonts w:ascii="Avenir Book" w:hAnsi="Avenir Book"/>
          <w:sz w:val="20"/>
          <w:szCs w:val="20"/>
        </w:rPr>
      </w:pPr>
      <w:r w:rsidRPr="007B11A7">
        <w:rPr>
          <w:rFonts w:ascii="Avenir Book" w:hAnsi="Avenir Book"/>
          <w:sz w:val="20"/>
          <w:szCs w:val="20"/>
        </w:rPr>
        <w:t>___________________________</w:t>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Pr>
          <w:rFonts w:ascii="Avenir Book" w:hAnsi="Avenir Book"/>
          <w:sz w:val="20"/>
          <w:szCs w:val="20"/>
        </w:rPr>
        <w:tab/>
      </w:r>
      <w:r w:rsidRPr="007B11A7">
        <w:rPr>
          <w:rFonts w:ascii="Avenir Book" w:hAnsi="Avenir Book"/>
          <w:sz w:val="20"/>
          <w:szCs w:val="20"/>
        </w:rPr>
        <w:t>___________________________</w:t>
      </w:r>
    </w:p>
    <w:p w14:paraId="78535641" w14:textId="77777777" w:rsidR="00EF4F92" w:rsidRPr="007B11A7" w:rsidRDefault="00EF4F92" w:rsidP="00EF4F92">
      <w:pPr>
        <w:spacing w:before="240" w:line="260" w:lineRule="atLeast"/>
        <w:jc w:val="both"/>
        <w:rPr>
          <w:rFonts w:ascii="Avenir Book" w:hAnsi="Avenir Book"/>
          <w:sz w:val="20"/>
          <w:szCs w:val="20"/>
        </w:rPr>
      </w:pPr>
      <w:r w:rsidRPr="007B11A7">
        <w:rPr>
          <w:rFonts w:ascii="Avenir Book" w:hAnsi="Avenir Book"/>
          <w:sz w:val="20"/>
          <w:szCs w:val="20"/>
        </w:rPr>
        <w:t xml:space="preserve">Ing. Zoltán </w:t>
      </w:r>
      <w:proofErr w:type="spellStart"/>
      <w:r w:rsidRPr="007B11A7">
        <w:rPr>
          <w:rFonts w:ascii="Avenir Book" w:hAnsi="Avenir Book"/>
          <w:sz w:val="20"/>
          <w:szCs w:val="20"/>
        </w:rPr>
        <w:t>Ács</w:t>
      </w:r>
      <w:proofErr w:type="spellEnd"/>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t xml:space="preserve"> </w:t>
      </w:r>
      <w:r w:rsidRPr="007B11A7">
        <w:rPr>
          <w:rFonts w:ascii="Avenir Book" w:hAnsi="Avenir Book"/>
          <w:sz w:val="20"/>
          <w:szCs w:val="20"/>
          <w:highlight w:val="yellow"/>
        </w:rPr>
        <w:t>[•]</w:t>
      </w:r>
    </w:p>
    <w:p w14:paraId="3020E411" w14:textId="77777777" w:rsidR="00EF4F92" w:rsidRPr="007B11A7" w:rsidRDefault="00EF4F92" w:rsidP="00EF4F92">
      <w:pPr>
        <w:spacing w:line="260" w:lineRule="atLeast"/>
        <w:jc w:val="both"/>
        <w:rPr>
          <w:rFonts w:ascii="Avenir Book" w:hAnsi="Avenir Book"/>
          <w:sz w:val="20"/>
          <w:szCs w:val="20"/>
        </w:rPr>
      </w:pPr>
      <w:r w:rsidRPr="007B11A7">
        <w:rPr>
          <w:rFonts w:ascii="Avenir Book" w:hAnsi="Avenir Book"/>
          <w:sz w:val="20"/>
          <w:szCs w:val="20"/>
        </w:rPr>
        <w:t xml:space="preserve">predseda predstavenstva </w:t>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p>
    <w:p w14:paraId="78DA1BBE" w14:textId="77777777" w:rsidR="00EF4F92" w:rsidRPr="007B11A7" w:rsidRDefault="00EF4F92" w:rsidP="00EF4F92">
      <w:pPr>
        <w:spacing w:line="260" w:lineRule="atLeast"/>
        <w:jc w:val="both"/>
        <w:rPr>
          <w:rFonts w:ascii="Avenir Book" w:hAnsi="Avenir Book"/>
          <w:b/>
          <w:bCs/>
          <w:sz w:val="20"/>
          <w:szCs w:val="20"/>
        </w:rPr>
      </w:pPr>
      <w:r w:rsidRPr="007B11A7">
        <w:rPr>
          <w:rFonts w:ascii="Avenir Book" w:hAnsi="Avenir Book"/>
          <w:b/>
          <w:bCs/>
          <w:sz w:val="20"/>
          <w:szCs w:val="20"/>
        </w:rPr>
        <w:t>Verejné prístavy, a. s.</w:t>
      </w:r>
      <w:r w:rsidRPr="007B11A7">
        <w:rPr>
          <w:rFonts w:ascii="Avenir Book" w:hAnsi="Avenir Book"/>
          <w:b/>
          <w:bCs/>
          <w:sz w:val="20"/>
          <w:szCs w:val="20"/>
        </w:rPr>
        <w:tab/>
      </w:r>
      <w:r w:rsidRPr="007B11A7">
        <w:rPr>
          <w:rFonts w:ascii="Avenir Book" w:hAnsi="Avenir Book"/>
          <w:b/>
          <w:bCs/>
          <w:sz w:val="20"/>
          <w:szCs w:val="20"/>
        </w:rPr>
        <w:tab/>
      </w:r>
      <w:r w:rsidRPr="007B11A7">
        <w:rPr>
          <w:rFonts w:ascii="Avenir Book" w:hAnsi="Avenir Book"/>
          <w:b/>
          <w:bCs/>
          <w:sz w:val="20"/>
          <w:szCs w:val="20"/>
        </w:rPr>
        <w:tab/>
      </w:r>
      <w:r w:rsidRPr="007B11A7">
        <w:rPr>
          <w:rFonts w:ascii="Avenir Book" w:hAnsi="Avenir Book"/>
          <w:b/>
          <w:bCs/>
          <w:sz w:val="20"/>
          <w:szCs w:val="20"/>
        </w:rPr>
        <w:tab/>
      </w:r>
      <w:r w:rsidRPr="007B11A7">
        <w:rPr>
          <w:rFonts w:ascii="Avenir Book" w:hAnsi="Avenir Book"/>
          <w:b/>
          <w:bCs/>
          <w:sz w:val="20"/>
          <w:szCs w:val="20"/>
        </w:rPr>
        <w:tab/>
      </w:r>
    </w:p>
    <w:p w14:paraId="6267315F" w14:textId="77777777" w:rsidR="00EF4F92" w:rsidRPr="007B11A7" w:rsidRDefault="00EF4F92" w:rsidP="00EF4F92">
      <w:pPr>
        <w:spacing w:before="240" w:line="260" w:lineRule="atLeast"/>
        <w:jc w:val="both"/>
        <w:rPr>
          <w:rFonts w:ascii="Avenir Book" w:hAnsi="Avenir Book"/>
          <w:sz w:val="20"/>
          <w:szCs w:val="20"/>
        </w:rPr>
      </w:pPr>
    </w:p>
    <w:p w14:paraId="2BDDF257" w14:textId="77777777" w:rsidR="00EF4F92" w:rsidRPr="007B11A7" w:rsidRDefault="00EF4F92" w:rsidP="00EF4F92">
      <w:pPr>
        <w:spacing w:before="240" w:line="260" w:lineRule="atLeast"/>
        <w:jc w:val="both"/>
        <w:rPr>
          <w:rFonts w:ascii="Avenir Book" w:hAnsi="Avenir Book"/>
          <w:sz w:val="20"/>
          <w:szCs w:val="20"/>
        </w:rPr>
      </w:pPr>
    </w:p>
    <w:p w14:paraId="7CA6AB80" w14:textId="77777777" w:rsidR="00EF4F92" w:rsidRPr="007B11A7" w:rsidRDefault="00EF4F92" w:rsidP="00EF4F92">
      <w:pPr>
        <w:spacing w:before="240" w:line="260" w:lineRule="atLeast"/>
        <w:jc w:val="both"/>
        <w:rPr>
          <w:rFonts w:ascii="Avenir Book" w:hAnsi="Avenir Book"/>
          <w:sz w:val="20"/>
          <w:szCs w:val="20"/>
        </w:rPr>
      </w:pPr>
    </w:p>
    <w:p w14:paraId="210E3AAC" w14:textId="77777777" w:rsidR="00EF4F92" w:rsidRPr="007B11A7" w:rsidRDefault="00EF4F92" w:rsidP="00EF4F92">
      <w:pPr>
        <w:spacing w:before="240" w:line="260" w:lineRule="atLeast"/>
        <w:jc w:val="both"/>
        <w:rPr>
          <w:rFonts w:ascii="Avenir Book" w:hAnsi="Avenir Book"/>
          <w:sz w:val="20"/>
          <w:szCs w:val="20"/>
        </w:rPr>
      </w:pPr>
      <w:r w:rsidRPr="007B11A7">
        <w:rPr>
          <w:rFonts w:ascii="Avenir Book" w:hAnsi="Avenir Book"/>
          <w:sz w:val="20"/>
          <w:szCs w:val="20"/>
        </w:rPr>
        <w:t>___________________________</w:t>
      </w:r>
    </w:p>
    <w:p w14:paraId="39EDA4FD" w14:textId="77777777" w:rsidR="00EF4F92" w:rsidRPr="007B11A7" w:rsidRDefault="00EF4F92" w:rsidP="00EF4F92">
      <w:pPr>
        <w:spacing w:before="240" w:line="260" w:lineRule="atLeast"/>
        <w:jc w:val="both"/>
        <w:rPr>
          <w:rFonts w:ascii="Avenir Book" w:hAnsi="Avenir Book"/>
          <w:sz w:val="20"/>
          <w:szCs w:val="20"/>
        </w:rPr>
      </w:pPr>
      <w:r>
        <w:rPr>
          <w:rFonts w:ascii="Avenir Book" w:hAnsi="Avenir Book"/>
          <w:sz w:val="20"/>
          <w:szCs w:val="20"/>
        </w:rPr>
        <w:t>JUDr</w:t>
      </w:r>
      <w:r w:rsidRPr="007B11A7">
        <w:rPr>
          <w:rFonts w:ascii="Avenir Book" w:hAnsi="Avenir Book"/>
          <w:sz w:val="20"/>
          <w:szCs w:val="20"/>
        </w:rPr>
        <w:t xml:space="preserve">. </w:t>
      </w:r>
      <w:r>
        <w:rPr>
          <w:rFonts w:ascii="Avenir" w:hAnsi="Avenir" w:cstheme="majorHAnsi"/>
          <w:bCs/>
          <w:sz w:val="20"/>
          <w:szCs w:val="20"/>
        </w:rPr>
        <w:t xml:space="preserve">Peter </w:t>
      </w:r>
      <w:proofErr w:type="spellStart"/>
      <w:r>
        <w:rPr>
          <w:rFonts w:ascii="Avenir" w:hAnsi="Avenir" w:cstheme="majorHAnsi"/>
          <w:bCs/>
          <w:sz w:val="20"/>
          <w:szCs w:val="20"/>
        </w:rPr>
        <w:t>Csicsay</w:t>
      </w:r>
      <w:proofErr w:type="spellEnd"/>
    </w:p>
    <w:p w14:paraId="6CDF42D7" w14:textId="77777777" w:rsidR="00EF4F92" w:rsidRPr="007B11A7" w:rsidRDefault="00EF4F92" w:rsidP="00EF4F92">
      <w:pPr>
        <w:spacing w:line="260" w:lineRule="atLeast"/>
        <w:jc w:val="both"/>
        <w:rPr>
          <w:rFonts w:ascii="Avenir Book" w:hAnsi="Avenir Book"/>
          <w:sz w:val="20"/>
          <w:szCs w:val="20"/>
        </w:rPr>
      </w:pPr>
      <w:r w:rsidRPr="007B11A7">
        <w:rPr>
          <w:rFonts w:ascii="Avenir Book" w:hAnsi="Avenir Book"/>
          <w:sz w:val="20"/>
          <w:szCs w:val="20"/>
        </w:rPr>
        <w:t>člen predstavenstva</w:t>
      </w:r>
    </w:p>
    <w:p w14:paraId="4C143681" w14:textId="77777777" w:rsidR="00EF4F92" w:rsidRPr="007B11A7" w:rsidRDefault="00EF4F92" w:rsidP="00EF4F92">
      <w:pPr>
        <w:spacing w:line="260" w:lineRule="atLeast"/>
        <w:jc w:val="both"/>
        <w:rPr>
          <w:rFonts w:ascii="Avenir Book" w:hAnsi="Avenir Book"/>
          <w:b/>
          <w:bCs/>
          <w:sz w:val="20"/>
          <w:szCs w:val="20"/>
        </w:rPr>
      </w:pPr>
      <w:r w:rsidRPr="007B11A7">
        <w:rPr>
          <w:rFonts w:ascii="Avenir Book" w:hAnsi="Avenir Book"/>
          <w:b/>
          <w:bCs/>
          <w:sz w:val="20"/>
          <w:szCs w:val="20"/>
        </w:rPr>
        <w:t>Verejné prístavy, a. s.</w:t>
      </w:r>
      <w:r w:rsidRPr="007B11A7">
        <w:rPr>
          <w:rFonts w:ascii="Avenir Book" w:hAnsi="Avenir Book"/>
          <w:b/>
          <w:bCs/>
          <w:sz w:val="20"/>
          <w:szCs w:val="20"/>
        </w:rPr>
        <w:tab/>
      </w:r>
      <w:r w:rsidRPr="007B11A7">
        <w:rPr>
          <w:rFonts w:ascii="Avenir Book" w:hAnsi="Avenir Book"/>
          <w:b/>
          <w:bCs/>
          <w:sz w:val="20"/>
          <w:szCs w:val="20"/>
        </w:rPr>
        <w:tab/>
      </w:r>
    </w:p>
    <w:p w14:paraId="3E7BCB34" w14:textId="77777777" w:rsidR="00EF4F92" w:rsidRPr="007B11A7" w:rsidRDefault="00EF4F92" w:rsidP="00EF4F92">
      <w:pPr>
        <w:spacing w:before="240" w:line="260" w:lineRule="atLeast"/>
        <w:jc w:val="both"/>
        <w:rPr>
          <w:rFonts w:ascii="Avenir Book" w:hAnsi="Avenir Book"/>
        </w:rPr>
      </w:pPr>
      <w:r w:rsidRPr="007B11A7">
        <w:rPr>
          <w:rFonts w:ascii="Avenir Book" w:hAnsi="Avenir Book"/>
          <w:sz w:val="20"/>
          <w:szCs w:val="20"/>
        </w:rPr>
        <w:tab/>
      </w:r>
      <w:r w:rsidRPr="007B11A7">
        <w:rPr>
          <w:rFonts w:ascii="Avenir Book" w:hAnsi="Avenir Book"/>
          <w:sz w:val="20"/>
          <w:szCs w:val="20"/>
        </w:rPr>
        <w:tab/>
      </w:r>
      <w:r w:rsidRPr="007B11A7">
        <w:rPr>
          <w:rFonts w:ascii="Avenir Book" w:hAnsi="Avenir Book"/>
          <w:sz w:val="20"/>
          <w:szCs w:val="20"/>
        </w:rPr>
        <w:tab/>
      </w:r>
    </w:p>
    <w:p w14:paraId="4CBA91E0" w14:textId="697869DF" w:rsidR="00D7569B" w:rsidRPr="00EF4F92" w:rsidRDefault="00D7569B">
      <w:pPr>
        <w:rPr>
          <w:rFonts w:ascii="Avenir" w:hAnsi="Avenir" w:cstheme="majorHAnsi"/>
          <w:bCs/>
          <w:sz w:val="20"/>
          <w:szCs w:val="20"/>
        </w:rPr>
      </w:pPr>
    </w:p>
    <w:sectPr w:rsidR="00D7569B" w:rsidRPr="00EF4F92" w:rsidSect="0006048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154" w14:textId="77777777" w:rsidR="00C60EA0" w:rsidRDefault="00C60EA0">
      <w:r>
        <w:separator/>
      </w:r>
    </w:p>
  </w:endnote>
  <w:endnote w:type="continuationSeparator" w:id="0">
    <w:p w14:paraId="58264055" w14:textId="77777777" w:rsidR="00C60EA0" w:rsidRDefault="00C6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Avenir">
    <w:altName w:val="﷽﷽﷽﷽﷽﷽﷽﷽oman"/>
    <w:panose1 w:val="02000503020000020003"/>
    <w:charset w:val="00"/>
    <w:family w:val="swiss"/>
    <w:pitch w:val="variable"/>
    <w:sig w:usb0="800000A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6D84" w14:textId="77777777" w:rsidR="002329FC" w:rsidRPr="00771682" w:rsidRDefault="00EF4F92" w:rsidP="00721C6C">
    <w:pPr>
      <w:pStyle w:val="Pta"/>
      <w:pBdr>
        <w:top w:val="single" w:sz="12" w:space="1" w:color="auto"/>
      </w:pBdr>
      <w:jc w:val="center"/>
      <w:rPr>
        <w:rFonts w:ascii="Avenir Book" w:hAnsi="Avenir Book" w:cstheme="majorHAnsi"/>
        <w:sz w:val="16"/>
        <w:szCs w:val="16"/>
      </w:rPr>
    </w:pPr>
    <w:r w:rsidRPr="00771682">
      <w:rPr>
        <w:rFonts w:ascii="Avenir Book" w:hAnsi="Avenir Book" w:cstheme="majorHAnsi"/>
        <w:sz w:val="16"/>
        <w:szCs w:val="16"/>
      </w:rPr>
      <w:t xml:space="preserve">strana </w:t>
    </w:r>
    <w:r w:rsidRPr="00771682">
      <w:rPr>
        <w:rFonts w:ascii="Avenir Book" w:hAnsi="Avenir Book" w:cstheme="majorHAnsi"/>
        <w:sz w:val="16"/>
        <w:szCs w:val="16"/>
      </w:rPr>
      <w:fldChar w:fldCharType="begin"/>
    </w:r>
    <w:r w:rsidRPr="00771682">
      <w:rPr>
        <w:rFonts w:ascii="Avenir Book" w:hAnsi="Avenir Book" w:cstheme="majorHAnsi"/>
        <w:sz w:val="16"/>
        <w:szCs w:val="16"/>
      </w:rPr>
      <w:instrText xml:space="preserve"> PAGE </w:instrText>
    </w:r>
    <w:r w:rsidRPr="00771682">
      <w:rPr>
        <w:rFonts w:ascii="Avenir Book" w:hAnsi="Avenir Book" w:cstheme="majorHAnsi"/>
        <w:sz w:val="16"/>
        <w:szCs w:val="16"/>
      </w:rPr>
      <w:fldChar w:fldCharType="separate"/>
    </w:r>
    <w:r>
      <w:rPr>
        <w:rFonts w:ascii="Avenir Book" w:hAnsi="Avenir Book" w:cstheme="majorHAnsi"/>
        <w:noProof/>
        <w:sz w:val="16"/>
        <w:szCs w:val="16"/>
      </w:rPr>
      <w:t>49</w:t>
    </w:r>
    <w:r w:rsidRPr="00771682">
      <w:rPr>
        <w:rFonts w:ascii="Avenir Book" w:hAnsi="Avenir Book" w:cstheme="majorHAnsi"/>
        <w:sz w:val="16"/>
        <w:szCs w:val="16"/>
      </w:rPr>
      <w:fldChar w:fldCharType="end"/>
    </w:r>
  </w:p>
  <w:p w14:paraId="082142BD" w14:textId="77777777" w:rsidR="002329FC" w:rsidRDefault="00C60EA0">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2E7C" w14:textId="77777777" w:rsidR="00C60EA0" w:rsidRDefault="00C60EA0">
      <w:r>
        <w:separator/>
      </w:r>
    </w:p>
  </w:footnote>
  <w:footnote w:type="continuationSeparator" w:id="0">
    <w:p w14:paraId="6037BC8E" w14:textId="77777777" w:rsidR="00C60EA0" w:rsidRDefault="00C6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E463" w14:textId="77777777" w:rsidR="002329FC" w:rsidRPr="006E28BD" w:rsidRDefault="00EF4F92" w:rsidP="00721C6C">
    <w:pPr>
      <w:pBdr>
        <w:bottom w:val="single" w:sz="4" w:space="1" w:color="auto"/>
      </w:pBdr>
      <w:jc w:val="center"/>
      <w:rPr>
        <w:rFonts w:ascii="Avenir" w:hAnsi="Avenir" w:cstheme="majorHAnsi"/>
        <w:sz w:val="18"/>
        <w:szCs w:val="20"/>
      </w:rPr>
    </w:pPr>
    <w:r w:rsidRPr="006E28BD">
      <w:rPr>
        <w:rFonts w:ascii="Avenir" w:hAnsi="Avenir"/>
        <w:noProof/>
        <w:sz w:val="22"/>
      </w:rPr>
      <w:drawing>
        <wp:anchor distT="0" distB="0" distL="114300" distR="114300" simplePos="0" relativeHeight="251660288" behindDoc="0" locked="0" layoutInCell="1" allowOverlap="1" wp14:anchorId="34E494EA" wp14:editId="403196A5">
          <wp:simplePos x="0" y="0"/>
          <wp:positionH relativeFrom="column">
            <wp:posOffset>31750</wp:posOffset>
          </wp:positionH>
          <wp:positionV relativeFrom="paragraph">
            <wp:posOffset>-170815</wp:posOffset>
          </wp:positionV>
          <wp:extent cx="1490345" cy="499110"/>
          <wp:effectExtent l="0" t="0" r="8255" b="8890"/>
          <wp:wrapSquare wrapText="bothSides"/>
          <wp:docPr id="4" name="image01.pn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10" name="image01.png" descr="Obrázok, na ktorom je text&#10;&#10;Automaticky generovaný popi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90345" cy="499110"/>
                  </a:xfrm>
                  <a:prstGeom prst="rect">
                    <a:avLst/>
                  </a:prstGeom>
                  <a:ln/>
                </pic:spPr>
              </pic:pic>
            </a:graphicData>
          </a:graphic>
          <wp14:sizeRelH relativeFrom="page">
            <wp14:pctWidth>0</wp14:pctWidth>
          </wp14:sizeRelH>
          <wp14:sizeRelV relativeFrom="page">
            <wp14:pctHeight>0</wp14:pctHeight>
          </wp14:sizeRelV>
        </wp:anchor>
      </w:drawing>
    </w:r>
    <w:r>
      <w:rPr>
        <w:rFonts w:ascii="Avenir" w:hAnsi="Avenir" w:cstheme="majorHAnsi"/>
        <w:caps/>
        <w:sz w:val="18"/>
        <w:szCs w:val="22"/>
      </w:rPr>
      <w:t>super</w:t>
    </w:r>
    <w:r w:rsidRPr="006E28BD">
      <w:rPr>
        <w:rFonts w:ascii="Avenir" w:hAnsi="Avenir" w:cstheme="majorHAnsi"/>
        <w:caps/>
        <w:sz w:val="18"/>
        <w:szCs w:val="22"/>
      </w:rPr>
      <w:t xml:space="preserve">reverzná VEREJNÁ SÚŤAŽ </w:t>
    </w:r>
    <w:r>
      <w:rPr>
        <w:rFonts w:ascii="Avenir" w:hAnsi="Avenir" w:cstheme="majorHAnsi"/>
        <w:caps/>
        <w:sz w:val="18"/>
        <w:szCs w:val="22"/>
      </w:rPr>
      <w:t>–</w:t>
    </w:r>
    <w:r w:rsidRPr="006E28BD">
      <w:rPr>
        <w:rFonts w:ascii="Avenir" w:hAnsi="Avenir" w:cstheme="majorHAnsi"/>
        <w:caps/>
        <w:sz w:val="18"/>
        <w:szCs w:val="22"/>
      </w:rPr>
      <w:t xml:space="preserve"> </w:t>
    </w:r>
    <w:r>
      <w:rPr>
        <w:rFonts w:ascii="Avenir" w:hAnsi="Avenir" w:cstheme="majorHAnsi"/>
        <w:sz w:val="18"/>
        <w:szCs w:val="20"/>
      </w:rPr>
      <w:t>ŠTÚDIA REALIZOVATEĽNOSTI PRE VEREJNÝ PRÍSTAV BRATISLAVA</w:t>
    </w:r>
  </w:p>
  <w:p w14:paraId="2CEA9710" w14:textId="77777777" w:rsidR="002329FC" w:rsidRDefault="00C60EA0">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6DAC" w14:textId="77777777" w:rsidR="002329FC" w:rsidRPr="006E28BD" w:rsidRDefault="00EF4F92" w:rsidP="00721C6C">
    <w:pPr>
      <w:pBdr>
        <w:bottom w:val="single" w:sz="4" w:space="1" w:color="auto"/>
      </w:pBdr>
      <w:jc w:val="center"/>
      <w:rPr>
        <w:rFonts w:ascii="Avenir" w:hAnsi="Avenir" w:cstheme="majorHAnsi"/>
        <w:sz w:val="18"/>
        <w:szCs w:val="20"/>
      </w:rPr>
    </w:pPr>
    <w:r w:rsidRPr="006E28BD">
      <w:rPr>
        <w:rFonts w:ascii="Avenir" w:hAnsi="Avenir"/>
        <w:noProof/>
        <w:sz w:val="22"/>
      </w:rPr>
      <w:drawing>
        <wp:anchor distT="0" distB="0" distL="114300" distR="114300" simplePos="0" relativeHeight="251659264" behindDoc="0" locked="0" layoutInCell="1" allowOverlap="1" wp14:anchorId="496D1647" wp14:editId="78FC6F91">
          <wp:simplePos x="0" y="0"/>
          <wp:positionH relativeFrom="column">
            <wp:posOffset>31750</wp:posOffset>
          </wp:positionH>
          <wp:positionV relativeFrom="paragraph">
            <wp:posOffset>-170815</wp:posOffset>
          </wp:positionV>
          <wp:extent cx="1490345" cy="499110"/>
          <wp:effectExtent l="0" t="0" r="8255" b="8890"/>
          <wp:wrapSquare wrapText="bothSides"/>
          <wp:docPr id="5" name="image01.pn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8" name="image01.png" descr="Obrázok, na ktorom je text&#10;&#10;Automaticky generovaný popi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90345" cy="499110"/>
                  </a:xfrm>
                  <a:prstGeom prst="rect">
                    <a:avLst/>
                  </a:prstGeom>
                  <a:ln/>
                </pic:spPr>
              </pic:pic>
            </a:graphicData>
          </a:graphic>
          <wp14:sizeRelH relativeFrom="page">
            <wp14:pctWidth>0</wp14:pctWidth>
          </wp14:sizeRelH>
          <wp14:sizeRelV relativeFrom="page">
            <wp14:pctHeight>0</wp14:pctHeight>
          </wp14:sizeRelV>
        </wp:anchor>
      </w:drawing>
    </w:r>
    <w:r>
      <w:rPr>
        <w:rFonts w:ascii="Avenir" w:hAnsi="Avenir" w:cstheme="majorHAnsi"/>
        <w:caps/>
        <w:sz w:val="18"/>
        <w:szCs w:val="22"/>
      </w:rPr>
      <w:t>super</w:t>
    </w:r>
    <w:r w:rsidRPr="006E28BD">
      <w:rPr>
        <w:rFonts w:ascii="Avenir" w:hAnsi="Avenir" w:cstheme="majorHAnsi"/>
        <w:caps/>
        <w:sz w:val="18"/>
        <w:szCs w:val="22"/>
      </w:rPr>
      <w:t xml:space="preserve">reverzná VEREJNÁ SÚŤAŽ </w:t>
    </w:r>
    <w:r>
      <w:rPr>
        <w:rFonts w:ascii="Avenir" w:hAnsi="Avenir" w:cstheme="majorHAnsi"/>
        <w:caps/>
        <w:sz w:val="18"/>
        <w:szCs w:val="22"/>
      </w:rPr>
      <w:t>–</w:t>
    </w:r>
    <w:r w:rsidRPr="006E28BD">
      <w:rPr>
        <w:rFonts w:ascii="Avenir" w:hAnsi="Avenir" w:cstheme="majorHAnsi"/>
        <w:caps/>
        <w:sz w:val="18"/>
        <w:szCs w:val="22"/>
      </w:rPr>
      <w:t xml:space="preserve"> </w:t>
    </w:r>
    <w:r>
      <w:rPr>
        <w:rFonts w:ascii="Avenir" w:hAnsi="Avenir" w:cstheme="majorHAnsi"/>
        <w:sz w:val="18"/>
        <w:szCs w:val="20"/>
      </w:rPr>
      <w:t>ŠTÚDIA REALIZOVATEĽNOSTI PRE VEREJNÝ PRÍSTAV BRATISLAVA</w:t>
    </w:r>
  </w:p>
  <w:p w14:paraId="4BAC2F22" w14:textId="77777777" w:rsidR="002329FC" w:rsidRDefault="00C60EA0">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7D39"/>
    <w:multiLevelType w:val="multilevel"/>
    <w:tmpl w:val="950EBFAE"/>
    <w:name w:val="AOSch"/>
    <w:lvl w:ilvl="0">
      <w:start w:val="1"/>
      <w:numFmt w:val="decimal"/>
      <w:pStyle w:val="AOSchHead"/>
      <w:suff w:val="nothing"/>
      <w:lvlText w:val="Príloha %1"/>
      <w:lvlJc w:val="left"/>
      <w:pPr>
        <w:ind w:left="0" w:firstLine="0"/>
      </w:pPr>
      <w:rPr>
        <w:b/>
        <w:i w:val="0"/>
      </w:rPr>
    </w:lvl>
    <w:lvl w:ilvl="1">
      <w:start w:val="1"/>
      <w:numFmt w:val="decimal"/>
      <w:pStyle w:val="AOSchPartHead"/>
      <w:suff w:val="nothing"/>
      <w:lvlText w:val="Ca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4E4B4E3E"/>
    <w:multiLevelType w:val="multilevel"/>
    <w:tmpl w:val="0A6C539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1571"/>
        </w:tabs>
        <w:ind w:left="1571" w:hanging="720"/>
      </w:pPr>
      <w:rPr>
        <w:rFonts w:hint="default"/>
        <w:color w:val="auto"/>
      </w:rPr>
    </w:lvl>
    <w:lvl w:ilvl="2">
      <w:start w:val="1"/>
      <w:numFmt w:val="lowerLetter"/>
      <w:pStyle w:val="AOHead3"/>
      <w:lvlText w:val="(%3)"/>
      <w:lvlJc w:val="left"/>
      <w:pPr>
        <w:tabs>
          <w:tab w:val="num" w:pos="1440"/>
        </w:tabs>
        <w:ind w:left="1440" w:hanging="720"/>
      </w:pPr>
      <w:rPr>
        <w:rFonts w:hint="default"/>
        <w:color w:val="auto"/>
      </w:rPr>
    </w:lvl>
    <w:lvl w:ilvl="3">
      <w:start w:val="1"/>
      <w:numFmt w:val="lowerRoman"/>
      <w:pStyle w:val="AOHead4"/>
      <w:lvlText w:val="(%4)"/>
      <w:lvlJc w:val="left"/>
      <w:pPr>
        <w:tabs>
          <w:tab w:val="num" w:pos="2160"/>
        </w:tabs>
        <w:ind w:left="2160" w:hanging="720"/>
      </w:pPr>
      <w:rPr>
        <w:rFonts w:hint="default"/>
        <w:color w:val="auto"/>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92"/>
    <w:rsid w:val="00060484"/>
    <w:rsid w:val="007A1FFB"/>
    <w:rsid w:val="007B41DC"/>
    <w:rsid w:val="00821FEF"/>
    <w:rsid w:val="008423BE"/>
    <w:rsid w:val="00C60EA0"/>
    <w:rsid w:val="00D7569B"/>
    <w:rsid w:val="00DD01F5"/>
    <w:rsid w:val="00EF4F92"/>
    <w:rsid w:val="00F11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78EA"/>
  <w15:chartTrackingRefBased/>
  <w15:docId w15:val="{331D4F01-E1A3-A74A-BCFE-EF7BDDCC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4F92"/>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Spiatonadresanaoblke">
    <w:name w:val="envelope return"/>
    <w:basedOn w:val="Normlny"/>
    <w:uiPriority w:val="99"/>
    <w:semiHidden/>
    <w:unhideWhenUsed/>
    <w:rsid w:val="00821FEF"/>
    <w:rPr>
      <w:rFonts w:eastAsiaTheme="majorEastAsia"/>
      <w:sz w:val="20"/>
      <w:szCs w:val="20"/>
    </w:rPr>
  </w:style>
  <w:style w:type="paragraph" w:styleId="Pta">
    <w:name w:val="footer"/>
    <w:basedOn w:val="Normlny"/>
    <w:link w:val="PtaChar"/>
    <w:uiPriority w:val="99"/>
    <w:rsid w:val="00EF4F92"/>
    <w:pPr>
      <w:tabs>
        <w:tab w:val="center" w:pos="4536"/>
        <w:tab w:val="right" w:pos="9072"/>
      </w:tabs>
    </w:pPr>
  </w:style>
  <w:style w:type="character" w:customStyle="1" w:styleId="PtaChar">
    <w:name w:val="Päta Char"/>
    <w:basedOn w:val="Predvolenpsmoodseku"/>
    <w:link w:val="Pta"/>
    <w:uiPriority w:val="99"/>
    <w:rsid w:val="00EF4F92"/>
    <w:rPr>
      <w:rFonts w:ascii="Times New Roman" w:eastAsia="Times New Roman" w:hAnsi="Times New Roman" w:cs="Times New Roman"/>
      <w:lang w:eastAsia="sk-SK"/>
    </w:rPr>
  </w:style>
  <w:style w:type="paragraph" w:styleId="Hlavika">
    <w:name w:val="header"/>
    <w:basedOn w:val="Normlny"/>
    <w:link w:val="HlavikaChar"/>
    <w:rsid w:val="00EF4F92"/>
    <w:pPr>
      <w:tabs>
        <w:tab w:val="center" w:pos="4536"/>
        <w:tab w:val="right" w:pos="9072"/>
      </w:tabs>
    </w:pPr>
  </w:style>
  <w:style w:type="character" w:customStyle="1" w:styleId="HlavikaChar">
    <w:name w:val="Hlavička Char"/>
    <w:basedOn w:val="Predvolenpsmoodseku"/>
    <w:link w:val="Hlavika"/>
    <w:rsid w:val="00EF4F92"/>
    <w:rPr>
      <w:rFonts w:ascii="Times New Roman" w:eastAsia="Times New Roman" w:hAnsi="Times New Roman" w:cs="Times New Roman"/>
      <w:lang w:eastAsia="sk-SK"/>
    </w:rPr>
  </w:style>
  <w:style w:type="paragraph" w:customStyle="1" w:styleId="AOFPTitle">
    <w:name w:val="AOFPTitle"/>
    <w:basedOn w:val="Normlny"/>
    <w:autoRedefine/>
    <w:rsid w:val="00EF4F92"/>
    <w:pPr>
      <w:spacing w:line="260" w:lineRule="atLeast"/>
      <w:jc w:val="center"/>
    </w:pPr>
    <w:rPr>
      <w:rFonts w:ascii="Calibri" w:hAnsi="Calibri"/>
      <w:b/>
      <w:caps/>
      <w:sz w:val="32"/>
      <w:szCs w:val="20"/>
      <w:lang w:eastAsia="en-US"/>
    </w:rPr>
  </w:style>
  <w:style w:type="paragraph" w:customStyle="1" w:styleId="AODocTxt">
    <w:name w:val="AODocTxt"/>
    <w:basedOn w:val="Normlny"/>
    <w:autoRedefine/>
    <w:rsid w:val="00EF4F92"/>
    <w:pPr>
      <w:spacing w:before="240" w:line="260" w:lineRule="atLeast"/>
      <w:jc w:val="both"/>
    </w:pPr>
    <w:rPr>
      <w:rFonts w:ascii="Calibri" w:hAnsi="Calibri"/>
      <w:b/>
      <w:bCs/>
      <w:sz w:val="22"/>
      <w:szCs w:val="20"/>
      <w:lang w:eastAsia="en-US"/>
    </w:rPr>
  </w:style>
  <w:style w:type="paragraph" w:customStyle="1" w:styleId="AOFPDate">
    <w:name w:val="AOFPDate"/>
    <w:basedOn w:val="Normlny"/>
    <w:autoRedefine/>
    <w:rsid w:val="00EF4F92"/>
    <w:pPr>
      <w:spacing w:line="260" w:lineRule="atLeast"/>
      <w:jc w:val="center"/>
    </w:pPr>
    <w:rPr>
      <w:rFonts w:ascii="Arial" w:hAnsi="Arial"/>
      <w:b/>
      <w:sz w:val="20"/>
      <w:szCs w:val="20"/>
      <w:lang w:eastAsia="en-US"/>
    </w:rPr>
  </w:style>
  <w:style w:type="paragraph" w:customStyle="1" w:styleId="AOSchTitle">
    <w:name w:val="AOSchTitle"/>
    <w:basedOn w:val="Normlny"/>
    <w:next w:val="AODocTxt"/>
    <w:rsid w:val="00EF4F92"/>
    <w:pPr>
      <w:spacing w:before="240" w:line="260" w:lineRule="atLeast"/>
      <w:jc w:val="center"/>
      <w:outlineLvl w:val="1"/>
    </w:pPr>
    <w:rPr>
      <w:rFonts w:ascii="Arial" w:hAnsi="Arial"/>
      <w:b/>
      <w:caps/>
      <w:sz w:val="20"/>
      <w:szCs w:val="20"/>
      <w:lang w:eastAsia="en-US"/>
    </w:rPr>
  </w:style>
  <w:style w:type="paragraph" w:customStyle="1" w:styleId="AO1">
    <w:name w:val="AO(1)"/>
    <w:basedOn w:val="Normlny"/>
    <w:next w:val="AODocTxt"/>
    <w:autoRedefine/>
    <w:rsid w:val="00EF4F92"/>
    <w:pPr>
      <w:numPr>
        <w:numId w:val="1"/>
      </w:numPr>
      <w:tabs>
        <w:tab w:val="clear" w:pos="720"/>
        <w:tab w:val="num" w:pos="680"/>
      </w:tabs>
      <w:spacing w:before="240" w:line="260" w:lineRule="atLeast"/>
      <w:ind w:left="680" w:hanging="680"/>
      <w:jc w:val="both"/>
    </w:pPr>
    <w:rPr>
      <w:rFonts w:ascii="Calibri" w:hAnsi="Calibri"/>
      <w:sz w:val="22"/>
      <w:szCs w:val="20"/>
      <w:lang w:eastAsia="en-US"/>
    </w:rPr>
  </w:style>
  <w:style w:type="paragraph" w:customStyle="1" w:styleId="AOA">
    <w:name w:val="AO(A)"/>
    <w:basedOn w:val="Normlny"/>
    <w:next w:val="AODocTxt"/>
    <w:autoRedefine/>
    <w:rsid w:val="00EF4F92"/>
    <w:pPr>
      <w:numPr>
        <w:numId w:val="2"/>
      </w:numPr>
      <w:tabs>
        <w:tab w:val="clear" w:pos="720"/>
      </w:tabs>
      <w:spacing w:before="240" w:line="260" w:lineRule="atLeast"/>
      <w:ind w:hanging="360"/>
      <w:jc w:val="both"/>
    </w:pPr>
    <w:rPr>
      <w:rFonts w:ascii="Calibri" w:hAnsi="Calibri"/>
      <w:sz w:val="22"/>
      <w:szCs w:val="20"/>
      <w:lang w:eastAsia="en-US"/>
    </w:rPr>
  </w:style>
  <w:style w:type="paragraph" w:customStyle="1" w:styleId="AOSchHead">
    <w:name w:val="AOSchHead"/>
    <w:basedOn w:val="Normlny"/>
    <w:next w:val="AOSchTitle"/>
    <w:rsid w:val="00EF4F92"/>
    <w:pPr>
      <w:pageBreakBefore/>
      <w:numPr>
        <w:numId w:val="3"/>
      </w:numPr>
      <w:spacing w:before="240" w:line="260" w:lineRule="atLeast"/>
      <w:ind w:left="720" w:hanging="360"/>
      <w:jc w:val="center"/>
      <w:outlineLvl w:val="0"/>
    </w:pPr>
    <w:rPr>
      <w:rFonts w:ascii="Arial" w:hAnsi="Arial"/>
      <w:caps/>
      <w:sz w:val="20"/>
      <w:szCs w:val="20"/>
      <w:lang w:eastAsia="en-US"/>
    </w:rPr>
  </w:style>
  <w:style w:type="paragraph" w:customStyle="1" w:styleId="AOSchPartHead">
    <w:name w:val="AOSchPartHead"/>
    <w:basedOn w:val="AOSchHead"/>
    <w:next w:val="Normlny"/>
    <w:rsid w:val="00EF4F92"/>
    <w:pPr>
      <w:pageBreakBefore w:val="0"/>
      <w:numPr>
        <w:ilvl w:val="1"/>
      </w:numPr>
      <w:ind w:left="1440" w:hanging="360"/>
    </w:pPr>
  </w:style>
  <w:style w:type="paragraph" w:customStyle="1" w:styleId="AODocTxtL1">
    <w:name w:val="AODocTxtL1"/>
    <w:basedOn w:val="AODocTxt"/>
    <w:autoRedefine/>
    <w:rsid w:val="00EF4F92"/>
    <w:pPr>
      <w:numPr>
        <w:ilvl w:val="1"/>
      </w:numPr>
      <w:tabs>
        <w:tab w:val="left" w:pos="720"/>
      </w:tabs>
      <w:ind w:left="720"/>
    </w:pPr>
    <w:rPr>
      <w:b w:val="0"/>
      <w:bCs w:val="0"/>
    </w:rPr>
  </w:style>
  <w:style w:type="paragraph" w:customStyle="1" w:styleId="AODocTxtL2">
    <w:name w:val="AODocTxtL2"/>
    <w:basedOn w:val="AODocTxt"/>
    <w:rsid w:val="00EF4F92"/>
    <w:pPr>
      <w:numPr>
        <w:ilvl w:val="2"/>
      </w:numPr>
      <w:ind w:firstLine="709"/>
    </w:pPr>
  </w:style>
  <w:style w:type="paragraph" w:customStyle="1" w:styleId="AOHead1">
    <w:name w:val="AOHead1"/>
    <w:basedOn w:val="Normlny"/>
    <w:next w:val="AOHead2"/>
    <w:autoRedefine/>
    <w:rsid w:val="00EF4F92"/>
    <w:pPr>
      <w:keepNext/>
      <w:numPr>
        <w:numId w:val="4"/>
      </w:numPr>
      <w:spacing w:before="240" w:line="260" w:lineRule="atLeast"/>
      <w:jc w:val="both"/>
      <w:outlineLvl w:val="0"/>
    </w:pPr>
    <w:rPr>
      <w:rFonts w:ascii="Calibri" w:hAnsi="Calibri"/>
      <w:b/>
      <w:caps/>
      <w:kern w:val="28"/>
      <w:sz w:val="22"/>
      <w:szCs w:val="20"/>
      <w:lang w:eastAsia="en-US"/>
    </w:rPr>
  </w:style>
  <w:style w:type="paragraph" w:customStyle="1" w:styleId="AOHead2">
    <w:name w:val="AOHead2"/>
    <w:basedOn w:val="Normlny"/>
    <w:next w:val="AODocTxtL1"/>
    <w:autoRedefine/>
    <w:rsid w:val="00EF4F92"/>
    <w:pPr>
      <w:numPr>
        <w:ilvl w:val="1"/>
        <w:numId w:val="4"/>
      </w:numPr>
      <w:tabs>
        <w:tab w:val="num" w:pos="720"/>
      </w:tabs>
      <w:spacing w:before="240" w:line="260" w:lineRule="atLeast"/>
      <w:ind w:left="720"/>
      <w:jc w:val="both"/>
      <w:outlineLvl w:val="1"/>
    </w:pPr>
    <w:rPr>
      <w:rFonts w:ascii="Avenir Book" w:hAnsi="Avenir Book"/>
      <w:sz w:val="20"/>
      <w:szCs w:val="20"/>
      <w:lang w:eastAsia="en-US"/>
    </w:rPr>
  </w:style>
  <w:style w:type="paragraph" w:customStyle="1" w:styleId="AOHead3">
    <w:name w:val="AOHead3"/>
    <w:basedOn w:val="Normlny"/>
    <w:next w:val="AODocTxtL2"/>
    <w:autoRedefine/>
    <w:rsid w:val="00EF4F92"/>
    <w:pPr>
      <w:numPr>
        <w:ilvl w:val="2"/>
        <w:numId w:val="4"/>
      </w:numPr>
      <w:spacing w:before="240" w:line="260" w:lineRule="atLeast"/>
      <w:jc w:val="both"/>
      <w:outlineLvl w:val="2"/>
    </w:pPr>
    <w:rPr>
      <w:rFonts w:ascii="Calibri" w:hAnsi="Calibri"/>
      <w:sz w:val="22"/>
      <w:szCs w:val="20"/>
      <w:lang w:eastAsia="en-US"/>
    </w:rPr>
  </w:style>
  <w:style w:type="paragraph" w:customStyle="1" w:styleId="AOHead4">
    <w:name w:val="AOHead4"/>
    <w:basedOn w:val="Normlny"/>
    <w:next w:val="Normlny"/>
    <w:autoRedefine/>
    <w:rsid w:val="00EF4F92"/>
    <w:pPr>
      <w:numPr>
        <w:ilvl w:val="3"/>
        <w:numId w:val="4"/>
      </w:numPr>
      <w:tabs>
        <w:tab w:val="clear" w:pos="2160"/>
        <w:tab w:val="num" w:pos="2844"/>
      </w:tabs>
      <w:spacing w:before="240" w:line="260" w:lineRule="atLeast"/>
      <w:ind w:left="2844"/>
      <w:jc w:val="both"/>
      <w:outlineLvl w:val="3"/>
    </w:pPr>
    <w:rPr>
      <w:rFonts w:ascii="Arial" w:hAnsi="Arial"/>
      <w:sz w:val="20"/>
      <w:szCs w:val="20"/>
      <w:lang w:eastAsia="en-US"/>
    </w:rPr>
  </w:style>
  <w:style w:type="paragraph" w:customStyle="1" w:styleId="AOHead5">
    <w:name w:val="AOHead5"/>
    <w:basedOn w:val="Normlny"/>
    <w:next w:val="Normlny"/>
    <w:rsid w:val="00EF4F92"/>
    <w:pPr>
      <w:numPr>
        <w:ilvl w:val="4"/>
        <w:numId w:val="4"/>
      </w:numPr>
      <w:tabs>
        <w:tab w:val="clear" w:pos="2880"/>
        <w:tab w:val="num" w:pos="3912"/>
      </w:tabs>
      <w:spacing w:before="240" w:line="260" w:lineRule="atLeast"/>
      <w:ind w:left="3912" w:hanging="1080"/>
      <w:jc w:val="both"/>
      <w:outlineLvl w:val="4"/>
    </w:pPr>
    <w:rPr>
      <w:rFonts w:ascii="Arial" w:hAnsi="Arial"/>
      <w:sz w:val="20"/>
      <w:szCs w:val="20"/>
      <w:lang w:eastAsia="en-US"/>
    </w:rPr>
  </w:style>
  <w:style w:type="paragraph" w:customStyle="1" w:styleId="AOHead6">
    <w:name w:val="AOHead6"/>
    <w:basedOn w:val="Normlny"/>
    <w:next w:val="Normlny"/>
    <w:rsid w:val="00EF4F92"/>
    <w:pPr>
      <w:numPr>
        <w:ilvl w:val="5"/>
        <w:numId w:val="4"/>
      </w:numPr>
      <w:tabs>
        <w:tab w:val="clear" w:pos="3600"/>
        <w:tab w:val="num" w:pos="4620"/>
      </w:tabs>
      <w:spacing w:before="240" w:line="260" w:lineRule="atLeast"/>
      <w:ind w:left="4620" w:hanging="1080"/>
      <w:jc w:val="both"/>
      <w:outlineLvl w:val="5"/>
    </w:pPr>
    <w:rPr>
      <w:rFonts w:ascii="Arial" w:hAnsi="Arial"/>
      <w:sz w:val="20"/>
      <w:szCs w:val="20"/>
      <w:lang w:eastAsia="en-US"/>
    </w:rPr>
  </w:style>
  <w:style w:type="paragraph" w:customStyle="1" w:styleId="AOAltHead2">
    <w:name w:val="AOAltHead2"/>
    <w:basedOn w:val="AOHead2"/>
    <w:next w:val="AODocTxtL1"/>
    <w:rsid w:val="00EF4F92"/>
    <w:rPr>
      <w:b/>
    </w:rPr>
  </w:style>
  <w:style w:type="paragraph" w:customStyle="1" w:styleId="AOAltHead3">
    <w:name w:val="AOAltHead3"/>
    <w:basedOn w:val="AOHead3"/>
    <w:next w:val="AODocTxtL1"/>
    <w:rsid w:val="00EF4F92"/>
  </w:style>
  <w:style w:type="paragraph" w:customStyle="1" w:styleId="AOAltHead4">
    <w:name w:val="AOAltHead4"/>
    <w:basedOn w:val="AOHead4"/>
    <w:next w:val="AODocTxtL2"/>
    <w:autoRedefine/>
    <w:rsid w:val="00EF4F92"/>
    <w:pPr>
      <w:ind w:left="1440"/>
    </w:pPr>
  </w:style>
  <w:style w:type="paragraph" w:customStyle="1" w:styleId="AONormal8L">
    <w:name w:val="AONormal8L"/>
    <w:basedOn w:val="Normlny"/>
    <w:rsid w:val="00EF4F92"/>
    <w:pPr>
      <w:spacing w:line="260" w:lineRule="atLeast"/>
    </w:pPr>
    <w:rPr>
      <w:rFonts w:ascii="Arial" w:hAnsi="Arial"/>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rd.com/" TargetMode="External"/><Relationship Id="rId5" Type="http://schemas.openxmlformats.org/officeDocument/2006/relationships/footnotes" Target="footnotes.xml"/><Relationship Id="rId10" Type="http://schemas.openxmlformats.org/officeDocument/2006/relationships/hyperlink" Target="http://www.eib.org/site/index.asp?designation=jaspers"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5377</Words>
  <Characters>33762</Characters>
  <Application>Microsoft Office Word</Application>
  <DocSecurity>0</DocSecurity>
  <Lines>606</Lines>
  <Paragraphs>257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Zuzana Holáková</cp:lastModifiedBy>
  <cp:revision>4</cp:revision>
  <dcterms:created xsi:type="dcterms:W3CDTF">2021-08-10T08:08:00Z</dcterms:created>
  <dcterms:modified xsi:type="dcterms:W3CDTF">2021-08-10T08:16:00Z</dcterms:modified>
  <cp:category/>
</cp:coreProperties>
</file>