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5E" w:rsidRPr="00E61539" w:rsidRDefault="0041655E" w:rsidP="005B4048">
      <w:pPr>
        <w:pStyle w:val="Zkladntext1"/>
        <w:tabs>
          <w:tab w:val="left" w:pos="1015"/>
        </w:tabs>
        <w:spacing w:after="0"/>
        <w:jc w:val="both"/>
        <w:rPr>
          <w:color w:val="auto"/>
        </w:rPr>
      </w:pPr>
    </w:p>
    <w:p w:rsidR="001F7625" w:rsidRPr="00E61539" w:rsidRDefault="003A364E" w:rsidP="001F7625">
      <w:pPr>
        <w:pStyle w:val="Zarkazkladnhotextu2"/>
        <w:spacing w:after="0" w:line="276" w:lineRule="auto"/>
        <w:ind w:left="0"/>
        <w:jc w:val="both"/>
        <w:rPr>
          <w:rFonts w:ascii="Times New Roman" w:hAnsi="Times New Roman"/>
          <w:b/>
          <w:bCs/>
          <w:szCs w:val="22"/>
        </w:rPr>
      </w:pPr>
      <w:r w:rsidRPr="00E61539">
        <w:rPr>
          <w:rFonts w:ascii="Times New Roman" w:hAnsi="Times New Roman"/>
          <w:szCs w:val="22"/>
        </w:rPr>
        <w:t>P</w:t>
      </w:r>
      <w:r w:rsidR="001F7625" w:rsidRPr="00E61539">
        <w:rPr>
          <w:rFonts w:ascii="Times New Roman" w:hAnsi="Times New Roman"/>
          <w:szCs w:val="22"/>
        </w:rPr>
        <w:t xml:space="preserve">ríloha č. 1    </w:t>
      </w:r>
      <w:r w:rsidR="001F7625" w:rsidRPr="00E61539">
        <w:rPr>
          <w:rFonts w:ascii="Times New Roman" w:hAnsi="Times New Roman"/>
          <w:b/>
          <w:bCs/>
          <w:szCs w:val="22"/>
        </w:rPr>
        <w:t xml:space="preserve"> </w:t>
      </w:r>
    </w:p>
    <w:p w:rsidR="001F7625" w:rsidRPr="00E61539" w:rsidRDefault="001F7625" w:rsidP="001F7625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Krycí list ponuky</w:t>
      </w:r>
    </w:p>
    <w:p w:rsidR="001F7625" w:rsidRPr="00E61539" w:rsidRDefault="001F7625" w:rsidP="001F7625">
      <w:pPr>
        <w:spacing w:after="0"/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Identifikácia verejného obstarávateľa: </w:t>
      </w:r>
    </w:p>
    <w:p w:rsidR="001F7625" w:rsidRPr="00E61539" w:rsidRDefault="001F7625" w:rsidP="001F7625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</w:rPr>
        <w:t>Názov 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  <w:b/>
        </w:rPr>
        <w:t>Mestská časť Bratislava-Petržalka</w:t>
      </w:r>
      <w:r w:rsidRPr="00E61539">
        <w:rPr>
          <w:rFonts w:ascii="Times New Roman" w:hAnsi="Times New Roman" w:cs="Times New Roman"/>
        </w:rPr>
        <w:t xml:space="preserve">  </w:t>
      </w:r>
      <w:r w:rsidRPr="00E61539">
        <w:rPr>
          <w:rFonts w:ascii="Times New Roman" w:hAnsi="Times New Roman" w:cs="Times New Roman"/>
        </w:rPr>
        <w:tab/>
        <w:t xml:space="preserve">          </w:t>
      </w:r>
    </w:p>
    <w:p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Adresa: 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proofErr w:type="spellStart"/>
      <w:r w:rsidRPr="00E61539">
        <w:rPr>
          <w:rFonts w:ascii="Times New Roman" w:hAnsi="Times New Roman" w:cs="Times New Roman"/>
        </w:rPr>
        <w:t>Kutlíkova</w:t>
      </w:r>
      <w:proofErr w:type="spellEnd"/>
      <w:r w:rsidRPr="00E61539">
        <w:rPr>
          <w:rFonts w:ascii="Times New Roman" w:hAnsi="Times New Roman" w:cs="Times New Roman"/>
        </w:rPr>
        <w:t xml:space="preserve">   17, 852 12 Bratislava</w:t>
      </w:r>
    </w:p>
    <w:p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Krajina: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Slovenská republika                      </w:t>
      </w:r>
    </w:p>
    <w:p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IČO: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00 603 201                     </w:t>
      </w:r>
    </w:p>
    <w:p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DIČ: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2020936643                   </w:t>
      </w:r>
    </w:p>
    <w:p w:rsidR="001F7625" w:rsidRPr="00E61539" w:rsidRDefault="001F7625" w:rsidP="001F7625">
      <w:pPr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Štatutárny zástupca:</w:t>
      </w:r>
      <w:r w:rsidRPr="00E61539">
        <w:rPr>
          <w:rFonts w:ascii="Times New Roman" w:hAnsi="Times New Roman" w:cs="Times New Roman"/>
        </w:rPr>
        <w:tab/>
        <w:t xml:space="preserve">Ing. Ján Hrčka, starosta 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                                                                                  </w:t>
      </w:r>
    </w:p>
    <w:p w:rsidR="001F7625" w:rsidRPr="00E61539" w:rsidRDefault="001F7625" w:rsidP="001F762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FF4CBB" w:rsidRPr="00E61539" w:rsidRDefault="00FF4CBB" w:rsidP="00FF4CBB">
      <w:pPr>
        <w:spacing w:after="12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041259">
        <w:rPr>
          <w:rFonts w:ascii="Times New Roman" w:eastAsiaTheme="minorEastAsia" w:hAnsi="Times New Roman" w:cs="Times New Roman"/>
          <w:b/>
          <w:sz w:val="24"/>
          <w:szCs w:val="24"/>
        </w:rPr>
        <w:t>„</w:t>
      </w:r>
      <w:bookmarkStart w:id="0" w:name="_GoBack"/>
      <w:r w:rsidR="000A478B" w:rsidRPr="00F232B8">
        <w:rPr>
          <w:rFonts w:ascii="Times New Roman" w:hAnsi="Times New Roman" w:cs="Times New Roman"/>
          <w:b/>
        </w:rPr>
        <w:t>Rozvoj Šrobárovho námestia a priľahlého okolia, Bratislava – I. Etapa</w:t>
      </w:r>
      <w:bookmarkEnd w:id="0"/>
      <w:r>
        <w:rPr>
          <w:rFonts w:ascii="Times New Roman" w:hAnsi="Times New Roman"/>
          <w:b/>
        </w:rPr>
        <w:t>“</w:t>
      </w:r>
    </w:p>
    <w:p w:rsidR="00FF4CBB" w:rsidRDefault="00FF4CBB" w:rsidP="001F7625">
      <w:pPr>
        <w:jc w:val="both"/>
        <w:rPr>
          <w:rFonts w:ascii="Times New Roman" w:hAnsi="Times New Roman" w:cs="Times New Roman"/>
          <w:b/>
          <w:bCs/>
        </w:rPr>
      </w:pPr>
    </w:p>
    <w:p w:rsidR="001F7625" w:rsidRPr="00E61539" w:rsidRDefault="001F7625" w:rsidP="001F7625">
      <w:pPr>
        <w:jc w:val="both"/>
        <w:rPr>
          <w:rFonts w:ascii="Times New Roman" w:hAnsi="Times New Roman" w:cs="Times New Roman"/>
          <w:b/>
          <w:bCs/>
        </w:rPr>
      </w:pPr>
      <w:r w:rsidRPr="00E61539">
        <w:rPr>
          <w:rFonts w:ascii="Times New Roman" w:hAnsi="Times New Roman" w:cs="Times New Roman"/>
          <w:b/>
          <w:bCs/>
        </w:rPr>
        <w:t>Identifikačné údaje uchádzača: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2"/>
        <w:gridCol w:w="4410"/>
      </w:tblGrid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Obchodný názov spoločnosti: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Sídlo alebo miesto podnikania:</w:t>
            </w:r>
          </w:p>
        </w:tc>
        <w:tc>
          <w:tcPr>
            <w:tcW w:w="4410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Ulica, číslo sídla: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PSČ: 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Mesto: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Štát: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Štatutárny zástupca: </w:t>
            </w:r>
          </w:p>
        </w:tc>
        <w:tc>
          <w:tcPr>
            <w:tcW w:w="4410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Internetová adresa: 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Všeobecné identifikačné údaje:</w:t>
            </w:r>
          </w:p>
        </w:tc>
        <w:tc>
          <w:tcPr>
            <w:tcW w:w="4410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 DPH: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DIČ: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Kontaktná osoba: 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1F7625" w:rsidRDefault="001F7625" w:rsidP="001F7625">
      <w:pPr>
        <w:jc w:val="both"/>
        <w:rPr>
          <w:rFonts w:ascii="Times New Roman" w:hAnsi="Times New Roman" w:cs="Times New Roman"/>
          <w:b/>
          <w:bCs/>
        </w:rPr>
      </w:pPr>
      <w:r w:rsidRPr="00E61539">
        <w:rPr>
          <w:rFonts w:ascii="Times New Roman" w:hAnsi="Times New Roman" w:cs="Times New Roman"/>
          <w:b/>
          <w:bCs/>
        </w:rPr>
        <w:t xml:space="preserve">Obsah ponuky: </w:t>
      </w:r>
    </w:p>
    <w:p w:rsidR="00F8149D" w:rsidRPr="00032B10" w:rsidRDefault="00F8149D" w:rsidP="00F8149D">
      <w:pPr>
        <w:pStyle w:val="Zkladntext1"/>
        <w:numPr>
          <w:ilvl w:val="0"/>
          <w:numId w:val="11"/>
        </w:numPr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 w:rsidRPr="00D971D1">
        <w:rPr>
          <w:bCs/>
          <w:color w:val="auto"/>
        </w:rPr>
        <w:t>Príloha č. 1 Krycí list ponuky</w:t>
      </w:r>
    </w:p>
    <w:p w:rsidR="00F8149D" w:rsidRPr="00D971D1" w:rsidRDefault="00F8149D" w:rsidP="00F8149D">
      <w:pPr>
        <w:pStyle w:val="Zkladntext1"/>
        <w:numPr>
          <w:ilvl w:val="0"/>
          <w:numId w:val="11"/>
        </w:numPr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>
        <w:rPr>
          <w:bCs/>
          <w:color w:val="auto"/>
        </w:rPr>
        <w:t>Príloha č. 2 Čestné vyhlásenia</w:t>
      </w:r>
    </w:p>
    <w:p w:rsidR="00F8149D" w:rsidRPr="00D971D1" w:rsidRDefault="00F8149D" w:rsidP="00F8149D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ind w:left="993" w:hanging="142"/>
        <w:jc w:val="both"/>
        <w:rPr>
          <w:color w:val="auto"/>
        </w:rPr>
      </w:pPr>
      <w:r w:rsidRPr="00D971D1">
        <w:rPr>
          <w:color w:val="auto"/>
        </w:rPr>
        <w:t>Príloha č. 2.1 Vyhlásenie o súhlase s podmienkami</w:t>
      </w:r>
      <w:r>
        <w:rPr>
          <w:color w:val="auto"/>
        </w:rPr>
        <w:t xml:space="preserve"> súťaže, pravdivosti a úplnosti  </w:t>
      </w:r>
      <w:r w:rsidRPr="00D971D1">
        <w:rPr>
          <w:color w:val="auto"/>
        </w:rPr>
        <w:t xml:space="preserve">dokladov </w:t>
      </w:r>
    </w:p>
    <w:p w:rsidR="00F8149D" w:rsidRPr="00D971D1" w:rsidRDefault="00F8149D" w:rsidP="00F8149D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jc w:val="both"/>
        <w:rPr>
          <w:color w:val="auto"/>
        </w:rPr>
      </w:pPr>
      <w:bookmarkStart w:id="1" w:name="bookmark63"/>
      <w:bookmarkEnd w:id="1"/>
      <w:r w:rsidRPr="00D971D1">
        <w:rPr>
          <w:color w:val="auto"/>
        </w:rPr>
        <w:t>Príloha č. 2.2 Čestné vyhlásenie „Konflikt záujmov“</w:t>
      </w:r>
    </w:p>
    <w:p w:rsidR="00F8149D" w:rsidRPr="00D971D1" w:rsidRDefault="00F8149D" w:rsidP="00F8149D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jc w:val="both"/>
        <w:rPr>
          <w:color w:val="auto"/>
        </w:rPr>
      </w:pPr>
      <w:r w:rsidRPr="00D971D1">
        <w:rPr>
          <w:color w:val="auto"/>
        </w:rPr>
        <w:t>Príloha č. 2.4 Vyhlásenie uchádzača o subdodávkach</w:t>
      </w:r>
    </w:p>
    <w:p w:rsidR="00F8149D" w:rsidRPr="00D971D1" w:rsidRDefault="00F8149D" w:rsidP="00F8149D">
      <w:pPr>
        <w:pStyle w:val="Zkladntext1"/>
        <w:numPr>
          <w:ilvl w:val="0"/>
          <w:numId w:val="11"/>
        </w:numPr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 w:rsidRPr="00D971D1">
        <w:rPr>
          <w:color w:val="auto"/>
        </w:rPr>
        <w:t xml:space="preserve">Príloha č. 3 </w:t>
      </w:r>
      <w:r>
        <w:rPr>
          <w:color w:val="auto"/>
        </w:rPr>
        <w:t xml:space="preserve"> Návrh na plnenie kritérií </w:t>
      </w:r>
    </w:p>
    <w:p w:rsidR="00F8149D" w:rsidRDefault="00F8149D" w:rsidP="00F8149D">
      <w:pPr>
        <w:pStyle w:val="Zkladntext1"/>
        <w:numPr>
          <w:ilvl w:val="0"/>
          <w:numId w:val="11"/>
        </w:numPr>
        <w:tabs>
          <w:tab w:val="left" w:pos="1015"/>
        </w:tabs>
        <w:spacing w:after="0"/>
        <w:ind w:left="850" w:hanging="425"/>
        <w:jc w:val="both"/>
        <w:rPr>
          <w:color w:val="auto"/>
        </w:rPr>
      </w:pPr>
      <w:bookmarkStart w:id="2" w:name="bookmark65"/>
      <w:bookmarkStart w:id="3" w:name="bookmark66"/>
      <w:bookmarkEnd w:id="2"/>
      <w:bookmarkEnd w:id="3"/>
      <w:r w:rsidRPr="00D971D1">
        <w:rPr>
          <w:color w:val="auto"/>
        </w:rPr>
        <w:t xml:space="preserve">ZMLUVA O DIELO </w:t>
      </w:r>
      <w:r w:rsidRPr="00D971D1">
        <w:rPr>
          <w:bCs/>
          <w:color w:val="auto"/>
        </w:rPr>
        <w:t xml:space="preserve">uzatvorená </w:t>
      </w:r>
      <w:r w:rsidRPr="006C3DDD">
        <w:rPr>
          <w:color w:val="000000"/>
          <w:lang w:eastAsia="sk-SK" w:bidi="sk-SK"/>
        </w:rPr>
        <w:t xml:space="preserve">uzavretá podľa § 536 a </w:t>
      </w:r>
      <w:proofErr w:type="spellStart"/>
      <w:r w:rsidRPr="006C3DDD">
        <w:rPr>
          <w:color w:val="000000"/>
          <w:lang w:eastAsia="sk-SK" w:bidi="sk-SK"/>
        </w:rPr>
        <w:t>nasl</w:t>
      </w:r>
      <w:proofErr w:type="spellEnd"/>
      <w:r w:rsidRPr="006C3DDD">
        <w:rPr>
          <w:color w:val="000000"/>
          <w:lang w:eastAsia="sk-SK" w:bidi="sk-SK"/>
        </w:rPr>
        <w:t>. zákona č. 513/1991 Zb. Obchodný zákonník v znení neskorších predpisov (ďalej len „</w:t>
      </w:r>
      <w:r w:rsidRPr="006C3DDD">
        <w:rPr>
          <w:b/>
          <w:color w:val="000000"/>
          <w:lang w:eastAsia="sk-SK" w:bidi="sk-SK"/>
        </w:rPr>
        <w:t>Obchodný zákonník</w:t>
      </w:r>
      <w:r w:rsidRPr="006C3DDD">
        <w:rPr>
          <w:color w:val="000000"/>
          <w:lang w:eastAsia="sk-SK" w:bidi="sk-SK"/>
        </w:rPr>
        <w:t>“) a § 65 a </w:t>
      </w:r>
      <w:proofErr w:type="spellStart"/>
      <w:r w:rsidRPr="006C3DDD">
        <w:rPr>
          <w:color w:val="000000"/>
          <w:lang w:eastAsia="sk-SK" w:bidi="sk-SK"/>
        </w:rPr>
        <w:t>nasl</w:t>
      </w:r>
      <w:proofErr w:type="spellEnd"/>
      <w:r w:rsidRPr="006C3DDD">
        <w:rPr>
          <w:color w:val="000000"/>
          <w:lang w:eastAsia="sk-SK" w:bidi="sk-SK"/>
        </w:rPr>
        <w:t xml:space="preserve">. zákona č. 185/2015 </w:t>
      </w:r>
      <w:proofErr w:type="spellStart"/>
      <w:r w:rsidRPr="006C3DDD">
        <w:rPr>
          <w:color w:val="000000"/>
          <w:lang w:eastAsia="sk-SK" w:bidi="sk-SK"/>
        </w:rPr>
        <w:t>Z.z</w:t>
      </w:r>
      <w:proofErr w:type="spellEnd"/>
      <w:r w:rsidRPr="006C3DDD">
        <w:rPr>
          <w:color w:val="000000"/>
          <w:lang w:eastAsia="sk-SK" w:bidi="sk-SK"/>
        </w:rPr>
        <w:t>. Autorský zákon v znení neskorších predpisov</w:t>
      </w:r>
    </w:p>
    <w:p w:rsidR="00F8149D" w:rsidRPr="00F724FE" w:rsidRDefault="00F8149D" w:rsidP="00F8149D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jc w:val="both"/>
        <w:rPr>
          <w:color w:val="auto"/>
        </w:rPr>
      </w:pPr>
      <w:r w:rsidRPr="00F724FE">
        <w:rPr>
          <w:color w:val="auto"/>
        </w:rPr>
        <w:t xml:space="preserve">podpísaný </w:t>
      </w:r>
      <w:proofErr w:type="spellStart"/>
      <w:r w:rsidRPr="00F724FE">
        <w:rPr>
          <w:color w:val="auto"/>
        </w:rPr>
        <w:t>sken</w:t>
      </w:r>
      <w:proofErr w:type="spellEnd"/>
      <w:r w:rsidRPr="00F724FE">
        <w:rPr>
          <w:color w:val="auto"/>
        </w:rPr>
        <w:t xml:space="preserve"> s dátumom a pečiatkou s prílohami: </w:t>
      </w:r>
    </w:p>
    <w:p w:rsidR="00F8149D" w:rsidRDefault="00F8149D" w:rsidP="00F8149D">
      <w:pPr>
        <w:pStyle w:val="Zkladntext1"/>
        <w:tabs>
          <w:tab w:val="left" w:pos="1015"/>
        </w:tabs>
        <w:spacing w:after="0"/>
        <w:ind w:left="850"/>
        <w:jc w:val="both"/>
        <w:rPr>
          <w:color w:val="auto"/>
        </w:rPr>
      </w:pPr>
      <w:bookmarkStart w:id="4" w:name="_Hlk76411486"/>
      <w:r w:rsidRPr="003104E2">
        <w:rPr>
          <w:color w:val="auto"/>
        </w:rPr>
        <w:t>Príloha č. 2</w:t>
      </w:r>
      <w:r>
        <w:rPr>
          <w:color w:val="auto"/>
        </w:rPr>
        <w:t xml:space="preserve"> zmluvy o dielo -</w:t>
      </w:r>
      <w:r w:rsidRPr="002E547D">
        <w:rPr>
          <w:color w:val="auto"/>
        </w:rPr>
        <w:tab/>
        <w:t>Zoznam subdodávateľov</w:t>
      </w:r>
    </w:p>
    <w:p w:rsidR="00F8149D" w:rsidRDefault="00F8149D" w:rsidP="00F8149D">
      <w:pPr>
        <w:pStyle w:val="Zkladntext1"/>
        <w:tabs>
          <w:tab w:val="left" w:pos="1015"/>
        </w:tabs>
        <w:spacing w:after="0"/>
        <w:ind w:left="850"/>
        <w:jc w:val="both"/>
        <w:rPr>
          <w:color w:val="auto"/>
        </w:rPr>
      </w:pPr>
      <w:r w:rsidRPr="00A404ED">
        <w:rPr>
          <w:color w:val="auto"/>
        </w:rPr>
        <w:t xml:space="preserve">- podpísaný </w:t>
      </w:r>
      <w:proofErr w:type="spellStart"/>
      <w:r w:rsidRPr="00A404ED">
        <w:rPr>
          <w:color w:val="auto"/>
        </w:rPr>
        <w:t>sken</w:t>
      </w:r>
      <w:proofErr w:type="spellEnd"/>
      <w:r w:rsidRPr="00A404ED">
        <w:rPr>
          <w:color w:val="auto"/>
        </w:rPr>
        <w:t xml:space="preserve"> s dátumom a pečiatkou s</w:t>
      </w:r>
      <w:r>
        <w:rPr>
          <w:color w:val="auto"/>
        </w:rPr>
        <w:t> </w:t>
      </w:r>
      <w:r w:rsidRPr="00A404ED">
        <w:rPr>
          <w:color w:val="auto"/>
        </w:rPr>
        <w:t>prílohami</w:t>
      </w:r>
    </w:p>
    <w:p w:rsidR="00F8149D" w:rsidRDefault="00F8149D" w:rsidP="00F8149D">
      <w:pPr>
        <w:pStyle w:val="Zkladntext1"/>
        <w:tabs>
          <w:tab w:val="left" w:pos="1015"/>
        </w:tabs>
        <w:spacing w:after="0"/>
        <w:ind w:left="850"/>
        <w:jc w:val="both"/>
        <w:rPr>
          <w:color w:val="auto"/>
        </w:rPr>
      </w:pPr>
    </w:p>
    <w:bookmarkEnd w:id="4"/>
    <w:p w:rsidR="00F8149D" w:rsidRPr="003104E2" w:rsidRDefault="00F8149D" w:rsidP="00F8149D">
      <w:pPr>
        <w:pStyle w:val="Zkladntext1"/>
        <w:numPr>
          <w:ilvl w:val="0"/>
          <w:numId w:val="11"/>
        </w:numPr>
        <w:shd w:val="clear" w:color="auto" w:fill="FFFFFF" w:themeFill="background1"/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 w:rsidRPr="00317273">
        <w:t>Uchádzač predloží v ponuke podľa § 34 ods. 1 písm. b)</w:t>
      </w:r>
      <w:r>
        <w:t xml:space="preserve">, Referencie podľa bodu 16.1. tejto výzvy  </w:t>
      </w:r>
    </w:p>
    <w:p w:rsidR="00F8149D" w:rsidRPr="003104E2" w:rsidRDefault="00F8149D" w:rsidP="00F8149D">
      <w:pPr>
        <w:pStyle w:val="Zkladntext1"/>
        <w:numPr>
          <w:ilvl w:val="0"/>
          <w:numId w:val="11"/>
        </w:numPr>
        <w:shd w:val="clear" w:color="auto" w:fill="FFFFFF" w:themeFill="background1"/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 w:rsidRPr="00606204">
        <w:t xml:space="preserve">doklad </w:t>
      </w:r>
      <w:r>
        <w:t xml:space="preserve"> </w:t>
      </w:r>
      <w:r w:rsidRPr="00606204">
        <w:t xml:space="preserve">o odbornej spôsobilosti pre výkon činnosti </w:t>
      </w:r>
      <w:r w:rsidRPr="00CE729E">
        <w:rPr>
          <w:b/>
        </w:rPr>
        <w:t>stavbyvedúceho</w:t>
      </w:r>
      <w:r w:rsidRPr="00FB193F">
        <w:t xml:space="preserve"> </w:t>
      </w:r>
      <w:r>
        <w:t>podľa bodu 16.2. tejto výzvy</w:t>
      </w:r>
    </w:p>
    <w:p w:rsidR="00F8149D" w:rsidRDefault="00F8149D" w:rsidP="00F8149D">
      <w:pPr>
        <w:pStyle w:val="Zkladntext1"/>
        <w:numPr>
          <w:ilvl w:val="0"/>
          <w:numId w:val="11"/>
        </w:numPr>
        <w:shd w:val="clear" w:color="auto" w:fill="FFFFFF" w:themeFill="background1"/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proofErr w:type="spellStart"/>
      <w:r w:rsidRPr="00606204">
        <w:rPr>
          <w:b/>
        </w:rPr>
        <w:t>profesný</w:t>
      </w:r>
      <w:proofErr w:type="spellEnd"/>
      <w:r w:rsidRPr="00606204">
        <w:rPr>
          <w:b/>
        </w:rPr>
        <w:t xml:space="preserve"> životopis</w:t>
      </w:r>
      <w:r w:rsidRPr="00606204">
        <w:t xml:space="preserve"> odborne spôsobilej osoby podpísaný odborne spôsobilou osobou</w:t>
      </w:r>
      <w:r>
        <w:t xml:space="preserve"> podľa bodu 16.3 tejto výzvy</w:t>
      </w:r>
    </w:p>
    <w:p w:rsidR="00F8149D" w:rsidRPr="003104E2" w:rsidRDefault="00F8149D" w:rsidP="00F8149D">
      <w:pPr>
        <w:pStyle w:val="Zkladntext1"/>
        <w:numPr>
          <w:ilvl w:val="0"/>
          <w:numId w:val="11"/>
        </w:numPr>
        <w:shd w:val="clear" w:color="auto" w:fill="FFFFFF" w:themeFill="background1"/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 w:rsidRPr="00606204">
        <w:rPr>
          <w:b/>
        </w:rPr>
        <w:t>vyhlásenie</w:t>
      </w:r>
      <w:r w:rsidRPr="00606204">
        <w:t xml:space="preserve"> odborne spôsobilej osoby že bude k dispozícii počas celej doby plnenia predmetu zákazky</w:t>
      </w:r>
      <w:r>
        <w:t xml:space="preserve"> podľa bodu 16.4. tejto výzvy  </w:t>
      </w:r>
    </w:p>
    <w:p w:rsidR="00F8149D" w:rsidRDefault="00F8149D" w:rsidP="00F8149D">
      <w:pPr>
        <w:pStyle w:val="Zkladntext1"/>
        <w:shd w:val="clear" w:color="auto" w:fill="FFFFFF" w:themeFill="background1"/>
        <w:tabs>
          <w:tab w:val="left" w:pos="1015"/>
        </w:tabs>
        <w:spacing w:after="0"/>
        <w:ind w:left="851"/>
        <w:jc w:val="both"/>
        <w:rPr>
          <w:color w:val="auto"/>
        </w:rPr>
      </w:pPr>
    </w:p>
    <w:p w:rsidR="00F8149D" w:rsidRDefault="00F8149D" w:rsidP="00F8149D">
      <w:pPr>
        <w:pStyle w:val="Zkladntext1"/>
        <w:numPr>
          <w:ilvl w:val="0"/>
          <w:numId w:val="11"/>
        </w:numPr>
        <w:shd w:val="clear" w:color="auto" w:fill="FFFFFF" w:themeFill="background1"/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 w:rsidRPr="00D971D1">
        <w:rPr>
          <w:color w:val="auto"/>
        </w:rPr>
        <w:t xml:space="preserve">Doklady </w:t>
      </w:r>
      <w:r>
        <w:rPr>
          <w:color w:val="auto"/>
        </w:rPr>
        <w:t xml:space="preserve">požadované v zmysle výzvy na predkladanie ponúk (bod 14, 15, 16) </w:t>
      </w:r>
    </w:p>
    <w:p w:rsidR="00A71710" w:rsidRPr="00E61539" w:rsidRDefault="00A71710" w:rsidP="00A71710">
      <w:pPr>
        <w:ind w:firstLine="708"/>
        <w:jc w:val="both"/>
        <w:rPr>
          <w:rFonts w:ascii="Times New Roman" w:hAnsi="Times New Roman" w:cs="Times New Roman"/>
          <w:bCs/>
          <w:i/>
          <w:color w:val="FF0000"/>
        </w:rPr>
      </w:pPr>
    </w:p>
    <w:p w:rsidR="001F7625" w:rsidRPr="00E61539" w:rsidRDefault="001F7625" w:rsidP="001F7625">
      <w:pPr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b/>
          <w:color w:val="000000"/>
        </w:rPr>
        <w:t>Čestne vyhlasujeme</w:t>
      </w:r>
      <w:r w:rsidRPr="00E61539">
        <w:rPr>
          <w:rFonts w:ascii="Times New Roman" w:hAnsi="Times New Roman" w:cs="Times New Roman"/>
          <w:color w:val="000000"/>
        </w:rPr>
        <w:t>, že</w:t>
      </w:r>
      <w:r w:rsidRPr="00E61539">
        <w:rPr>
          <w:rFonts w:ascii="Times New Roman" w:hAnsi="Times New Roman" w:cs="Times New Roman"/>
        </w:rPr>
        <w:t xml:space="preserve"> doklady uvedené v ponuke sú pravdivé, nie sú pozmenené a sú skutočné. Zoznam súborov a dokladov, ktorý sme vyššie uviedli je z našej strany vyjadrený kompletne a úplne. </w:t>
      </w:r>
    </w:p>
    <w:p w:rsidR="006B3D05" w:rsidRPr="00E61539" w:rsidRDefault="001F7625" w:rsidP="001F7625">
      <w:pPr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</w:p>
    <w:p w:rsidR="001F7625" w:rsidRPr="00E61539" w:rsidRDefault="001F7625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.........................................</w:t>
      </w:r>
      <w:r w:rsidR="00C815F4">
        <w:rPr>
          <w:rFonts w:ascii="Times New Roman" w:hAnsi="Times New Roman" w:cs="Times New Roman"/>
        </w:rPr>
        <w:tab/>
      </w:r>
      <w:r w:rsidR="00C815F4">
        <w:rPr>
          <w:rFonts w:ascii="Times New Roman" w:hAnsi="Times New Roman" w:cs="Times New Roman"/>
        </w:rPr>
        <w:tab/>
      </w:r>
      <w:r w:rsidR="00C815F4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 xml:space="preserve">Podpis: ............................................ </w:t>
      </w:r>
    </w:p>
    <w:p w:rsidR="001F7625" w:rsidRPr="000912DA" w:rsidRDefault="000912DA" w:rsidP="001F762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C815F4">
        <w:rPr>
          <w:rFonts w:ascii="Times New Roman" w:hAnsi="Times New Roman" w:cs="Times New Roman"/>
          <w:i/>
          <w:sz w:val="16"/>
          <w:szCs w:val="16"/>
        </w:rPr>
        <w:tab/>
      </w:r>
      <w:r w:rsidR="00C815F4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(</w:t>
      </w:r>
      <w:r w:rsidR="001F7625"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="001F7625"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1F7625"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Pr="00E61539" w:rsidRDefault="000912DA" w:rsidP="00C815F4">
      <w:pPr>
        <w:pBdr>
          <w:bottom w:val="single" w:sz="6" w:space="1" w:color="auto"/>
        </w:pBdr>
        <w:spacing w:before="360" w:after="0" w:line="240" w:lineRule="auto"/>
        <w:ind w:firstLine="346"/>
        <w:jc w:val="both"/>
        <w:rPr>
          <w:rFonts w:ascii="Times New Roman" w:eastAsiaTheme="minorEastAsia" w:hAnsi="Times New Roman" w:cs="Times New Roman"/>
        </w:rPr>
      </w:pPr>
    </w:p>
    <w:p w:rsidR="006B3D05" w:rsidRPr="00E61539" w:rsidRDefault="000912DA" w:rsidP="00D505DF">
      <w:pPr>
        <w:spacing w:after="240" w:line="240" w:lineRule="auto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 w:rsidRPr="000912DA">
        <w:rPr>
          <w:rFonts w:ascii="Times New Roman" w:eastAsiaTheme="minorEastAsia" w:hAnsi="Times New Roman" w:cs="Times New Roman"/>
          <w:b/>
          <w:i/>
          <w:u w:val="single"/>
        </w:rPr>
        <w:t>Krycí list ponuky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sectPr w:rsidR="006B3D05" w:rsidRPr="00E61539" w:rsidSect="001830DD">
      <w:footerReference w:type="default" r:id="rId9"/>
      <w:footerReference w:type="first" r:id="rId10"/>
      <w:pgSz w:w="11906" w:h="16838"/>
      <w:pgMar w:top="709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48E" w:rsidRDefault="00C6748E" w:rsidP="00A93F1D">
      <w:pPr>
        <w:spacing w:after="0" w:line="240" w:lineRule="auto"/>
      </w:pPr>
      <w:r>
        <w:separator/>
      </w:r>
    </w:p>
  </w:endnote>
  <w:endnote w:type="continuationSeparator" w:id="0">
    <w:p w:rsidR="00C6748E" w:rsidRDefault="00C6748E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:rsidR="00FF4CBB" w:rsidRPr="00FF4CBB" w:rsidRDefault="00FF4CBB" w:rsidP="00FF4CBB">
    <w:pPr>
      <w:spacing w:after="0"/>
      <w:ind w:left="717"/>
      <w:contextualSpacing/>
      <w:jc w:val="center"/>
      <w:rPr>
        <w:rFonts w:ascii="Times New Roman" w:eastAsia="Times New Roman" w:hAnsi="Times New Roman" w:cs="Times New Roman"/>
        <w:b/>
        <w:color w:val="D9D9D9" w:themeColor="background1" w:themeShade="D9"/>
        <w:lang w:eastAsia="cs-CZ"/>
      </w:rPr>
    </w:pPr>
  </w:p>
  <w:p w:rsidR="00283778" w:rsidRPr="00F8149D" w:rsidRDefault="00F8149D" w:rsidP="006B3D05">
    <w:pPr>
      <w:jc w:val="center"/>
      <w:rPr>
        <w:rFonts w:ascii="Times New Roman" w:hAnsi="Times New Roman" w:cs="Times New Roman"/>
        <w:b/>
        <w:color w:val="A6A6A6" w:themeColor="background1" w:themeShade="A6"/>
      </w:rPr>
    </w:pPr>
    <w:r w:rsidRPr="00F8149D">
      <w:rPr>
        <w:rFonts w:ascii="Times New Roman" w:hAnsi="Times New Roman" w:cs="Times New Roman"/>
        <w:b/>
        <w:color w:val="A6A6A6" w:themeColor="background1" w:themeShade="A6"/>
      </w:rPr>
      <w:t>Rozvoj Šrobárovho námestia a priľahlého okolia, Bratislava – I. Etapa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48E" w:rsidRDefault="00C6748E" w:rsidP="00A93F1D">
      <w:pPr>
        <w:spacing w:after="0" w:line="240" w:lineRule="auto"/>
      </w:pPr>
      <w:r>
        <w:separator/>
      </w:r>
    </w:p>
  </w:footnote>
  <w:footnote w:type="continuationSeparator" w:id="0">
    <w:p w:rsidR="00C6748E" w:rsidRDefault="00C6748E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06939AF"/>
    <w:multiLevelType w:val="hybridMultilevel"/>
    <w:tmpl w:val="4486351E"/>
    <w:lvl w:ilvl="0" w:tplc="D682E72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8">
    <w:nsid w:val="26BC287D"/>
    <w:multiLevelType w:val="hybridMultilevel"/>
    <w:tmpl w:val="1F1E46C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0">
    <w:nsid w:val="4AFA1044"/>
    <w:multiLevelType w:val="multilevel"/>
    <w:tmpl w:val="47CA95DC"/>
    <w:lvl w:ilvl="0">
      <w:start w:val="1"/>
      <w:numFmt w:val="decimal"/>
      <w:pStyle w:val="ZkladntextChar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sk-SK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3"/>
  </w:num>
  <w:num w:numId="9">
    <w:abstractNumId w:val="1"/>
  </w:num>
  <w:num w:numId="10">
    <w:abstractNumId w:val="12"/>
  </w:num>
  <w:num w:numId="11">
    <w:abstractNumId w:val="5"/>
  </w:num>
  <w:num w:numId="12">
    <w:abstractNumId w:val="3"/>
  </w:num>
  <w:num w:numId="13">
    <w:abstractNumId w:val="8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F1D"/>
    <w:rsid w:val="0002462C"/>
    <w:rsid w:val="00045D67"/>
    <w:rsid w:val="00057011"/>
    <w:rsid w:val="000912DA"/>
    <w:rsid w:val="000A4351"/>
    <w:rsid w:val="000A478B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25D14"/>
    <w:rsid w:val="00126AA9"/>
    <w:rsid w:val="00136BF6"/>
    <w:rsid w:val="00151010"/>
    <w:rsid w:val="0016047A"/>
    <w:rsid w:val="00166B6E"/>
    <w:rsid w:val="001830DD"/>
    <w:rsid w:val="001939B1"/>
    <w:rsid w:val="001A5AC1"/>
    <w:rsid w:val="001B009A"/>
    <w:rsid w:val="001B1087"/>
    <w:rsid w:val="001F7625"/>
    <w:rsid w:val="002019CC"/>
    <w:rsid w:val="00201AD5"/>
    <w:rsid w:val="00206309"/>
    <w:rsid w:val="002079E3"/>
    <w:rsid w:val="00211014"/>
    <w:rsid w:val="0022036C"/>
    <w:rsid w:val="0023535B"/>
    <w:rsid w:val="00283778"/>
    <w:rsid w:val="002A7ECC"/>
    <w:rsid w:val="002C2D50"/>
    <w:rsid w:val="002F0DE7"/>
    <w:rsid w:val="003210C3"/>
    <w:rsid w:val="003330DC"/>
    <w:rsid w:val="003525FF"/>
    <w:rsid w:val="003539C0"/>
    <w:rsid w:val="0037694D"/>
    <w:rsid w:val="003966CD"/>
    <w:rsid w:val="00396E88"/>
    <w:rsid w:val="003A364E"/>
    <w:rsid w:val="003A6980"/>
    <w:rsid w:val="003B6934"/>
    <w:rsid w:val="003C6B34"/>
    <w:rsid w:val="003F3B8D"/>
    <w:rsid w:val="003F7F7F"/>
    <w:rsid w:val="003F7F82"/>
    <w:rsid w:val="00414B65"/>
    <w:rsid w:val="0041655E"/>
    <w:rsid w:val="004359D5"/>
    <w:rsid w:val="00437464"/>
    <w:rsid w:val="00445A4A"/>
    <w:rsid w:val="004560BA"/>
    <w:rsid w:val="004660F0"/>
    <w:rsid w:val="00507C58"/>
    <w:rsid w:val="00507FC9"/>
    <w:rsid w:val="00520F71"/>
    <w:rsid w:val="005713B6"/>
    <w:rsid w:val="005751F8"/>
    <w:rsid w:val="00591B4C"/>
    <w:rsid w:val="005B4048"/>
    <w:rsid w:val="005D1B95"/>
    <w:rsid w:val="005E44A3"/>
    <w:rsid w:val="005F23D5"/>
    <w:rsid w:val="006057D6"/>
    <w:rsid w:val="00621224"/>
    <w:rsid w:val="006323E2"/>
    <w:rsid w:val="006A7726"/>
    <w:rsid w:val="006B2B9F"/>
    <w:rsid w:val="006B3D05"/>
    <w:rsid w:val="006B7B84"/>
    <w:rsid w:val="006C35B9"/>
    <w:rsid w:val="006C615A"/>
    <w:rsid w:val="00730363"/>
    <w:rsid w:val="00741E76"/>
    <w:rsid w:val="007529A4"/>
    <w:rsid w:val="00765B3E"/>
    <w:rsid w:val="00790759"/>
    <w:rsid w:val="007A35FC"/>
    <w:rsid w:val="007A78AB"/>
    <w:rsid w:val="007B1951"/>
    <w:rsid w:val="007B3A49"/>
    <w:rsid w:val="007F32AD"/>
    <w:rsid w:val="007F582A"/>
    <w:rsid w:val="00810894"/>
    <w:rsid w:val="00826956"/>
    <w:rsid w:val="0083102F"/>
    <w:rsid w:val="00886467"/>
    <w:rsid w:val="008951BB"/>
    <w:rsid w:val="008A219D"/>
    <w:rsid w:val="008C78F6"/>
    <w:rsid w:val="00931799"/>
    <w:rsid w:val="00952BEE"/>
    <w:rsid w:val="009A6CC4"/>
    <w:rsid w:val="009A7DC0"/>
    <w:rsid w:val="009B16EC"/>
    <w:rsid w:val="009D5060"/>
    <w:rsid w:val="00A10434"/>
    <w:rsid w:val="00A10BE1"/>
    <w:rsid w:val="00A12DEA"/>
    <w:rsid w:val="00A23793"/>
    <w:rsid w:val="00A30A86"/>
    <w:rsid w:val="00A31BB4"/>
    <w:rsid w:val="00A33336"/>
    <w:rsid w:val="00A40A18"/>
    <w:rsid w:val="00A45C07"/>
    <w:rsid w:val="00A51E65"/>
    <w:rsid w:val="00A52A75"/>
    <w:rsid w:val="00A71710"/>
    <w:rsid w:val="00A93F1D"/>
    <w:rsid w:val="00A94E43"/>
    <w:rsid w:val="00AA0537"/>
    <w:rsid w:val="00AA0E0A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85FC7"/>
    <w:rsid w:val="00BB0C83"/>
    <w:rsid w:val="00BB134F"/>
    <w:rsid w:val="00BB6C39"/>
    <w:rsid w:val="00BB7106"/>
    <w:rsid w:val="00BC4A11"/>
    <w:rsid w:val="00BE0F18"/>
    <w:rsid w:val="00C30AA7"/>
    <w:rsid w:val="00C33912"/>
    <w:rsid w:val="00C43D3B"/>
    <w:rsid w:val="00C563E2"/>
    <w:rsid w:val="00C6748E"/>
    <w:rsid w:val="00C815F4"/>
    <w:rsid w:val="00C83E54"/>
    <w:rsid w:val="00CC0B7F"/>
    <w:rsid w:val="00CD372A"/>
    <w:rsid w:val="00CD6B9F"/>
    <w:rsid w:val="00D02004"/>
    <w:rsid w:val="00D055D0"/>
    <w:rsid w:val="00D14A00"/>
    <w:rsid w:val="00D21E82"/>
    <w:rsid w:val="00D31423"/>
    <w:rsid w:val="00D45D52"/>
    <w:rsid w:val="00D4609B"/>
    <w:rsid w:val="00D505DF"/>
    <w:rsid w:val="00D636BC"/>
    <w:rsid w:val="00DA3FAA"/>
    <w:rsid w:val="00DB4E05"/>
    <w:rsid w:val="00DB5443"/>
    <w:rsid w:val="00DC0238"/>
    <w:rsid w:val="00DC5337"/>
    <w:rsid w:val="00DF2829"/>
    <w:rsid w:val="00DF429A"/>
    <w:rsid w:val="00E0281F"/>
    <w:rsid w:val="00E26B0D"/>
    <w:rsid w:val="00E319D8"/>
    <w:rsid w:val="00E521CA"/>
    <w:rsid w:val="00E61539"/>
    <w:rsid w:val="00E64FF2"/>
    <w:rsid w:val="00E671D5"/>
    <w:rsid w:val="00E7008D"/>
    <w:rsid w:val="00E816C0"/>
    <w:rsid w:val="00EB2513"/>
    <w:rsid w:val="00EC0518"/>
    <w:rsid w:val="00EF0E2F"/>
    <w:rsid w:val="00EF1625"/>
    <w:rsid w:val="00EF500C"/>
    <w:rsid w:val="00F1059B"/>
    <w:rsid w:val="00F1297C"/>
    <w:rsid w:val="00F2753C"/>
    <w:rsid w:val="00F37900"/>
    <w:rsid w:val="00F40CBD"/>
    <w:rsid w:val="00F51254"/>
    <w:rsid w:val="00F54284"/>
    <w:rsid w:val="00F553BD"/>
    <w:rsid w:val="00F627A1"/>
    <w:rsid w:val="00F8149D"/>
    <w:rsid w:val="00F90F04"/>
    <w:rsid w:val="00F97FF8"/>
    <w:rsid w:val="00FA7087"/>
    <w:rsid w:val="00FE258A"/>
    <w:rsid w:val="00FE2F43"/>
    <w:rsid w:val="00FF4CBB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2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3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4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5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8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9"/>
      </w:numPr>
    </w:pPr>
  </w:style>
  <w:style w:type="numbering" w:customStyle="1" w:styleId="tl3">
    <w:name w:val="Štýl3"/>
    <w:uiPriority w:val="99"/>
    <w:rsid w:val="00F97FF8"/>
    <w:pPr>
      <w:numPr>
        <w:numId w:val="10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Default">
    <w:name w:val="tl2"/>
    <w:pPr>
      <w:numPr>
        <w:numId w:val="9"/>
      </w:numPr>
    </w:pPr>
  </w:style>
  <w:style w:type="numbering" w:customStyle="1" w:styleId="Bezriadkovania">
    <w:name w:val="Dash"/>
    <w:pPr>
      <w:numPr>
        <w:numId w:val="2"/>
      </w:numPr>
    </w:pPr>
  </w:style>
  <w:style w:type="numbering" w:customStyle="1" w:styleId="Hlavika">
    <w:name w:val="ImportedStyle4"/>
    <w:pPr>
      <w:numPr>
        <w:numId w:val="4"/>
      </w:numPr>
    </w:pPr>
  </w:style>
  <w:style w:type="numbering" w:customStyle="1" w:styleId="HlavikaChar">
    <w:name w:val="BBaZmluva"/>
    <w:pPr>
      <w:numPr>
        <w:numId w:val="5"/>
      </w:numPr>
    </w:pPr>
  </w:style>
  <w:style w:type="numbering" w:customStyle="1" w:styleId="Pta">
    <w:name w:val="LFO1"/>
    <w:pPr>
      <w:numPr>
        <w:numId w:val="1"/>
      </w:numPr>
    </w:pPr>
  </w:style>
  <w:style w:type="numbering" w:customStyle="1" w:styleId="PtaChar">
    <w:name w:val="ImportedStyle1"/>
    <w:pPr>
      <w:numPr>
        <w:numId w:val="3"/>
      </w:numPr>
    </w:pPr>
  </w:style>
  <w:style w:type="numbering" w:customStyle="1" w:styleId="Hypertextovprepojenie">
    <w:name w:val="tl3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F283F-6771-4B1D-8220-C528C17F5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Harum Marek</cp:lastModifiedBy>
  <cp:revision>11</cp:revision>
  <cp:lastPrinted>2020-10-02T09:19:00Z</cp:lastPrinted>
  <dcterms:created xsi:type="dcterms:W3CDTF">2021-04-12T14:54:00Z</dcterms:created>
  <dcterms:modified xsi:type="dcterms:W3CDTF">2021-08-12T07:28:00Z</dcterms:modified>
</cp:coreProperties>
</file>