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07142B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07142B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07142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07142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07142B" w:rsidRDefault="00E11E5E" w:rsidP="00E11E5E">
      <w:pPr>
        <w:spacing w:after="0"/>
        <w:jc w:val="center"/>
        <w:rPr>
          <w:rFonts w:cs="Arial"/>
        </w:rPr>
      </w:pPr>
    </w:p>
    <w:p w14:paraId="0F2F9530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3D069E4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  <w:r w:rsidRPr="0007142B">
        <w:rPr>
          <w:rFonts w:cs="Arial"/>
          <w:b/>
          <w:szCs w:val="20"/>
        </w:rPr>
        <w:t xml:space="preserve">Predmet zákazky: </w:t>
      </w:r>
      <w:r w:rsidR="00193887" w:rsidRPr="0007142B">
        <w:rPr>
          <w:rFonts w:cs="Arial"/>
          <w:b/>
          <w:szCs w:val="20"/>
        </w:rPr>
        <w:t xml:space="preserve">Nákup rúr pre OZ Topoľčianky - časť A (s dopravou) - výzva č. </w:t>
      </w:r>
      <w:r w:rsidR="00C63F6D">
        <w:rPr>
          <w:rFonts w:cs="Arial"/>
          <w:b/>
          <w:szCs w:val="20"/>
        </w:rPr>
        <w:t>3</w:t>
      </w:r>
      <w:r w:rsidR="00193887" w:rsidRPr="0007142B">
        <w:rPr>
          <w:rFonts w:cs="Arial"/>
          <w:b/>
          <w:szCs w:val="20"/>
        </w:rPr>
        <w:t>/2021</w:t>
      </w:r>
    </w:p>
    <w:p w14:paraId="1CFDBAED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07142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7142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07142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07142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07142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07142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</w:tbl>
    <w:p w14:paraId="65FFF838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07142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0C0DF8FE" w14:textId="77777777" w:rsidR="002624F4" w:rsidRPr="0007142B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07142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07142B">
        <w:rPr>
          <w:rFonts w:cs="Arial"/>
          <w:szCs w:val="20"/>
        </w:rPr>
        <w:t xml:space="preserve">Kritérium 1: </w:t>
      </w:r>
      <w:r w:rsidR="00841F1C" w:rsidRPr="0007142B">
        <w:rPr>
          <w:rFonts w:cs="Arial"/>
          <w:szCs w:val="20"/>
        </w:rPr>
        <w:t>C</w:t>
      </w:r>
      <w:r w:rsidRPr="0007142B">
        <w:rPr>
          <w:rFonts w:cs="Arial"/>
          <w:szCs w:val="20"/>
        </w:rPr>
        <w:t>ena za realizáciu predmetu zákazky</w:t>
      </w:r>
    </w:p>
    <w:tbl>
      <w:tblPr>
        <w:tblW w:w="5000" w:type="pct"/>
        <w:tblInd w:w="-1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9"/>
        <w:gridCol w:w="1417"/>
        <w:gridCol w:w="1546"/>
      </w:tblGrid>
      <w:tr w:rsidR="0007142B" w:rsidRPr="0007142B" w14:paraId="45B0BA76" w14:textId="77777777" w:rsidTr="00C63F6D">
        <w:trPr>
          <w:trHeight w:val="879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07142B" w:rsidRPr="0007142B" w:rsidRDefault="0007142B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6F7966B4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Požadované množstvo v ks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505731DC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Cena v EUR bez DPH za 1 ks</w:t>
            </w: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bez DPH za množstvo</w:t>
            </w:r>
          </w:p>
        </w:tc>
      </w:tr>
      <w:tr w:rsidR="0007142B" w:rsidRPr="0007142B" w14:paraId="3DDB7213" w14:textId="77777777" w:rsidTr="00C63F6D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53F8C20E" w:rsidR="0007142B" w:rsidRPr="0007142B" w:rsidRDefault="0007142B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07142B">
              <w:rPr>
                <w:rFonts w:cs="Arial"/>
                <w:szCs w:val="20"/>
              </w:rPr>
              <w:t>Železobetónová rúra, typ TZP, DN 400/2500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40FA91E2" w:rsidR="0007142B" w:rsidRPr="0007142B" w:rsidRDefault="00AF6F35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49B3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1092" w14:textId="34CBC0EE" w:rsidR="0007142B" w:rsidRPr="0007142B" w:rsidRDefault="0007142B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07142B" w:rsidRPr="0007142B" w14:paraId="2805B663" w14:textId="77777777" w:rsidTr="00C63F6D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67CE" w14:textId="4B073324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07142B">
              <w:rPr>
                <w:rFonts w:cs="Arial"/>
                <w:szCs w:val="20"/>
              </w:rPr>
              <w:t xml:space="preserve">Železobetónová rúra, typ TZP, DN </w:t>
            </w:r>
            <w:r>
              <w:rPr>
                <w:rFonts w:cs="Arial"/>
                <w:szCs w:val="20"/>
              </w:rPr>
              <w:t>5</w:t>
            </w:r>
            <w:r w:rsidRPr="0007142B">
              <w:rPr>
                <w:rFonts w:cs="Arial"/>
                <w:szCs w:val="20"/>
              </w:rPr>
              <w:t>00/2500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523D2" w14:textId="1C559521" w:rsidR="0007142B" w:rsidRPr="0007142B" w:rsidRDefault="00AF6F35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CE76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8CD8D" w14:textId="50D90655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bookmarkStart w:id="0" w:name="_GoBack"/>
        <w:bookmarkEnd w:id="0"/>
      </w:tr>
      <w:tr w:rsidR="00C63F6D" w:rsidRPr="0007142B" w14:paraId="2D7BB202" w14:textId="77777777" w:rsidTr="00C63F6D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DD360" w14:textId="77777777" w:rsidR="00C63F6D" w:rsidRPr="003E556C" w:rsidRDefault="00C63F6D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 xml:space="preserve">Doprava na </w:t>
            </w:r>
            <w:proofErr w:type="spellStart"/>
            <w:r w:rsidRPr="003E556C">
              <w:rPr>
                <w:rFonts w:ascii="Arial" w:hAnsi="Arial" w:cs="Arial"/>
                <w:sz w:val="20"/>
              </w:rPr>
              <w:t>miesto</w:t>
            </w:r>
            <w:proofErr w:type="spellEnd"/>
            <w:r w:rsidRPr="003E556C">
              <w:rPr>
                <w:rFonts w:ascii="Arial" w:hAnsi="Arial" w:cs="Arial"/>
                <w:sz w:val="20"/>
              </w:rPr>
              <w:t xml:space="preserve"> vykládky</w:t>
            </w:r>
          </w:p>
          <w:p w14:paraId="1B82CC90" w14:textId="77777777" w:rsidR="00C63F6D" w:rsidRDefault="00C63F6D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E556C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xpedičný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sklad</w:t>
            </w:r>
            <w:r w:rsidRPr="003E556C">
              <w:rPr>
                <w:rFonts w:ascii="Arial" w:hAnsi="Arial" w:cs="Arial"/>
                <w:sz w:val="20"/>
              </w:rPr>
              <w:t xml:space="preserve"> Topoľčiank</w:t>
            </w:r>
            <w:r>
              <w:rPr>
                <w:rFonts w:ascii="Arial" w:hAnsi="Arial" w:cs="Arial"/>
                <w:sz w:val="20"/>
              </w:rPr>
              <w:t>y</w:t>
            </w:r>
          </w:p>
          <w:p w14:paraId="03EE7D1E" w14:textId="77777777" w:rsidR="00C63F6D" w:rsidRDefault="00C63F6D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E556C">
              <w:rPr>
                <w:rFonts w:ascii="Arial" w:hAnsi="Arial" w:cs="Arial"/>
                <w:sz w:val="20"/>
              </w:rPr>
              <w:t>Moravecká</w:t>
            </w:r>
            <w:proofErr w:type="spellEnd"/>
            <w:r w:rsidRPr="003E556C">
              <w:rPr>
                <w:rFonts w:ascii="Arial" w:hAnsi="Arial" w:cs="Arial"/>
                <w:sz w:val="20"/>
              </w:rPr>
              <w:t xml:space="preserve"> 2</w:t>
            </w:r>
          </w:p>
          <w:p w14:paraId="6F42A257" w14:textId="77777777" w:rsidR="00C63F6D" w:rsidRDefault="00C63F6D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>951 93 Topoľčianky</w:t>
            </w:r>
          </w:p>
          <w:p w14:paraId="6A5AD784" w14:textId="77777777" w:rsidR="00C63F6D" w:rsidRPr="003E556C" w:rsidRDefault="00C63F6D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</w:p>
          <w:p w14:paraId="3A0AE328" w14:textId="77777777" w:rsidR="00C63F6D" w:rsidRPr="003E556C" w:rsidRDefault="00C63F6D" w:rsidP="003E556C">
            <w:pPr>
              <w:pStyle w:val="Bezriadkovani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 xml:space="preserve">GPS: </w:t>
            </w:r>
            <w:r w:rsidRPr="003E556C">
              <w:rPr>
                <w:rFonts w:ascii="Arial" w:hAnsi="Arial" w:cs="Arial"/>
                <w:bCs/>
                <w:color w:val="000000"/>
                <w:sz w:val="20"/>
              </w:rPr>
              <w:t>48°24'45.0"N 18°24'30.4"E</w:t>
            </w:r>
          </w:p>
          <w:p w14:paraId="7F83C7F0" w14:textId="4EB94734" w:rsidR="00C63F6D" w:rsidRPr="0007142B" w:rsidRDefault="00C63F6D" w:rsidP="00AF6F3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E556C">
              <w:rPr>
                <w:rFonts w:cs="Arial"/>
                <w:color w:val="000000"/>
              </w:rPr>
              <w:t>48.412511, 18.408446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A39B2" w14:textId="13D2EB62" w:rsidR="00C63F6D" w:rsidRPr="0007142B" w:rsidRDefault="00C63F6D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45714" w14:textId="77777777" w:rsidR="00C63F6D" w:rsidRPr="0007142B" w:rsidRDefault="00C63F6D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D6604" w14:textId="77777777" w:rsidR="00C63F6D" w:rsidRPr="0007142B" w:rsidRDefault="00C63F6D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C63F6D" w:rsidRPr="0007142B" w14:paraId="39CF98D4" w14:textId="77777777" w:rsidTr="00C63F6D">
        <w:trPr>
          <w:trHeight w:val="1231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DAE6F" w14:textId="2571A10A" w:rsidR="00C63F6D" w:rsidRPr="0007142B" w:rsidRDefault="00C63F6D" w:rsidP="003E556C">
            <w:pPr>
              <w:pStyle w:val="Bezriadkovania"/>
              <w:jc w:val="center"/>
              <w:rPr>
                <w:rFonts w:ascii="Arial" w:hAnsi="Arial" w:cs="Arial"/>
              </w:rPr>
            </w:pPr>
            <w:r w:rsidRPr="0007142B">
              <w:rPr>
                <w:rFonts w:cs="Arial"/>
                <w:b/>
              </w:rPr>
              <w:t xml:space="preserve">Za celý </w:t>
            </w:r>
            <w:proofErr w:type="spellStart"/>
            <w:r w:rsidRPr="0007142B">
              <w:rPr>
                <w:rFonts w:cs="Arial"/>
                <w:b/>
              </w:rPr>
              <w:t>predmet</w:t>
            </w:r>
            <w:proofErr w:type="spellEnd"/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BC5B" w14:textId="133BB728" w:rsidR="00C63F6D" w:rsidRPr="0007142B" w:rsidRDefault="00C63F6D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BB56C" w14:textId="74EE27AF" w:rsidR="00C63F6D" w:rsidRPr="0007142B" w:rsidRDefault="00C63F6D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8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B92DA" w14:textId="77777777" w:rsidR="00C63F6D" w:rsidRPr="0007142B" w:rsidRDefault="00C63F6D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07142B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07142B">
        <w:rPr>
          <w:rFonts w:cs="Arial"/>
          <w:sz w:val="18"/>
          <w:szCs w:val="18"/>
        </w:rPr>
        <w:t>(pozn.: Ak uchádzač nie je platcom DPH, upozorní - "Nie som platca DPH").</w:t>
      </w:r>
    </w:p>
    <w:p w14:paraId="153DFCA2" w14:textId="77777777" w:rsidR="00193887" w:rsidRPr="0007142B" w:rsidRDefault="00193887" w:rsidP="005E0C16">
      <w:pPr>
        <w:spacing w:after="0"/>
        <w:jc w:val="both"/>
        <w:rPr>
          <w:rFonts w:cs="Arial"/>
          <w:sz w:val="18"/>
          <w:szCs w:val="18"/>
        </w:rPr>
      </w:pPr>
    </w:p>
    <w:p w14:paraId="061188BB" w14:textId="77777777" w:rsidR="00193887" w:rsidRPr="0007142B" w:rsidRDefault="00193887" w:rsidP="005E0C16">
      <w:pPr>
        <w:spacing w:after="0"/>
        <w:jc w:val="both"/>
        <w:rPr>
          <w:rFonts w:cs="Arial"/>
          <w:sz w:val="18"/>
          <w:szCs w:val="18"/>
        </w:rPr>
      </w:pPr>
    </w:p>
    <w:p w14:paraId="7978A92F" w14:textId="77777777" w:rsidR="002624F4" w:rsidRPr="0007142B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24FF626B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7CEB1ED5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630AC823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2FACE32C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1693DD83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41A5ABDA" w14:textId="77777777" w:rsidR="003E556C" w:rsidRPr="0007142B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79350624" w14:textId="64806439" w:rsidR="00E11E5E" w:rsidRPr="0007142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07142B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D435FE" w14:textId="77777777" w:rsidR="00752FB9" w:rsidRPr="0007142B" w:rsidRDefault="00752FB9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0714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07142B" w14:paraId="3189B258" w14:textId="77777777" w:rsidTr="00E11E5E">
        <w:tc>
          <w:tcPr>
            <w:tcW w:w="4531" w:type="dxa"/>
          </w:tcPr>
          <w:p w14:paraId="4FE5BF46" w14:textId="77777777" w:rsidR="00E11E5E" w:rsidRPr="0007142B" w:rsidRDefault="00E11E5E" w:rsidP="00866A3E">
            <w:pPr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07142B" w:rsidRDefault="00E11E5E" w:rsidP="00866A3E">
            <w:pPr>
              <w:jc w:val="center"/>
              <w:rPr>
                <w:rFonts w:cs="Arial"/>
                <w:szCs w:val="20"/>
              </w:rPr>
            </w:pPr>
            <w:r w:rsidRPr="0007142B">
              <w:rPr>
                <w:rFonts w:cs="Arial"/>
                <w:szCs w:val="20"/>
              </w:rPr>
              <w:t>štatutárny zástupca uchádzača</w:t>
            </w:r>
          </w:p>
          <w:p w14:paraId="4723553C" w14:textId="77777777" w:rsidR="00E11E5E" w:rsidRPr="0007142B" w:rsidRDefault="00E11E5E" w:rsidP="00866A3E">
            <w:pPr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07142B" w:rsidRDefault="00EC1C7F" w:rsidP="00EC1C7F">
      <w:pPr>
        <w:spacing w:after="0"/>
        <w:rPr>
          <w:rFonts w:cs="Arial"/>
          <w:szCs w:val="20"/>
        </w:rPr>
      </w:pPr>
    </w:p>
    <w:sectPr w:rsidR="00EC1C7F" w:rsidRPr="0007142B" w:rsidSect="003E556C">
      <w:headerReference w:type="default" r:id="rId8"/>
      <w:footerReference w:type="default" r:id="rId9"/>
      <w:footerReference w:type="first" r:id="rId10"/>
      <w:type w:val="continuous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1C810" w14:textId="77777777" w:rsidR="00B93D79" w:rsidRDefault="00B93D79">
      <w:r>
        <w:separator/>
      </w:r>
    </w:p>
  </w:endnote>
  <w:endnote w:type="continuationSeparator" w:id="0">
    <w:p w14:paraId="40975250" w14:textId="77777777" w:rsidR="00B93D79" w:rsidRDefault="00B9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9346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21384468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2989585C" w:rsidR="00D712D5" w:rsidRDefault="00D712D5" w:rsidP="00C76B5A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="003E556C" w:rsidRPr="003E556C">
                    <w:rPr>
                      <w:rFonts w:cs="Arial"/>
                      <w:sz w:val="16"/>
                      <w:szCs w:val="16"/>
                    </w:rPr>
                    <w:t xml:space="preserve">Nákup rúr pre OZ Topoľčianky - časť A (s dopravou) - výzva č. </w:t>
                  </w:r>
                  <w:r w:rsidR="00C76B5A">
                    <w:rPr>
                      <w:rFonts w:cs="Arial"/>
                      <w:sz w:val="16"/>
                      <w:szCs w:val="16"/>
                    </w:rPr>
                    <w:t>3</w:t>
                  </w:r>
                  <w:r w:rsidR="003E556C" w:rsidRPr="003E556C">
                    <w:rPr>
                      <w:rFonts w:cs="Arial"/>
                      <w:sz w:val="16"/>
                      <w:szCs w:val="16"/>
                    </w:rPr>
                    <w:t>/2021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76B5A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76B5A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B93D7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4BB04" w14:textId="77777777" w:rsidR="00B93D79" w:rsidRDefault="00B93D79">
      <w:r>
        <w:separator/>
      </w:r>
    </w:p>
  </w:footnote>
  <w:footnote w:type="continuationSeparator" w:id="0">
    <w:p w14:paraId="0725082A" w14:textId="77777777" w:rsidR="00B93D79" w:rsidRDefault="00B9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42B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2C3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887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24F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5FB5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556C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2FB9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2F3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1D83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F35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79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3F6D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B5A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768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1A88-A658-4CB4-82A7-43C89590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Robert.Sustak</cp:lastModifiedBy>
  <cp:revision>13</cp:revision>
  <cp:lastPrinted>2020-10-09T06:00:00Z</cp:lastPrinted>
  <dcterms:created xsi:type="dcterms:W3CDTF">2020-06-22T10:22:00Z</dcterms:created>
  <dcterms:modified xsi:type="dcterms:W3CDTF">2021-08-13T08:40:00Z</dcterms:modified>
  <cp:category>EIZ</cp:category>
</cp:coreProperties>
</file>