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7651E" w14:textId="77777777" w:rsidR="006201D3" w:rsidRPr="006201D3" w:rsidRDefault="00C4526B" w:rsidP="00D767DD">
      <w:pPr>
        <w:contextualSpacing/>
        <w:jc w:val="center"/>
        <w:rPr>
          <w:rFonts w:ascii="Times New Roman" w:eastAsia="Calibri" w:hAnsi="Times New Roman"/>
          <w:b/>
          <w:noProof w:val="0"/>
          <w:sz w:val="28"/>
          <w:szCs w:val="28"/>
          <w:lang w:eastAsia="en-US"/>
        </w:rPr>
      </w:pPr>
      <w:r>
        <w:rPr>
          <w:rFonts w:ascii="Times New Roman" w:hAnsi="Times New Roman"/>
          <w:szCs w:val="22"/>
          <w:shd w:val="clear" w:color="auto" w:fill="FDFDFD"/>
        </w:rPr>
        <w:t xml:space="preserve">   </w:t>
      </w:r>
      <w:r w:rsidR="006201D3" w:rsidRPr="006201D3">
        <w:rPr>
          <w:rFonts w:ascii="Times New Roman" w:eastAsia="Calibri" w:hAnsi="Times New Roman"/>
          <w:b/>
          <w:noProof w:val="0"/>
          <w:sz w:val="28"/>
          <w:szCs w:val="28"/>
          <w:lang w:eastAsia="en-US"/>
        </w:rPr>
        <w:t>KÚPNA ZMLUVA</w:t>
      </w:r>
    </w:p>
    <w:p w14:paraId="28CF3606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 w:val="20"/>
          <w:szCs w:val="20"/>
          <w:lang w:eastAsia="en-US"/>
        </w:rPr>
      </w:pPr>
    </w:p>
    <w:p w14:paraId="30583D0D" w14:textId="77777777" w:rsidR="005A36F1" w:rsidRPr="005A36F1" w:rsidRDefault="005A36F1" w:rsidP="005A36F1">
      <w:pPr>
        <w:contextualSpacing/>
        <w:jc w:val="center"/>
        <w:rPr>
          <w:rFonts w:ascii="Times New Roman" w:eastAsia="Calibri" w:hAnsi="Times New Roman"/>
          <w:i/>
          <w:noProof w:val="0"/>
          <w:szCs w:val="22"/>
          <w:lang w:eastAsia="en-US"/>
        </w:rPr>
      </w:pPr>
      <w:r w:rsidRPr="005A36F1">
        <w:rPr>
          <w:rFonts w:ascii="Times New Roman" w:eastAsia="Calibri" w:hAnsi="Times New Roman"/>
          <w:i/>
          <w:noProof w:val="0"/>
          <w:szCs w:val="22"/>
          <w:lang w:eastAsia="en-US"/>
        </w:rPr>
        <w:t>uzatvorená v súlade s § 409 a nasledujúcimi ustanoveniami zákona číslo 513/1991 Zb.</w:t>
      </w:r>
    </w:p>
    <w:p w14:paraId="442AF064" w14:textId="77777777" w:rsidR="005A36F1" w:rsidRPr="005A36F1" w:rsidRDefault="005A36F1" w:rsidP="005A36F1">
      <w:pPr>
        <w:contextualSpacing/>
        <w:jc w:val="center"/>
        <w:rPr>
          <w:rFonts w:ascii="Times New Roman" w:eastAsia="Calibri" w:hAnsi="Times New Roman"/>
          <w:i/>
          <w:noProof w:val="0"/>
          <w:szCs w:val="22"/>
          <w:lang w:eastAsia="en-US"/>
        </w:rPr>
      </w:pPr>
      <w:r w:rsidRPr="005A36F1">
        <w:rPr>
          <w:rFonts w:ascii="Times New Roman" w:eastAsia="Calibri" w:hAnsi="Times New Roman"/>
          <w:i/>
          <w:noProof w:val="0"/>
          <w:szCs w:val="22"/>
          <w:lang w:eastAsia="en-US"/>
        </w:rPr>
        <w:t>Obchodného zákonníka v znení neskorších predpisov a zákona č. 343/2015 Z. z. o verejnom obstarávaní a o zmene a doplnení niektorých zákonov</w:t>
      </w:r>
    </w:p>
    <w:p w14:paraId="3E550FE9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__________________________________________________________________________________</w:t>
      </w:r>
    </w:p>
    <w:p w14:paraId="6050207B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0D9ACCD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Zmluvné strany:</w:t>
      </w:r>
    </w:p>
    <w:p w14:paraId="79C702EB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62C7F86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Kupujúci:</w:t>
      </w:r>
    </w:p>
    <w:p w14:paraId="2C90FA75" w14:textId="77777777" w:rsidR="005A36F1" w:rsidRDefault="005A36F1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50E5241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Fakultná nemocnica Trenčín</w:t>
      </w:r>
    </w:p>
    <w:p w14:paraId="01A621B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sídlo: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Legionárska 28, 911 71 Trenčín</w:t>
      </w:r>
    </w:p>
    <w:p w14:paraId="5D67DBB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00 610 470</w:t>
      </w:r>
    </w:p>
    <w:p w14:paraId="7464055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DIČ: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2021254631</w:t>
      </w:r>
    </w:p>
    <w:p w14:paraId="3C2CEEE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 DPH: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SK2021254631</w:t>
      </w:r>
    </w:p>
    <w:p w14:paraId="22D72011" w14:textId="4B6FF251" w:rsidR="006201D3" w:rsidRDefault="004E569B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zriadená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: 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 xml:space="preserve">Zriaďovacia listina vydaná MZ SR č. 1970/1991-A/VIII-1 zo dňa 14.06.1991 </w:t>
      </w:r>
    </w:p>
    <w:p w14:paraId="20AFE0F9" w14:textId="29B8AAB7" w:rsidR="004E569B" w:rsidRPr="000A1683" w:rsidRDefault="004E569B" w:rsidP="006B120F">
      <w:pPr>
        <w:ind w:left="1410" w:hanging="141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registrácia: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B120F" w:rsidRPr="000A1683">
        <w:rPr>
          <w:rFonts w:ascii="Times New Roman" w:hAnsi="Times New Roman"/>
          <w:szCs w:val="22"/>
        </w:rPr>
        <w:t>v Registri a identifikátore právnických osôb, podnikateľov a orgánov verejnej moci vedenom Štatistickým úradom SR pod reg. č. 11902/2020</w:t>
      </w:r>
    </w:p>
    <w:p w14:paraId="31F5EC77" w14:textId="246057E1" w:rsidR="008034B0" w:rsidRDefault="00A13C4D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štatutárny orgán</w:t>
      </w:r>
      <w:r w:rsidR="005512C9">
        <w:rPr>
          <w:rFonts w:ascii="Times New Roman" w:eastAsia="Calibri" w:hAnsi="Times New Roman"/>
          <w:noProof w:val="0"/>
          <w:szCs w:val="22"/>
          <w:lang w:eastAsia="en-US"/>
        </w:rPr>
        <w:t>:</w:t>
      </w:r>
      <w:r w:rsidR="008034B0">
        <w:rPr>
          <w:rFonts w:ascii="Times New Roman" w:eastAsia="Calibri" w:hAnsi="Times New Roman"/>
          <w:noProof w:val="0"/>
          <w:szCs w:val="22"/>
          <w:lang w:eastAsia="en-US"/>
        </w:rPr>
        <w:tab/>
        <w:t xml:space="preserve">Ing. </w:t>
      </w:r>
      <w:r w:rsidR="005512C9">
        <w:rPr>
          <w:rFonts w:ascii="Times New Roman" w:eastAsia="Calibri" w:hAnsi="Times New Roman"/>
          <w:noProof w:val="0"/>
          <w:szCs w:val="22"/>
          <w:lang w:eastAsia="en-US"/>
        </w:rPr>
        <w:t xml:space="preserve">Tomáš Janík, </w:t>
      </w:r>
      <w:r w:rsidR="00980B60">
        <w:rPr>
          <w:rFonts w:ascii="Times New Roman" w:eastAsia="Calibri" w:hAnsi="Times New Roman"/>
          <w:noProof w:val="0"/>
          <w:szCs w:val="22"/>
          <w:lang w:eastAsia="en-US"/>
        </w:rPr>
        <w:t xml:space="preserve">MBA, </w:t>
      </w:r>
      <w:r w:rsidR="008034B0">
        <w:rPr>
          <w:rFonts w:ascii="Times New Roman" w:eastAsia="Calibri" w:hAnsi="Times New Roman"/>
          <w:noProof w:val="0"/>
          <w:szCs w:val="22"/>
          <w:lang w:eastAsia="en-US"/>
        </w:rPr>
        <w:t>riaditeľ</w:t>
      </w:r>
    </w:p>
    <w:p w14:paraId="4553A489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bankové spojenie: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Štátna pokladnica, Bratislava</w:t>
      </w:r>
    </w:p>
    <w:p w14:paraId="34DBF323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číslo účtu/IBAN: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SK23 8180 0000 0070 0028 0438</w:t>
      </w:r>
    </w:p>
    <w:p w14:paraId="750B579C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F2CE9F7" w14:textId="71C802AB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(ďalej aj len ako „</w:t>
      </w:r>
      <w:r w:rsidR="00777FBD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k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upujúci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“)</w:t>
      </w:r>
    </w:p>
    <w:p w14:paraId="0E7DD3E2" w14:textId="77777777" w:rsidR="005A36F1" w:rsidRPr="006201D3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C36468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a</w:t>
      </w:r>
    </w:p>
    <w:p w14:paraId="2DC12CBE" w14:textId="77777777" w:rsidR="005A36F1" w:rsidRPr="006201D3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6DE3C3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Predávajúci:</w:t>
      </w:r>
      <w:r w:rsidR="00B81144" w:rsidRPr="00B8114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B81144">
        <w:rPr>
          <w:rFonts w:ascii="Times New Roman" w:eastAsia="Calibri" w:hAnsi="Times New Roman"/>
          <w:b/>
          <w:noProof w:val="0"/>
          <w:szCs w:val="22"/>
          <w:lang w:eastAsia="en-US"/>
        </w:rPr>
        <w:tab/>
      </w:r>
    </w:p>
    <w:p w14:paraId="1FFFA29F" w14:textId="77777777" w:rsidR="005A36F1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0E6B6E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sídlo: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1D3C213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26D42FE7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DIČ: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353E655E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 DPH 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color w:val="FF0000"/>
          <w:szCs w:val="22"/>
          <w:lang w:eastAsia="en-US"/>
        </w:rPr>
        <w:t xml:space="preserve"> </w:t>
      </w:r>
    </w:p>
    <w:p w14:paraId="35C3A6A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Zápis: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2DDE51C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štatutárny orgán: 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44F32C3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bankové spojenie: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3FF3D7F4" w14:textId="77777777" w:rsidR="008034B0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číslo účtu/IBAN: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08B0784C" w14:textId="77777777" w:rsidR="008034B0" w:rsidRDefault="008034B0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03A81D" w14:textId="2E235968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(ďalej aj len ako „</w:t>
      </w:r>
      <w:r w:rsidR="00777FBD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p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redávajúci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“)</w:t>
      </w:r>
    </w:p>
    <w:p w14:paraId="28555CB1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5A1F2BE" w14:textId="467ABA39" w:rsidR="001F4A48" w:rsidRDefault="005A5F66" w:rsidP="001F4A48">
      <w:pPr>
        <w:contextualSpacing/>
        <w:jc w:val="both"/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K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upuj</w:t>
      </w:r>
      <w:r w:rsidR="00777FBD">
        <w:rPr>
          <w:rFonts w:ascii="Times New Roman" w:eastAsia="Calibri" w:hAnsi="Times New Roman"/>
          <w:b/>
          <w:noProof w:val="0"/>
          <w:szCs w:val="22"/>
          <w:lang w:eastAsia="en-US"/>
        </w:rPr>
        <w:t>úci ako verejný obstarávateľ a p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redávajúci ako úspešný </w:t>
      </w:r>
      <w:r w:rsidR="006201D3" w:rsidRPr="00A13C4D">
        <w:rPr>
          <w:rFonts w:ascii="Times New Roman" w:eastAsia="Calibri" w:hAnsi="Times New Roman"/>
          <w:b/>
          <w:noProof w:val="0"/>
          <w:szCs w:val="22"/>
          <w:lang w:eastAsia="en-US"/>
        </w:rPr>
        <w:t>uchádzač</w:t>
      </w:r>
      <w:r w:rsidR="005512C9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5512C9" w:rsidRPr="005512C9">
        <w:rPr>
          <w:rFonts w:ascii="Times New Roman" w:eastAsia="Calibri" w:hAnsi="Times New Roman"/>
          <w:b/>
          <w:szCs w:val="22"/>
          <w:lang w:eastAsia="en-US"/>
        </w:rPr>
        <w:t xml:space="preserve">vo verejnom obstarávaní v postupe zadávania </w:t>
      </w:r>
      <w:r w:rsidR="00651247" w:rsidRPr="00651247">
        <w:rPr>
          <w:rFonts w:ascii="Times New Roman" w:eastAsia="Calibri" w:hAnsi="Times New Roman"/>
          <w:b/>
          <w:szCs w:val="22"/>
          <w:lang w:eastAsia="en-US"/>
        </w:rPr>
        <w:t>nadlimitnej</w:t>
      </w:r>
      <w:r w:rsidR="005512C9" w:rsidRPr="00651247">
        <w:rPr>
          <w:rFonts w:ascii="Times New Roman" w:eastAsia="Calibri" w:hAnsi="Times New Roman"/>
          <w:b/>
          <w:szCs w:val="22"/>
          <w:lang w:eastAsia="en-US"/>
        </w:rPr>
        <w:t xml:space="preserve"> </w:t>
      </w:r>
      <w:r w:rsidR="005512C9" w:rsidRPr="005512C9">
        <w:rPr>
          <w:rFonts w:ascii="Times New Roman" w:eastAsia="Calibri" w:hAnsi="Times New Roman"/>
          <w:b/>
          <w:szCs w:val="22"/>
          <w:lang w:eastAsia="en-US"/>
        </w:rPr>
        <w:t>zákazky</w:t>
      </w:r>
      <w:r w:rsidR="006201D3" w:rsidRPr="005512C9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6201D3" w:rsidRPr="00497B0F">
        <w:rPr>
          <w:rFonts w:ascii="Times New Roman" w:eastAsia="Calibri" w:hAnsi="Times New Roman"/>
          <w:b/>
          <w:noProof w:val="0"/>
          <w:szCs w:val="22"/>
          <w:lang w:eastAsia="en-US"/>
        </w:rPr>
        <w:t>v súlade so zákonom č. 343/2015 Z. z. o 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verejnom obstarávaní  </w:t>
      </w:r>
      <w:r w:rsidR="008034B0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a o zmene o doplnení niektorých zákonov 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(ďalej aj len ako „</w:t>
      </w:r>
      <w:r w:rsidR="006201D3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Zmluvné strany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“) uzatvárajú v súlade s § </w:t>
      </w:r>
      <w:r w:rsidR="008034B0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409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a nasledujúcimi ustanoveniami zákona č</w:t>
      </w:r>
      <w:r w:rsidR="00A13C4D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513/1991 Zb. Obchodného zákonníka v znení n</w:t>
      </w:r>
      <w:r w:rsidR="00777FBD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eskorších predpisov nasledovnú k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úpnu zmluvu (ďalej aj len ako „</w:t>
      </w:r>
      <w:r w:rsidR="00777FBD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z</w:t>
      </w:r>
      <w:r w:rsidR="006201D3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mluva</w:t>
      </w:r>
      <w:r w:rsidR="001F4A48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“), </w:t>
      </w:r>
      <w:r w:rsidR="001F4A48" w:rsidRPr="001F4A48">
        <w:rPr>
          <w:rFonts w:ascii="Times New Roman" w:eastAsia="Calibri" w:hAnsi="Times New Roman"/>
          <w:b/>
          <w:szCs w:val="22"/>
          <w:lang w:eastAsia="en-US"/>
        </w:rPr>
        <w:t xml:space="preserve">ktorej plnenie zo strany kupujúceho bude realizované </w:t>
      </w:r>
      <w:r w:rsidR="001F4A48" w:rsidRPr="001F4A48">
        <w:rPr>
          <w:rFonts w:ascii="Times New Roman" w:hAnsi="Times New Roman"/>
          <w:b/>
          <w:szCs w:val="22"/>
          <w:lang w:eastAsia="en-US"/>
        </w:rPr>
        <w:t xml:space="preserve">zo </w:t>
      </w:r>
      <w:r w:rsidR="001F4A48" w:rsidRPr="001F4A48"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  <w:t>štrukturálnych fondov Európskej únie v rámci projektu </w:t>
      </w:r>
      <w:r w:rsidR="001F4A48" w:rsidRPr="001F4A48">
        <w:rPr>
          <w:rFonts w:ascii="Times New Roman" w:hAnsi="Times New Roman"/>
          <w:b/>
          <w:i/>
          <w:iCs/>
          <w:szCs w:val="22"/>
          <w:bdr w:val="none" w:sz="0" w:space="0" w:color="auto" w:frame="1"/>
          <w:shd w:val="clear" w:color="auto" w:fill="FFFFFF"/>
        </w:rPr>
        <w:t>„Zníženie dopadov pandémie COVID-19 a podpora opatrení na skrátenie času reakcie pri enormnom náraste ochorenia v zariadeniach ústavnej zdravotnej starostlivosti v postavení subjektov hospodárskej mobilizácie“, </w:t>
      </w:r>
      <w:r w:rsidR="001F4A48" w:rsidRPr="001F4A48"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  <w:t>s kódom výzvy: IROP-PO2-SC214-2020-61, kt</w:t>
      </w:r>
      <w:r w:rsidR="008E2204"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  <w:t>orými je táto zmluva limitovaná</w:t>
      </w:r>
      <w:r w:rsidR="00351F1C"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  <w:t>. Zmluvné strany v záujme naplnenia tohto účelu uzatvorili nasledujúcu zmluvu.</w:t>
      </w:r>
    </w:p>
    <w:p w14:paraId="62E9C970" w14:textId="77777777" w:rsidR="008E2204" w:rsidRPr="001F4A48" w:rsidRDefault="008E2204" w:rsidP="001F4A48">
      <w:pPr>
        <w:contextualSpacing/>
        <w:jc w:val="both"/>
        <w:rPr>
          <w:rFonts w:ascii="Times New Roman" w:eastAsia="Calibri" w:hAnsi="Times New Roman"/>
          <w:b/>
          <w:szCs w:val="22"/>
          <w:lang w:eastAsia="en-US"/>
        </w:rPr>
      </w:pPr>
    </w:p>
    <w:p w14:paraId="0463AC84" w14:textId="795C1F05" w:rsidR="00B150D0" w:rsidRDefault="008E2204" w:rsidP="005F0C05">
      <w:pPr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  <w:bookmarkStart w:id="0" w:name="_Hlk55289346"/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Podkladom na uzavretie zmluvy je ponuka úspešného uchádzača predložená v postupe zadávania nadlimitnej </w:t>
      </w:r>
      <w:r w:rsidR="00C7008B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zákazky </w:t>
      </w:r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>na dodanie tovaru pod názvom „</w:t>
      </w:r>
      <w:r w:rsidR="00C7008B" w:rsidRPr="00C7008B">
        <w:rPr>
          <w:rFonts w:ascii="Times New Roman" w:eastAsia="Calibri" w:hAnsi="Times New Roman"/>
          <w:b/>
          <w:noProof w:val="0"/>
          <w:szCs w:val="22"/>
          <w:highlight w:val="yellow"/>
          <w:lang w:eastAsia="en-US"/>
        </w:rPr>
        <w:t>Výpočtová technika</w:t>
      </w:r>
      <w:r w:rsidRPr="00C7008B">
        <w:rPr>
          <w:rFonts w:ascii="Times New Roman" w:eastAsia="Calibri" w:hAnsi="Times New Roman"/>
          <w:b/>
          <w:noProof w:val="0"/>
          <w:szCs w:val="22"/>
          <w:highlight w:val="yellow"/>
          <w:lang w:eastAsia="en-US"/>
        </w:rPr>
        <w:t>“</w:t>
      </w:r>
      <w:r w:rsidR="00C7008B" w:rsidRPr="00C7008B">
        <w:rPr>
          <w:rFonts w:ascii="Times New Roman" w:eastAsia="Calibri" w:hAnsi="Times New Roman"/>
          <w:b/>
          <w:noProof w:val="0"/>
          <w:szCs w:val="22"/>
          <w:highlight w:val="yellow"/>
          <w:lang w:eastAsia="en-US"/>
        </w:rPr>
        <w:t>- časť č. ..........</w:t>
      </w:r>
      <w:r w:rsidRPr="00C7008B">
        <w:rPr>
          <w:rFonts w:ascii="Times New Roman" w:eastAsia="Calibri" w:hAnsi="Times New Roman"/>
          <w:b/>
          <w:noProof w:val="0"/>
          <w:szCs w:val="22"/>
          <w:highlight w:val="yellow"/>
          <w:lang w:eastAsia="en-US"/>
        </w:rPr>
        <w:t>,</w:t>
      </w:r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 </w:t>
      </w:r>
      <w:bookmarkEnd w:id="0"/>
      <w:r w:rsidR="003D6524" w:rsidRPr="003D6524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 xml:space="preserve">vyhlásenej podľa zákona č. 343/2015 Z. z. o verejnom obstarávaní a o zmene a doplnení </w:t>
      </w:r>
      <w:r w:rsidR="003D6524" w:rsidRPr="003D6524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lastRenderedPageBreak/>
        <w:t xml:space="preserve">niektorých zákonov a zverejnenej v Úradnom vestníku EÚ č. </w:t>
      </w:r>
      <w:r w:rsidR="003D6524" w:rsidRPr="003D6524">
        <w:rPr>
          <w:rFonts w:ascii="Times New Roman" w:eastAsia="Calibri" w:hAnsi="Times New Roman"/>
          <w:b/>
          <w:bCs/>
          <w:noProof w:val="0"/>
          <w:szCs w:val="22"/>
          <w:highlight w:val="yellow"/>
          <w:lang w:eastAsia="en-US"/>
        </w:rPr>
        <w:t>....................</w:t>
      </w:r>
      <w:r w:rsidR="003D6524" w:rsidRPr="003D6524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 xml:space="preserve"> pod značkou č. </w:t>
      </w:r>
      <w:r w:rsidR="003D6524" w:rsidRPr="003D6524">
        <w:rPr>
          <w:rFonts w:ascii="Times New Roman" w:eastAsia="Calibri" w:hAnsi="Times New Roman"/>
          <w:b/>
          <w:bCs/>
          <w:noProof w:val="0"/>
          <w:szCs w:val="22"/>
          <w:highlight w:val="yellow"/>
          <w:lang w:eastAsia="en-US"/>
        </w:rPr>
        <w:t>..................</w:t>
      </w:r>
    </w:p>
    <w:p w14:paraId="198FB65C" w14:textId="77777777" w:rsidR="00C7008B" w:rsidRDefault="00C7008B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01884722" w14:textId="4A82DE1C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I.</w:t>
      </w:r>
    </w:p>
    <w:p w14:paraId="641D8D16" w14:textId="22906AFD" w:rsidR="006201D3" w:rsidRDefault="00777FBD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Predmet z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mluvy </w:t>
      </w:r>
      <w:r w:rsidR="003D6524">
        <w:rPr>
          <w:rFonts w:ascii="Times New Roman" w:eastAsia="Calibri" w:hAnsi="Times New Roman"/>
          <w:b/>
          <w:noProof w:val="0"/>
          <w:szCs w:val="22"/>
          <w:lang w:eastAsia="en-US"/>
        </w:rPr>
        <w:t>a predmet prevodu</w:t>
      </w:r>
    </w:p>
    <w:p w14:paraId="594485E3" w14:textId="77777777" w:rsidR="00C7008B" w:rsidRDefault="00C7008B" w:rsidP="00C7008B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313A926" w14:textId="3953A743" w:rsidR="006201D3" w:rsidRPr="006201D3" w:rsidRDefault="00777FBD" w:rsidP="00651247">
      <w:pPr>
        <w:numPr>
          <w:ilvl w:val="0"/>
          <w:numId w:val="2"/>
        </w:numPr>
        <w:ind w:left="425" w:hanging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A5F66">
        <w:rPr>
          <w:rFonts w:ascii="Times New Roman" w:eastAsia="Calibri" w:hAnsi="Times New Roman"/>
          <w:noProof w:val="0"/>
          <w:szCs w:val="22"/>
          <w:lang w:eastAsia="en-US"/>
        </w:rPr>
        <w:t>Predávajúci sa touto zmluvou zaväzuje dodať k</w:t>
      </w:r>
      <w:r w:rsidR="006201D3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upujúcemu tovar podľa odseku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2</w:t>
      </w:r>
      <w:r w:rsidR="00AF2B2A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. </w:t>
      </w:r>
      <w:r w:rsidRPr="005A5F66">
        <w:rPr>
          <w:rFonts w:ascii="Times New Roman" w:eastAsia="Calibri" w:hAnsi="Times New Roman"/>
          <w:noProof w:val="0"/>
          <w:szCs w:val="22"/>
          <w:lang w:eastAsia="en-US"/>
        </w:rPr>
        <w:t>tohto článku z</w:t>
      </w:r>
      <w:r w:rsidR="006201D3" w:rsidRPr="005A5F66">
        <w:rPr>
          <w:rFonts w:ascii="Times New Roman" w:eastAsia="Calibri" w:hAnsi="Times New Roman"/>
          <w:noProof w:val="0"/>
          <w:szCs w:val="22"/>
          <w:lang w:eastAsia="en-US"/>
        </w:rPr>
        <w:t>mluvy a previesť na neho vlas</w:t>
      </w:r>
      <w:r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tnícke </w:t>
      </w:r>
      <w:r>
        <w:rPr>
          <w:rFonts w:ascii="Times New Roman" w:eastAsia="Calibri" w:hAnsi="Times New Roman"/>
          <w:noProof w:val="0"/>
          <w:szCs w:val="22"/>
          <w:lang w:eastAsia="en-US"/>
        </w:rPr>
        <w:t>právo k tomuto tovaru 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sa zaväzuje zaplatiť za tovar dohodnutú kúpnu cenu.</w:t>
      </w:r>
    </w:p>
    <w:p w14:paraId="544D1C67" w14:textId="77777777" w:rsidR="006201D3" w:rsidRPr="006201D3" w:rsidRDefault="006201D3" w:rsidP="00D767DD">
      <w:p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47702A" w14:textId="7AE4FFC8" w:rsidR="006201D3" w:rsidRPr="00B30023" w:rsidRDefault="00777FBD" w:rsidP="00BC1D31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Tovarom sa pre účely tejto z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mluvy rozumie</w:t>
      </w:r>
      <w:r w:rsidR="005F0C05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commentRangeStart w:id="1"/>
      <w:r w:rsidR="00C7008B" w:rsidRPr="00C7008B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..........................</w:t>
      </w:r>
      <w:r w:rsidR="00847AD1" w:rsidRPr="00A310E6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commentRangeEnd w:id="1"/>
      <w:r w:rsidR="00351F1C">
        <w:rPr>
          <w:rStyle w:val="Odkaznakomentr"/>
        </w:rPr>
        <w:commentReference w:id="1"/>
      </w:r>
      <w:r w:rsidR="006201D3" w:rsidRPr="00B30023">
        <w:rPr>
          <w:rFonts w:ascii="Times New Roman" w:eastAsia="Batang" w:hAnsi="Times New Roman"/>
          <w:noProof w:val="0"/>
          <w:szCs w:val="22"/>
          <w:lang w:eastAsia="en-US"/>
        </w:rPr>
        <w:t>(ďalej aj len ako „</w:t>
      </w:r>
      <w:r w:rsidRPr="00B30023">
        <w:rPr>
          <w:rFonts w:ascii="Times New Roman" w:eastAsia="Batang" w:hAnsi="Times New Roman"/>
          <w:b/>
          <w:i/>
          <w:noProof w:val="0"/>
          <w:szCs w:val="22"/>
          <w:lang w:eastAsia="en-US"/>
        </w:rPr>
        <w:t>t</w:t>
      </w:r>
      <w:r w:rsidR="006201D3" w:rsidRPr="00B30023">
        <w:rPr>
          <w:rFonts w:ascii="Times New Roman" w:eastAsia="Batang" w:hAnsi="Times New Roman"/>
          <w:b/>
          <w:i/>
          <w:noProof w:val="0"/>
          <w:szCs w:val="22"/>
          <w:lang w:eastAsia="en-US"/>
        </w:rPr>
        <w:t>ovar</w:t>
      </w:r>
      <w:r w:rsidR="00AF2B2A" w:rsidRPr="00B30023">
        <w:rPr>
          <w:rFonts w:ascii="Times New Roman" w:eastAsia="Batang" w:hAnsi="Times New Roman"/>
          <w:noProof w:val="0"/>
          <w:szCs w:val="22"/>
          <w:lang w:eastAsia="en-US"/>
        </w:rPr>
        <w:t>“</w:t>
      </w:r>
      <w:r w:rsidR="00847AD1">
        <w:rPr>
          <w:rFonts w:ascii="Times New Roman" w:eastAsia="Batang" w:hAnsi="Times New Roman"/>
          <w:noProof w:val="0"/>
          <w:szCs w:val="22"/>
          <w:lang w:eastAsia="en-US"/>
        </w:rPr>
        <w:t>)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podľa špecifikácie </w:t>
      </w:r>
      <w:r w:rsidR="00847AD1">
        <w:rPr>
          <w:rFonts w:ascii="Times New Roman" w:eastAsia="Calibri" w:hAnsi="Times New Roman"/>
          <w:noProof w:val="0"/>
          <w:szCs w:val="22"/>
          <w:lang w:eastAsia="en-US"/>
        </w:rPr>
        <w:t xml:space="preserve">(vrátane definície množstva) 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uvedenej v 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>Príloh</w:t>
      </w:r>
      <w:r w:rsidR="005F5913" w:rsidRPr="00B30023">
        <w:rPr>
          <w:rFonts w:ascii="Times New Roman" w:eastAsia="Calibri" w:hAnsi="Times New Roman"/>
          <w:noProof w:val="0"/>
          <w:szCs w:val="22"/>
          <w:lang w:eastAsia="en-US"/>
        </w:rPr>
        <w:t>e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č. 2 – „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>“, ktor</w:t>
      </w:r>
      <w:r w:rsidR="002B7417">
        <w:rPr>
          <w:rFonts w:ascii="Times New Roman" w:eastAsia="Calibri" w:hAnsi="Times New Roman"/>
          <w:noProof w:val="0"/>
          <w:szCs w:val="22"/>
          <w:lang w:eastAsia="en-US"/>
        </w:rPr>
        <w:t>á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2B7417">
        <w:rPr>
          <w:rFonts w:ascii="Times New Roman" w:eastAsia="Calibri" w:hAnsi="Times New Roman"/>
          <w:noProof w:val="0"/>
          <w:szCs w:val="22"/>
          <w:lang w:eastAsia="en-US"/>
        </w:rPr>
        <w:t>je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neodde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liteľnou súčasťou tejto </w:t>
      </w:r>
      <w:r w:rsidR="00214CFA" w:rsidRPr="00303BE8"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B53ABD" w:rsidRPr="00303BE8">
        <w:rPr>
          <w:rFonts w:ascii="Times New Roman" w:eastAsia="Calibri" w:hAnsi="Times New Roman"/>
          <w:noProof w:val="0"/>
          <w:szCs w:val="22"/>
          <w:lang w:eastAsia="en-US"/>
        </w:rPr>
        <w:t>mluvy</w:t>
      </w:r>
      <w:r w:rsidR="00BC1D31" w:rsidRPr="00303BE8">
        <w:rPr>
          <w:rFonts w:ascii="Times New Roman" w:eastAsia="Calibri" w:hAnsi="Times New Roman"/>
          <w:noProof w:val="0"/>
          <w:szCs w:val="22"/>
          <w:lang w:eastAsia="en-US"/>
        </w:rPr>
        <w:t>,</w:t>
      </w:r>
      <w:r w:rsidR="00214CFA" w:rsidRPr="00303BE8">
        <w:rPr>
          <w:rFonts w:ascii="Times New Roman" w:eastAsia="Calibri" w:hAnsi="Times New Roman"/>
          <w:noProof w:val="0"/>
          <w:szCs w:val="22"/>
          <w:lang w:eastAsia="en-US"/>
        </w:rPr>
        <w:t xml:space="preserve"> vrátane jeho dopravy do sídla k</w:t>
      </w:r>
      <w:r w:rsidR="00BC1D31" w:rsidRPr="00303BE8">
        <w:rPr>
          <w:rFonts w:ascii="Times New Roman" w:eastAsia="Calibri" w:hAnsi="Times New Roman"/>
          <w:noProof w:val="0"/>
          <w:szCs w:val="22"/>
          <w:lang w:eastAsia="en-US"/>
        </w:rPr>
        <w:t>upujúceho</w:t>
      </w:r>
      <w:r w:rsidR="00303BE8" w:rsidRPr="00303BE8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BC1D31" w:rsidRPr="00303BE8">
        <w:rPr>
          <w:rFonts w:ascii="Times New Roman" w:eastAsia="Calibri" w:hAnsi="Times New Roman"/>
          <w:noProof w:val="0"/>
          <w:szCs w:val="22"/>
          <w:lang w:eastAsia="en-US"/>
        </w:rPr>
        <w:t xml:space="preserve">a zabezpečenia komplexného záručného servisu. </w:t>
      </w:r>
      <w:r w:rsidR="00214CFA" w:rsidRPr="00303BE8">
        <w:rPr>
          <w:rFonts w:ascii="Times New Roman" w:eastAsia="Calibri" w:hAnsi="Times New Roman"/>
          <w:noProof w:val="0"/>
          <w:szCs w:val="22"/>
          <w:lang w:eastAsia="en-US"/>
        </w:rPr>
        <w:t>Dodaný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ovar musí byť v súlade s príslušnými predpismi riadne označený údajmi o výrobcovi a tovare, pričom jeho dodávka sa zrealizuje v obale, ktorý zabezpečí jeho bezpečnú prepravu.</w:t>
      </w:r>
    </w:p>
    <w:p w14:paraId="28A6BF72" w14:textId="77777777" w:rsidR="004B3E32" w:rsidRPr="00B30023" w:rsidRDefault="004B3E32" w:rsidP="004B3E32">
      <w:pPr>
        <w:ind w:left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00B3722" w14:textId="063D53C3" w:rsidR="004B3E32" w:rsidRPr="00B30023" w:rsidRDefault="004B3E32" w:rsidP="004B3E32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Predávajúci prehlasuje, že je oprávnený s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 t</w:t>
      </w:r>
      <w:r w:rsidR="00EA75C5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ovarom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nakladať za ú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čelom jeho predaja podľa tejto z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694EC819" w14:textId="77777777" w:rsidR="006201D3" w:rsidRPr="00B30023" w:rsidRDefault="006201D3" w:rsidP="00D767DD">
      <w:p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E5F627E" w14:textId="3E35A4A0" w:rsidR="008D6A8E" w:rsidRPr="00B30023" w:rsidRDefault="006201D3" w:rsidP="00D767DD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Dodávka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tovaru z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ahŕňa </w:t>
      </w:r>
      <w:r w:rsidR="00D83DDA">
        <w:rPr>
          <w:rFonts w:ascii="Times New Roman" w:eastAsia="Calibri" w:hAnsi="Times New Roman"/>
          <w:noProof w:val="0"/>
          <w:szCs w:val="22"/>
          <w:lang w:eastAsia="en-US"/>
        </w:rPr>
        <w:t xml:space="preserve">dodanie tovaru a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služby spojené s dodaním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ovaru, t.</w:t>
      </w:r>
      <w:r w:rsidR="003D6524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j. zabezpečenie dopravy do miesta plnenia, jeho vyloženie v mieste plnenia,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 xml:space="preserve">odovzdanie </w:t>
      </w:r>
      <w:r w:rsidR="003870C5" w:rsidRPr="002C7617">
        <w:rPr>
          <w:rFonts w:ascii="Times New Roman" w:eastAsia="Calibri" w:hAnsi="Times New Roman"/>
          <w:noProof w:val="0"/>
          <w:szCs w:val="22"/>
          <w:lang w:eastAsia="en-US"/>
        </w:rPr>
        <w:t>všetkých dokladov a dokumentov, preukazujúcich splnenie požiadaviek na užívanie tovaru v súlade s platnou legislatívou SR a Európskej únie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,</w:t>
      </w:r>
      <w:r w:rsidR="003870C5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3870C5">
        <w:rPr>
          <w:rFonts w:ascii="Times New Roman" w:eastAsia="Calibri" w:hAnsi="Times New Roman"/>
          <w:noProof w:val="0"/>
          <w:szCs w:val="22"/>
          <w:lang w:eastAsia="en-US"/>
        </w:rPr>
        <w:t xml:space="preserve"> a to najmä, nie však výlučne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: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7AA26CAC" w14:textId="77777777" w:rsidR="00AC43B9" w:rsidRPr="0022022B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  <w:lang w:eastAsia="ar-SA"/>
        </w:rPr>
        <w:t>V</w:t>
      </w:r>
      <w:r w:rsidRPr="008D6A8E">
        <w:rPr>
          <w:rFonts w:ascii="Times New Roman" w:hAnsi="Times New Roman"/>
          <w:szCs w:val="22"/>
          <w:lang w:eastAsia="ar-SA"/>
        </w:rPr>
        <w:t>yhláseni</w:t>
      </w:r>
      <w:r>
        <w:rPr>
          <w:rFonts w:ascii="Times New Roman" w:hAnsi="Times New Roman"/>
          <w:szCs w:val="22"/>
          <w:lang w:eastAsia="ar-SA"/>
        </w:rPr>
        <w:t>e</w:t>
      </w:r>
      <w:r w:rsidRPr="008D6A8E">
        <w:rPr>
          <w:rFonts w:ascii="Times New Roman" w:hAnsi="Times New Roman"/>
          <w:szCs w:val="22"/>
          <w:lang w:eastAsia="ar-SA"/>
        </w:rPr>
        <w:t xml:space="preserve"> zhody s doplňujúcimi podkladmi k nemu alebo certifikáty</w:t>
      </w:r>
    </w:p>
    <w:p w14:paraId="7E3D8A34" w14:textId="77777777" w:rsidR="00AC43B9" w:rsidRPr="00303BE8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303BE8">
        <w:rPr>
          <w:rFonts w:ascii="Times New Roman" w:hAnsi="Times New Roman"/>
          <w:szCs w:val="22"/>
        </w:rPr>
        <w:t xml:space="preserve">Návod na obsluhu v slovenskom príp. v českom jazyku, </w:t>
      </w:r>
    </w:p>
    <w:p w14:paraId="19EBDABD" w14:textId="77777777" w:rsidR="00AC43B9" w:rsidRPr="00303BE8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303BE8">
        <w:rPr>
          <w:rFonts w:ascii="Times New Roman" w:hAnsi="Times New Roman"/>
          <w:szCs w:val="22"/>
        </w:rPr>
        <w:t xml:space="preserve">Záručný list, </w:t>
      </w:r>
    </w:p>
    <w:p w14:paraId="6E5EF88C" w14:textId="2AF96977" w:rsidR="005A36F1" w:rsidRPr="00303BE8" w:rsidRDefault="00AC43B9" w:rsidP="004A3A01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303BE8">
        <w:rPr>
          <w:rFonts w:ascii="Times New Roman" w:hAnsi="Times New Roman"/>
          <w:szCs w:val="22"/>
        </w:rPr>
        <w:t xml:space="preserve">Preberací protokol, </w:t>
      </w:r>
    </w:p>
    <w:p w14:paraId="6339B507" w14:textId="547C6961" w:rsidR="00D16D7E" w:rsidRPr="00303BE8" w:rsidRDefault="00D16D7E" w:rsidP="004A3A01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303BE8">
        <w:rPr>
          <w:rFonts w:ascii="Times New Roman" w:hAnsi="Times New Roman"/>
          <w:szCs w:val="22"/>
        </w:rPr>
        <w:t>Licenciu softvéru.</w:t>
      </w:r>
    </w:p>
    <w:p w14:paraId="1E07CF30" w14:textId="77777777" w:rsidR="002B62A2" w:rsidRPr="00B30023" w:rsidRDefault="002B62A2" w:rsidP="002B62A2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F55C9F" w14:textId="17A58A9A" w:rsidR="005A36F1" w:rsidRPr="00303BE8" w:rsidRDefault="00204158" w:rsidP="005A36F1">
      <w:pPr>
        <w:numPr>
          <w:ilvl w:val="0"/>
          <w:numId w:val="2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303BE8">
        <w:rPr>
          <w:rFonts w:ascii="Times New Roman" w:hAnsi="Times New Roman"/>
          <w:szCs w:val="22"/>
        </w:rPr>
        <w:t>Predmetom tejto zmluvy je tiež záväzok p</w:t>
      </w:r>
      <w:r w:rsidR="005A36F1" w:rsidRPr="00303BE8">
        <w:rPr>
          <w:rFonts w:ascii="Times New Roman" w:hAnsi="Times New Roman"/>
          <w:szCs w:val="22"/>
        </w:rPr>
        <w:t>redávajúceho poskytov</w:t>
      </w:r>
      <w:r w:rsidRPr="00303BE8">
        <w:rPr>
          <w:rFonts w:ascii="Times New Roman" w:hAnsi="Times New Roman"/>
          <w:szCs w:val="22"/>
        </w:rPr>
        <w:t>ať dohodnuté služby k dodanému t</w:t>
      </w:r>
      <w:r w:rsidR="005A36F1" w:rsidRPr="00303BE8">
        <w:rPr>
          <w:rFonts w:ascii="Times New Roman" w:hAnsi="Times New Roman"/>
          <w:szCs w:val="22"/>
        </w:rPr>
        <w:t xml:space="preserve">ovaru počas záručnej doby v trvaní </w:t>
      </w:r>
      <w:r w:rsidR="00847AD1" w:rsidRPr="00303BE8">
        <w:rPr>
          <w:rFonts w:ascii="Times New Roman" w:hAnsi="Times New Roman"/>
          <w:szCs w:val="22"/>
        </w:rPr>
        <w:t>24</w:t>
      </w:r>
      <w:r w:rsidR="00EF06EF" w:rsidRPr="00303BE8">
        <w:rPr>
          <w:rFonts w:ascii="Times New Roman" w:hAnsi="Times New Roman"/>
          <w:szCs w:val="22"/>
        </w:rPr>
        <w:t xml:space="preserve"> (</w:t>
      </w:r>
      <w:r w:rsidR="00847AD1" w:rsidRPr="00303BE8">
        <w:rPr>
          <w:rFonts w:ascii="Times New Roman" w:hAnsi="Times New Roman"/>
          <w:szCs w:val="22"/>
        </w:rPr>
        <w:t>dvadsaťštyri</w:t>
      </w:r>
      <w:r w:rsidR="00EF06EF" w:rsidRPr="00303BE8">
        <w:rPr>
          <w:rFonts w:ascii="Times New Roman" w:hAnsi="Times New Roman"/>
          <w:szCs w:val="22"/>
        </w:rPr>
        <w:t xml:space="preserve">) </w:t>
      </w:r>
      <w:r w:rsidR="004B3E32" w:rsidRPr="00303BE8">
        <w:rPr>
          <w:rFonts w:ascii="Times New Roman" w:hAnsi="Times New Roman"/>
          <w:szCs w:val="22"/>
        </w:rPr>
        <w:t>mesiacov</w:t>
      </w:r>
      <w:r w:rsidRPr="00303BE8">
        <w:rPr>
          <w:rFonts w:ascii="Times New Roman" w:hAnsi="Times New Roman"/>
          <w:szCs w:val="22"/>
        </w:rPr>
        <w:t xml:space="preserve"> odo dňa, kedy je t</w:t>
      </w:r>
      <w:r w:rsidR="005A36F1" w:rsidRPr="00303BE8">
        <w:rPr>
          <w:rFonts w:ascii="Times New Roman" w:hAnsi="Times New Roman"/>
          <w:szCs w:val="22"/>
        </w:rPr>
        <w:t>ovar</w:t>
      </w:r>
      <w:r w:rsidR="00303BE8" w:rsidRPr="00303BE8">
        <w:rPr>
          <w:rFonts w:ascii="Times New Roman" w:hAnsi="Times New Roman"/>
          <w:szCs w:val="22"/>
        </w:rPr>
        <w:t xml:space="preserve"> dodaný Kupujúcemu</w:t>
      </w:r>
      <w:r w:rsidR="005A36F1" w:rsidRPr="00303BE8">
        <w:rPr>
          <w:rFonts w:ascii="Times New Roman" w:hAnsi="Times New Roman"/>
          <w:szCs w:val="22"/>
        </w:rPr>
        <w:t xml:space="preserve">. Bližšia špecifikácia služieb v rámci záručnej doby je uvedená v článku IV. tejto </w:t>
      </w:r>
      <w:r w:rsidR="00B150D0" w:rsidRPr="00303BE8">
        <w:rPr>
          <w:rFonts w:ascii="Times New Roman" w:hAnsi="Times New Roman"/>
          <w:szCs w:val="22"/>
        </w:rPr>
        <w:t>z</w:t>
      </w:r>
      <w:r w:rsidR="005A36F1" w:rsidRPr="00303BE8">
        <w:rPr>
          <w:rFonts w:ascii="Times New Roman" w:hAnsi="Times New Roman"/>
          <w:szCs w:val="22"/>
        </w:rPr>
        <w:t xml:space="preserve">mluvy. </w:t>
      </w:r>
    </w:p>
    <w:p w14:paraId="66EF0093" w14:textId="77777777" w:rsidR="005A36F1" w:rsidRPr="00B30023" w:rsidRDefault="005A36F1" w:rsidP="005A36F1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40927EA" w14:textId="63CA75E7" w:rsidR="003D6524" w:rsidRPr="00CF2B27" w:rsidRDefault="00204158" w:rsidP="00D767DD">
      <w:pPr>
        <w:numPr>
          <w:ilvl w:val="0"/>
          <w:numId w:val="2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>Nakoľko dodávka predávajúceho podľa tejto z</w:t>
      </w:r>
      <w:r w:rsidR="005A36F1" w:rsidRPr="00B30023">
        <w:rPr>
          <w:rFonts w:ascii="Times New Roman" w:hAnsi="Times New Roman"/>
          <w:szCs w:val="22"/>
        </w:rPr>
        <w:t>mluvy zahŕňa aj dodávku softvéru, ktor</w:t>
      </w:r>
      <w:r w:rsidR="001900DC">
        <w:rPr>
          <w:rFonts w:ascii="Times New Roman" w:hAnsi="Times New Roman"/>
          <w:szCs w:val="22"/>
        </w:rPr>
        <w:t>ý</w:t>
      </w:r>
      <w:r w:rsidR="005A36F1" w:rsidRPr="00B30023">
        <w:rPr>
          <w:rFonts w:ascii="Times New Roman" w:hAnsi="Times New Roman"/>
          <w:szCs w:val="22"/>
        </w:rPr>
        <w:t xml:space="preserve"> </w:t>
      </w:r>
      <w:r w:rsidR="008E2204">
        <w:rPr>
          <w:rFonts w:ascii="Times New Roman" w:hAnsi="Times New Roman"/>
          <w:szCs w:val="22"/>
        </w:rPr>
        <w:t>je</w:t>
      </w:r>
      <w:r w:rsidR="005A36F1" w:rsidRPr="00B30023">
        <w:rPr>
          <w:rFonts w:ascii="Times New Roman" w:hAnsi="Times New Roman"/>
          <w:szCs w:val="22"/>
        </w:rPr>
        <w:t xml:space="preserve"> predmetom práv d</w:t>
      </w:r>
      <w:r w:rsidRPr="00B30023">
        <w:rPr>
          <w:rFonts w:ascii="Times New Roman" w:hAnsi="Times New Roman"/>
          <w:szCs w:val="22"/>
        </w:rPr>
        <w:t>uševného vlastníctva</w:t>
      </w:r>
      <w:r w:rsidR="008E2204">
        <w:rPr>
          <w:rFonts w:ascii="Times New Roman" w:hAnsi="Times New Roman"/>
          <w:szCs w:val="22"/>
        </w:rPr>
        <w:t xml:space="preserve">, pre účely tejto zmluvy platí, </w:t>
      </w:r>
      <w:r w:rsidRPr="00B30023">
        <w:rPr>
          <w:rFonts w:ascii="Times New Roman" w:hAnsi="Times New Roman"/>
          <w:szCs w:val="22"/>
        </w:rPr>
        <w:t>že p</w:t>
      </w:r>
      <w:r w:rsidR="005A36F1" w:rsidRPr="00B30023">
        <w:rPr>
          <w:rFonts w:ascii="Times New Roman" w:hAnsi="Times New Roman"/>
          <w:szCs w:val="22"/>
        </w:rPr>
        <w:t xml:space="preserve">redávajúci dňom podpisu </w:t>
      </w:r>
      <w:r w:rsidRPr="00B30023">
        <w:rPr>
          <w:rFonts w:ascii="Times New Roman" w:hAnsi="Times New Roman"/>
          <w:szCs w:val="22"/>
        </w:rPr>
        <w:t>preberacieho protokolu udeľuje k</w:t>
      </w:r>
      <w:r w:rsidR="005A36F1" w:rsidRPr="00B30023">
        <w:rPr>
          <w:rFonts w:ascii="Times New Roman" w:hAnsi="Times New Roman"/>
          <w:szCs w:val="22"/>
        </w:rPr>
        <w:t>upujúcemu nevýhradnú licenciu na jeho použitie, v neobmedzenom rozsahu, na celú dobu trvania majetkových práv autora</w:t>
      </w:r>
      <w:r w:rsidR="008E2204">
        <w:rPr>
          <w:rFonts w:ascii="Times New Roman" w:hAnsi="Times New Roman"/>
          <w:szCs w:val="22"/>
        </w:rPr>
        <w:t xml:space="preserve"> diela</w:t>
      </w:r>
      <w:r w:rsidR="005A36F1" w:rsidRPr="00B30023">
        <w:rPr>
          <w:rFonts w:ascii="Times New Roman" w:hAnsi="Times New Roman"/>
          <w:szCs w:val="22"/>
        </w:rPr>
        <w:t xml:space="preserve"> a na účel, na ktorý bol </w:t>
      </w:r>
      <w:r w:rsidRPr="00B30023">
        <w:rPr>
          <w:rFonts w:ascii="Times New Roman" w:hAnsi="Times New Roman"/>
          <w:szCs w:val="22"/>
        </w:rPr>
        <w:t>softvér alebo dielo vytvorené. Predávajúci súhlasí, aby k</w:t>
      </w:r>
      <w:r w:rsidR="005A36F1" w:rsidRPr="00B30023">
        <w:rPr>
          <w:rFonts w:ascii="Times New Roman" w:hAnsi="Times New Roman"/>
          <w:szCs w:val="22"/>
        </w:rPr>
        <w:t>upujúci udelil sublicenciu tretím osobám na použitie softvéru alebo diela rovnakým spôsobom, v rovnakom rozsahu, na rovnaký čas a za rovnakých podmienok, ako je lic</w:t>
      </w:r>
      <w:r w:rsidRPr="00B30023">
        <w:rPr>
          <w:rFonts w:ascii="Times New Roman" w:hAnsi="Times New Roman"/>
          <w:szCs w:val="22"/>
        </w:rPr>
        <w:t>encia udelená na základe tejto zmluvy k</w:t>
      </w:r>
      <w:r w:rsidR="005A36F1" w:rsidRPr="00B30023">
        <w:rPr>
          <w:rFonts w:ascii="Times New Roman" w:hAnsi="Times New Roman"/>
          <w:szCs w:val="22"/>
        </w:rPr>
        <w:t xml:space="preserve">upujúcemu. Licencia sa udeľuje odplatne, pričom odmena za jej poskytnutie, ako aj odmena za udelenie súhlasu na udelenie sublicencie je už zahrnutá v kúpnej cene dohodnutej v článku III. tejto </w:t>
      </w:r>
      <w:r w:rsidR="00C719F2" w:rsidRPr="00B30023">
        <w:rPr>
          <w:rFonts w:ascii="Times New Roman" w:hAnsi="Times New Roman"/>
          <w:szCs w:val="22"/>
        </w:rPr>
        <w:t>z</w:t>
      </w:r>
      <w:r w:rsidR="005A36F1" w:rsidRPr="00B30023">
        <w:rPr>
          <w:rFonts w:ascii="Times New Roman" w:hAnsi="Times New Roman"/>
          <w:szCs w:val="22"/>
        </w:rPr>
        <w:t>mluvy. Udelená licencia a právo udeliť sublicenciu ne</w:t>
      </w:r>
      <w:r w:rsidRPr="00B30023">
        <w:rPr>
          <w:rFonts w:ascii="Times New Roman" w:hAnsi="Times New Roman"/>
          <w:szCs w:val="22"/>
        </w:rPr>
        <w:t>budú skončením platnosti tejto z</w:t>
      </w:r>
      <w:r w:rsidR="005A36F1" w:rsidRPr="00B30023">
        <w:rPr>
          <w:rFonts w:ascii="Times New Roman" w:hAnsi="Times New Roman"/>
          <w:szCs w:val="22"/>
        </w:rPr>
        <w:t xml:space="preserve">mluvy dotknuté. Vyššie uvedené ustanovenie sa nevzťahuje na štandardný softvér tretích strán (OEM, krabicový, predinštalovaný na tovare). Pre štandardný softvér tretích strán platia licenčné podmienky výrobcu softvéru.  </w:t>
      </w:r>
    </w:p>
    <w:p w14:paraId="49D93232" w14:textId="77777777" w:rsidR="00C7008B" w:rsidRPr="00B30023" w:rsidRDefault="00C7008B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F44C27F" w14:textId="426B13BC" w:rsidR="002C6A42" w:rsidRDefault="002C6A42" w:rsidP="00303BE8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20E0F53B" w14:textId="712C9B6B" w:rsidR="00303BE8" w:rsidRDefault="00303BE8" w:rsidP="00303BE8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5753408B" w14:textId="2FE00B42" w:rsidR="00303BE8" w:rsidRDefault="00303BE8" w:rsidP="00303BE8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411CB8FF" w14:textId="05F1D632" w:rsidR="00303BE8" w:rsidRDefault="00303BE8" w:rsidP="00303BE8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29B3018D" w14:textId="77777777" w:rsidR="00303BE8" w:rsidRDefault="00303BE8" w:rsidP="00303BE8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257391BC" w14:textId="77777777" w:rsidR="002C6A42" w:rsidRDefault="002C6A42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6CDA89D0" w14:textId="0BE68471" w:rsidR="006201D3" w:rsidRPr="00B3002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>Článok II.</w:t>
      </w:r>
    </w:p>
    <w:p w14:paraId="16E5E468" w14:textId="77777777" w:rsidR="006201D3" w:rsidRPr="00B3002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b/>
          <w:noProof w:val="0"/>
          <w:szCs w:val="22"/>
          <w:lang w:eastAsia="en-US"/>
        </w:rPr>
        <w:t>Dodacie podmienky</w:t>
      </w:r>
    </w:p>
    <w:p w14:paraId="0C78165E" w14:textId="77777777" w:rsidR="006201D3" w:rsidRPr="00B3002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FECA8B" w14:textId="450AC1D5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2C6A42">
        <w:rPr>
          <w:rFonts w:ascii="Times New Roman" w:eastAsia="Calibri" w:hAnsi="Times New Roman"/>
          <w:noProof w:val="0"/>
          <w:szCs w:val="22"/>
          <w:lang w:eastAsia="en-US"/>
        </w:rPr>
        <w:t>Predávajúci sa zaväzuje dodať tovar k</w:t>
      </w:r>
      <w:r w:rsidR="006201D3" w:rsidRPr="002C6A42">
        <w:rPr>
          <w:rFonts w:ascii="Times New Roman" w:eastAsia="Calibri" w:hAnsi="Times New Roman"/>
          <w:noProof w:val="0"/>
          <w:szCs w:val="22"/>
          <w:lang w:eastAsia="en-US"/>
        </w:rPr>
        <w:t xml:space="preserve">upujúcemu najneskôr </w:t>
      </w:r>
      <w:r w:rsidR="00F64C3A" w:rsidRPr="002C6A42">
        <w:rPr>
          <w:rFonts w:ascii="Times New Roman" w:eastAsia="Calibri" w:hAnsi="Times New Roman"/>
          <w:noProof w:val="0"/>
          <w:szCs w:val="22"/>
          <w:lang w:eastAsia="en-US"/>
        </w:rPr>
        <w:t xml:space="preserve">do </w:t>
      </w:r>
      <w:r w:rsidR="001900DC" w:rsidRPr="002C6A42">
        <w:rPr>
          <w:rFonts w:ascii="Times New Roman" w:eastAsia="Calibri" w:hAnsi="Times New Roman"/>
          <w:noProof w:val="0"/>
          <w:szCs w:val="22"/>
          <w:lang w:eastAsia="en-US"/>
        </w:rPr>
        <w:t>1</w:t>
      </w:r>
      <w:r w:rsidR="00AC43B9" w:rsidRPr="002C6A42">
        <w:rPr>
          <w:rFonts w:ascii="Times New Roman" w:eastAsia="Calibri" w:hAnsi="Times New Roman"/>
          <w:noProof w:val="0"/>
          <w:szCs w:val="22"/>
          <w:lang w:eastAsia="en-US"/>
        </w:rPr>
        <w:t xml:space="preserve"> mesiac</w:t>
      </w:r>
      <w:r w:rsidR="001900DC" w:rsidRPr="002C6A42">
        <w:rPr>
          <w:rFonts w:ascii="Times New Roman" w:eastAsia="Calibri" w:hAnsi="Times New Roman"/>
          <w:noProof w:val="0"/>
          <w:szCs w:val="22"/>
          <w:lang w:eastAsia="en-US"/>
        </w:rPr>
        <w:t>a</w:t>
      </w:r>
      <w:r w:rsidR="00AC43B9" w:rsidRPr="00165F61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DC6C3A" w:rsidRPr="00165F61">
        <w:rPr>
          <w:rFonts w:ascii="Times New Roman" w:eastAsia="Calibri" w:hAnsi="Times New Roman"/>
          <w:noProof w:val="0"/>
          <w:szCs w:val="22"/>
          <w:lang w:eastAsia="en-US"/>
        </w:rPr>
        <w:t>odo</w:t>
      </w:r>
      <w:r w:rsidR="00DC6C3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dňa doručenia písomnej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výzvy na dodanie t</w:t>
      </w:r>
      <w:r w:rsidR="00EF06EF" w:rsidRPr="00B30023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C43B9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0C7921" w:rsidRPr="00B30023">
        <w:rPr>
          <w:rFonts w:ascii="Times New Roman" w:eastAsia="Calibri" w:hAnsi="Times New Roman"/>
          <w:noProof w:val="0"/>
          <w:szCs w:val="22"/>
          <w:lang w:eastAsia="en-US"/>
        </w:rPr>
        <w:t>v čase od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07.00 hod do 14.00 hod, ak sa z</w:t>
      </w:r>
      <w:r w:rsidR="000C792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mluvné strany nedohodnú inak. </w:t>
      </w:r>
    </w:p>
    <w:p w14:paraId="4AAD31C1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15A8B4F" w14:textId="2D8E0907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Konkrétny termín dodania tovaru oznámi p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upujúcemu najmenej 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dva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pracovn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é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d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ni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vopred, a to kontaktnej osobe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upujúceho.</w:t>
      </w:r>
    </w:p>
    <w:p w14:paraId="399F3981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C6DE19B" w14:textId="43D24B2A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Kontaktnou osobou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upujúceho pre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preberanie t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ovaru je:</w:t>
      </w:r>
    </w:p>
    <w:p w14:paraId="0E74C5B0" w14:textId="77777777" w:rsidR="006201D3" w:rsidRPr="00B30023" w:rsidRDefault="0092405D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Ing. Michal Plesník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, oddelenie centrálneho nákupu a verejného obstarávania</w:t>
      </w:r>
    </w:p>
    <w:p w14:paraId="30D0A444" w14:textId="77777777" w:rsidR="006201D3" w:rsidRPr="00B30023" w:rsidRDefault="0092405D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       tel.: +421 32 6566 838</w:t>
      </w:r>
      <w:r w:rsidR="0022645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e-mail: </w:t>
      </w:r>
      <w:hyperlink r:id="rId12" w:history="1">
        <w:r w:rsidRPr="00B30023">
          <w:rPr>
            <w:rStyle w:val="Hypertextovprepojenie"/>
            <w:rFonts w:ascii="Times New Roman" w:eastAsia="Calibri" w:hAnsi="Times New Roman"/>
            <w:noProof w:val="0"/>
            <w:szCs w:val="22"/>
            <w:lang w:eastAsia="en-US"/>
          </w:rPr>
          <w:t>michal.plesnik@fntn.sk</w:t>
        </w:r>
      </w:hyperlink>
    </w:p>
    <w:p w14:paraId="4F3A8870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13911252" w14:textId="77777777" w:rsidR="00B81144" w:rsidRPr="00B30023" w:rsidRDefault="006201D3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Kontaktnou osobou predávajúceho je: </w:t>
      </w:r>
    </w:p>
    <w:p w14:paraId="3F78A144" w14:textId="77777777" w:rsidR="006201D3" w:rsidRPr="00B30023" w:rsidRDefault="00AF2B2A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................................................................................</w:t>
      </w:r>
    </w:p>
    <w:p w14:paraId="11CF8081" w14:textId="77777777" w:rsidR="00AF2B2A" w:rsidRDefault="00AF2B2A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tel.: ......................................., e-mail: ..........................................</w:t>
      </w:r>
    </w:p>
    <w:p w14:paraId="60817D53" w14:textId="77777777" w:rsidR="00B81144" w:rsidRPr="006201D3" w:rsidRDefault="00B81144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2B1B649" w14:textId="5F806676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Miestom dodania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je:</w:t>
      </w:r>
    </w:p>
    <w:p w14:paraId="56AB0641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Fakultná nemocnica Trenčín, Legionárska 28 , 911 71 Trenčín, Slovenská republika (ďalej aj len „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miesto dodania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 ).</w:t>
      </w:r>
    </w:p>
    <w:p w14:paraId="7A1BCF7D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7F3F37C" w14:textId="2157A483" w:rsidR="000C7921" w:rsidRPr="00106303" w:rsidRDefault="00204158" w:rsidP="000C7921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Kupujúci za účelom prevzatia t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>ovaru zabezpečí v mi</w:t>
      </w:r>
      <w:r w:rsidR="000C7921" w:rsidRPr="00303BE8">
        <w:rPr>
          <w:rFonts w:ascii="Times New Roman" w:eastAsia="Calibri" w:hAnsi="Times New Roman"/>
          <w:noProof w:val="0"/>
          <w:szCs w:val="22"/>
          <w:lang w:eastAsia="en-US"/>
        </w:rPr>
        <w:t>este doda</w:t>
      </w:r>
      <w:r w:rsidRPr="00303BE8">
        <w:rPr>
          <w:rFonts w:ascii="Times New Roman" w:eastAsia="Calibri" w:hAnsi="Times New Roman"/>
          <w:noProof w:val="0"/>
          <w:szCs w:val="22"/>
          <w:lang w:eastAsia="en-US"/>
        </w:rPr>
        <w:t>nia prístup pre osoby poverené p</w:t>
      </w:r>
      <w:r w:rsidR="000C7921" w:rsidRPr="00303BE8">
        <w:rPr>
          <w:rFonts w:ascii="Times New Roman" w:eastAsia="Calibri" w:hAnsi="Times New Roman"/>
          <w:noProof w:val="0"/>
          <w:szCs w:val="22"/>
          <w:lang w:eastAsia="en-US"/>
        </w:rPr>
        <w:t>redávajúcim na čas nevyhnutne potrebný na vyložen</w:t>
      </w:r>
      <w:r w:rsidRPr="00303BE8">
        <w:rPr>
          <w:rFonts w:ascii="Times New Roman" w:eastAsia="Calibri" w:hAnsi="Times New Roman"/>
          <w:noProof w:val="0"/>
          <w:szCs w:val="22"/>
          <w:lang w:eastAsia="en-US"/>
        </w:rPr>
        <w:t>ie</w:t>
      </w:r>
      <w:r w:rsidR="000C7921" w:rsidRPr="00303BE8">
        <w:rPr>
          <w:rFonts w:ascii="Times New Roman" w:eastAsia="Calibri" w:hAnsi="Times New Roman"/>
          <w:noProof w:val="0"/>
          <w:szCs w:val="22"/>
          <w:lang w:eastAsia="en-US"/>
        </w:rPr>
        <w:t>.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Dopravu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0C7921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 na miesto dodania zabezpečuje </w:t>
      </w:r>
      <w:r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="000C7921">
        <w:rPr>
          <w:rFonts w:ascii="Times New Roman" w:eastAsia="Calibri" w:hAnsi="Times New Roman"/>
          <w:noProof w:val="0"/>
          <w:szCs w:val="22"/>
          <w:lang w:eastAsia="en-US"/>
        </w:rPr>
        <w:t>redávajúci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 na vlastné náklady tak, aby bola zabezpečená dostatočná ochrana pred jeho poškodením alebo znehodnotením.</w:t>
      </w:r>
    </w:p>
    <w:p w14:paraId="3E22E9D9" w14:textId="77777777" w:rsidR="000C7921" w:rsidRDefault="000C7921" w:rsidP="000C7921">
      <w:pPr>
        <w:tabs>
          <w:tab w:val="left" w:pos="426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C71F6DB" w14:textId="148A8DF9" w:rsidR="00A951A3" w:rsidRPr="00303BE8" w:rsidRDefault="00204158" w:rsidP="00A951A3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Dodanie t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>o</w:t>
      </w:r>
      <w:r>
        <w:rPr>
          <w:rFonts w:ascii="Times New Roman" w:eastAsia="Calibri" w:hAnsi="Times New Roman"/>
          <w:noProof w:val="0"/>
          <w:szCs w:val="22"/>
          <w:lang w:eastAsia="en-US"/>
        </w:rPr>
        <w:t>varu do miesta dodania potvrdí k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>upujúci podpísaním preberacieho protokolu. V preberacom protokole sa potvrdzuje druh, množstvo, vyhotovenie a kompletnosť dod</w:t>
      </w:r>
      <w:r>
        <w:rPr>
          <w:rFonts w:ascii="Times New Roman" w:eastAsia="Calibri" w:hAnsi="Times New Roman"/>
          <w:noProof w:val="0"/>
          <w:szCs w:val="22"/>
          <w:lang w:eastAsia="en-US"/>
        </w:rPr>
        <w:t>aného t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 xml:space="preserve">ovaru podľa dohodnutej technickej špecifikácie. 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Kupujúci je povinný pri dod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ávke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vykonať jeho fyzické prevzatie a 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reklamovať zjavnú vadu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 bezodkladne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najneskôr však do 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5 (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piatich) </w:t>
      </w:r>
      <w:r w:rsidR="00A951A3" w:rsidRPr="00303BE8">
        <w:rPr>
          <w:rFonts w:ascii="Times New Roman" w:eastAsia="Calibri" w:hAnsi="Times New Roman"/>
          <w:noProof w:val="0"/>
          <w:szCs w:val="22"/>
          <w:lang w:eastAsia="en-US"/>
        </w:rPr>
        <w:t>ka</w:t>
      </w:r>
      <w:r w:rsidRPr="00303BE8">
        <w:rPr>
          <w:rFonts w:ascii="Times New Roman" w:eastAsia="Calibri" w:hAnsi="Times New Roman"/>
          <w:noProof w:val="0"/>
          <w:szCs w:val="22"/>
          <w:lang w:eastAsia="en-US"/>
        </w:rPr>
        <w:t>lendárnych dní odo dňa dodania t</w:t>
      </w:r>
      <w:r w:rsidR="00A951A3" w:rsidRPr="00303BE8">
        <w:rPr>
          <w:rFonts w:ascii="Times New Roman" w:eastAsia="Calibri" w:hAnsi="Times New Roman"/>
          <w:noProof w:val="0"/>
          <w:szCs w:val="22"/>
          <w:lang w:eastAsia="en-US"/>
        </w:rPr>
        <w:t>ovaru.</w:t>
      </w:r>
    </w:p>
    <w:p w14:paraId="1B182546" w14:textId="77777777" w:rsidR="00922803" w:rsidRPr="00303BE8" w:rsidRDefault="00922803" w:rsidP="00A951A3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85AAF9F" w14:textId="631E48E8" w:rsidR="006201D3" w:rsidRPr="00303BE8" w:rsidRDefault="006201D3" w:rsidP="00A951A3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303BE8">
        <w:rPr>
          <w:rFonts w:ascii="Times New Roman" w:eastAsia="Calibri" w:hAnsi="Times New Roman"/>
          <w:noProof w:val="0"/>
          <w:szCs w:val="22"/>
          <w:lang w:eastAsia="en-US"/>
        </w:rPr>
        <w:t xml:space="preserve">Riadnym </w:t>
      </w:r>
      <w:r w:rsidR="00204158" w:rsidRPr="00303BE8">
        <w:rPr>
          <w:rFonts w:ascii="Times New Roman" w:eastAsia="Calibri" w:hAnsi="Times New Roman"/>
          <w:noProof w:val="0"/>
          <w:szCs w:val="22"/>
          <w:lang w:eastAsia="en-US"/>
        </w:rPr>
        <w:t>dodaním t</w:t>
      </w:r>
      <w:r w:rsidR="000C7921" w:rsidRPr="00303BE8">
        <w:rPr>
          <w:rFonts w:ascii="Times New Roman" w:eastAsia="Calibri" w:hAnsi="Times New Roman"/>
          <w:noProof w:val="0"/>
          <w:szCs w:val="22"/>
          <w:lang w:eastAsia="en-US"/>
        </w:rPr>
        <w:t>ov</w:t>
      </w:r>
      <w:r w:rsidR="00204158" w:rsidRPr="00303BE8">
        <w:rPr>
          <w:rFonts w:ascii="Times New Roman" w:eastAsia="Calibri" w:hAnsi="Times New Roman"/>
          <w:noProof w:val="0"/>
          <w:szCs w:val="22"/>
          <w:lang w:eastAsia="en-US"/>
        </w:rPr>
        <w:t xml:space="preserve">aru sa rozumie </w:t>
      </w:r>
      <w:r w:rsidR="00D16D7E" w:rsidRPr="00303BE8">
        <w:rPr>
          <w:rFonts w:ascii="Times New Roman" w:eastAsia="Calibri" w:hAnsi="Times New Roman"/>
          <w:noProof w:val="0"/>
          <w:szCs w:val="22"/>
          <w:lang w:eastAsia="en-US"/>
        </w:rPr>
        <w:t>odovzdanie tovaru kupujúcemu</w:t>
      </w:r>
      <w:r w:rsidR="00303BE8" w:rsidRPr="00303BE8">
        <w:rPr>
          <w:rFonts w:ascii="Times New Roman" w:eastAsia="Calibri" w:hAnsi="Times New Roman"/>
          <w:noProof w:val="0"/>
          <w:szCs w:val="22"/>
          <w:lang w:eastAsia="en-US"/>
        </w:rPr>
        <w:t xml:space="preserve"> v mieste dodania. </w:t>
      </w:r>
      <w:r w:rsidR="00204158" w:rsidRPr="00303BE8">
        <w:rPr>
          <w:rFonts w:ascii="Times New Roman" w:eastAsia="Calibri" w:hAnsi="Times New Roman"/>
          <w:noProof w:val="0"/>
          <w:szCs w:val="22"/>
          <w:lang w:eastAsia="en-US"/>
        </w:rPr>
        <w:t xml:space="preserve">Tovar </w:t>
      </w:r>
      <w:r w:rsidR="00165F61" w:rsidRPr="00303BE8">
        <w:rPr>
          <w:rFonts w:ascii="Times New Roman" w:eastAsia="Calibri" w:hAnsi="Times New Roman"/>
          <w:noProof w:val="0"/>
          <w:szCs w:val="22"/>
          <w:lang w:eastAsia="en-US"/>
        </w:rPr>
        <w:t>ne</w:t>
      </w:r>
      <w:r w:rsidR="00204158" w:rsidRPr="00303BE8">
        <w:rPr>
          <w:rFonts w:ascii="Times New Roman" w:eastAsia="Calibri" w:hAnsi="Times New Roman"/>
          <w:noProof w:val="0"/>
          <w:szCs w:val="22"/>
          <w:lang w:eastAsia="en-US"/>
        </w:rPr>
        <w:t xml:space="preserve">bude predávajúcim </w:t>
      </w:r>
      <w:r w:rsidR="00165F61" w:rsidRPr="00303BE8">
        <w:rPr>
          <w:rFonts w:ascii="Times New Roman" w:eastAsia="Calibri" w:hAnsi="Times New Roman"/>
          <w:noProof w:val="0"/>
          <w:szCs w:val="22"/>
          <w:lang w:eastAsia="en-US"/>
        </w:rPr>
        <w:t xml:space="preserve">riadne </w:t>
      </w:r>
      <w:r w:rsidR="00204158" w:rsidRPr="00303BE8">
        <w:rPr>
          <w:rFonts w:ascii="Times New Roman" w:eastAsia="Calibri" w:hAnsi="Times New Roman"/>
          <w:noProof w:val="0"/>
          <w:szCs w:val="22"/>
          <w:lang w:eastAsia="en-US"/>
        </w:rPr>
        <w:t>odovzdaný</w:t>
      </w:r>
      <w:r w:rsidR="00165F61" w:rsidRPr="00303BE8">
        <w:rPr>
          <w:rFonts w:ascii="Times New Roman" w:eastAsia="Calibri" w:hAnsi="Times New Roman"/>
          <w:noProof w:val="0"/>
          <w:szCs w:val="22"/>
          <w:lang w:eastAsia="en-US"/>
        </w:rPr>
        <w:t xml:space="preserve"> v prípade, že v</w:t>
      </w:r>
      <w:r w:rsidR="00303BE8" w:rsidRPr="00303BE8">
        <w:rPr>
          <w:rFonts w:ascii="Times New Roman" w:eastAsia="Calibri" w:hAnsi="Times New Roman"/>
          <w:noProof w:val="0"/>
          <w:szCs w:val="22"/>
          <w:lang w:eastAsia="en-US"/>
        </w:rPr>
        <w:t xml:space="preserve"> preberacom </w:t>
      </w:r>
      <w:r w:rsidR="000C7921" w:rsidRPr="00303BE8">
        <w:rPr>
          <w:rFonts w:ascii="Times New Roman" w:eastAsia="Calibri" w:hAnsi="Times New Roman"/>
          <w:noProof w:val="0"/>
          <w:szCs w:val="22"/>
          <w:lang w:eastAsia="en-US"/>
        </w:rPr>
        <w:t xml:space="preserve">protokole budú uvedené vady, ktoré samy osebe a/alebo v spojení s inými vadami bránia úplnej, riadnej, </w:t>
      </w:r>
      <w:r w:rsidR="00204158" w:rsidRPr="00303BE8">
        <w:rPr>
          <w:rFonts w:ascii="Times New Roman" w:eastAsia="Calibri" w:hAnsi="Times New Roman"/>
          <w:noProof w:val="0"/>
          <w:szCs w:val="22"/>
          <w:lang w:eastAsia="en-US"/>
        </w:rPr>
        <w:t>plynulej a bezpečnej prevádzke t</w:t>
      </w:r>
      <w:r w:rsidR="000C7921" w:rsidRPr="00303BE8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165F61" w:rsidRPr="00303BE8">
        <w:rPr>
          <w:rFonts w:ascii="Times New Roman" w:eastAsia="Calibri" w:hAnsi="Times New Roman"/>
          <w:noProof w:val="0"/>
          <w:szCs w:val="22"/>
          <w:lang w:eastAsia="en-US"/>
        </w:rPr>
        <w:t xml:space="preserve">V uvedenom prípade kupujúci nie je povinný takýto tovar prevziať. </w:t>
      </w:r>
      <w:r w:rsidR="000C7921" w:rsidRPr="00303BE8">
        <w:rPr>
          <w:rFonts w:ascii="Times New Roman" w:eastAsia="Calibri" w:hAnsi="Times New Roman"/>
          <w:noProof w:val="0"/>
          <w:szCs w:val="22"/>
          <w:lang w:eastAsia="en-US"/>
        </w:rPr>
        <w:t>Tieto zjavné vady musia byť u</w:t>
      </w:r>
      <w:r w:rsidR="00204158" w:rsidRPr="00303BE8">
        <w:rPr>
          <w:rFonts w:ascii="Times New Roman" w:eastAsia="Calibri" w:hAnsi="Times New Roman"/>
          <w:noProof w:val="0"/>
          <w:szCs w:val="22"/>
          <w:lang w:eastAsia="en-US"/>
        </w:rPr>
        <w:t>vedené v </w:t>
      </w:r>
      <w:r w:rsidR="00303BE8" w:rsidRPr="00303BE8">
        <w:rPr>
          <w:rFonts w:ascii="Times New Roman" w:eastAsia="Calibri" w:hAnsi="Times New Roman"/>
          <w:noProof w:val="0"/>
          <w:szCs w:val="22"/>
          <w:lang w:eastAsia="en-US"/>
        </w:rPr>
        <w:t>preberacom</w:t>
      </w:r>
      <w:r w:rsidR="00204158" w:rsidRPr="00303BE8">
        <w:rPr>
          <w:rFonts w:ascii="Times New Roman" w:eastAsia="Calibri" w:hAnsi="Times New Roman"/>
          <w:noProof w:val="0"/>
          <w:szCs w:val="22"/>
          <w:lang w:eastAsia="en-US"/>
        </w:rPr>
        <w:t xml:space="preserve"> protokole t</w:t>
      </w:r>
      <w:r w:rsidR="000C7921" w:rsidRPr="00303BE8">
        <w:rPr>
          <w:rFonts w:ascii="Times New Roman" w:eastAsia="Calibri" w:hAnsi="Times New Roman"/>
          <w:noProof w:val="0"/>
          <w:szCs w:val="22"/>
          <w:lang w:eastAsia="en-US"/>
        </w:rPr>
        <w:t xml:space="preserve">ovaru so stanovením termínu ich odstránenia, a to najneskôr do </w:t>
      </w:r>
      <w:r w:rsidR="001E53F8" w:rsidRPr="00303BE8">
        <w:rPr>
          <w:rFonts w:ascii="Times New Roman" w:eastAsia="Calibri" w:hAnsi="Times New Roman"/>
          <w:noProof w:val="0"/>
          <w:szCs w:val="22"/>
          <w:lang w:eastAsia="en-US"/>
        </w:rPr>
        <w:t>20 (</w:t>
      </w:r>
      <w:r w:rsidR="000C7921" w:rsidRPr="00303BE8">
        <w:rPr>
          <w:rFonts w:ascii="Times New Roman" w:eastAsia="Calibri" w:hAnsi="Times New Roman"/>
          <w:noProof w:val="0"/>
          <w:szCs w:val="22"/>
          <w:lang w:eastAsia="en-US"/>
        </w:rPr>
        <w:t>dvadsať</w:t>
      </w:r>
      <w:r w:rsidR="001E53F8" w:rsidRPr="00303BE8">
        <w:rPr>
          <w:rFonts w:ascii="Times New Roman" w:eastAsia="Calibri" w:hAnsi="Times New Roman"/>
          <w:noProof w:val="0"/>
          <w:szCs w:val="22"/>
          <w:lang w:eastAsia="en-US"/>
        </w:rPr>
        <w:t>)</w:t>
      </w:r>
      <w:r w:rsidR="000C7921" w:rsidRPr="00303BE8">
        <w:rPr>
          <w:rFonts w:ascii="Times New Roman" w:eastAsia="Calibri" w:hAnsi="Times New Roman"/>
          <w:noProof w:val="0"/>
          <w:szCs w:val="22"/>
          <w:lang w:eastAsia="en-US"/>
        </w:rPr>
        <w:t xml:space="preserve"> pracovných dní od podpisu </w:t>
      </w:r>
      <w:r w:rsidR="00303BE8" w:rsidRPr="00303BE8">
        <w:rPr>
          <w:rFonts w:ascii="Times New Roman" w:eastAsia="Calibri" w:hAnsi="Times New Roman"/>
          <w:noProof w:val="0"/>
          <w:szCs w:val="22"/>
          <w:lang w:eastAsia="en-US"/>
        </w:rPr>
        <w:t xml:space="preserve">tohto </w:t>
      </w:r>
      <w:r w:rsidR="000C7921" w:rsidRPr="00303BE8">
        <w:rPr>
          <w:rFonts w:ascii="Times New Roman" w:eastAsia="Calibri" w:hAnsi="Times New Roman"/>
          <w:noProof w:val="0"/>
          <w:szCs w:val="22"/>
          <w:lang w:eastAsia="en-US"/>
        </w:rPr>
        <w:t xml:space="preserve">protokolu oboma zmluvnými stranami. </w:t>
      </w:r>
    </w:p>
    <w:p w14:paraId="1A101B4A" w14:textId="77777777" w:rsidR="006201D3" w:rsidRPr="006201D3" w:rsidRDefault="006201D3" w:rsidP="00A951A3">
      <w:pPr>
        <w:tabs>
          <w:tab w:val="left" w:pos="426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6F3A605" w14:textId="4FC14467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Práva z vád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podľa predch</w:t>
      </w:r>
      <w:r>
        <w:rPr>
          <w:rFonts w:ascii="Times New Roman" w:eastAsia="Calibri" w:hAnsi="Times New Roman"/>
          <w:noProof w:val="0"/>
          <w:szCs w:val="22"/>
          <w:lang w:eastAsia="en-US"/>
        </w:rPr>
        <w:t>ádzajúceho odseku tohto článku zmluvy, resp. neúplnosť dodávky kupujúci uplatní voči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redávaj</w:t>
      </w:r>
      <w:r>
        <w:rPr>
          <w:rFonts w:ascii="Times New Roman" w:eastAsia="Calibri" w:hAnsi="Times New Roman"/>
          <w:noProof w:val="0"/>
          <w:szCs w:val="22"/>
          <w:lang w:eastAsia="en-US"/>
        </w:rPr>
        <w:t>úcemu písomne (</w:t>
      </w:r>
      <w:proofErr w:type="spellStart"/>
      <w:r>
        <w:rPr>
          <w:rFonts w:ascii="Times New Roman" w:eastAsia="Calibri" w:hAnsi="Times New Roman"/>
          <w:noProof w:val="0"/>
          <w:szCs w:val="22"/>
          <w:lang w:eastAsia="en-US"/>
        </w:rPr>
        <w:t>t.j</w:t>
      </w:r>
      <w:proofErr w:type="spellEnd"/>
      <w:r>
        <w:rPr>
          <w:rFonts w:ascii="Times New Roman" w:eastAsia="Calibri" w:hAnsi="Times New Roman"/>
          <w:noProof w:val="0"/>
          <w:szCs w:val="22"/>
          <w:lang w:eastAsia="en-US"/>
        </w:rPr>
        <w:t>. reklamácia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ovaru).</w:t>
      </w:r>
    </w:p>
    <w:p w14:paraId="7C34FA3C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770C9B5" w14:textId="04CA6470" w:rsidR="006201D3" w:rsidRPr="006201D3" w:rsidRDefault="006201D3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Kupujúci je oprávnený odmietnuť</w:t>
      </w:r>
      <w:r w:rsidR="00D16D7E">
        <w:rPr>
          <w:rFonts w:ascii="Times New Roman" w:eastAsia="Calibri" w:hAnsi="Times New Roman"/>
          <w:noProof w:val="0"/>
          <w:szCs w:val="22"/>
          <w:lang w:eastAsia="en-US"/>
        </w:rPr>
        <w:t xml:space="preserve"> aj čiastočné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prevzatie tovaru, ak technické a úžitkové parametre dodaného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to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varu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nezodpovedajú dohodnutej technickej š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pecifikácií tovaru </w:t>
      </w:r>
      <w:r w:rsidR="006A7C72" w:rsidRPr="009B46D5">
        <w:rPr>
          <w:rFonts w:ascii="Times New Roman" w:eastAsia="Calibri" w:hAnsi="Times New Roman"/>
          <w:noProof w:val="0"/>
          <w:szCs w:val="22"/>
          <w:lang w:eastAsia="en-US"/>
        </w:rPr>
        <w:t>(Príloha č. 2</w:t>
      </w:r>
      <w:r w:rsidRPr="009B46D5">
        <w:rPr>
          <w:rFonts w:ascii="Times New Roman" w:eastAsia="Calibri" w:hAnsi="Times New Roman"/>
          <w:noProof w:val="0"/>
          <w:szCs w:val="22"/>
          <w:lang w:eastAsia="en-US"/>
        </w:rPr>
        <w:t xml:space="preserve"> – „</w:t>
      </w:r>
      <w:r w:rsidR="00A1757D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“ k tejto z</w:t>
      </w:r>
      <w:r w:rsidRPr="009B46D5">
        <w:rPr>
          <w:rFonts w:ascii="Times New Roman" w:eastAsia="Calibri" w:hAnsi="Times New Roman"/>
          <w:noProof w:val="0"/>
          <w:szCs w:val="22"/>
          <w:lang w:eastAsia="en-US"/>
        </w:rPr>
        <w:t>mluve), ak je d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odávka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neúplná, prípadne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 nie je plne funkčný, alebo má iné zjavn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é vady. Technická špecifikácia tovaru dohodnutá v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 musí byť zhodná s tovarom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uvedeným v ponuke predloženej p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redávajúcim vo verejnom obstarávaní.</w:t>
      </w:r>
    </w:p>
    <w:p w14:paraId="0E9F683C" w14:textId="77777777" w:rsidR="0092405D" w:rsidRDefault="0092405D" w:rsidP="00303BE8">
      <w:pPr>
        <w:tabs>
          <w:tab w:val="left" w:pos="426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46E8E41" w14:textId="1BDFC779" w:rsidR="006A7C72" w:rsidRDefault="00A951A3" w:rsidP="0092405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ci nadobúda vlastnícke právo k 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 a prechádza n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a neho nebezpečenstvo škody na 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ovare mom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entom protokolárneho prevzatia 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ovaru.</w:t>
      </w:r>
    </w:p>
    <w:p w14:paraId="1AE07040" w14:textId="77777777" w:rsidR="00303BE8" w:rsidRDefault="00303BE8" w:rsidP="00303BE8">
      <w:pPr>
        <w:pStyle w:val="Odsekzoznamu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2F4229A" w14:textId="77777777" w:rsidR="00303BE8" w:rsidRPr="0092405D" w:rsidRDefault="00303BE8" w:rsidP="00303BE8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6C79E4D" w14:textId="77777777" w:rsidR="00D84DFB" w:rsidRDefault="00D84DFB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70541FE3" w14:textId="191C4785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>Článok III.</w:t>
      </w:r>
    </w:p>
    <w:p w14:paraId="66584438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Kúpna cena a platobné podmienky</w:t>
      </w:r>
    </w:p>
    <w:p w14:paraId="633E02D1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A653A81" w14:textId="577735EC" w:rsidR="006201D3" w:rsidRPr="00303BE8" w:rsidRDefault="00204158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896ABA">
        <w:rPr>
          <w:rFonts w:ascii="Times New Roman" w:eastAsia="Calibri" w:hAnsi="Times New Roman"/>
          <w:noProof w:val="0"/>
          <w:szCs w:val="22"/>
          <w:lang w:eastAsia="en-US"/>
        </w:rPr>
        <w:t>Kúpna cena t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ovaru, vrátane</w:t>
      </w:r>
      <w:r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rozpisu jednotlivých položiek t</w:t>
      </w:r>
      <w:r w:rsidR="00896ABA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je stanovená </w:t>
      </w:r>
      <w:r w:rsidR="00896ABA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na základe výsledkov verejného obstarávania a 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podľa zákona č. 18/1996 Z. z. o cenách v znení neskorších predp</w:t>
      </w:r>
      <w:r w:rsidR="006A7C72" w:rsidRPr="00896ABA">
        <w:rPr>
          <w:rFonts w:ascii="Times New Roman" w:eastAsia="Calibri" w:hAnsi="Times New Roman"/>
          <w:noProof w:val="0"/>
          <w:szCs w:val="22"/>
          <w:lang w:eastAsia="en-US"/>
        </w:rPr>
        <w:t>isov</w:t>
      </w:r>
      <w:r w:rsidR="00A951A3" w:rsidRPr="00896ABA">
        <w:rPr>
          <w:rFonts w:ascii="Times New Roman" w:eastAsia="Calibri" w:hAnsi="Times New Roman"/>
          <w:noProof w:val="0"/>
          <w:szCs w:val="22"/>
          <w:lang w:eastAsia="en-US"/>
        </w:rPr>
        <w:t>, vyhlášky MF SR č. 87/1996 Z</w:t>
      </w:r>
      <w:r w:rsidR="00A951A3" w:rsidRPr="00BB23D5">
        <w:rPr>
          <w:rFonts w:ascii="Times New Roman" w:eastAsia="Calibri" w:hAnsi="Times New Roman"/>
          <w:noProof w:val="0"/>
          <w:szCs w:val="22"/>
          <w:lang w:eastAsia="en-US"/>
        </w:rPr>
        <w:t xml:space="preserve">. z., ktorou sa vykonáva zákon NR SR č. 18/1996 Z. z. o cenách v znení neskorších predpisov a aktuálnym Cenovým opatrením MZ SR, </w:t>
      </w:r>
      <w:r w:rsidR="00A951A3" w:rsidRPr="00303BE8">
        <w:rPr>
          <w:rFonts w:ascii="Times New Roman" w:eastAsia="Calibri" w:hAnsi="Times New Roman"/>
          <w:noProof w:val="0"/>
          <w:szCs w:val="22"/>
          <w:lang w:eastAsia="en-US"/>
        </w:rPr>
        <w:t xml:space="preserve">ktorým sa ustanovuje rozsah regulácie cien v oblasti zdravotníctva </w:t>
      </w:r>
      <w:r w:rsidR="006A7C72" w:rsidRPr="00303BE8">
        <w:rPr>
          <w:rFonts w:ascii="Times New Roman" w:eastAsia="Calibri" w:hAnsi="Times New Roman"/>
          <w:noProof w:val="0"/>
          <w:szCs w:val="22"/>
          <w:lang w:eastAsia="en-US"/>
        </w:rPr>
        <w:t>a je uvedená v Prílohe č. 1</w:t>
      </w:r>
      <w:r w:rsidR="006201D3" w:rsidRPr="00303BE8">
        <w:rPr>
          <w:rFonts w:ascii="Times New Roman" w:eastAsia="Calibri" w:hAnsi="Times New Roman"/>
          <w:noProof w:val="0"/>
          <w:szCs w:val="22"/>
          <w:lang w:eastAsia="en-US"/>
        </w:rPr>
        <w:t xml:space="preserve"> – „</w:t>
      </w:r>
      <w:r w:rsidR="005F5913" w:rsidRPr="00303BE8">
        <w:rPr>
          <w:rFonts w:ascii="Times New Roman" w:eastAsia="Calibri" w:hAnsi="Times New Roman"/>
          <w:noProof w:val="0"/>
          <w:szCs w:val="22"/>
          <w:lang w:eastAsia="en-US"/>
        </w:rPr>
        <w:t>Cena</w:t>
      </w:r>
      <w:r w:rsidR="006201D3" w:rsidRPr="00303BE8">
        <w:rPr>
          <w:rFonts w:ascii="Times New Roman" w:eastAsia="Calibri" w:hAnsi="Times New Roman"/>
          <w:noProof w:val="0"/>
          <w:szCs w:val="22"/>
          <w:lang w:eastAsia="en-US"/>
        </w:rPr>
        <w:t>“, ktorá tv</w:t>
      </w:r>
      <w:r w:rsidR="000A358C" w:rsidRPr="00303BE8">
        <w:rPr>
          <w:rFonts w:ascii="Times New Roman" w:eastAsia="Calibri" w:hAnsi="Times New Roman"/>
          <w:noProof w:val="0"/>
          <w:szCs w:val="22"/>
          <w:lang w:eastAsia="en-US"/>
        </w:rPr>
        <w:t>orí neoddeliteľnú súčasť tejto z</w:t>
      </w:r>
      <w:r w:rsidR="006201D3" w:rsidRPr="00303BE8">
        <w:rPr>
          <w:rFonts w:ascii="Times New Roman" w:eastAsia="Calibri" w:hAnsi="Times New Roman"/>
          <w:noProof w:val="0"/>
          <w:szCs w:val="22"/>
          <w:lang w:eastAsia="en-US"/>
        </w:rPr>
        <w:t>mluvy.</w:t>
      </w:r>
      <w:r w:rsidR="00165F61" w:rsidRPr="00303BE8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6A804F83" w14:textId="77777777" w:rsidR="00896ABA" w:rsidRPr="00896ABA" w:rsidRDefault="00896ABA" w:rsidP="00896AB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8823B88" w14:textId="0E8E41EA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Kúpna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cena podľa tohto článku z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mluvy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je cenou za </w:t>
      </w:r>
      <w:r w:rsidR="0092405D">
        <w:rPr>
          <w:rFonts w:ascii="Times New Roman" w:eastAsia="Calibri" w:hAnsi="Times New Roman"/>
          <w:noProof w:val="0"/>
          <w:szCs w:val="22"/>
          <w:lang w:eastAsia="en-US"/>
        </w:rPr>
        <w:t>nový, kompletný a úplne funkčný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</w:t>
      </w:r>
      <w:r w:rsidR="00497B0F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bez akýchkoľvek právnych a faktických vád. V kúpnej cene je zahrnuté: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kompletné dodanie do miesta dodania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predloženie príslušnej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dokumentáci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e k t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303BE8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000AC" w:rsidRPr="00303BE8">
        <w:rPr>
          <w:rFonts w:ascii="Times New Roman" w:eastAsia="Calibri" w:hAnsi="Times New Roman"/>
          <w:noProof w:val="0"/>
          <w:szCs w:val="22"/>
          <w:lang w:eastAsia="en-US"/>
        </w:rPr>
        <w:t xml:space="preserve">komplexné zabezpečenie </w:t>
      </w:r>
      <w:r w:rsidR="003E7708" w:rsidRPr="00303BE8">
        <w:rPr>
          <w:rFonts w:ascii="Times New Roman" w:eastAsia="Calibri" w:hAnsi="Times New Roman"/>
          <w:noProof w:val="0"/>
          <w:szCs w:val="22"/>
          <w:lang w:eastAsia="en-US"/>
        </w:rPr>
        <w:t xml:space="preserve">služieb </w:t>
      </w:r>
      <w:r w:rsidR="00782E41" w:rsidRPr="00303BE8">
        <w:rPr>
          <w:rFonts w:ascii="Times New Roman" w:eastAsia="Calibri" w:hAnsi="Times New Roman"/>
          <w:noProof w:val="0"/>
          <w:szCs w:val="22"/>
          <w:lang w:eastAsia="en-US"/>
        </w:rPr>
        <w:t>počas trvania záručnej doby, odmena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 xml:space="preserve"> za licencie a ďalšie náklady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>redáv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ajúceho v súvislosti s dodaním t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>ovaru resp. po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skytovaním služieb podľa tejto z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 xml:space="preserve">mluvy. </w:t>
      </w:r>
    </w:p>
    <w:p w14:paraId="1732B3FD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F2FB3C0" w14:textId="5D42944E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Celková cena za celý predmet prevodu –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>ovar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podľa článku I. odsek 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>2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>.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je vo výške:</w:t>
      </w:r>
    </w:p>
    <w:p w14:paraId="340F8120" w14:textId="77777777" w:rsidR="006201D3" w:rsidRPr="006201D3" w:rsidRDefault="006201D3" w:rsidP="00D767DD">
      <w:pPr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1D98131" w14:textId="77777777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Cena bez DPH: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A7C72"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€</w:t>
      </w:r>
    </w:p>
    <w:p w14:paraId="203E031A" w14:textId="77777777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Sadzba DPH vo výške 20%: 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A7C72"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€</w:t>
      </w:r>
    </w:p>
    <w:p w14:paraId="0609CF2C" w14:textId="77777777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Cena s DPH: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A7C72"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€</w:t>
      </w:r>
    </w:p>
    <w:p w14:paraId="415D6C7A" w14:textId="77777777" w:rsidR="006201D3" w:rsidRPr="006201D3" w:rsidRDefault="006201D3" w:rsidP="00D767DD">
      <w:pPr>
        <w:ind w:firstLine="426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(slovom</w:t>
      </w:r>
      <w:r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: </w:t>
      </w:r>
      <w:r w:rsidR="006A7C72"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     ..........................................................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  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>,-</w:t>
      </w:r>
      <w:r w:rsidRPr="006201D3">
        <w:rPr>
          <w:rFonts w:ascii="Times New Roman" w:eastAsia="Calibri" w:hAnsi="Times New Roman"/>
          <w:noProof w:val="0"/>
          <w:color w:val="FF000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EUR)</w:t>
      </w:r>
    </w:p>
    <w:p w14:paraId="38176594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4A0AFC3" w14:textId="05A9FEF0" w:rsidR="00CF48EE" w:rsidRDefault="00CF48EE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Kupujúci je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povinný uhradiť kúpnu cenu za tovar podľa tohto článku z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mluvy na základe faktúry riadne vystavenej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predávajúcim a doručenej k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upujúcemu. Predávajúci je oprávnený vystaviť faktúru po riadnom </w:t>
      </w:r>
      <w:r w:rsidRPr="00303BE8">
        <w:rPr>
          <w:rFonts w:ascii="Times New Roman" w:eastAsia="Calibri" w:hAnsi="Times New Roman"/>
          <w:noProof w:val="0"/>
          <w:szCs w:val="22"/>
          <w:lang w:eastAsia="en-US"/>
        </w:rPr>
        <w:t>dodaní</w:t>
      </w:r>
      <w:r w:rsidR="000A358C" w:rsidRPr="00303BE8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="0092405D" w:rsidRPr="00303BE8">
        <w:rPr>
          <w:rFonts w:ascii="Times New Roman" w:eastAsia="Calibri" w:hAnsi="Times New Roman"/>
          <w:noProof w:val="0"/>
          <w:szCs w:val="22"/>
          <w:lang w:eastAsia="en-US"/>
        </w:rPr>
        <w:t xml:space="preserve">ovaru podľa článku II. odsek </w:t>
      </w:r>
      <w:r w:rsidR="00303BE8" w:rsidRPr="00303BE8">
        <w:rPr>
          <w:rFonts w:ascii="Times New Roman" w:eastAsia="Calibri" w:hAnsi="Times New Roman"/>
          <w:noProof w:val="0"/>
          <w:szCs w:val="22"/>
          <w:lang w:eastAsia="en-US"/>
        </w:rPr>
        <w:t>8</w:t>
      </w:r>
      <w:r w:rsidR="000A358C" w:rsidRPr="00303BE8">
        <w:rPr>
          <w:rFonts w:ascii="Times New Roman" w:eastAsia="Calibri" w:hAnsi="Times New Roman"/>
          <w:noProof w:val="0"/>
          <w:szCs w:val="22"/>
          <w:lang w:eastAsia="en-US"/>
        </w:rPr>
        <w:t>. z</w:t>
      </w:r>
      <w:r w:rsidRPr="00303BE8">
        <w:rPr>
          <w:rFonts w:ascii="Times New Roman" w:eastAsia="Calibri" w:hAnsi="Times New Roman"/>
          <w:noProof w:val="0"/>
          <w:szCs w:val="22"/>
          <w:lang w:eastAsia="en-US"/>
        </w:rPr>
        <w:t>mluvy.</w:t>
      </w:r>
      <w:r w:rsidR="00C719F2" w:rsidRPr="00303BE8"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Predávajúci</w:t>
      </w:r>
      <w:r w:rsidR="00C719F2">
        <w:rPr>
          <w:rFonts w:ascii="Times New Roman" w:eastAsia="Calibri" w:hAnsi="Times New Roman"/>
          <w:noProof w:val="0"/>
          <w:szCs w:val="22"/>
          <w:lang w:eastAsia="en-US"/>
        </w:rPr>
        <w:t xml:space="preserve"> je povinný vystaviť faktúru za dodávku tovaru najneskôr do piateho pracovného dňa v mesiaci </w:t>
      </w:r>
      <w:r w:rsidR="00AC2F6C">
        <w:rPr>
          <w:rFonts w:ascii="Times New Roman" w:eastAsia="Calibri" w:hAnsi="Times New Roman"/>
          <w:noProof w:val="0"/>
          <w:szCs w:val="22"/>
          <w:lang w:eastAsia="en-US"/>
        </w:rPr>
        <w:t xml:space="preserve">nasledujúceho po dni dodania tovaru. </w:t>
      </w:r>
    </w:p>
    <w:p w14:paraId="5383B33D" w14:textId="77777777" w:rsidR="00CF48EE" w:rsidRDefault="00CF48EE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E801E79" w14:textId="51E86124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Faktúra musí obsahovať náležitosti podľa platn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ých právnych predpisov a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mluvy.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Prílohou faktúry vystavenej p</w:t>
      </w:r>
      <w:r w:rsidR="00CF48EE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redávajúcim musí byť preberací protokol a protokol o zaškolení obsluhy.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V prípade, že doručená faktúr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 nebude vystavená správne, je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upujúci oprá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vnený predmetnú faktúru vrátiť p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redávajúcemu na opravu alebo doplnenie. Predávajúci je povinný vyst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aviť novú faktúru a doručiť ju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upujúcemu, pričom lehota splatnosti plynie až od doručenia riadne vystavenej faktúry.</w:t>
      </w:r>
    </w:p>
    <w:p w14:paraId="141DF6B4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C8E1CD9" w14:textId="30D0C6C0" w:rsidR="006201D3" w:rsidRPr="00AE4182" w:rsidRDefault="00CF48EE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Splatnosť faktúry je 60 dní odo dňa jej 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doručenia k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upujúcemu, a to výlučne bezhotovo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stným prevodom na bankový účet p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redávajúceho. 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Zmluvné strany sa dohodli, že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kúpna cena 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sa považuje za zaplatenú pripísaním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kúpnej ceny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 na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bankový 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účet p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redávajúceho.</w:t>
      </w:r>
    </w:p>
    <w:p w14:paraId="52F59948" w14:textId="77777777" w:rsidR="00AE4182" w:rsidRPr="00AE4182" w:rsidRDefault="00AE4182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DA55955" w14:textId="67E39966" w:rsidR="000A358C" w:rsidRPr="00896ABA" w:rsidRDefault="00AE4182" w:rsidP="000A358C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84DFB">
        <w:rPr>
          <w:rFonts w:ascii="Times New Roman" w:eastAsia="Calibri" w:hAnsi="Times New Roman"/>
          <w:noProof w:val="0"/>
          <w:szCs w:val="22"/>
          <w:lang w:eastAsia="en-US"/>
        </w:rPr>
        <w:t>Kupujúc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i </w:t>
      </w:r>
      <w:r w:rsidR="000A358C" w:rsidRPr="000A358C">
        <w:rPr>
          <w:rFonts w:ascii="Times New Roman" w:eastAsia="Calibri" w:hAnsi="Times New Roman"/>
          <w:noProof w:val="0"/>
          <w:szCs w:val="22"/>
          <w:lang w:eastAsia="en-US"/>
        </w:rPr>
        <w:t>prehlasuje, že kúpna cena za t</w:t>
      </w:r>
      <w:r w:rsidRPr="000A358C">
        <w:rPr>
          <w:rFonts w:ascii="Times New Roman" w:eastAsia="Calibri" w:hAnsi="Times New Roman"/>
          <w:noProof w:val="0"/>
          <w:szCs w:val="22"/>
          <w:lang w:eastAsia="en-US"/>
        </w:rPr>
        <w:t>ovar bude uhradená z</w:t>
      </w:r>
      <w:r w:rsidR="000A358C" w:rsidRPr="000A358C">
        <w:rPr>
          <w:rFonts w:ascii="Times New Roman" w:eastAsia="Calibri" w:hAnsi="Times New Roman"/>
          <w:noProof w:val="0"/>
          <w:szCs w:val="22"/>
          <w:lang w:eastAsia="en-US"/>
        </w:rPr>
        <w:t xml:space="preserve">o </w:t>
      </w:r>
      <w:r w:rsidR="000A358C" w:rsidRPr="000A358C">
        <w:rPr>
          <w:rFonts w:ascii="Times New Roman" w:hAnsi="Times New Roman"/>
          <w:color w:val="000000"/>
          <w:szCs w:val="22"/>
          <w:bdr w:val="none" w:sz="0" w:space="0" w:color="auto" w:frame="1"/>
          <w:shd w:val="clear" w:color="auto" w:fill="FFFFFF"/>
        </w:rPr>
        <w:t>štrukturálnych fondov Európskej únie v rámci projektu </w:t>
      </w:r>
      <w:r w:rsidR="000A358C" w:rsidRPr="000A358C">
        <w:rPr>
          <w:rFonts w:ascii="Times New Roman" w:hAnsi="Times New Roman"/>
          <w:i/>
          <w:iCs/>
          <w:color w:val="000000"/>
          <w:szCs w:val="22"/>
          <w:bdr w:val="none" w:sz="0" w:space="0" w:color="auto" w:frame="1"/>
          <w:shd w:val="clear" w:color="auto" w:fill="FFFFFF"/>
        </w:rPr>
        <w:t>„Zníženie dopadov pandémie COVID-19 a podpora opatrení na skrátenie času reakcie pri enormnom náraste ochorenia v zariadeniach ústavnej zdravotnej starostlivosti v postavení subjektov hospodárskej mobilizácie“, </w:t>
      </w:r>
      <w:r w:rsidR="000A358C" w:rsidRPr="000A358C">
        <w:rPr>
          <w:rFonts w:ascii="Times New Roman" w:hAnsi="Times New Roman"/>
          <w:color w:val="000000"/>
          <w:szCs w:val="22"/>
          <w:bdr w:val="none" w:sz="0" w:space="0" w:color="auto" w:frame="1"/>
          <w:shd w:val="clear" w:color="auto" w:fill="FFFFFF"/>
        </w:rPr>
        <w:t>s kódom výzvy: IROP-PO2-SC214-2020-61</w:t>
      </w:r>
      <w:r w:rsidR="000A358C" w:rsidRPr="000A358C">
        <w:rPr>
          <w:rFonts w:ascii="Times New Roman" w:hAnsi="Times New Roman"/>
          <w:color w:val="000000"/>
          <w:shd w:val="clear" w:color="auto" w:fill="FFFFFF"/>
        </w:rPr>
        <w:t>.</w:t>
      </w:r>
      <w:r w:rsidR="00896ABA">
        <w:rPr>
          <w:rFonts w:ascii="Times New Roman" w:hAnsi="Times New Roman"/>
          <w:color w:val="000000"/>
          <w:shd w:val="clear" w:color="auto" w:fill="FFFFFF"/>
        </w:rPr>
        <w:t xml:space="preserve"> </w:t>
      </w:r>
    </w:p>
    <w:p w14:paraId="37336327" w14:textId="77777777" w:rsidR="00896ABA" w:rsidRPr="00896ABA" w:rsidRDefault="00896ABA" w:rsidP="00896AB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257171C" w14:textId="27CABEE8" w:rsidR="00896ABA" w:rsidRPr="00896ABA" w:rsidRDefault="00896ABA" w:rsidP="00896ABA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color w:val="000000"/>
          <w:shd w:val="clear" w:color="auto" w:fill="FFFFFF"/>
        </w:rPr>
        <w:t>V prípade, že kupujúcemu nebudú pridel</w:t>
      </w:r>
      <w:r w:rsidR="005C6E7D">
        <w:rPr>
          <w:rFonts w:ascii="Times New Roman" w:hAnsi="Times New Roman"/>
          <w:color w:val="000000"/>
          <w:shd w:val="clear" w:color="auto" w:fill="FFFFFF"/>
        </w:rPr>
        <w:t>en</w:t>
      </w:r>
      <w:r>
        <w:rPr>
          <w:rFonts w:ascii="Times New Roman" w:hAnsi="Times New Roman"/>
          <w:color w:val="000000"/>
          <w:shd w:val="clear" w:color="auto" w:fill="FFFFFF"/>
        </w:rPr>
        <w:t xml:space="preserve">é prostriedky z projektu </w:t>
      </w:r>
      <w:r w:rsidRPr="000A358C">
        <w:rPr>
          <w:rFonts w:ascii="Times New Roman" w:hAnsi="Times New Roman"/>
          <w:i/>
          <w:iCs/>
          <w:color w:val="000000"/>
          <w:szCs w:val="22"/>
          <w:bdr w:val="none" w:sz="0" w:space="0" w:color="auto" w:frame="1"/>
          <w:shd w:val="clear" w:color="auto" w:fill="FFFFFF"/>
        </w:rPr>
        <w:t>„Zníženie dopadov pandémie COVID-19 a podpora opatrení na skrátenie času reakcie pri enormnom náraste ochorenia v zariadeniach ústavnej zdravotnej starostlivosti v postavení subjektov hospodárskej mobilizácie“, </w:t>
      </w:r>
      <w:r w:rsidRPr="000A358C">
        <w:rPr>
          <w:rFonts w:ascii="Times New Roman" w:hAnsi="Times New Roman"/>
          <w:color w:val="000000"/>
          <w:szCs w:val="22"/>
          <w:bdr w:val="none" w:sz="0" w:space="0" w:color="auto" w:frame="1"/>
          <w:shd w:val="clear" w:color="auto" w:fill="FFFFFF"/>
        </w:rPr>
        <w:t>s kódom výzvy: IROP-PO2-SC214-2020-61</w:t>
      </w:r>
      <w:r>
        <w:rPr>
          <w:rFonts w:ascii="Times New Roman" w:hAnsi="Times New Roman"/>
          <w:color w:val="000000"/>
          <w:shd w:val="clear" w:color="auto" w:fill="FFFFFF"/>
        </w:rPr>
        <w:t xml:space="preserve"> oprávnenou osobou, kupujúci je oprá</w:t>
      </w:r>
      <w:r w:rsidR="00D152E5">
        <w:rPr>
          <w:rFonts w:ascii="Times New Roman" w:hAnsi="Times New Roman"/>
          <w:color w:val="000000"/>
          <w:shd w:val="clear" w:color="auto" w:fill="FFFFFF"/>
        </w:rPr>
        <w:t>vnený odstúpiť od kúpnej zmluvy a</w:t>
      </w:r>
      <w:r>
        <w:rPr>
          <w:rFonts w:ascii="Times New Roman" w:hAnsi="Times New Roman"/>
          <w:color w:val="000000"/>
          <w:shd w:val="clear" w:color="auto" w:fill="FFFFFF"/>
        </w:rPr>
        <w:t xml:space="preserve"> zmluvné strany sú povinné si bezodkladne vrátiť dovtedy poskytnuté vzájomné plnenie. </w:t>
      </w:r>
    </w:p>
    <w:p w14:paraId="213F197B" w14:textId="496F9694" w:rsidR="00D84DFB" w:rsidRDefault="00D84DFB" w:rsidP="00896ABA">
      <w:pPr>
        <w:tabs>
          <w:tab w:val="left" w:pos="1603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7C1260B" w14:textId="65A5F130" w:rsidR="00C719F2" w:rsidRDefault="00C719F2" w:rsidP="00AC2F6C">
      <w:pPr>
        <w:tabs>
          <w:tab w:val="left" w:pos="1603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A22B185" w14:textId="100105E0" w:rsidR="00303BE8" w:rsidRDefault="00303BE8" w:rsidP="00AC2F6C">
      <w:pPr>
        <w:tabs>
          <w:tab w:val="left" w:pos="1603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24B0B97" w14:textId="64084F95" w:rsidR="00303BE8" w:rsidRDefault="00303BE8" w:rsidP="00AC2F6C">
      <w:pPr>
        <w:tabs>
          <w:tab w:val="left" w:pos="1603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E1FC05" w14:textId="77777777" w:rsidR="00303BE8" w:rsidRPr="00D84DFB" w:rsidRDefault="00303BE8" w:rsidP="00AC2F6C">
      <w:pPr>
        <w:tabs>
          <w:tab w:val="left" w:pos="1603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8346880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>Článok IV.</w:t>
      </w:r>
    </w:p>
    <w:p w14:paraId="7D99C61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Zodpovednosť </w:t>
      </w:r>
      <w:r w:rsidR="00782E41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za vady a 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záručná doba</w:t>
      </w:r>
    </w:p>
    <w:p w14:paraId="0F509D00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2A3B13D" w14:textId="74FA53BB" w:rsidR="006201D3" w:rsidRPr="000A267D" w:rsidRDefault="000A267D" w:rsidP="000A267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zodpovedá za to, že vlastnosti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počas záručnej doby zostanú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nezmenené a funkčnosť dodaného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ovaru nebud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e nijakým spôsobom obmedzená a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bude možné bez obmedzenia užívať na účel, na ktorý je určený. Zmluvné strany sa dohodli, že záručná doba je </w:t>
      </w:r>
      <w:r w:rsidR="00847AD1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 xml:space="preserve">24 </w:t>
      </w:r>
      <w:r w:rsidRPr="003D078F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>mesiacov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; táto záručná doba začína </w:t>
      </w:r>
      <w:r w:rsidRPr="00303BE8">
        <w:rPr>
          <w:rFonts w:ascii="Times New Roman" w:eastAsia="Calibri" w:hAnsi="Times New Roman"/>
          <w:noProof w:val="0"/>
          <w:szCs w:val="22"/>
          <w:lang w:eastAsia="en-US"/>
        </w:rPr>
        <w:t xml:space="preserve">plynúť odo dňa </w:t>
      </w:r>
      <w:r w:rsidR="00303BE8" w:rsidRPr="00303BE8">
        <w:rPr>
          <w:rFonts w:ascii="Times New Roman" w:eastAsia="Calibri" w:hAnsi="Times New Roman"/>
          <w:noProof w:val="0"/>
          <w:szCs w:val="22"/>
          <w:lang w:eastAsia="en-US"/>
        </w:rPr>
        <w:t>dodania</w:t>
      </w:r>
      <w:r w:rsidR="00303BE8">
        <w:rPr>
          <w:rFonts w:ascii="Times New Roman" w:eastAsia="Calibri" w:hAnsi="Times New Roman"/>
          <w:noProof w:val="0"/>
          <w:szCs w:val="22"/>
          <w:lang w:eastAsia="en-US"/>
        </w:rPr>
        <w:t xml:space="preserve"> tovaru kupujúcemu.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redávajúci zodpovedá za to, že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je dodaný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podľa podmienok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v súlade s predloženou ponukou vo verejnom obstarávaní a podľa platných právnych predpisov a počas záručnej doby bude ma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ť vlastnosti dohodnuté v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Záručná doba sa predlžuj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e automaticky o dobu, po ktorú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 nemohol byť počas záručnej doby plne používaný z dôvodu poruchy resp. z dôvodu akejkoľvek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faktickej, či právnej vady na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ovare.</w:t>
      </w:r>
    </w:p>
    <w:p w14:paraId="7CD33963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4D8F10" w14:textId="518E0D14" w:rsidR="006201D3" w:rsidRPr="001431F2" w:rsidRDefault="00FC45A5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 záručnej dobe sa p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zaväzuje bezplatne </w:t>
      </w:r>
      <w:r>
        <w:rPr>
          <w:rFonts w:ascii="Times New Roman" w:eastAsia="Calibri" w:hAnsi="Times New Roman"/>
          <w:noProof w:val="0"/>
          <w:szCs w:val="22"/>
          <w:lang w:eastAsia="en-US"/>
        </w:rPr>
        <w:t>odstrániť všetky vady dodaného t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>ovaru a je povinný v prípade, ak opravu bude potrebné vykonať mi</w:t>
      </w:r>
      <w:r>
        <w:rPr>
          <w:rFonts w:ascii="Times New Roman" w:eastAsia="Calibri" w:hAnsi="Times New Roman"/>
          <w:noProof w:val="0"/>
          <w:szCs w:val="22"/>
          <w:lang w:eastAsia="en-US"/>
        </w:rPr>
        <w:t>mo miesta dodania tovaru, zabezpečiť dopravu t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>ovaru na miesto vykonania opravy alebo preventívnej servisnej prehliadky na vlastné náklady;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uvedené platí aj pre vrátenie t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>ovaru späť na miesto dodania.</w:t>
      </w:r>
    </w:p>
    <w:p w14:paraId="10763BA5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2DAF2D3" w14:textId="0B5DEA69" w:rsidR="00EF0290" w:rsidRPr="004A330E" w:rsidRDefault="00FC45A5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Záruka na tovar podľa tohto článku z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>mluvy platí za pred</w:t>
      </w:r>
      <w:r>
        <w:rPr>
          <w:rFonts w:ascii="Times New Roman" w:eastAsia="Calibri" w:hAnsi="Times New Roman"/>
          <w:noProof w:val="0"/>
          <w:szCs w:val="22"/>
          <w:lang w:eastAsia="en-US"/>
        </w:rPr>
        <w:t>pokladu, že kupujúci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 používa a obsluhuje s</w:t>
      </w:r>
      <w:r w:rsidR="005E5B21">
        <w:rPr>
          <w:rFonts w:ascii="Times New Roman" w:eastAsia="Calibri" w:hAnsi="Times New Roman"/>
          <w:noProof w:val="0"/>
          <w:szCs w:val="22"/>
          <w:lang w:eastAsia="en-US"/>
        </w:rPr>
        <w:t xml:space="preserve"> primeranou</w:t>
      </w:r>
      <w:r w:rsidR="00303BE8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st</w:t>
      </w:r>
      <w:r>
        <w:rPr>
          <w:rFonts w:ascii="Times New Roman" w:eastAsia="Calibri" w:hAnsi="Times New Roman"/>
          <w:noProof w:val="0"/>
          <w:szCs w:val="22"/>
          <w:lang w:eastAsia="en-US"/>
        </w:rPr>
        <w:t>arostlivosťou podľa inštrukcií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redávajúceho obsiahnutých v priloženej dokumentácii. Predávajúci neručí za vady, ktoré </w:t>
      </w:r>
      <w:r>
        <w:rPr>
          <w:rFonts w:ascii="Times New Roman" w:eastAsia="Calibri" w:hAnsi="Times New Roman"/>
          <w:noProof w:val="0"/>
          <w:szCs w:val="22"/>
          <w:lang w:eastAsia="en-US"/>
        </w:rPr>
        <w:t>spôsobí k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u</w:t>
      </w:r>
      <w:r w:rsidR="00F64C3A">
        <w:rPr>
          <w:rFonts w:ascii="Times New Roman" w:eastAsia="Calibri" w:hAnsi="Times New Roman"/>
          <w:noProof w:val="0"/>
          <w:szCs w:val="22"/>
          <w:lang w:eastAsia="en-US"/>
        </w:rPr>
        <w:t xml:space="preserve">pujúci neodbornou manipuláciou, 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resp. používaním v rozpore s </w:t>
      </w:r>
      <w:r w:rsidR="00F64C3A">
        <w:rPr>
          <w:rFonts w:ascii="Times New Roman" w:eastAsia="Calibri" w:hAnsi="Times New Roman"/>
          <w:noProof w:val="0"/>
          <w:szCs w:val="22"/>
          <w:lang w:eastAsia="en-US"/>
        </w:rPr>
        <w:t>návodom na obsluhu</w:t>
      </w:r>
      <w:r w:rsidR="005E5B21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a za vady, ktoré vzniknú v dôsledku živelnej pohromy, vyššej moci alebo vandalizmu</w:t>
      </w:r>
      <w:r w:rsidR="00134CE6">
        <w:rPr>
          <w:rFonts w:ascii="Times New Roman" w:eastAsia="Calibri" w:hAnsi="Times New Roman"/>
          <w:noProof w:val="0"/>
          <w:szCs w:val="22"/>
          <w:lang w:eastAsia="en-US"/>
        </w:rPr>
        <w:t>.</w:t>
      </w:r>
    </w:p>
    <w:p w14:paraId="44A23FE0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F794932" w14:textId="3DD9D023" w:rsidR="006201D3" w:rsidRDefault="006201D3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Počas záručnej doby </w:t>
      </w:r>
      <w:r w:rsidR="005E5B21">
        <w:rPr>
          <w:rFonts w:ascii="Times New Roman" w:eastAsia="Calibri" w:hAnsi="Times New Roman"/>
          <w:noProof w:val="0"/>
          <w:szCs w:val="22"/>
          <w:lang w:eastAsia="en-US"/>
        </w:rPr>
        <w:t xml:space="preserve">je 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povinný odstrániť vady/poruchy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lebo zabezpečiť opravu </w:t>
      </w:r>
      <w:proofErr w:type="spellStart"/>
      <w:r w:rsidR="00FC45A5">
        <w:rPr>
          <w:rFonts w:ascii="Times New Roman" w:eastAsia="Calibri" w:hAnsi="Times New Roman"/>
          <w:noProof w:val="0"/>
          <w:szCs w:val="22"/>
          <w:lang w:eastAsia="en-US"/>
        </w:rPr>
        <w:t>vadného</w:t>
      </w:r>
      <w:proofErr w:type="spellEnd"/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ovaru, t.</w:t>
      </w:r>
      <w:r w:rsidR="005E5B21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j. zabezpečiť jeho plné sfunkčnenie najneskôr do </w:t>
      </w:r>
      <w:r w:rsidR="005E5B21">
        <w:rPr>
          <w:rFonts w:ascii="Times New Roman" w:eastAsia="Calibri" w:hAnsi="Times New Roman"/>
          <w:noProof w:val="0"/>
          <w:szCs w:val="22"/>
          <w:lang w:eastAsia="en-US"/>
        </w:rPr>
        <w:t xml:space="preserve"> 30 dní 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od nahlásenia vady/poruchy</w:t>
      </w:r>
      <w:r w:rsidR="005E5B21">
        <w:rPr>
          <w:rFonts w:ascii="Times New Roman" w:eastAsia="Calibri" w:hAnsi="Times New Roman"/>
          <w:noProof w:val="0"/>
          <w:szCs w:val="22"/>
          <w:lang w:eastAsia="en-US"/>
        </w:rPr>
        <w:t>.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0AF9CE52" w14:textId="77777777" w:rsidR="00985D38" w:rsidRDefault="00985D38" w:rsidP="00985D38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C0B2C9" w14:textId="016F20F1" w:rsidR="00D64BD6" w:rsidRPr="002D2F99" w:rsidRDefault="004A330E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Kupujúci sa zaväzuje, že rekla</w:t>
      </w:r>
      <w:r w:rsidR="002D2F99">
        <w:rPr>
          <w:rFonts w:ascii="Times New Roman" w:eastAsia="Calibri" w:hAnsi="Times New Roman"/>
          <w:noProof w:val="0"/>
          <w:szCs w:val="22"/>
          <w:lang w:eastAsia="en-US"/>
        </w:rPr>
        <w:t>mácie resp. svoje nároky z vád/porúch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uplatní bezodkladne po ich zistení, a to na tel./ faxovom čísle : </w:t>
      </w:r>
      <w:r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alebo e-mailom na adrese: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DE0EDA">
        <w:rPr>
          <w:highlight w:val="yellow"/>
        </w:rPr>
        <w:t>.............................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. </w:t>
      </w:r>
    </w:p>
    <w:p w14:paraId="5197A6E7" w14:textId="1F82E52C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B9E994E" w14:textId="0E6C3AC0" w:rsidR="00A310E6" w:rsidRDefault="00A310E6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916A380" w14:textId="77777777" w:rsidR="00A310E6" w:rsidRPr="00134CE6" w:rsidRDefault="00A310E6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1EADC9C" w14:textId="77777777" w:rsidR="006201D3" w:rsidRPr="00134CE6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34CE6">
        <w:rPr>
          <w:rFonts w:ascii="Times New Roman" w:eastAsia="Calibri" w:hAnsi="Times New Roman"/>
          <w:b/>
          <w:noProof w:val="0"/>
          <w:szCs w:val="22"/>
          <w:lang w:eastAsia="en-US"/>
        </w:rPr>
        <w:t>Článok V.</w:t>
      </w:r>
    </w:p>
    <w:p w14:paraId="6A1E2DB4" w14:textId="77777777" w:rsidR="006201D3" w:rsidRPr="00134CE6" w:rsidRDefault="00DC7986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Zmluvné sankcie a zodpovednosť za škodu</w:t>
      </w:r>
    </w:p>
    <w:p w14:paraId="22CC34D9" w14:textId="77777777" w:rsidR="006201D3" w:rsidRPr="00134CE6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F14363C" w14:textId="158BCBF3" w:rsidR="006201D3" w:rsidRPr="006201D3" w:rsidRDefault="00AC1A9A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 prípade omeškania predávajúceho s riadnym dodaním tovaru, má k</w:t>
      </w:r>
      <w:r w:rsidR="006201D3" w:rsidRPr="00134CE6">
        <w:rPr>
          <w:rFonts w:ascii="Times New Roman" w:eastAsia="Calibri" w:hAnsi="Times New Roman"/>
          <w:noProof w:val="0"/>
          <w:szCs w:val="22"/>
          <w:lang w:eastAsia="en-US"/>
        </w:rPr>
        <w:t xml:space="preserve">upujúci nárok na zmluvnú pokutu vo výške 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0,</w:t>
      </w:r>
      <w:r w:rsidR="00D3507A">
        <w:rPr>
          <w:rFonts w:ascii="Times New Roman" w:eastAsia="Calibri" w:hAnsi="Times New Roman"/>
          <w:noProof w:val="0"/>
          <w:szCs w:val="22"/>
          <w:lang w:eastAsia="en-US"/>
        </w:rPr>
        <w:t>0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1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% z kúpnej ceny t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bez</w:t>
      </w:r>
      <w:r w:rsidR="00A0694E">
        <w:rPr>
          <w:rFonts w:ascii="Times New Roman" w:eastAsia="Calibri" w:hAnsi="Times New Roman"/>
          <w:noProof w:val="0"/>
          <w:szCs w:val="22"/>
          <w:lang w:eastAsia="en-US"/>
        </w:rPr>
        <w:t xml:space="preserve"> DPH </w:t>
      </w:r>
      <w:r w:rsidR="006201D3" w:rsidRPr="00134CE6">
        <w:rPr>
          <w:rFonts w:ascii="Times New Roman" w:eastAsia="Calibri" w:hAnsi="Times New Roman"/>
          <w:noProof w:val="0"/>
          <w:szCs w:val="22"/>
          <w:lang w:eastAsia="en-US"/>
        </w:rPr>
        <w:t>za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každý aj začatý d</w:t>
      </w:r>
      <w:r>
        <w:rPr>
          <w:rFonts w:ascii="Times New Roman" w:eastAsia="Calibri" w:hAnsi="Times New Roman"/>
          <w:noProof w:val="0"/>
          <w:szCs w:val="22"/>
          <w:lang w:eastAsia="en-US"/>
        </w:rPr>
        <w:t>eň omeškania s riadnym dodaním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ovaru. Zapla</w:t>
      </w:r>
      <w:r>
        <w:rPr>
          <w:rFonts w:ascii="Times New Roman" w:eastAsia="Calibri" w:hAnsi="Times New Roman"/>
          <w:noProof w:val="0"/>
          <w:szCs w:val="22"/>
          <w:lang w:eastAsia="en-US"/>
        </w:rPr>
        <w:t>tením zmluvnej pokuty nestráca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náhradu škody.</w:t>
      </w:r>
    </w:p>
    <w:p w14:paraId="157167A1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AA13812" w14:textId="6F9BC3EC" w:rsidR="006201D3" w:rsidRPr="006201D3" w:rsidRDefault="00AC1A9A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 prípade omeškania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redávajúceho s</w:t>
      </w:r>
      <w:r w:rsidR="00DC7986">
        <w:rPr>
          <w:rFonts w:ascii="Times New Roman" w:eastAsia="Calibri" w:hAnsi="Times New Roman"/>
          <w:noProof w:val="0"/>
          <w:szCs w:val="22"/>
          <w:lang w:eastAsia="en-US"/>
        </w:rPr>
        <w:t> termínmi plnenia služieb počas záručnej doby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podľa </w:t>
      </w:r>
      <w:r w:rsidR="002D2F99">
        <w:rPr>
          <w:rFonts w:ascii="Times New Roman" w:eastAsia="Calibri" w:hAnsi="Times New Roman"/>
          <w:noProof w:val="0"/>
          <w:szCs w:val="22"/>
          <w:lang w:eastAsia="en-US"/>
        </w:rPr>
        <w:t>č</w:t>
      </w:r>
      <w:r w:rsidR="006201D3" w:rsidRPr="002D2F99">
        <w:rPr>
          <w:rFonts w:ascii="Times New Roman" w:eastAsia="Calibri" w:hAnsi="Times New Roman"/>
          <w:noProof w:val="0"/>
          <w:szCs w:val="22"/>
          <w:lang w:eastAsia="en-US"/>
        </w:rPr>
        <w:t>lánku IV. odsek</w:t>
      </w:r>
      <w:r w:rsidR="002D2F99" w:rsidRPr="002D2F99">
        <w:rPr>
          <w:rFonts w:ascii="Times New Roman" w:eastAsia="Calibri" w:hAnsi="Times New Roman"/>
          <w:noProof w:val="0"/>
          <w:szCs w:val="22"/>
          <w:lang w:eastAsia="en-US"/>
        </w:rPr>
        <w:t xml:space="preserve"> 4.</w:t>
      </w:r>
      <w:r w:rsidR="006201D3" w:rsidRPr="002D2F99">
        <w:rPr>
          <w:rFonts w:ascii="Times New Roman" w:eastAsia="Calibri" w:hAnsi="Times New Roman"/>
          <w:noProof w:val="0"/>
          <w:szCs w:val="22"/>
          <w:lang w:eastAsia="en-US"/>
        </w:rPr>
        <w:t xml:space="preserve"> tejto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zmluvy má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zmluvnú pokutu vo výške 300,- EUR (slovom: tristo eur) za každý de</w:t>
      </w:r>
      <w:r>
        <w:rPr>
          <w:rFonts w:ascii="Times New Roman" w:eastAsia="Calibri" w:hAnsi="Times New Roman"/>
          <w:noProof w:val="0"/>
          <w:szCs w:val="22"/>
          <w:lang w:eastAsia="en-US"/>
        </w:rPr>
        <w:t>ň omeškania s odstránením vady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ovaru. Zapla</w:t>
      </w:r>
      <w:r>
        <w:rPr>
          <w:rFonts w:ascii="Times New Roman" w:eastAsia="Calibri" w:hAnsi="Times New Roman"/>
          <w:noProof w:val="0"/>
          <w:szCs w:val="22"/>
          <w:lang w:eastAsia="en-US"/>
        </w:rPr>
        <w:t>tením zmluvnej pokuty nestráca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náhradu škody.</w:t>
      </w:r>
    </w:p>
    <w:p w14:paraId="55F0E74D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5E649DF" w14:textId="59A80104" w:rsidR="006201D3" w:rsidRDefault="006201D3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Uplatnením uvedených zmluvných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sankcií nie je dotknuté právo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upujúceho na náhradu škody, a to vo výške presahujúcej zmluvnú pokutu.</w:t>
      </w:r>
    </w:p>
    <w:p w14:paraId="3EAC9BC5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EE0B166" w14:textId="7A7114F4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 xml:space="preserve">Zmluvné strany prehlasujú, že si budú poskytovať potrebnú súčinnosť pri plnení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záväzkov vyplývajúcich z tejto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mluvy a navzájom si budú oznamovať všetky okolnosti a informácie, ktoré majú alebo môžu mať vplyv na jej plnenie.</w:t>
      </w:r>
    </w:p>
    <w:p w14:paraId="0D029849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798D04F" w14:textId="3D1EE3E1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Každá zmluvná strana zodpovedá za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priamu škodu spôsobenú druhej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mluvnej stran</w:t>
      </w:r>
      <w:r>
        <w:rPr>
          <w:rFonts w:ascii="Times New Roman" w:eastAsia="Calibri" w:hAnsi="Times New Roman"/>
          <w:noProof w:val="0"/>
          <w:szCs w:val="22"/>
          <w:lang w:eastAsia="en-US"/>
        </w:rPr>
        <w:t>e v súvislosti s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proofErr w:type="spellStart"/>
      <w:r w:rsidR="008E2EED">
        <w:rPr>
          <w:rFonts w:ascii="Times New Roman" w:eastAsia="Calibri" w:hAnsi="Times New Roman"/>
          <w:noProof w:val="0"/>
          <w:szCs w:val="22"/>
          <w:lang w:eastAsia="en-US"/>
        </w:rPr>
        <w:t>vadným</w:t>
      </w:r>
      <w:proofErr w:type="spellEnd"/>
      <w:r w:rsidR="00D3507A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plnením tejto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7C7C2B7B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29D0425" w14:textId="3EF8C611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V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zniknutá škoda bude poškodenej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mluvnej strane uhradená za predpokladu riadneho preukázania jej vzniku, výšky, porušenia zmluvnej povinnosti a príčinnej súvislosti medzi týmto porušením a vznikom škody, ak navrátenie do pôvodného stavu nie je možné.</w:t>
      </w:r>
    </w:p>
    <w:p w14:paraId="1CB4E007" w14:textId="77777777" w:rsidR="009D6DDA" w:rsidRDefault="009D6DDA" w:rsidP="002D75BB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2032530" w14:textId="0AE05686" w:rsidR="009D6DDA" w:rsidRDefault="009D6DD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Žiadna zmluvná strana nebude zodpovedná druhej zmluvnej strane za nesplnenie alebo omeškanie s plnením svojich zmluvných záväzkov, ak takéto neplnenie bude vychádzať celkom alebo čiastočne z okolností vylučujúcich zodpovednosť, uvedené sa vzťahuje aj na zmluvné pokuty, ktoré v prípade okolností vylučujúcich zodpovednosť nebudú žiadnou zo zmluvných strán uplatňované. Pre účely tejto zmluvy sa za okolnosti vylučujúce zodpovednosť považujú okolnosti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, ktoré nie sú závislé od vôle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luvných strán a ani ich nemôžu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mluvné strany ovplyvniť ako napr. štrajk, epidémia, požiar, prírodná katastrofa, mobilizácia, vojna, povstanie, zabavenie resp. embargo produktov objektívn</w:t>
      </w:r>
      <w:r w:rsidR="00776C79">
        <w:rPr>
          <w:rFonts w:ascii="Times New Roman" w:eastAsia="Calibri" w:hAnsi="Times New Roman"/>
          <w:noProof w:val="0"/>
          <w:szCs w:val="22"/>
          <w:lang w:eastAsia="en-US"/>
        </w:rPr>
        <w:t>e potrebných pre poskytovanie t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ovaru, nezavinená regulácia odberu elektrickej energie. Za vyššiu moc sú považované okolnosti vylučujúce zodpovednosť v zmysle ustanovenia § 374 Obchodného zákonníka.</w:t>
      </w:r>
    </w:p>
    <w:p w14:paraId="2DB68891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A1EC41" w14:textId="7F8DE53D" w:rsidR="009D6DDA" w:rsidRDefault="009D6DD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Účinky vylučujúce zodpovednosť sú obmedzené na dobu, pokiaľ trvá prekážka, s ktorou sú účinky spojené. U</w:t>
      </w:r>
      <w:r>
        <w:rPr>
          <w:rFonts w:ascii="Times New Roman" w:eastAsia="Calibri" w:hAnsi="Times New Roman"/>
          <w:noProof w:val="0"/>
          <w:szCs w:val="22"/>
          <w:lang w:eastAsia="en-US"/>
        </w:rPr>
        <w:t>stanovenie prvej vety predchádzajú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ceho odseku tohto článku tejto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mluvy  sa up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latní za predpokladu, že druhá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 xml:space="preserve">mluvná strana bola písomne oboznámená o týchto okolnostiach a o predpokladanej dobe ich trvania postihnutou stranou, bezodkladne ako sa o nich dozvedela.  </w:t>
      </w:r>
    </w:p>
    <w:p w14:paraId="34F161B1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B3D823E" w14:textId="786939B3" w:rsidR="009D6DDA" w:rsidRDefault="009D6DDA" w:rsidP="002D75BB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V prípade, ak na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stanú prekážky vyššej moci, je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mluvná strana, ktorej sa prekážka týka, povinn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á bezodkladne informovať druhú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mluvnú stranu o povahe, začiatku a konci udalosti vyššej moci, ktorá bráni v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plnení povinností podľa tejto 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069C2061" w14:textId="77777777" w:rsidR="002B62A2" w:rsidRPr="002D75BB" w:rsidRDefault="002B62A2" w:rsidP="002B62A2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1BA4E2D" w14:textId="77CC7C0F" w:rsidR="009D6DDA" w:rsidRDefault="00776C79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Ak sa plnenie tejto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stane nemožným z dôvodu vyššej moci na dobu dlhšiu ako 45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dní,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mluvná strana, ktorá sa bude chcieť odvolať na vyš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šiu moc, písomne požiada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druhú zmluvnú stranu o úpravu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vo vzťahu k predmetu, cene a času plnenia; ak nedôjde k dohode, má kto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rákoľvek strana právo od tejto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odstúpiť, pričom účinky odstúpenia nastávajú dňom doručenia píso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mného oznámenia o odstúpení od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mluvy dr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 xml:space="preserve">mluvnej strane.  </w:t>
      </w:r>
    </w:p>
    <w:p w14:paraId="13560365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2F9DA89" w14:textId="0D8EAD57" w:rsidR="009B46D5" w:rsidRDefault="00AC1A9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Žiadna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mluvná s</w:t>
      </w:r>
      <w:r>
        <w:rPr>
          <w:rFonts w:ascii="Times New Roman" w:eastAsia="Calibri" w:hAnsi="Times New Roman"/>
          <w:noProof w:val="0"/>
          <w:szCs w:val="22"/>
          <w:lang w:eastAsia="en-US"/>
        </w:rPr>
        <w:t>trana nebude zodpoved</w:t>
      </w:r>
      <w:r w:rsidR="00B5409B">
        <w:rPr>
          <w:rFonts w:ascii="Times New Roman" w:eastAsia="Calibri" w:hAnsi="Times New Roman"/>
          <w:noProof w:val="0"/>
          <w:szCs w:val="22"/>
          <w:lang w:eastAsia="en-US"/>
        </w:rPr>
        <w:t>ať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druhej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mluvnej strane za nesplnenie alebo omeškanie s plnením svojich zmluvných záväzkov, ak takéto omeškanie alebo neplnenie bude spôsobené v</w:t>
      </w:r>
      <w:r w:rsidR="00B5409B">
        <w:rPr>
          <w:rFonts w:ascii="Times New Roman" w:eastAsia="Calibri" w:hAnsi="Times New Roman"/>
          <w:noProof w:val="0"/>
          <w:szCs w:val="22"/>
          <w:lang w:eastAsia="en-US"/>
        </w:rPr>
        <w:t> 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dôsledku</w:t>
      </w:r>
      <w:r w:rsidR="00B5409B">
        <w:rPr>
          <w:rFonts w:ascii="Times New Roman" w:eastAsia="Calibri" w:hAnsi="Times New Roman"/>
          <w:noProof w:val="0"/>
          <w:szCs w:val="22"/>
          <w:lang w:eastAsia="en-US"/>
        </w:rPr>
        <w:t xml:space="preserve"> preukázateľného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 xml:space="preserve"> n</w:t>
      </w:r>
      <w:r>
        <w:rPr>
          <w:rFonts w:ascii="Times New Roman" w:eastAsia="Calibri" w:hAnsi="Times New Roman"/>
          <w:noProof w:val="0"/>
          <w:szCs w:val="22"/>
          <w:lang w:eastAsia="en-US"/>
        </w:rPr>
        <w:t>eposkytnutia súčinnosti druhej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mluvnej strany</w:t>
      </w:r>
      <w:r w:rsidR="00C935B9">
        <w:rPr>
          <w:rFonts w:ascii="Times New Roman" w:eastAsia="Calibri" w:hAnsi="Times New Roman"/>
          <w:noProof w:val="0"/>
          <w:szCs w:val="22"/>
          <w:lang w:eastAsia="en-US"/>
        </w:rPr>
        <w:t>, najmä nie však výlučne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>, ak</w:t>
      </w:r>
      <w:r w:rsidR="009B46D5"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>i</w:t>
      </w:r>
      <w:r w:rsidR="009B46D5">
        <w:rPr>
          <w:rFonts w:ascii="Times New Roman" w:eastAsia="Calibri" w:hAnsi="Times New Roman"/>
          <w:noProof w:val="0"/>
          <w:szCs w:val="22"/>
          <w:lang w:eastAsia="en-US"/>
        </w:rPr>
        <w:t>:</w:t>
      </w:r>
    </w:p>
    <w:p w14:paraId="7F188712" w14:textId="369C0416" w:rsidR="00BD0495" w:rsidRPr="00BD0495" w:rsidRDefault="009B46D5" w:rsidP="00BD0495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D0495">
        <w:rPr>
          <w:rFonts w:ascii="Times New Roman" w:eastAsia="Calibri" w:hAnsi="Times New Roman"/>
          <w:noProof w:val="0"/>
          <w:szCs w:val="22"/>
          <w:lang w:eastAsia="en-US"/>
        </w:rPr>
        <w:t>neodstráni zjavné vady do 20 pracovných dní</w:t>
      </w:r>
      <w:r w:rsidR="00BD0495"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 od </w:t>
      </w:r>
      <w:r w:rsidR="00BD0495" w:rsidRPr="005E5B21">
        <w:rPr>
          <w:rFonts w:ascii="Times New Roman" w:eastAsia="Calibri" w:hAnsi="Times New Roman"/>
          <w:noProof w:val="0"/>
          <w:szCs w:val="22"/>
          <w:lang w:eastAsia="en-US"/>
        </w:rPr>
        <w:t xml:space="preserve">podpisu </w:t>
      </w:r>
      <w:r w:rsidR="005E5B21" w:rsidRPr="005E5B21">
        <w:rPr>
          <w:rFonts w:ascii="Times New Roman" w:eastAsia="Calibri" w:hAnsi="Times New Roman"/>
          <w:noProof w:val="0"/>
          <w:szCs w:val="22"/>
          <w:lang w:eastAsia="en-US"/>
        </w:rPr>
        <w:t xml:space="preserve">preberacieho </w:t>
      </w:r>
      <w:r w:rsidR="00BD0495" w:rsidRPr="005E5B21">
        <w:rPr>
          <w:rFonts w:ascii="Times New Roman" w:eastAsia="Calibri" w:hAnsi="Times New Roman"/>
          <w:noProof w:val="0"/>
          <w:szCs w:val="22"/>
          <w:lang w:eastAsia="en-US"/>
        </w:rPr>
        <w:t>protokolu</w:t>
      </w:r>
      <w:r w:rsidR="00BD0495"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v zmysle čl. II. ods. 9 tejto zmluvy, </w:t>
      </w:r>
      <w:r w:rsidR="00776C79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 xml:space="preserve">nie je oprávnený vystaviť faktúru </w:t>
      </w:r>
      <w:r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v zmysle čl. III. ods. 4 </w:t>
      </w:r>
      <w:r w:rsidR="00DA23D2">
        <w:rPr>
          <w:rFonts w:ascii="Times New Roman" w:eastAsia="Calibri" w:hAnsi="Times New Roman"/>
          <w:noProof w:val="0"/>
          <w:szCs w:val="22"/>
          <w:lang w:eastAsia="en-US"/>
        </w:rPr>
        <w:t>tejto zmluvy,</w:t>
      </w:r>
    </w:p>
    <w:p w14:paraId="1DAA3FF0" w14:textId="6B02B32D" w:rsidR="00BD0495" w:rsidRPr="00BD0495" w:rsidRDefault="00BD0495" w:rsidP="00BD0495">
      <w:pPr>
        <w:pStyle w:val="Odsekzoznamu"/>
        <w:numPr>
          <w:ilvl w:val="0"/>
          <w:numId w:val="25"/>
        </w:numPr>
        <w:ind w:left="708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D0495">
        <w:rPr>
          <w:rFonts w:ascii="Times New Roman" w:eastAsia="Calibri" w:hAnsi="Times New Roman"/>
          <w:noProof w:val="0"/>
          <w:szCs w:val="22"/>
          <w:lang w:eastAsia="en-US"/>
        </w:rPr>
        <w:t>ak kupujúci:</w:t>
      </w:r>
    </w:p>
    <w:p w14:paraId="2EE652AF" w14:textId="72A7CFD9" w:rsidR="00BD0495" w:rsidRPr="00BD0495" w:rsidRDefault="002C6A42" w:rsidP="00BD0495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nepreberie tovar, ktorý je zjavne bez vád.</w:t>
      </w:r>
    </w:p>
    <w:p w14:paraId="02D2CF5D" w14:textId="69C0E44C" w:rsidR="009D6DDA" w:rsidRDefault="009D6DDA" w:rsidP="00BD0495">
      <w:pPr>
        <w:pStyle w:val="Textkomentra"/>
        <w:ind w:left="720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C69DFB3" w14:textId="77777777" w:rsidR="009D6DDA" w:rsidRPr="006201D3" w:rsidRDefault="009D6DDA" w:rsidP="009D6DDA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VI.</w:t>
      </w:r>
    </w:p>
    <w:p w14:paraId="34B7C9B8" w14:textId="4E6F8C4B" w:rsidR="009D6DDA" w:rsidRPr="009D6DDA" w:rsidRDefault="00AC1A9A" w:rsidP="009D6DDA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Odstúpenie od z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mluvy</w:t>
      </w:r>
    </w:p>
    <w:p w14:paraId="09C273C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3E094A1" w14:textId="2D34AEE2" w:rsidR="009D6DDA" w:rsidRDefault="00AC1A9A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Spôsob odstúpenia od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mluvy sa riadi ustanoveniami § 345</w:t>
      </w:r>
      <w:r w:rsidR="009D6DDA"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 a nasledujúcimi ustanoveniami Obchodného zákonníka v znení neskorších predpisov.</w:t>
      </w:r>
      <w:r w:rsidR="00C935B9">
        <w:rPr>
          <w:rFonts w:ascii="Times New Roman" w:eastAsia="Calibri" w:hAnsi="Times New Roman"/>
          <w:noProof w:val="0"/>
          <w:szCs w:val="22"/>
          <w:lang w:eastAsia="en-US"/>
        </w:rPr>
        <w:t xml:space="preserve"> Právo odstúpiť od zmluvy každej zmluvnej strane zaniká, tzn. prekluduje sa do 2 mesiacov, od kedy sa druhá zmluvná strana o dôvode na odstúpenie dozvedela. </w:t>
      </w:r>
    </w:p>
    <w:p w14:paraId="59B29737" w14:textId="77777777" w:rsidR="009D6DDA" w:rsidRDefault="009D6DDA" w:rsidP="009D6DDA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5FF1B2" w14:textId="77DED59C" w:rsidR="009D6DDA" w:rsidRDefault="00AC1A9A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Omeškanie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redávajúceho s </w:t>
      </w:r>
      <w:r>
        <w:rPr>
          <w:rFonts w:ascii="Times New Roman" w:eastAsia="Calibri" w:hAnsi="Times New Roman"/>
          <w:noProof w:val="0"/>
          <w:szCs w:val="22"/>
          <w:lang w:eastAsia="en-US"/>
        </w:rPr>
        <w:t>plnením povinností podľa tejto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mlu</w:t>
      </w:r>
      <w:r>
        <w:rPr>
          <w:rFonts w:ascii="Times New Roman" w:eastAsia="Calibri" w:hAnsi="Times New Roman"/>
          <w:noProof w:val="0"/>
          <w:szCs w:val="22"/>
          <w:lang w:eastAsia="en-US"/>
        </w:rPr>
        <w:t>vy znamená podstatné porušenie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 xml:space="preserve">mluvy, pričom </w:t>
      </w:r>
      <w:r>
        <w:rPr>
          <w:rFonts w:ascii="Times New Roman" w:eastAsia="Calibri" w:hAnsi="Times New Roman"/>
          <w:noProof w:val="0"/>
          <w:szCs w:val="22"/>
          <w:lang w:eastAsia="en-US"/>
        </w:rPr>
        <w:t>kupujúci je oprávnený od zmluvy odstúpiť, ak to oznámi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redávajúcemu bez zbytočného odkladu po tom, čo sa o tomto porušení dozvedel.</w:t>
      </w:r>
    </w:p>
    <w:p w14:paraId="02C815E8" w14:textId="77777777" w:rsidR="009D6DDA" w:rsidRDefault="009D6DDA" w:rsidP="009D6DDA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0FD0965" w14:textId="7C72C1C6" w:rsidR="009D6DDA" w:rsidRDefault="006E6250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Pre účely tejto zmluvy sa za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podstatné porušenie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mluvy 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bude rozumieť 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najmä porušenie nasledujúcich zmluvných povinností:</w:t>
      </w:r>
    </w:p>
    <w:p w14:paraId="165E56AA" w14:textId="1F575288" w:rsidR="009D6DDA" w:rsidRDefault="006E6250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 xml:space="preserve">omeškanie s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doda</w:t>
      </w:r>
      <w:r>
        <w:rPr>
          <w:rFonts w:ascii="Times New Roman" w:eastAsia="Calibri" w:hAnsi="Times New Roman"/>
          <w:noProof w:val="0"/>
          <w:szCs w:val="22"/>
          <w:lang w:eastAsia="en-US"/>
        </w:rPr>
        <w:t>ním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redávajúcim v zmysle dohodnutých podmienok o viac ako 30 dní,</w:t>
      </w:r>
    </w:p>
    <w:p w14:paraId="3C2F829D" w14:textId="5E0D1496" w:rsidR="009D6DDA" w:rsidRDefault="009D6DDA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neodstránenie vád tovaru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redávajúcim za podmienok uvedených v tejto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mluve ani v</w:t>
      </w: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 poskytnutej dodatočnej lehote,</w:t>
      </w:r>
    </w:p>
    <w:p w14:paraId="05B2861F" w14:textId="52B64F96" w:rsidR="009D6DDA" w:rsidRPr="00F46339" w:rsidRDefault="00AC1A9A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neprevzatie tovaru k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upujúcim </w:t>
      </w:r>
      <w:r>
        <w:rPr>
          <w:rFonts w:ascii="Times New Roman" w:eastAsia="Calibri" w:hAnsi="Times New Roman"/>
          <w:noProof w:val="0"/>
          <w:szCs w:val="22"/>
          <w:lang w:eastAsia="en-US"/>
        </w:rPr>
        <w:t>v súlade s touto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mluvou riadne </w:t>
      </w:r>
      <w:r w:rsidR="00766547">
        <w:rPr>
          <w:rFonts w:ascii="Times New Roman" w:eastAsia="Calibri" w:hAnsi="Times New Roman"/>
          <w:noProof w:val="0"/>
          <w:szCs w:val="22"/>
          <w:lang w:eastAsia="en-US"/>
        </w:rPr>
        <w:t xml:space="preserve">a 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včas.</w:t>
      </w:r>
    </w:p>
    <w:p w14:paraId="2CD018DF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656F309" w14:textId="21B72518" w:rsidR="00B81144" w:rsidRPr="008D667F" w:rsidRDefault="006201D3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Odstúpenie podľa predchádzajú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ceho odseku tohto článku z</w:t>
      </w:r>
      <w:r w:rsidR="00FD15F6">
        <w:rPr>
          <w:rFonts w:ascii="Times New Roman" w:eastAsia="Calibri" w:hAnsi="Times New Roman"/>
          <w:noProof w:val="0"/>
          <w:szCs w:val="22"/>
          <w:lang w:eastAsia="en-US"/>
        </w:rPr>
        <w:t xml:space="preserve">mluvy, ako aj 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 xml:space="preserve">z iných dôvodov uvedených v tejto 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mluve,</w:t>
      </w:r>
      <w:r w:rsidR="00FD15F6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je účinné dňom doručenia písomného oznámenia o odstúpení od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z</w:t>
      </w:r>
      <w:r w:rsidR="00B25BD2">
        <w:rPr>
          <w:rFonts w:ascii="Times New Roman" w:eastAsia="Calibri" w:hAnsi="Times New Roman"/>
          <w:noProof w:val="0"/>
          <w:szCs w:val="22"/>
          <w:lang w:eastAsia="en-US"/>
        </w:rPr>
        <w:t xml:space="preserve">mluvy druhej zmluvnej strane.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Odstúpení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m od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nie je dotknuté právo na náhradu škody a na úhradu zmluvnej pokuty, na ktoré vz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nikol nárok pred odstúpením od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10B679D0" w14:textId="77777777" w:rsidR="00B81144" w:rsidRDefault="00B81144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436BD65C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V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I.</w:t>
      </w:r>
    </w:p>
    <w:p w14:paraId="1B0B714C" w14:textId="4BEE632F" w:rsidR="006201D3" w:rsidRPr="006201D3" w:rsidRDefault="00AC1A9A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Osobitné dojednania z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mluvných strán</w:t>
      </w:r>
    </w:p>
    <w:p w14:paraId="21063D57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6BE616" w14:textId="4B9F8725" w:rsidR="006201D3" w:rsidRDefault="006201D3" w:rsidP="00D767D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Zmluvné strany sa zaväzujú oznámiť si navzájom akékoľvek zmeny údajov dôleži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tých pre bezproblémové plnenie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a to najmä úd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ajov uvedených v záhlaví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príp. iných kontaktn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ých údajov vymedzených v 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mluve.</w:t>
      </w:r>
    </w:p>
    <w:p w14:paraId="5166854D" w14:textId="77777777" w:rsidR="00D64BD6" w:rsidRDefault="00D64BD6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6582202" w14:textId="2E598FCB" w:rsidR="006201D3" w:rsidRPr="00873DDE" w:rsidRDefault="00AC1A9A" w:rsidP="008E2EE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color w:val="000000"/>
          <w:szCs w:val="22"/>
        </w:rPr>
        <w:t>Zmluvné strany sa dohodli, že p</w:t>
      </w:r>
      <w:r w:rsidR="00D64BD6" w:rsidRPr="00B26FE3">
        <w:rPr>
          <w:rFonts w:ascii="Times New Roman" w:hAnsi="Times New Roman"/>
          <w:color w:val="000000"/>
          <w:szCs w:val="22"/>
        </w:rPr>
        <w:t>redávajúci v postavení veriteľa nepostúpi akúk</w:t>
      </w:r>
      <w:r w:rsidR="00270767">
        <w:rPr>
          <w:rFonts w:ascii="Times New Roman" w:hAnsi="Times New Roman"/>
          <w:color w:val="000000"/>
          <w:szCs w:val="22"/>
        </w:rPr>
        <w:t>oľvek svoju pohľadávku z tejto z</w:t>
      </w:r>
      <w:r w:rsidR="00D64BD6" w:rsidRPr="00B26FE3">
        <w:rPr>
          <w:rFonts w:ascii="Times New Roman" w:hAnsi="Times New Roman"/>
          <w:color w:val="000000"/>
          <w:szCs w:val="22"/>
        </w:rPr>
        <w:t>mluvy tretej osobe bez predchádzajúceho písomného súhlasu dlžníka</w:t>
      </w:r>
      <w:r>
        <w:rPr>
          <w:rFonts w:ascii="Times New Roman" w:hAnsi="Times New Roman"/>
          <w:color w:val="000000"/>
          <w:szCs w:val="22"/>
        </w:rPr>
        <w:t xml:space="preserve">- kupujúceho. </w:t>
      </w:r>
      <w:r w:rsidR="00B5409B">
        <w:rPr>
          <w:rFonts w:ascii="Times New Roman" w:hAnsi="Times New Roman"/>
          <w:color w:val="000000"/>
          <w:szCs w:val="22"/>
        </w:rPr>
        <w:t>Rovnakým spôsobom predávajúci pohľadávku voči kupujúcemu nezabezpečí ručením treťou osobou</w:t>
      </w:r>
      <w:r w:rsidR="0048498F">
        <w:rPr>
          <w:rFonts w:ascii="Times New Roman" w:hAnsi="Times New Roman"/>
          <w:color w:val="000000"/>
          <w:szCs w:val="22"/>
        </w:rPr>
        <w:t xml:space="preserve">. </w:t>
      </w:r>
      <w:r>
        <w:rPr>
          <w:rFonts w:ascii="Times New Roman" w:hAnsi="Times New Roman"/>
          <w:color w:val="000000"/>
          <w:szCs w:val="22"/>
        </w:rPr>
        <w:t>Písomný súhlas k</w:t>
      </w:r>
      <w:r w:rsidR="00D64BD6" w:rsidRPr="008E2EED">
        <w:rPr>
          <w:rFonts w:ascii="Times New Roman" w:hAnsi="Times New Roman"/>
          <w:color w:val="000000"/>
          <w:szCs w:val="22"/>
        </w:rPr>
        <w:t>upujúceho s t</w:t>
      </w:r>
      <w:r w:rsidR="0048498F">
        <w:rPr>
          <w:rFonts w:ascii="Times New Roman" w:hAnsi="Times New Roman"/>
          <w:color w:val="000000"/>
          <w:szCs w:val="22"/>
        </w:rPr>
        <w:t>akýmito</w:t>
      </w:r>
      <w:r w:rsidR="00D64BD6" w:rsidRPr="008E2EED">
        <w:rPr>
          <w:rFonts w:ascii="Times New Roman" w:hAnsi="Times New Roman"/>
          <w:color w:val="000000"/>
          <w:szCs w:val="22"/>
        </w:rPr>
        <w:t xml:space="preserve"> úkon</w:t>
      </w:r>
      <w:r w:rsidR="0048498F">
        <w:rPr>
          <w:rFonts w:ascii="Times New Roman" w:hAnsi="Times New Roman"/>
          <w:color w:val="000000"/>
          <w:szCs w:val="22"/>
        </w:rPr>
        <w:t>mi</w:t>
      </w:r>
      <w:r w:rsidR="00D64BD6" w:rsidRPr="008E2EED">
        <w:rPr>
          <w:rFonts w:ascii="Times New Roman" w:hAnsi="Times New Roman"/>
          <w:color w:val="000000"/>
          <w:szCs w:val="22"/>
        </w:rPr>
        <w:t xml:space="preserve"> je zároveň platný len za podmienky, že </w:t>
      </w:r>
      <w:r w:rsidR="00D64BD6" w:rsidRPr="008E2EED">
        <w:rPr>
          <w:rFonts w:ascii="Times New Roman" w:hAnsi="Times New Roman"/>
          <w:szCs w:val="22"/>
        </w:rPr>
        <w:t xml:space="preserve">bol na tento úkon udelený predchádzajúci písomný súhlas Ministerstva zdravotníctva SR. </w:t>
      </w:r>
      <w:r w:rsidR="00D64BD6" w:rsidRPr="008E2EED">
        <w:rPr>
          <w:rFonts w:ascii="Times New Roman" w:hAnsi="Times New Roman"/>
          <w:color w:val="000000"/>
          <w:szCs w:val="22"/>
        </w:rPr>
        <w:t>V príp</w:t>
      </w:r>
      <w:r>
        <w:rPr>
          <w:rFonts w:ascii="Times New Roman" w:hAnsi="Times New Roman"/>
          <w:color w:val="000000"/>
          <w:szCs w:val="22"/>
        </w:rPr>
        <w:t>ade, že dôjde zo strany p</w:t>
      </w:r>
      <w:r w:rsidR="00D64BD6" w:rsidRPr="008E2EED">
        <w:rPr>
          <w:rFonts w:ascii="Times New Roman" w:hAnsi="Times New Roman"/>
          <w:color w:val="000000"/>
          <w:szCs w:val="22"/>
        </w:rPr>
        <w:t>redávajúceho k porušeniu tejto povinnosti a sv</w:t>
      </w:r>
      <w:r>
        <w:rPr>
          <w:rFonts w:ascii="Times New Roman" w:hAnsi="Times New Roman"/>
          <w:color w:val="000000"/>
          <w:szCs w:val="22"/>
        </w:rPr>
        <w:t>oje práva a povinnosti z tejto z</w:t>
      </w:r>
      <w:r w:rsidR="00D64BD6" w:rsidRPr="008E2EED">
        <w:rPr>
          <w:rFonts w:ascii="Times New Roman" w:hAnsi="Times New Roman"/>
          <w:color w:val="000000"/>
          <w:szCs w:val="22"/>
        </w:rPr>
        <w:t>mluvy postúpi</w:t>
      </w:r>
      <w:r w:rsidR="0048498F">
        <w:rPr>
          <w:rFonts w:ascii="Times New Roman" w:hAnsi="Times New Roman"/>
          <w:color w:val="000000"/>
          <w:szCs w:val="22"/>
        </w:rPr>
        <w:t>, resp. prijme ručenie</w:t>
      </w:r>
      <w:r w:rsidR="00D64BD6" w:rsidRPr="008E2EED">
        <w:rPr>
          <w:rFonts w:ascii="Times New Roman" w:hAnsi="Times New Roman"/>
          <w:color w:val="000000"/>
          <w:szCs w:val="22"/>
        </w:rPr>
        <w:t xml:space="preserve"> tretej osobe</w:t>
      </w:r>
      <w:r w:rsidR="00B26FE3" w:rsidRPr="008E2EED">
        <w:rPr>
          <w:rFonts w:ascii="Times New Roman" w:hAnsi="Times New Roman"/>
          <w:color w:val="000000"/>
          <w:szCs w:val="22"/>
        </w:rPr>
        <w:t xml:space="preserve"> bez súhlasu protistrany, bude sa takýto úkon považovať za neplatný</w:t>
      </w:r>
      <w:r w:rsidR="0048498F">
        <w:rPr>
          <w:rFonts w:ascii="Times New Roman" w:hAnsi="Times New Roman"/>
          <w:color w:val="000000"/>
          <w:szCs w:val="22"/>
        </w:rPr>
        <w:t xml:space="preserve"> a neúčinný voči kupujúcemu</w:t>
      </w:r>
      <w:r w:rsidR="00B26FE3" w:rsidRPr="008E2EED">
        <w:rPr>
          <w:rFonts w:ascii="Times New Roman" w:hAnsi="Times New Roman"/>
          <w:color w:val="000000"/>
          <w:szCs w:val="22"/>
        </w:rPr>
        <w:t>.</w:t>
      </w:r>
    </w:p>
    <w:p w14:paraId="1A3161D7" w14:textId="77777777" w:rsidR="00873DDE" w:rsidRDefault="00873DDE" w:rsidP="00873DDE">
      <w:pPr>
        <w:pStyle w:val="Odsekzoznamu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F0D686" w14:textId="77777777" w:rsidR="00873DDE" w:rsidRPr="006201D3" w:rsidRDefault="00873DDE" w:rsidP="00873DDE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Predávajúci sa zaväzuje, že</w:t>
      </w:r>
    </w:p>
    <w:p w14:paraId="3362C459" w14:textId="77777777" w:rsidR="00873DDE" w:rsidRPr="006201D3" w:rsidRDefault="00873DDE" w:rsidP="00873DDE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ne</w:t>
      </w:r>
      <w:r>
        <w:rPr>
          <w:rFonts w:ascii="Times New Roman" w:eastAsia="Calibri" w:hAnsi="Times New Roman"/>
          <w:noProof w:val="0"/>
          <w:szCs w:val="22"/>
          <w:lang w:eastAsia="en-US"/>
        </w:rPr>
        <w:t>zneužije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žiadne informácie, ktoré zistí alebo s prihliadnutím na okolnosti by mohol zi</w:t>
      </w:r>
      <w:r>
        <w:rPr>
          <w:rFonts w:ascii="Times New Roman" w:eastAsia="Calibri" w:hAnsi="Times New Roman"/>
          <w:noProof w:val="0"/>
          <w:szCs w:val="22"/>
          <w:lang w:eastAsia="en-US"/>
        </w:rPr>
        <w:t>stiť pri plnení predmetu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 vo svoj prospech, ani v prospech tretích osôb, a to jednak počas trvania tohto zmluvného vzťahu, ako </w:t>
      </w:r>
      <w:r>
        <w:rPr>
          <w:rFonts w:ascii="Times New Roman" w:eastAsia="Calibri" w:hAnsi="Times New Roman"/>
          <w:noProof w:val="0"/>
          <w:szCs w:val="22"/>
          <w:lang w:eastAsia="en-US"/>
        </w:rPr>
        <w:t>aj po ukončení platnosti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mluvy;</w:t>
      </w:r>
    </w:p>
    <w:p w14:paraId="6F1352EF" w14:textId="77777777" w:rsidR="00873DDE" w:rsidRDefault="00873DDE" w:rsidP="00873DDE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informácie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a podklady poskytnuté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upujúcim alebo tretími osob</w:t>
      </w:r>
      <w:r>
        <w:rPr>
          <w:rFonts w:ascii="Times New Roman" w:eastAsia="Calibri" w:hAnsi="Times New Roman"/>
          <w:noProof w:val="0"/>
          <w:szCs w:val="22"/>
          <w:lang w:eastAsia="en-US"/>
        </w:rPr>
        <w:t>ami pre plnenie predmetu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nepoužije na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iný účel ako je plnenie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</w:t>
      </w:r>
      <w:r>
        <w:rPr>
          <w:rFonts w:ascii="Times New Roman" w:eastAsia="Calibri" w:hAnsi="Times New Roman"/>
          <w:noProof w:val="0"/>
          <w:szCs w:val="22"/>
          <w:lang w:eastAsia="en-US"/>
        </w:rPr>
        <w:t>;</w:t>
      </w:r>
    </w:p>
    <w:p w14:paraId="3CEE39EF" w14:textId="245B9CB4" w:rsidR="00873DDE" w:rsidRPr="00873DDE" w:rsidRDefault="00873DDE" w:rsidP="00873DDE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v prípade porušenia povinnosti uvedenej v bode a) a b) tohto odseku zmluvy, predávajúci uhradí kupujúcemu zmluvnú pokutu jednorazovo vo výške uvedenej v čl. V. ods. 1 zmluvy, t. j. 0,01 % z kúpnej ceny tovaru bez DPH, a to aj opakovane, čím nie je dotknutá náhrada škody. </w:t>
      </w:r>
    </w:p>
    <w:p w14:paraId="592A2645" w14:textId="77777777" w:rsidR="008E2EED" w:rsidRPr="0065620D" w:rsidRDefault="008E2EED" w:rsidP="008E2EE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9DE0430" w14:textId="7FADF291" w:rsidR="00873DDE" w:rsidRPr="0065620D" w:rsidRDefault="00873DDE" w:rsidP="00873DDE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5620D">
        <w:rPr>
          <w:rFonts w:ascii="Times New Roman" w:hAnsi="Times New Roman"/>
          <w:szCs w:val="22"/>
        </w:rPr>
        <w:t>Predávajúci sa zaväzuje umožniť výkon kontroly súvisiaci s predmetom plnenia tejto zmluvy, ako aj s ostatnými ustanoveniami tejto zmluvy zo strany osôb oprávnených na výkon kontroly,  kedykoľvek po uzavretí tejto zmluvy a počas platnosti a účinnosti Zmluvy o nenávratnom finančnom príspevku</w:t>
      </w:r>
      <w:r w:rsidR="001300E6" w:rsidRPr="0065620D">
        <w:rPr>
          <w:rFonts w:ascii="Times New Roman" w:hAnsi="Times New Roman"/>
          <w:szCs w:val="22"/>
        </w:rPr>
        <w:t xml:space="preserve"> č. Z-302021AXY2-934/2021 uzavretej medzi poskytovateľom nenávratného finančného príspevku a kupujúcim dňa 13.5.2021</w:t>
      </w:r>
      <w:r w:rsidRPr="0065620D">
        <w:rPr>
          <w:rFonts w:ascii="Times New Roman" w:hAnsi="Times New Roman"/>
          <w:szCs w:val="22"/>
        </w:rPr>
        <w:t>; oprávnenými osobami sú najmä:</w:t>
      </w:r>
    </w:p>
    <w:p w14:paraId="2553698D" w14:textId="77777777" w:rsidR="00873DDE" w:rsidRPr="0065620D" w:rsidRDefault="00873DDE" w:rsidP="00873DDE">
      <w:pPr>
        <w:pStyle w:val="xxxmsonormal"/>
        <w:numPr>
          <w:ilvl w:val="0"/>
          <w:numId w:val="33"/>
        </w:numPr>
        <w:spacing w:before="0" w:beforeAutospacing="0" w:after="0" w:afterAutospacing="0"/>
        <w:jc w:val="both"/>
        <w:rPr>
          <w:sz w:val="22"/>
          <w:szCs w:val="22"/>
        </w:rPr>
      </w:pPr>
      <w:r w:rsidRPr="0065620D">
        <w:rPr>
          <w:sz w:val="22"/>
          <w:szCs w:val="22"/>
        </w:rPr>
        <w:t>Riadiaci orgán (poskytovateľ) a ním poverené osoby;</w:t>
      </w:r>
    </w:p>
    <w:p w14:paraId="0C04FDF9" w14:textId="77777777" w:rsidR="00873DDE" w:rsidRPr="0065620D" w:rsidRDefault="00873DDE" w:rsidP="00873DDE">
      <w:pPr>
        <w:pStyle w:val="xxxmsonormal"/>
        <w:numPr>
          <w:ilvl w:val="0"/>
          <w:numId w:val="33"/>
        </w:numPr>
        <w:spacing w:before="0" w:beforeAutospacing="0" w:after="0" w:afterAutospacing="0"/>
        <w:jc w:val="both"/>
        <w:rPr>
          <w:sz w:val="22"/>
          <w:szCs w:val="22"/>
        </w:rPr>
      </w:pPr>
      <w:r w:rsidRPr="0065620D">
        <w:rPr>
          <w:sz w:val="22"/>
          <w:szCs w:val="22"/>
        </w:rPr>
        <w:t>Najvyšší kontrolný úrad SR;</w:t>
      </w:r>
    </w:p>
    <w:p w14:paraId="368FF254" w14:textId="77777777" w:rsidR="00873DDE" w:rsidRPr="0065620D" w:rsidRDefault="00873DDE" w:rsidP="00873DDE">
      <w:pPr>
        <w:pStyle w:val="xxxmsonormal"/>
        <w:numPr>
          <w:ilvl w:val="0"/>
          <w:numId w:val="33"/>
        </w:numPr>
        <w:spacing w:before="0" w:beforeAutospacing="0" w:after="0" w:afterAutospacing="0"/>
        <w:jc w:val="both"/>
        <w:rPr>
          <w:sz w:val="22"/>
          <w:szCs w:val="22"/>
        </w:rPr>
      </w:pPr>
      <w:r w:rsidRPr="0065620D">
        <w:rPr>
          <w:sz w:val="22"/>
          <w:szCs w:val="22"/>
        </w:rPr>
        <w:t>príslušná správa finančnej kontroly;</w:t>
      </w:r>
    </w:p>
    <w:p w14:paraId="4B50552F" w14:textId="77777777" w:rsidR="00873DDE" w:rsidRPr="0065620D" w:rsidRDefault="00873DDE" w:rsidP="00873DDE">
      <w:pPr>
        <w:pStyle w:val="xxxmsonormal"/>
        <w:numPr>
          <w:ilvl w:val="0"/>
          <w:numId w:val="33"/>
        </w:numPr>
        <w:spacing w:before="0" w:beforeAutospacing="0" w:after="0" w:afterAutospacing="0"/>
        <w:jc w:val="both"/>
        <w:rPr>
          <w:sz w:val="22"/>
          <w:szCs w:val="22"/>
        </w:rPr>
      </w:pPr>
      <w:r w:rsidRPr="0065620D">
        <w:rPr>
          <w:sz w:val="22"/>
          <w:szCs w:val="22"/>
        </w:rPr>
        <w:t>certifikačný orgán a nimi poverené osoby;</w:t>
      </w:r>
    </w:p>
    <w:p w14:paraId="63E0CFA7" w14:textId="77777777" w:rsidR="00873DDE" w:rsidRPr="0065620D" w:rsidRDefault="00873DDE" w:rsidP="00873DDE">
      <w:pPr>
        <w:pStyle w:val="xxxmsonormal"/>
        <w:numPr>
          <w:ilvl w:val="0"/>
          <w:numId w:val="33"/>
        </w:numPr>
        <w:spacing w:before="0" w:beforeAutospacing="0" w:after="0" w:afterAutospacing="0"/>
        <w:jc w:val="both"/>
        <w:rPr>
          <w:sz w:val="22"/>
          <w:szCs w:val="22"/>
        </w:rPr>
      </w:pPr>
      <w:r w:rsidRPr="0065620D">
        <w:rPr>
          <w:sz w:val="22"/>
          <w:szCs w:val="22"/>
        </w:rPr>
        <w:t>orgán auditu, jeho spolupracujúce orgány a nimi poverené osoby;</w:t>
      </w:r>
    </w:p>
    <w:p w14:paraId="428B22DE" w14:textId="77777777" w:rsidR="00873DDE" w:rsidRPr="0065620D" w:rsidRDefault="00873DDE" w:rsidP="00873DDE">
      <w:pPr>
        <w:pStyle w:val="xxxmsonormal"/>
        <w:numPr>
          <w:ilvl w:val="0"/>
          <w:numId w:val="33"/>
        </w:numPr>
        <w:spacing w:before="0" w:beforeAutospacing="0" w:after="0" w:afterAutospacing="0"/>
        <w:jc w:val="both"/>
        <w:rPr>
          <w:sz w:val="22"/>
          <w:szCs w:val="22"/>
        </w:rPr>
      </w:pPr>
      <w:r w:rsidRPr="0065620D">
        <w:rPr>
          <w:sz w:val="22"/>
          <w:szCs w:val="22"/>
        </w:rPr>
        <w:t>splnomocnení zástupcovia Európskej Komisie a Európskeho dvora audítorov, osoby prizvané orgánmi, ktoré sú uvedené ako oprávnené osoby v súlade s príslušnými právnymi predpismi SR a EÚ.</w:t>
      </w:r>
    </w:p>
    <w:p w14:paraId="4A83C0D2" w14:textId="77777777" w:rsidR="00873DDE" w:rsidRPr="0065620D" w:rsidRDefault="00873DDE" w:rsidP="00873DDE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3287C50" w14:textId="58E5175E" w:rsidR="00873DDE" w:rsidRPr="0065620D" w:rsidRDefault="00873DDE" w:rsidP="00873DDE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hAnsi="Times New Roman"/>
          <w:szCs w:val="22"/>
        </w:rPr>
      </w:pPr>
      <w:r w:rsidRPr="0065620D">
        <w:rPr>
          <w:rFonts w:ascii="Times New Roman" w:hAnsi="Times New Roman"/>
          <w:szCs w:val="22"/>
        </w:rPr>
        <w:t>Predávajúci sa zaväzuje poskytnúť osobám oprávnený</w:t>
      </w:r>
      <w:r w:rsidR="00127816" w:rsidRPr="0065620D">
        <w:rPr>
          <w:rFonts w:ascii="Times New Roman" w:hAnsi="Times New Roman"/>
          <w:szCs w:val="22"/>
        </w:rPr>
        <w:t>m</w:t>
      </w:r>
      <w:r w:rsidRPr="0065620D">
        <w:rPr>
          <w:rFonts w:ascii="Times New Roman" w:hAnsi="Times New Roman"/>
          <w:szCs w:val="22"/>
        </w:rPr>
        <w:t xml:space="preserve"> na výkon kontroly špecifikovaný</w:t>
      </w:r>
      <w:r w:rsidR="00127816" w:rsidRPr="0065620D">
        <w:rPr>
          <w:rFonts w:ascii="Times New Roman" w:hAnsi="Times New Roman"/>
          <w:szCs w:val="22"/>
        </w:rPr>
        <w:t xml:space="preserve">m </w:t>
      </w:r>
      <w:r w:rsidRPr="0065620D">
        <w:rPr>
          <w:rFonts w:ascii="Times New Roman" w:hAnsi="Times New Roman"/>
          <w:szCs w:val="22"/>
        </w:rPr>
        <w:t>v </w:t>
      </w:r>
      <w:r w:rsidR="00127816" w:rsidRPr="0065620D">
        <w:rPr>
          <w:rFonts w:ascii="Times New Roman" w:hAnsi="Times New Roman"/>
          <w:szCs w:val="22"/>
        </w:rPr>
        <w:t>odseku</w:t>
      </w:r>
      <w:r w:rsidRPr="0065620D">
        <w:rPr>
          <w:rFonts w:ascii="Times New Roman" w:hAnsi="Times New Roman"/>
          <w:szCs w:val="22"/>
        </w:rPr>
        <w:t xml:space="preserve"> </w:t>
      </w:r>
      <w:r w:rsidR="00127816" w:rsidRPr="0065620D">
        <w:rPr>
          <w:rFonts w:ascii="Times New Roman" w:hAnsi="Times New Roman"/>
          <w:szCs w:val="22"/>
        </w:rPr>
        <w:t>4</w:t>
      </w:r>
      <w:r w:rsidRPr="0065620D">
        <w:rPr>
          <w:rFonts w:ascii="Times New Roman" w:hAnsi="Times New Roman"/>
          <w:szCs w:val="22"/>
        </w:rPr>
        <w:t xml:space="preserve">. tohto </w:t>
      </w:r>
      <w:r w:rsidR="00127816" w:rsidRPr="0065620D">
        <w:rPr>
          <w:rFonts w:ascii="Times New Roman" w:hAnsi="Times New Roman"/>
          <w:szCs w:val="22"/>
        </w:rPr>
        <w:t>článku,</w:t>
      </w:r>
      <w:r w:rsidRPr="0065620D">
        <w:rPr>
          <w:rFonts w:ascii="Times New Roman" w:hAnsi="Times New Roman"/>
          <w:szCs w:val="22"/>
        </w:rPr>
        <w:t xml:space="preserve"> všetku potrebnú súčinnosť. V prípade, že v dôsledku kontroly vykonanej oprávneným orgánom, dôjde zavinením predávajúceho k uznaniu plnenia predmetu tejto zmluvy ako neoprávneného výdavku, t.j. výdavku, ktorý nezodpovedá cenám bežným na trhu v čase ich vzniku a v mieste ich vzniku, a ktorý preto nebude kupujúcemu uznaný ako oprávnený, je </w:t>
      </w:r>
      <w:r w:rsidRPr="0065620D">
        <w:rPr>
          <w:rFonts w:ascii="Times New Roman" w:hAnsi="Times New Roman"/>
          <w:szCs w:val="22"/>
        </w:rPr>
        <w:lastRenderedPageBreak/>
        <w:t>predávajúci povinný nahradiť kupujúcemu v plnom rozsahu škodu, ktorá mu v dôsledku tejto skutočnosti vznikne.</w:t>
      </w:r>
    </w:p>
    <w:p w14:paraId="1C2ADC29" w14:textId="77777777" w:rsidR="00127816" w:rsidRPr="0065620D" w:rsidRDefault="00127816" w:rsidP="00127816">
      <w:pPr>
        <w:ind w:left="426"/>
        <w:contextualSpacing/>
        <w:jc w:val="both"/>
        <w:rPr>
          <w:rFonts w:ascii="Times New Roman" w:hAnsi="Times New Roman"/>
          <w:szCs w:val="22"/>
        </w:rPr>
      </w:pPr>
    </w:p>
    <w:p w14:paraId="12718A92" w14:textId="7CAEF8EB" w:rsidR="00873DDE" w:rsidRPr="0065620D" w:rsidRDefault="00873DDE" w:rsidP="00127816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hAnsi="Times New Roman"/>
          <w:szCs w:val="22"/>
        </w:rPr>
      </w:pPr>
      <w:r w:rsidRPr="0065620D">
        <w:rPr>
          <w:rFonts w:ascii="Times New Roman" w:hAnsi="Times New Roman"/>
          <w:szCs w:val="22"/>
        </w:rPr>
        <w:t xml:space="preserve">Predávajúci bude rešpektovať právo osôb oprávnených na výkon kontroly podľa </w:t>
      </w:r>
      <w:r w:rsidR="00127816" w:rsidRPr="0065620D">
        <w:rPr>
          <w:rFonts w:ascii="Times New Roman" w:hAnsi="Times New Roman"/>
          <w:szCs w:val="22"/>
        </w:rPr>
        <w:t>odseku</w:t>
      </w:r>
      <w:r w:rsidRPr="0065620D">
        <w:rPr>
          <w:rFonts w:ascii="Times New Roman" w:hAnsi="Times New Roman"/>
          <w:szCs w:val="22"/>
        </w:rPr>
        <w:t xml:space="preserve"> </w:t>
      </w:r>
      <w:r w:rsidR="00127816" w:rsidRPr="0065620D">
        <w:rPr>
          <w:rFonts w:ascii="Times New Roman" w:hAnsi="Times New Roman"/>
          <w:szCs w:val="22"/>
        </w:rPr>
        <w:t>4</w:t>
      </w:r>
      <w:r w:rsidRPr="0065620D">
        <w:rPr>
          <w:rFonts w:ascii="Times New Roman" w:hAnsi="Times New Roman"/>
          <w:szCs w:val="22"/>
        </w:rPr>
        <w:t xml:space="preserve"> tohto článku vstupovať do objektov, ak to súvisí s predmetom tejto zmluvy a požadovať od predávajúceho predloženie originálnych dokladov a inú potrebnú dokumentáciu, alebo iné ďalšie doklady súvisiace s touto zmluvou.</w:t>
      </w:r>
    </w:p>
    <w:p w14:paraId="3E664ADB" w14:textId="77777777" w:rsidR="00127816" w:rsidRPr="0065620D" w:rsidRDefault="00127816" w:rsidP="00127816">
      <w:pPr>
        <w:pStyle w:val="Odsekzoznamu"/>
        <w:rPr>
          <w:rFonts w:ascii="Times New Roman" w:hAnsi="Times New Roman"/>
          <w:szCs w:val="22"/>
        </w:rPr>
      </w:pPr>
    </w:p>
    <w:p w14:paraId="5EE03E68" w14:textId="6E37E5DA" w:rsidR="00873DDE" w:rsidRPr="0065620D" w:rsidRDefault="00873DDE" w:rsidP="00127816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hAnsi="Times New Roman"/>
          <w:szCs w:val="22"/>
        </w:rPr>
      </w:pPr>
      <w:r w:rsidRPr="0065620D">
        <w:rPr>
          <w:rFonts w:ascii="Times New Roman" w:hAnsi="Times New Roman"/>
          <w:szCs w:val="22"/>
        </w:rPr>
        <w:t xml:space="preserve">Predávajúci za zaväzuje prijať opatrenia na nápravu nedostatkov zistených kontrolou, overovaním na mieste v zmysle Správy z kontroly, v lehote stanovenej osobami oprávnenými na výkon kontroly podľa </w:t>
      </w:r>
      <w:r w:rsidR="00127816" w:rsidRPr="0065620D">
        <w:rPr>
          <w:rFonts w:ascii="Times New Roman" w:hAnsi="Times New Roman"/>
          <w:szCs w:val="22"/>
        </w:rPr>
        <w:t>odseku</w:t>
      </w:r>
      <w:r w:rsidRPr="0065620D">
        <w:rPr>
          <w:rFonts w:ascii="Times New Roman" w:hAnsi="Times New Roman"/>
          <w:szCs w:val="22"/>
        </w:rPr>
        <w:t xml:space="preserve"> </w:t>
      </w:r>
      <w:r w:rsidR="00127816" w:rsidRPr="0065620D">
        <w:rPr>
          <w:rFonts w:ascii="Times New Roman" w:hAnsi="Times New Roman"/>
          <w:szCs w:val="22"/>
        </w:rPr>
        <w:t>4</w:t>
      </w:r>
      <w:r w:rsidRPr="0065620D">
        <w:rPr>
          <w:rFonts w:ascii="Times New Roman" w:hAnsi="Times New Roman"/>
          <w:szCs w:val="22"/>
        </w:rPr>
        <w:t xml:space="preserve"> tohto článku, a zároveň zaslať kupujúcemu informáciu o splnení opatrení prijatých na nápravu zistených nedostatkov bezodkladne po ich splnení.</w:t>
      </w:r>
    </w:p>
    <w:p w14:paraId="5BC6F731" w14:textId="77777777" w:rsidR="00873DDE" w:rsidRPr="0065620D" w:rsidRDefault="00873DDE" w:rsidP="00873DDE">
      <w:pPr>
        <w:pStyle w:val="xxxmsonormal"/>
        <w:spacing w:before="0" w:beforeAutospacing="0" w:after="0" w:afterAutospacing="0"/>
        <w:rPr>
          <w:sz w:val="22"/>
          <w:szCs w:val="22"/>
        </w:rPr>
      </w:pPr>
      <w:r w:rsidRPr="0065620D">
        <w:rPr>
          <w:sz w:val="22"/>
          <w:szCs w:val="22"/>
        </w:rPr>
        <w:t> </w:t>
      </w:r>
    </w:p>
    <w:p w14:paraId="1027D75C" w14:textId="77777777" w:rsidR="00527695" w:rsidRDefault="00527695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2B552FA2" w14:textId="77777777" w:rsidR="00D64BD6" w:rsidRPr="001431F2" w:rsidRDefault="00D64BD6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Článok V</w:t>
      </w:r>
      <w:r w:rsidR="009D6DDA"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="002A079D"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</w:p>
    <w:p w14:paraId="7E1124ED" w14:textId="77777777" w:rsidR="00D64BD6" w:rsidRPr="001431F2" w:rsidRDefault="002A079D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Subdodávky</w:t>
      </w:r>
    </w:p>
    <w:p w14:paraId="72C29872" w14:textId="77777777" w:rsidR="002A079D" w:rsidRPr="001431F2" w:rsidRDefault="002A079D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2E5F5376" w14:textId="4595A160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 xml:space="preserve">Predávajúci </w:t>
      </w:r>
      <w:r w:rsidR="00B26FE3">
        <w:rPr>
          <w:rFonts w:ascii="Times New Roman" w:hAnsi="Times New Roman"/>
          <w:szCs w:val="22"/>
        </w:rPr>
        <w:t xml:space="preserve">je oprávnený </w:t>
      </w:r>
      <w:r w:rsidRPr="001431F2">
        <w:rPr>
          <w:rFonts w:ascii="Times New Roman" w:hAnsi="Times New Roman"/>
          <w:szCs w:val="22"/>
        </w:rPr>
        <w:t>zabezpečiť časť plnenia predmetu zmluvy prostredníctvom svojich subdodávateľov.</w:t>
      </w:r>
    </w:p>
    <w:p w14:paraId="1A11AE0F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4F4746" w14:textId="77777777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garantuje spôsobilosť subdodávateľov pre plnenie predmetu zmluvy.</w:t>
      </w:r>
    </w:p>
    <w:p w14:paraId="036E0966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F6B2DAD" w14:textId="51E9B496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zodpovedá za celé a riadne plnenie zmluvy počas cel</w:t>
      </w:r>
      <w:r w:rsidR="00AC1A9A">
        <w:rPr>
          <w:rFonts w:ascii="Times New Roman" w:hAnsi="Times New Roman"/>
          <w:szCs w:val="22"/>
        </w:rPr>
        <w:t>ého trvania zmluvného vzťahu s k</w:t>
      </w:r>
      <w:r w:rsidRPr="001431F2">
        <w:rPr>
          <w:rFonts w:ascii="Times New Roman" w:hAnsi="Times New Roman"/>
          <w:szCs w:val="22"/>
        </w:rPr>
        <w:t>upuj</w:t>
      </w:r>
      <w:r w:rsidR="00AC1A9A">
        <w:rPr>
          <w:rFonts w:ascii="Times New Roman" w:hAnsi="Times New Roman"/>
          <w:szCs w:val="22"/>
        </w:rPr>
        <w:t>úcim a to bez ohľadu na to, či p</w:t>
      </w:r>
      <w:r w:rsidRPr="001431F2">
        <w:rPr>
          <w:rFonts w:ascii="Times New Roman" w:hAnsi="Times New Roman"/>
          <w:szCs w:val="22"/>
        </w:rPr>
        <w:t xml:space="preserve">redávajúci použil subdodávky alebo nie, v akom rozsahu a za akých podmienok. </w:t>
      </w:r>
    </w:p>
    <w:p w14:paraId="3DC4125A" w14:textId="77777777" w:rsidR="00FD15F6" w:rsidRPr="001431F2" w:rsidRDefault="00FD15F6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600CBA2" w14:textId="78C1CAB2" w:rsidR="002A079D" w:rsidRPr="001431F2" w:rsidRDefault="00AC1A9A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>Predávajúci je povinný oznámiť k</w:t>
      </w:r>
      <w:r w:rsidR="002A079D" w:rsidRPr="001431F2">
        <w:rPr>
          <w:rFonts w:ascii="Times New Roman" w:hAnsi="Times New Roman"/>
          <w:szCs w:val="22"/>
        </w:rPr>
        <w:t>upujúcemu akúkoľvek zmenu údajov o subdodávateľovi, do piatich pracovných dní odo dňa, kedy táto skutočnosť nastala.</w:t>
      </w:r>
    </w:p>
    <w:p w14:paraId="0790BD87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6C395F2" w14:textId="0A2F3DF3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má právo na zmenu subdodávateľa alebo na doplnenie nového subdodávateľa vo vzť</w:t>
      </w:r>
      <w:r w:rsidR="00AC1A9A">
        <w:rPr>
          <w:rFonts w:ascii="Times New Roman" w:hAnsi="Times New Roman"/>
          <w:szCs w:val="22"/>
        </w:rPr>
        <w:t>ahu k plneniu, ktorého sa táto z</w:t>
      </w:r>
      <w:r w:rsidRPr="001431F2">
        <w:rPr>
          <w:rFonts w:ascii="Times New Roman" w:hAnsi="Times New Roman"/>
          <w:szCs w:val="22"/>
        </w:rPr>
        <w:t>mluva týka.</w:t>
      </w:r>
    </w:p>
    <w:p w14:paraId="285C3DB5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B80598" w14:textId="2BA07952" w:rsidR="00671259" w:rsidRPr="001431F2" w:rsidRDefault="006E6250" w:rsidP="00671259">
      <w:pPr>
        <w:widowControl w:val="0"/>
        <w:numPr>
          <w:ilvl w:val="0"/>
          <w:numId w:val="15"/>
        </w:numPr>
        <w:suppressAutoHyphens/>
        <w:ind w:left="357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>
        <w:rPr>
          <w:rFonts w:ascii="Times New Roman" w:hAnsi="Times New Roman"/>
          <w:szCs w:val="22"/>
        </w:rPr>
        <w:t xml:space="preserve">Predávajúci </w:t>
      </w:r>
      <w:r w:rsidR="00671259" w:rsidRPr="001431F2">
        <w:rPr>
          <w:rFonts w:ascii="Times New Roman" w:hAnsi="Times New Roman"/>
          <w:szCs w:val="22"/>
        </w:rPr>
        <w:t>je povinný do piatich pracovných dní odo dňa uzatvorenia zmluvy so subdodávateľom, alebo v deň nástupu subdodávateľa (podľa toho, ktorá skutočnosť nastane neskôr), predložiť aktualizované Vyhlásenie o subdodávateľoch, ktoré musí obsahovať minimálne identifikáciu subdodávateľa, predmet subdodávky, predpokladaný podiel zákazky zadávaný subdodávateľom a osobu oprávnenú konať za subdodávateľa (meno a priezvisko, tel. kontakt).</w:t>
      </w:r>
    </w:p>
    <w:p w14:paraId="2FBB84F1" w14:textId="77777777" w:rsidR="00FD15F6" w:rsidRPr="001431F2" w:rsidRDefault="00FD15F6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4BA49F9" w14:textId="62BE8EDB" w:rsidR="006201D3" w:rsidRPr="00124948" w:rsidRDefault="00AC1A9A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>Porušenie povinností p</w:t>
      </w:r>
      <w:r w:rsidR="002A079D" w:rsidRPr="001431F2">
        <w:rPr>
          <w:rFonts w:ascii="Times New Roman" w:hAnsi="Times New Roman"/>
          <w:szCs w:val="22"/>
        </w:rPr>
        <w:t>redávaj</w:t>
      </w:r>
      <w:r>
        <w:rPr>
          <w:rFonts w:ascii="Times New Roman" w:hAnsi="Times New Roman"/>
          <w:szCs w:val="22"/>
        </w:rPr>
        <w:t>úceho uvedených v tomto článku z</w:t>
      </w:r>
      <w:r w:rsidR="002A079D" w:rsidRPr="001431F2">
        <w:rPr>
          <w:rFonts w:ascii="Times New Roman" w:hAnsi="Times New Roman"/>
          <w:szCs w:val="22"/>
        </w:rPr>
        <w:t>mluvy sa považuje za podstatné</w:t>
      </w:r>
      <w:r w:rsidR="00FD15F6" w:rsidRPr="001431F2">
        <w:rPr>
          <w:rFonts w:ascii="Times New Roman" w:hAnsi="Times New Roman"/>
          <w:szCs w:val="22"/>
        </w:rPr>
        <w:t xml:space="preserve"> porušenie zmluvných povinností a </w:t>
      </w:r>
      <w:r w:rsidR="00FD15F6" w:rsidRPr="001431F2">
        <w:rPr>
          <w:rFonts w:ascii="Times New Roman" w:eastAsia="Calibri" w:hAnsi="Times New Roman"/>
          <w:noProof w:val="0"/>
          <w:szCs w:val="22"/>
          <w:lang w:eastAsia="en-US"/>
        </w:rPr>
        <w:t>zakladá prá</w:t>
      </w:r>
      <w:r>
        <w:rPr>
          <w:rFonts w:ascii="Times New Roman" w:eastAsia="Calibri" w:hAnsi="Times New Roman"/>
          <w:noProof w:val="0"/>
          <w:szCs w:val="22"/>
          <w:lang w:eastAsia="en-US"/>
        </w:rPr>
        <w:t>vo kupujúceho na odstúpenie od z</w:t>
      </w:r>
      <w:r w:rsidR="00FD15F6" w:rsidRPr="001431F2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6E819045" w14:textId="77777777" w:rsidR="00766547" w:rsidRPr="00D64BD6" w:rsidRDefault="00766547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19B48AE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Článok 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IX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</w:p>
    <w:p w14:paraId="3E40C72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Záverečné ustanovenia</w:t>
      </w:r>
    </w:p>
    <w:p w14:paraId="562444A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86BC58A" w14:textId="50264BF7" w:rsidR="008D667F" w:rsidRPr="008D667F" w:rsidRDefault="008D667F" w:rsidP="008D667F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8D667F">
        <w:rPr>
          <w:rFonts w:ascii="Times New Roman" w:hAnsi="Times New Roman"/>
        </w:rPr>
        <w:t>Zmlu</w:t>
      </w:r>
      <w:r w:rsidR="00AC1A9A">
        <w:rPr>
          <w:rFonts w:ascii="Times New Roman" w:hAnsi="Times New Roman"/>
        </w:rPr>
        <w:t>vné strany sa dohodli, že túto z</w:t>
      </w:r>
      <w:r w:rsidRPr="008D667F">
        <w:rPr>
          <w:rFonts w:ascii="Times New Roman" w:hAnsi="Times New Roman"/>
        </w:rPr>
        <w:t>mluvu je možné zmeniť alebo doplniť len formou písomných dodatkov pri dodržaní podmienok podľa § 18 zákona č. 343/2015 Z. z. o verejnom obstarávaní a o zmene a doplnení niektorých zákonov v znení neskorších predpisov, na ktorých platnosť sa vyžaduje, aby boli riadne potvrdené a po</w:t>
      </w:r>
      <w:r w:rsidR="00AC1A9A">
        <w:rPr>
          <w:rFonts w:ascii="Times New Roman" w:hAnsi="Times New Roman"/>
        </w:rPr>
        <w:t>dpísané oprávnenými zástupcami z</w:t>
      </w:r>
      <w:r w:rsidRPr="008D667F">
        <w:rPr>
          <w:rFonts w:ascii="Times New Roman" w:hAnsi="Times New Roman"/>
        </w:rPr>
        <w:t>mluvných str</w:t>
      </w:r>
      <w:r w:rsidR="00AC1A9A">
        <w:rPr>
          <w:rFonts w:ascii="Times New Roman" w:hAnsi="Times New Roman"/>
        </w:rPr>
        <w:t>án. K návrhom dodatkov k tejto z</w:t>
      </w:r>
      <w:r w:rsidR="006E6250">
        <w:rPr>
          <w:rFonts w:ascii="Times New Roman" w:hAnsi="Times New Roman"/>
        </w:rPr>
        <w:t>mluve sa z</w:t>
      </w:r>
      <w:r w:rsidRPr="008D667F">
        <w:rPr>
          <w:rFonts w:ascii="Times New Roman" w:hAnsi="Times New Roman"/>
        </w:rPr>
        <w:t>mluvné strany zaväzujú vyjadriť písomne, v lehote 14 dní od doručenia návrhu dodatku. Po tú istú dobu je týmto návrhom viazaná zmluvná strana, ktorá ho podala.</w:t>
      </w:r>
    </w:p>
    <w:p w14:paraId="6986226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9E309D5" w14:textId="2FD8DB4C" w:rsidR="006201D3" w:rsidRPr="006201D3" w:rsidRDefault="00AC1A9A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Právne vzťahy neupravené touto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mluvou sa riadia najmä príslušnými ustanoveniami Obchodného zákonníka, v znení neskorších predpisov a súvisiacimi platnými právnymi predpismi Slovenskej republiky.</w:t>
      </w:r>
    </w:p>
    <w:p w14:paraId="75FD1B9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A18BA04" w14:textId="1E6321D0" w:rsidR="006201D3" w:rsidRPr="006201D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Zmluvné strany sa dohodli, že všetky</w:t>
      </w:r>
      <w:r w:rsidR="00AC1A9A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 xml:space="preserve"> rozpory vyplývajúce z plnenia z</w:t>
      </w: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 xml:space="preserve">mluvy, budú riešiť  predovšetkým dohodou a vzájomným rokovaním. Až v prípade, ak nedôjde k dohode, uplatní ktorákoľvek zo </w:t>
      </w:r>
      <w:r w:rsidR="00AC1A9A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zmluvných strán svoje práva zo z</w:t>
      </w: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mluvy na príslušnom súde Slovenskej republiky.</w:t>
      </w:r>
    </w:p>
    <w:p w14:paraId="71A4E1A0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D709D7A" w14:textId="106568FB" w:rsidR="006201D3" w:rsidRPr="00D64BD6" w:rsidRDefault="00AC1A9A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Každé ustanovenie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sa, pokiaľ je to možné, interpretuje tak, že je účinné a platné podľa platných právnych predpisov. Pokiaľ by v</w:t>
      </w:r>
      <w:r>
        <w:rPr>
          <w:rFonts w:ascii="Times New Roman" w:eastAsia="Calibri" w:hAnsi="Times New Roman"/>
          <w:noProof w:val="0"/>
          <w:szCs w:val="22"/>
          <w:lang w:eastAsia="en-US"/>
        </w:rPr>
        <w:t>šak niektoré ustanovenie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bolo podľa platných právnych predpisov nevymožiteľné alebo neplatné, bude neúčinné iba v rozsahu tejto nevymožiteľnosti alebo neplatnos</w:t>
      </w:r>
      <w:r>
        <w:rPr>
          <w:rFonts w:ascii="Times New Roman" w:eastAsia="Calibri" w:hAnsi="Times New Roman"/>
          <w:noProof w:val="0"/>
          <w:szCs w:val="22"/>
          <w:lang w:eastAsia="en-US"/>
        </w:rPr>
        <w:t>ti a ostatné ustanovenia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 budú i naďalej záväzné a v plnom rozsahu platné a účinné. V prípade takejto nevymožiteľnosti alebo neplatnosti budú </w:t>
      </w:r>
      <w:r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v dobrej viere rokovať, aby sa dohodli na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zmenách alebo doplnkoch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mluvy, ktoré sú potreb</w:t>
      </w:r>
      <w:r>
        <w:rPr>
          <w:rFonts w:ascii="Times New Roman" w:eastAsia="Calibri" w:hAnsi="Times New Roman"/>
          <w:noProof w:val="0"/>
          <w:szCs w:val="22"/>
          <w:lang w:eastAsia="en-US"/>
        </w:rPr>
        <w:t>né na realizáciu zámerov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z hľadiska tejto nevymožiteľnosti alebo neplatnosti.</w:t>
      </w:r>
    </w:p>
    <w:p w14:paraId="44562FF4" w14:textId="77777777" w:rsidR="00B81144" w:rsidRPr="006201D3" w:rsidRDefault="00B81144" w:rsidP="00D767DD">
      <w:pPr>
        <w:ind w:left="426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97A8D4A" w14:textId="5B71B357" w:rsidR="009D6DDA" w:rsidRPr="00106303" w:rsidRDefault="009D6DDA" w:rsidP="009D6DDA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06303">
        <w:rPr>
          <w:rFonts w:ascii="Times New Roman" w:hAnsi="Times New Roman"/>
          <w:szCs w:val="22"/>
        </w:rPr>
        <w:t>Zmluvné strany</w:t>
      </w:r>
      <w:r w:rsidR="00AC1A9A">
        <w:rPr>
          <w:rFonts w:ascii="Times New Roman" w:hAnsi="Times New Roman"/>
          <w:szCs w:val="22"/>
        </w:rPr>
        <w:t xml:space="preserve"> sa dohodli, ak nie je v tejto z</w:t>
      </w:r>
      <w:r w:rsidRPr="00106303">
        <w:rPr>
          <w:rFonts w:ascii="Times New Roman" w:hAnsi="Times New Roman"/>
          <w:szCs w:val="22"/>
        </w:rPr>
        <w:t>mluve pri jednotlivých úkonoch ustanovené inak, že akékoľvek oznámenia, správy a pod. (ďalej aj len ako „</w:t>
      </w:r>
      <w:r w:rsidR="00AC1A9A">
        <w:rPr>
          <w:rFonts w:ascii="Times New Roman" w:hAnsi="Times New Roman"/>
          <w:b/>
          <w:i/>
          <w:szCs w:val="22"/>
        </w:rPr>
        <w:t>o</w:t>
      </w:r>
      <w:r w:rsidRPr="00106303">
        <w:rPr>
          <w:rFonts w:ascii="Times New Roman" w:hAnsi="Times New Roman"/>
          <w:b/>
          <w:i/>
          <w:szCs w:val="22"/>
        </w:rPr>
        <w:t>známenia</w:t>
      </w:r>
      <w:r w:rsidR="00AC1A9A">
        <w:rPr>
          <w:rFonts w:ascii="Times New Roman" w:hAnsi="Times New Roman"/>
          <w:szCs w:val="22"/>
        </w:rPr>
        <w:t>“) týkajúce sa tejto zmluvy, si z</w:t>
      </w:r>
      <w:r w:rsidRPr="00106303">
        <w:rPr>
          <w:rFonts w:ascii="Times New Roman" w:hAnsi="Times New Roman"/>
          <w:szCs w:val="22"/>
        </w:rPr>
        <w:t>mluvné strany budú doručovať niektorým z nasledovných spôsobov: osobne, doporučeným listom s doručenkou, kuriérom, fa</w:t>
      </w:r>
      <w:r w:rsidR="00AC1A9A">
        <w:rPr>
          <w:rFonts w:ascii="Times New Roman" w:hAnsi="Times New Roman"/>
          <w:szCs w:val="22"/>
        </w:rPr>
        <w:t>xom alebo emailom na adresy z</w:t>
      </w:r>
      <w:r w:rsidRPr="00106303">
        <w:rPr>
          <w:rFonts w:ascii="Times New Roman" w:hAnsi="Times New Roman"/>
          <w:szCs w:val="22"/>
        </w:rPr>
        <w:t>mluvných strán a kontaktné údaje u</w:t>
      </w:r>
      <w:r w:rsidR="00AC1A9A">
        <w:rPr>
          <w:rFonts w:ascii="Times New Roman" w:hAnsi="Times New Roman"/>
          <w:szCs w:val="22"/>
        </w:rPr>
        <w:t>vedené v záhlaví a texte tejto z</w:t>
      </w:r>
      <w:r w:rsidRPr="00106303">
        <w:rPr>
          <w:rFonts w:ascii="Times New Roman" w:hAnsi="Times New Roman"/>
          <w:szCs w:val="22"/>
        </w:rPr>
        <w:t>mluvy. V prípade, ak zmluvná strana doručuje formou doporučeného listu s doručenk</w:t>
      </w:r>
      <w:r w:rsidR="00AC1A9A">
        <w:rPr>
          <w:rFonts w:ascii="Times New Roman" w:hAnsi="Times New Roman"/>
          <w:szCs w:val="22"/>
        </w:rPr>
        <w:t>ou a zmluvná strana, ktorej je o</w:t>
      </w:r>
      <w:r w:rsidRPr="00106303">
        <w:rPr>
          <w:rFonts w:ascii="Times New Roman" w:hAnsi="Times New Roman"/>
          <w:szCs w:val="22"/>
        </w:rPr>
        <w:t>známenie adresované, jeho prijatie odmietne alebo iným spôsobom jeho prijatiu zabráni (neoznámením zmeny jej adresy alebo iných kontaktných údajo</w:t>
      </w:r>
      <w:r w:rsidR="00AC1A9A">
        <w:rPr>
          <w:rFonts w:ascii="Times New Roman" w:hAnsi="Times New Roman"/>
          <w:szCs w:val="22"/>
        </w:rPr>
        <w:t>v), považuje sa na účely tejto z</w:t>
      </w:r>
      <w:r w:rsidRPr="00106303">
        <w:rPr>
          <w:rFonts w:ascii="Times New Roman" w:hAnsi="Times New Roman"/>
          <w:szCs w:val="22"/>
        </w:rPr>
        <w:t>mluvy za preukázané doručenie vrátenie nedoručenej zásielky odosielateľovi podľa poslednej známej adresy takejto zmluvnej strany. To</w:t>
      </w:r>
      <w:r w:rsidR="00AC1A9A">
        <w:rPr>
          <w:rFonts w:ascii="Times New Roman" w:hAnsi="Times New Roman"/>
          <w:szCs w:val="22"/>
        </w:rPr>
        <w:t xml:space="preserve"> platí aj vtedy, ak je v tejto z</w:t>
      </w:r>
      <w:r w:rsidRPr="00106303">
        <w:rPr>
          <w:rFonts w:ascii="Times New Roman" w:hAnsi="Times New Roman"/>
          <w:szCs w:val="22"/>
        </w:rPr>
        <w:t>mluve začiatok dohodnutej lehoty viazaný na okamih doručenia písomnosti. V takomto prípade sa za okamih doručenia považuje okamih vrátenia nedoručenej zásielky odosielateľovi. Za poslednú známu adresu zmluvnej strany sa považuje adresa pozostávajúca z označenia obce, názvu ulice alebo verejného priestranstva (ak je obec členená na ulice a inak označované verejné priestranstvá), súpisného, popr. i orientačného čísla a poštového smerovacieho čísla a v prípade, ak ide o adresu mimo Slovenskej republiky i označenie štátu, oznámená písomne inej zmluvnej strane, inak adresa, ktorá je uvedená pri každej zo z</w:t>
      </w:r>
      <w:r w:rsidR="00AC1A9A">
        <w:rPr>
          <w:rFonts w:ascii="Times New Roman" w:hAnsi="Times New Roman"/>
          <w:szCs w:val="22"/>
        </w:rPr>
        <w:t>mluvných strán v záhlaví tejto zmluvy. Ak niektorá zo z</w:t>
      </w:r>
      <w:r w:rsidRPr="00106303">
        <w:rPr>
          <w:rFonts w:ascii="Times New Roman" w:hAnsi="Times New Roman"/>
          <w:szCs w:val="22"/>
        </w:rPr>
        <w:t>mluvných strán v súlade a </w:t>
      </w:r>
      <w:r w:rsidR="00AC1A9A">
        <w:rPr>
          <w:rFonts w:ascii="Times New Roman" w:hAnsi="Times New Roman"/>
          <w:szCs w:val="22"/>
        </w:rPr>
        <w:t>za podmienok uvedených v tejto z</w:t>
      </w:r>
      <w:r w:rsidRPr="00106303">
        <w:rPr>
          <w:rFonts w:ascii="Times New Roman" w:hAnsi="Times New Roman"/>
          <w:szCs w:val="22"/>
        </w:rPr>
        <w:t>mluve ozná</w:t>
      </w:r>
      <w:r w:rsidR="00AC1A9A">
        <w:rPr>
          <w:rFonts w:ascii="Times New Roman" w:hAnsi="Times New Roman"/>
          <w:szCs w:val="22"/>
        </w:rPr>
        <w:t>mi inej z</w:t>
      </w:r>
      <w:r w:rsidRPr="00106303">
        <w:rPr>
          <w:rFonts w:ascii="Times New Roman" w:hAnsi="Times New Roman"/>
          <w:szCs w:val="22"/>
        </w:rPr>
        <w:t>mluvnej strane zmenu adresy, považuje sa za poslednú známu adresu táto oznámená adresa, a to vždy tá, ktorá bola oznám</w:t>
      </w:r>
      <w:r w:rsidR="00AC1A9A">
        <w:rPr>
          <w:rFonts w:ascii="Times New Roman" w:hAnsi="Times New Roman"/>
          <w:szCs w:val="22"/>
        </w:rPr>
        <w:t>ená najneskôr. Pre účely tejto zmluvy budú o</w:t>
      </w:r>
      <w:r w:rsidRPr="00106303">
        <w:rPr>
          <w:rFonts w:ascii="Times New Roman" w:hAnsi="Times New Roman"/>
          <w:szCs w:val="22"/>
        </w:rPr>
        <w:t>známenia považované za doručené dňom:</w:t>
      </w:r>
    </w:p>
    <w:p w14:paraId="2D8B2E12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988"/>
        </w:tabs>
        <w:suppressAutoHyphens/>
        <w:ind w:left="710" w:hanging="284"/>
        <w:jc w:val="both"/>
        <w:rPr>
          <w:rFonts w:ascii="Times New Roman" w:hAnsi="Times New Roman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adresátom, alebo dňom odmietnutia prevzatia zásielky adresátom, ak sa doručuje osobne, alebo</w:t>
      </w:r>
    </w:p>
    <w:p w14:paraId="4F732861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562"/>
        </w:tabs>
        <w:suppressAutoHyphens/>
        <w:ind w:left="710" w:hanging="284"/>
        <w:jc w:val="both"/>
        <w:rPr>
          <w:rFonts w:ascii="Times New Roman" w:hAnsi="Times New Roman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 alebo dňom odmietnutia prevzatia zásielky adresátom, ak sa doručuje kuriérom, alebo</w:t>
      </w:r>
    </w:p>
    <w:p w14:paraId="0FE0E1CA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 alebo dňom odmietnutia prevzatia zásielky adresátom, ak sa doručuje doporučenou poštovou zásielkou s doručenkou alebo</w:t>
      </w:r>
    </w:p>
    <w:p w14:paraId="4142BFF9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>potvrdenia prenosu faxovej správy, ak sa doručuje faxom, alebo</w:t>
      </w:r>
    </w:p>
    <w:p w14:paraId="38CB9923" w14:textId="00F8562F" w:rsidR="009D6DDA" w:rsidRPr="00CA01BD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 xml:space="preserve">potvrdenia doručenia emailu adresátom, a v prípade, ak k potvrdeniu doručenia emailu nedôjde ani nasledujúci deň po jeho odoslaní, dňom </w:t>
      </w:r>
      <w:r w:rsidR="00CA01BD">
        <w:rPr>
          <w:rFonts w:ascii="Times New Roman" w:hAnsi="Times New Roman"/>
          <w:szCs w:val="22"/>
        </w:rPr>
        <w:t>otvorenia emailovej zásielky druhou stranou.</w:t>
      </w:r>
    </w:p>
    <w:p w14:paraId="5DB5F893" w14:textId="77777777" w:rsidR="00CA01BD" w:rsidRPr="00106303" w:rsidRDefault="00CA01BD" w:rsidP="00CA01BD">
      <w:pPr>
        <w:suppressAutoHyphens/>
        <w:ind w:left="710"/>
        <w:jc w:val="both"/>
        <w:rPr>
          <w:rFonts w:ascii="Times New Roman" w:hAnsi="Times New Roman"/>
          <w:color w:val="FF0000"/>
          <w:szCs w:val="22"/>
        </w:rPr>
      </w:pPr>
    </w:p>
    <w:p w14:paraId="2C20F446" w14:textId="34007D8F" w:rsidR="009D6DDA" w:rsidRDefault="009D6DDA" w:rsidP="009D6DDA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Zmluvné strany sa zaväzujú, že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sa budú počas realizácie tejto z</w:t>
      </w:r>
      <w:r w:rsidRPr="00106303">
        <w:rPr>
          <w:rFonts w:ascii="Times New Roman" w:eastAsia="Calibri" w:hAnsi="Times New Roman"/>
          <w:noProof w:val="0"/>
          <w:szCs w:val="22"/>
          <w:lang w:eastAsia="en-US"/>
        </w:rPr>
        <w:t>mluvy oboznamovať o všetkých skutočnostiach spôsobilých mať vplyv na realizáciu práv a povinností vyplývajúcich z prá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vnych vzťahov založených touto z</w:t>
      </w:r>
      <w:r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mluvou. Zmluvné strany sa tiež zaväzujú, že bez zbytočného odkladu, najneskôr však v lehote 30 dní, sa budú vzájomne oboznamovať o všetkých skutočnostiach spôsobilých mať vplyv na práva a právom chránené záujmy inej zmluvnej strany. </w:t>
      </w:r>
    </w:p>
    <w:p w14:paraId="0747DE33" w14:textId="77777777" w:rsidR="00B25BD2" w:rsidRPr="00106303" w:rsidRDefault="00B25BD2" w:rsidP="00B25BD2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B2409EA" w14:textId="77777777" w:rsidR="006201D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Zmluvné strany vyhlasujú, že ich zmluvná voľnosť nie je obmedzená, ich zmluvné prejavy sú určité a zrozumiteľné. Zmluva je uzavretá za vzájomne dohodnutých podmienok, nie v tiesni, omyle alebo za nápadne nevýhodných podmienok.</w:t>
      </w:r>
    </w:p>
    <w:p w14:paraId="609D4978" w14:textId="77777777" w:rsidR="006201D3" w:rsidRPr="006201D3" w:rsidRDefault="006201D3" w:rsidP="008D667F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D187D5A" w14:textId="304DFE6D" w:rsidR="006201D3" w:rsidRPr="00B3002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Zmluva je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vyhotovená v </w:t>
      </w:r>
      <w:r w:rsidR="00B30023" w:rsidRPr="00BB53E9">
        <w:rPr>
          <w:rFonts w:ascii="Times New Roman" w:eastAsia="Calibri" w:hAnsi="Times New Roman"/>
          <w:noProof w:val="0"/>
          <w:szCs w:val="22"/>
          <w:lang w:eastAsia="en-US"/>
        </w:rPr>
        <w:t>šiestich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vyhotoveniach, 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z ktorých päť obdrží kupujúci a jeden predávajúci.</w:t>
      </w:r>
    </w:p>
    <w:p w14:paraId="7F8DA9BA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8B54212" w14:textId="71611B85" w:rsidR="008D667F" w:rsidRPr="008D667F" w:rsidRDefault="008D667F" w:rsidP="008D667F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Zmluva </w:t>
      </w:r>
      <w:r w:rsidRPr="008D667F">
        <w:rPr>
          <w:rFonts w:ascii="Times New Roman" w:hAnsi="Times New Roman"/>
        </w:rPr>
        <w:t xml:space="preserve">je platná dňom </w:t>
      </w:r>
      <w:r w:rsidR="00ED62C9">
        <w:rPr>
          <w:rFonts w:ascii="Times New Roman" w:hAnsi="Times New Roman"/>
        </w:rPr>
        <w:t xml:space="preserve">jej </w:t>
      </w:r>
      <w:r w:rsidR="00AC1A9A">
        <w:rPr>
          <w:rFonts w:ascii="Times New Roman" w:hAnsi="Times New Roman"/>
        </w:rPr>
        <w:t>podpis</w:t>
      </w:r>
      <w:r w:rsidR="00ED62C9">
        <w:rPr>
          <w:rFonts w:ascii="Times New Roman" w:hAnsi="Times New Roman"/>
        </w:rPr>
        <w:t>u</w:t>
      </w:r>
      <w:r w:rsidR="00AC1A9A">
        <w:rPr>
          <w:rFonts w:ascii="Times New Roman" w:hAnsi="Times New Roman"/>
        </w:rPr>
        <w:t xml:space="preserve"> z</w:t>
      </w:r>
      <w:r w:rsidRPr="008D667F">
        <w:rPr>
          <w:rFonts w:ascii="Times New Roman" w:hAnsi="Times New Roman"/>
        </w:rPr>
        <w:t>mluvnými stranami a účinná dňom nasledujúcim po dni jej zverejnenia v Centrálnom registri zmlúv, v súlade s § 47a ods. 1 zákona č. 40/1964 Zb. Občianskeho zákonníka v znení neskorších predpisov.</w:t>
      </w:r>
    </w:p>
    <w:p w14:paraId="5CB4B655" w14:textId="77777777" w:rsidR="008D667F" w:rsidRPr="008D667F" w:rsidRDefault="008D667F" w:rsidP="00D767DD">
      <w:pPr>
        <w:ind w:left="426"/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1BC3B638" w14:textId="77777777" w:rsidR="006201D3" w:rsidRPr="00B3002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Neoddeliteľnou súčasťou zmluvy sú prílohy:</w:t>
      </w:r>
    </w:p>
    <w:p w14:paraId="3E3245EE" w14:textId="0E73E5DF" w:rsidR="006201D3" w:rsidRPr="00B30023" w:rsidRDefault="006201D3" w:rsidP="00D767DD">
      <w:pPr>
        <w:numPr>
          <w:ilvl w:val="0"/>
          <w:numId w:val="11"/>
        </w:numPr>
        <w:ind w:hanging="294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1 –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Cena</w:t>
      </w:r>
      <w:r w:rsidR="00BB53E9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29B18F28" w14:textId="6ED1D9D0" w:rsidR="006201D3" w:rsidRPr="00B30023" w:rsidRDefault="006201D3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 2 –</w:t>
      </w:r>
      <w:r w:rsidR="005B6547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</w:p>
    <w:p w14:paraId="1BCDC740" w14:textId="3AB48AD0" w:rsidR="0041304D" w:rsidRPr="00B30023" w:rsidRDefault="0041304D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Príloha č. 3 – 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>Vyhlásenie o</w:t>
      </w:r>
      <w:r w:rsidR="00A619D7" w:rsidRPr="00B30023">
        <w:rPr>
          <w:rFonts w:ascii="Times New Roman" w:eastAsia="Calibri" w:hAnsi="Times New Roman"/>
          <w:noProof w:val="0"/>
          <w:szCs w:val="22"/>
          <w:lang w:eastAsia="en-US"/>
        </w:rPr>
        <w:t> 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>subdodávkach</w:t>
      </w:r>
      <w:r w:rsidR="00A619D7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4061B44C" w14:textId="77777777" w:rsidR="00002FB9" w:rsidRPr="00B30023" w:rsidRDefault="00002FB9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 4 – Čestné vyhlásenie o vytvorení skupiny dodávateľov (len ak je uplatniteľná)</w:t>
      </w:r>
    </w:p>
    <w:p w14:paraId="05FC314F" w14:textId="76858325" w:rsidR="00796070" w:rsidRDefault="00796070" w:rsidP="00124948">
      <w:pPr>
        <w:pStyle w:val="Textbody"/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5D31CB6A" w14:textId="248B57D8" w:rsidR="00B30023" w:rsidRDefault="00B30023" w:rsidP="00124948">
      <w:pPr>
        <w:pStyle w:val="Textbody"/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10B5B3FE" w14:textId="25C6C56E" w:rsidR="00A310E6" w:rsidRDefault="00A310E6" w:rsidP="00124948">
      <w:pPr>
        <w:pStyle w:val="Textbody"/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5590E29A" w14:textId="77777777" w:rsidR="00A310E6" w:rsidRPr="00B30023" w:rsidRDefault="00A310E6" w:rsidP="00124948">
      <w:pPr>
        <w:pStyle w:val="Textbody"/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311B3645" w14:textId="32521F63" w:rsidR="00796070" w:rsidRDefault="00AC1A9A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B30023">
        <w:rPr>
          <w:rFonts w:ascii="Times New Roman" w:hAnsi="Times New Roman" w:cs="Times New Roman"/>
          <w:b/>
        </w:rPr>
        <w:t>Podpisy z</w:t>
      </w:r>
      <w:r w:rsidR="00671259" w:rsidRPr="00B30023">
        <w:rPr>
          <w:rFonts w:ascii="Times New Roman" w:hAnsi="Times New Roman" w:cs="Times New Roman"/>
          <w:b/>
        </w:rPr>
        <w:t>mluvných strán</w:t>
      </w:r>
      <w:r w:rsidR="00766547" w:rsidRPr="00B30023">
        <w:rPr>
          <w:rFonts w:ascii="Times New Roman" w:hAnsi="Times New Roman" w:cs="Times New Roman"/>
          <w:b/>
        </w:rPr>
        <w:t>:</w:t>
      </w:r>
    </w:p>
    <w:p w14:paraId="138AF2F5" w14:textId="54975A40" w:rsidR="00A310E6" w:rsidRDefault="00A310E6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4D6E1A66" w14:textId="77777777" w:rsidR="00A310E6" w:rsidRPr="00B30023" w:rsidRDefault="00A310E6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7BFDD3FF" w14:textId="77777777" w:rsidR="006201D3" w:rsidRPr="006201D3" w:rsidRDefault="006201D3" w:rsidP="00D767DD">
      <w:pPr>
        <w:tabs>
          <w:tab w:val="left" w:pos="1222"/>
        </w:tabs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43A969BF" w14:textId="2B1C5034" w:rsidR="006201D3" w:rsidRPr="006201D3" w:rsidRDefault="00D64BD6" w:rsidP="00D767DD">
      <w:pPr>
        <w:tabs>
          <w:tab w:val="left" w:pos="1222"/>
        </w:tabs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 Trenčíne, dňa ......................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  <w:t>V .................................., dňa ......................</w:t>
      </w:r>
    </w:p>
    <w:tbl>
      <w:tblPr>
        <w:tblW w:w="864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22"/>
        <w:gridCol w:w="4323"/>
      </w:tblGrid>
      <w:tr w:rsidR="00D64BD6" w:rsidRPr="006337D8" w14:paraId="75923305" w14:textId="77777777" w:rsidTr="00FF717A">
        <w:trPr>
          <w:trHeight w:val="342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4A93A9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290F9AFB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  <w:r w:rsidRPr="006337D8">
              <w:rPr>
                <w:b/>
                <w:sz w:val="22"/>
                <w:szCs w:val="22"/>
              </w:rPr>
              <w:t xml:space="preserve">Za </w:t>
            </w:r>
            <w:r>
              <w:rPr>
                <w:b/>
                <w:sz w:val="22"/>
                <w:szCs w:val="22"/>
              </w:rPr>
              <w:t>Kupujúceho</w:t>
            </w:r>
            <w:r w:rsidRPr="006337D8">
              <w:rPr>
                <w:b/>
                <w:sz w:val="22"/>
                <w:szCs w:val="22"/>
              </w:rPr>
              <w:t xml:space="preserve"> :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B947D4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5E209EB0" w14:textId="2474ACF7" w:rsidR="00FF717A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  <w:r w:rsidRPr="006337D8">
              <w:rPr>
                <w:b/>
                <w:sz w:val="22"/>
                <w:szCs w:val="22"/>
              </w:rPr>
              <w:t xml:space="preserve">Za </w:t>
            </w:r>
            <w:r>
              <w:rPr>
                <w:b/>
                <w:sz w:val="22"/>
                <w:szCs w:val="22"/>
              </w:rPr>
              <w:t>Predávajúceho</w:t>
            </w:r>
            <w:r w:rsidRPr="006337D8">
              <w:rPr>
                <w:b/>
                <w:sz w:val="22"/>
                <w:szCs w:val="22"/>
              </w:rPr>
              <w:t xml:space="preserve"> :</w:t>
            </w:r>
          </w:p>
          <w:p w14:paraId="6E33FCD9" w14:textId="77777777" w:rsidR="00124948" w:rsidRDefault="00124948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1D057625" w14:textId="77777777" w:rsidR="00124948" w:rsidRPr="006337D8" w:rsidRDefault="00124948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</w:tc>
      </w:tr>
      <w:tr w:rsidR="00D64BD6" w:rsidRPr="006337D8" w14:paraId="6F43AFE0" w14:textId="77777777" w:rsidTr="00FF717A">
        <w:trPr>
          <w:trHeight w:val="466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04BC2EE5" w14:textId="77777777" w:rsidR="00D64BD6" w:rsidRPr="006337D8" w:rsidRDefault="00D64BD6" w:rsidP="00024FDF">
            <w:pPr>
              <w:pStyle w:val="Standarduser"/>
              <w:snapToGrid w:val="0"/>
              <w:rPr>
                <w:sz w:val="22"/>
                <w:szCs w:val="22"/>
              </w:rPr>
            </w:pPr>
            <w:r w:rsidRPr="006337D8">
              <w:rPr>
                <w:sz w:val="22"/>
                <w:szCs w:val="22"/>
              </w:rPr>
              <w:t>______________________________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425FC635" w14:textId="258A4B27" w:rsidR="00D64BD6" w:rsidRPr="006337D8" w:rsidRDefault="00D64BD6" w:rsidP="00024FDF">
            <w:pPr>
              <w:pStyle w:val="Standarduser"/>
              <w:snapToGrid w:val="0"/>
              <w:rPr>
                <w:sz w:val="22"/>
                <w:szCs w:val="22"/>
              </w:rPr>
            </w:pPr>
            <w:r w:rsidRPr="006337D8">
              <w:rPr>
                <w:sz w:val="22"/>
                <w:szCs w:val="22"/>
              </w:rPr>
              <w:t>______________________________</w:t>
            </w:r>
            <w:r w:rsidR="00024FDF">
              <w:rPr>
                <w:sz w:val="22"/>
                <w:szCs w:val="22"/>
              </w:rPr>
              <w:t>_____</w:t>
            </w:r>
          </w:p>
        </w:tc>
      </w:tr>
      <w:tr w:rsidR="00D64BD6" w:rsidRPr="006337D8" w14:paraId="3B761AEF" w14:textId="77777777" w:rsidTr="00FF717A">
        <w:trPr>
          <w:trHeight w:val="405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BF0F4D" w14:textId="683D1A3F" w:rsidR="00D64BD6" w:rsidRPr="006337D8" w:rsidRDefault="006E6250" w:rsidP="006E6250">
            <w:pPr>
              <w:pStyle w:val="Standarduser"/>
              <w:widowControl w:val="0"/>
              <w:snapToGrid w:val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        </w:t>
            </w:r>
            <w:r w:rsidR="00D64BD6" w:rsidRPr="006337D8">
              <w:rPr>
                <w:b/>
                <w:color w:val="000000"/>
                <w:sz w:val="22"/>
                <w:szCs w:val="22"/>
              </w:rPr>
              <w:t xml:space="preserve">Ing. </w:t>
            </w:r>
            <w:r w:rsidR="002B62A2">
              <w:rPr>
                <w:b/>
                <w:color w:val="000000"/>
                <w:sz w:val="22"/>
                <w:szCs w:val="22"/>
              </w:rPr>
              <w:t>Tomáš Janík</w:t>
            </w:r>
            <w:r w:rsidR="00D96D46">
              <w:rPr>
                <w:b/>
                <w:color w:val="000000"/>
                <w:sz w:val="22"/>
                <w:szCs w:val="22"/>
              </w:rPr>
              <w:t>, MBA</w:t>
            </w:r>
          </w:p>
          <w:p w14:paraId="46BAB83E" w14:textId="0B24C2B9" w:rsidR="00D64BD6" w:rsidRDefault="006E6250" w:rsidP="006E6250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</w:t>
            </w:r>
            <w:r w:rsidR="00D64BD6" w:rsidRPr="006337D8">
              <w:rPr>
                <w:rFonts w:ascii="Times New Roman" w:hAnsi="Times New Roman" w:cs="Times New Roman"/>
              </w:rPr>
              <w:t>riaditeľ</w:t>
            </w:r>
          </w:p>
          <w:p w14:paraId="043AF001" w14:textId="1C4EF2E6" w:rsidR="00D64BD6" w:rsidRPr="006337D8" w:rsidRDefault="006E6250" w:rsidP="006E6250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="00D64BD6">
              <w:rPr>
                <w:rFonts w:ascii="Times New Roman" w:hAnsi="Times New Roman" w:cs="Times New Roman"/>
              </w:rPr>
              <w:t>Fakultná nemocnica Trenčín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1602CB" w14:textId="77777777" w:rsidR="00D64BD6" w:rsidRPr="006337D8" w:rsidRDefault="00D64BD6" w:rsidP="00D767DD">
            <w:pPr>
              <w:pStyle w:val="Standarduser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670B25E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sectPr w:rsidR="006201D3" w:rsidRPr="006201D3" w:rsidSect="008B2D03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1" w:author="Svatíková Miriama, Mgr." w:date="2021-06-03T11:58:00Z" w:initials="SMM">
    <w:p w14:paraId="561CAE27" w14:textId="3E2EB471" w:rsidR="00351F1C" w:rsidRDefault="00351F1C">
      <w:pPr>
        <w:pStyle w:val="Textkomentra"/>
      </w:pPr>
      <w:r>
        <w:rPr>
          <w:rStyle w:val="Odkaznakomentr"/>
        </w:rPr>
        <w:annotationRef/>
      </w:r>
      <w:r>
        <w:t xml:space="preserve">Viď presný názov </w:t>
      </w:r>
      <w:r w:rsidR="00CB26B8">
        <w:t>časti predmetu zákazky</w:t>
      </w:r>
      <w:r>
        <w:t xml:space="preserve">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61CAE2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34273" w16cex:dateUtc="2021-06-03T09:5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61CAE27" w16cid:durableId="2463427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DE2F5A" w14:textId="77777777" w:rsidR="00693412" w:rsidRDefault="00693412" w:rsidP="00A0694E">
      <w:r>
        <w:separator/>
      </w:r>
    </w:p>
  </w:endnote>
  <w:endnote w:type="continuationSeparator" w:id="0">
    <w:p w14:paraId="778B963C" w14:textId="77777777" w:rsidR="00693412" w:rsidRDefault="00693412" w:rsidP="00A06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4356605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2552E599" w14:textId="77777777" w:rsidR="000A358C" w:rsidRPr="009479D7" w:rsidRDefault="000A358C">
        <w:pPr>
          <w:pStyle w:val="Pta"/>
          <w:jc w:val="right"/>
          <w:rPr>
            <w:rFonts w:ascii="Times New Roman" w:hAnsi="Times New Roman"/>
          </w:rPr>
        </w:pPr>
        <w:r w:rsidRPr="009479D7">
          <w:rPr>
            <w:rFonts w:ascii="Times New Roman" w:hAnsi="Times New Roman"/>
          </w:rPr>
          <w:fldChar w:fldCharType="begin"/>
        </w:r>
        <w:r w:rsidRPr="009479D7">
          <w:rPr>
            <w:rFonts w:ascii="Times New Roman" w:hAnsi="Times New Roman"/>
          </w:rPr>
          <w:instrText>PAGE   \* MERGEFORMAT</w:instrText>
        </w:r>
        <w:r w:rsidRPr="009479D7">
          <w:rPr>
            <w:rFonts w:ascii="Times New Roman" w:hAnsi="Times New Roman"/>
          </w:rPr>
          <w:fldChar w:fldCharType="separate"/>
        </w:r>
        <w:r w:rsidR="00100FF5">
          <w:rPr>
            <w:rFonts w:ascii="Times New Roman" w:hAnsi="Times New Roman"/>
          </w:rPr>
          <w:t>1</w:t>
        </w:r>
        <w:r w:rsidRPr="009479D7">
          <w:rPr>
            <w:rFonts w:ascii="Times New Roman" w:hAnsi="Times New Roman"/>
          </w:rPr>
          <w:fldChar w:fldCharType="end"/>
        </w:r>
      </w:p>
    </w:sdtContent>
  </w:sdt>
  <w:p w14:paraId="783ED9EC" w14:textId="77777777" w:rsidR="000A358C" w:rsidRDefault="000A358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8ACB29" w14:textId="77777777" w:rsidR="00693412" w:rsidRDefault="00693412" w:rsidP="00A0694E">
      <w:r>
        <w:separator/>
      </w:r>
    </w:p>
  </w:footnote>
  <w:footnote w:type="continuationSeparator" w:id="0">
    <w:p w14:paraId="11733D46" w14:textId="77777777" w:rsidR="00693412" w:rsidRDefault="00693412" w:rsidP="00A069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13"/>
    <w:lvl w:ilvl="0">
      <w:start w:val="4"/>
      <w:numFmt w:val="decimal"/>
      <w:lvlText w:val="%1.1"/>
      <w:lvlJc w:val="left"/>
      <w:pPr>
        <w:tabs>
          <w:tab w:val="num" w:pos="857"/>
        </w:tabs>
        <w:ind w:left="857" w:hanging="432"/>
      </w:pPr>
    </w:lvl>
    <w:lvl w:ilvl="1">
      <w:start w:val="1"/>
      <w:numFmt w:val="decimal"/>
      <w:lvlText w:val="%1.%2"/>
      <w:lvlJc w:val="left"/>
      <w:pPr>
        <w:tabs>
          <w:tab w:val="num" w:pos="1001"/>
        </w:tabs>
        <w:ind w:left="1001" w:hanging="576"/>
      </w:pPr>
    </w:lvl>
    <w:lvl w:ilvl="2">
      <w:start w:val="1"/>
      <w:numFmt w:val="decimal"/>
      <w:lvlText w:val="%1.%2.%3"/>
      <w:lvlJc w:val="left"/>
      <w:pPr>
        <w:tabs>
          <w:tab w:val="num" w:pos="1325"/>
        </w:tabs>
        <w:ind w:left="1325" w:hanging="720"/>
      </w:pPr>
    </w:lvl>
    <w:lvl w:ilvl="3">
      <w:start w:val="1"/>
      <w:numFmt w:val="decimal"/>
      <w:lvlText w:val="%1.%2.%3.%4"/>
      <w:lvlJc w:val="left"/>
      <w:pPr>
        <w:tabs>
          <w:tab w:val="num" w:pos="1289"/>
        </w:tabs>
        <w:ind w:left="1289" w:hanging="864"/>
      </w:pPr>
    </w:lvl>
    <w:lvl w:ilvl="4">
      <w:start w:val="1"/>
      <w:numFmt w:val="decimal"/>
      <w:lvlText w:val="%1.%2.%3.%4.%5"/>
      <w:lvlJc w:val="left"/>
      <w:pPr>
        <w:tabs>
          <w:tab w:val="num" w:pos="1433"/>
        </w:tabs>
        <w:ind w:left="1433" w:hanging="1008"/>
      </w:pPr>
    </w:lvl>
    <w:lvl w:ilvl="5">
      <w:start w:val="1"/>
      <w:numFmt w:val="decimal"/>
      <w:lvlText w:val="%1.%2.%3.%4.%5.%6"/>
      <w:lvlJc w:val="left"/>
      <w:pPr>
        <w:tabs>
          <w:tab w:val="num" w:pos="1577"/>
        </w:tabs>
        <w:ind w:left="1577" w:hanging="1152"/>
      </w:pPr>
    </w:lvl>
    <w:lvl w:ilvl="6">
      <w:start w:val="1"/>
      <w:numFmt w:val="decimal"/>
      <w:lvlText w:val="%1.%2.%3.%4.%5.%6.%7"/>
      <w:lvlJc w:val="left"/>
      <w:pPr>
        <w:tabs>
          <w:tab w:val="num" w:pos="1721"/>
        </w:tabs>
        <w:ind w:left="172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865"/>
        </w:tabs>
        <w:ind w:left="186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009"/>
        </w:tabs>
        <w:ind w:left="2009" w:hanging="1584"/>
      </w:pPr>
    </w:lvl>
  </w:abstractNum>
  <w:abstractNum w:abstractNumId="1" w15:restartNumberingAfterBreak="0">
    <w:nsid w:val="00000006"/>
    <w:multiLevelType w:val="multilevel"/>
    <w:tmpl w:val="00000006"/>
    <w:name w:val="WW8Num14"/>
    <w:lvl w:ilvl="0">
      <w:start w:val="4"/>
      <w:numFmt w:val="decimal"/>
      <w:lvlText w:val="%1.3"/>
      <w:lvlJc w:val="left"/>
      <w:pPr>
        <w:tabs>
          <w:tab w:val="num" w:pos="1137"/>
        </w:tabs>
        <w:ind w:left="1137" w:hanging="432"/>
      </w:pPr>
    </w:lvl>
    <w:lvl w:ilvl="1">
      <w:start w:val="1"/>
      <w:numFmt w:val="decimal"/>
      <w:lvlText w:val="%1.%2.1"/>
      <w:lvlJc w:val="left"/>
      <w:pPr>
        <w:tabs>
          <w:tab w:val="num" w:pos="1281"/>
        </w:tabs>
        <w:ind w:left="1281" w:hanging="576"/>
      </w:pPr>
    </w:lvl>
    <w:lvl w:ilvl="2">
      <w:start w:val="1"/>
      <w:numFmt w:val="decimal"/>
      <w:lvlText w:val="%1.%2.%3"/>
      <w:lvlJc w:val="left"/>
      <w:pPr>
        <w:tabs>
          <w:tab w:val="num" w:pos="1425"/>
        </w:tabs>
        <w:ind w:left="1425" w:hanging="720"/>
      </w:pPr>
    </w:lvl>
    <w:lvl w:ilvl="3">
      <w:start w:val="1"/>
      <w:numFmt w:val="decimal"/>
      <w:lvlText w:val="%1.%2.%3.%4"/>
      <w:lvlJc w:val="left"/>
      <w:pPr>
        <w:tabs>
          <w:tab w:val="num" w:pos="1569"/>
        </w:tabs>
        <w:ind w:left="1569" w:hanging="864"/>
      </w:pPr>
    </w:lvl>
    <w:lvl w:ilvl="4">
      <w:start w:val="1"/>
      <w:numFmt w:val="decimal"/>
      <w:lvlText w:val="%1.%2.%3.%4.%5"/>
      <w:lvlJc w:val="left"/>
      <w:pPr>
        <w:tabs>
          <w:tab w:val="num" w:pos="1713"/>
        </w:tabs>
        <w:ind w:left="1713" w:hanging="1008"/>
      </w:pPr>
    </w:lvl>
    <w:lvl w:ilvl="5">
      <w:start w:val="1"/>
      <w:numFmt w:val="decimal"/>
      <w:lvlText w:val="%1.%2.%3.%4.%5.%6"/>
      <w:lvlJc w:val="left"/>
      <w:pPr>
        <w:tabs>
          <w:tab w:val="num" w:pos="1857"/>
        </w:tabs>
        <w:ind w:left="1857" w:hanging="1152"/>
      </w:pPr>
    </w:lvl>
    <w:lvl w:ilvl="6">
      <w:start w:val="1"/>
      <w:numFmt w:val="decimal"/>
      <w:lvlText w:val="%1.%2.%3.%4.%5.%6.%7"/>
      <w:lvlJc w:val="left"/>
      <w:pPr>
        <w:tabs>
          <w:tab w:val="num" w:pos="2001"/>
        </w:tabs>
        <w:ind w:left="200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2145"/>
        </w:tabs>
        <w:ind w:left="214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9"/>
        </w:tabs>
        <w:ind w:left="2289" w:hanging="1584"/>
      </w:pPr>
    </w:lvl>
  </w:abstractNum>
  <w:abstractNum w:abstractNumId="2" w15:restartNumberingAfterBreak="0">
    <w:nsid w:val="04C94FAF"/>
    <w:multiLevelType w:val="hybridMultilevel"/>
    <w:tmpl w:val="BACCA6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D3A9E"/>
    <w:multiLevelType w:val="hybridMultilevel"/>
    <w:tmpl w:val="F4DC4C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154EDB"/>
    <w:multiLevelType w:val="hybridMultilevel"/>
    <w:tmpl w:val="C1569E88"/>
    <w:lvl w:ilvl="0" w:tplc="102264DC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CB40B49"/>
    <w:multiLevelType w:val="hybridMultilevel"/>
    <w:tmpl w:val="4D52D3BC"/>
    <w:lvl w:ilvl="0" w:tplc="211A39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5662DA"/>
    <w:multiLevelType w:val="hybridMultilevel"/>
    <w:tmpl w:val="39829E1C"/>
    <w:lvl w:ilvl="0" w:tplc="041B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7" w15:restartNumberingAfterBreak="0">
    <w:nsid w:val="1BB118F5"/>
    <w:multiLevelType w:val="hybridMultilevel"/>
    <w:tmpl w:val="564E83BC"/>
    <w:lvl w:ilvl="0" w:tplc="91BAF77E">
      <w:numFmt w:val="bullet"/>
      <w:lvlText w:val="-"/>
      <w:lvlJc w:val="left"/>
      <w:pPr>
        <w:ind w:left="786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24882C29"/>
    <w:multiLevelType w:val="hybridMultilevel"/>
    <w:tmpl w:val="A85EA200"/>
    <w:lvl w:ilvl="0" w:tplc="91BAF77E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66F3312"/>
    <w:multiLevelType w:val="hybridMultilevel"/>
    <w:tmpl w:val="D29AF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B76635"/>
    <w:multiLevelType w:val="hybridMultilevel"/>
    <w:tmpl w:val="A71A310C"/>
    <w:lvl w:ilvl="0" w:tplc="041B000F">
      <w:start w:val="1"/>
      <w:numFmt w:val="decimal"/>
      <w:lvlText w:val="%1."/>
      <w:lvlJc w:val="left"/>
      <w:pPr>
        <w:ind w:left="1776" w:hanging="360"/>
      </w:p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" w15:restartNumberingAfterBreak="0">
    <w:nsid w:val="283E1155"/>
    <w:multiLevelType w:val="hybridMultilevel"/>
    <w:tmpl w:val="1B1448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165D33"/>
    <w:multiLevelType w:val="hybridMultilevel"/>
    <w:tmpl w:val="921830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4878F7"/>
    <w:multiLevelType w:val="hybridMultilevel"/>
    <w:tmpl w:val="F9F011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A34FB0"/>
    <w:multiLevelType w:val="hybridMultilevel"/>
    <w:tmpl w:val="35D21026"/>
    <w:lvl w:ilvl="0" w:tplc="E4FC2C62">
      <w:numFmt w:val="bullet"/>
      <w:lvlText w:val="-"/>
      <w:lvlJc w:val="left"/>
      <w:pPr>
        <w:ind w:left="5316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5" w15:restartNumberingAfterBreak="0">
    <w:nsid w:val="2FD827ED"/>
    <w:multiLevelType w:val="hybridMultilevel"/>
    <w:tmpl w:val="49FA8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DC17A4"/>
    <w:multiLevelType w:val="hybridMultilevel"/>
    <w:tmpl w:val="762ACA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FC7CB8"/>
    <w:multiLevelType w:val="hybridMultilevel"/>
    <w:tmpl w:val="F9F011A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9C5092B"/>
    <w:multiLevelType w:val="multilevel"/>
    <w:tmpl w:val="AB64C2F6"/>
    <w:lvl w:ilvl="0">
      <w:start w:val="1"/>
      <w:numFmt w:val="decimal"/>
      <w:pStyle w:val="Level1"/>
      <w:lvlText w:val="13.%1."/>
      <w:lvlJc w:val="left"/>
      <w:pPr>
        <w:tabs>
          <w:tab w:val="num" w:pos="493"/>
        </w:tabs>
        <w:ind w:left="493" w:hanging="493"/>
      </w:pPr>
      <w:rPr>
        <w:rFonts w:cs="Times New Roman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lvlText w:val="%2%1.3"/>
      <w:lvlJc w:val="left"/>
      <w:pPr>
        <w:tabs>
          <w:tab w:val="num" w:pos="493"/>
        </w:tabs>
        <w:ind w:left="493" w:hanging="493"/>
      </w:pPr>
      <w:rPr>
        <w:rFonts w:cs="Times New Roman"/>
        <w:b/>
        <w:bCs/>
        <w:i w:val="0"/>
        <w:iCs w:val="0"/>
        <w:color w:val="auto"/>
        <w:sz w:val="21"/>
        <w:szCs w:val="21"/>
      </w:rPr>
    </w:lvl>
    <w:lvl w:ilvl="2">
      <w:start w:val="1"/>
      <w:numFmt w:val="decimal"/>
      <w:lvlText w:val="%12.%3"/>
      <w:lvlJc w:val="left"/>
      <w:pPr>
        <w:tabs>
          <w:tab w:val="num" w:pos="493"/>
        </w:tabs>
        <w:ind w:left="493" w:hanging="493"/>
      </w:pPr>
      <w:rPr>
        <w:rFonts w:cs="Times New Roman"/>
        <w:b/>
        <w:bCs/>
        <w:i w:val="0"/>
        <w:iCs w:val="0"/>
        <w:sz w:val="17"/>
        <w:szCs w:val="17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721"/>
        </w:tabs>
        <w:ind w:left="2721" w:hanging="680"/>
      </w:pPr>
      <w:rPr>
        <w:rFonts w:cs="Times New Roman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3288"/>
        </w:tabs>
        <w:ind w:left="3288" w:hanging="567"/>
      </w:pPr>
      <w:rPr>
        <w:rFonts w:cs="Times New Roman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6">
      <w:start w:val="1"/>
      <w:numFmt w:val="none"/>
      <w:pStyle w:val="Level7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7">
      <w:start w:val="1"/>
      <w:numFmt w:val="none"/>
      <w:pStyle w:val="Level8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8">
      <w:start w:val="1"/>
      <w:numFmt w:val="none"/>
      <w:pStyle w:val="Level9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</w:abstractNum>
  <w:abstractNum w:abstractNumId="19" w15:restartNumberingAfterBreak="0">
    <w:nsid w:val="3AE344C3"/>
    <w:multiLevelType w:val="multilevel"/>
    <w:tmpl w:val="9648DF9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strike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4D381353"/>
    <w:multiLevelType w:val="hybridMultilevel"/>
    <w:tmpl w:val="49FA8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39667F"/>
    <w:multiLevelType w:val="hybridMultilevel"/>
    <w:tmpl w:val="C55E216A"/>
    <w:lvl w:ilvl="0" w:tplc="353A4450">
      <w:start w:val="1"/>
      <w:numFmt w:val="decimal"/>
      <w:lvlText w:val="%1.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4079C4"/>
    <w:multiLevelType w:val="hybridMultilevel"/>
    <w:tmpl w:val="215055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E70C622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F50721"/>
    <w:multiLevelType w:val="hybridMultilevel"/>
    <w:tmpl w:val="380EF530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66A805B1"/>
    <w:multiLevelType w:val="hybridMultilevel"/>
    <w:tmpl w:val="11C8640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3E539C"/>
    <w:multiLevelType w:val="multilevel"/>
    <w:tmpl w:val="72745F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color w:val="auto"/>
      </w:rPr>
    </w:lvl>
    <w:lvl w:ilvl="1">
      <w:start w:val="1"/>
      <w:numFmt w:val="decimal"/>
      <w:lvlText w:val="%2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 w15:restartNumberingAfterBreak="0">
    <w:nsid w:val="69CE5261"/>
    <w:multiLevelType w:val="hybridMultilevel"/>
    <w:tmpl w:val="27624DF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CA65EFD"/>
    <w:multiLevelType w:val="hybridMultilevel"/>
    <w:tmpl w:val="BD8A0326"/>
    <w:lvl w:ilvl="0" w:tplc="1EEA75A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F2614F"/>
    <w:multiLevelType w:val="hybridMultilevel"/>
    <w:tmpl w:val="7716F312"/>
    <w:lvl w:ilvl="0" w:tplc="A1E0B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BA64DD"/>
    <w:multiLevelType w:val="multilevel"/>
    <w:tmpl w:val="5F86F9D4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67" w:hanging="567"/>
      </w:pPr>
    </w:lvl>
    <w:lvl w:ilvl="2">
      <w:start w:val="1"/>
      <w:numFmt w:val="decimal"/>
      <w:lvlRestart w:val="1"/>
      <w:lvlText w:val="%3."/>
      <w:lvlJc w:val="left"/>
      <w:pPr>
        <w:ind w:left="851" w:hanging="851"/>
      </w:pPr>
    </w:lvl>
    <w:lvl w:ilvl="3">
      <w:start w:val="4"/>
      <w:numFmt w:val="decimal"/>
      <w:lvlText w:val="%3.%4"/>
      <w:lvlJc w:val="left"/>
      <w:pPr>
        <w:ind w:left="851" w:hanging="851"/>
      </w:pPr>
    </w:lvl>
    <w:lvl w:ilvl="4">
      <w:start w:val="1"/>
      <w:numFmt w:val="decimal"/>
      <w:lvlText w:val="%3.%4.%5"/>
      <w:lvlJc w:val="left"/>
      <w:pPr>
        <w:ind w:left="851" w:hanging="851"/>
      </w:pPr>
    </w:lvl>
    <w:lvl w:ilvl="5">
      <w:start w:val="1"/>
      <w:numFmt w:val="lowerLetter"/>
      <w:lvlText w:val="%6)"/>
      <w:lvlJc w:val="left"/>
      <w:pPr>
        <w:ind w:left="1208" w:hanging="357"/>
      </w:pPr>
    </w:lvl>
    <w:lvl w:ilvl="6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716D2AF9"/>
    <w:multiLevelType w:val="hybridMultilevel"/>
    <w:tmpl w:val="B678B5E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2562C00"/>
    <w:multiLevelType w:val="hybridMultilevel"/>
    <w:tmpl w:val="C0D4FCC8"/>
    <w:lvl w:ilvl="0" w:tplc="154ECFD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2B7D72"/>
    <w:multiLevelType w:val="hybridMultilevel"/>
    <w:tmpl w:val="FD58E7B4"/>
    <w:lvl w:ilvl="0" w:tplc="1862B23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350F8A"/>
    <w:multiLevelType w:val="hybridMultilevel"/>
    <w:tmpl w:val="842ABA0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</w:num>
  <w:num w:numId="3">
    <w:abstractNumId w:val="3"/>
  </w:num>
  <w:num w:numId="4">
    <w:abstractNumId w:val="20"/>
  </w:num>
  <w:num w:numId="5">
    <w:abstractNumId w:val="23"/>
  </w:num>
  <w:num w:numId="6">
    <w:abstractNumId w:val="15"/>
  </w:num>
  <w:num w:numId="7">
    <w:abstractNumId w:val="13"/>
  </w:num>
  <w:num w:numId="8">
    <w:abstractNumId w:val="21"/>
  </w:num>
  <w:num w:numId="9">
    <w:abstractNumId w:val="24"/>
  </w:num>
  <w:num w:numId="10">
    <w:abstractNumId w:val="9"/>
  </w:num>
  <w:num w:numId="11">
    <w:abstractNumId w:val="27"/>
  </w:num>
  <w:num w:numId="12">
    <w:abstractNumId w:val="14"/>
  </w:num>
  <w:num w:numId="13">
    <w:abstractNumId w:val="6"/>
  </w:num>
  <w:num w:numId="14">
    <w:abstractNumId w:val="12"/>
  </w:num>
  <w:num w:numId="15">
    <w:abstractNumId w:val="5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8"/>
  </w:num>
  <w:num w:numId="18">
    <w:abstractNumId w:val="29"/>
  </w:num>
  <w:num w:numId="19">
    <w:abstractNumId w:val="10"/>
  </w:num>
  <w:num w:numId="20">
    <w:abstractNumId w:val="17"/>
  </w:num>
  <w:num w:numId="21">
    <w:abstractNumId w:val="26"/>
  </w:num>
  <w:num w:numId="22">
    <w:abstractNumId w:val="4"/>
  </w:num>
  <w:num w:numId="23">
    <w:abstractNumId w:val="25"/>
  </w:num>
  <w:num w:numId="24">
    <w:abstractNumId w:val="2"/>
  </w:num>
  <w:num w:numId="25">
    <w:abstractNumId w:val="8"/>
  </w:num>
  <w:num w:numId="26">
    <w:abstractNumId w:val="11"/>
  </w:num>
  <w:num w:numId="27">
    <w:abstractNumId w:val="16"/>
  </w:num>
  <w:num w:numId="28">
    <w:abstractNumId w:val="32"/>
  </w:num>
  <w:num w:numId="29">
    <w:abstractNumId w:val="31"/>
  </w:num>
  <w:num w:numId="30">
    <w:abstractNumId w:val="19"/>
  </w:num>
  <w:num w:numId="31">
    <w:abstractNumId w:val="33"/>
  </w:num>
  <w:num w:numId="32">
    <w:abstractNumId w:val="30"/>
  </w:num>
  <w:num w:numId="33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715"/>
    <w:rsid w:val="00002FB9"/>
    <w:rsid w:val="0000645D"/>
    <w:rsid w:val="000207B2"/>
    <w:rsid w:val="00024FDF"/>
    <w:rsid w:val="00041936"/>
    <w:rsid w:val="0004764B"/>
    <w:rsid w:val="000A1683"/>
    <w:rsid w:val="000A267D"/>
    <w:rsid w:val="000A358C"/>
    <w:rsid w:val="000C7921"/>
    <w:rsid w:val="000E02CF"/>
    <w:rsid w:val="00100FF5"/>
    <w:rsid w:val="00107F5C"/>
    <w:rsid w:val="001239FC"/>
    <w:rsid w:val="00124948"/>
    <w:rsid w:val="00127816"/>
    <w:rsid w:val="001300E6"/>
    <w:rsid w:val="00132030"/>
    <w:rsid w:val="00134CE6"/>
    <w:rsid w:val="001431F2"/>
    <w:rsid w:val="00165F61"/>
    <w:rsid w:val="001858C9"/>
    <w:rsid w:val="001900DC"/>
    <w:rsid w:val="001C20F3"/>
    <w:rsid w:val="001E0AED"/>
    <w:rsid w:val="001E53F8"/>
    <w:rsid w:val="001F4A48"/>
    <w:rsid w:val="00204158"/>
    <w:rsid w:val="002041C2"/>
    <w:rsid w:val="00211694"/>
    <w:rsid w:val="002144F3"/>
    <w:rsid w:val="00214CFA"/>
    <w:rsid w:val="0021712A"/>
    <w:rsid w:val="002204F0"/>
    <w:rsid w:val="00223F52"/>
    <w:rsid w:val="00226451"/>
    <w:rsid w:val="00231E24"/>
    <w:rsid w:val="002419D8"/>
    <w:rsid w:val="002451AF"/>
    <w:rsid w:val="00261ACF"/>
    <w:rsid w:val="00270767"/>
    <w:rsid w:val="00277C52"/>
    <w:rsid w:val="002810CC"/>
    <w:rsid w:val="00284E8C"/>
    <w:rsid w:val="002936A4"/>
    <w:rsid w:val="002A079D"/>
    <w:rsid w:val="002A6FB1"/>
    <w:rsid w:val="002B62A2"/>
    <w:rsid w:val="002B6E3F"/>
    <w:rsid w:val="002B7417"/>
    <w:rsid w:val="002B7929"/>
    <w:rsid w:val="002C6A42"/>
    <w:rsid w:val="002C711C"/>
    <w:rsid w:val="002C7617"/>
    <w:rsid w:val="002D2F99"/>
    <w:rsid w:val="002D4CD8"/>
    <w:rsid w:val="002D75BB"/>
    <w:rsid w:val="002E03E5"/>
    <w:rsid w:val="002E36E5"/>
    <w:rsid w:val="003011D4"/>
    <w:rsid w:val="00303BE8"/>
    <w:rsid w:val="00326164"/>
    <w:rsid w:val="0033098E"/>
    <w:rsid w:val="003322E5"/>
    <w:rsid w:val="003457A7"/>
    <w:rsid w:val="00351F1C"/>
    <w:rsid w:val="0035314E"/>
    <w:rsid w:val="0035489A"/>
    <w:rsid w:val="00371269"/>
    <w:rsid w:val="003809D7"/>
    <w:rsid w:val="003870C5"/>
    <w:rsid w:val="003877F2"/>
    <w:rsid w:val="003A4EF8"/>
    <w:rsid w:val="003D3A9B"/>
    <w:rsid w:val="003D6524"/>
    <w:rsid w:val="003E3C0F"/>
    <w:rsid w:val="003E7708"/>
    <w:rsid w:val="003F2041"/>
    <w:rsid w:val="003F3CD0"/>
    <w:rsid w:val="004021E9"/>
    <w:rsid w:val="0041304D"/>
    <w:rsid w:val="00462E04"/>
    <w:rsid w:val="0048498F"/>
    <w:rsid w:val="00497B0F"/>
    <w:rsid w:val="004A330E"/>
    <w:rsid w:val="004A3A01"/>
    <w:rsid w:val="004B3E32"/>
    <w:rsid w:val="004E380B"/>
    <w:rsid w:val="004E3CD7"/>
    <w:rsid w:val="004E4395"/>
    <w:rsid w:val="004E569B"/>
    <w:rsid w:val="004F648D"/>
    <w:rsid w:val="0050271C"/>
    <w:rsid w:val="00525CD8"/>
    <w:rsid w:val="00527695"/>
    <w:rsid w:val="005305BA"/>
    <w:rsid w:val="005310EE"/>
    <w:rsid w:val="00531D7D"/>
    <w:rsid w:val="005512C9"/>
    <w:rsid w:val="0058790A"/>
    <w:rsid w:val="00595BD6"/>
    <w:rsid w:val="005960BA"/>
    <w:rsid w:val="005A01F6"/>
    <w:rsid w:val="005A36F1"/>
    <w:rsid w:val="005A5F66"/>
    <w:rsid w:val="005B5955"/>
    <w:rsid w:val="005B6547"/>
    <w:rsid w:val="005C559A"/>
    <w:rsid w:val="005C6E7D"/>
    <w:rsid w:val="005E565E"/>
    <w:rsid w:val="005E5B21"/>
    <w:rsid w:val="005F0C05"/>
    <w:rsid w:val="005F2668"/>
    <w:rsid w:val="005F2790"/>
    <w:rsid w:val="005F5913"/>
    <w:rsid w:val="006000AC"/>
    <w:rsid w:val="006064E3"/>
    <w:rsid w:val="00614AB4"/>
    <w:rsid w:val="006201D3"/>
    <w:rsid w:val="00623D0E"/>
    <w:rsid w:val="00637723"/>
    <w:rsid w:val="00643177"/>
    <w:rsid w:val="00651247"/>
    <w:rsid w:val="006528BE"/>
    <w:rsid w:val="0065620D"/>
    <w:rsid w:val="00671259"/>
    <w:rsid w:val="00674715"/>
    <w:rsid w:val="00677223"/>
    <w:rsid w:val="00693412"/>
    <w:rsid w:val="00693972"/>
    <w:rsid w:val="006A7C72"/>
    <w:rsid w:val="006B120F"/>
    <w:rsid w:val="006B7C3F"/>
    <w:rsid w:val="006C2499"/>
    <w:rsid w:val="006E57B4"/>
    <w:rsid w:val="006E6250"/>
    <w:rsid w:val="006F4575"/>
    <w:rsid w:val="006F57A5"/>
    <w:rsid w:val="00706FDC"/>
    <w:rsid w:val="00710244"/>
    <w:rsid w:val="007227B1"/>
    <w:rsid w:val="00754BDC"/>
    <w:rsid w:val="00766547"/>
    <w:rsid w:val="0077245D"/>
    <w:rsid w:val="00776C79"/>
    <w:rsid w:val="0077718A"/>
    <w:rsid w:val="00777FBD"/>
    <w:rsid w:val="007806AD"/>
    <w:rsid w:val="00781D6F"/>
    <w:rsid w:val="007825D7"/>
    <w:rsid w:val="00782E41"/>
    <w:rsid w:val="007900B0"/>
    <w:rsid w:val="00796070"/>
    <w:rsid w:val="007A2FFF"/>
    <w:rsid w:val="007A3E8C"/>
    <w:rsid w:val="007B6614"/>
    <w:rsid w:val="007C26D7"/>
    <w:rsid w:val="007C46D1"/>
    <w:rsid w:val="007F0DE7"/>
    <w:rsid w:val="0080335D"/>
    <w:rsid w:val="008034B0"/>
    <w:rsid w:val="008267EA"/>
    <w:rsid w:val="00835EBB"/>
    <w:rsid w:val="0084102F"/>
    <w:rsid w:val="00847AD1"/>
    <w:rsid w:val="00866161"/>
    <w:rsid w:val="00873DDE"/>
    <w:rsid w:val="0087600C"/>
    <w:rsid w:val="00891CB6"/>
    <w:rsid w:val="0089409A"/>
    <w:rsid w:val="00894F4E"/>
    <w:rsid w:val="00896ABA"/>
    <w:rsid w:val="008A41AB"/>
    <w:rsid w:val="008A63CF"/>
    <w:rsid w:val="008B0A4E"/>
    <w:rsid w:val="008B2D03"/>
    <w:rsid w:val="008D5C96"/>
    <w:rsid w:val="008D667F"/>
    <w:rsid w:val="008D6A8E"/>
    <w:rsid w:val="008E14DA"/>
    <w:rsid w:val="008E2204"/>
    <w:rsid w:val="008E2EED"/>
    <w:rsid w:val="008E3AE6"/>
    <w:rsid w:val="00914C76"/>
    <w:rsid w:val="00922803"/>
    <w:rsid w:val="0092405D"/>
    <w:rsid w:val="0092684D"/>
    <w:rsid w:val="00944705"/>
    <w:rsid w:val="009479D7"/>
    <w:rsid w:val="0095111E"/>
    <w:rsid w:val="00957665"/>
    <w:rsid w:val="0096445C"/>
    <w:rsid w:val="00980B60"/>
    <w:rsid w:val="00985695"/>
    <w:rsid w:val="00985D38"/>
    <w:rsid w:val="0099116F"/>
    <w:rsid w:val="00994857"/>
    <w:rsid w:val="009A56AA"/>
    <w:rsid w:val="009B46D5"/>
    <w:rsid w:val="009D6DDA"/>
    <w:rsid w:val="009F4BDF"/>
    <w:rsid w:val="00A0694E"/>
    <w:rsid w:val="00A13C4D"/>
    <w:rsid w:val="00A16196"/>
    <w:rsid w:val="00A1757D"/>
    <w:rsid w:val="00A310E6"/>
    <w:rsid w:val="00A52C0D"/>
    <w:rsid w:val="00A619D7"/>
    <w:rsid w:val="00A664DC"/>
    <w:rsid w:val="00A76C22"/>
    <w:rsid w:val="00A86D46"/>
    <w:rsid w:val="00A878B0"/>
    <w:rsid w:val="00A92453"/>
    <w:rsid w:val="00A930D0"/>
    <w:rsid w:val="00A94609"/>
    <w:rsid w:val="00A951A3"/>
    <w:rsid w:val="00AA5E27"/>
    <w:rsid w:val="00AC1A9A"/>
    <w:rsid w:val="00AC2C32"/>
    <w:rsid w:val="00AC2F6C"/>
    <w:rsid w:val="00AC43B9"/>
    <w:rsid w:val="00AD0BA9"/>
    <w:rsid w:val="00AD7826"/>
    <w:rsid w:val="00AE4182"/>
    <w:rsid w:val="00AE4EA5"/>
    <w:rsid w:val="00AE7C59"/>
    <w:rsid w:val="00AF2B2A"/>
    <w:rsid w:val="00B13AB1"/>
    <w:rsid w:val="00B150D0"/>
    <w:rsid w:val="00B25BD2"/>
    <w:rsid w:val="00B26FE3"/>
    <w:rsid w:val="00B30023"/>
    <w:rsid w:val="00B350A2"/>
    <w:rsid w:val="00B45BA0"/>
    <w:rsid w:val="00B53ABD"/>
    <w:rsid w:val="00B5409B"/>
    <w:rsid w:val="00B55CDA"/>
    <w:rsid w:val="00B56334"/>
    <w:rsid w:val="00B619D5"/>
    <w:rsid w:val="00B70ED9"/>
    <w:rsid w:val="00B73254"/>
    <w:rsid w:val="00B81144"/>
    <w:rsid w:val="00B92A08"/>
    <w:rsid w:val="00BA063C"/>
    <w:rsid w:val="00BA36B9"/>
    <w:rsid w:val="00BB23D5"/>
    <w:rsid w:val="00BB53E9"/>
    <w:rsid w:val="00BC1D31"/>
    <w:rsid w:val="00BD0495"/>
    <w:rsid w:val="00BF6695"/>
    <w:rsid w:val="00C1416C"/>
    <w:rsid w:val="00C21A30"/>
    <w:rsid w:val="00C22752"/>
    <w:rsid w:val="00C24D71"/>
    <w:rsid w:val="00C25027"/>
    <w:rsid w:val="00C35582"/>
    <w:rsid w:val="00C35639"/>
    <w:rsid w:val="00C374F8"/>
    <w:rsid w:val="00C43516"/>
    <w:rsid w:val="00C444DD"/>
    <w:rsid w:val="00C4526B"/>
    <w:rsid w:val="00C7008B"/>
    <w:rsid w:val="00C719F2"/>
    <w:rsid w:val="00C87014"/>
    <w:rsid w:val="00C935B9"/>
    <w:rsid w:val="00CA01BD"/>
    <w:rsid w:val="00CB26B8"/>
    <w:rsid w:val="00CB5234"/>
    <w:rsid w:val="00CC474A"/>
    <w:rsid w:val="00CF0C38"/>
    <w:rsid w:val="00CF2B27"/>
    <w:rsid w:val="00CF2C65"/>
    <w:rsid w:val="00CF3750"/>
    <w:rsid w:val="00CF48EE"/>
    <w:rsid w:val="00D152E5"/>
    <w:rsid w:val="00D1643A"/>
    <w:rsid w:val="00D16D7E"/>
    <w:rsid w:val="00D27404"/>
    <w:rsid w:val="00D30628"/>
    <w:rsid w:val="00D3507A"/>
    <w:rsid w:val="00D4099A"/>
    <w:rsid w:val="00D53F1D"/>
    <w:rsid w:val="00D56144"/>
    <w:rsid w:val="00D64BD6"/>
    <w:rsid w:val="00D66928"/>
    <w:rsid w:val="00D70174"/>
    <w:rsid w:val="00D76346"/>
    <w:rsid w:val="00D767DD"/>
    <w:rsid w:val="00D83DDA"/>
    <w:rsid w:val="00D84DFB"/>
    <w:rsid w:val="00D94979"/>
    <w:rsid w:val="00D96D46"/>
    <w:rsid w:val="00DA23D2"/>
    <w:rsid w:val="00DB09F5"/>
    <w:rsid w:val="00DC144F"/>
    <w:rsid w:val="00DC3C4B"/>
    <w:rsid w:val="00DC611C"/>
    <w:rsid w:val="00DC6609"/>
    <w:rsid w:val="00DC6C3A"/>
    <w:rsid w:val="00DC7986"/>
    <w:rsid w:val="00DD733B"/>
    <w:rsid w:val="00DE0EDA"/>
    <w:rsid w:val="00E014CE"/>
    <w:rsid w:val="00E0481C"/>
    <w:rsid w:val="00E071DD"/>
    <w:rsid w:val="00E31632"/>
    <w:rsid w:val="00E4113D"/>
    <w:rsid w:val="00E766B4"/>
    <w:rsid w:val="00E86E85"/>
    <w:rsid w:val="00E90920"/>
    <w:rsid w:val="00E90FB6"/>
    <w:rsid w:val="00E91F49"/>
    <w:rsid w:val="00E96E54"/>
    <w:rsid w:val="00E977B7"/>
    <w:rsid w:val="00EA0AF9"/>
    <w:rsid w:val="00EA3D7A"/>
    <w:rsid w:val="00EA75C5"/>
    <w:rsid w:val="00EB2681"/>
    <w:rsid w:val="00EB54BD"/>
    <w:rsid w:val="00ED30A6"/>
    <w:rsid w:val="00ED62C9"/>
    <w:rsid w:val="00EE3499"/>
    <w:rsid w:val="00EF0290"/>
    <w:rsid w:val="00EF06EF"/>
    <w:rsid w:val="00EF2E45"/>
    <w:rsid w:val="00F06F26"/>
    <w:rsid w:val="00F1732B"/>
    <w:rsid w:val="00F279A3"/>
    <w:rsid w:val="00F50AFF"/>
    <w:rsid w:val="00F61565"/>
    <w:rsid w:val="00F64C3A"/>
    <w:rsid w:val="00FA31AD"/>
    <w:rsid w:val="00FB2318"/>
    <w:rsid w:val="00FC2D99"/>
    <w:rsid w:val="00FC45A5"/>
    <w:rsid w:val="00FC6A07"/>
    <w:rsid w:val="00FD0C09"/>
    <w:rsid w:val="00FD15F6"/>
    <w:rsid w:val="00FE0B45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09594"/>
  <w15:docId w15:val="{0E82F20E-7676-413C-99C5-A538D75B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F2E45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C20F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EF2E4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EF2E4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EF2E45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EF2E4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EF2E4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EF2E45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EF2E45"/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semiHidden/>
    <w:rsid w:val="00EF2E45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semiHidden/>
    <w:rsid w:val="00EF2E45"/>
    <w:rPr>
      <w:rFonts w:ascii="Arial" w:eastAsia="Times New Roman" w:hAnsi="Arial" w:cs="Times New Roman"/>
      <w:noProof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semiHidden/>
    <w:rsid w:val="00EF2E45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EF2E45"/>
    <w:rPr>
      <w:color w:val="0000FF"/>
      <w:u w:val="single"/>
    </w:rPr>
  </w:style>
  <w:style w:type="paragraph" w:styleId="Hlavika">
    <w:name w:val="header"/>
    <w:basedOn w:val="Normlny"/>
    <w:link w:val="HlavikaChar"/>
    <w:unhideWhenUsed/>
    <w:rsid w:val="00EF2E4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Nzov">
    <w:name w:val="Title"/>
    <w:basedOn w:val="Normlny"/>
    <w:link w:val="NzovChar"/>
    <w:uiPriority w:val="10"/>
    <w:qFormat/>
    <w:rsid w:val="00EF2E45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jc w:val="center"/>
    </w:pPr>
    <w:rPr>
      <w:rFonts w:ascii="Times New Roman" w:hAnsi="Times New Roman"/>
      <w:b/>
      <w:bCs/>
      <w:noProof w:val="0"/>
      <w:szCs w:val="22"/>
      <w:lang w:val="de-DE" w:eastAsia="en-US"/>
    </w:rPr>
  </w:style>
  <w:style w:type="character" w:customStyle="1" w:styleId="NzovChar">
    <w:name w:val="Názov Char"/>
    <w:basedOn w:val="Predvolenpsmoodseku"/>
    <w:link w:val="Nzov"/>
    <w:rsid w:val="00EF2E45"/>
    <w:rPr>
      <w:rFonts w:ascii="Times New Roman" w:eastAsia="Times New Roman" w:hAnsi="Times New Roman" w:cs="Times New Roman"/>
      <w:b/>
      <w:bCs/>
      <w:lang w:val="de-DE"/>
    </w:rPr>
  </w:style>
  <w:style w:type="paragraph" w:styleId="Zkladntext">
    <w:name w:val="Body Text"/>
    <w:basedOn w:val="Normlny"/>
    <w:link w:val="ZkladntextChar"/>
    <w:semiHidden/>
    <w:unhideWhenUsed/>
    <w:rsid w:val="00EF2E4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EF2E45"/>
    <w:pPr>
      <w:ind w:left="4860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kladntext3">
    <w:name w:val="Body Text 3"/>
    <w:basedOn w:val="Normlny"/>
    <w:link w:val="Zkladntext3Char"/>
    <w:semiHidden/>
    <w:unhideWhenUsed/>
    <w:rsid w:val="00EF2E45"/>
    <w:pPr>
      <w:jc w:val="center"/>
    </w:pPr>
    <w:rPr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EF2E45"/>
    <w:rPr>
      <w:rFonts w:ascii="Arial" w:eastAsia="Times New Roman" w:hAnsi="Arial" w:cs="Times New Roman"/>
      <w:noProof/>
      <w:sz w:val="32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semiHidden/>
    <w:unhideWhenUsed/>
    <w:rsid w:val="00EF2E45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semiHidden/>
    <w:unhideWhenUsed/>
    <w:rsid w:val="00EF2E45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EF2E45"/>
    <w:rPr>
      <w:rFonts w:ascii="Arial" w:eastAsia="Times New Roman" w:hAnsi="Arial" w:cs="Times New Roman"/>
      <w:noProof/>
      <w:sz w:val="30"/>
      <w:szCs w:val="3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EF2E45"/>
    <w:pPr>
      <w:ind w:left="708"/>
    </w:pPr>
  </w:style>
  <w:style w:type="paragraph" w:customStyle="1" w:styleId="NAZACIATOK">
    <w:name w:val="NA_ZACIATOK"/>
    <w:rsid w:val="00EF2E45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noProof/>
      <w:color w:val="000000"/>
      <w:sz w:val="20"/>
      <w:szCs w:val="20"/>
      <w:lang w:val="en-US" w:eastAsia="cs-CZ"/>
    </w:rPr>
  </w:style>
  <w:style w:type="paragraph" w:customStyle="1" w:styleId="ODRAZ">
    <w:name w:val="ODRAZ"/>
    <w:basedOn w:val="Normlny"/>
    <w:rsid w:val="00EF2E45"/>
    <w:pPr>
      <w:tabs>
        <w:tab w:val="left" w:pos="454"/>
      </w:tabs>
      <w:autoSpaceDE w:val="0"/>
      <w:autoSpaceDN w:val="0"/>
      <w:ind w:left="454" w:hanging="454"/>
      <w:jc w:val="both"/>
    </w:pPr>
    <w:rPr>
      <w:rFonts w:ascii="Times New Roman" w:hAnsi="Times New Roman"/>
      <w:noProof w:val="0"/>
      <w:sz w:val="20"/>
      <w:szCs w:val="20"/>
      <w:lang w:eastAsia="cs-CZ"/>
    </w:rPr>
  </w:style>
  <w:style w:type="paragraph" w:customStyle="1" w:styleId="Level1">
    <w:name w:val="Level 1"/>
    <w:basedOn w:val="Normlny"/>
    <w:rsid w:val="00EF2E45"/>
    <w:pPr>
      <w:numPr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4">
    <w:name w:val="Level 4"/>
    <w:basedOn w:val="Normlny"/>
    <w:rsid w:val="00EF2E45"/>
    <w:pPr>
      <w:numPr>
        <w:ilvl w:val="3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5">
    <w:name w:val="Level 5"/>
    <w:basedOn w:val="Normlny"/>
    <w:rsid w:val="00EF2E45"/>
    <w:pPr>
      <w:numPr>
        <w:ilvl w:val="4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6">
    <w:name w:val="Level 6"/>
    <w:basedOn w:val="Normlny"/>
    <w:rsid w:val="00EF2E45"/>
    <w:pPr>
      <w:numPr>
        <w:ilvl w:val="5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7">
    <w:name w:val="Level 7"/>
    <w:basedOn w:val="Normlny"/>
    <w:rsid w:val="00EF2E45"/>
    <w:pPr>
      <w:numPr>
        <w:ilvl w:val="6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8">
    <w:name w:val="Level 8"/>
    <w:basedOn w:val="Normlny"/>
    <w:rsid w:val="00EF2E45"/>
    <w:pPr>
      <w:numPr>
        <w:ilvl w:val="7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9">
    <w:name w:val="Level 9"/>
    <w:basedOn w:val="Normlny"/>
    <w:rsid w:val="00EF2E45"/>
    <w:pPr>
      <w:numPr>
        <w:ilvl w:val="8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character" w:customStyle="1" w:styleId="pre">
    <w:name w:val="pre"/>
    <w:basedOn w:val="Predvolenpsmoodseku"/>
    <w:rsid w:val="00EF2E45"/>
  </w:style>
  <w:style w:type="paragraph" w:styleId="Textbubliny">
    <w:name w:val="Balloon Text"/>
    <w:basedOn w:val="Normlny"/>
    <w:link w:val="TextbublinyChar"/>
    <w:uiPriority w:val="99"/>
    <w:semiHidden/>
    <w:unhideWhenUsed/>
    <w:rsid w:val="00EF2E4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2E45"/>
    <w:rPr>
      <w:rFonts w:ascii="Tahoma" w:eastAsia="Times New Roman" w:hAnsi="Tahoma" w:cs="Tahoma"/>
      <w:noProof/>
      <w:sz w:val="16"/>
      <w:szCs w:val="16"/>
      <w:lang w:eastAsia="sk-SK"/>
    </w:rPr>
  </w:style>
  <w:style w:type="table" w:styleId="Mriekatabuky">
    <w:name w:val="Table Grid"/>
    <w:basedOn w:val="Normlnatabuka"/>
    <w:uiPriority w:val="59"/>
    <w:rsid w:val="00FC2D9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EB54BD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character" w:styleId="Vrazn">
    <w:name w:val="Strong"/>
    <w:basedOn w:val="Predvolenpsmoodseku"/>
    <w:uiPriority w:val="22"/>
    <w:qFormat/>
    <w:rsid w:val="007900B0"/>
    <w:rPr>
      <w:b/>
      <w:bCs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C20F3"/>
    <w:rPr>
      <w:rFonts w:asciiTheme="majorHAnsi" w:eastAsiaTheme="majorEastAsia" w:hAnsiTheme="majorHAnsi" w:cstheme="majorBidi"/>
      <w:b/>
      <w:bCs/>
      <w:noProof/>
      <w:color w:val="4F81BD" w:themeColor="accent1"/>
      <w:szCs w:val="24"/>
      <w:lang w:eastAsia="sk-SK"/>
    </w:rPr>
  </w:style>
  <w:style w:type="paragraph" w:styleId="Textkomentra">
    <w:name w:val="annotation text"/>
    <w:basedOn w:val="Normlny"/>
    <w:link w:val="TextkomentraChar"/>
    <w:uiPriority w:val="99"/>
    <w:unhideWhenUsed/>
    <w:rsid w:val="001C20F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C20F3"/>
    <w:rPr>
      <w:rFonts w:ascii="Arial" w:eastAsia="Times New Roman" w:hAnsi="Arial" w:cs="Times New Roman"/>
      <w:noProof/>
      <w:sz w:val="20"/>
      <w:szCs w:val="20"/>
      <w:lang w:eastAsia="sk-SK"/>
    </w:rPr>
  </w:style>
  <w:style w:type="character" w:styleId="Odkaznakomentr">
    <w:name w:val="annotation reference"/>
    <w:uiPriority w:val="99"/>
    <w:semiHidden/>
    <w:unhideWhenUsed/>
    <w:rsid w:val="001C20F3"/>
    <w:rPr>
      <w:sz w:val="16"/>
      <w:szCs w:val="16"/>
    </w:rPr>
  </w:style>
  <w:style w:type="table" w:customStyle="1" w:styleId="Mriekatabuky1">
    <w:name w:val="Mriežka tabuľky1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59"/>
    <w:rsid w:val="002A6F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48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Standard">
    <w:name w:val="Standard"/>
    <w:rsid w:val="00D64BD6"/>
    <w:pPr>
      <w:widowControl w:val="0"/>
      <w:suppressAutoHyphens/>
      <w:autoSpaceDN w:val="0"/>
      <w:spacing w:after="160" w:line="251" w:lineRule="auto"/>
      <w:textAlignment w:val="baseline"/>
    </w:pPr>
    <w:rPr>
      <w:rFonts w:ascii="Calibri" w:eastAsia="Arial Unicode MS" w:hAnsi="Calibri" w:cs="Calibri"/>
      <w:kern w:val="3"/>
      <w:lang w:eastAsia="zh-CN"/>
    </w:rPr>
  </w:style>
  <w:style w:type="paragraph" w:customStyle="1" w:styleId="Standarduser">
    <w:name w:val="Standard (user)"/>
    <w:rsid w:val="00D64BD6"/>
    <w:pPr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zh-CN"/>
    </w:rPr>
  </w:style>
  <w:style w:type="character" w:customStyle="1" w:styleId="Predvolenpsmoodseku2">
    <w:name w:val="Predvolené písmo odseku2"/>
    <w:rsid w:val="00D64BD6"/>
  </w:style>
  <w:style w:type="paragraph" w:styleId="Pta">
    <w:name w:val="footer"/>
    <w:basedOn w:val="Normlny"/>
    <w:link w:val="PtaChar"/>
    <w:uiPriority w:val="99"/>
    <w:unhideWhenUsed/>
    <w:rsid w:val="00A0694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694E"/>
    <w:rPr>
      <w:rFonts w:ascii="Arial" w:eastAsia="Times New Roman" w:hAnsi="Arial" w:cs="Times New Roman"/>
      <w:noProof/>
      <w:szCs w:val="24"/>
      <w:lang w:eastAsia="sk-SK"/>
    </w:rPr>
  </w:style>
  <w:style w:type="paragraph" w:customStyle="1" w:styleId="cislo-1">
    <w:name w:val="cislo-1"/>
    <w:basedOn w:val="Normlny"/>
    <w:next w:val="cislo-2"/>
    <w:qFormat/>
    <w:rsid w:val="00261ACF"/>
    <w:pPr>
      <w:keepNext/>
      <w:tabs>
        <w:tab w:val="left" w:pos="851"/>
      </w:tabs>
      <w:spacing w:before="120"/>
      <w:ind w:left="851" w:hanging="851"/>
      <w:jc w:val="both"/>
      <w:outlineLvl w:val="2"/>
    </w:pPr>
    <w:rPr>
      <w:rFonts w:ascii="Times New Roman" w:eastAsia="Calibri" w:hAnsi="Times New Roman"/>
      <w:b/>
      <w:noProof w:val="0"/>
      <w:sz w:val="24"/>
      <w:szCs w:val="22"/>
      <w:lang w:eastAsia="en-US"/>
    </w:rPr>
  </w:style>
  <w:style w:type="paragraph" w:styleId="Podtitul">
    <w:name w:val="Subtitle"/>
    <w:basedOn w:val="Normlny"/>
    <w:next w:val="cislo-1"/>
    <w:link w:val="PodtitulChar"/>
    <w:uiPriority w:val="11"/>
    <w:qFormat/>
    <w:rsid w:val="00261ACF"/>
    <w:pPr>
      <w:keepNext/>
      <w:tabs>
        <w:tab w:val="left" w:pos="851"/>
      </w:tabs>
      <w:spacing w:before="120" w:after="240"/>
      <w:ind w:left="567" w:hanging="567"/>
      <w:outlineLvl w:val="1"/>
    </w:pPr>
    <w:rPr>
      <w:rFonts w:ascii="Times New Roman" w:hAnsi="Times New Roman"/>
      <w:b/>
      <w:noProof w:val="0"/>
      <w:sz w:val="24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261ACF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cislo-2">
    <w:name w:val="cislo-2"/>
    <w:basedOn w:val="cislo-1"/>
    <w:qFormat/>
    <w:rsid w:val="00261ACF"/>
    <w:pPr>
      <w:keepNext w:val="0"/>
    </w:pPr>
    <w:rPr>
      <w:b w:val="0"/>
    </w:rPr>
  </w:style>
  <w:style w:type="paragraph" w:customStyle="1" w:styleId="cislo-3">
    <w:name w:val="cislo-3"/>
    <w:basedOn w:val="cislo-2"/>
    <w:qFormat/>
    <w:rsid w:val="00261ACF"/>
    <w:pPr>
      <w:contextualSpacing/>
    </w:pPr>
  </w:style>
  <w:style w:type="paragraph" w:customStyle="1" w:styleId="cislo-4">
    <w:name w:val="cislo-4"/>
    <w:basedOn w:val="Normlny"/>
    <w:qFormat/>
    <w:rsid w:val="00261ACF"/>
    <w:pPr>
      <w:ind w:left="1208" w:hanging="357"/>
      <w:jc w:val="both"/>
    </w:pPr>
    <w:rPr>
      <w:rFonts w:ascii="Times New Roman" w:eastAsia="Calibri" w:hAnsi="Times New Roman"/>
      <w:noProof w:val="0"/>
      <w:sz w:val="24"/>
      <w:szCs w:val="22"/>
      <w:lang w:eastAsia="en-US"/>
    </w:rPr>
  </w:style>
  <w:style w:type="paragraph" w:customStyle="1" w:styleId="Textbody">
    <w:name w:val="Text body"/>
    <w:basedOn w:val="Standard"/>
    <w:rsid w:val="008D667F"/>
    <w:pPr>
      <w:spacing w:after="120"/>
    </w:pPr>
  </w:style>
  <w:style w:type="character" w:customStyle="1" w:styleId="OdsekzoznamuChar">
    <w:name w:val="Odsek zoznamu Char"/>
    <w:link w:val="Odsekzoznamu"/>
    <w:uiPriority w:val="34"/>
    <w:locked/>
    <w:rsid w:val="00985D38"/>
    <w:rPr>
      <w:rFonts w:ascii="Arial" w:eastAsia="Times New Roman" w:hAnsi="Arial" w:cs="Times New Roman"/>
      <w:noProof/>
      <w:szCs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75C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75C5"/>
    <w:rPr>
      <w:rFonts w:ascii="Arial" w:eastAsia="Times New Roman" w:hAnsi="Arial" w:cs="Times New Roman"/>
      <w:b/>
      <w:bCs/>
      <w:noProof/>
      <w:sz w:val="20"/>
      <w:szCs w:val="20"/>
      <w:lang w:eastAsia="sk-SK"/>
    </w:rPr>
  </w:style>
  <w:style w:type="paragraph" w:customStyle="1" w:styleId="xxxmsonormal">
    <w:name w:val="x_x_x_msonormal"/>
    <w:basedOn w:val="Normlny"/>
    <w:rsid w:val="00873DDE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2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71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366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482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305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197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3387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5455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7281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5699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7325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4355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8138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04056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19713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20398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8846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82126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771719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35730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090105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0142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712705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738285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2161833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8756897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739199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9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2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86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0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3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445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860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359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437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5613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9309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9556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8617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27450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5760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563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2412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7516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61267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28630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45965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83517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37202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356917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033213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969101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795770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1848769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3420746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817453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0461787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340261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6473267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8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92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37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51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60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670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635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49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373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438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11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2645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9011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5839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9021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7917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95574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7175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44763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089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82430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08648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99568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46380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97341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597868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887611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157940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5248818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965645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107403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56279140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03215272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5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0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5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17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587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502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820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9814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601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2037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008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5857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5758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5303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2474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99764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30592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44832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66583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94154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65174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24473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834542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671694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450222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204955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441328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3187639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2694538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5805451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4219586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6886743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0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ichal.plesnik@fntn.s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E16A7A-C315-46E0-9802-6BBFE1E15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4388</Words>
  <Characters>25015</Characters>
  <Application>Microsoft Office Word</Application>
  <DocSecurity>0</DocSecurity>
  <Lines>208</Lines>
  <Paragraphs>58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Plesník Michal, Ing.</cp:lastModifiedBy>
  <cp:revision>8</cp:revision>
  <cp:lastPrinted>2021-02-05T07:06:00Z</cp:lastPrinted>
  <dcterms:created xsi:type="dcterms:W3CDTF">2021-08-27T10:51:00Z</dcterms:created>
  <dcterms:modified xsi:type="dcterms:W3CDTF">2021-08-30T06:00:00Z</dcterms:modified>
</cp:coreProperties>
</file>