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34FE9" w14:textId="77777777" w:rsidR="003236F2" w:rsidRDefault="003236F2" w:rsidP="003236F2">
      <w:pPr>
        <w:spacing w:after="120" w:line="240" w:lineRule="auto"/>
        <w:rPr>
          <w:rFonts w:ascii="Garamond" w:hAnsi="Garamond"/>
          <w:b/>
          <w:bCs/>
          <w:lang w:val="sk-SK"/>
        </w:rPr>
      </w:pPr>
      <w:bookmarkStart w:id="0" w:name="_Hlk80019924"/>
      <w:r w:rsidRPr="005F0D9D">
        <w:rPr>
          <w:rFonts w:ascii="Garamond" w:hAnsi="Garamond"/>
          <w:b/>
          <w:bCs/>
          <w:lang w:val="sk-SK"/>
        </w:rPr>
        <w:t xml:space="preserve">Príloha č. 1 </w:t>
      </w:r>
      <w:r>
        <w:rPr>
          <w:rFonts w:ascii="Garamond" w:hAnsi="Garamond"/>
          <w:b/>
          <w:bCs/>
          <w:lang w:val="sk-SK"/>
        </w:rPr>
        <w:t>Rámcovej zmluvy - Opis predmetu Zmluvy</w:t>
      </w:r>
    </w:p>
    <w:bookmarkEnd w:id="0"/>
    <w:p w14:paraId="2AE557F9" w14:textId="77777777" w:rsidR="003236F2" w:rsidRDefault="003236F2" w:rsidP="003236F2">
      <w:pPr>
        <w:pStyle w:val="Default"/>
        <w:spacing w:before="120" w:after="120"/>
        <w:jc w:val="both"/>
        <w:rPr>
          <w:rFonts w:ascii="Garamond" w:hAnsi="Garamond"/>
          <w:b/>
          <w:bCs/>
          <w:sz w:val="22"/>
          <w:szCs w:val="22"/>
        </w:rPr>
      </w:pPr>
    </w:p>
    <w:p w14:paraId="52141D3E" w14:textId="77777777" w:rsidR="003236F2" w:rsidRDefault="003236F2" w:rsidP="003236F2">
      <w:pPr>
        <w:pStyle w:val="Default"/>
        <w:spacing w:before="120" w:after="120"/>
        <w:jc w:val="both"/>
        <w:rPr>
          <w:rFonts w:ascii="Garamond" w:hAnsi="Garamond"/>
          <w:b/>
          <w:bCs/>
          <w:sz w:val="22"/>
          <w:szCs w:val="22"/>
        </w:rPr>
      </w:pPr>
    </w:p>
    <w:p w14:paraId="597AA735" w14:textId="3B6CA574" w:rsidR="003236F2" w:rsidRPr="00DF3094" w:rsidRDefault="003236F2" w:rsidP="003236F2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b/>
          <w:bCs/>
          <w:sz w:val="22"/>
          <w:szCs w:val="22"/>
        </w:rPr>
        <w:t xml:space="preserve">Časť 8: Mlieko a mliečne výrobky </w:t>
      </w:r>
    </w:p>
    <w:p w14:paraId="516D7352" w14:textId="77777777" w:rsidR="003236F2" w:rsidRPr="00DF3094" w:rsidRDefault="003236F2" w:rsidP="003236F2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Špecifikácia predmetu Zmluvy a požiadavky na predmet Zmluvy: </w:t>
      </w:r>
    </w:p>
    <w:p w14:paraId="6EEDED2C" w14:textId="77777777" w:rsidR="003236F2" w:rsidRPr="00DF3094" w:rsidRDefault="003236F2" w:rsidP="003236F2">
      <w:pPr>
        <w:pStyle w:val="Default"/>
        <w:numPr>
          <w:ilvl w:val="0"/>
          <w:numId w:val="3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Predmetom Zmluvy je nákup a dodávka mlieka a mliečnych výrobkov. Tovar musí byť dodaný nepoškodený v čerstvom stave v najvyššej kvalite, prvej akostnej triedy a s </w:t>
      </w:r>
      <w:proofErr w:type="spellStart"/>
      <w:r w:rsidRPr="00DF3094">
        <w:rPr>
          <w:rFonts w:ascii="Garamond" w:hAnsi="Garamond"/>
          <w:sz w:val="22"/>
          <w:szCs w:val="22"/>
        </w:rPr>
        <w:t>vysledovateľnosťou</w:t>
      </w:r>
      <w:proofErr w:type="spellEnd"/>
      <w:r w:rsidRPr="00DF3094">
        <w:rPr>
          <w:rFonts w:ascii="Garamond" w:hAnsi="Garamond"/>
          <w:sz w:val="22"/>
          <w:szCs w:val="22"/>
        </w:rPr>
        <w:t xml:space="preserve"> pôvodu a v súlade s platnou legislatívnou SR a EÚ. </w:t>
      </w:r>
    </w:p>
    <w:p w14:paraId="38B0AFC4" w14:textId="77777777" w:rsidR="003236F2" w:rsidRPr="00DF3094" w:rsidRDefault="003236F2" w:rsidP="003236F2">
      <w:pPr>
        <w:pStyle w:val="Default"/>
        <w:numPr>
          <w:ilvl w:val="0"/>
          <w:numId w:val="3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Súčasťou predmetu Zmluvy sú aj súvisiace služby spojené s dopravou na miesto dodania, naložením a vyložením dodávaného Tovaru do skladu na miesto určenia. Obaly, označenie a preprava musia byť v súlade s ustanoveniami zákona č. 152/1995 Z. z. o potravinách v platnom znení, vrátane vykonávacích predpisov k tomuto zákonu a ďalších všeobecne záväzných platných predpisov, noriem a Potravinového kódexu SR. Doprava Tovaru do miesta plnenia Zmluvy musí byť vykonávaná prostredníctvom vozidiel spĺňajúcich hygienické štandardy kladené na vozidlá určené na prepravu potravín a surovín v zmysle Potravinového kódexu SR. </w:t>
      </w:r>
    </w:p>
    <w:p w14:paraId="6D53B290" w14:textId="77777777" w:rsidR="003236F2" w:rsidRPr="00DF3094" w:rsidRDefault="003236F2" w:rsidP="003236F2">
      <w:pPr>
        <w:pStyle w:val="Default"/>
        <w:numPr>
          <w:ilvl w:val="0"/>
          <w:numId w:val="3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Predmet Zmluvy musí spĺňať všetky zákonom stanovené normy pre daný predmet Zmluvy a musí spĺňať všetky požiadavky na zdravotne nezávadný Tovar. </w:t>
      </w:r>
    </w:p>
    <w:p w14:paraId="3EF63FA4" w14:textId="77777777" w:rsidR="003236F2" w:rsidRPr="00DF3094" w:rsidRDefault="003236F2" w:rsidP="003236F2">
      <w:pPr>
        <w:pStyle w:val="Default"/>
        <w:numPr>
          <w:ilvl w:val="0"/>
          <w:numId w:val="3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Minimálne požiadavky na predmet Zmluvy: </w:t>
      </w:r>
    </w:p>
    <w:p w14:paraId="07F43DD7" w14:textId="77777777" w:rsidR="003236F2" w:rsidRPr="00DF3094" w:rsidRDefault="003236F2" w:rsidP="003236F2">
      <w:pPr>
        <w:pStyle w:val="Default"/>
        <w:numPr>
          <w:ilvl w:val="0"/>
          <w:numId w:val="4"/>
        </w:numPr>
        <w:spacing w:before="120" w:after="120"/>
        <w:ind w:left="426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b/>
          <w:bCs/>
          <w:sz w:val="22"/>
          <w:szCs w:val="22"/>
        </w:rPr>
        <w:t xml:space="preserve">Mlieko a mliečne výrobky </w:t>
      </w:r>
    </w:p>
    <w:p w14:paraId="3FF50A9E" w14:textId="77777777" w:rsidR="003236F2" w:rsidRPr="00DF3094" w:rsidRDefault="003236F2" w:rsidP="003236F2">
      <w:pPr>
        <w:pStyle w:val="Default"/>
        <w:numPr>
          <w:ilvl w:val="0"/>
          <w:numId w:val="5"/>
        </w:numPr>
        <w:spacing w:before="120" w:after="12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b/>
          <w:bCs/>
          <w:sz w:val="22"/>
          <w:szCs w:val="22"/>
        </w:rPr>
        <w:t xml:space="preserve">Požiadavky na mlieko: </w:t>
      </w:r>
    </w:p>
    <w:p w14:paraId="36A51B01" w14:textId="77777777" w:rsidR="003236F2" w:rsidRPr="00DF3094" w:rsidRDefault="003236F2" w:rsidP="003236F2">
      <w:pPr>
        <w:pStyle w:val="Default"/>
        <w:numPr>
          <w:ilvl w:val="0"/>
          <w:numId w:val="1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pasterizované mlieko, </w:t>
      </w:r>
    </w:p>
    <w:p w14:paraId="7709B367" w14:textId="77777777" w:rsidR="003236F2" w:rsidRPr="00DF3094" w:rsidRDefault="003236F2" w:rsidP="003236F2">
      <w:pPr>
        <w:pStyle w:val="Default"/>
        <w:numPr>
          <w:ilvl w:val="0"/>
          <w:numId w:val="1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vyžadujeme dodávku v lehote, v ktorej z doby spotreby vyznačenej na dodanom tovare </w:t>
      </w:r>
      <w:r w:rsidRPr="00DF3094">
        <w:rPr>
          <w:rFonts w:ascii="Garamond" w:hAnsi="Garamond"/>
          <w:b/>
          <w:bCs/>
          <w:sz w:val="22"/>
          <w:szCs w:val="22"/>
        </w:rPr>
        <w:t>neuplynula viac ako 1/5</w:t>
      </w:r>
      <w:r w:rsidRPr="00DF3094">
        <w:rPr>
          <w:rFonts w:ascii="Garamond" w:hAnsi="Garamond"/>
          <w:sz w:val="22"/>
          <w:szCs w:val="22"/>
        </w:rPr>
        <w:t xml:space="preserve">, </w:t>
      </w:r>
    </w:p>
    <w:p w14:paraId="4A345F8B" w14:textId="77777777" w:rsidR="003236F2" w:rsidRPr="00DF3094" w:rsidRDefault="003236F2" w:rsidP="003236F2">
      <w:pPr>
        <w:pStyle w:val="Default"/>
        <w:numPr>
          <w:ilvl w:val="0"/>
          <w:numId w:val="1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minimálny obsah tuku 1,5% </w:t>
      </w:r>
    </w:p>
    <w:p w14:paraId="56422B57" w14:textId="77777777" w:rsidR="003236F2" w:rsidRPr="00DF3094" w:rsidRDefault="003236F2" w:rsidP="003236F2">
      <w:pPr>
        <w:pStyle w:val="Default"/>
        <w:numPr>
          <w:ilvl w:val="0"/>
          <w:numId w:val="5"/>
        </w:numPr>
        <w:spacing w:before="120" w:after="12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b/>
          <w:bCs/>
          <w:sz w:val="22"/>
          <w:szCs w:val="22"/>
        </w:rPr>
        <w:t xml:space="preserve">Požiadavky na mliečne výrobky: </w:t>
      </w:r>
    </w:p>
    <w:p w14:paraId="43858C43" w14:textId="77777777" w:rsidR="003236F2" w:rsidRPr="00DF3094" w:rsidRDefault="003236F2" w:rsidP="003236F2">
      <w:pPr>
        <w:pStyle w:val="Default"/>
        <w:numPr>
          <w:ilvl w:val="0"/>
          <w:numId w:val="2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syry bez rastlinných tukov, farbív, konzervačných látok a iných prísad </w:t>
      </w:r>
    </w:p>
    <w:p w14:paraId="7562B024" w14:textId="77777777" w:rsidR="003236F2" w:rsidRPr="00DF3094" w:rsidRDefault="003236F2" w:rsidP="003236F2">
      <w:pPr>
        <w:pStyle w:val="Default"/>
        <w:numPr>
          <w:ilvl w:val="0"/>
          <w:numId w:val="2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jogurty a kyslomliečne výrobky musia mať minimálne 106 </w:t>
      </w:r>
      <w:proofErr w:type="spellStart"/>
      <w:r w:rsidRPr="00DF3094">
        <w:rPr>
          <w:rFonts w:ascii="Garamond" w:hAnsi="Garamond"/>
          <w:sz w:val="22"/>
          <w:szCs w:val="22"/>
        </w:rPr>
        <w:t>viabilných</w:t>
      </w:r>
      <w:proofErr w:type="spellEnd"/>
      <w:r w:rsidRPr="00DF3094">
        <w:rPr>
          <w:rFonts w:ascii="Garamond" w:hAnsi="Garamond"/>
          <w:sz w:val="22"/>
          <w:szCs w:val="22"/>
        </w:rPr>
        <w:t xml:space="preserve"> mliečnych baktérií </w:t>
      </w:r>
      <w:proofErr w:type="spellStart"/>
      <w:r w:rsidRPr="00DF3094">
        <w:rPr>
          <w:rFonts w:ascii="Garamond" w:hAnsi="Garamond"/>
          <w:sz w:val="22"/>
          <w:szCs w:val="22"/>
        </w:rPr>
        <w:t>probiotického</w:t>
      </w:r>
      <w:proofErr w:type="spellEnd"/>
      <w:r w:rsidRPr="00DF3094">
        <w:rPr>
          <w:rFonts w:ascii="Garamond" w:hAnsi="Garamond"/>
          <w:sz w:val="22"/>
          <w:szCs w:val="22"/>
        </w:rPr>
        <w:t xml:space="preserve"> charakteru v 1 ml, musia byť bez zahusťovadiel, syntetických farbív, aróm a konzervačných látok, </w:t>
      </w:r>
    </w:p>
    <w:p w14:paraId="660C520E" w14:textId="77777777" w:rsidR="003236F2" w:rsidRPr="00DF3094" w:rsidRDefault="003236F2" w:rsidP="003236F2">
      <w:pPr>
        <w:pStyle w:val="Default"/>
        <w:numPr>
          <w:ilvl w:val="0"/>
          <w:numId w:val="2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>Ochutené mlieko a fermentované mliečne výrobky musia mať min. 90 % mliečnej zložky a max. 7 % cukru alebo medu, musia byť bez zahusťovadiel, syntetických farbív, aróm a konzervačných látok,</w:t>
      </w:r>
    </w:p>
    <w:p w14:paraId="01B4E265" w14:textId="77777777" w:rsidR="003236F2" w:rsidRPr="00DF3094" w:rsidRDefault="003236F2" w:rsidP="003236F2">
      <w:pPr>
        <w:pStyle w:val="Default"/>
        <w:numPr>
          <w:ilvl w:val="0"/>
          <w:numId w:val="2"/>
        </w:numPr>
        <w:spacing w:before="120" w:after="120"/>
        <w:ind w:left="1418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vyžadujeme dodávku v lehote, v ktorej z doby spotreby vyznačenej na dodanom Tovare </w:t>
      </w:r>
      <w:r w:rsidRPr="00DF3094">
        <w:rPr>
          <w:rFonts w:ascii="Garamond" w:hAnsi="Garamond"/>
          <w:b/>
          <w:bCs/>
          <w:sz w:val="22"/>
          <w:szCs w:val="22"/>
        </w:rPr>
        <w:t>neuplynula viac ako 1/5</w:t>
      </w:r>
      <w:r w:rsidRPr="00DF3094">
        <w:rPr>
          <w:rFonts w:ascii="Garamond" w:hAnsi="Garamond"/>
          <w:sz w:val="22"/>
          <w:szCs w:val="22"/>
        </w:rPr>
        <w:t xml:space="preserve">. </w:t>
      </w:r>
    </w:p>
    <w:p w14:paraId="135DE11C" w14:textId="77777777" w:rsidR="003236F2" w:rsidRPr="00DF3094" w:rsidRDefault="003236F2" w:rsidP="003236F2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Nesplnenie povinností podľa tohto bodu sa považuje za </w:t>
      </w:r>
      <w:r w:rsidRPr="00DF3094">
        <w:rPr>
          <w:rFonts w:ascii="Garamond" w:hAnsi="Garamond"/>
          <w:b/>
          <w:bCs/>
          <w:sz w:val="22"/>
          <w:szCs w:val="22"/>
        </w:rPr>
        <w:t>hrubé porušenie zmluvných podmienok</w:t>
      </w:r>
      <w:r w:rsidRPr="00DF3094">
        <w:rPr>
          <w:rFonts w:ascii="Garamond" w:hAnsi="Garamond"/>
          <w:sz w:val="22"/>
          <w:szCs w:val="22"/>
        </w:rPr>
        <w:t>.</w:t>
      </w:r>
    </w:p>
    <w:p w14:paraId="1391AD4B" w14:textId="77777777" w:rsidR="003236F2" w:rsidRPr="00DF3094" w:rsidRDefault="003236F2" w:rsidP="003236F2">
      <w:pPr>
        <w:pStyle w:val="Default"/>
        <w:numPr>
          <w:ilvl w:val="0"/>
          <w:numId w:val="3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>V prípade, že dodávané položky budú balené v obale, obaly všetkých produktov musia byť čisté, nepoškodené, zdraviu nezávadné, musia byť označené v štátnom jazyku s min. údajmi (názov výrobku, krajinu pôvodu, výrobcu, hmotnosť výrobku, dátum spotreby, spôsob skladovania, zoznam zložiek vo výrobku) v súlade s Potravinovým kódexom SR, so zákonom č. 152/1995 Z. z. o potravinách a so zákonom č. 119/2010 Z. z. o obaloch a o zmene a doplnení niektorých zákonov v znení neskorších predpisov. Porušenie tejto povinnosti sa považuje za hrubé porušenie zmluvných podmienok</w:t>
      </w:r>
    </w:p>
    <w:p w14:paraId="56B1D09D" w14:textId="77777777" w:rsidR="003236F2" w:rsidRPr="00DF3094" w:rsidRDefault="003236F2" w:rsidP="003236F2">
      <w:pPr>
        <w:pStyle w:val="Default"/>
        <w:numPr>
          <w:ilvl w:val="0"/>
          <w:numId w:val="3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Dodaný Tovar musí spĺňať všetky predpisy zodpovedajúce potravinárskemu kódexu. Tovar musí byť označený na obale v súlade s § 9 zákona č. 152/1995 </w:t>
      </w:r>
      <w:proofErr w:type="spellStart"/>
      <w:r w:rsidRPr="00DF3094">
        <w:rPr>
          <w:rFonts w:ascii="Garamond" w:hAnsi="Garamond"/>
          <w:sz w:val="22"/>
          <w:szCs w:val="22"/>
        </w:rPr>
        <w:t>Z.z</w:t>
      </w:r>
      <w:proofErr w:type="spellEnd"/>
      <w:r w:rsidRPr="00DF3094">
        <w:rPr>
          <w:rFonts w:ascii="Garamond" w:hAnsi="Garamond"/>
          <w:sz w:val="22"/>
          <w:szCs w:val="22"/>
        </w:rPr>
        <w:t>. v znení neskorších predpisov o potravinách a § 3 Výnosu Ministerstva pôdohospodárstva Slovenskej republiky a Ministerstva zdravotníctva Slovenskej republiky.</w:t>
      </w:r>
    </w:p>
    <w:p w14:paraId="7E9D03FA" w14:textId="77777777" w:rsidR="003236F2" w:rsidRPr="00DF3094" w:rsidRDefault="003236F2" w:rsidP="003236F2">
      <w:pPr>
        <w:pStyle w:val="Default"/>
        <w:numPr>
          <w:ilvl w:val="0"/>
          <w:numId w:val="3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lastRenderedPageBreak/>
        <w:t>Odkaz technickej špecifikácie na obchodnú značku alebo výrobcu Tovaru je uvádzaný z dôvodu garantovania technických vlastností a kvalitatívnych parametrov Tovaru. Pripúšťa sa Tovar podľa technickej špecifikácie nahradiť ekvivalentným Tovarom rovnakých alebo lepších technických vlastností a kvality. Dôkazné bremeno o súlade vlastností s požadovanými parametrami (pomerové zloženie výrobkov a chuťové vlastnosti) je na strane uchádzača.</w:t>
      </w:r>
    </w:p>
    <w:p w14:paraId="68AE9211" w14:textId="77777777" w:rsidR="003236F2" w:rsidRPr="00DF3094" w:rsidRDefault="003236F2" w:rsidP="003236F2">
      <w:pPr>
        <w:pStyle w:val="Default"/>
        <w:numPr>
          <w:ilvl w:val="0"/>
          <w:numId w:val="3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Dodaný Tovar nesmie obsahovať geneticky modifikované organizmy alebo geneticky modifikované mikroorganizmy podľa § 4 ods. 1 a ods. 2 zákona č. 151/2002 Z. z. o používaní genetických technológií a geneticky modifikovaných organizmov, v znení neskorších predpisov, dodávateľ túto skutočnosť uvedie aj na dodacom liste. Nesplnenie povinností podľa tohto odseku sa považuje za </w:t>
      </w:r>
      <w:r w:rsidRPr="00DF3094">
        <w:rPr>
          <w:rFonts w:ascii="Garamond" w:hAnsi="Garamond"/>
          <w:b/>
          <w:bCs/>
          <w:sz w:val="22"/>
          <w:szCs w:val="22"/>
        </w:rPr>
        <w:t>hrubé porušenie zmluvných podmienok</w:t>
      </w:r>
      <w:r w:rsidRPr="00DF3094">
        <w:rPr>
          <w:rFonts w:ascii="Garamond" w:hAnsi="Garamond"/>
          <w:sz w:val="22"/>
          <w:szCs w:val="22"/>
        </w:rPr>
        <w:t>.</w:t>
      </w:r>
    </w:p>
    <w:p w14:paraId="0C2686F2" w14:textId="77777777" w:rsidR="003236F2" w:rsidRPr="00DF3094" w:rsidRDefault="003236F2" w:rsidP="003236F2">
      <w:pPr>
        <w:pStyle w:val="Default"/>
        <w:numPr>
          <w:ilvl w:val="0"/>
          <w:numId w:val="3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>Kupujúci bude akceptovať aj dodanie Tovaru vo veľkoobchodných baleniach, v prípade ak spotrebiteľské balenie, bude svojím obalom/veľkosťou spĺňať hmotnosť/objem stanovený Kupujúcim v prílohe č. 2 Zmluvy.</w:t>
      </w:r>
    </w:p>
    <w:p w14:paraId="3D13B38D" w14:textId="77777777" w:rsidR="003236F2" w:rsidRPr="00DF3094" w:rsidRDefault="003236F2" w:rsidP="003236F2">
      <w:pPr>
        <w:pStyle w:val="Default"/>
        <w:numPr>
          <w:ilvl w:val="0"/>
          <w:numId w:val="3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>V prípade porušenia platných právnych predpisov, týkajúcich sa zabezpečenia bezpečnosti potravín zo strany Dodávateľa a prípadného zistenia tohto porušenia zo strany kontrolného orgánu, preberá Dodávateľ na seba všetky náklady, súvisiace s prípadným sankčným postihom Objednávateľa kontrolným orgánom.</w:t>
      </w:r>
    </w:p>
    <w:p w14:paraId="37DC068F" w14:textId="77777777" w:rsidR="003236F2" w:rsidRPr="00DF3094" w:rsidRDefault="003236F2" w:rsidP="003236F2">
      <w:pPr>
        <w:pStyle w:val="Default"/>
        <w:numPr>
          <w:ilvl w:val="0"/>
          <w:numId w:val="3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Tovary musia mať pred sebou minimálne štyri pätiny záručnej doby. Musia byť dodávané v akosti, kvalite, nie vákuovo balené a s dokladmi zodpovedajúcej platným právnym predpisom, veterinárnym a hygienickým normám, Tovar musí spĺňať požiadavky Zákona 152/1995 </w:t>
      </w:r>
      <w:proofErr w:type="spellStart"/>
      <w:r w:rsidRPr="00DF3094">
        <w:rPr>
          <w:rFonts w:ascii="Garamond" w:hAnsi="Garamond"/>
          <w:sz w:val="22"/>
          <w:szCs w:val="22"/>
        </w:rPr>
        <w:t>Z.z</w:t>
      </w:r>
      <w:proofErr w:type="spellEnd"/>
      <w:r w:rsidRPr="00DF3094">
        <w:rPr>
          <w:rFonts w:ascii="Garamond" w:hAnsi="Garamond"/>
          <w:sz w:val="22"/>
          <w:szCs w:val="22"/>
        </w:rPr>
        <w:t xml:space="preserve"> v znení neskorších predpisov. Dodaný Tovar musí spĺňať všetky predpisy zodpovedajúce Potravinovému kódexu SR. Tovary musia byť prepravované v hygienicky nezávadných obaloch. Preprava musí byť zabezpečená vozidlom, ktoré je v závislosti od druhu dodávaného Tovaru izotermické a strojovo chladené a je hygienicky spôsobilé na prepravu potravín a surovín živočíšneho pôvodu. Kupujúci pri realizácii dodávok Tovaru predávajúcim, bude vykonávať kontrolu preberaného Tovaru z dôvodu overenia, či dodaný Tovar má požadovanú kvalitu a spĺňa parametre čerstvosti napr. overením aký čas zostáva do dátumu spotreby resp. dátumu minimálnej trvanlivosti.</w:t>
      </w:r>
    </w:p>
    <w:p w14:paraId="0EF469BA" w14:textId="77777777" w:rsidR="003236F2" w:rsidRPr="00DF3094" w:rsidRDefault="003236F2" w:rsidP="003236F2">
      <w:pPr>
        <w:pStyle w:val="Default"/>
        <w:numPr>
          <w:ilvl w:val="0"/>
          <w:numId w:val="3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>Parametre Tovaru v opise predmetu Zmluvy vychádzajú z Materiálno-spotrebných noriem a receptúr pre školské stravovanie (ďalej len „MSN“) vydaných Ministerstvom školstva, vedy, výskumu a športu Slovenskej republiky. V prípade ak pri opise jednotlivej položky Tovaru, alebo v rámci tohto opisu predmetu Zmluvy nie je uvedená špecifikácia, alebo ak štandardy na Tovar v rámci MSN sú prísnejšie ako v opise jednotlivých zložiek Tovaru, alebo v tomto opise predmetu Zmluvy, platia minimálne štandardy kladené na Tovar v rámci MSN.</w:t>
      </w:r>
    </w:p>
    <w:p w14:paraId="5188CCE0" w14:textId="77777777" w:rsidR="003236F2" w:rsidRPr="00DF3094" w:rsidRDefault="003236F2" w:rsidP="003236F2">
      <w:pPr>
        <w:pStyle w:val="Default"/>
        <w:numPr>
          <w:ilvl w:val="0"/>
          <w:numId w:val="3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>Predpokladané množstvá a špecifikácia jednotlivých zložiek Tovaru sú špecifikované v Prílohe č. 2 Rámcovej zmluvy.</w:t>
      </w:r>
    </w:p>
    <w:p w14:paraId="25C55848" w14:textId="77777777" w:rsidR="001501F1" w:rsidRDefault="001501F1"/>
    <w:sectPr w:rsidR="001501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6B5D"/>
    <w:multiLevelType w:val="hybridMultilevel"/>
    <w:tmpl w:val="36744B4C"/>
    <w:lvl w:ilvl="0" w:tplc="DEACF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45522"/>
    <w:multiLevelType w:val="hybridMultilevel"/>
    <w:tmpl w:val="BFB657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F6272"/>
    <w:multiLevelType w:val="hybridMultilevel"/>
    <w:tmpl w:val="A698C3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87854"/>
    <w:multiLevelType w:val="hybridMultilevel"/>
    <w:tmpl w:val="7AFA46A6"/>
    <w:lvl w:ilvl="0" w:tplc="041B0015">
      <w:start w:val="1"/>
      <w:numFmt w:val="upperLetter"/>
      <w:lvlText w:val="%1."/>
      <w:lvlJc w:val="lef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4A85F4F"/>
    <w:multiLevelType w:val="hybridMultilevel"/>
    <w:tmpl w:val="32123726"/>
    <w:lvl w:ilvl="0" w:tplc="DEACF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D6"/>
    <w:rsid w:val="001501F1"/>
    <w:rsid w:val="003236F2"/>
    <w:rsid w:val="00D8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5D81E"/>
  <w15:chartTrackingRefBased/>
  <w15:docId w15:val="{52DB7AF5-7224-45C7-917F-126122233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236F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874</Words>
  <Characters>4984</Characters>
  <Application>Microsoft Office Word</Application>
  <DocSecurity>0</DocSecurity>
  <Lines>41</Lines>
  <Paragraphs>11</Paragraphs>
  <ScaleCrop>false</ScaleCrop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Galas</dc:creator>
  <cp:keywords/>
  <dc:description/>
  <cp:lastModifiedBy>Stanislav Galas</cp:lastModifiedBy>
  <cp:revision>2</cp:revision>
  <dcterms:created xsi:type="dcterms:W3CDTF">2021-08-16T13:34:00Z</dcterms:created>
  <dcterms:modified xsi:type="dcterms:W3CDTF">2021-08-16T13:39:00Z</dcterms:modified>
</cp:coreProperties>
</file>