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50B" w14:textId="3AADD40A" w:rsidR="002C2F34" w:rsidRPr="007742F6" w:rsidRDefault="002C2F34" w:rsidP="002C2F34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Pr="007742F6">
        <w:rPr>
          <w:b/>
          <w:bCs/>
        </w:rPr>
        <w:t>mluva o</w:t>
      </w:r>
      <w:r>
        <w:rPr>
          <w:b/>
          <w:bCs/>
        </w:rPr>
        <w:t> nájme hnuteľných vecí</w:t>
      </w:r>
      <w:r w:rsidR="007E6D00">
        <w:rPr>
          <w:b/>
          <w:bCs/>
        </w:rPr>
        <w:t xml:space="preserve"> a </w:t>
      </w:r>
      <w:r w:rsidR="00B92B8A">
        <w:rPr>
          <w:b/>
          <w:bCs/>
        </w:rPr>
        <w:t>poskytovaní</w:t>
      </w:r>
      <w:r w:rsidR="007E6D00">
        <w:rPr>
          <w:b/>
          <w:bCs/>
        </w:rPr>
        <w:t xml:space="preserve"> služby</w:t>
      </w:r>
      <w:r w:rsidRPr="007742F6">
        <w:rPr>
          <w:b/>
          <w:bCs/>
        </w:rPr>
        <w:t xml:space="preserve"> č.: </w:t>
      </w:r>
      <w:r w:rsidR="00AB76CD">
        <w:rPr>
          <w:b/>
          <w:bCs/>
        </w:rPr>
        <w:t>..........</w:t>
      </w:r>
      <w:r w:rsidRPr="00AB76CD">
        <w:rPr>
          <w:b/>
          <w:bCs/>
        </w:rPr>
        <w:t>/2021</w:t>
      </w:r>
    </w:p>
    <w:p w14:paraId="6270339A" w14:textId="0E2AF186" w:rsidR="002C2F34" w:rsidRPr="007742F6" w:rsidRDefault="002C2F34" w:rsidP="002C2F34">
      <w:pPr>
        <w:pStyle w:val="Default"/>
        <w:jc w:val="center"/>
        <w:rPr>
          <w:sz w:val="18"/>
          <w:szCs w:val="18"/>
        </w:rPr>
      </w:pPr>
      <w:r w:rsidRPr="007742F6">
        <w:rPr>
          <w:sz w:val="18"/>
          <w:szCs w:val="18"/>
        </w:rPr>
        <w:t xml:space="preserve">uzatvorená podľa </w:t>
      </w:r>
      <w:r w:rsidR="009D51AB">
        <w:rPr>
          <w:sz w:val="18"/>
          <w:szCs w:val="18"/>
        </w:rPr>
        <w:t xml:space="preserve">§ </w:t>
      </w:r>
      <w:r w:rsidR="009D51AB" w:rsidRPr="009D51AB">
        <w:rPr>
          <w:sz w:val="18"/>
          <w:szCs w:val="18"/>
        </w:rPr>
        <w:t>663</w:t>
      </w:r>
      <w:r w:rsidR="009D51AB">
        <w:rPr>
          <w:sz w:val="18"/>
          <w:szCs w:val="18"/>
        </w:rPr>
        <w:t xml:space="preserve"> a </w:t>
      </w:r>
      <w:proofErr w:type="spellStart"/>
      <w:r w:rsidR="009D51AB">
        <w:rPr>
          <w:sz w:val="18"/>
          <w:szCs w:val="18"/>
        </w:rPr>
        <w:t>nasl</w:t>
      </w:r>
      <w:proofErr w:type="spellEnd"/>
      <w:r w:rsidR="009D51AB">
        <w:rPr>
          <w:sz w:val="18"/>
          <w:szCs w:val="18"/>
        </w:rPr>
        <w:t xml:space="preserve">. a </w:t>
      </w:r>
      <w:r>
        <w:rPr>
          <w:sz w:val="18"/>
          <w:szCs w:val="18"/>
        </w:rPr>
        <w:t>§ 721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 xml:space="preserve">. </w:t>
      </w:r>
      <w:r w:rsidRPr="007742F6">
        <w:rPr>
          <w:sz w:val="18"/>
          <w:szCs w:val="18"/>
        </w:rPr>
        <w:t xml:space="preserve">zákona č. </w:t>
      </w:r>
      <w:r>
        <w:rPr>
          <w:sz w:val="18"/>
          <w:szCs w:val="18"/>
        </w:rPr>
        <w:t>40</w:t>
      </w:r>
      <w:r w:rsidRPr="007742F6">
        <w:rPr>
          <w:sz w:val="18"/>
          <w:szCs w:val="18"/>
        </w:rPr>
        <w:t>/19</w:t>
      </w:r>
      <w:r>
        <w:rPr>
          <w:sz w:val="18"/>
          <w:szCs w:val="18"/>
        </w:rPr>
        <w:t>64</w:t>
      </w:r>
      <w:r w:rsidRPr="007742F6">
        <w:rPr>
          <w:sz w:val="18"/>
          <w:szCs w:val="18"/>
        </w:rPr>
        <w:t xml:space="preserve"> Zb. </w:t>
      </w:r>
      <w:r>
        <w:rPr>
          <w:sz w:val="18"/>
          <w:szCs w:val="18"/>
        </w:rPr>
        <w:t>Občiansky zákonník</w:t>
      </w:r>
      <w:r w:rsidRPr="007742F6">
        <w:rPr>
          <w:sz w:val="18"/>
          <w:szCs w:val="18"/>
        </w:rPr>
        <w:t xml:space="preserve"> v</w:t>
      </w:r>
      <w:r>
        <w:rPr>
          <w:sz w:val="18"/>
          <w:szCs w:val="18"/>
        </w:rPr>
        <w:t> platnom znení</w:t>
      </w:r>
      <w:r w:rsidRPr="007742F6">
        <w:rPr>
          <w:sz w:val="18"/>
          <w:szCs w:val="18"/>
        </w:rPr>
        <w:t xml:space="preserve"> (ďalej len „</w:t>
      </w:r>
      <w:r>
        <w:rPr>
          <w:b/>
          <w:bCs/>
          <w:sz w:val="18"/>
          <w:szCs w:val="18"/>
        </w:rPr>
        <w:t>Občiansky</w:t>
      </w:r>
      <w:r w:rsidRPr="007742F6">
        <w:rPr>
          <w:b/>
          <w:bCs/>
          <w:sz w:val="18"/>
          <w:szCs w:val="18"/>
        </w:rPr>
        <w:t xml:space="preserve"> zákonník</w:t>
      </w:r>
      <w:r w:rsidRPr="007742F6">
        <w:rPr>
          <w:sz w:val="18"/>
          <w:szCs w:val="18"/>
        </w:rPr>
        <w:t xml:space="preserve">“) </w:t>
      </w:r>
      <w:r w:rsidR="007E6D00">
        <w:rPr>
          <w:sz w:val="18"/>
          <w:szCs w:val="18"/>
        </w:rPr>
        <w:t>a podľa § 269 ods. 2 zákona č. 513/1991 Zb. Obchodný zákonník (ďalej len „</w:t>
      </w:r>
      <w:r w:rsidR="007E6D00" w:rsidRPr="007E6D00">
        <w:rPr>
          <w:b/>
          <w:bCs/>
          <w:sz w:val="18"/>
          <w:szCs w:val="18"/>
        </w:rPr>
        <w:t>Obchodný zákonník</w:t>
      </w:r>
      <w:r w:rsidR="007E6D00">
        <w:rPr>
          <w:sz w:val="18"/>
          <w:szCs w:val="18"/>
        </w:rPr>
        <w:t xml:space="preserve">“) v platnom znení </w:t>
      </w:r>
      <w:r w:rsidRPr="007742F6">
        <w:rPr>
          <w:sz w:val="18"/>
          <w:szCs w:val="18"/>
        </w:rPr>
        <w:t>medzi zmluvnými stranami:</w:t>
      </w:r>
    </w:p>
    <w:p w14:paraId="0578777C" w14:textId="77777777" w:rsidR="002C2F34" w:rsidRPr="007742F6" w:rsidRDefault="002C2F34" w:rsidP="002C2F34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2C2F34" w:rsidRPr="007742F6" w14:paraId="207E87C2" w14:textId="77777777" w:rsidTr="008C6F20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798C9008" w14:textId="0BE5E006" w:rsidR="002C2F34" w:rsidRPr="007742F6" w:rsidRDefault="007E6D00" w:rsidP="008C6F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Objednávateľ/</w:t>
            </w:r>
            <w:r w:rsidR="002C2F34">
              <w:rPr>
                <w:b/>
                <w:bCs/>
                <w:sz w:val="18"/>
                <w:szCs w:val="18"/>
              </w:rPr>
              <w:t>Nájomca</w:t>
            </w:r>
            <w:r w:rsidR="002C2F34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69E9819B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12AD2E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2E9AEF3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2C2F34" w:rsidRPr="007742F6" w14:paraId="27AD62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E1E15A3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330F17F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2C2F34" w:rsidRPr="007742F6" w14:paraId="2489649F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1A7341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46862D6C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00 681 300</w:t>
            </w:r>
          </w:p>
        </w:tc>
      </w:tr>
      <w:tr w:rsidR="002C2F34" w:rsidRPr="007742F6" w14:paraId="0B46A4D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5E6002D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23A1A514" w14:textId="77FA8D63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2020318256</w:t>
            </w:r>
          </w:p>
        </w:tc>
      </w:tr>
      <w:tr w:rsidR="002C2F34" w:rsidRPr="007742F6" w14:paraId="4D8D915A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02F9FC2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E10976A" w14:textId="4FBF362D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SK2020318256</w:t>
            </w:r>
          </w:p>
        </w:tc>
      </w:tr>
      <w:tr w:rsidR="002C2F34" w:rsidRPr="007742F6" w14:paraId="5AB0A81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B0E0D5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522FF7F" w14:textId="1671E5DF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SK37 7500 000 000 2533 2773</w:t>
            </w:r>
          </w:p>
        </w:tc>
      </w:tr>
      <w:tr w:rsidR="002C2F34" w:rsidRPr="007742F6" w14:paraId="60601394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62E5FD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C1F85E1" w14:textId="1AD49EB7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CEKOSKBX</w:t>
            </w:r>
          </w:p>
        </w:tc>
      </w:tr>
      <w:tr w:rsidR="002C2F34" w:rsidRPr="007742F6" w14:paraId="2C4796FE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0DC04EE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3B61B7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2C2F34" w:rsidRPr="007742F6" w14:paraId="49DBFA8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178592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11000C13" w14:textId="20BD51EA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Dipl. Ing. Róbert Duba, Vedúci údržby ZEVO Bratislava (Spaľovňa)</w:t>
            </w:r>
          </w:p>
        </w:tc>
      </w:tr>
      <w:tr w:rsidR="002C2F34" w:rsidRPr="007742F6" w14:paraId="471B5E90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1726439E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31FCB793" w14:textId="3B5D97E8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AB76CD">
              <w:rPr>
                <w:sz w:val="18"/>
                <w:szCs w:val="18"/>
              </w:rPr>
              <w:t>+421/907 582 314</w:t>
            </w:r>
          </w:p>
        </w:tc>
      </w:tr>
      <w:tr w:rsidR="002C2F34" w:rsidRPr="007742F6" w14:paraId="6F1E2F18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007A431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4032922A" w14:textId="47EA45CC" w:rsidR="002C2F34" w:rsidRPr="007742F6" w:rsidRDefault="00AB76CD" w:rsidP="008C6F20">
            <w:pPr>
              <w:pStyle w:val="Default"/>
              <w:jc w:val="both"/>
              <w:rPr>
                <w:sz w:val="18"/>
                <w:szCs w:val="18"/>
              </w:rPr>
            </w:pPr>
            <w:hyperlink r:id="rId7" w:history="1">
              <w:r w:rsidRPr="00AB76CD">
                <w:rPr>
                  <w:rStyle w:val="Hypertextovprepojenie"/>
                  <w:sz w:val="18"/>
                  <w:szCs w:val="18"/>
                </w:rPr>
                <w:t>duba@olo.sk</w:t>
              </w:r>
            </w:hyperlink>
          </w:p>
        </w:tc>
      </w:tr>
    </w:tbl>
    <w:p w14:paraId="7401B163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</w:p>
    <w:p w14:paraId="7FFF24F6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  <w:r w:rsidRPr="007742F6">
        <w:rPr>
          <w:sz w:val="18"/>
          <w:szCs w:val="18"/>
        </w:rPr>
        <w:t>a</w:t>
      </w:r>
    </w:p>
    <w:p w14:paraId="7A39F743" w14:textId="77777777" w:rsidR="002C2F34" w:rsidRPr="007742F6" w:rsidRDefault="002C2F34" w:rsidP="002C2F34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2C2F34" w:rsidRPr="007742F6" w14:paraId="67845224" w14:textId="77777777" w:rsidTr="008C6F20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CCFB5F6" w14:textId="47B21958" w:rsidR="002C2F34" w:rsidRPr="007742F6" w:rsidRDefault="00950BC4" w:rsidP="008C6F2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Dodávateľ</w:t>
            </w:r>
            <w:r w:rsidR="007E6D00">
              <w:rPr>
                <w:b/>
                <w:bCs/>
                <w:sz w:val="18"/>
                <w:szCs w:val="18"/>
              </w:rPr>
              <w:t>/</w:t>
            </w:r>
            <w:r w:rsidR="002C2F34">
              <w:rPr>
                <w:b/>
                <w:bCs/>
                <w:sz w:val="18"/>
                <w:szCs w:val="18"/>
              </w:rPr>
              <w:t>Prenajímateľ</w:t>
            </w:r>
            <w:r w:rsidR="002C2F34" w:rsidRPr="007742F6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5DECD5A1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A501C9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E66EF08" w14:textId="77777777" w:rsidR="002C2F34" w:rsidRPr="007742F6" w:rsidRDefault="002C2F34" w:rsidP="008C6F20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C2F34" w:rsidRPr="007742F6" w14:paraId="5BC986F5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1CC658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795F659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465026F0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D4B3FE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ADEF455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02936BAB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BF298A9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4D74C3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6D90328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6C962D8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85C720D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2B35E1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FEECAF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16ED5DD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2DACD3F8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D175C56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143E1B5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11C15752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5A4C9D5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83E1BE7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71026A33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413F9591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3F59BF08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0CE47354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04B10DA2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764B0EF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C2F34" w:rsidRPr="007742F6" w14:paraId="5E169677" w14:textId="77777777" w:rsidTr="008C6F20">
        <w:tc>
          <w:tcPr>
            <w:tcW w:w="1696" w:type="dxa"/>
            <w:shd w:val="clear" w:color="auto" w:fill="D9D9D9" w:themeFill="background1" w:themeFillShade="D9"/>
          </w:tcPr>
          <w:p w14:paraId="33292154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  <w:r w:rsidRPr="007742F6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4BF055C0" w14:textId="77777777" w:rsidR="002C2F34" w:rsidRPr="007742F6" w:rsidRDefault="002C2F34" w:rsidP="008C6F20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3974CC4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7E68C681" w14:textId="23B8A168" w:rsidR="002C2F34" w:rsidRDefault="002C2F34" w:rsidP="003E41BB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7742F6">
        <w:rPr>
          <w:sz w:val="18"/>
          <w:szCs w:val="18"/>
        </w:rPr>
        <w:t>(</w:t>
      </w:r>
      <w:r w:rsidR="007E6D00">
        <w:rPr>
          <w:sz w:val="18"/>
          <w:szCs w:val="18"/>
        </w:rPr>
        <w:t>Objednávateľ/n</w:t>
      </w:r>
      <w:r>
        <w:rPr>
          <w:sz w:val="18"/>
          <w:szCs w:val="18"/>
        </w:rPr>
        <w:t>ájomca</w:t>
      </w:r>
      <w:r w:rsidRPr="007742F6">
        <w:rPr>
          <w:sz w:val="18"/>
          <w:szCs w:val="18"/>
        </w:rPr>
        <w:t xml:space="preserve"> a</w:t>
      </w:r>
      <w:r w:rsidR="007E6D00">
        <w:rPr>
          <w:sz w:val="18"/>
          <w:szCs w:val="18"/>
        </w:rPr>
        <w:t> </w:t>
      </w:r>
      <w:r w:rsidR="00950BC4">
        <w:rPr>
          <w:sz w:val="18"/>
          <w:szCs w:val="18"/>
        </w:rPr>
        <w:t>dodávateľ</w:t>
      </w:r>
      <w:r w:rsidR="007E6D00">
        <w:rPr>
          <w:sz w:val="18"/>
          <w:szCs w:val="18"/>
        </w:rPr>
        <w:t>/</w:t>
      </w:r>
      <w:r>
        <w:rPr>
          <w:sz w:val="18"/>
          <w:szCs w:val="18"/>
        </w:rPr>
        <w:t>prenajímateľ</w:t>
      </w:r>
      <w:r w:rsidRPr="007742F6">
        <w:rPr>
          <w:sz w:val="18"/>
          <w:szCs w:val="18"/>
        </w:rPr>
        <w:t xml:space="preserve"> ďalej spolu len </w:t>
      </w:r>
      <w:r w:rsidRPr="007742F6">
        <w:rPr>
          <w:bCs/>
          <w:iCs/>
          <w:sz w:val="18"/>
          <w:szCs w:val="18"/>
        </w:rPr>
        <w:t>„</w:t>
      </w:r>
      <w:r w:rsidRPr="007742F6">
        <w:rPr>
          <w:b/>
          <w:iCs/>
          <w:sz w:val="18"/>
          <w:szCs w:val="18"/>
        </w:rPr>
        <w:t>zmluvné strany</w:t>
      </w:r>
      <w:r w:rsidRPr="007742F6">
        <w:rPr>
          <w:bCs/>
          <w:iCs/>
          <w:sz w:val="18"/>
          <w:szCs w:val="18"/>
        </w:rPr>
        <w:t>“ a každý z nich samostatne len „</w:t>
      </w:r>
      <w:r w:rsidRPr="007742F6">
        <w:rPr>
          <w:b/>
          <w:iCs/>
          <w:sz w:val="18"/>
          <w:szCs w:val="18"/>
        </w:rPr>
        <w:t>zmluvná strana</w:t>
      </w:r>
      <w:r w:rsidRPr="007742F6">
        <w:rPr>
          <w:bCs/>
          <w:iCs/>
          <w:sz w:val="18"/>
          <w:szCs w:val="18"/>
        </w:rPr>
        <w:t>“)</w:t>
      </w:r>
    </w:p>
    <w:p w14:paraId="149431C3" w14:textId="77777777" w:rsidR="002C2F34" w:rsidRDefault="002C2F34" w:rsidP="002C2F3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1445B2BA" w14:textId="77777777" w:rsidR="002C2F34" w:rsidRPr="007742F6" w:rsidRDefault="002C2F34" w:rsidP="002C2F34">
      <w:pPr>
        <w:pStyle w:val="Bezriadkovania"/>
        <w:numPr>
          <w:ilvl w:val="0"/>
          <w:numId w:val="2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7742F6">
        <w:rPr>
          <w:rFonts w:ascii="Arial" w:hAnsi="Arial" w:cs="Arial"/>
          <w:b/>
          <w:bCs/>
          <w:sz w:val="18"/>
          <w:szCs w:val="18"/>
        </w:rPr>
        <w:t>Predmet zmluvy</w:t>
      </w:r>
    </w:p>
    <w:p w14:paraId="50E6357A" w14:textId="5B633A78" w:rsidR="002C2F34" w:rsidRPr="00DF6E34" w:rsidRDefault="002C2F34" w:rsidP="002C2F34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DF6E34">
        <w:rPr>
          <w:rFonts w:ascii="Arial" w:hAnsi="Arial" w:cs="Arial"/>
          <w:sz w:val="18"/>
          <w:szCs w:val="18"/>
        </w:rPr>
        <w:t>redmetom tejto zmluvy je</w:t>
      </w:r>
      <w:r w:rsidR="004A5987">
        <w:rPr>
          <w:rFonts w:ascii="Arial" w:hAnsi="Arial" w:cs="Arial"/>
          <w:sz w:val="18"/>
          <w:szCs w:val="18"/>
        </w:rPr>
        <w:t xml:space="preserve"> prenájom hnuteľnej veci</w:t>
      </w:r>
      <w:r w:rsidRPr="00DF6E34">
        <w:rPr>
          <w:rFonts w:ascii="Arial" w:hAnsi="Arial" w:cs="Arial"/>
          <w:sz w:val="18"/>
          <w:szCs w:val="18"/>
        </w:rPr>
        <w:t xml:space="preserve"> </w:t>
      </w:r>
      <w:r w:rsidR="004A5987">
        <w:rPr>
          <w:rFonts w:ascii="Arial" w:hAnsi="Arial" w:cs="Arial"/>
          <w:sz w:val="18"/>
          <w:szCs w:val="18"/>
        </w:rPr>
        <w:t>spojen</w:t>
      </w:r>
      <w:r w:rsidR="006C4345">
        <w:rPr>
          <w:rFonts w:ascii="Arial" w:hAnsi="Arial" w:cs="Arial"/>
          <w:sz w:val="18"/>
          <w:szCs w:val="18"/>
        </w:rPr>
        <w:t>ý</w:t>
      </w:r>
      <w:r w:rsidR="004A5987">
        <w:rPr>
          <w:rFonts w:ascii="Arial" w:hAnsi="Arial" w:cs="Arial"/>
          <w:sz w:val="18"/>
          <w:szCs w:val="18"/>
        </w:rPr>
        <w:t xml:space="preserve"> s poskytnutím služby</w:t>
      </w:r>
      <w:r w:rsidRPr="00DF6E34">
        <w:rPr>
          <w:rFonts w:ascii="Arial" w:hAnsi="Arial" w:cs="Arial"/>
          <w:sz w:val="18"/>
          <w:szCs w:val="18"/>
        </w:rPr>
        <w:t xml:space="preserve"> podľa </w:t>
      </w:r>
      <w:r>
        <w:rPr>
          <w:rFonts w:ascii="Arial" w:hAnsi="Arial" w:cs="Arial"/>
          <w:sz w:val="18"/>
          <w:szCs w:val="18"/>
        </w:rPr>
        <w:t>špecifikácie:</w:t>
      </w:r>
    </w:p>
    <w:p w14:paraId="2A9E7418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2C2F34" w:rsidRPr="007742F6" w14:paraId="5E26285B" w14:textId="77777777" w:rsidTr="008C6F20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1BD89057" w14:textId="14DA1AA0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</w:t>
            </w:r>
            <w:r w:rsidR="00A3114A">
              <w:rPr>
                <w:rFonts w:ascii="Arial" w:hAnsi="Arial" w:cs="Arial"/>
                <w:b/>
                <w:bCs/>
                <w:sz w:val="18"/>
                <w:szCs w:val="18"/>
              </w:rPr>
              <w:t>/nájmu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2C2F34" w:rsidRPr="007742F6" w14:paraId="11250949" w14:textId="77777777" w:rsidTr="008C6F20">
        <w:trPr>
          <w:trHeight w:val="1369"/>
        </w:trPr>
        <w:tc>
          <w:tcPr>
            <w:tcW w:w="9498" w:type="dxa"/>
            <w:gridSpan w:val="5"/>
            <w:shd w:val="clear" w:color="auto" w:fill="FFFFFF" w:themeFill="background1"/>
          </w:tcPr>
          <w:p w14:paraId="34A86B75" w14:textId="64451527" w:rsidR="003E41BB" w:rsidRDefault="00C516B0" w:rsidP="00C516B0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3E41BB">
              <w:rPr>
                <w:rFonts w:ascii="Arial" w:hAnsi="Arial" w:cs="Arial"/>
                <w:sz w:val="18"/>
                <w:szCs w:val="18"/>
              </w:rPr>
              <w:t>mluvné strany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="003E41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 w:rsidR="003E41BB">
              <w:rPr>
                <w:rFonts w:ascii="Arial" w:hAnsi="Arial" w:cs="Arial"/>
                <w:sz w:val="18"/>
                <w:szCs w:val="18"/>
              </w:rPr>
              <w:t>Dodávateľ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="003E41BB"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="003E41BB"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="003E41BB"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1A6655">
              <w:rPr>
                <w:rFonts w:ascii="Arial" w:hAnsi="Arial" w:cs="Arial"/>
                <w:sz w:val="18"/>
                <w:szCs w:val="18"/>
              </w:rPr>
              <w:t>názvom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="003E41BB"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1A6655" w:rsidRPr="001A665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Prenájom obytných kontajnerov</w:t>
            </w:r>
            <w:r w:rsidR="003E41BB"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="003E41BB"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BF4EEE4" w14:textId="65A0CEF2" w:rsidR="002C2F34" w:rsidRPr="007742F6" w:rsidRDefault="008E5AE4" w:rsidP="00C516B0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AE4">
              <w:rPr>
                <w:rFonts w:ascii="Arial" w:hAnsi="Arial" w:cs="Arial"/>
                <w:sz w:val="18"/>
                <w:szCs w:val="18"/>
              </w:rPr>
              <w:t>Predmetom zákazky je prenájom obytných a sanitárnych mobilných kontajnerov vrátane príslušenstva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E3200" w:rsidRPr="001E3200">
              <w:rPr>
                <w:rFonts w:ascii="Arial" w:hAnsi="Arial" w:cs="Arial"/>
                <w:b/>
                <w:bCs/>
                <w:sz w:val="18"/>
                <w:szCs w:val="18"/>
              </w:rPr>
              <w:t>predmet nájmu</w:t>
            </w:r>
            <w:r w:rsidR="001E3200">
              <w:rPr>
                <w:rFonts w:ascii="Arial" w:hAnsi="Arial" w:cs="Arial"/>
                <w:sz w:val="18"/>
                <w:szCs w:val="18"/>
              </w:rPr>
              <w:t>“)</w:t>
            </w:r>
            <w:r w:rsidR="001A66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5AE4">
              <w:rPr>
                <w:rFonts w:ascii="Arial" w:hAnsi="Arial" w:cs="Arial"/>
                <w:sz w:val="18"/>
                <w:szCs w:val="18"/>
              </w:rPr>
              <w:t>v termínoch jarnej a jesennej odstávky</w:t>
            </w:r>
            <w:r>
              <w:rPr>
                <w:rFonts w:ascii="Arial" w:hAnsi="Arial" w:cs="Arial"/>
                <w:sz w:val="18"/>
                <w:szCs w:val="18"/>
              </w:rPr>
              <w:t xml:space="preserve"> v mieste plnenia tejto zmluvy</w:t>
            </w:r>
            <w:r w:rsidR="001A6655">
              <w:rPr>
                <w:rFonts w:ascii="Arial" w:hAnsi="Arial" w:cs="Arial"/>
                <w:sz w:val="18"/>
                <w:szCs w:val="18"/>
              </w:rPr>
              <w:t>, pričom sa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5CA">
              <w:rPr>
                <w:rFonts w:ascii="Arial" w:hAnsi="Arial" w:cs="Arial"/>
                <w:sz w:val="18"/>
                <w:szCs w:val="18"/>
              </w:rPr>
              <w:t>prenajímateľ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 zaväzuje, že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predmet nájmu </w:t>
            </w:r>
            <w:r w:rsidR="00C90003">
              <w:rPr>
                <w:rFonts w:ascii="Arial" w:hAnsi="Arial" w:cs="Arial"/>
                <w:sz w:val="18"/>
                <w:szCs w:val="18"/>
              </w:rPr>
              <w:t>dovezie</w:t>
            </w:r>
            <w:r w:rsidR="001E3200">
              <w:rPr>
                <w:rFonts w:ascii="Arial" w:hAnsi="Arial" w:cs="Arial"/>
                <w:sz w:val="18"/>
                <w:szCs w:val="18"/>
              </w:rPr>
              <w:t xml:space="preserve"> na miesto </w:t>
            </w:r>
            <w:r w:rsidR="00D77109">
              <w:rPr>
                <w:rFonts w:ascii="Arial" w:hAnsi="Arial" w:cs="Arial"/>
                <w:sz w:val="18"/>
                <w:szCs w:val="18"/>
              </w:rPr>
              <w:t>plnenia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zloží na mieste </w:t>
            </w:r>
            <w:r w:rsidR="00D77109">
              <w:rPr>
                <w:rFonts w:ascii="Arial" w:hAnsi="Arial" w:cs="Arial"/>
                <w:sz w:val="18"/>
                <w:szCs w:val="18"/>
              </w:rPr>
              <w:t>plnenia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90003">
              <w:rPr>
                <w:rFonts w:ascii="Arial" w:hAnsi="Arial" w:cs="Arial"/>
                <w:sz w:val="18"/>
                <w:szCs w:val="18"/>
              </w:rPr>
              <w:t>zmontuje</w:t>
            </w:r>
            <w:r w:rsidR="001D5A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na mieste plnenia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a odvezie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z miesta plnenia 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po skončení </w:t>
            </w:r>
            <w:r w:rsidR="00C516B0">
              <w:rPr>
                <w:rFonts w:ascii="Arial" w:hAnsi="Arial" w:cs="Arial"/>
                <w:sz w:val="18"/>
                <w:szCs w:val="18"/>
              </w:rPr>
              <w:t xml:space="preserve">zmluvnými stranami </w:t>
            </w:r>
            <w:r w:rsidR="00985B70">
              <w:rPr>
                <w:rFonts w:ascii="Arial" w:hAnsi="Arial" w:cs="Arial"/>
                <w:sz w:val="18"/>
                <w:szCs w:val="18"/>
              </w:rPr>
              <w:t>vopred dohodnutej doby nájmu</w:t>
            </w:r>
            <w:r w:rsidR="00C90003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C90003" w:rsidRPr="00C90003">
              <w:rPr>
                <w:rFonts w:ascii="Arial" w:hAnsi="Arial" w:cs="Arial"/>
                <w:b/>
                <w:bCs/>
                <w:sz w:val="18"/>
                <w:szCs w:val="18"/>
              </w:rPr>
              <w:t>služb</w:t>
            </w:r>
            <w:r w:rsidR="002E7E3E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="00C90003">
              <w:rPr>
                <w:rFonts w:ascii="Arial" w:hAnsi="Arial" w:cs="Arial"/>
                <w:sz w:val="18"/>
                <w:szCs w:val="18"/>
              </w:rPr>
              <w:t>“).</w:t>
            </w:r>
            <w:bookmarkEnd w:id="0"/>
          </w:p>
          <w:p w14:paraId="5E7D8A07" w14:textId="1CD34A54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B950FC">
              <w:rPr>
                <w:rFonts w:ascii="Arial" w:hAnsi="Arial" w:cs="Arial"/>
                <w:sz w:val="18"/>
                <w:szCs w:val="18"/>
              </w:rPr>
              <w:t>predmetu nájmu a služby</w:t>
            </w:r>
            <w:r w:rsidR="008E5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2F6">
              <w:rPr>
                <w:rFonts w:ascii="Arial" w:hAnsi="Arial" w:cs="Arial"/>
                <w:sz w:val="18"/>
                <w:szCs w:val="18"/>
              </w:rPr>
              <w:t>je uvedená v prílohe č. 1 - Technická špecifikácia k tejto zmluve (ďalej len „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7742F6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2C2F34" w:rsidRPr="007742F6" w14:paraId="42CCB7F3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4E1E7B8" w14:textId="7B800235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Lehota </w:t>
            </w:r>
            <w:r w:rsidR="00C303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plnenia/dodania </w:t>
            </w:r>
            <w:r w:rsidR="00830E3C">
              <w:rPr>
                <w:rFonts w:ascii="Arial" w:hAnsi="Arial" w:cs="Arial"/>
                <w:b/>
                <w:bCs/>
                <w:sz w:val="18"/>
                <w:szCs w:val="18"/>
              </w:rPr>
              <w:t>predmetu nájmu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79837281" w14:textId="7F9E365D" w:rsidR="002C2F34" w:rsidRPr="007742F6" w:rsidRDefault="00440A48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93370A">
              <w:rPr>
                <w:rFonts w:ascii="Arial" w:hAnsi="Arial" w:cs="Arial"/>
                <w:sz w:val="18"/>
                <w:szCs w:val="18"/>
              </w:rPr>
              <w:t xml:space="preserve">štrnásť (14) kalendárnych dní odo dňa </w:t>
            </w:r>
            <w:r w:rsidR="00AF6B75">
              <w:rPr>
                <w:rFonts w:ascii="Arial" w:hAnsi="Arial" w:cs="Arial"/>
                <w:sz w:val="18"/>
                <w:szCs w:val="18"/>
              </w:rPr>
              <w:t>uzatvorenia</w:t>
            </w:r>
            <w:r w:rsidR="00173C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B75">
              <w:rPr>
                <w:rFonts w:ascii="Arial" w:hAnsi="Arial" w:cs="Arial"/>
                <w:sz w:val="18"/>
                <w:szCs w:val="18"/>
              </w:rPr>
              <w:t>individuálnej zmluvy</w:t>
            </w:r>
            <w:r w:rsidR="00BA7C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695">
              <w:rPr>
                <w:rFonts w:ascii="Arial" w:hAnsi="Arial" w:cs="Arial"/>
                <w:sz w:val="18"/>
                <w:szCs w:val="18"/>
              </w:rPr>
              <w:t>podľa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40B7">
              <w:rPr>
                <w:rFonts w:ascii="Arial" w:hAnsi="Arial" w:cs="Arial"/>
                <w:sz w:val="18"/>
                <w:szCs w:val="18"/>
              </w:rPr>
              <w:t>bodu 11.1 VOP</w:t>
            </w:r>
          </w:p>
        </w:tc>
      </w:tr>
      <w:tr w:rsidR="002C2F34" w:rsidRPr="007742F6" w14:paraId="27237BAC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2B9AD22" w14:textId="2B064786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71597D">
              <w:rPr>
                <w:rFonts w:ascii="Arial" w:hAnsi="Arial" w:cs="Arial"/>
                <w:b/>
                <w:bCs/>
                <w:sz w:val="18"/>
                <w:szCs w:val="18"/>
              </w:rPr>
              <w:t>plnenia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27B50703" w14:textId="49C715B7" w:rsidR="00A3114A" w:rsidRPr="00C57599" w:rsidRDefault="00A3114A" w:rsidP="00A3114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ZARIADENIE NA ENERGETICKÉ VYUŽ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Pr="00C57599">
              <w:rPr>
                <w:rFonts w:ascii="Arial" w:hAnsi="Arial" w:cs="Arial"/>
                <w:sz w:val="18"/>
                <w:szCs w:val="18"/>
              </w:rPr>
              <w:t>IE ODPADU (</w:t>
            </w:r>
            <w:r w:rsidR="008C6F20">
              <w:rPr>
                <w:rFonts w:ascii="Arial" w:hAnsi="Arial" w:cs="Arial"/>
                <w:sz w:val="18"/>
                <w:szCs w:val="18"/>
              </w:rPr>
              <w:t>ďalej len „</w:t>
            </w:r>
            <w:r w:rsidRPr="00C57599">
              <w:rPr>
                <w:rFonts w:ascii="Arial" w:hAnsi="Arial" w:cs="Arial"/>
                <w:sz w:val="18"/>
                <w:szCs w:val="18"/>
              </w:rPr>
              <w:t>ZEVO</w:t>
            </w:r>
            <w:r w:rsidR="008C6F20">
              <w:rPr>
                <w:rFonts w:ascii="Arial" w:hAnsi="Arial" w:cs="Arial"/>
                <w:sz w:val="18"/>
                <w:szCs w:val="18"/>
              </w:rPr>
              <w:t>“</w:t>
            </w:r>
            <w:r w:rsidRPr="00C5759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833D29B" w14:textId="66DACD23" w:rsidR="002C2F34" w:rsidRPr="007742F6" w:rsidRDefault="00A3114A" w:rsidP="00A3114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2C2F34" w:rsidRPr="007742F6" w14:paraId="18B4908C" w14:textId="77777777" w:rsidTr="008C6F2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A60ED1A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2374FF53" w14:textId="07FB84E8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Uvedená v prílohe č.2 </w:t>
            </w:r>
            <w:r w:rsidR="00232B88">
              <w:rPr>
                <w:rFonts w:ascii="Arial" w:hAnsi="Arial" w:cs="Arial"/>
                <w:sz w:val="18"/>
                <w:szCs w:val="18"/>
              </w:rPr>
              <w:t>Podklad k určeniu PHZ</w:t>
            </w:r>
            <w:r w:rsidR="00AB76CD">
              <w:rPr>
                <w:rFonts w:ascii="Arial" w:hAnsi="Arial" w:cs="Arial"/>
                <w:sz w:val="18"/>
                <w:szCs w:val="18"/>
              </w:rPr>
              <w:t>- Cenová ponuka</w:t>
            </w:r>
          </w:p>
        </w:tc>
        <w:tc>
          <w:tcPr>
            <w:tcW w:w="1024" w:type="dxa"/>
            <w:tcBorders>
              <w:left w:val="nil"/>
            </w:tcBorders>
          </w:tcPr>
          <w:p w14:paraId="5A73D6D0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904C43A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6E8B6AB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42F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7742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219F6D7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91F87D9" w14:textId="77777777" w:rsidR="002C2F34" w:rsidRDefault="002C2F34" w:rsidP="002C2F34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5635D">
        <w:rPr>
          <w:rFonts w:ascii="Arial" w:hAnsi="Arial" w:cs="Arial"/>
          <w:sz w:val="18"/>
          <w:szCs w:val="18"/>
        </w:rPr>
        <w:lastRenderedPageBreak/>
        <w:t xml:space="preserve">Neoddeliteľnou súčasťou tejto zmluvy sú </w:t>
      </w:r>
      <w:r w:rsidRPr="0075635D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7563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(ďalej len „</w:t>
      </w:r>
      <w:r w:rsidRPr="0075635D">
        <w:rPr>
          <w:rFonts w:ascii="Arial" w:hAnsi="Arial" w:cs="Arial"/>
          <w:b/>
          <w:bCs/>
          <w:sz w:val="18"/>
          <w:szCs w:val="18"/>
        </w:rPr>
        <w:t>VOP</w:t>
      </w:r>
      <w:r w:rsidRPr="0075635D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objednávateľa</w:t>
      </w:r>
      <w:r w:rsidRPr="0075635D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2C2F34" w14:paraId="1BCD6C03" w14:textId="77777777" w:rsidTr="008C6F20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AB5F54" w14:textId="77777777" w:rsidR="002C2F34" w:rsidRPr="00DF6E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E750F00" w14:textId="5F47E00F" w:rsidR="002C2F34" w:rsidRPr="00DF6E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5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2F34" w14:paraId="75988F11" w14:textId="77777777" w:rsidTr="008C6F20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32B5700E" w14:textId="77777777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2C2F34" w:rsidRPr="00A76E89" w14:paraId="2109C781" w14:textId="77777777" w:rsidTr="008C6F20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DA3075" w14:textId="610BC5ED" w:rsidR="002165C7" w:rsidRDefault="002165C7" w:rsidP="0001415F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</w:t>
            </w:r>
            <w:r w:rsidR="000F39C4">
              <w:rPr>
                <w:rFonts w:ascii="Arial" w:hAnsi="Arial" w:cs="Arial"/>
                <w:sz w:val="18"/>
                <w:szCs w:val="18"/>
              </w:rPr>
              <w:t xml:space="preserve">objednávateľ je povinný určiť </w:t>
            </w:r>
            <w:r w:rsidR="009459BF">
              <w:rPr>
                <w:rFonts w:ascii="Arial" w:hAnsi="Arial" w:cs="Arial"/>
                <w:sz w:val="18"/>
                <w:szCs w:val="18"/>
              </w:rPr>
              <w:t>presn</w:t>
            </w:r>
            <w:r w:rsidR="000F39C4">
              <w:rPr>
                <w:rFonts w:ascii="Arial" w:hAnsi="Arial" w:cs="Arial"/>
                <w:sz w:val="18"/>
                <w:szCs w:val="18"/>
              </w:rPr>
              <w:t xml:space="preserve">ú </w:t>
            </w:r>
            <w:r>
              <w:rPr>
                <w:rFonts w:ascii="Arial" w:hAnsi="Arial" w:cs="Arial"/>
                <w:sz w:val="18"/>
                <w:szCs w:val="18"/>
              </w:rPr>
              <w:t>dob</w:t>
            </w:r>
            <w:r w:rsidR="000F39C4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AD4">
              <w:rPr>
                <w:rFonts w:ascii="Arial" w:hAnsi="Arial" w:cs="Arial"/>
                <w:sz w:val="18"/>
                <w:szCs w:val="18"/>
              </w:rPr>
              <w:t>trvania</w:t>
            </w:r>
            <w:r w:rsidR="008C6F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AD4">
              <w:rPr>
                <w:rFonts w:ascii="Arial" w:hAnsi="Arial" w:cs="Arial"/>
                <w:sz w:val="18"/>
                <w:szCs w:val="18"/>
              </w:rPr>
              <w:t>nájmu</w:t>
            </w:r>
            <w:r w:rsidR="003F6524">
              <w:rPr>
                <w:rFonts w:ascii="Arial" w:hAnsi="Arial" w:cs="Arial"/>
                <w:sz w:val="18"/>
                <w:szCs w:val="18"/>
              </w:rPr>
              <w:t xml:space="preserve"> podľa prílohy č. 1 tejto zmluvy v </w:t>
            </w:r>
            <w:r w:rsidR="00A27B99">
              <w:rPr>
                <w:rFonts w:ascii="Arial" w:hAnsi="Arial" w:cs="Arial"/>
                <w:sz w:val="18"/>
                <w:szCs w:val="18"/>
              </w:rPr>
              <w:t>čiastkov</w:t>
            </w:r>
            <w:r w:rsidR="003F6524">
              <w:rPr>
                <w:rFonts w:ascii="Arial" w:hAnsi="Arial" w:cs="Arial"/>
                <w:sz w:val="18"/>
                <w:szCs w:val="18"/>
              </w:rPr>
              <w:t>ej objednávke</w:t>
            </w:r>
            <w:r w:rsidR="004C5CDC">
              <w:rPr>
                <w:rFonts w:ascii="Arial" w:hAnsi="Arial" w:cs="Arial"/>
                <w:sz w:val="18"/>
                <w:szCs w:val="18"/>
              </w:rPr>
              <w:t xml:space="preserve">, pričom </w:t>
            </w:r>
            <w:r w:rsidR="00060098">
              <w:rPr>
                <w:rFonts w:ascii="Arial" w:hAnsi="Arial" w:cs="Arial"/>
                <w:sz w:val="18"/>
                <w:szCs w:val="18"/>
              </w:rPr>
              <w:t xml:space="preserve">doba nájmu je </w:t>
            </w:r>
            <w:r w:rsidR="004C5CDC">
              <w:rPr>
                <w:rFonts w:ascii="Arial" w:hAnsi="Arial" w:cs="Arial"/>
                <w:sz w:val="18"/>
                <w:szCs w:val="18"/>
              </w:rPr>
              <w:t xml:space="preserve">počas jarnej odstávky </w:t>
            </w:r>
            <w:r w:rsidR="00672CB3">
              <w:rPr>
                <w:rFonts w:ascii="Arial" w:hAnsi="Arial" w:cs="Arial"/>
                <w:sz w:val="18"/>
                <w:szCs w:val="18"/>
              </w:rPr>
              <w:t>ZEVO</w:t>
            </w:r>
            <w:r w:rsidR="004C5CDC" w:rsidRPr="000141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0098" w:rsidRPr="0001415F">
              <w:rPr>
                <w:rFonts w:ascii="Arial" w:hAnsi="Arial" w:cs="Arial"/>
                <w:sz w:val="18"/>
                <w:szCs w:val="18"/>
              </w:rPr>
              <w:t>p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ribližne </w:t>
            </w:r>
            <w:r w:rsidR="006779D2">
              <w:rPr>
                <w:rFonts w:ascii="Arial" w:hAnsi="Arial" w:cs="Arial"/>
                <w:sz w:val="18"/>
                <w:szCs w:val="18"/>
              </w:rPr>
              <w:t>štyridsať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779D2">
              <w:rPr>
                <w:rFonts w:ascii="Arial" w:hAnsi="Arial" w:cs="Arial"/>
                <w:sz w:val="18"/>
                <w:szCs w:val="18"/>
              </w:rPr>
              <w:t>40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) kalendárnych dní a počas jesennej odstávky </w:t>
            </w:r>
            <w:r w:rsidR="00672CB3" w:rsidRPr="0001415F">
              <w:rPr>
                <w:rFonts w:ascii="Arial" w:hAnsi="Arial" w:cs="Arial"/>
                <w:sz w:val="18"/>
                <w:szCs w:val="18"/>
              </w:rPr>
              <w:t>ZEVO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 xml:space="preserve"> približne štyridsať (4</w:t>
            </w:r>
            <w:r w:rsidR="006779D2">
              <w:rPr>
                <w:rFonts w:ascii="Arial" w:hAnsi="Arial" w:cs="Arial"/>
                <w:sz w:val="18"/>
                <w:szCs w:val="18"/>
              </w:rPr>
              <w:t>0</w:t>
            </w:r>
            <w:r w:rsidR="008D0D77" w:rsidRPr="0001415F">
              <w:rPr>
                <w:rFonts w:ascii="Arial" w:hAnsi="Arial" w:cs="Arial"/>
                <w:sz w:val="18"/>
                <w:szCs w:val="18"/>
              </w:rPr>
              <w:t>) dní.</w:t>
            </w:r>
          </w:p>
          <w:p w14:paraId="253DFF4B" w14:textId="6171D817" w:rsidR="00E0676F" w:rsidRPr="00621EE9" w:rsidRDefault="00C64D78" w:rsidP="00621EE9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 vylúčenie pochybností, </w:t>
            </w:r>
            <w:r w:rsidR="008B52AD">
              <w:rPr>
                <w:rFonts w:ascii="Arial" w:hAnsi="Arial" w:cs="Arial"/>
                <w:sz w:val="18"/>
                <w:szCs w:val="18"/>
              </w:rPr>
              <w:t>d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odávateľ je povinný </w:t>
            </w:r>
            <w:r w:rsidR="00302897">
              <w:rPr>
                <w:rFonts w:ascii="Arial" w:hAnsi="Arial" w:cs="Arial"/>
                <w:sz w:val="18"/>
                <w:szCs w:val="18"/>
              </w:rPr>
              <w:t>fakturovať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objednávateľovi len tie kalendárne dni počas ktorých dodávateľ </w:t>
            </w:r>
            <w:r w:rsidR="00E45FDF">
              <w:rPr>
                <w:rFonts w:ascii="Arial" w:hAnsi="Arial" w:cs="Arial"/>
                <w:sz w:val="18"/>
                <w:szCs w:val="18"/>
              </w:rPr>
              <w:t>poskyto</w:t>
            </w:r>
            <w:r w:rsidR="00EF036B">
              <w:rPr>
                <w:rFonts w:ascii="Arial" w:hAnsi="Arial" w:cs="Arial"/>
                <w:sz w:val="18"/>
                <w:szCs w:val="18"/>
              </w:rPr>
              <w:t>val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objednávateľovi predmet nájmu podľa tejto zmluvy. </w:t>
            </w:r>
            <w:r w:rsidR="00E45FDF">
              <w:rPr>
                <w:rFonts w:ascii="Arial" w:hAnsi="Arial" w:cs="Arial"/>
                <w:sz w:val="18"/>
                <w:szCs w:val="18"/>
              </w:rPr>
              <w:t>Zmluvné strany sa dohodli, že s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platnosť faktúry je </w:t>
            </w:r>
            <w:r w:rsidR="00A739E0">
              <w:rPr>
                <w:rFonts w:ascii="Arial" w:hAnsi="Arial" w:cs="Arial"/>
                <w:sz w:val="18"/>
                <w:szCs w:val="18"/>
              </w:rPr>
              <w:t>tridsať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739E0">
              <w:rPr>
                <w:rFonts w:ascii="Arial" w:hAnsi="Arial" w:cs="Arial"/>
                <w:sz w:val="18"/>
                <w:szCs w:val="18"/>
              </w:rPr>
              <w:t>30</w:t>
            </w:r>
            <w:r w:rsidR="00E0676F">
              <w:rPr>
                <w:rFonts w:ascii="Arial" w:hAnsi="Arial" w:cs="Arial"/>
                <w:sz w:val="18"/>
                <w:szCs w:val="18"/>
              </w:rPr>
              <w:t xml:space="preserve">) dní. </w:t>
            </w:r>
          </w:p>
          <w:p w14:paraId="4EAEC008" w14:textId="77777777" w:rsidR="002C2F34" w:rsidRPr="00A76E89" w:rsidRDefault="002C2F34" w:rsidP="00297907">
            <w:pPr>
              <w:pStyle w:val="Bezriadkovani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117B28" w14:textId="18956BFC" w:rsidR="00A524C6" w:rsidRPr="006948FE" w:rsidRDefault="002C2F34" w:rsidP="006948FE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A76E89">
        <w:rPr>
          <w:rFonts w:ascii="Arial" w:hAnsi="Arial" w:cs="Arial"/>
          <w:sz w:val="18"/>
          <w:szCs w:val="18"/>
        </w:rPr>
        <w:t>odstávkovú</w:t>
      </w:r>
      <w:proofErr w:type="spellEnd"/>
      <w:r w:rsidRPr="00A76E89">
        <w:rPr>
          <w:rFonts w:ascii="Arial" w:hAnsi="Arial" w:cs="Arial"/>
          <w:sz w:val="18"/>
          <w:szCs w:val="18"/>
        </w:rPr>
        <w:t xml:space="preserve"> zmluvu podľa bodu 6.7 VOP: </w:t>
      </w:r>
      <w:r w:rsidRPr="00A76E89">
        <w:rPr>
          <w:rFonts w:ascii="Arial" w:hAnsi="Arial" w:cs="Arial"/>
          <w:b/>
          <w:bCs/>
          <w:sz w:val="18"/>
          <w:szCs w:val="18"/>
        </w:rPr>
        <w:t>áno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  <w:r w:rsidRPr="00A76E89">
        <w:rPr>
          <w:rFonts w:ascii="Arial" w:hAnsi="Arial" w:cs="Arial"/>
          <w:sz w:val="18"/>
          <w:szCs w:val="18"/>
        </w:rPr>
        <w:t xml:space="preserve"> ; </w:t>
      </w:r>
      <w:r w:rsidRPr="00A76E89">
        <w:rPr>
          <w:rFonts w:ascii="Arial" w:hAnsi="Arial" w:cs="Arial"/>
          <w:b/>
          <w:bCs/>
          <w:sz w:val="18"/>
          <w:szCs w:val="18"/>
        </w:rPr>
        <w:t>nie</w:t>
      </w:r>
      <w:r w:rsidRPr="00A76E8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</w:p>
    <w:p w14:paraId="58EF5D7E" w14:textId="750AA965" w:rsidR="002C2F34" w:rsidRPr="00A76E89" w:rsidRDefault="00B92B8A" w:rsidP="00E51E7A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2C2F34" w:rsidRPr="00A76E89">
        <w:rPr>
          <w:rFonts w:ascii="Arial" w:hAnsi="Arial" w:cs="Arial"/>
          <w:sz w:val="18"/>
          <w:szCs w:val="18"/>
        </w:rPr>
        <w:t xml:space="preserve"> podpisom tejto </w:t>
      </w:r>
      <w:r w:rsidR="002C2F34">
        <w:rPr>
          <w:rFonts w:ascii="Arial" w:hAnsi="Arial" w:cs="Arial"/>
          <w:sz w:val="18"/>
          <w:szCs w:val="18"/>
        </w:rPr>
        <w:t>z</w:t>
      </w:r>
      <w:r w:rsidR="002C2F34" w:rsidRPr="00A76E89">
        <w:rPr>
          <w:rFonts w:ascii="Arial" w:hAnsi="Arial" w:cs="Arial"/>
          <w:sz w:val="18"/>
          <w:szCs w:val="18"/>
        </w:rPr>
        <w:t xml:space="preserve">mluvy výslovne </w:t>
      </w:r>
      <w:r w:rsidR="002C2F34" w:rsidRPr="00A76E89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F34"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2C2F34" w:rsidRPr="00A76E89">
        <w:rPr>
          <w:rFonts w:ascii="Arial" w:hAnsi="Arial" w:cs="Arial"/>
          <w:sz w:val="18"/>
          <w:szCs w:val="18"/>
        </w:rPr>
        <w:t xml:space="preserve"> / </w:t>
      </w:r>
      <w:r w:rsidR="002C2F34" w:rsidRPr="00A76E89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F34" w:rsidRPr="00A76E89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2C2F34" w:rsidRPr="00A76E89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71E28522" w14:textId="5CC16A4C" w:rsidR="002C2F34" w:rsidRPr="00A76E89" w:rsidRDefault="002C2F34" w:rsidP="002C2F34">
      <w:pPr>
        <w:pStyle w:val="Bezriadkovania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 xml:space="preserve">Zmluvné strany sa dohodli, že táto </w:t>
      </w:r>
      <w:r>
        <w:rPr>
          <w:rFonts w:ascii="Arial" w:hAnsi="Arial" w:cs="Arial"/>
          <w:sz w:val="18"/>
          <w:szCs w:val="18"/>
        </w:rPr>
        <w:t>z</w:t>
      </w:r>
      <w:r w:rsidRPr="00A76E89">
        <w:rPr>
          <w:rFonts w:ascii="Arial" w:hAnsi="Arial" w:cs="Arial"/>
          <w:sz w:val="18"/>
          <w:szCs w:val="18"/>
        </w:rPr>
        <w:t>mluva je zmluvou rámcovou a ustanovenia tejto zmluvy nemožno vykladať ako povinnosť objednávateľa objednať si u </w:t>
      </w:r>
      <w:r w:rsidR="00B92B8A">
        <w:rPr>
          <w:rFonts w:ascii="Arial" w:hAnsi="Arial" w:cs="Arial"/>
          <w:sz w:val="18"/>
          <w:szCs w:val="18"/>
        </w:rPr>
        <w:t>dodávateľa</w:t>
      </w:r>
      <w:r w:rsidRPr="00A76E89">
        <w:rPr>
          <w:rFonts w:ascii="Arial" w:hAnsi="Arial" w:cs="Arial"/>
          <w:sz w:val="18"/>
          <w:szCs w:val="18"/>
        </w:rPr>
        <w:t xml:space="preserve"> </w:t>
      </w:r>
      <w:r w:rsidR="00093107">
        <w:rPr>
          <w:rFonts w:ascii="Arial" w:hAnsi="Arial" w:cs="Arial"/>
          <w:sz w:val="18"/>
          <w:szCs w:val="18"/>
        </w:rPr>
        <w:t>predmet nájmu</w:t>
      </w:r>
      <w:r w:rsidRPr="00A76E89">
        <w:rPr>
          <w:rFonts w:ascii="Arial" w:hAnsi="Arial" w:cs="Arial"/>
          <w:sz w:val="18"/>
          <w:szCs w:val="18"/>
        </w:rPr>
        <w:t xml:space="preserve">. Predpokladané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uveden</w:t>
      </w:r>
      <w:r>
        <w:rPr>
          <w:rFonts w:ascii="Arial" w:hAnsi="Arial" w:cs="Arial"/>
          <w:sz w:val="18"/>
          <w:szCs w:val="18"/>
        </w:rPr>
        <w:t>é</w:t>
      </w:r>
      <w:r w:rsidRPr="00A76E89">
        <w:rPr>
          <w:rFonts w:ascii="Arial" w:hAnsi="Arial" w:cs="Arial"/>
          <w:sz w:val="18"/>
          <w:szCs w:val="18"/>
        </w:rPr>
        <w:t xml:space="preserve"> v tejto zmluve nie je pre objednávateľa záväzné. Skutočne objednané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počas trvania tejto zmluvy môže byť nižšie alebo vyššie ako predpokladané množstvo </w:t>
      </w:r>
      <w:r w:rsidR="00093107">
        <w:rPr>
          <w:rFonts w:ascii="Arial" w:hAnsi="Arial" w:cs="Arial"/>
          <w:sz w:val="18"/>
          <w:szCs w:val="18"/>
        </w:rPr>
        <w:t>predmetu nájmu</w:t>
      </w:r>
      <w:r w:rsidRPr="00A76E89">
        <w:rPr>
          <w:rFonts w:ascii="Arial" w:hAnsi="Arial" w:cs="Arial"/>
          <w:sz w:val="18"/>
          <w:szCs w:val="18"/>
        </w:rPr>
        <w:t xml:space="preserve"> a objednávateľ si vyhradzuje právo neobjednať </w:t>
      </w:r>
      <w:r w:rsidR="00093107">
        <w:rPr>
          <w:rFonts w:ascii="Arial" w:hAnsi="Arial" w:cs="Arial"/>
          <w:sz w:val="18"/>
          <w:szCs w:val="18"/>
        </w:rPr>
        <w:t>predmet nájmu</w:t>
      </w:r>
      <w:r w:rsidRPr="00A76E89">
        <w:rPr>
          <w:rFonts w:ascii="Arial" w:hAnsi="Arial" w:cs="Arial"/>
          <w:sz w:val="18"/>
          <w:szCs w:val="18"/>
        </w:rPr>
        <w:t>. Predmetom fakturácie bud</w:t>
      </w:r>
      <w:r w:rsidR="00C64D78">
        <w:rPr>
          <w:rFonts w:ascii="Arial" w:hAnsi="Arial" w:cs="Arial"/>
          <w:sz w:val="18"/>
          <w:szCs w:val="18"/>
        </w:rPr>
        <w:t>e</w:t>
      </w:r>
      <w:r w:rsidRPr="00A76E89">
        <w:rPr>
          <w:rFonts w:ascii="Arial" w:hAnsi="Arial" w:cs="Arial"/>
          <w:sz w:val="18"/>
          <w:szCs w:val="18"/>
        </w:rPr>
        <w:t xml:space="preserve"> len skutočne poskytnut</w:t>
      </w:r>
      <w:r w:rsidR="00C64D78">
        <w:rPr>
          <w:rFonts w:ascii="Arial" w:hAnsi="Arial" w:cs="Arial"/>
          <w:sz w:val="18"/>
          <w:szCs w:val="18"/>
        </w:rPr>
        <w:t>ý</w:t>
      </w:r>
      <w:r w:rsidRPr="00A76E89">
        <w:rPr>
          <w:rFonts w:ascii="Arial" w:hAnsi="Arial" w:cs="Arial"/>
          <w:sz w:val="18"/>
          <w:szCs w:val="18"/>
        </w:rPr>
        <w:t xml:space="preserve"> </w:t>
      </w:r>
      <w:r w:rsidR="00C64D78">
        <w:rPr>
          <w:rFonts w:ascii="Arial" w:hAnsi="Arial" w:cs="Arial"/>
          <w:sz w:val="18"/>
          <w:szCs w:val="18"/>
        </w:rPr>
        <w:t>predmet nájmu</w:t>
      </w:r>
      <w:r w:rsidR="00C702DD">
        <w:rPr>
          <w:rFonts w:ascii="Arial" w:hAnsi="Arial" w:cs="Arial"/>
          <w:sz w:val="18"/>
          <w:szCs w:val="18"/>
        </w:rPr>
        <w:t xml:space="preserve"> a stým spojených služieb</w:t>
      </w:r>
      <w:r w:rsidRPr="00A76E89">
        <w:rPr>
          <w:rFonts w:ascii="Arial" w:hAnsi="Arial" w:cs="Arial"/>
          <w:sz w:val="18"/>
          <w:szCs w:val="18"/>
        </w:rPr>
        <w:t>.</w:t>
      </w:r>
    </w:p>
    <w:p w14:paraId="1A1A6BCE" w14:textId="77777777" w:rsidR="002C2F34" w:rsidRPr="00A76E89" w:rsidRDefault="002C2F34" w:rsidP="002C2F34">
      <w:pPr>
        <w:pStyle w:val="Bezriadkovania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A76E89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2A67A75" w14:textId="77777777" w:rsidR="002C2F34" w:rsidRPr="00A76E89" w:rsidRDefault="002C2F34" w:rsidP="002C2F34">
      <w:pPr>
        <w:pStyle w:val="Bezriadkovania"/>
        <w:ind w:left="567"/>
        <w:rPr>
          <w:rFonts w:ascii="Arial" w:hAnsi="Arial" w:cs="Arial"/>
          <w:sz w:val="18"/>
          <w:szCs w:val="18"/>
        </w:rPr>
      </w:pPr>
    </w:p>
    <w:p w14:paraId="47B48BF5" w14:textId="77777777" w:rsidR="002C2F34" w:rsidRPr="00A76E89" w:rsidRDefault="002C2F34" w:rsidP="002C2F34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6A0B59" w14:textId="18BF2427" w:rsidR="002C2F34" w:rsidRPr="00A76E89" w:rsidRDefault="002C2F34" w:rsidP="002C2F34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A3114A">
        <w:rPr>
          <w:sz w:val="18"/>
          <w:szCs w:val="18"/>
        </w:rPr>
        <w:t>obdobie tridsaťšesť (</w:t>
      </w:r>
      <w:r w:rsidR="00AB76CD">
        <w:rPr>
          <w:sz w:val="18"/>
          <w:szCs w:val="18"/>
        </w:rPr>
        <w:t>12</w:t>
      </w:r>
      <w:r w:rsidR="00A3114A">
        <w:rPr>
          <w:sz w:val="18"/>
          <w:szCs w:val="18"/>
        </w:rPr>
        <w:t>) mesiacov</w:t>
      </w:r>
      <w:r w:rsidRPr="00A76E89">
        <w:rPr>
          <w:sz w:val="18"/>
          <w:szCs w:val="18"/>
        </w:rPr>
        <w:t xml:space="preserve"> odo dňa účinnosti tejto zmluvy.</w:t>
      </w:r>
    </w:p>
    <w:p w14:paraId="234241E8" w14:textId="77777777" w:rsidR="002C2F34" w:rsidRPr="00A76E89" w:rsidRDefault="002C2F34" w:rsidP="002C2F34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IV. Záverečné ustanovenia</w:t>
      </w:r>
    </w:p>
    <w:p w14:paraId="3FE71C66" w14:textId="5DD09FFD" w:rsidR="002C2F34" w:rsidRPr="00A76E89" w:rsidRDefault="002C2F34" w:rsidP="002C2F3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Objednávateľ ako prevádzkovateľ osobných údajov týmto informuje </w:t>
      </w:r>
      <w:r w:rsidR="00B92B8A">
        <w:rPr>
          <w:sz w:val="18"/>
          <w:szCs w:val="18"/>
        </w:rPr>
        <w:t>dodáva</w:t>
      </w:r>
      <w:r w:rsidRPr="00A76E89">
        <w:rPr>
          <w:sz w:val="18"/>
          <w:szCs w:val="18"/>
        </w:rPr>
        <w:t xml:space="preserve">teľa,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mluvy. Osobné údaje objednávateľ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A76E89">
        <w:rPr>
          <w:b/>
          <w:bCs/>
          <w:sz w:val="18"/>
          <w:szCs w:val="18"/>
        </w:rPr>
        <w:t>GDPR</w:t>
      </w:r>
      <w:r w:rsidRPr="00A76E89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A76E89">
        <w:rPr>
          <w:sz w:val="18"/>
          <w:szCs w:val="18"/>
        </w:rPr>
        <w:t>Z.z</w:t>
      </w:r>
      <w:proofErr w:type="spellEnd"/>
      <w:r w:rsidRPr="00A76E89">
        <w:rPr>
          <w:sz w:val="18"/>
          <w:szCs w:val="18"/>
        </w:rPr>
        <w:t>. o verejnom obstarávaní a o zmene a doplnení niektorých zákonov v znení neskorších predpisov (ďalej len „</w:t>
      </w:r>
      <w:r w:rsidRPr="00A76E89">
        <w:rPr>
          <w:b/>
          <w:bCs/>
          <w:sz w:val="18"/>
          <w:szCs w:val="18"/>
        </w:rPr>
        <w:t>Zákon o verejnom obstarávaní</w:t>
      </w:r>
      <w:r w:rsidRPr="00A76E89">
        <w:rPr>
          <w:sz w:val="18"/>
          <w:szCs w:val="18"/>
        </w:rPr>
        <w:t>“). Získané osobné údaje nepodliehajú profilovaniu ani automatizovanému rozhodovaniu. Objednávateľ nezamýšľa prenos osobných údajov do tretej krajiny, ani do medzinárodnej organizácie. Dotknutá osoba má na základe písomnej žiadosti alebo osobne u objednávateľa právo:</w:t>
      </w:r>
    </w:p>
    <w:p w14:paraId="20395AF6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363440A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namietať spracúvanie svojich osobných údajov; </w:t>
      </w:r>
    </w:p>
    <w:p w14:paraId="22362813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na prenosnosť osobných údajov;</w:t>
      </w:r>
    </w:p>
    <w:p w14:paraId="12AC1EB9" w14:textId="77777777" w:rsidR="002C2F34" w:rsidRPr="00A76E89" w:rsidRDefault="002C2F34" w:rsidP="002C2F34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objednávateľa (ďalej len „</w:t>
      </w:r>
      <w:r w:rsidRPr="00A76E89">
        <w:rPr>
          <w:b/>
          <w:bCs/>
          <w:sz w:val="18"/>
          <w:szCs w:val="18"/>
        </w:rPr>
        <w:t>Informácie o ochrane osobných údajov</w:t>
      </w:r>
      <w:r w:rsidRPr="00A76E89">
        <w:rPr>
          <w:sz w:val="18"/>
          <w:szCs w:val="18"/>
        </w:rPr>
        <w:t xml:space="preserve">“). </w:t>
      </w:r>
    </w:p>
    <w:p w14:paraId="70234D0F" w14:textId="5485A7E1" w:rsidR="002C2F34" w:rsidRPr="00A76E89" w:rsidRDefault="00B92B8A" w:rsidP="002C2F34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Dodáva</w:t>
      </w:r>
      <w:r w:rsidR="002C2F34" w:rsidRPr="00A76E89">
        <w:rPr>
          <w:sz w:val="18"/>
          <w:szCs w:val="18"/>
        </w:rPr>
        <w:t>teľ podpisom zmluvy potvrdzuje že:</w:t>
      </w:r>
    </w:p>
    <w:p w14:paraId="15503EF3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mluve;</w:t>
      </w:r>
    </w:p>
    <w:p w14:paraId="428BA58D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mu boli poskytnuté Informácie o ochrane osobných údajov;</w:t>
      </w:r>
    </w:p>
    <w:p w14:paraId="025AF1AF" w14:textId="77777777" w:rsidR="002C2F34" w:rsidRPr="00A76E89" w:rsidRDefault="002C2F34" w:rsidP="002C2F34">
      <w:pPr>
        <w:pStyle w:val="Default"/>
        <w:numPr>
          <w:ilvl w:val="0"/>
          <w:numId w:val="7"/>
        </w:numPr>
        <w:ind w:left="1134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>v rozsahu ustanovenom všeobecne záväznými právnymi predpismi informoval o podmienkach spracúvania osobných údajov iné osoby, ktorých osobné údaje poskytol objednávateľovi v súvislosti s uzatvorením tejto zmluvy (napr. kontaktné osoby, zamestnanci, zástupcovia, subdodávatelia).</w:t>
      </w:r>
    </w:p>
    <w:p w14:paraId="75F689C8" w14:textId="77777777" w:rsidR="002C2F34" w:rsidRPr="00A76E89" w:rsidRDefault="002C2F34" w:rsidP="002C2F3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Neoddeliteľnou súčasťou zmluvy sú nasledovné prílohy: </w:t>
      </w:r>
    </w:p>
    <w:p w14:paraId="0E10BB3E" w14:textId="77777777" w:rsidR="002C2F34" w:rsidRPr="00A76E89" w:rsidRDefault="002C2F34" w:rsidP="002C2F3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1121"/>
        <w:gridCol w:w="8447"/>
      </w:tblGrid>
      <w:tr w:rsidR="002C2F34" w:rsidRPr="00A76E89" w14:paraId="201DE89B" w14:textId="77777777" w:rsidTr="008C6F20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2EBEE33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E89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C2F34" w:rsidRPr="00A76E89" w14:paraId="2959419A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36714020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447" w:type="dxa"/>
            <w:shd w:val="clear" w:color="auto" w:fill="FFFFFF" w:themeFill="background1"/>
          </w:tcPr>
          <w:p w14:paraId="31B5DFD8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2C2F34" w:rsidRPr="00A76E89" w14:paraId="06686D2E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60368C82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47" w:type="dxa"/>
            <w:shd w:val="clear" w:color="auto" w:fill="FFFFFF" w:themeFill="background1"/>
          </w:tcPr>
          <w:p w14:paraId="27B92FB8" w14:textId="634E179C" w:rsidR="002C2F34" w:rsidRPr="00A76E89" w:rsidRDefault="00232B88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Podklad k určeniu PHZ </w:t>
            </w:r>
            <w:r w:rsidR="00874D3E">
              <w:rPr>
                <w:rFonts w:ascii="Arial" w:hAnsi="Arial" w:cs="Arial"/>
                <w:sz w:val="18"/>
                <w:szCs w:val="18"/>
              </w:rPr>
              <w:t>- Cenová ponuka</w:t>
            </w:r>
          </w:p>
        </w:tc>
      </w:tr>
      <w:tr w:rsidR="002C2F34" w:rsidRPr="00A76E89" w14:paraId="5C941015" w14:textId="77777777" w:rsidTr="007952FD">
        <w:trPr>
          <w:trHeight w:val="47"/>
        </w:trPr>
        <w:tc>
          <w:tcPr>
            <w:tcW w:w="1121" w:type="dxa"/>
            <w:shd w:val="clear" w:color="auto" w:fill="D9D9D9" w:themeFill="background1" w:themeFillShade="D9"/>
          </w:tcPr>
          <w:p w14:paraId="6F312E30" w14:textId="77777777" w:rsidR="002C2F34" w:rsidRPr="00A76E89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E8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447" w:type="dxa"/>
            <w:shd w:val="clear" w:color="auto" w:fill="FFFFFF" w:themeFill="background1"/>
          </w:tcPr>
          <w:p w14:paraId="4CC5D548" w14:textId="28381F74" w:rsidR="002C2F34" w:rsidRPr="00A76E89" w:rsidRDefault="007952FD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52FD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</w:tbl>
    <w:p w14:paraId="1F8B7E7F" w14:textId="4CA50A67" w:rsidR="002C2F34" w:rsidRDefault="002C2F34" w:rsidP="00AD2367">
      <w:pPr>
        <w:pStyle w:val="Default"/>
        <w:spacing w:before="120"/>
        <w:jc w:val="both"/>
        <w:rPr>
          <w:sz w:val="18"/>
          <w:szCs w:val="18"/>
        </w:rPr>
      </w:pPr>
      <w:bookmarkStart w:id="1" w:name="_Hlk46176995"/>
    </w:p>
    <w:p w14:paraId="4580873B" w14:textId="6A40FF33" w:rsidR="002C2F34" w:rsidRPr="002E3B34" w:rsidRDefault="002C2F34" w:rsidP="002C2F3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2E3B34">
        <w:rPr>
          <w:sz w:val="18"/>
          <w:szCs w:val="18"/>
        </w:rPr>
        <w:t>Táto zmluva je vyhotovená v troch (3) rovnopisoch, z toho dv</w:t>
      </w:r>
      <w:r>
        <w:rPr>
          <w:sz w:val="18"/>
          <w:szCs w:val="18"/>
        </w:rPr>
        <w:t>a</w:t>
      </w:r>
      <w:r w:rsidRPr="002E3B34">
        <w:rPr>
          <w:sz w:val="18"/>
          <w:szCs w:val="18"/>
        </w:rPr>
        <w:t xml:space="preserve"> (2) </w:t>
      </w:r>
      <w:r>
        <w:rPr>
          <w:sz w:val="18"/>
          <w:szCs w:val="18"/>
        </w:rPr>
        <w:t xml:space="preserve">rovnopisy </w:t>
      </w:r>
      <w:r w:rsidRPr="002E3B34">
        <w:rPr>
          <w:sz w:val="18"/>
          <w:szCs w:val="18"/>
        </w:rPr>
        <w:t xml:space="preserve">pre </w:t>
      </w:r>
      <w:r>
        <w:rPr>
          <w:sz w:val="18"/>
          <w:szCs w:val="18"/>
        </w:rPr>
        <w:t>objednávateľa</w:t>
      </w:r>
      <w:r w:rsidRPr="002E3B34">
        <w:rPr>
          <w:sz w:val="18"/>
          <w:szCs w:val="18"/>
        </w:rPr>
        <w:t xml:space="preserve"> a jeden (1) rovnopis pre </w:t>
      </w:r>
      <w:r w:rsidR="00B92B8A">
        <w:rPr>
          <w:sz w:val="18"/>
          <w:szCs w:val="18"/>
        </w:rPr>
        <w:t>do</w:t>
      </w:r>
      <w:r w:rsidR="0084423D">
        <w:rPr>
          <w:sz w:val="18"/>
          <w:szCs w:val="18"/>
        </w:rPr>
        <w:t>d</w:t>
      </w:r>
      <w:r w:rsidR="00B92B8A">
        <w:rPr>
          <w:sz w:val="18"/>
          <w:szCs w:val="18"/>
        </w:rPr>
        <w:t>ávateľa</w:t>
      </w:r>
      <w:r w:rsidRPr="002E3B34">
        <w:rPr>
          <w:sz w:val="18"/>
          <w:szCs w:val="18"/>
        </w:rPr>
        <w:t xml:space="preserve">. </w:t>
      </w:r>
      <w:bookmarkEnd w:id="1"/>
    </w:p>
    <w:p w14:paraId="6ED0CC01" w14:textId="77777777" w:rsidR="002C2F34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B2F3FF1" w14:textId="05C70AAC" w:rsidR="002C2F34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FF128B3" w14:textId="21B3280E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1BD3281" w14:textId="62475A6D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664E016" w14:textId="16B4EC09" w:rsidR="00945960" w:rsidRDefault="00945960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5CFCCDE" w14:textId="7FF331F1" w:rsidR="00067C0A" w:rsidRDefault="00067C0A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FCFEDD4" w14:textId="77777777" w:rsidR="00067C0A" w:rsidRDefault="00067C0A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3EB4EAE0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2F34" w:rsidRPr="007742F6" w14:paraId="60548C29" w14:textId="77777777" w:rsidTr="008C6F20">
        <w:tc>
          <w:tcPr>
            <w:tcW w:w="4814" w:type="dxa"/>
          </w:tcPr>
          <w:p w14:paraId="3DA3638C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02ED95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C2F34" w:rsidRPr="007742F6" w14:paraId="6427CC54" w14:textId="77777777" w:rsidTr="008C6F20">
        <w:tc>
          <w:tcPr>
            <w:tcW w:w="4814" w:type="dxa"/>
          </w:tcPr>
          <w:p w14:paraId="2691EB85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051300" w14:textId="7A5A6968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FA40F7">
              <w:rPr>
                <w:rFonts w:ascii="Arial" w:hAnsi="Arial" w:cs="Arial"/>
                <w:b/>
                <w:bCs/>
                <w:sz w:val="18"/>
                <w:szCs w:val="18"/>
              </w:rPr>
              <w:t>/Nájomca</w:t>
            </w: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8B6BDFE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A38EB2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A5F8D6" w14:textId="0EF1F935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F2189A" w14:textId="77777777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AA50EC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81017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79E475B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</w:p>
          <w:p w14:paraId="2E24316C" w14:textId="567D0EFD" w:rsidR="002C2F34" w:rsidRPr="007742F6" w:rsidRDefault="00067C0A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8B5D31">
              <w:rPr>
                <w:rFonts w:ascii="Arial" w:hAnsi="Arial" w:cs="Arial"/>
                <w:sz w:val="18"/>
                <w:szCs w:val="18"/>
              </w:rPr>
              <w:t xml:space="preserve">Ing. Andrej </w:t>
            </w:r>
            <w:r w:rsidR="00A51DD9">
              <w:rPr>
                <w:rFonts w:ascii="Arial" w:hAnsi="Arial" w:cs="Arial"/>
                <w:sz w:val="18"/>
                <w:szCs w:val="18"/>
              </w:rPr>
              <w:t>Rutkovský, člen predstavenstva</w:t>
            </w:r>
          </w:p>
          <w:p w14:paraId="3D88BB0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17BB743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325643" w14:textId="443DE907" w:rsidR="002C2F34" w:rsidRPr="007742F6" w:rsidRDefault="00B92B8A" w:rsidP="008C6F20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</w:t>
            </w:r>
            <w:r w:rsidR="002C2F34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teľ</w:t>
            </w:r>
            <w:r w:rsidR="00FA40F7">
              <w:rPr>
                <w:rFonts w:ascii="Arial" w:hAnsi="Arial" w:cs="Arial"/>
                <w:b/>
                <w:bCs/>
                <w:sz w:val="18"/>
                <w:szCs w:val="18"/>
              </w:rPr>
              <w:t>/Prenajímateľ</w:t>
            </w:r>
            <w:r w:rsidR="002C2F34"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02428C6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D0501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F5BF5F" w14:textId="41BF005D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DC4C1" w14:textId="29A6CE8C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4E9B69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BB6858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B9EC0B9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454615B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C2F34" w:rsidRPr="007742F6" w14:paraId="73761401" w14:textId="77777777" w:rsidTr="008C6F20">
        <w:tc>
          <w:tcPr>
            <w:tcW w:w="4814" w:type="dxa"/>
          </w:tcPr>
          <w:p w14:paraId="65D69E7C" w14:textId="44EF71AF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E91B78" w14:textId="05AD0116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0F58DF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AF16E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5D08DC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229E287" w14:textId="77777777" w:rsidR="002C2F34" w:rsidRPr="007742F6" w:rsidRDefault="002C2F34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1BE3F93C" w14:textId="4D9FE7CE" w:rsidR="002C2F34" w:rsidRPr="007742F6" w:rsidRDefault="00067C0A" w:rsidP="00067C0A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1DD9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</w:p>
        </w:tc>
        <w:tc>
          <w:tcPr>
            <w:tcW w:w="4814" w:type="dxa"/>
          </w:tcPr>
          <w:p w14:paraId="13DD4260" w14:textId="77777777" w:rsidR="002C2F34" w:rsidRPr="007742F6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48239C" w14:textId="3CD13F79" w:rsidR="002C2F34" w:rsidRDefault="002C2F34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CE457" w14:textId="77777777" w:rsidR="00067C0A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BBF551" w14:textId="77777777" w:rsidR="00067C0A" w:rsidRPr="007742F6" w:rsidRDefault="00067C0A" w:rsidP="008C6F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8ADD22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6522370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42F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8266177" w14:textId="77777777" w:rsidR="002C2F34" w:rsidRPr="007742F6" w:rsidRDefault="002C2F34" w:rsidP="008C6F2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2F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13EA5B49" w14:textId="77777777" w:rsidR="002C2F34" w:rsidRPr="007742F6" w:rsidRDefault="002C2F34" w:rsidP="002C2F3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9C5D21" w14:textId="77777777" w:rsidR="00E8487D" w:rsidRDefault="00E8487D"/>
    <w:sectPr w:rsidR="00E8487D" w:rsidSect="00067C0A">
      <w:footerReference w:type="default" r:id="rId8"/>
      <w:pgSz w:w="11906" w:h="16838"/>
      <w:pgMar w:top="1276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F74B" w14:textId="77777777" w:rsidR="002A25C3" w:rsidRDefault="002A25C3" w:rsidP="00945960">
      <w:pPr>
        <w:spacing w:after="0" w:line="240" w:lineRule="auto"/>
      </w:pPr>
      <w:r>
        <w:separator/>
      </w:r>
    </w:p>
  </w:endnote>
  <w:endnote w:type="continuationSeparator" w:id="0">
    <w:p w14:paraId="329662B3" w14:textId="77777777" w:rsidR="002A25C3" w:rsidRDefault="002A25C3" w:rsidP="0094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17002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144375" w14:textId="3A0AE6CC" w:rsidR="00945960" w:rsidRPr="00945960" w:rsidRDefault="00945960">
            <w:pPr>
              <w:pStyle w:val="Pt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960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459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94596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C99442" w14:textId="77777777" w:rsidR="00945960" w:rsidRDefault="009459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2A2C" w14:textId="77777777" w:rsidR="002A25C3" w:rsidRDefault="002A25C3" w:rsidP="00945960">
      <w:pPr>
        <w:spacing w:after="0" w:line="240" w:lineRule="auto"/>
      </w:pPr>
      <w:r>
        <w:separator/>
      </w:r>
    </w:p>
  </w:footnote>
  <w:footnote w:type="continuationSeparator" w:id="0">
    <w:p w14:paraId="72AB4CD9" w14:textId="77777777" w:rsidR="002A25C3" w:rsidRDefault="002A25C3" w:rsidP="0094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4E9C"/>
    <w:multiLevelType w:val="hybridMultilevel"/>
    <w:tmpl w:val="C6539F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34"/>
    <w:rsid w:val="0001415F"/>
    <w:rsid w:val="00060098"/>
    <w:rsid w:val="00067C0A"/>
    <w:rsid w:val="00090A03"/>
    <w:rsid w:val="0009167F"/>
    <w:rsid w:val="00093107"/>
    <w:rsid w:val="000F39C4"/>
    <w:rsid w:val="00173CD9"/>
    <w:rsid w:val="001A6655"/>
    <w:rsid w:val="001B4FB0"/>
    <w:rsid w:val="001C26DC"/>
    <w:rsid w:val="001C3711"/>
    <w:rsid w:val="001D5AE8"/>
    <w:rsid w:val="001E3200"/>
    <w:rsid w:val="002165C7"/>
    <w:rsid w:val="00232B88"/>
    <w:rsid w:val="00233D17"/>
    <w:rsid w:val="002515CA"/>
    <w:rsid w:val="00297907"/>
    <w:rsid w:val="002A25C3"/>
    <w:rsid w:val="002C2F34"/>
    <w:rsid w:val="002E7E3E"/>
    <w:rsid w:val="00302458"/>
    <w:rsid w:val="00302897"/>
    <w:rsid w:val="00375D17"/>
    <w:rsid w:val="003E41BB"/>
    <w:rsid w:val="003F6524"/>
    <w:rsid w:val="00412FDE"/>
    <w:rsid w:val="00440A48"/>
    <w:rsid w:val="004A5987"/>
    <w:rsid w:val="004C59E5"/>
    <w:rsid w:val="004C5CDC"/>
    <w:rsid w:val="00502980"/>
    <w:rsid w:val="00561E86"/>
    <w:rsid w:val="00612D05"/>
    <w:rsid w:val="00621EE9"/>
    <w:rsid w:val="00672CB3"/>
    <w:rsid w:val="006779D2"/>
    <w:rsid w:val="006948FE"/>
    <w:rsid w:val="006A1FA5"/>
    <w:rsid w:val="006A60F6"/>
    <w:rsid w:val="006B7EA5"/>
    <w:rsid w:val="006C4345"/>
    <w:rsid w:val="006D40B7"/>
    <w:rsid w:val="006F1984"/>
    <w:rsid w:val="007079C5"/>
    <w:rsid w:val="0071597D"/>
    <w:rsid w:val="007952FD"/>
    <w:rsid w:val="007E6D00"/>
    <w:rsid w:val="00813561"/>
    <w:rsid w:val="00830E3C"/>
    <w:rsid w:val="0084423D"/>
    <w:rsid w:val="00874D3E"/>
    <w:rsid w:val="00880061"/>
    <w:rsid w:val="008B52AD"/>
    <w:rsid w:val="008B5D31"/>
    <w:rsid w:val="008C6F20"/>
    <w:rsid w:val="008D0D77"/>
    <w:rsid w:val="008E5AE4"/>
    <w:rsid w:val="0093370A"/>
    <w:rsid w:val="00945960"/>
    <w:rsid w:val="009459BF"/>
    <w:rsid w:val="00950BC4"/>
    <w:rsid w:val="00985B70"/>
    <w:rsid w:val="009D51AB"/>
    <w:rsid w:val="00A05279"/>
    <w:rsid w:val="00A27B99"/>
    <w:rsid w:val="00A3114A"/>
    <w:rsid w:val="00A51DD9"/>
    <w:rsid w:val="00A524C6"/>
    <w:rsid w:val="00A739E0"/>
    <w:rsid w:val="00AB76CD"/>
    <w:rsid w:val="00AD2367"/>
    <w:rsid w:val="00AF6B75"/>
    <w:rsid w:val="00B92B8A"/>
    <w:rsid w:val="00B950FC"/>
    <w:rsid w:val="00BA7C9C"/>
    <w:rsid w:val="00C20A17"/>
    <w:rsid w:val="00C303D2"/>
    <w:rsid w:val="00C516B0"/>
    <w:rsid w:val="00C548B2"/>
    <w:rsid w:val="00C64D78"/>
    <w:rsid w:val="00C702DD"/>
    <w:rsid w:val="00C85505"/>
    <w:rsid w:val="00C90003"/>
    <w:rsid w:val="00D7219D"/>
    <w:rsid w:val="00D77109"/>
    <w:rsid w:val="00D85AD4"/>
    <w:rsid w:val="00D9376D"/>
    <w:rsid w:val="00DB3695"/>
    <w:rsid w:val="00DC27F1"/>
    <w:rsid w:val="00DE1237"/>
    <w:rsid w:val="00E0676F"/>
    <w:rsid w:val="00E329E5"/>
    <w:rsid w:val="00E424F0"/>
    <w:rsid w:val="00E45FDF"/>
    <w:rsid w:val="00E51E7A"/>
    <w:rsid w:val="00E8487D"/>
    <w:rsid w:val="00E9100D"/>
    <w:rsid w:val="00EF036B"/>
    <w:rsid w:val="00F24D0F"/>
    <w:rsid w:val="00FA40F7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3343"/>
  <w15:chartTrackingRefBased/>
  <w15:docId w15:val="{ED3D9BBB-94DC-40B1-8FA8-6C0D5527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F3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C2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C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C2F3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2C2F3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2C2F34"/>
  </w:style>
  <w:style w:type="paragraph" w:styleId="Hlavika">
    <w:name w:val="header"/>
    <w:basedOn w:val="Normlny"/>
    <w:link w:val="HlavikaChar"/>
    <w:uiPriority w:val="99"/>
    <w:unhideWhenUsed/>
    <w:rsid w:val="0094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5960"/>
  </w:style>
  <w:style w:type="paragraph" w:styleId="Pta">
    <w:name w:val="footer"/>
    <w:basedOn w:val="Normlny"/>
    <w:link w:val="PtaChar"/>
    <w:uiPriority w:val="99"/>
    <w:unhideWhenUsed/>
    <w:rsid w:val="0094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5960"/>
  </w:style>
  <w:style w:type="character" w:styleId="Odkaznakomentr">
    <w:name w:val="annotation reference"/>
    <w:basedOn w:val="Predvolenpsmoodseku"/>
    <w:uiPriority w:val="99"/>
    <w:semiHidden/>
    <w:unhideWhenUsed/>
    <w:rsid w:val="001B4F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F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F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F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FB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AB76C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B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ba@ol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6994</Characters>
  <Application>Microsoft Office Word</Application>
  <DocSecurity>4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Machalíková Zuzana</cp:lastModifiedBy>
  <cp:revision>2</cp:revision>
  <dcterms:created xsi:type="dcterms:W3CDTF">2021-08-18T08:31:00Z</dcterms:created>
  <dcterms:modified xsi:type="dcterms:W3CDTF">2021-08-18T08:31:00Z</dcterms:modified>
</cp:coreProperties>
</file>