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9C8B3" w14:textId="77777777" w:rsidR="008A2F8E" w:rsidRPr="000E1464" w:rsidRDefault="008A2F8E" w:rsidP="008A2F8E">
      <w:pPr>
        <w:pStyle w:val="Bezriadkovani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E1464">
        <w:rPr>
          <w:rFonts w:ascii="Times New Roman" w:hAnsi="Times New Roman"/>
          <w:b/>
          <w:sz w:val="24"/>
          <w:szCs w:val="24"/>
        </w:rPr>
        <w:t xml:space="preserve">Kúpna zmluva </w:t>
      </w:r>
    </w:p>
    <w:p w14:paraId="4FC5353F" w14:textId="77777777" w:rsidR="008A2F8E" w:rsidRDefault="008A2F8E" w:rsidP="008A2F8E">
      <w:pPr>
        <w:spacing w:before="120"/>
        <w:ind w:left="397"/>
        <w:jc w:val="center"/>
        <w:rPr>
          <w:i/>
          <w:color w:val="000000"/>
        </w:rPr>
      </w:pPr>
      <w:r>
        <w:rPr>
          <w:i/>
          <w:color w:val="000000"/>
        </w:rPr>
        <w:t>uzatvorená v zmysle § 409 a </w:t>
      </w:r>
      <w:proofErr w:type="spellStart"/>
      <w:r>
        <w:rPr>
          <w:i/>
          <w:color w:val="000000"/>
        </w:rPr>
        <w:t>nasl</w:t>
      </w:r>
      <w:proofErr w:type="spellEnd"/>
      <w:r>
        <w:rPr>
          <w:i/>
          <w:color w:val="000000"/>
        </w:rPr>
        <w:t>. zákona č. 513/1991 Zb. Obchodného zákonníka</w:t>
      </w:r>
    </w:p>
    <w:p w14:paraId="5B9890E5" w14:textId="77777777" w:rsidR="008A2F8E" w:rsidRDefault="008A2F8E" w:rsidP="008A2F8E">
      <w:pPr>
        <w:pBdr>
          <w:bottom w:val="single" w:sz="4" w:space="1" w:color="auto"/>
        </w:pBdr>
        <w:ind w:left="397"/>
        <w:jc w:val="center"/>
        <w:rPr>
          <w:i/>
          <w:color w:val="000000"/>
        </w:rPr>
      </w:pPr>
      <w:r>
        <w:rPr>
          <w:i/>
          <w:color w:val="000000"/>
        </w:rPr>
        <w:t xml:space="preserve">v znení neskorších predpisov (ďalej len „Obchodný zákonník“) a v súlade so zákonom č. 343/2015 </w:t>
      </w:r>
      <w:proofErr w:type="spellStart"/>
      <w:r>
        <w:rPr>
          <w:i/>
          <w:color w:val="000000"/>
        </w:rPr>
        <w:t>Z.z</w:t>
      </w:r>
      <w:proofErr w:type="spellEnd"/>
      <w:r>
        <w:rPr>
          <w:i/>
          <w:color w:val="000000"/>
        </w:rPr>
        <w:t>. o verejnom obstarávaní a o zmene a doplnení niektorých zákonov (ďalej len „</w:t>
      </w:r>
      <w:proofErr w:type="spellStart"/>
      <w:r>
        <w:rPr>
          <w:i/>
          <w:color w:val="000000"/>
        </w:rPr>
        <w:t>ZoVO</w:t>
      </w:r>
      <w:proofErr w:type="spellEnd"/>
      <w:r>
        <w:rPr>
          <w:i/>
          <w:color w:val="000000"/>
        </w:rPr>
        <w:t>“)</w:t>
      </w:r>
    </w:p>
    <w:p w14:paraId="06FB8753" w14:textId="77777777" w:rsidR="008A2F8E" w:rsidRPr="000E1464" w:rsidRDefault="008A2F8E" w:rsidP="008A2F8E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</w:p>
    <w:p w14:paraId="7A831E5E" w14:textId="77777777" w:rsidR="008A2F8E" w:rsidRPr="000E1464" w:rsidRDefault="008A2F8E" w:rsidP="008A2F8E">
      <w:pPr>
        <w:pStyle w:val="Bezriadkovani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E1464">
        <w:rPr>
          <w:rFonts w:ascii="Times New Roman" w:hAnsi="Times New Roman"/>
          <w:sz w:val="24"/>
          <w:szCs w:val="24"/>
        </w:rPr>
        <w:t>zmluvné strany:</w:t>
      </w:r>
    </w:p>
    <w:p w14:paraId="29FDE4AC" w14:textId="77777777" w:rsidR="00B8664E" w:rsidRPr="00145592" w:rsidRDefault="00B8664E" w:rsidP="00B8664E">
      <w:pPr>
        <w:pStyle w:val="Bezriadkovania"/>
        <w:rPr>
          <w:rFonts w:ascii="Times New Roman" w:hAnsi="Times New Roman"/>
          <w:sz w:val="24"/>
          <w:szCs w:val="24"/>
        </w:rPr>
      </w:pPr>
    </w:p>
    <w:p w14:paraId="0C3A54EF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586253">
        <w:rPr>
          <w:rFonts w:ascii="Times New Roman" w:hAnsi="Times New Roman"/>
          <w:b/>
          <w:sz w:val="24"/>
          <w:szCs w:val="24"/>
        </w:rPr>
        <w:t>Kupujúci:</w:t>
      </w:r>
      <w:r w:rsidRPr="00145592">
        <w:rPr>
          <w:rFonts w:ascii="Times New Roman" w:hAnsi="Times New Roman"/>
          <w:b/>
          <w:sz w:val="24"/>
          <w:szCs w:val="24"/>
        </w:rPr>
        <w:t xml:space="preserve"> </w:t>
      </w:r>
    </w:p>
    <w:p w14:paraId="34D8FC03" w14:textId="0C986DC8" w:rsidR="00B8664E" w:rsidRPr="00145592" w:rsidRDefault="00B8664E" w:rsidP="00B8664E">
      <w:pPr>
        <w:spacing w:after="0" w:line="276" w:lineRule="auto"/>
        <w:ind w:left="2124" w:hanging="2124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Názov organizácie: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>Regionálny úrad verejného zdravotníctva so sídlom v Banskej Bystrici</w:t>
      </w:r>
    </w:p>
    <w:p w14:paraId="0348D8DC" w14:textId="351EDE95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 xml:space="preserve">Sídlo organizácie: 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>Cesta k nemocnici 1, 975 56 Banská Bystrica</w:t>
      </w:r>
    </w:p>
    <w:p w14:paraId="1CB41444" w14:textId="3AE5B541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IČO: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>00606979</w:t>
      </w:r>
    </w:p>
    <w:p w14:paraId="437A2BDA" w14:textId="634FF575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DIČ: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>2021085759</w:t>
      </w:r>
    </w:p>
    <w:p w14:paraId="40F12F0D" w14:textId="2370DE60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IČ DPH: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7FA6CBED" w14:textId="051E658F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 xml:space="preserve">V zastúpení: 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 xml:space="preserve">MUDr. Zora </w:t>
      </w:r>
      <w:proofErr w:type="spellStart"/>
      <w:r w:rsidR="00145592">
        <w:rPr>
          <w:rFonts w:ascii="Times New Roman" w:hAnsi="Times New Roman"/>
          <w:bCs/>
          <w:sz w:val="24"/>
          <w:szCs w:val="24"/>
        </w:rPr>
        <w:t>Kľocová</w:t>
      </w:r>
      <w:proofErr w:type="spellEnd"/>
      <w:r w:rsidR="001455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592">
        <w:rPr>
          <w:rFonts w:ascii="Times New Roman" w:hAnsi="Times New Roman"/>
          <w:bCs/>
          <w:sz w:val="24"/>
          <w:szCs w:val="24"/>
        </w:rPr>
        <w:t>Adamčáková</w:t>
      </w:r>
      <w:proofErr w:type="spellEnd"/>
      <w:r w:rsidR="00145592">
        <w:rPr>
          <w:rFonts w:ascii="Times New Roman" w:hAnsi="Times New Roman"/>
          <w:bCs/>
          <w:sz w:val="24"/>
          <w:szCs w:val="24"/>
        </w:rPr>
        <w:t>, PhD.</w:t>
      </w:r>
    </w:p>
    <w:p w14:paraId="3CEA4ADE" w14:textId="3A21C93C" w:rsidR="00B8664E" w:rsidRPr="00145592" w:rsidRDefault="00B8664E" w:rsidP="00B8664E">
      <w:pPr>
        <w:tabs>
          <w:tab w:val="left" w:pos="708"/>
          <w:tab w:val="left" w:pos="1416"/>
          <w:tab w:val="left" w:pos="2124"/>
          <w:tab w:val="left" w:pos="2670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Bankové spojenie: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>
        <w:rPr>
          <w:rFonts w:ascii="Times New Roman" w:hAnsi="Times New Roman"/>
          <w:bCs/>
          <w:sz w:val="24"/>
          <w:szCs w:val="24"/>
        </w:rPr>
        <w:t>Štátna pokladňa</w:t>
      </w:r>
    </w:p>
    <w:p w14:paraId="03470596" w14:textId="0F2CDBBF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IBAN: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="00145592" w:rsidRPr="00145592">
        <w:rPr>
          <w:rFonts w:ascii="Times New Roman" w:hAnsi="Times New Roman"/>
          <w:bCs/>
          <w:sz w:val="24"/>
          <w:szCs w:val="24"/>
        </w:rPr>
        <w:t>SK96 8180 0000 0070 0013 8183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56AE0449" w14:textId="0E4AD1B9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sz w:val="24"/>
          <w:szCs w:val="24"/>
        </w:rPr>
        <w:t>(ďalej len „</w:t>
      </w:r>
      <w:r w:rsidRPr="00145592">
        <w:rPr>
          <w:rFonts w:ascii="Times New Roman" w:hAnsi="Times New Roman"/>
          <w:b/>
          <w:i/>
          <w:iCs/>
          <w:sz w:val="24"/>
          <w:szCs w:val="24"/>
        </w:rPr>
        <w:t>kupujúci</w:t>
      </w:r>
      <w:r w:rsidRPr="00145592">
        <w:rPr>
          <w:rFonts w:ascii="Times New Roman" w:hAnsi="Times New Roman"/>
          <w:sz w:val="24"/>
          <w:szCs w:val="24"/>
        </w:rPr>
        <w:t>“).</w:t>
      </w:r>
    </w:p>
    <w:p w14:paraId="6CE75895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23E4AD6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sz w:val="24"/>
          <w:szCs w:val="24"/>
        </w:rPr>
        <w:t>a</w:t>
      </w:r>
    </w:p>
    <w:p w14:paraId="2AC9AD37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606D6AD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145592">
        <w:rPr>
          <w:rFonts w:ascii="Times New Roman" w:hAnsi="Times New Roman"/>
          <w:b/>
          <w:sz w:val="24"/>
          <w:szCs w:val="24"/>
        </w:rPr>
        <w:t>Predávajúci:</w:t>
      </w:r>
      <w:r w:rsidRPr="00145592">
        <w:rPr>
          <w:rFonts w:ascii="Times New Roman" w:hAnsi="Times New Roman"/>
          <w:b/>
          <w:sz w:val="24"/>
          <w:szCs w:val="24"/>
        </w:rPr>
        <w:tab/>
      </w:r>
      <w:r w:rsidRPr="00145592">
        <w:rPr>
          <w:rFonts w:ascii="Times New Roman" w:hAnsi="Times New Roman"/>
          <w:b/>
          <w:sz w:val="24"/>
          <w:szCs w:val="24"/>
        </w:rPr>
        <w:tab/>
      </w:r>
    </w:p>
    <w:p w14:paraId="1F665E1A" w14:textId="7E5D1011" w:rsidR="00B8664E" w:rsidRPr="00145592" w:rsidRDefault="00B8664E" w:rsidP="00B8664E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Obchodné meno:</w:t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3534C837" w14:textId="533E68F7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Sídlo: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44F1A55F" w14:textId="1C4DB143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IČO:</w:t>
      </w:r>
      <w:r w:rsidRPr="00145592">
        <w:rPr>
          <w:rFonts w:ascii="Times New Roman" w:hAnsi="Times New Roman"/>
          <w:sz w:val="24"/>
          <w:szCs w:val="24"/>
        </w:rPr>
        <w:tab/>
      </w:r>
      <w:r w:rsidRPr="00145592">
        <w:rPr>
          <w:rFonts w:ascii="Times New Roman" w:hAnsi="Times New Roman"/>
          <w:sz w:val="24"/>
          <w:szCs w:val="24"/>
        </w:rPr>
        <w:tab/>
      </w:r>
      <w:r w:rsidRPr="00145592">
        <w:rPr>
          <w:rFonts w:ascii="Times New Roman" w:hAnsi="Times New Roman"/>
          <w:sz w:val="24"/>
          <w:szCs w:val="24"/>
        </w:rPr>
        <w:tab/>
      </w:r>
    </w:p>
    <w:p w14:paraId="0561FA9E" w14:textId="3EAB8456" w:rsidR="00B8664E" w:rsidRPr="00145592" w:rsidRDefault="00B8664E" w:rsidP="00B8664E">
      <w:pPr>
        <w:spacing w:after="0" w:line="276" w:lineRule="auto"/>
        <w:ind w:left="2124" w:hanging="2124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sz w:val="24"/>
          <w:szCs w:val="24"/>
        </w:rPr>
        <w:t>Registrácia:</w:t>
      </w:r>
      <w:r w:rsidRPr="00145592">
        <w:rPr>
          <w:rFonts w:ascii="Times New Roman" w:hAnsi="Times New Roman"/>
          <w:sz w:val="24"/>
          <w:szCs w:val="24"/>
        </w:rPr>
        <w:tab/>
        <w:t>Zapísaný v obchodnom registri okresného súdu</w:t>
      </w:r>
      <w:r w:rsidR="00914972" w:rsidRPr="00145592">
        <w:rPr>
          <w:rFonts w:ascii="Times New Roman" w:hAnsi="Times New Roman"/>
          <w:sz w:val="24"/>
          <w:szCs w:val="24"/>
        </w:rPr>
        <w:t>..</w:t>
      </w:r>
      <w:r w:rsidRPr="00145592">
        <w:rPr>
          <w:rFonts w:ascii="Times New Roman" w:hAnsi="Times New Roman"/>
          <w:sz w:val="24"/>
          <w:szCs w:val="24"/>
        </w:rPr>
        <w:t xml:space="preserve"> vložka č. </w:t>
      </w:r>
      <w:r w:rsidR="00914972" w:rsidRPr="00145592">
        <w:rPr>
          <w:rFonts w:ascii="Times New Roman" w:hAnsi="Times New Roman"/>
          <w:sz w:val="24"/>
          <w:szCs w:val="24"/>
        </w:rPr>
        <w:t>...</w:t>
      </w:r>
    </w:p>
    <w:p w14:paraId="1AD82F5B" w14:textId="5500A5B1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DIČ: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729D731F" w14:textId="14E157F6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IČ DPH: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1D566DE4" w14:textId="23F837FC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 xml:space="preserve">V zastúpení: 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17C28099" w14:textId="04887A32" w:rsidR="00B8664E" w:rsidRPr="00145592" w:rsidRDefault="00B8664E" w:rsidP="00B8664E">
      <w:pPr>
        <w:tabs>
          <w:tab w:val="left" w:pos="708"/>
          <w:tab w:val="left" w:pos="1416"/>
          <w:tab w:val="left" w:pos="2124"/>
          <w:tab w:val="left" w:pos="2670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Bankové spojenie:</w:t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1BCC2CF9" w14:textId="02C473C2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bCs/>
          <w:sz w:val="24"/>
          <w:szCs w:val="24"/>
        </w:rPr>
        <w:t>IBAN:</w:t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p w14:paraId="02E61990" w14:textId="459997AB" w:rsidR="00B8664E" w:rsidRPr="00145592" w:rsidRDefault="00B8664E" w:rsidP="00B8664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145592">
        <w:rPr>
          <w:rFonts w:ascii="Times New Roman" w:hAnsi="Times New Roman"/>
          <w:sz w:val="24"/>
          <w:szCs w:val="24"/>
        </w:rPr>
        <w:t>BIC:</w:t>
      </w:r>
      <w:r w:rsidRPr="00145592">
        <w:rPr>
          <w:rFonts w:ascii="Times New Roman" w:hAnsi="Times New Roman"/>
          <w:sz w:val="24"/>
          <w:szCs w:val="24"/>
        </w:rPr>
        <w:tab/>
      </w:r>
      <w:r w:rsidRPr="00145592">
        <w:rPr>
          <w:rFonts w:ascii="Times New Roman" w:hAnsi="Times New Roman"/>
          <w:sz w:val="24"/>
          <w:szCs w:val="24"/>
        </w:rPr>
        <w:tab/>
      </w:r>
      <w:r w:rsidRPr="00145592">
        <w:rPr>
          <w:rFonts w:ascii="Times New Roman" w:hAnsi="Times New Roman"/>
          <w:sz w:val="24"/>
          <w:szCs w:val="24"/>
        </w:rPr>
        <w:tab/>
      </w:r>
    </w:p>
    <w:p w14:paraId="506F5944" w14:textId="77777777" w:rsidR="00B8664E" w:rsidRPr="00145592" w:rsidRDefault="00B8664E" w:rsidP="00B8664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sz w:val="24"/>
          <w:szCs w:val="24"/>
        </w:rPr>
        <w:t xml:space="preserve">(ďalej len </w:t>
      </w:r>
      <w:r w:rsidRPr="00145592">
        <w:rPr>
          <w:rFonts w:ascii="Times New Roman" w:hAnsi="Times New Roman"/>
          <w:b/>
          <w:sz w:val="24"/>
          <w:szCs w:val="24"/>
        </w:rPr>
        <w:t>„</w:t>
      </w:r>
      <w:r w:rsidRPr="00145592">
        <w:rPr>
          <w:rFonts w:ascii="Times New Roman" w:hAnsi="Times New Roman"/>
          <w:b/>
          <w:i/>
          <w:iCs/>
          <w:sz w:val="24"/>
          <w:szCs w:val="24"/>
        </w:rPr>
        <w:t>predávajúci</w:t>
      </w:r>
      <w:r w:rsidRPr="00145592">
        <w:rPr>
          <w:rFonts w:ascii="Times New Roman" w:hAnsi="Times New Roman"/>
          <w:b/>
          <w:sz w:val="24"/>
          <w:szCs w:val="24"/>
        </w:rPr>
        <w:t>“</w:t>
      </w:r>
      <w:r w:rsidRPr="00145592">
        <w:rPr>
          <w:rFonts w:ascii="Times New Roman" w:hAnsi="Times New Roman"/>
          <w:sz w:val="24"/>
          <w:szCs w:val="24"/>
        </w:rPr>
        <w:t xml:space="preserve"> a spolu s kupujúcim aj ako </w:t>
      </w:r>
      <w:r w:rsidRPr="00145592">
        <w:rPr>
          <w:rFonts w:ascii="Times New Roman" w:hAnsi="Times New Roman"/>
          <w:b/>
          <w:i/>
          <w:sz w:val="24"/>
          <w:szCs w:val="24"/>
        </w:rPr>
        <w:t>„zmluvné strany“</w:t>
      </w:r>
      <w:r w:rsidRPr="00145592">
        <w:rPr>
          <w:rFonts w:ascii="Times New Roman" w:hAnsi="Times New Roman"/>
          <w:sz w:val="24"/>
          <w:szCs w:val="24"/>
        </w:rPr>
        <w:t>).</w:t>
      </w:r>
    </w:p>
    <w:p w14:paraId="5AC06922" w14:textId="77777777" w:rsidR="00B8664E" w:rsidRPr="00145592" w:rsidRDefault="00B8664E" w:rsidP="00B8664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28E2F9F" w14:textId="77777777" w:rsidR="00B8664E" w:rsidRPr="00145592" w:rsidRDefault="00B8664E" w:rsidP="00B8664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C59A50" w14:textId="12475964" w:rsidR="00B8664E" w:rsidRDefault="00B8664E" w:rsidP="00B86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592">
        <w:rPr>
          <w:rFonts w:ascii="Times New Roman" w:hAnsi="Times New Roman"/>
          <w:b/>
          <w:sz w:val="24"/>
          <w:szCs w:val="24"/>
        </w:rPr>
        <w:t>u z a t v á r a j ú</w:t>
      </w:r>
    </w:p>
    <w:p w14:paraId="563CFBD0" w14:textId="77777777" w:rsidR="00FD41D2" w:rsidRPr="00145592" w:rsidRDefault="00FD41D2" w:rsidP="00B86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135935" w14:textId="77777777" w:rsidR="00FD41D2" w:rsidRDefault="00FD41D2" w:rsidP="00FD4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E984ECB" w14:textId="73306A9E" w:rsidR="00FD41D2" w:rsidRPr="00FD41D2" w:rsidRDefault="00FD41D2" w:rsidP="00FD41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41D2">
        <w:rPr>
          <w:rFonts w:ascii="Times New Roman" w:hAnsi="Times New Roman"/>
          <w:sz w:val="24"/>
          <w:szCs w:val="24"/>
        </w:rPr>
        <w:t>kúpna zmluv</w:t>
      </w:r>
      <w:r>
        <w:rPr>
          <w:rFonts w:ascii="Times New Roman" w:hAnsi="Times New Roman"/>
          <w:sz w:val="24"/>
          <w:szCs w:val="24"/>
        </w:rPr>
        <w:t>u</w:t>
      </w:r>
      <w:r w:rsidRPr="00FD41D2">
        <w:rPr>
          <w:rFonts w:ascii="Times New Roman" w:hAnsi="Times New Roman"/>
          <w:sz w:val="24"/>
          <w:szCs w:val="24"/>
        </w:rPr>
        <w:t xml:space="preserve"> (ďalej len „zmluva“)  ako výsledok verejného obstarávania v súlade so </w:t>
      </w:r>
      <w:proofErr w:type="spellStart"/>
      <w:r w:rsidRPr="00FD41D2">
        <w:rPr>
          <w:rFonts w:ascii="Times New Roman" w:hAnsi="Times New Roman"/>
          <w:sz w:val="24"/>
          <w:szCs w:val="24"/>
        </w:rPr>
        <w:t>ZoVO</w:t>
      </w:r>
      <w:proofErr w:type="spellEnd"/>
      <w:r w:rsidRPr="00FD41D2">
        <w:rPr>
          <w:rFonts w:ascii="Times New Roman" w:hAnsi="Times New Roman"/>
          <w:sz w:val="24"/>
          <w:szCs w:val="24"/>
        </w:rPr>
        <w:t>. Kupujúci na obstaranie predmetu zmluvy použil postup verejného obstarávania – nadlimitná zákazka</w:t>
      </w:r>
      <w:r>
        <w:rPr>
          <w:rFonts w:ascii="Times New Roman" w:hAnsi="Times New Roman"/>
          <w:sz w:val="24"/>
          <w:szCs w:val="24"/>
        </w:rPr>
        <w:t>.</w:t>
      </w:r>
    </w:p>
    <w:p w14:paraId="1A769CDF" w14:textId="4A02967D" w:rsidR="00B8664E" w:rsidRDefault="00B8664E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6054248E" w14:textId="77777777" w:rsidR="00FD41D2" w:rsidRPr="00145592" w:rsidRDefault="00FD41D2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536CCE62" w14:textId="77777777" w:rsidR="00B8664E" w:rsidRPr="00145592" w:rsidRDefault="00B8664E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1036685C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lastRenderedPageBreak/>
        <w:t>Článok I.</w:t>
      </w:r>
    </w:p>
    <w:p w14:paraId="124E5456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Predmet a účel zmluvy</w:t>
      </w:r>
    </w:p>
    <w:p w14:paraId="62062295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069A8F0" w14:textId="77777777" w:rsidR="00B8664E" w:rsidRPr="00145592" w:rsidRDefault="00B8664E" w:rsidP="00B8664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Predmetom tejto zmluvy je úprava vzájomných práv a povinností oboch zmluvných strán.</w:t>
      </w:r>
    </w:p>
    <w:p w14:paraId="1082CDDE" w14:textId="582556A7" w:rsidR="00B8664E" w:rsidRPr="00145592" w:rsidRDefault="00B8664E" w:rsidP="004432B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Účelom tejto zmluvy je záväzok pred</w:t>
      </w:r>
      <w:r w:rsidR="004432B8">
        <w:rPr>
          <w:rFonts w:ascii="Times New Roman" w:hAnsi="Times New Roman" w:cs="Times New Roman"/>
          <w:sz w:val="24"/>
          <w:szCs w:val="24"/>
        </w:rPr>
        <w:t xml:space="preserve">ávajúceho dodať kupujúcemu </w:t>
      </w:r>
      <w:r w:rsidR="004432B8" w:rsidRPr="00FD41D2">
        <w:rPr>
          <w:rFonts w:ascii="Times New Roman" w:hAnsi="Times New Roman" w:cs="Times New Roman"/>
          <w:sz w:val="24"/>
          <w:szCs w:val="24"/>
        </w:rPr>
        <w:t xml:space="preserve">Zariadenie na </w:t>
      </w:r>
      <w:proofErr w:type="spellStart"/>
      <w:r w:rsidR="004432B8" w:rsidRPr="00FD41D2">
        <w:rPr>
          <w:rFonts w:ascii="Times New Roman" w:hAnsi="Times New Roman" w:cs="Times New Roman"/>
          <w:sz w:val="24"/>
          <w:szCs w:val="24"/>
        </w:rPr>
        <w:t>sekvenáciu</w:t>
      </w:r>
      <w:proofErr w:type="spellEnd"/>
      <w:r w:rsidR="004432B8" w:rsidRPr="00FD41D2">
        <w:rPr>
          <w:rFonts w:ascii="Times New Roman" w:hAnsi="Times New Roman" w:cs="Times New Roman"/>
          <w:sz w:val="24"/>
          <w:szCs w:val="24"/>
        </w:rPr>
        <w:t xml:space="preserve"> vzoriek Covid-19</w:t>
      </w:r>
      <w:r w:rsidRPr="00FD41D2">
        <w:rPr>
          <w:rFonts w:ascii="Times New Roman" w:hAnsi="Times New Roman" w:cs="Times New Roman"/>
          <w:sz w:val="24"/>
          <w:szCs w:val="24"/>
        </w:rPr>
        <w:t xml:space="preserve"> a previesť na neho vlastnícke právo k tomuto tovaru a záväzok kupujúceho tento tovar prevziať a zaplatiť kúpnu cenu podľa platobných</w:t>
      </w:r>
      <w:r w:rsidRPr="00145592">
        <w:rPr>
          <w:rFonts w:ascii="Times New Roman" w:hAnsi="Times New Roman" w:cs="Times New Roman"/>
          <w:sz w:val="24"/>
          <w:szCs w:val="24"/>
        </w:rPr>
        <w:t xml:space="preserve"> podmienok dohodnutých v tejto zmluve.</w:t>
      </w:r>
    </w:p>
    <w:p w14:paraId="0520667D" w14:textId="77777777" w:rsidR="00B8664E" w:rsidRPr="00145592" w:rsidRDefault="00B8664E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47087CA9" w14:textId="170B520D" w:rsidR="00B8664E" w:rsidRDefault="00B8664E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285776DE" w14:textId="66746E25" w:rsidR="00FD41D2" w:rsidRPr="00145592" w:rsidRDefault="00FD41D2" w:rsidP="00B8664E">
      <w:pPr>
        <w:pStyle w:val="Bezriadkovania"/>
        <w:rPr>
          <w:rFonts w:ascii="Times New Roman" w:hAnsi="Times New Roman"/>
          <w:b/>
          <w:noProof/>
          <w:sz w:val="24"/>
          <w:szCs w:val="24"/>
        </w:rPr>
      </w:pPr>
    </w:p>
    <w:p w14:paraId="2BA34287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Článok II.</w:t>
      </w:r>
    </w:p>
    <w:p w14:paraId="313BF46F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Čas a miesto dodania tovaru</w:t>
      </w:r>
    </w:p>
    <w:p w14:paraId="641D136C" w14:textId="77777777" w:rsidR="00B8664E" w:rsidRPr="00145592" w:rsidRDefault="00B8664E" w:rsidP="00B8664E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F12EA" w14:textId="451BFF0E" w:rsidR="00B8664E" w:rsidRPr="00145592" w:rsidRDefault="00B8664E" w:rsidP="00B8664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Predávajúci sa zaväzuje, že dodá tovar najneskôr do </w:t>
      </w:r>
      <w:r w:rsidR="000457D7" w:rsidRPr="00145592">
        <w:rPr>
          <w:rFonts w:ascii="Times New Roman" w:hAnsi="Times New Roman" w:cs="Times New Roman"/>
          <w:sz w:val="24"/>
          <w:szCs w:val="24"/>
        </w:rPr>
        <w:t>60 dní</w:t>
      </w:r>
      <w:r w:rsidRPr="00145592">
        <w:rPr>
          <w:rFonts w:ascii="Times New Roman" w:hAnsi="Times New Roman" w:cs="Times New Roman"/>
          <w:sz w:val="24"/>
          <w:szCs w:val="24"/>
        </w:rPr>
        <w:t xml:space="preserve"> odo dňa </w:t>
      </w:r>
      <w:r w:rsidR="001E5708" w:rsidRPr="00145592">
        <w:rPr>
          <w:rFonts w:ascii="Times New Roman" w:hAnsi="Times New Roman" w:cs="Times New Roman"/>
          <w:sz w:val="24"/>
          <w:szCs w:val="24"/>
        </w:rPr>
        <w:t>uzavretia a nadobudnutia účinnosti tejto zmluvy</w:t>
      </w:r>
      <w:r w:rsidRPr="00145592">
        <w:rPr>
          <w:rFonts w:ascii="Times New Roman" w:hAnsi="Times New Roman" w:cs="Times New Roman"/>
          <w:sz w:val="24"/>
          <w:szCs w:val="24"/>
        </w:rPr>
        <w:t xml:space="preserve">, ak sa zmluvné strany nedohodnú inak. </w:t>
      </w:r>
    </w:p>
    <w:p w14:paraId="08057E71" w14:textId="7AF3426F" w:rsidR="00B8664E" w:rsidRDefault="00B8664E" w:rsidP="00B8664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Miestom dodania tovaru </w:t>
      </w:r>
      <w:r w:rsidRPr="00921C93">
        <w:rPr>
          <w:rFonts w:ascii="Times New Roman" w:hAnsi="Times New Roman" w:cs="Times New Roman"/>
          <w:sz w:val="24"/>
          <w:szCs w:val="24"/>
        </w:rPr>
        <w:t>je</w:t>
      </w:r>
      <w:r w:rsidR="008712DE" w:rsidRPr="00921C93">
        <w:rPr>
          <w:rFonts w:ascii="Times New Roman" w:hAnsi="Times New Roman" w:cs="Times New Roman"/>
          <w:sz w:val="24"/>
          <w:szCs w:val="24"/>
        </w:rPr>
        <w:t>.</w:t>
      </w:r>
      <w:r w:rsidR="00921C93" w:rsidRPr="00921C93">
        <w:rPr>
          <w:rFonts w:ascii="Times New Roman" w:hAnsi="Times New Roman" w:cs="Times New Roman"/>
          <w:sz w:val="24"/>
          <w:szCs w:val="24"/>
        </w:rPr>
        <w:t xml:space="preserve"> Budova</w:t>
      </w:r>
      <w:r w:rsidR="00921C93">
        <w:rPr>
          <w:rFonts w:ascii="Times New Roman" w:hAnsi="Times New Roman" w:cs="Times New Roman"/>
          <w:sz w:val="24"/>
          <w:szCs w:val="24"/>
        </w:rPr>
        <w:t xml:space="preserve"> Laboratória OLM, Cesta k nemocnici 25, Banská Bystrica.</w:t>
      </w:r>
    </w:p>
    <w:p w14:paraId="6D9BD21B" w14:textId="69DE36AD" w:rsidR="00A8090B" w:rsidRPr="00A8090B" w:rsidRDefault="00A8090B" w:rsidP="0008670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Predávajúci sa zaväzuje, </w:t>
      </w:r>
      <w:r>
        <w:rPr>
          <w:rFonts w:ascii="Times New Roman" w:hAnsi="Times New Roman" w:cs="Times New Roman"/>
          <w:sz w:val="24"/>
          <w:szCs w:val="24"/>
        </w:rPr>
        <w:t xml:space="preserve">že zabezpečí </w:t>
      </w:r>
      <w:r w:rsidRPr="00A8090B">
        <w:rPr>
          <w:rFonts w:ascii="Times New Roman" w:hAnsi="Times New Roman" w:cs="Times New Roman"/>
          <w:sz w:val="24"/>
          <w:szCs w:val="24"/>
        </w:rPr>
        <w:t>ekologickú likvidáciu</w:t>
      </w:r>
      <w:r w:rsidR="0008670C">
        <w:rPr>
          <w:rFonts w:ascii="Times New Roman" w:hAnsi="Times New Roman" w:cs="Times New Roman"/>
          <w:sz w:val="24"/>
          <w:szCs w:val="24"/>
        </w:rPr>
        <w:t xml:space="preserve"> obalov a</w:t>
      </w:r>
      <w:r w:rsidRPr="00A8090B">
        <w:rPr>
          <w:rFonts w:ascii="Times New Roman" w:hAnsi="Times New Roman" w:cs="Times New Roman"/>
          <w:sz w:val="24"/>
          <w:szCs w:val="24"/>
        </w:rPr>
        <w:t xml:space="preserve"> náhradných dielov, </w:t>
      </w:r>
      <w:r w:rsidR="0008670C">
        <w:rPr>
          <w:rFonts w:ascii="Times New Roman" w:hAnsi="Times New Roman" w:cs="Times New Roman"/>
          <w:sz w:val="24"/>
          <w:szCs w:val="24"/>
        </w:rPr>
        <w:t>a</w:t>
      </w:r>
      <w:r w:rsidRPr="00A8090B">
        <w:rPr>
          <w:rFonts w:ascii="Times New Roman" w:hAnsi="Times New Roman" w:cs="Times New Roman"/>
          <w:sz w:val="24"/>
          <w:szCs w:val="24"/>
        </w:rPr>
        <w:t xml:space="preserve">k je ekologická likvidácia náhradných dielov požadovaná na základe platnej legislatívy. </w:t>
      </w:r>
    </w:p>
    <w:p w14:paraId="1BD91C30" w14:textId="4323AB5E" w:rsidR="00FD41D2" w:rsidRDefault="00FD41D2" w:rsidP="00B866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20879" w14:textId="77777777" w:rsidR="00FD41D2" w:rsidRPr="00145592" w:rsidRDefault="00FD41D2" w:rsidP="00B866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D7242" w14:textId="77777777" w:rsidR="00B8664E" w:rsidRPr="00145592" w:rsidRDefault="00B8664E" w:rsidP="00B866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25CA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Článok III.</w:t>
      </w:r>
    </w:p>
    <w:p w14:paraId="0ED7B218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Prevzatie tovaru</w:t>
      </w:r>
    </w:p>
    <w:p w14:paraId="03D7F1ED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E68D536" w14:textId="586C0FA4" w:rsidR="00B8664E" w:rsidRPr="00145592" w:rsidRDefault="00B8664E" w:rsidP="00B8664E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Predávajúci sa zaväzuje oznámiť kupujúcemu pripravenosť odovzdať tovar aspoň jeden </w:t>
      </w:r>
      <w:r w:rsidR="001E5708" w:rsidRPr="00145592">
        <w:rPr>
          <w:rFonts w:ascii="Times New Roman" w:hAnsi="Times New Roman" w:cs="Times New Roman"/>
          <w:sz w:val="24"/>
          <w:szCs w:val="24"/>
        </w:rPr>
        <w:t>týžde</w:t>
      </w:r>
      <w:r w:rsidRPr="00145592">
        <w:rPr>
          <w:rFonts w:ascii="Times New Roman" w:hAnsi="Times New Roman" w:cs="Times New Roman"/>
          <w:sz w:val="24"/>
          <w:szCs w:val="24"/>
        </w:rPr>
        <w:t>ň vopred a dodať tovar kúpy v určenom alebo dohodnutom mieste a čase.</w:t>
      </w:r>
    </w:p>
    <w:p w14:paraId="66C8305D" w14:textId="77777777" w:rsidR="00B8664E" w:rsidRPr="00FD41D2" w:rsidRDefault="00B8664E" w:rsidP="00B8664E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>Kupujúci sa zaväzuje poskytnúť predávajúcemu primeranú súčinnosť v rozsahu a spôsobom potrebnom na odovzdanie tovaru.</w:t>
      </w:r>
    </w:p>
    <w:p w14:paraId="45F5834E" w14:textId="77777777" w:rsidR="00033B65" w:rsidRPr="00FD41D2" w:rsidRDefault="00033B65" w:rsidP="00033B6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>Predávajúci je povinný súčasne s dodaním tovaru odovzdať kupujúcemu všetky doklady vzťahujúce sa k tovaru ako aj predložiť dodací list s náležitosťami uvedenými v Článku V. bod . tejto zmluvy. Predávajúci je povinný zabezpečiť zaškolenie obsluhy, protokol o prevzatí a odovzdaní zariadenia do trvalej prevádzky vrátane preberacej skúšky zariadenia., prvotnej skúšky (overenia), elektrickej revízie v zmysle platných predpisov, sprievodnej a technickej dokumentácie, ktorá sa k nemu vzťahuje a ktorá je potrebná na jej užívanie a na výkon vlastníckeho práva, v rozsahu zodpovedajúcom charakteru  a bezpečnostno-technickým požiadavkám k používaniu zariadení.</w:t>
      </w:r>
    </w:p>
    <w:p w14:paraId="28F43F05" w14:textId="731B26A4" w:rsidR="00B8664E" w:rsidRDefault="00B8664E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64D2C" w14:textId="13BBD3D7" w:rsidR="00FD41D2" w:rsidRDefault="00FD41D2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A9654" w14:textId="3C25E956" w:rsidR="00FD41D2" w:rsidRDefault="00FD41D2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55366" w14:textId="510D2AA6" w:rsidR="00FD41D2" w:rsidRDefault="00FD41D2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9FDCC" w14:textId="42FA2645" w:rsidR="00FD41D2" w:rsidRDefault="00FD41D2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AF086" w14:textId="77777777" w:rsidR="00FD41D2" w:rsidRPr="00145592" w:rsidRDefault="00FD41D2" w:rsidP="00033B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EB3A0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C4DEA53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Článok IV.</w:t>
      </w:r>
    </w:p>
    <w:p w14:paraId="34234CE4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Kúpna cena</w:t>
      </w:r>
    </w:p>
    <w:p w14:paraId="49499F65" w14:textId="77777777" w:rsidR="00B8664E" w:rsidRPr="00145592" w:rsidRDefault="00B8664E" w:rsidP="00B8664E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74B3FE" w14:textId="33B27E60" w:rsidR="00B8664E" w:rsidRDefault="00B8664E" w:rsidP="00B8664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Zmluvné strany sa dohodli na kúpnej cene za dodaný tovar vo </w:t>
      </w:r>
      <w:r w:rsidR="00FD41D2">
        <w:rPr>
          <w:rFonts w:ascii="Times New Roman" w:hAnsi="Times New Roman" w:cs="Times New Roman"/>
          <w:sz w:val="24"/>
          <w:szCs w:val="24"/>
        </w:rPr>
        <w:t>výške</w:t>
      </w:r>
    </w:p>
    <w:p w14:paraId="727CF425" w14:textId="77777777" w:rsidR="00FD41D2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104274"/>
      <w:r w:rsidRPr="00F86AAA">
        <w:rPr>
          <w:rFonts w:ascii="Times New Roman" w:hAnsi="Times New Roman" w:cs="Times New Roman"/>
          <w:sz w:val="24"/>
          <w:szCs w:val="24"/>
        </w:rPr>
        <w:t xml:space="preserve">CENA za celý predmet kúpy............................. eur bez DPH </w:t>
      </w:r>
    </w:p>
    <w:p w14:paraId="3EAF1D10" w14:textId="77777777" w:rsidR="00FD41D2" w:rsidRPr="00F86AAA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AAA">
        <w:rPr>
          <w:rFonts w:ascii="Times New Roman" w:hAnsi="Times New Roman" w:cs="Times New Roman"/>
          <w:sz w:val="24"/>
          <w:szCs w:val="24"/>
        </w:rPr>
        <w:t>(slovom: .................... eur),</w:t>
      </w:r>
    </w:p>
    <w:p w14:paraId="5EFABEC2" w14:textId="77777777" w:rsidR="00FD41D2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AAA">
        <w:rPr>
          <w:rFonts w:ascii="Times New Roman" w:hAnsi="Times New Roman" w:cs="Times New Roman"/>
          <w:sz w:val="24"/>
          <w:szCs w:val="24"/>
        </w:rPr>
        <w:t xml:space="preserve">DPH 20 %.............................................................................. </w:t>
      </w:r>
    </w:p>
    <w:p w14:paraId="54751169" w14:textId="77777777" w:rsidR="00FD41D2" w:rsidRPr="00F86AAA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AAA">
        <w:rPr>
          <w:rFonts w:ascii="Times New Roman" w:hAnsi="Times New Roman" w:cs="Times New Roman"/>
          <w:sz w:val="24"/>
          <w:szCs w:val="24"/>
        </w:rPr>
        <w:t>eur (slovom: ........... eur),</w:t>
      </w:r>
    </w:p>
    <w:p w14:paraId="2A29C96E" w14:textId="77777777" w:rsidR="00FD41D2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AAA">
        <w:rPr>
          <w:rFonts w:ascii="Times New Roman" w:hAnsi="Times New Roman" w:cs="Times New Roman"/>
          <w:sz w:val="24"/>
          <w:szCs w:val="24"/>
        </w:rPr>
        <w:t>CENA za celý predmet kúpy......................... eur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6AAA">
        <w:rPr>
          <w:rFonts w:ascii="Times New Roman" w:hAnsi="Times New Roman" w:cs="Times New Roman"/>
          <w:sz w:val="24"/>
          <w:szCs w:val="24"/>
        </w:rPr>
        <w:t>DPH</w:t>
      </w:r>
    </w:p>
    <w:p w14:paraId="20214419" w14:textId="77777777" w:rsidR="00FD41D2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AAA">
        <w:rPr>
          <w:rFonts w:ascii="Times New Roman" w:hAnsi="Times New Roman" w:cs="Times New Roman"/>
          <w:sz w:val="24"/>
          <w:szCs w:val="24"/>
        </w:rPr>
        <w:t xml:space="preserve"> (slovom: .................. eur).</w:t>
      </w:r>
    </w:p>
    <w:bookmarkEnd w:id="0"/>
    <w:p w14:paraId="61A70B08" w14:textId="77777777" w:rsidR="00FD41D2" w:rsidRPr="00145592" w:rsidRDefault="00FD41D2" w:rsidP="00FD41D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9E9FF" w14:textId="664256F5" w:rsidR="00B8664E" w:rsidRPr="00145592" w:rsidRDefault="00B8664E" w:rsidP="00B8664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V kúpnej cene je zahrnutá cena tovaru vrátane príslušenstva, dopravy na miesto určené kupujúcim, inštalácie a zaškolenia obsluhy.</w:t>
      </w:r>
    </w:p>
    <w:p w14:paraId="0302A37F" w14:textId="4DEB8AE4" w:rsidR="00B8664E" w:rsidRDefault="00B8664E" w:rsidP="00B8664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3C3B0C" w14:textId="01B21C9F" w:rsidR="00FD41D2" w:rsidRDefault="00FD41D2" w:rsidP="00B8664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0AA66" w14:textId="77777777" w:rsidR="00FD41D2" w:rsidRPr="00145592" w:rsidRDefault="00FD41D2" w:rsidP="00B8664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6FA08" w14:textId="77777777" w:rsidR="00B8664E" w:rsidRPr="00145592" w:rsidRDefault="00B8664E" w:rsidP="00B8664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2D5E9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Článok V.</w:t>
      </w:r>
    </w:p>
    <w:p w14:paraId="3704FD53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Platobné a fakturačné podmienky</w:t>
      </w:r>
    </w:p>
    <w:p w14:paraId="55771D09" w14:textId="77777777" w:rsidR="00B8664E" w:rsidRPr="00145592" w:rsidRDefault="00B8664E" w:rsidP="00B8664E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A1D1D6" w14:textId="77777777" w:rsidR="00B8664E" w:rsidRPr="00145592" w:rsidRDefault="00B866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Právo na zaplatenie kúpnej ceny vzniká predávajúcemu riadnym a včasným splnením jeho záväzku. </w:t>
      </w:r>
    </w:p>
    <w:p w14:paraId="7F89A814" w14:textId="5AEF41FC" w:rsidR="00F4714E" w:rsidRPr="00145592" w:rsidRDefault="00F471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Kupujúci sa zaväzuje kúpnu cenu zaplatiť na základe faktúry vystavenej predávajúcim, ktorá bude splatná do </w:t>
      </w:r>
      <w:r w:rsidR="00FD41D2">
        <w:rPr>
          <w:rFonts w:ascii="Times New Roman" w:hAnsi="Times New Roman" w:cs="Times New Roman"/>
          <w:sz w:val="24"/>
          <w:szCs w:val="24"/>
        </w:rPr>
        <w:t>6</w:t>
      </w:r>
      <w:r w:rsidRPr="00145592">
        <w:rPr>
          <w:rFonts w:ascii="Times New Roman" w:hAnsi="Times New Roman" w:cs="Times New Roman"/>
          <w:sz w:val="24"/>
          <w:szCs w:val="24"/>
        </w:rPr>
        <w:t>0 dní odo dňa jej doručenia kupujúcemu. Predávajúci je oprávnený vystaviť túto faktúru najskôr v deň odovzdania tovaru kupujúcemu</w:t>
      </w:r>
      <w:r w:rsidR="000E235E">
        <w:rPr>
          <w:rFonts w:ascii="Times New Roman" w:hAnsi="Times New Roman" w:cs="Times New Roman"/>
          <w:sz w:val="24"/>
          <w:szCs w:val="24"/>
        </w:rPr>
        <w:t xml:space="preserve"> a najneskôr piaty pracovný deň mesiaca nasledujúceho po dni dodania tovaru</w:t>
      </w:r>
      <w:r w:rsidRPr="00145592">
        <w:rPr>
          <w:rFonts w:ascii="Times New Roman" w:hAnsi="Times New Roman" w:cs="Times New Roman"/>
          <w:sz w:val="24"/>
          <w:szCs w:val="24"/>
        </w:rPr>
        <w:t>.</w:t>
      </w:r>
    </w:p>
    <w:p w14:paraId="74D2A2F2" w14:textId="15A9F571" w:rsidR="00B8664E" w:rsidRPr="00145592" w:rsidRDefault="00B866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Súčasťou faktúry bude</w:t>
      </w:r>
      <w:r w:rsidR="00EF32D2" w:rsidRPr="00145592">
        <w:rPr>
          <w:rFonts w:ascii="Times New Roman" w:hAnsi="Times New Roman" w:cs="Times New Roman"/>
          <w:sz w:val="24"/>
          <w:szCs w:val="24"/>
        </w:rPr>
        <w:t xml:space="preserve"> </w:t>
      </w:r>
      <w:r w:rsidRPr="00145592">
        <w:rPr>
          <w:rFonts w:ascii="Times New Roman" w:hAnsi="Times New Roman" w:cs="Times New Roman"/>
          <w:sz w:val="24"/>
          <w:szCs w:val="24"/>
        </w:rPr>
        <w:t>dodací list podpísaný oboma zmluvnými stranami, ktorého povinnými náležitosťami je:</w:t>
      </w:r>
    </w:p>
    <w:p w14:paraId="4FC21E91" w14:textId="77777777" w:rsidR="00B8664E" w:rsidRPr="00145592" w:rsidRDefault="00B8664E" w:rsidP="00B8664E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číslo kúpnej zmluvy</w:t>
      </w:r>
    </w:p>
    <w:p w14:paraId="651B75DE" w14:textId="77777777" w:rsidR="00B8664E" w:rsidRPr="00145592" w:rsidRDefault="00B8664E" w:rsidP="00B8664E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špecifikácia kupujúceho a predávajúceho</w:t>
      </w:r>
    </w:p>
    <w:p w14:paraId="78DF8266" w14:textId="3B17E595" w:rsidR="001E5708" w:rsidRPr="00145592" w:rsidRDefault="00B8664E" w:rsidP="00B8664E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špecifikácia tovaru</w:t>
      </w:r>
    </w:p>
    <w:p w14:paraId="0F682FA0" w14:textId="5481CF69" w:rsidR="001E5708" w:rsidRDefault="00B8664E" w:rsidP="00EF32D2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cena za príslušný tovar</w:t>
      </w:r>
    </w:p>
    <w:p w14:paraId="12FED92C" w14:textId="5696EC80" w:rsidR="00A8090B" w:rsidRPr="00145592" w:rsidRDefault="00A8090B" w:rsidP="00EF32D2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vyčíslenie DPH</w:t>
      </w:r>
    </w:p>
    <w:p w14:paraId="25BE539C" w14:textId="77777777" w:rsidR="00B8664E" w:rsidRPr="00145592" w:rsidRDefault="00B8664E" w:rsidP="00B8664E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dátum dodania tovaru</w:t>
      </w:r>
    </w:p>
    <w:p w14:paraId="119A4797" w14:textId="77777777" w:rsidR="00B8664E" w:rsidRPr="00145592" w:rsidRDefault="00B8664E" w:rsidP="00B8664E">
      <w:pPr>
        <w:pStyle w:val="Odsekzoznamu"/>
        <w:numPr>
          <w:ilvl w:val="0"/>
          <w:numId w:val="6"/>
        </w:numPr>
        <w:spacing w:after="0"/>
        <w:ind w:left="2268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miesto dodania tovaru</w:t>
      </w:r>
    </w:p>
    <w:p w14:paraId="66B91D02" w14:textId="77777777" w:rsidR="00B8664E" w:rsidRPr="00145592" w:rsidRDefault="00B8664E" w:rsidP="00B8664E">
      <w:pPr>
        <w:pStyle w:val="Odsekzoznamu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pričom absencia niektorej z vyššie uvedených náležitostí dodacieho listu je dôvodom na nepotvrdenie dodacieho listu kupujúcim.</w:t>
      </w:r>
    </w:p>
    <w:p w14:paraId="669AB58F" w14:textId="3A1AD19F" w:rsidR="00B8664E" w:rsidRPr="00145592" w:rsidRDefault="00B866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Faktúra musí byť doručená kupujúcemu v písomnej podobe na adresu sídla kupujúceho a aj v elektronickej podobe na e-mail</w:t>
      </w:r>
      <w:r w:rsidR="00921C9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21C93" w:rsidRPr="00F771C3">
          <w:rPr>
            <w:rStyle w:val="Hypertextovprepojenie"/>
            <w:rFonts w:ascii="Times New Roman" w:hAnsi="Times New Roman" w:cs="Times New Roman"/>
            <w:sz w:val="24"/>
            <w:szCs w:val="24"/>
          </w:rPr>
          <w:t>fakturacia@vzbb.sk</w:t>
        </w:r>
      </w:hyperlink>
      <w:r w:rsidR="00921C93">
        <w:rPr>
          <w:rFonts w:ascii="Times New Roman" w:hAnsi="Times New Roman" w:cs="Times New Roman"/>
          <w:sz w:val="24"/>
          <w:szCs w:val="24"/>
        </w:rPr>
        <w:t xml:space="preserve">, </w:t>
      </w:r>
      <w:r w:rsidRPr="00145592">
        <w:rPr>
          <w:rFonts w:ascii="Times New Roman" w:hAnsi="Times New Roman" w:cs="Times New Roman"/>
          <w:sz w:val="24"/>
          <w:szCs w:val="24"/>
        </w:rPr>
        <w:t xml:space="preserve">pričom za deň doručenia sa považuje neskorší z predmetných spôsobov doručenia. </w:t>
      </w:r>
    </w:p>
    <w:p w14:paraId="58341500" w14:textId="5E0251E2" w:rsidR="00B8664E" w:rsidRPr="00145592" w:rsidRDefault="00B866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lastRenderedPageBreak/>
        <w:t>Úhrada kúpnej ceny bude vykon</w:t>
      </w:r>
      <w:r w:rsidR="00F4714E" w:rsidRPr="00145592">
        <w:rPr>
          <w:rFonts w:ascii="Times New Roman" w:hAnsi="Times New Roman" w:cs="Times New Roman"/>
          <w:sz w:val="24"/>
          <w:szCs w:val="24"/>
        </w:rPr>
        <w:t>a</w:t>
      </w:r>
      <w:r w:rsidR="00B906FA" w:rsidRPr="00145592">
        <w:rPr>
          <w:rFonts w:ascii="Times New Roman" w:hAnsi="Times New Roman" w:cs="Times New Roman"/>
          <w:sz w:val="24"/>
          <w:szCs w:val="24"/>
        </w:rPr>
        <w:t>ná</w:t>
      </w:r>
      <w:r w:rsidRPr="00145592">
        <w:rPr>
          <w:rFonts w:ascii="Times New Roman" w:hAnsi="Times New Roman" w:cs="Times New Roman"/>
          <w:sz w:val="24"/>
          <w:szCs w:val="24"/>
        </w:rPr>
        <w:t xml:space="preserve"> bezhotovostným bankovým prevodom bez preddavkov na základe faktúry vystavenej predávajúcim podľa podmienok stanovených v tejto zmluve.</w:t>
      </w:r>
    </w:p>
    <w:p w14:paraId="38B801A7" w14:textId="2CA10C59" w:rsidR="00B8664E" w:rsidRPr="00145592" w:rsidRDefault="00B8664E" w:rsidP="00B8664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Za deň splnenia peňažného záväzku sa pre účely tejto zmluvy považuje deň odpísania </w:t>
      </w:r>
      <w:r w:rsidR="000C440C" w:rsidRPr="00145592">
        <w:rPr>
          <w:rFonts w:ascii="Times New Roman" w:hAnsi="Times New Roman" w:cs="Times New Roman"/>
          <w:sz w:val="24"/>
          <w:szCs w:val="24"/>
        </w:rPr>
        <w:t>sumy splátky</w:t>
      </w:r>
      <w:r w:rsidRPr="00145592">
        <w:rPr>
          <w:rFonts w:ascii="Times New Roman" w:hAnsi="Times New Roman" w:cs="Times New Roman"/>
          <w:sz w:val="24"/>
          <w:szCs w:val="24"/>
        </w:rPr>
        <w:t xml:space="preserve"> za tovar z účtu kupujúceho v prospech účtu predávajúceho.</w:t>
      </w:r>
    </w:p>
    <w:p w14:paraId="0624489A" w14:textId="1995CC19" w:rsidR="00B8664E" w:rsidRDefault="00B8664E" w:rsidP="00B8664E">
      <w:pPr>
        <w:pStyle w:val="Bezriadkovania"/>
        <w:rPr>
          <w:rFonts w:ascii="Times New Roman" w:hAnsi="Times New Roman"/>
          <w:sz w:val="24"/>
          <w:szCs w:val="24"/>
        </w:rPr>
      </w:pPr>
    </w:p>
    <w:p w14:paraId="186509C4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Článok VI.</w:t>
      </w:r>
    </w:p>
    <w:p w14:paraId="77345D25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45592">
        <w:rPr>
          <w:rFonts w:ascii="Times New Roman" w:hAnsi="Times New Roman"/>
          <w:b/>
          <w:noProof/>
          <w:sz w:val="24"/>
          <w:szCs w:val="24"/>
        </w:rPr>
        <w:t>Nadobudnutie vlastníckeho práva, prechod nebezpečenstva škody a zodpovednosť za vady tovaru</w:t>
      </w:r>
    </w:p>
    <w:p w14:paraId="2EE65672" w14:textId="77777777" w:rsidR="00B8664E" w:rsidRPr="00145592" w:rsidRDefault="00B8664E" w:rsidP="00B8664E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0DA7BA" w14:textId="3F0FC9E6" w:rsidR="00574D65" w:rsidRPr="00145592" w:rsidRDefault="00574D65" w:rsidP="004602EE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Vlastnícke právo k predmetu kúpy nadobúda kupujúci uhradením</w:t>
      </w:r>
      <w:r w:rsidR="00B2237E" w:rsidRPr="00145592">
        <w:rPr>
          <w:rFonts w:ascii="Times New Roman" w:hAnsi="Times New Roman" w:cs="Times New Roman"/>
          <w:sz w:val="24"/>
          <w:szCs w:val="24"/>
        </w:rPr>
        <w:t xml:space="preserve"> plnej výšky kúpnej ceny</w:t>
      </w:r>
      <w:r w:rsidR="006D7190" w:rsidRPr="00145592">
        <w:rPr>
          <w:rFonts w:ascii="Times New Roman" w:hAnsi="Times New Roman" w:cs="Times New Roman"/>
          <w:sz w:val="24"/>
          <w:szCs w:val="24"/>
        </w:rPr>
        <w:t xml:space="preserve"> na bankový účet Predávajúceho definovaný v záhlaví tejto zmluvy.</w:t>
      </w:r>
    </w:p>
    <w:p w14:paraId="0BA79F1C" w14:textId="77777777" w:rsidR="00EF5B4D" w:rsidRPr="00145592" w:rsidRDefault="00EF5B4D" w:rsidP="0002606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D2CBA" w14:textId="63326921" w:rsidR="00EF5B4D" w:rsidRPr="00145592" w:rsidRDefault="00574D65" w:rsidP="004602EE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Nebezpečenstvo škody na predmete kúpy prechádza na kupujúceho okamihom, keď predávajúci splní svoju povinnosť predmet kúpy dodať kupujúcemu podľa tejto zmluvy. </w:t>
      </w:r>
    </w:p>
    <w:p w14:paraId="61C256C3" w14:textId="77777777" w:rsidR="00EF5B4D" w:rsidRPr="00145592" w:rsidRDefault="00EF5B4D" w:rsidP="0002606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58F0C95" w14:textId="1406F974" w:rsidR="00B8664E" w:rsidRPr="00145592" w:rsidRDefault="00B8664E" w:rsidP="004602EE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Predávajúci zodpovedá za to, že tovar bude v dobe jeho prevzatia kupujúcim bez vád, spôsobilý na používanie</w:t>
      </w:r>
      <w:r w:rsidR="00574D65" w:rsidRPr="00145592">
        <w:rPr>
          <w:rFonts w:ascii="Times New Roman" w:hAnsi="Times New Roman" w:cs="Times New Roman"/>
          <w:sz w:val="24"/>
          <w:szCs w:val="24"/>
        </w:rPr>
        <w:t>.</w:t>
      </w:r>
      <w:r w:rsidRPr="0014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E7988" w14:textId="77777777" w:rsidR="00EF5B4D" w:rsidRPr="00145592" w:rsidRDefault="00EF5B4D" w:rsidP="004602E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64CD4" w14:textId="6A9CA48A" w:rsidR="00EF5B4D" w:rsidRPr="00145592" w:rsidRDefault="00EF5B4D" w:rsidP="004602EE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Kupujúci má právo neprevziať tovar, ktorý bude poškodený.</w:t>
      </w:r>
    </w:p>
    <w:p w14:paraId="0820EB80" w14:textId="77777777" w:rsidR="00EF5B4D" w:rsidRPr="00145592" w:rsidRDefault="00EF5B4D" w:rsidP="004602E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226D9" w14:textId="556FFF9C" w:rsidR="004602EE" w:rsidRPr="00145592" w:rsidRDefault="00624CBC" w:rsidP="004602EE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Zmluvné strany sa dohodli na záručnej dobe v trvaní </w:t>
      </w:r>
      <w:r w:rsidR="001536AA" w:rsidRPr="00145592">
        <w:rPr>
          <w:rFonts w:ascii="Times New Roman" w:hAnsi="Times New Roman" w:cs="Times New Roman"/>
          <w:sz w:val="24"/>
          <w:szCs w:val="24"/>
        </w:rPr>
        <w:t>12</w:t>
      </w:r>
      <w:r w:rsidRPr="00145592">
        <w:rPr>
          <w:rFonts w:ascii="Times New Roman" w:hAnsi="Times New Roman" w:cs="Times New Roman"/>
          <w:sz w:val="24"/>
          <w:szCs w:val="24"/>
        </w:rPr>
        <w:t xml:space="preserve"> mesiacov</w:t>
      </w:r>
      <w:r w:rsidR="00FA15A4">
        <w:rPr>
          <w:rFonts w:ascii="Times New Roman" w:hAnsi="Times New Roman" w:cs="Times New Roman"/>
          <w:sz w:val="24"/>
          <w:szCs w:val="24"/>
        </w:rPr>
        <w:t xml:space="preserve"> od prevzatia a inštalácie predmetu zmluvy</w:t>
      </w:r>
      <w:r w:rsidRPr="00145592">
        <w:rPr>
          <w:rFonts w:ascii="Times New Roman" w:hAnsi="Times New Roman" w:cs="Times New Roman"/>
          <w:sz w:val="24"/>
          <w:szCs w:val="24"/>
        </w:rPr>
        <w:t xml:space="preserve">. Po </w:t>
      </w:r>
      <w:r w:rsidR="00574D65" w:rsidRPr="00145592">
        <w:rPr>
          <w:rFonts w:ascii="Times New Roman" w:hAnsi="Times New Roman" w:cs="Times New Roman"/>
          <w:sz w:val="24"/>
          <w:szCs w:val="24"/>
        </w:rPr>
        <w:t>dobu trvania z</w:t>
      </w:r>
      <w:r w:rsidRPr="00145592">
        <w:rPr>
          <w:rFonts w:ascii="Times New Roman" w:hAnsi="Times New Roman" w:cs="Times New Roman"/>
          <w:sz w:val="24"/>
          <w:szCs w:val="24"/>
        </w:rPr>
        <w:t>áruky</w:t>
      </w:r>
      <w:r w:rsidR="00574D65" w:rsidRPr="00145592">
        <w:rPr>
          <w:rFonts w:ascii="Times New Roman" w:hAnsi="Times New Roman" w:cs="Times New Roman"/>
          <w:sz w:val="24"/>
          <w:szCs w:val="24"/>
        </w:rPr>
        <w:t xml:space="preserve"> predávajúci zabezpečuje servis v rozsahu: </w:t>
      </w:r>
      <w:r w:rsidR="00EF5B4D" w:rsidRPr="0014559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F6936CA" w14:textId="77777777" w:rsidR="004602EE" w:rsidRPr="00145592" w:rsidRDefault="004602EE" w:rsidP="004602EE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0660A" w14:textId="21E2E076" w:rsidR="00EF5B4D" w:rsidRPr="00145592" w:rsidRDefault="004602EE" w:rsidP="004602EE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574D65" w:rsidRPr="00145592">
        <w:rPr>
          <w:rFonts w:ascii="Times New Roman" w:hAnsi="Times New Roman" w:cs="Times New Roman"/>
          <w:color w:val="000000"/>
          <w:sz w:val="24"/>
          <w:szCs w:val="24"/>
        </w:rPr>
        <w:t> prípade neodstránenia vady prostredníctvom vzdialenej technickej podpory, n</w:t>
      </w:r>
      <w:r w:rsidR="00BB6053"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ástup technika k oprave do </w:t>
      </w:r>
      <w:r w:rsidR="00922C9D" w:rsidRPr="0014559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6053"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 dní </w:t>
      </w:r>
    </w:p>
    <w:p w14:paraId="79CF66D5" w14:textId="5141B056" w:rsidR="00BB6053" w:rsidRPr="00A8090B" w:rsidRDefault="00BB6053" w:rsidP="00A8090B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color w:val="000000"/>
          <w:sz w:val="24"/>
          <w:szCs w:val="24"/>
        </w:rPr>
        <w:t>Náhradné diely, práca, doprava zdarma</w:t>
      </w:r>
      <w:r w:rsidR="00B42CC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A8090B" w:rsidRPr="00A8090B">
        <w:rPr>
          <w:rFonts w:ascii="Times New Roman" w:hAnsi="Times New Roman" w:cs="Times New Roman"/>
          <w:iCs/>
          <w:color w:val="000000"/>
          <w:sz w:val="24"/>
          <w:szCs w:val="24"/>
        </w:rPr>
        <w:t>odvozu a ekologickej likvidácie;</w:t>
      </w:r>
      <w:r w:rsidRPr="00A809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0B28FA" w14:textId="605A8168" w:rsidR="00BB6053" w:rsidRPr="00145592" w:rsidRDefault="00BB6053" w:rsidP="004602EE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Vykonanie opravy </w:t>
      </w:r>
      <w:r w:rsidR="00922C9D" w:rsidRPr="00145592">
        <w:rPr>
          <w:rFonts w:ascii="Times New Roman" w:hAnsi="Times New Roman" w:cs="Times New Roman"/>
          <w:color w:val="000000"/>
          <w:sz w:val="24"/>
          <w:szCs w:val="24"/>
        </w:rPr>
        <w:t>v čo najkratšej možnej dobe</w:t>
      </w:r>
      <w:r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41E37A" w14:textId="055387DB" w:rsidR="00BB6053" w:rsidRPr="00145592" w:rsidRDefault="00BB6053" w:rsidP="004602EE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Náhrada </w:t>
      </w:r>
      <w:proofErr w:type="spellStart"/>
      <w:r w:rsidRPr="00145592">
        <w:rPr>
          <w:rFonts w:ascii="Times New Roman" w:hAnsi="Times New Roman" w:cs="Times New Roman"/>
          <w:color w:val="000000"/>
          <w:sz w:val="24"/>
          <w:szCs w:val="24"/>
        </w:rPr>
        <w:t>sekvenačných</w:t>
      </w:r>
      <w:proofErr w:type="spellEnd"/>
      <w:r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 reagencií pri zlyhaní hardware </w:t>
      </w:r>
    </w:p>
    <w:p w14:paraId="1FC0AC0B" w14:textId="6637D637" w:rsidR="00BB6053" w:rsidRPr="00145592" w:rsidRDefault="004602EE" w:rsidP="004602EE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9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74D65"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ozsah poskytnutého servisu </w:t>
      </w:r>
      <w:r w:rsidR="00BB6053"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sa nevzťahuje na vady spôsobené užívateľom alebo postupmi, ktoré sú v rozpore s </w:t>
      </w:r>
      <w:proofErr w:type="spellStart"/>
      <w:r w:rsidR="00BB6053" w:rsidRPr="00145592">
        <w:rPr>
          <w:rFonts w:ascii="Times New Roman" w:hAnsi="Times New Roman" w:cs="Times New Roman"/>
          <w:color w:val="000000"/>
          <w:sz w:val="24"/>
          <w:szCs w:val="24"/>
        </w:rPr>
        <w:t>doporučením</w:t>
      </w:r>
      <w:proofErr w:type="spellEnd"/>
      <w:r w:rsidR="00BB6053" w:rsidRPr="00145592">
        <w:rPr>
          <w:rFonts w:ascii="Times New Roman" w:hAnsi="Times New Roman" w:cs="Times New Roman"/>
          <w:color w:val="000000"/>
          <w:sz w:val="24"/>
          <w:szCs w:val="24"/>
        </w:rPr>
        <w:t xml:space="preserve"> výrobcu </w:t>
      </w:r>
    </w:p>
    <w:p w14:paraId="0721F6DE" w14:textId="77777777" w:rsidR="0024087D" w:rsidRPr="00145592" w:rsidRDefault="0024087D" w:rsidP="0024087D">
      <w:pPr>
        <w:pStyle w:val="Odsekzoznamu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8AC04" w14:textId="7A7C92BF" w:rsidR="00922C9D" w:rsidRPr="00FD41D2" w:rsidRDefault="00922C9D" w:rsidP="00922C9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 xml:space="preserve">Zmluvné strany sa dohodli na pozáručnej dobe servisu v trvaní </w:t>
      </w:r>
      <w:r w:rsidR="001536AA" w:rsidRPr="00FD41D2">
        <w:rPr>
          <w:rFonts w:ascii="Times New Roman" w:hAnsi="Times New Roman" w:cs="Times New Roman"/>
          <w:sz w:val="24"/>
          <w:szCs w:val="24"/>
        </w:rPr>
        <w:t>48</w:t>
      </w:r>
      <w:r w:rsidRPr="00FD41D2">
        <w:rPr>
          <w:rFonts w:ascii="Times New Roman" w:hAnsi="Times New Roman" w:cs="Times New Roman"/>
          <w:sz w:val="24"/>
          <w:szCs w:val="24"/>
        </w:rPr>
        <w:t xml:space="preserve"> mesiacov. Po dobu trvania pozáručného servisu predávajúci zabezpečuje servis v rozsahu:     </w:t>
      </w:r>
    </w:p>
    <w:p w14:paraId="0A3BC0FD" w14:textId="77777777" w:rsidR="00922C9D" w:rsidRPr="00FD41D2" w:rsidRDefault="00922C9D" w:rsidP="00922C9D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771D8" w14:textId="77777777" w:rsidR="00922C9D" w:rsidRPr="00FD41D2" w:rsidRDefault="00922C9D" w:rsidP="00922C9D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V prípade neodstránenia vady prostredníctvom vzdialenej technickej podpory, nástup technika k oprave do 5 dní </w:t>
      </w:r>
    </w:p>
    <w:p w14:paraId="68872D54" w14:textId="77777777" w:rsidR="00922C9D" w:rsidRPr="00FD41D2" w:rsidRDefault="00922C9D" w:rsidP="00922C9D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Náhradné diely, práca, doprava zdarma </w:t>
      </w:r>
    </w:p>
    <w:p w14:paraId="24E2E2C2" w14:textId="77777777" w:rsidR="00922C9D" w:rsidRPr="00FD41D2" w:rsidRDefault="00922C9D" w:rsidP="00922C9D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Vykonanie opravy v čo najkratšej možnej dobe </w:t>
      </w:r>
    </w:p>
    <w:p w14:paraId="2F21EDE4" w14:textId="77777777" w:rsidR="00922C9D" w:rsidRPr="00FD41D2" w:rsidRDefault="00922C9D" w:rsidP="00922C9D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Náhrada </w:t>
      </w:r>
      <w:proofErr w:type="spellStart"/>
      <w:r w:rsidRPr="00FD41D2">
        <w:rPr>
          <w:rFonts w:ascii="Times New Roman" w:hAnsi="Times New Roman" w:cs="Times New Roman"/>
          <w:color w:val="000000"/>
          <w:sz w:val="24"/>
          <w:szCs w:val="24"/>
        </w:rPr>
        <w:t>sekvenačných</w:t>
      </w:r>
      <w:proofErr w:type="spellEnd"/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 reagencií pri zlyhaní hardware </w:t>
      </w:r>
    </w:p>
    <w:p w14:paraId="43B00D42" w14:textId="77777777" w:rsidR="00922C9D" w:rsidRPr="00FD41D2" w:rsidRDefault="00922C9D" w:rsidP="00922C9D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Rozsah poskytnutého servisu sa nevzťahuje na vady spôsobené užívateľom alebo postupmi, ktoré sú v rozpore s </w:t>
      </w:r>
      <w:proofErr w:type="spellStart"/>
      <w:r w:rsidRPr="00FD41D2">
        <w:rPr>
          <w:rFonts w:ascii="Times New Roman" w:hAnsi="Times New Roman" w:cs="Times New Roman"/>
          <w:color w:val="000000"/>
          <w:sz w:val="24"/>
          <w:szCs w:val="24"/>
        </w:rPr>
        <w:t>doporučením</w:t>
      </w:r>
      <w:proofErr w:type="spellEnd"/>
      <w:r w:rsidRPr="00FD41D2">
        <w:rPr>
          <w:rFonts w:ascii="Times New Roman" w:hAnsi="Times New Roman" w:cs="Times New Roman"/>
          <w:color w:val="000000"/>
          <w:sz w:val="24"/>
          <w:szCs w:val="24"/>
        </w:rPr>
        <w:t xml:space="preserve"> výrobcu </w:t>
      </w:r>
    </w:p>
    <w:p w14:paraId="445E57EE" w14:textId="77777777" w:rsidR="006F12CE" w:rsidRPr="00145592" w:rsidRDefault="006F12CE" w:rsidP="006F12CE">
      <w:pPr>
        <w:pStyle w:val="Odsekzoznamu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E4D8B" w14:textId="263B4ED1" w:rsidR="00B8664E" w:rsidRDefault="00B8664E" w:rsidP="004602EE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lastRenderedPageBreak/>
        <w:t>Zmluvné strany sa dohodli, že nároky plynúce z</w:t>
      </w:r>
      <w:r w:rsidR="001A4729" w:rsidRPr="00145592">
        <w:rPr>
          <w:rFonts w:ascii="Times New Roman" w:hAnsi="Times New Roman" w:cs="Times New Roman"/>
          <w:sz w:val="24"/>
          <w:szCs w:val="24"/>
        </w:rPr>
        <w:t> rozsahu poskytnutého servisu</w:t>
      </w:r>
      <w:r w:rsidR="00501CF6" w:rsidRPr="00145592">
        <w:rPr>
          <w:rFonts w:ascii="Times New Roman" w:hAnsi="Times New Roman" w:cs="Times New Roman"/>
          <w:sz w:val="24"/>
          <w:szCs w:val="24"/>
        </w:rPr>
        <w:t xml:space="preserve"> </w:t>
      </w:r>
      <w:r w:rsidRPr="00145592">
        <w:rPr>
          <w:rFonts w:ascii="Times New Roman" w:hAnsi="Times New Roman" w:cs="Times New Roman"/>
          <w:sz w:val="24"/>
          <w:szCs w:val="24"/>
        </w:rPr>
        <w:t>považujú obe strany za oprávnené a platné, pokiaľ predávajúci nepreukáže ich neoprávnenosť. Kupujúci sa zaväzuje poskytnúť predávajúcemu potrebnú súčinnosť pri získavaní podkladov pre posúdenie oprávnenosti nárokov uplatnených kupujúcim.</w:t>
      </w:r>
    </w:p>
    <w:p w14:paraId="384D6170" w14:textId="3D23B4C9" w:rsidR="000E235E" w:rsidRPr="000E235E" w:rsidRDefault="000E235E" w:rsidP="000E235E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E235E">
        <w:rPr>
          <w:rFonts w:ascii="Times New Roman" w:hAnsi="Times New Roman" w:cs="Times New Roman"/>
          <w:sz w:val="24"/>
          <w:szCs w:val="24"/>
        </w:rPr>
        <w:t xml:space="preserve">Zmluvné strany sa dohodli, že akékoľvek pohľadávky, ktoré eviduje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0E235E">
        <w:rPr>
          <w:rFonts w:ascii="Times New Roman" w:hAnsi="Times New Roman" w:cs="Times New Roman"/>
          <w:sz w:val="24"/>
          <w:szCs w:val="24"/>
        </w:rPr>
        <w:t xml:space="preserve"> voči </w:t>
      </w:r>
      <w:r>
        <w:rPr>
          <w:rFonts w:ascii="Times New Roman" w:hAnsi="Times New Roman" w:cs="Times New Roman"/>
          <w:sz w:val="24"/>
          <w:szCs w:val="24"/>
        </w:rPr>
        <w:t xml:space="preserve">kupujúcemu </w:t>
      </w:r>
      <w:r w:rsidRPr="000E235E">
        <w:rPr>
          <w:rFonts w:ascii="Times New Roman" w:hAnsi="Times New Roman" w:cs="Times New Roman"/>
          <w:sz w:val="24"/>
          <w:szCs w:val="24"/>
        </w:rPr>
        <w:t xml:space="preserve">nie je možné v zmysle § 525 ods. 2 zákona č. 40/1964 Zb. Občianskeho zákonníka postúpiť na tretiu osobu bez predchádzajúceho písomného súhlasu </w:t>
      </w:r>
      <w:r>
        <w:rPr>
          <w:rFonts w:ascii="Times New Roman" w:hAnsi="Times New Roman" w:cs="Times New Roman"/>
          <w:sz w:val="24"/>
          <w:szCs w:val="24"/>
        </w:rPr>
        <w:t>kupujúceho</w:t>
      </w:r>
      <w:r w:rsidRPr="000E23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35E">
        <w:rPr>
          <w:rFonts w:ascii="Times New Roman" w:hAnsi="Times New Roman" w:cs="Times New Roman"/>
          <w:sz w:val="24"/>
          <w:szCs w:val="24"/>
        </w:rPr>
        <w:t xml:space="preserve">V prípade ak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0E235E">
        <w:rPr>
          <w:rFonts w:ascii="Times New Roman" w:hAnsi="Times New Roman" w:cs="Times New Roman"/>
          <w:sz w:val="24"/>
          <w:szCs w:val="24"/>
        </w:rPr>
        <w:t xml:space="preserve"> postúpi pohľadávky na tretiu osobu v rozpore s týmto ustanovením zmluvy, je takéto postúpenie podľa ustanovenia § 39 zákona č. 40/1964 Zb. Občianskeho zákonníka neplatné.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0E235E">
        <w:rPr>
          <w:rFonts w:ascii="Times New Roman" w:hAnsi="Times New Roman" w:cs="Times New Roman"/>
          <w:sz w:val="24"/>
          <w:szCs w:val="24"/>
        </w:rPr>
        <w:t xml:space="preserve"> berie na vedomie, že započítanie pohľadávok štátu je možné len na základe písomnej dohody o započítaní pohľadávok štátu a to v zmysle § 8 zákona č. 374/2014 Z. z. o pohľadávkach štátu v znení neskorších zmien a doplnení.</w:t>
      </w:r>
    </w:p>
    <w:bookmarkEnd w:id="1"/>
    <w:p w14:paraId="28959549" w14:textId="77777777" w:rsidR="00B8664E" w:rsidRPr="00145592" w:rsidRDefault="00B8664E" w:rsidP="00B8664E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D8CE01F" w14:textId="77777777" w:rsidR="00B8664E" w:rsidRPr="00145592" w:rsidRDefault="00B8664E" w:rsidP="00B8664E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707ECD7D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145592">
        <w:rPr>
          <w:rFonts w:ascii="Times New Roman" w:hAnsi="Times New Roman"/>
          <w:b/>
          <w:sz w:val="24"/>
          <w:szCs w:val="24"/>
        </w:rPr>
        <w:t>Článok VII.</w:t>
      </w:r>
    </w:p>
    <w:p w14:paraId="4B9E3882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145592">
        <w:rPr>
          <w:rFonts w:ascii="Times New Roman" w:hAnsi="Times New Roman"/>
          <w:b/>
          <w:sz w:val="24"/>
          <w:szCs w:val="24"/>
        </w:rPr>
        <w:t>Zmluvné pokuty a odstúpenie od zmluvy</w:t>
      </w:r>
    </w:p>
    <w:p w14:paraId="0FEAB60F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A572754" w14:textId="77777777" w:rsidR="00B8664E" w:rsidRPr="00145592" w:rsidRDefault="00B8664E" w:rsidP="00C80095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Kupujúci si môže voči predávajúcemu uplatniť zmluvnú pokutu: </w:t>
      </w:r>
    </w:p>
    <w:p w14:paraId="3C8C9F1A" w14:textId="783A3493" w:rsidR="00B8664E" w:rsidRPr="00145592" w:rsidRDefault="00B8664E" w:rsidP="00C80095">
      <w:pPr>
        <w:pStyle w:val="Odsekzoznamu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24087D" w:rsidRPr="00145592">
        <w:rPr>
          <w:rFonts w:ascii="Times New Roman" w:hAnsi="Times New Roman" w:cs="Times New Roman"/>
          <w:sz w:val="24"/>
          <w:szCs w:val="24"/>
        </w:rPr>
        <w:t xml:space="preserve">0,05 % </w:t>
      </w:r>
      <w:r w:rsidRPr="00145592">
        <w:rPr>
          <w:rFonts w:ascii="Times New Roman" w:hAnsi="Times New Roman" w:cs="Times New Roman"/>
          <w:sz w:val="24"/>
          <w:szCs w:val="24"/>
        </w:rPr>
        <w:t xml:space="preserve">za každý začatý deň omeškania s odovzdaním tovaru </w:t>
      </w:r>
    </w:p>
    <w:p w14:paraId="3A150ECB" w14:textId="6076827D" w:rsidR="000E5129" w:rsidRPr="00145592" w:rsidRDefault="000E5129" w:rsidP="00C80095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Predávajúci si </w:t>
      </w:r>
      <w:r w:rsidR="00313106" w:rsidRPr="00145592">
        <w:rPr>
          <w:rFonts w:ascii="Times New Roman" w:hAnsi="Times New Roman" w:cs="Times New Roman"/>
          <w:sz w:val="24"/>
          <w:szCs w:val="24"/>
        </w:rPr>
        <w:t>môže voči kupujúcemu uplatniť zmluvnú pokutu</w:t>
      </w:r>
      <w:r w:rsidRPr="00145592">
        <w:rPr>
          <w:rFonts w:ascii="Times New Roman" w:hAnsi="Times New Roman" w:cs="Times New Roman"/>
          <w:sz w:val="24"/>
          <w:szCs w:val="24"/>
        </w:rPr>
        <w:t>:</w:t>
      </w:r>
    </w:p>
    <w:p w14:paraId="59F487A8" w14:textId="2828914A" w:rsidR="003A0F0F" w:rsidRPr="00145592" w:rsidRDefault="00313106" w:rsidP="00C80095">
      <w:pPr>
        <w:pStyle w:val="Odsekzoznamu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24087D" w:rsidRPr="00145592">
        <w:rPr>
          <w:rFonts w:ascii="Times New Roman" w:hAnsi="Times New Roman" w:cs="Times New Roman"/>
          <w:sz w:val="24"/>
          <w:szCs w:val="24"/>
        </w:rPr>
        <w:t>0,05 %</w:t>
      </w:r>
      <w:r w:rsidRPr="00145592">
        <w:rPr>
          <w:rFonts w:ascii="Times New Roman" w:hAnsi="Times New Roman" w:cs="Times New Roman"/>
          <w:sz w:val="24"/>
          <w:szCs w:val="24"/>
        </w:rPr>
        <w:t xml:space="preserve"> za každý </w:t>
      </w:r>
      <w:r w:rsidR="00724FE4" w:rsidRPr="00145592">
        <w:rPr>
          <w:rFonts w:ascii="Times New Roman" w:hAnsi="Times New Roman" w:cs="Times New Roman"/>
          <w:sz w:val="24"/>
          <w:szCs w:val="24"/>
        </w:rPr>
        <w:t xml:space="preserve">začatý </w:t>
      </w:r>
      <w:r w:rsidRPr="00145592">
        <w:rPr>
          <w:rFonts w:ascii="Times New Roman" w:hAnsi="Times New Roman" w:cs="Times New Roman"/>
          <w:sz w:val="24"/>
          <w:szCs w:val="24"/>
        </w:rPr>
        <w:t xml:space="preserve">deň omeškania </w:t>
      </w:r>
      <w:r w:rsidR="00B2237E" w:rsidRPr="00145592">
        <w:rPr>
          <w:rFonts w:ascii="Times New Roman" w:hAnsi="Times New Roman" w:cs="Times New Roman"/>
          <w:sz w:val="24"/>
          <w:szCs w:val="24"/>
        </w:rPr>
        <w:t>s uhradením faktúry.</w:t>
      </w:r>
    </w:p>
    <w:p w14:paraId="53340697" w14:textId="694D6A51" w:rsidR="00B8664E" w:rsidRPr="00145592" w:rsidRDefault="00B8664E" w:rsidP="00C80095">
      <w:pPr>
        <w:pStyle w:val="Odsekzoznamu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Kupujúci je oprávnený odstúpiť od zmluvy v prípade, že predmet zmluvy nebol dodaný v požadovanej kvalite. </w:t>
      </w:r>
    </w:p>
    <w:p w14:paraId="0DEDB151" w14:textId="50BD30C1" w:rsidR="00B8664E" w:rsidRDefault="00B8664E" w:rsidP="00B8664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5044312" w14:textId="0F8DACAF" w:rsidR="00FD41D2" w:rsidRDefault="00FD41D2" w:rsidP="00B8664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9267051" w14:textId="77777777" w:rsidR="00FD41D2" w:rsidRPr="00145592" w:rsidRDefault="00FD41D2" w:rsidP="00B8664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2B81776" w14:textId="053CF439" w:rsidR="00B8664E" w:rsidRPr="0097416C" w:rsidRDefault="0097416C" w:rsidP="0097416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7416C">
        <w:rPr>
          <w:rFonts w:ascii="Times New Roman" w:hAnsi="Times New Roman"/>
          <w:b/>
          <w:sz w:val="24"/>
          <w:szCs w:val="24"/>
        </w:rPr>
        <w:t>Článok VIII.</w:t>
      </w:r>
    </w:p>
    <w:p w14:paraId="77ECF602" w14:textId="77777777" w:rsidR="0097416C" w:rsidRPr="0097416C" w:rsidRDefault="0097416C" w:rsidP="0097416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7416C">
        <w:rPr>
          <w:rFonts w:ascii="Times New Roman" w:hAnsi="Times New Roman"/>
          <w:b/>
          <w:sz w:val="24"/>
          <w:szCs w:val="24"/>
        </w:rPr>
        <w:t>Subdodávatelia a zápis v registri partnerov verejného sektora</w:t>
      </w:r>
    </w:p>
    <w:p w14:paraId="58A6A409" w14:textId="77777777" w:rsidR="0097416C" w:rsidRPr="00FD41D2" w:rsidRDefault="0097416C" w:rsidP="00FD41D2">
      <w:pPr>
        <w:pStyle w:val="Odsekzoznamu"/>
        <w:numPr>
          <w:ilvl w:val="1"/>
          <w:numId w:val="28"/>
        </w:numPr>
        <w:shd w:val="clear" w:color="auto" w:fill="FFFFFF" w:themeFill="background1"/>
        <w:autoSpaceDN w:val="0"/>
        <w:spacing w:after="120" w:line="240" w:lineRule="auto"/>
        <w:ind w:left="578" w:hanging="578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D41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Predávajúci je vzhľadom na rozsah plnenia oprávnený plniť svoje záväzky z tejto zmluvy aj prostredníctvom tretích osôb, subdodávateľov. V takom prípade predávajúci v prílohe k tejto zmluve najneskôr v čase jej uzavretia uvedie, údaje o všetkých známych subdodávateľoch a to v rozsahu údajov uvedených v prílohe č.3 k tejto zmluve a údaje o osobe oprávnenej konať za subdodávateľa v rozsahu meno a priezvisko, adresa pobytu, dátum narodenia, </w:t>
      </w:r>
      <w:proofErr w:type="spellStart"/>
      <w:r w:rsidRPr="00FD41D2">
        <w:rPr>
          <w:rFonts w:ascii="Times New Roman" w:eastAsia="Times New Roman" w:hAnsi="Times New Roman"/>
          <w:bCs/>
          <w:sz w:val="24"/>
          <w:szCs w:val="24"/>
          <w:lang w:eastAsia="cs-CZ"/>
        </w:rPr>
        <w:t>tel.č</w:t>
      </w:r>
      <w:proofErr w:type="spellEnd"/>
      <w:r w:rsidRPr="00FD41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., e-mail. </w:t>
      </w:r>
    </w:p>
    <w:p w14:paraId="0BEFCA1C" w14:textId="77777777" w:rsidR="0097416C" w:rsidRPr="00FD41D2" w:rsidRDefault="0097416C" w:rsidP="00FD41D2">
      <w:pPr>
        <w:numPr>
          <w:ilvl w:val="1"/>
          <w:numId w:val="28"/>
        </w:numPr>
        <w:shd w:val="clear" w:color="auto" w:fill="FFFFFF" w:themeFill="background1"/>
        <w:autoSpaceDN w:val="0"/>
        <w:spacing w:after="120" w:line="240" w:lineRule="auto"/>
        <w:ind w:left="578" w:hanging="578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D41D2">
        <w:rPr>
          <w:rFonts w:ascii="Times New Roman" w:eastAsia="Times New Roman" w:hAnsi="Times New Roman"/>
          <w:bCs/>
          <w:sz w:val="24"/>
          <w:szCs w:val="24"/>
          <w:lang w:eastAsia="cs-CZ"/>
        </w:rPr>
        <w:t>Predávajúci v plnom rozsahu zodpovedá za výber svojich subdodávateľov a/alebo spolupracujúcich tretích osôb.</w:t>
      </w:r>
    </w:p>
    <w:p w14:paraId="092949AD" w14:textId="77777777" w:rsidR="0097416C" w:rsidRPr="0097416C" w:rsidRDefault="0097416C" w:rsidP="00FD41D2">
      <w:pPr>
        <w:numPr>
          <w:ilvl w:val="1"/>
          <w:numId w:val="28"/>
        </w:numPr>
        <w:shd w:val="clear" w:color="auto" w:fill="FFFFFF" w:themeFill="background1"/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7416C">
        <w:rPr>
          <w:rFonts w:ascii="Times New Roman" w:eastAsia="Times New Roman" w:hAnsi="Times New Roman"/>
          <w:bCs/>
          <w:sz w:val="24"/>
          <w:szCs w:val="24"/>
          <w:lang w:eastAsia="cs-CZ"/>
        </w:rPr>
        <w:t>Pokiaľ predávajúci použije na plnenie svojich záväzkov podľa tejto zmluvy tretiu osobu, subdodávateľa, zodpovedá tak, akoby záväzok z tejto zmluvy plnil sám.</w:t>
      </w:r>
    </w:p>
    <w:p w14:paraId="0FFC197D" w14:textId="77777777" w:rsidR="0097416C" w:rsidRPr="0097416C" w:rsidRDefault="0097416C" w:rsidP="0097416C">
      <w:pPr>
        <w:numPr>
          <w:ilvl w:val="1"/>
          <w:numId w:val="28"/>
        </w:numPr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7416C">
        <w:rPr>
          <w:rFonts w:ascii="Times New Roman" w:eastAsia="Times New Roman" w:hAnsi="Times New Roman"/>
          <w:bCs/>
          <w:sz w:val="24"/>
          <w:szCs w:val="24"/>
          <w:lang w:eastAsia="cs-CZ"/>
        </w:rPr>
        <w:t>Predávajúci je povinný oznámiť kupujúcemu bezodkladne akúkoľvek zmenu údajov o subdodávateľovi a rovnako tak prípadnú zmenu subdodávateľa a jeho údaje.</w:t>
      </w:r>
    </w:p>
    <w:p w14:paraId="556A8742" w14:textId="77777777" w:rsidR="0097416C" w:rsidRPr="0097416C" w:rsidRDefault="0097416C" w:rsidP="0097416C">
      <w:pPr>
        <w:numPr>
          <w:ilvl w:val="1"/>
          <w:numId w:val="28"/>
        </w:numPr>
        <w:autoSpaceDN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7416C">
        <w:rPr>
          <w:rFonts w:ascii="Times New Roman" w:eastAsia="Times New Roman" w:hAnsi="Times New Roman"/>
          <w:bCs/>
          <w:sz w:val="24"/>
          <w:szCs w:val="24"/>
          <w:lang w:eastAsia="cs-CZ"/>
        </w:rPr>
        <w:t>Predávajúci je povinný písomne predložiť kupujúcemu na odsúhlasenie každého subdodávateľa.</w:t>
      </w:r>
    </w:p>
    <w:p w14:paraId="72D3C750" w14:textId="77777777" w:rsidR="0097416C" w:rsidRPr="00A958F8" w:rsidRDefault="0097416C" w:rsidP="0097416C">
      <w:pPr>
        <w:numPr>
          <w:ilvl w:val="1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9741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sa na predávajúceho a/alebo jeho subdodávateľov vzťahuje povinnosť zapisovať sa do registra partnerov verejného sektora podľa zákona č. 315/2016 Z. z. o registri partnerov verejného sektora a o zmene a doplnení niektorých zákonov, predávajúci je povinný dodržať túto povinnosť počas celej doby platnosti a účinnosti tejto zmluvy, pričom sa zaväzuje rovnako zabezpečiť plnenie tejto povinnosti všetkými jeho subdodávateľmi. </w:t>
      </w:r>
      <w:r w:rsidRPr="0097416C">
        <w:rPr>
          <w:rFonts w:ascii="Times New Roman" w:hAnsi="Times New Roman"/>
          <w:sz w:val="24"/>
          <w:szCs w:val="24"/>
          <w:lang w:eastAsia="sk-SK"/>
        </w:rPr>
        <w:t>V prípade, ak počas plnenia tejto zmluvy dôjde k právoplatnému výmazu niektorého subdodávateľa z registra partnerov verejného sektora, je predávajúci povinný okamžite ukončiť plnenie tejto zmluvy prostredníctvom takéhoto subdodávateľa</w:t>
      </w:r>
      <w:r w:rsidRPr="00A958F8">
        <w:rPr>
          <w:rFonts w:ascii="Times New Roman" w:hAnsi="Times New Roman"/>
          <w:lang w:eastAsia="sk-SK"/>
        </w:rPr>
        <w:t>.</w:t>
      </w:r>
    </w:p>
    <w:p w14:paraId="41924E2F" w14:textId="77777777" w:rsidR="0097416C" w:rsidRPr="000E1464" w:rsidRDefault="0097416C" w:rsidP="0097416C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0EE101C" w14:textId="0200ED35" w:rsidR="0097416C" w:rsidRDefault="0097416C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7898B63C" w14:textId="15940D8B" w:rsidR="00267E4E" w:rsidRDefault="00267E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6BD84DB5" w14:textId="642A0C24" w:rsidR="00267E4E" w:rsidRDefault="00267E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C20B6CB" w14:textId="77777777" w:rsidR="00267E4E" w:rsidRDefault="00267E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AB85A3D" w14:textId="77777777" w:rsidR="00FD41D2" w:rsidRDefault="00FD41D2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1B68FC0F" w14:textId="000A0040" w:rsidR="00B8664E" w:rsidRPr="00145592" w:rsidRDefault="0097416C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IX</w:t>
      </w:r>
      <w:r w:rsidR="00B8664E" w:rsidRPr="00145592">
        <w:rPr>
          <w:rFonts w:ascii="Times New Roman" w:hAnsi="Times New Roman"/>
          <w:b/>
          <w:sz w:val="24"/>
          <w:szCs w:val="24"/>
        </w:rPr>
        <w:t>.</w:t>
      </w:r>
    </w:p>
    <w:p w14:paraId="259A9E66" w14:textId="77777777" w:rsidR="00B8664E" w:rsidRPr="00145592" w:rsidRDefault="00B8664E" w:rsidP="00B8664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145592">
        <w:rPr>
          <w:rFonts w:ascii="Times New Roman" w:hAnsi="Times New Roman"/>
          <w:b/>
          <w:sz w:val="24"/>
          <w:szCs w:val="24"/>
        </w:rPr>
        <w:t>Záverečné ustanovenia</w:t>
      </w:r>
    </w:p>
    <w:p w14:paraId="37BB6574" w14:textId="77777777" w:rsidR="00B8664E" w:rsidRPr="00145592" w:rsidRDefault="00B8664E" w:rsidP="00B8664E">
      <w:pPr>
        <w:pStyle w:val="Bezriadkovani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FE809" w14:textId="1F2BBCDF" w:rsidR="00B8664E" w:rsidRPr="00145592" w:rsidRDefault="00B8664E" w:rsidP="00B8664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Zmluva </w:t>
      </w:r>
      <w:r w:rsidR="00313106" w:rsidRPr="00145592">
        <w:rPr>
          <w:rFonts w:ascii="Times New Roman" w:hAnsi="Times New Roman" w:cs="Times New Roman"/>
          <w:sz w:val="24"/>
          <w:szCs w:val="24"/>
        </w:rPr>
        <w:t xml:space="preserve">nadobúda platnosť a účinnosť </w:t>
      </w:r>
      <w:r w:rsidRPr="00145592">
        <w:rPr>
          <w:rFonts w:ascii="Times New Roman" w:hAnsi="Times New Roman" w:cs="Times New Roman"/>
          <w:sz w:val="24"/>
          <w:szCs w:val="24"/>
        </w:rPr>
        <w:t xml:space="preserve">prejavením súhlasu s celým jej obsahom a jej podpísaním oprávnenými zástupcami zmluvných strán. </w:t>
      </w:r>
    </w:p>
    <w:p w14:paraId="67E57364" w14:textId="23F69F36" w:rsidR="00B8664E" w:rsidRPr="00145592" w:rsidRDefault="00FD41D2" w:rsidP="00B8664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Technická špecifikácia </w:t>
      </w:r>
      <w:r w:rsidR="00B8664E" w:rsidRPr="00145592">
        <w:rPr>
          <w:rFonts w:ascii="Times New Roman" w:hAnsi="Times New Roman" w:cs="Times New Roman"/>
          <w:sz w:val="24"/>
          <w:szCs w:val="24"/>
        </w:rPr>
        <w:t>je neoddeliteľnou súčasťou tejto zmluvy.</w:t>
      </w:r>
    </w:p>
    <w:p w14:paraId="5C75471E" w14:textId="77777777" w:rsidR="00B8664E" w:rsidRPr="00145592" w:rsidRDefault="00B8664E" w:rsidP="00B8664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Zmluva môže byť zmenená len písomnými dodatkami, podpísanými oprávnenými zástupcami zmluvných strán. </w:t>
      </w:r>
    </w:p>
    <w:p w14:paraId="1A363E44" w14:textId="77777777" w:rsidR="00B8664E" w:rsidRPr="00145592" w:rsidRDefault="00B8664E" w:rsidP="00B8664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 xml:space="preserve">Vzťahy medzi zmluvnými stranami, ktoré nie sú upravené touto zmluvou, sa riadia príslušnými ustanoveniami zákona č. 513/1991 Zb. Obchodný zákonník v znení neskorších predpisov a ostatnými právnymi predpismi platnými v Slovenskej republike. Všetky body tejto zmluvy vrátane príloh je potrebné vykladať vo vzájomnej súvislosti. </w:t>
      </w:r>
    </w:p>
    <w:p w14:paraId="2DFF6D8D" w14:textId="2C3B860D" w:rsidR="00B8664E" w:rsidRPr="00145592" w:rsidRDefault="00B8664E" w:rsidP="00B8664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592">
        <w:rPr>
          <w:rFonts w:ascii="Times New Roman" w:hAnsi="Times New Roman" w:cs="Times New Roman"/>
          <w:sz w:val="24"/>
          <w:szCs w:val="24"/>
        </w:rPr>
        <w:t>Táto zmluva je vyhotovená v </w:t>
      </w:r>
      <w:r w:rsidR="00911347" w:rsidRPr="00145592">
        <w:rPr>
          <w:rFonts w:ascii="Times New Roman" w:hAnsi="Times New Roman" w:cs="Times New Roman"/>
          <w:sz w:val="24"/>
          <w:szCs w:val="24"/>
        </w:rPr>
        <w:t>dvoch</w:t>
      </w:r>
      <w:r w:rsidRPr="00145592">
        <w:rPr>
          <w:rFonts w:ascii="Times New Roman" w:hAnsi="Times New Roman" w:cs="Times New Roman"/>
          <w:sz w:val="24"/>
          <w:szCs w:val="24"/>
        </w:rPr>
        <w:t xml:space="preserve"> rovnocenných vyhotoveniach v slovenskom jazyku, pričom každá zo zmluvných strán dostane </w:t>
      </w:r>
      <w:r w:rsidR="00911347" w:rsidRPr="00145592">
        <w:rPr>
          <w:rFonts w:ascii="Times New Roman" w:hAnsi="Times New Roman" w:cs="Times New Roman"/>
          <w:sz w:val="24"/>
          <w:szCs w:val="24"/>
        </w:rPr>
        <w:t>jedno</w:t>
      </w:r>
      <w:r w:rsidRPr="00145592">
        <w:rPr>
          <w:rFonts w:ascii="Times New Roman" w:hAnsi="Times New Roman" w:cs="Times New Roman"/>
          <w:sz w:val="24"/>
          <w:szCs w:val="24"/>
        </w:rPr>
        <w:t xml:space="preserve"> vyhotoveni</w:t>
      </w:r>
      <w:r w:rsidR="00911347" w:rsidRPr="00145592">
        <w:rPr>
          <w:rFonts w:ascii="Times New Roman" w:hAnsi="Times New Roman" w:cs="Times New Roman"/>
          <w:sz w:val="24"/>
          <w:szCs w:val="24"/>
        </w:rPr>
        <w:t>e</w:t>
      </w:r>
      <w:r w:rsidRPr="00145592">
        <w:rPr>
          <w:rFonts w:ascii="Times New Roman" w:hAnsi="Times New Roman" w:cs="Times New Roman"/>
          <w:sz w:val="24"/>
          <w:szCs w:val="24"/>
        </w:rPr>
        <w:t>.</w:t>
      </w:r>
    </w:p>
    <w:p w14:paraId="09B050D0" w14:textId="77777777" w:rsidR="000149CE" w:rsidRPr="000149CE" w:rsidRDefault="00B8664E" w:rsidP="000149C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9CE">
        <w:rPr>
          <w:rFonts w:ascii="Times New Roman" w:hAnsi="Times New Roman" w:cs="Times New Roman"/>
          <w:sz w:val="24"/>
          <w:szCs w:val="24"/>
        </w:rPr>
        <w:t xml:space="preserve">Osoby podpisujúce túto zmluvu vyhlasujú, že si túto zmluvu riadne prečítali, v plnom rozsahu porozumeli jej obsahu, ktorý je pre </w:t>
      </w:r>
      <w:proofErr w:type="spellStart"/>
      <w:r w:rsidRPr="000149CE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0149CE">
        <w:rPr>
          <w:rFonts w:ascii="Times New Roman" w:hAnsi="Times New Roman" w:cs="Times New Roman"/>
          <w:sz w:val="24"/>
          <w:szCs w:val="24"/>
        </w:rPr>
        <w:t xml:space="preserve"> dostatočne zrozumiteľný a určitý, že táto vyjadruje ich slobodnú a vážnu vôľu zbavenú akýchkoľvek omylov, a že táto nebola uzavretá ani v tiesni, ani za nápadne nevýhodných podmienok plynúcich pre ktorúkoľvek zmluvnú stranu, na znak čoho ju týmto vlastnoručne podpisujú. </w:t>
      </w:r>
    </w:p>
    <w:p w14:paraId="77B8C2CB" w14:textId="4C18FA5A" w:rsidR="000149CE" w:rsidRPr="00FD41D2" w:rsidRDefault="000149CE" w:rsidP="000149CE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 xml:space="preserve">Neoddeliteľnou súčasťou tejto kúpnej zmluvy sú: </w:t>
      </w:r>
    </w:p>
    <w:p w14:paraId="105FF5D2" w14:textId="68A2D642" w:rsidR="000149CE" w:rsidRPr="00FD41D2" w:rsidRDefault="000149CE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 xml:space="preserve">Príloha č. 1 – </w:t>
      </w:r>
      <w:r w:rsidR="00FD41D2" w:rsidRPr="00FD41D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Príloha č. 1 Technická špecifikácia</w:t>
      </w:r>
      <w:r w:rsidR="00FD41D2" w:rsidRPr="00FD41D2">
        <w:rPr>
          <w:rFonts w:ascii="Times New Roman" w:eastAsia="Times New Roman" w:hAnsi="Times New Roman"/>
          <w:sz w:val="24"/>
          <w:szCs w:val="24"/>
          <w:lang w:eastAsia="sk-SK"/>
        </w:rPr>
        <w:t xml:space="preserve"> – návrh na plnenie kritérií   </w:t>
      </w:r>
      <w:r w:rsidR="00FD41D2" w:rsidRPr="00FD41D2">
        <w:rPr>
          <w:rFonts w:ascii="Times New Roman" w:hAnsi="Times New Roman" w:cs="Times New Roman"/>
          <w:sz w:val="24"/>
          <w:szCs w:val="24"/>
        </w:rPr>
        <w:t xml:space="preserve">Zariadenie na </w:t>
      </w:r>
      <w:proofErr w:type="spellStart"/>
      <w:r w:rsidR="00FD41D2" w:rsidRPr="00FD41D2">
        <w:rPr>
          <w:rFonts w:ascii="Times New Roman" w:hAnsi="Times New Roman" w:cs="Times New Roman"/>
          <w:sz w:val="24"/>
          <w:szCs w:val="24"/>
        </w:rPr>
        <w:t>sekvenáciu</w:t>
      </w:r>
      <w:proofErr w:type="spellEnd"/>
      <w:r w:rsidR="00FD41D2" w:rsidRPr="00FD41D2">
        <w:rPr>
          <w:rFonts w:ascii="Times New Roman" w:hAnsi="Times New Roman" w:cs="Times New Roman"/>
          <w:sz w:val="24"/>
          <w:szCs w:val="24"/>
        </w:rPr>
        <w:t xml:space="preserve"> vzoriek Covid-19</w:t>
      </w:r>
    </w:p>
    <w:p w14:paraId="32B15904" w14:textId="68B3D2C4" w:rsidR="000149CE" w:rsidRDefault="00D523CF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1D2">
        <w:rPr>
          <w:rFonts w:ascii="Times New Roman" w:hAnsi="Times New Roman" w:cs="Times New Roman"/>
          <w:sz w:val="24"/>
          <w:szCs w:val="24"/>
        </w:rPr>
        <w:t>Príloha č. 2</w:t>
      </w:r>
      <w:r w:rsidR="000149CE" w:rsidRPr="00FD41D2">
        <w:rPr>
          <w:rFonts w:ascii="Times New Roman" w:hAnsi="Times New Roman" w:cs="Times New Roman"/>
          <w:sz w:val="24"/>
          <w:szCs w:val="24"/>
        </w:rPr>
        <w:t xml:space="preserve"> – Vyhlásenie uchádzača o subdodávkach.</w:t>
      </w:r>
    </w:p>
    <w:p w14:paraId="55A98E35" w14:textId="64C15B65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C3138" w14:textId="62591107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F11A9" w14:textId="27854B40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49B56" w14:textId="28E7F7DA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C3637" w14:textId="6358DBE2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84943" w14:textId="6A1F7936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9FFB5" w14:textId="67539C97" w:rsidR="00FD41D2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B44E5" w14:textId="77777777" w:rsidR="00FD41D2" w:rsidRPr="000149CE" w:rsidRDefault="00FD41D2" w:rsidP="008A2F8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257A0" w14:textId="77777777" w:rsidR="00B8664E" w:rsidRPr="00145592" w:rsidRDefault="00B8664E" w:rsidP="00B8664E">
      <w:pPr>
        <w:pStyle w:val="tl"/>
        <w:shd w:val="clear" w:color="auto" w:fill="FEFFFE"/>
        <w:ind w:right="79"/>
        <w:jc w:val="both"/>
        <w:rPr>
          <w:rFonts w:ascii="Times New Roman" w:hAnsi="Times New Roman" w:cs="Times New Roman"/>
        </w:rPr>
      </w:pPr>
    </w:p>
    <w:p w14:paraId="48985BDB" w14:textId="74CABD81" w:rsidR="00B8664E" w:rsidRPr="00145592" w:rsidRDefault="00AB4467" w:rsidP="00B8664E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45592">
        <w:rPr>
          <w:rFonts w:ascii="Times New Roman" w:hAnsi="Times New Roman"/>
          <w:noProof/>
          <w:sz w:val="24"/>
          <w:szCs w:val="24"/>
        </w:rPr>
        <w:t>V</w:t>
      </w:r>
      <w:r w:rsidR="00985B6D" w:rsidRPr="00145592">
        <w:rPr>
          <w:rFonts w:ascii="Times New Roman" w:hAnsi="Times New Roman"/>
          <w:noProof/>
          <w:sz w:val="24"/>
          <w:szCs w:val="24"/>
        </w:rPr>
        <w:t xml:space="preserve"> ............................</w:t>
      </w:r>
      <w:r w:rsidR="00985B6D" w:rsidRPr="00145592">
        <w:rPr>
          <w:rFonts w:ascii="Times New Roman" w:hAnsi="Times New Roman"/>
          <w:sz w:val="24"/>
          <w:szCs w:val="24"/>
        </w:rPr>
        <w:t xml:space="preserve"> </w:t>
      </w:r>
      <w:r w:rsidR="00B8664E" w:rsidRPr="00145592">
        <w:rPr>
          <w:rFonts w:ascii="Times New Roman" w:hAnsi="Times New Roman"/>
          <w:noProof/>
          <w:sz w:val="24"/>
          <w:szCs w:val="24"/>
        </w:rPr>
        <w:t>dňa ..........................</w:t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  <w:t>V</w:t>
      </w:r>
      <w:r w:rsidR="00985B6D" w:rsidRPr="00145592">
        <w:rPr>
          <w:rFonts w:ascii="Times New Roman" w:hAnsi="Times New Roman"/>
          <w:noProof/>
          <w:sz w:val="24"/>
          <w:szCs w:val="24"/>
        </w:rPr>
        <w:t>............................</w:t>
      </w:r>
      <w:r w:rsidR="00B8664E" w:rsidRPr="00145592">
        <w:rPr>
          <w:rFonts w:ascii="Times New Roman" w:hAnsi="Times New Roman"/>
          <w:noProof/>
          <w:sz w:val="24"/>
          <w:szCs w:val="24"/>
        </w:rPr>
        <w:t>dňa .........................</w:t>
      </w:r>
    </w:p>
    <w:p w14:paraId="1808CC62" w14:textId="77777777" w:rsidR="00B8664E" w:rsidRPr="00145592" w:rsidRDefault="00B8664E" w:rsidP="00B8664E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4958DB1" w14:textId="34E26B08" w:rsidR="00B8664E" w:rsidRPr="00145592" w:rsidRDefault="00904157" w:rsidP="00B8664E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45592">
        <w:rPr>
          <w:rFonts w:ascii="Times New Roman" w:hAnsi="Times New Roman"/>
          <w:noProof/>
          <w:sz w:val="24"/>
          <w:szCs w:val="24"/>
        </w:rPr>
        <w:t xml:space="preserve">      </w:t>
      </w:r>
      <w:r w:rsidR="00B8664E" w:rsidRPr="00145592">
        <w:rPr>
          <w:rFonts w:ascii="Times New Roman" w:hAnsi="Times New Roman"/>
          <w:noProof/>
          <w:sz w:val="24"/>
          <w:szCs w:val="24"/>
        </w:rPr>
        <w:t>Za kupujúceho:</w:t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</w:r>
      <w:r w:rsidR="00B8664E" w:rsidRPr="00145592">
        <w:rPr>
          <w:rFonts w:ascii="Times New Roman" w:hAnsi="Times New Roman"/>
          <w:noProof/>
          <w:sz w:val="24"/>
          <w:szCs w:val="24"/>
        </w:rPr>
        <w:tab/>
        <w:t>Za predávajúceho:</w:t>
      </w:r>
    </w:p>
    <w:p w14:paraId="18697AB9" w14:textId="77777777" w:rsidR="00B8664E" w:rsidRPr="00145592" w:rsidRDefault="00B8664E" w:rsidP="00B8664E">
      <w:pPr>
        <w:pStyle w:val="Bezriadkovania"/>
        <w:spacing w:line="276" w:lineRule="auto"/>
        <w:rPr>
          <w:rFonts w:ascii="Times New Roman" w:hAnsi="Times New Roman"/>
          <w:noProof/>
          <w:sz w:val="24"/>
          <w:szCs w:val="24"/>
        </w:rPr>
      </w:pPr>
    </w:p>
    <w:p w14:paraId="2195C042" w14:textId="77777777" w:rsidR="00B8664E" w:rsidRPr="00145592" w:rsidRDefault="00B8664E" w:rsidP="00B8664E">
      <w:pPr>
        <w:pStyle w:val="Bezriadkovania"/>
        <w:spacing w:line="276" w:lineRule="auto"/>
        <w:rPr>
          <w:rFonts w:ascii="Times New Roman" w:hAnsi="Times New Roman"/>
          <w:noProof/>
          <w:sz w:val="24"/>
          <w:szCs w:val="24"/>
        </w:rPr>
      </w:pPr>
    </w:p>
    <w:p w14:paraId="08FD6E89" w14:textId="77777777" w:rsidR="00B8664E" w:rsidRPr="00145592" w:rsidRDefault="00B8664E" w:rsidP="00B8664E">
      <w:pPr>
        <w:pStyle w:val="Bezriadkovania"/>
        <w:spacing w:line="276" w:lineRule="auto"/>
        <w:rPr>
          <w:rFonts w:ascii="Times New Roman" w:hAnsi="Times New Roman"/>
          <w:noProof/>
          <w:sz w:val="24"/>
          <w:szCs w:val="24"/>
        </w:rPr>
      </w:pPr>
    </w:p>
    <w:p w14:paraId="5C5E9013" w14:textId="359311E2" w:rsidR="00CF3A88" w:rsidRPr="00145592" w:rsidRDefault="00B8664E" w:rsidP="000D7CE0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145592">
        <w:rPr>
          <w:rFonts w:ascii="Times New Roman" w:hAnsi="Times New Roman"/>
          <w:noProof/>
          <w:sz w:val="24"/>
          <w:szCs w:val="24"/>
        </w:rPr>
        <w:t xml:space="preserve">     ...................................................</w:t>
      </w:r>
      <w:r w:rsidRPr="00145592">
        <w:rPr>
          <w:rFonts w:ascii="Times New Roman" w:hAnsi="Times New Roman"/>
          <w:noProof/>
          <w:sz w:val="24"/>
          <w:szCs w:val="24"/>
        </w:rPr>
        <w:tab/>
      </w:r>
      <w:r w:rsidRPr="00145592">
        <w:rPr>
          <w:rFonts w:ascii="Times New Roman" w:hAnsi="Times New Roman"/>
          <w:noProof/>
          <w:sz w:val="24"/>
          <w:szCs w:val="24"/>
        </w:rPr>
        <w:tab/>
      </w:r>
      <w:r w:rsidRPr="00145592">
        <w:rPr>
          <w:rFonts w:ascii="Times New Roman" w:hAnsi="Times New Roman"/>
          <w:noProof/>
          <w:sz w:val="24"/>
          <w:szCs w:val="24"/>
        </w:rPr>
        <w:tab/>
      </w:r>
      <w:r w:rsidRPr="00145592">
        <w:rPr>
          <w:rFonts w:ascii="Times New Roman" w:hAnsi="Times New Roman"/>
          <w:noProof/>
          <w:sz w:val="24"/>
          <w:szCs w:val="24"/>
        </w:rPr>
        <w:tab/>
        <w:t xml:space="preserve">  .............................................</w:t>
      </w:r>
      <w:r w:rsidRPr="00145592"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AB4467" w:rsidRPr="00145592">
        <w:rPr>
          <w:rFonts w:ascii="Times New Roman" w:hAnsi="Times New Roman"/>
          <w:bCs/>
          <w:sz w:val="24"/>
          <w:szCs w:val="24"/>
        </w:rPr>
        <w:tab/>
      </w:r>
      <w:r w:rsidR="00AB4467" w:rsidRPr="00145592">
        <w:rPr>
          <w:rFonts w:ascii="Times New Roman" w:hAnsi="Times New Roman"/>
          <w:bCs/>
          <w:sz w:val="24"/>
          <w:szCs w:val="24"/>
        </w:rPr>
        <w:tab/>
      </w:r>
      <w:r w:rsidR="00AB4467"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  <w:r w:rsidRPr="00145592">
        <w:rPr>
          <w:rFonts w:ascii="Times New Roman" w:hAnsi="Times New Roman"/>
          <w:bCs/>
          <w:sz w:val="24"/>
          <w:szCs w:val="24"/>
        </w:rPr>
        <w:tab/>
      </w:r>
    </w:p>
    <w:sectPr w:rsidR="00CF3A88" w:rsidRPr="00145592" w:rsidSect="00FD0077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5A4F1" w14:textId="77777777" w:rsidR="008F4279" w:rsidRDefault="008F4279">
      <w:pPr>
        <w:spacing w:after="0" w:line="240" w:lineRule="auto"/>
      </w:pPr>
      <w:r>
        <w:separator/>
      </w:r>
    </w:p>
  </w:endnote>
  <w:endnote w:type="continuationSeparator" w:id="0">
    <w:p w14:paraId="2BDF65E3" w14:textId="77777777" w:rsidR="008F4279" w:rsidRDefault="008F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8556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9006688" w14:textId="77777777" w:rsidR="00E75C4E" w:rsidRPr="00E75C4E" w:rsidRDefault="003A0F0F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E75C4E">
          <w:rPr>
            <w:rFonts w:ascii="Arial" w:hAnsi="Arial" w:cs="Arial"/>
            <w:sz w:val="20"/>
            <w:szCs w:val="20"/>
          </w:rPr>
          <w:fldChar w:fldCharType="begin"/>
        </w:r>
        <w:r w:rsidRPr="00E75C4E">
          <w:rPr>
            <w:rFonts w:ascii="Arial" w:hAnsi="Arial" w:cs="Arial"/>
            <w:sz w:val="20"/>
            <w:szCs w:val="20"/>
          </w:rPr>
          <w:instrText>PAGE   \* MERGEFORMAT</w:instrText>
        </w:r>
        <w:r w:rsidRPr="00E75C4E">
          <w:rPr>
            <w:rFonts w:ascii="Arial" w:hAnsi="Arial" w:cs="Arial"/>
            <w:sz w:val="20"/>
            <w:szCs w:val="20"/>
          </w:rPr>
          <w:fldChar w:fldCharType="separate"/>
        </w:r>
        <w:r w:rsidR="000E235E">
          <w:rPr>
            <w:rFonts w:ascii="Arial" w:hAnsi="Arial" w:cs="Arial"/>
            <w:noProof/>
            <w:sz w:val="20"/>
            <w:szCs w:val="20"/>
          </w:rPr>
          <w:t>2</w:t>
        </w:r>
        <w:r w:rsidRPr="00E75C4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F6A4940" w14:textId="77777777" w:rsidR="00E75C4E" w:rsidRDefault="008F42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4BCFD" w14:textId="77777777" w:rsidR="008F4279" w:rsidRDefault="008F4279">
      <w:pPr>
        <w:spacing w:after="0" w:line="240" w:lineRule="auto"/>
      </w:pPr>
      <w:r>
        <w:separator/>
      </w:r>
    </w:p>
  </w:footnote>
  <w:footnote w:type="continuationSeparator" w:id="0">
    <w:p w14:paraId="76F81706" w14:textId="77777777" w:rsidR="008F4279" w:rsidRDefault="008F4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AA9"/>
    <w:multiLevelType w:val="hybridMultilevel"/>
    <w:tmpl w:val="55E0F0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51D"/>
    <w:multiLevelType w:val="hybridMultilevel"/>
    <w:tmpl w:val="FE908CE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6410"/>
    <w:multiLevelType w:val="hybridMultilevel"/>
    <w:tmpl w:val="41CA759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172A3"/>
    <w:multiLevelType w:val="hybridMultilevel"/>
    <w:tmpl w:val="519C3E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4B8A"/>
    <w:multiLevelType w:val="hybridMultilevel"/>
    <w:tmpl w:val="48CE8F5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542B5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832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0ADF"/>
    <w:multiLevelType w:val="hybridMultilevel"/>
    <w:tmpl w:val="7898E2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47A51"/>
    <w:multiLevelType w:val="hybridMultilevel"/>
    <w:tmpl w:val="70584E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257BC"/>
    <w:multiLevelType w:val="multilevel"/>
    <w:tmpl w:val="B7085260"/>
    <w:lvl w:ilvl="0">
      <w:start w:val="3"/>
      <w:numFmt w:val="upperRoman"/>
      <w:lvlText w:val="Článok %1."/>
      <w:lvlJc w:val="left"/>
      <w:pPr>
        <w:ind w:left="4260" w:hanging="432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BCA4AC4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40BC2"/>
    <w:multiLevelType w:val="hybridMultilevel"/>
    <w:tmpl w:val="65B8BE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31BBA"/>
    <w:multiLevelType w:val="hybridMultilevel"/>
    <w:tmpl w:val="23002BAC"/>
    <w:lvl w:ilvl="0" w:tplc="8A5A40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0174E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E59E1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7AEA"/>
    <w:multiLevelType w:val="hybridMultilevel"/>
    <w:tmpl w:val="4DD6857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7221B2"/>
    <w:multiLevelType w:val="hybridMultilevel"/>
    <w:tmpl w:val="B0986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16F3"/>
    <w:multiLevelType w:val="hybridMultilevel"/>
    <w:tmpl w:val="D59C4E8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D94E59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5962"/>
    <w:multiLevelType w:val="hybridMultilevel"/>
    <w:tmpl w:val="909C341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CA3C8C"/>
    <w:multiLevelType w:val="hybridMultilevel"/>
    <w:tmpl w:val="48762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6687"/>
    <w:multiLevelType w:val="hybridMultilevel"/>
    <w:tmpl w:val="4322FC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60983"/>
    <w:multiLevelType w:val="hybridMultilevel"/>
    <w:tmpl w:val="1986B14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AD7A84"/>
    <w:multiLevelType w:val="multilevel"/>
    <w:tmpl w:val="10C845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 w15:restartNumberingAfterBreak="0">
    <w:nsid w:val="664C3F63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32047"/>
    <w:multiLevelType w:val="hybridMultilevel"/>
    <w:tmpl w:val="9D566F3E"/>
    <w:lvl w:ilvl="0" w:tplc="3D3E00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8B531B"/>
    <w:multiLevelType w:val="multilevel"/>
    <w:tmpl w:val="0B701F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5731A49"/>
    <w:multiLevelType w:val="hybridMultilevel"/>
    <w:tmpl w:val="F0188C18"/>
    <w:lvl w:ilvl="0" w:tplc="E626F4C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2"/>
  </w:num>
  <w:num w:numId="14">
    <w:abstractNumId w:val="11"/>
  </w:num>
  <w:num w:numId="15">
    <w:abstractNumId w:val="19"/>
  </w:num>
  <w:num w:numId="16">
    <w:abstractNumId w:val="17"/>
  </w:num>
  <w:num w:numId="17">
    <w:abstractNumId w:val="16"/>
  </w:num>
  <w:num w:numId="18">
    <w:abstractNumId w:val="21"/>
  </w:num>
  <w:num w:numId="19">
    <w:abstractNumId w:val="4"/>
  </w:num>
  <w:num w:numId="20">
    <w:abstractNumId w:val="15"/>
  </w:num>
  <w:num w:numId="21">
    <w:abstractNumId w:val="0"/>
  </w:num>
  <w:num w:numId="22">
    <w:abstractNumId w:val="12"/>
  </w:num>
  <w:num w:numId="23">
    <w:abstractNumId w:val="20"/>
  </w:num>
  <w:num w:numId="24">
    <w:abstractNumId w:val="25"/>
  </w:num>
  <w:num w:numId="25">
    <w:abstractNumId w:val="7"/>
  </w:num>
  <w:num w:numId="26">
    <w:abstractNumId w:val="8"/>
  </w:num>
  <w:num w:numId="27">
    <w:abstractNumId w:val="2"/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4E"/>
    <w:rsid w:val="000149CE"/>
    <w:rsid w:val="00026067"/>
    <w:rsid w:val="0002686E"/>
    <w:rsid w:val="00033B65"/>
    <w:rsid w:val="000457D7"/>
    <w:rsid w:val="00085C77"/>
    <w:rsid w:val="0008670C"/>
    <w:rsid w:val="000C440C"/>
    <w:rsid w:val="000D086D"/>
    <w:rsid w:val="000D7CE0"/>
    <w:rsid w:val="000E04FB"/>
    <w:rsid w:val="000E235E"/>
    <w:rsid w:val="000E5129"/>
    <w:rsid w:val="000F4EE3"/>
    <w:rsid w:val="000F6825"/>
    <w:rsid w:val="001003AC"/>
    <w:rsid w:val="00123943"/>
    <w:rsid w:val="00145592"/>
    <w:rsid w:val="001536AA"/>
    <w:rsid w:val="0017414C"/>
    <w:rsid w:val="001A4729"/>
    <w:rsid w:val="001B55F7"/>
    <w:rsid w:val="001C2E7B"/>
    <w:rsid w:val="001E4956"/>
    <w:rsid w:val="001E5708"/>
    <w:rsid w:val="00205444"/>
    <w:rsid w:val="002106BF"/>
    <w:rsid w:val="00211870"/>
    <w:rsid w:val="0022661D"/>
    <w:rsid w:val="002352D3"/>
    <w:rsid w:val="00237477"/>
    <w:rsid w:val="0024087D"/>
    <w:rsid w:val="00257AD7"/>
    <w:rsid w:val="00267E4E"/>
    <w:rsid w:val="002A6600"/>
    <w:rsid w:val="00302778"/>
    <w:rsid w:val="00313106"/>
    <w:rsid w:val="0031794B"/>
    <w:rsid w:val="003A0F0F"/>
    <w:rsid w:val="003E6346"/>
    <w:rsid w:val="003E65FA"/>
    <w:rsid w:val="003F1511"/>
    <w:rsid w:val="00424B98"/>
    <w:rsid w:val="004432B8"/>
    <w:rsid w:val="004602EE"/>
    <w:rsid w:val="0048742C"/>
    <w:rsid w:val="004C6599"/>
    <w:rsid w:val="004E79A6"/>
    <w:rsid w:val="00501CF6"/>
    <w:rsid w:val="00560562"/>
    <w:rsid w:val="00574D65"/>
    <w:rsid w:val="00586253"/>
    <w:rsid w:val="00595063"/>
    <w:rsid w:val="00600597"/>
    <w:rsid w:val="00611594"/>
    <w:rsid w:val="00624CBC"/>
    <w:rsid w:val="006C4559"/>
    <w:rsid w:val="006D32BE"/>
    <w:rsid w:val="006D7190"/>
    <w:rsid w:val="006F12CE"/>
    <w:rsid w:val="00724FE4"/>
    <w:rsid w:val="00760137"/>
    <w:rsid w:val="00775F1C"/>
    <w:rsid w:val="007C293D"/>
    <w:rsid w:val="008712DE"/>
    <w:rsid w:val="008A2F8E"/>
    <w:rsid w:val="008D5268"/>
    <w:rsid w:val="008F4279"/>
    <w:rsid w:val="00904157"/>
    <w:rsid w:val="00911347"/>
    <w:rsid w:val="00914972"/>
    <w:rsid w:val="00921C93"/>
    <w:rsid w:val="00922C9D"/>
    <w:rsid w:val="00950E87"/>
    <w:rsid w:val="0097416C"/>
    <w:rsid w:val="00985B6D"/>
    <w:rsid w:val="009F26F7"/>
    <w:rsid w:val="009F771D"/>
    <w:rsid w:val="00A06C62"/>
    <w:rsid w:val="00A1668D"/>
    <w:rsid w:val="00A22321"/>
    <w:rsid w:val="00A8090B"/>
    <w:rsid w:val="00AA78EA"/>
    <w:rsid w:val="00AB4467"/>
    <w:rsid w:val="00AC3B49"/>
    <w:rsid w:val="00AC4C1C"/>
    <w:rsid w:val="00B2237E"/>
    <w:rsid w:val="00B42CC2"/>
    <w:rsid w:val="00B7415A"/>
    <w:rsid w:val="00B757E2"/>
    <w:rsid w:val="00B8664E"/>
    <w:rsid w:val="00B906FA"/>
    <w:rsid w:val="00BA2404"/>
    <w:rsid w:val="00BB6053"/>
    <w:rsid w:val="00BE5C08"/>
    <w:rsid w:val="00C80095"/>
    <w:rsid w:val="00CE78EB"/>
    <w:rsid w:val="00CF3A88"/>
    <w:rsid w:val="00D37AFA"/>
    <w:rsid w:val="00D523CF"/>
    <w:rsid w:val="00D62BA4"/>
    <w:rsid w:val="00DA3363"/>
    <w:rsid w:val="00DC15C2"/>
    <w:rsid w:val="00E4067E"/>
    <w:rsid w:val="00E6573C"/>
    <w:rsid w:val="00E92BAC"/>
    <w:rsid w:val="00EE11FC"/>
    <w:rsid w:val="00EF32D2"/>
    <w:rsid w:val="00EF5B4D"/>
    <w:rsid w:val="00F04430"/>
    <w:rsid w:val="00F06FE6"/>
    <w:rsid w:val="00F30696"/>
    <w:rsid w:val="00F46FAE"/>
    <w:rsid w:val="00F4714E"/>
    <w:rsid w:val="00F7575A"/>
    <w:rsid w:val="00F954EF"/>
    <w:rsid w:val="00FA15A4"/>
    <w:rsid w:val="00FD41D2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1113"/>
  <w15:chartTrackingRefBased/>
  <w15:docId w15:val="{D623DF51-EADB-45CD-85FA-EC6AEE61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64E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66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Use Case List Paragraph Char,Odsek Char,List Paragraph11 Char,Bullet 1 Char,List Paragraph1 Char,Bullet List Char,FooterText Char,numbered Char,Odsek 1. Char,Nad Char"/>
    <w:link w:val="Odsekzoznamu"/>
    <w:uiPriority w:val="34"/>
    <w:qFormat/>
    <w:locked/>
    <w:rsid w:val="00B8664E"/>
  </w:style>
  <w:style w:type="paragraph" w:styleId="Odsekzoznamu">
    <w:name w:val="List Paragraph"/>
    <w:aliases w:val="body,Odsek zoznamu2,Bullet Number,lp1,lp11,Use Case List Paragraph,Odsek,List Paragraph11,Bullet 1,List Paragraph1,Bullet List,FooterText,numbered,Paragraphe de liste1,Odsek 1.,Nad,Odstavec cíl se seznamem,Odstavec_muj,Tabuľka"/>
    <w:basedOn w:val="Normlny"/>
    <w:link w:val="OdsekzoznamuChar"/>
    <w:uiPriority w:val="34"/>
    <w:qFormat/>
    <w:rsid w:val="00B866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l">
    <w:name w:val="Štýl"/>
    <w:rsid w:val="00B8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6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64E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E51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512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512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51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512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97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21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ia@vzb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0E9A-F862-4BF3-BF52-5CBDC34E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1722</Words>
  <Characters>9820</Characters>
  <Application>Microsoft Office Word</Application>
  <DocSecurity>0</DocSecurity>
  <Lines>81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lapuník</dc:creator>
  <cp:keywords/>
  <dc:description/>
  <cp:lastModifiedBy>Radovan Lapuník</cp:lastModifiedBy>
  <cp:revision>17</cp:revision>
  <dcterms:created xsi:type="dcterms:W3CDTF">2021-08-16T11:45:00Z</dcterms:created>
  <dcterms:modified xsi:type="dcterms:W3CDTF">2021-08-18T06:28:00Z</dcterms:modified>
</cp:coreProperties>
</file>