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8AC55" w14:textId="77777777" w:rsidR="00A3764D" w:rsidRDefault="00A3764D" w:rsidP="00A3764D">
      <w:pPr>
        <w:jc w:val="right"/>
        <w:rPr>
          <w:rFonts w:ascii="Cambria" w:hAnsi="Cambria"/>
          <w:b/>
        </w:rPr>
      </w:pPr>
      <w:r>
        <w:rPr>
          <w:i/>
          <w:color w:val="BFBFBF"/>
        </w:rPr>
        <w:t>Príloha č. 4 súťažných podkladov</w:t>
      </w:r>
    </w:p>
    <w:p w14:paraId="60F82EAA" w14:textId="77777777" w:rsidR="00A3764D" w:rsidRDefault="00A3764D" w:rsidP="00AC4383">
      <w:pPr>
        <w:jc w:val="center"/>
        <w:rPr>
          <w:b/>
          <w:sz w:val="32"/>
        </w:rPr>
      </w:pPr>
    </w:p>
    <w:p w14:paraId="2C231E47" w14:textId="77777777" w:rsidR="005755FE" w:rsidRPr="00AC4383" w:rsidRDefault="00C51731" w:rsidP="00AC4383">
      <w:pPr>
        <w:jc w:val="center"/>
        <w:rPr>
          <w:b/>
          <w:sz w:val="32"/>
        </w:rPr>
      </w:pPr>
      <w:r>
        <w:rPr>
          <w:b/>
          <w:sz w:val="32"/>
        </w:rPr>
        <w:t>Zmluva o</w:t>
      </w:r>
      <w:r w:rsidR="007B52F1">
        <w:rPr>
          <w:b/>
          <w:sz w:val="32"/>
        </w:rPr>
        <w:t> </w:t>
      </w:r>
      <w:r>
        <w:rPr>
          <w:b/>
          <w:sz w:val="32"/>
        </w:rPr>
        <w:t>dielo</w:t>
      </w:r>
      <w:r w:rsidR="007B52F1">
        <w:rPr>
          <w:b/>
          <w:sz w:val="32"/>
        </w:rPr>
        <w:t xml:space="preserve"> č.</w:t>
      </w:r>
    </w:p>
    <w:p w14:paraId="5A4D608F" w14:textId="77777777" w:rsidR="00AC4383" w:rsidRDefault="00C51731" w:rsidP="00C51731">
      <w:pPr>
        <w:ind w:left="0" w:right="0" w:firstLine="0"/>
        <w:jc w:val="center"/>
      </w:pPr>
      <w:r>
        <w:t>uzavretá podľa ustanovenia § 536 zákona č. 513/1991 Zb. Obchodného zákonníka v znení neskorších predpisov, v zmysle § 3 ods. 3 zákona č. 343/2015 Z. z. o verejnom obstarávaní a o zmene a doplnení niektorých zákonov v znení neskorších predpisov.</w:t>
      </w:r>
    </w:p>
    <w:p w14:paraId="657E34D3" w14:textId="77777777" w:rsidR="00C51731" w:rsidRDefault="00C51731" w:rsidP="00C51731">
      <w:pPr>
        <w:ind w:left="0" w:right="0" w:firstLine="0"/>
        <w:jc w:val="both"/>
      </w:pPr>
    </w:p>
    <w:p w14:paraId="35BD6B8E" w14:textId="77777777" w:rsidR="005755FE" w:rsidRPr="00AC4383" w:rsidRDefault="005755FE" w:rsidP="00B51BD7">
      <w:pPr>
        <w:pStyle w:val="Odsekzoznamu"/>
        <w:numPr>
          <w:ilvl w:val="0"/>
          <w:numId w:val="2"/>
        </w:numPr>
        <w:spacing w:before="120" w:line="240" w:lineRule="auto"/>
        <w:ind w:left="357" w:hanging="357"/>
        <w:contextualSpacing w:val="0"/>
        <w:jc w:val="center"/>
        <w:rPr>
          <w:b/>
          <w:sz w:val="28"/>
        </w:rPr>
      </w:pPr>
      <w:r w:rsidRPr="00AC4383">
        <w:rPr>
          <w:b/>
          <w:sz w:val="28"/>
        </w:rPr>
        <w:t>Zmluvné strany</w:t>
      </w:r>
    </w:p>
    <w:p w14:paraId="3ED3E574" w14:textId="77777777" w:rsidR="00AC4383" w:rsidRPr="00DD6370" w:rsidRDefault="00AC4383" w:rsidP="00AC4383">
      <w:pPr>
        <w:spacing w:after="0" w:line="240" w:lineRule="auto"/>
        <w:rPr>
          <w:rFonts w:cstheme="minorHAnsi"/>
          <w:b/>
        </w:rPr>
      </w:pPr>
      <w:r w:rsidRPr="00DD6370">
        <w:rPr>
          <w:rFonts w:cstheme="minorHAnsi"/>
          <w:b/>
        </w:rPr>
        <w:t>Obec Dedinky</w:t>
      </w:r>
    </w:p>
    <w:p w14:paraId="621655D3" w14:textId="77777777" w:rsidR="005435AC" w:rsidRPr="00DD6370" w:rsidRDefault="005435AC" w:rsidP="00AC4383">
      <w:pPr>
        <w:spacing w:after="0" w:line="240" w:lineRule="auto"/>
        <w:rPr>
          <w:rFonts w:cstheme="minorHAnsi"/>
        </w:rPr>
      </w:pPr>
      <w:r w:rsidRPr="00DD6370">
        <w:rPr>
          <w:rFonts w:cstheme="minorHAnsi"/>
        </w:rPr>
        <w:t>Sídlo</w:t>
      </w:r>
      <w:r w:rsidRPr="00DD6370">
        <w:rPr>
          <w:rFonts w:cstheme="minorHAnsi"/>
        </w:rPr>
        <w:tab/>
        <w:t>:</w:t>
      </w:r>
      <w:r w:rsidRPr="00DD6370">
        <w:rPr>
          <w:rFonts w:cstheme="minorHAnsi"/>
        </w:rPr>
        <w:tab/>
      </w:r>
      <w:r w:rsidR="00DD6370" w:rsidRPr="00DD6370">
        <w:rPr>
          <w:rFonts w:cstheme="minorHAnsi"/>
          <w:bCs/>
          <w:color w:val="000000"/>
        </w:rPr>
        <w:t>Dedinky č. 79, 049 73 Dedinky</w:t>
      </w:r>
      <w:r w:rsidRPr="00DD6370">
        <w:rPr>
          <w:rFonts w:cstheme="minorHAnsi"/>
        </w:rPr>
        <w:tab/>
      </w:r>
    </w:p>
    <w:p w14:paraId="0DE772D2" w14:textId="77777777" w:rsidR="005435AC" w:rsidRPr="00DD6370" w:rsidRDefault="005435AC" w:rsidP="00AC4383">
      <w:pPr>
        <w:spacing w:after="0" w:line="240" w:lineRule="auto"/>
        <w:rPr>
          <w:rFonts w:cstheme="minorHAnsi"/>
        </w:rPr>
      </w:pPr>
      <w:r w:rsidRPr="00DD6370">
        <w:rPr>
          <w:rFonts w:cstheme="minorHAnsi"/>
        </w:rPr>
        <w:t>IČO</w:t>
      </w:r>
      <w:r w:rsidRPr="00DD6370">
        <w:rPr>
          <w:rFonts w:cstheme="minorHAnsi"/>
        </w:rPr>
        <w:tab/>
      </w:r>
      <w:r w:rsidRPr="00DD6370">
        <w:rPr>
          <w:rFonts w:cstheme="minorHAnsi"/>
        </w:rPr>
        <w:tab/>
        <w:t>:</w:t>
      </w:r>
      <w:r w:rsidRPr="00DD6370">
        <w:rPr>
          <w:rFonts w:cstheme="minorHAnsi"/>
        </w:rPr>
        <w:tab/>
      </w:r>
      <w:r w:rsidR="00DD6370" w:rsidRPr="00DD6370">
        <w:rPr>
          <w:rFonts w:cstheme="minorHAnsi"/>
          <w:bCs/>
          <w:color w:val="000000"/>
        </w:rPr>
        <w:t>00 328 171</w:t>
      </w:r>
      <w:r w:rsidRPr="00DD6370">
        <w:rPr>
          <w:rFonts w:cstheme="minorHAnsi"/>
        </w:rPr>
        <w:tab/>
      </w:r>
    </w:p>
    <w:p w14:paraId="032C9CBD" w14:textId="77777777" w:rsidR="005435AC" w:rsidRPr="00DD6370" w:rsidRDefault="005435AC" w:rsidP="00AC4383">
      <w:pPr>
        <w:spacing w:after="0" w:line="240" w:lineRule="auto"/>
        <w:rPr>
          <w:rFonts w:cstheme="minorHAnsi"/>
        </w:rPr>
      </w:pPr>
      <w:r w:rsidRPr="00DD6370">
        <w:rPr>
          <w:rFonts w:cstheme="minorHAnsi"/>
        </w:rPr>
        <w:t>DIČ</w:t>
      </w:r>
      <w:r w:rsidRPr="00DD6370">
        <w:rPr>
          <w:rFonts w:cstheme="minorHAnsi"/>
        </w:rPr>
        <w:tab/>
      </w:r>
      <w:r w:rsidRPr="00DD6370">
        <w:rPr>
          <w:rFonts w:cstheme="minorHAnsi"/>
        </w:rPr>
        <w:tab/>
        <w:t>:</w:t>
      </w:r>
      <w:r w:rsidRPr="00DD6370">
        <w:rPr>
          <w:rFonts w:cstheme="minorHAnsi"/>
        </w:rPr>
        <w:tab/>
      </w:r>
      <w:r w:rsidR="00DD6370" w:rsidRPr="00DD6370">
        <w:rPr>
          <w:rFonts w:cstheme="minorHAnsi"/>
          <w:bCs/>
          <w:color w:val="000000"/>
        </w:rPr>
        <w:t>2020961228</w:t>
      </w:r>
      <w:r w:rsidRPr="00DD6370">
        <w:rPr>
          <w:rFonts w:cstheme="minorHAnsi"/>
        </w:rPr>
        <w:tab/>
      </w:r>
    </w:p>
    <w:p w14:paraId="6185A5D9" w14:textId="77777777" w:rsidR="001734E1" w:rsidRPr="00DD6370" w:rsidRDefault="005755FE" w:rsidP="00AC4383">
      <w:pPr>
        <w:spacing w:after="0" w:line="240" w:lineRule="auto"/>
        <w:rPr>
          <w:rFonts w:cstheme="minorHAnsi"/>
        </w:rPr>
      </w:pPr>
      <w:r w:rsidRPr="00DD6370">
        <w:rPr>
          <w:rFonts w:cstheme="minorHAnsi"/>
        </w:rPr>
        <w:t>Zastúpená</w:t>
      </w:r>
      <w:r w:rsidR="000119F4" w:rsidRPr="00DD6370">
        <w:rPr>
          <w:rFonts w:cstheme="minorHAnsi"/>
        </w:rPr>
        <w:t xml:space="preserve"> </w:t>
      </w:r>
      <w:r w:rsidR="005435AC" w:rsidRPr="00DD6370">
        <w:rPr>
          <w:rFonts w:cstheme="minorHAnsi"/>
        </w:rPr>
        <w:t>:</w:t>
      </w:r>
      <w:r w:rsidR="005435AC" w:rsidRPr="00DD6370">
        <w:rPr>
          <w:rFonts w:cstheme="minorHAnsi"/>
        </w:rPr>
        <w:tab/>
      </w:r>
      <w:r w:rsidR="00DD6370" w:rsidRPr="00DD6370">
        <w:rPr>
          <w:rFonts w:cstheme="minorHAnsi"/>
          <w:bCs/>
          <w:color w:val="000000"/>
        </w:rPr>
        <w:t>Milan Červenka, starosta obce</w:t>
      </w:r>
      <w:r w:rsidR="005435AC" w:rsidRPr="00DD6370">
        <w:rPr>
          <w:rFonts w:cstheme="minorHAnsi"/>
        </w:rPr>
        <w:tab/>
      </w:r>
    </w:p>
    <w:p w14:paraId="5F384F99" w14:textId="77777777" w:rsidR="005435AC" w:rsidRPr="00DD6370" w:rsidRDefault="005755FE" w:rsidP="00AC4383">
      <w:pPr>
        <w:spacing w:after="0" w:line="240" w:lineRule="auto"/>
        <w:rPr>
          <w:rFonts w:cstheme="minorHAnsi"/>
        </w:rPr>
      </w:pPr>
      <w:r w:rsidRPr="00DD6370">
        <w:rPr>
          <w:rFonts w:cstheme="minorHAnsi"/>
        </w:rPr>
        <w:t>Bankové spojenie</w:t>
      </w:r>
      <w:r w:rsidR="005435AC" w:rsidRPr="00DD6370">
        <w:rPr>
          <w:rFonts w:cstheme="minorHAnsi"/>
        </w:rPr>
        <w:t xml:space="preserve"> :</w:t>
      </w:r>
      <w:r w:rsidR="005435AC" w:rsidRPr="00DD6370">
        <w:rPr>
          <w:rFonts w:cstheme="minorHAnsi"/>
        </w:rPr>
        <w:tab/>
      </w:r>
      <w:r w:rsidR="00DD6370" w:rsidRPr="00DD6370">
        <w:rPr>
          <w:rFonts w:cstheme="minorHAnsi"/>
          <w:bCs/>
          <w:color w:val="000000"/>
        </w:rPr>
        <w:t>Prima banka a.s.</w:t>
      </w:r>
    </w:p>
    <w:p w14:paraId="0E52824B" w14:textId="77777777" w:rsidR="005755FE" w:rsidRPr="00DD6370" w:rsidRDefault="00DD6370" w:rsidP="00AC4383">
      <w:pPr>
        <w:spacing w:after="0" w:line="240" w:lineRule="auto"/>
        <w:rPr>
          <w:rFonts w:cstheme="minorHAnsi"/>
        </w:rPr>
      </w:pPr>
      <w:r w:rsidRPr="00DD6370">
        <w:rPr>
          <w:rFonts w:cstheme="minorHAnsi"/>
        </w:rPr>
        <w:t>IBAN</w:t>
      </w:r>
      <w:r w:rsidR="005435AC" w:rsidRPr="00DD6370">
        <w:rPr>
          <w:rFonts w:cstheme="minorHAnsi"/>
        </w:rPr>
        <w:t xml:space="preserve"> :</w:t>
      </w:r>
      <w:r w:rsidR="005435AC" w:rsidRPr="00DD6370">
        <w:rPr>
          <w:rFonts w:cstheme="minorHAnsi"/>
        </w:rPr>
        <w:tab/>
      </w:r>
      <w:r w:rsidR="00DD1043" w:rsidRPr="00DD6370">
        <w:rPr>
          <w:rFonts w:cstheme="minorHAnsi"/>
        </w:rPr>
        <w:tab/>
      </w:r>
      <w:r w:rsidRPr="00DD6370">
        <w:rPr>
          <w:rFonts w:cstheme="minorHAnsi"/>
          <w:bCs/>
          <w:color w:val="000000"/>
        </w:rPr>
        <w:t>SK06 5600 0000 0075 2452 2004</w:t>
      </w:r>
    </w:p>
    <w:p w14:paraId="0E5D2555" w14:textId="77777777" w:rsidR="001734E1" w:rsidRPr="00DD6370" w:rsidRDefault="005755FE" w:rsidP="00AC4383">
      <w:pPr>
        <w:spacing w:after="0" w:line="240" w:lineRule="auto"/>
        <w:rPr>
          <w:rFonts w:cstheme="minorHAnsi"/>
        </w:rPr>
      </w:pPr>
      <w:r w:rsidRPr="00DD6370">
        <w:rPr>
          <w:rFonts w:cstheme="minorHAnsi"/>
        </w:rPr>
        <w:t xml:space="preserve">Osoby oprávnené na rokovania </w:t>
      </w:r>
    </w:p>
    <w:p w14:paraId="266DD631" w14:textId="77777777" w:rsidR="005755FE" w:rsidRPr="00DD6370" w:rsidRDefault="005755FE" w:rsidP="00AC4383">
      <w:pPr>
        <w:spacing w:after="0" w:line="240" w:lineRule="auto"/>
        <w:rPr>
          <w:rFonts w:cstheme="minorHAnsi"/>
        </w:rPr>
      </w:pPr>
      <w:r w:rsidRPr="00DD6370">
        <w:rPr>
          <w:rFonts w:cstheme="minorHAnsi"/>
        </w:rPr>
        <w:t>- vo veciach zmluvných</w:t>
      </w:r>
      <w:r w:rsidR="005435AC" w:rsidRPr="00DD6370">
        <w:rPr>
          <w:rFonts w:cstheme="minorHAnsi"/>
        </w:rPr>
        <w:t xml:space="preserve"> </w:t>
      </w:r>
      <w:r w:rsidRPr="00DD6370">
        <w:rPr>
          <w:rFonts w:cstheme="minorHAnsi"/>
        </w:rPr>
        <w:t>:</w:t>
      </w:r>
      <w:r w:rsidR="005435AC" w:rsidRPr="00DD6370">
        <w:rPr>
          <w:rFonts w:cstheme="minorHAnsi"/>
        </w:rPr>
        <w:t xml:space="preserve">  </w:t>
      </w:r>
      <w:r w:rsidR="00DD6370" w:rsidRPr="00DD6370">
        <w:rPr>
          <w:rFonts w:cstheme="minorHAnsi"/>
          <w:bCs/>
          <w:color w:val="000000"/>
        </w:rPr>
        <w:t>Milan Červenka, starosta obce</w:t>
      </w:r>
    </w:p>
    <w:p w14:paraId="5EBEE500" w14:textId="77777777" w:rsidR="005755FE" w:rsidRPr="00DD6370" w:rsidRDefault="005755FE" w:rsidP="00AC4383">
      <w:pPr>
        <w:spacing w:after="0" w:line="240" w:lineRule="auto"/>
        <w:rPr>
          <w:rFonts w:cstheme="minorHAnsi"/>
        </w:rPr>
      </w:pPr>
      <w:r w:rsidRPr="00DD6370">
        <w:rPr>
          <w:rFonts w:cstheme="minorHAnsi"/>
        </w:rPr>
        <w:t>- vo veciach technických:</w:t>
      </w:r>
      <w:r w:rsidR="005435AC" w:rsidRPr="00DD6370">
        <w:rPr>
          <w:rFonts w:cstheme="minorHAnsi"/>
        </w:rPr>
        <w:t xml:space="preserve"> </w:t>
      </w:r>
      <w:r w:rsidR="00DD6370" w:rsidRPr="00DD6370">
        <w:rPr>
          <w:rFonts w:cstheme="minorHAnsi"/>
          <w:bCs/>
          <w:color w:val="000000"/>
        </w:rPr>
        <w:t>Milan Červenka, starosta obce</w:t>
      </w:r>
    </w:p>
    <w:p w14:paraId="5C640A9D" w14:textId="77777777" w:rsidR="001734E1" w:rsidRDefault="001734E1" w:rsidP="00AC4383">
      <w:pPr>
        <w:spacing w:after="0" w:line="240" w:lineRule="auto"/>
      </w:pPr>
    </w:p>
    <w:p w14:paraId="04F80C2B" w14:textId="77777777" w:rsidR="005755FE" w:rsidRDefault="005755FE" w:rsidP="00AC4383">
      <w:pPr>
        <w:spacing w:after="0" w:line="240" w:lineRule="auto"/>
      </w:pPr>
      <w:r>
        <w:t xml:space="preserve">ďalej len </w:t>
      </w:r>
      <w:r w:rsidRPr="00AC4383">
        <w:rPr>
          <w:b/>
        </w:rPr>
        <w:t>objed</w:t>
      </w:r>
      <w:r w:rsidR="00AC4383" w:rsidRPr="00AC4383">
        <w:rPr>
          <w:b/>
        </w:rPr>
        <w:t>návateľ</w:t>
      </w:r>
      <w:r w:rsidR="00AC4383">
        <w:t xml:space="preserve"> </w:t>
      </w:r>
      <w:r>
        <w:t xml:space="preserve"> na strane jednej</w:t>
      </w:r>
    </w:p>
    <w:p w14:paraId="3AF78D03" w14:textId="77777777" w:rsidR="00AC4383" w:rsidRDefault="00AC4383" w:rsidP="00AC4383">
      <w:pPr>
        <w:spacing w:after="0" w:line="240" w:lineRule="auto"/>
      </w:pPr>
    </w:p>
    <w:p w14:paraId="45E97931" w14:textId="77777777" w:rsidR="005755FE" w:rsidRPr="00AC4383" w:rsidRDefault="005755FE" w:rsidP="00AC4383">
      <w:pPr>
        <w:spacing w:after="0" w:line="240" w:lineRule="auto"/>
        <w:rPr>
          <w:b/>
          <w:sz w:val="28"/>
        </w:rPr>
      </w:pPr>
      <w:r w:rsidRPr="00AC4383">
        <w:rPr>
          <w:b/>
          <w:sz w:val="28"/>
        </w:rPr>
        <w:t>a</w:t>
      </w:r>
    </w:p>
    <w:p w14:paraId="28DB231F" w14:textId="77777777" w:rsidR="00AC4383" w:rsidRDefault="00AC4383" w:rsidP="00AC4383">
      <w:pPr>
        <w:spacing w:after="0" w:line="240" w:lineRule="auto"/>
      </w:pPr>
    </w:p>
    <w:p w14:paraId="79DF1953" w14:textId="77777777" w:rsidR="00DE7900" w:rsidRDefault="005755FE" w:rsidP="00AC4383">
      <w:pPr>
        <w:spacing w:after="0" w:line="240" w:lineRule="auto"/>
      </w:pPr>
      <w:r>
        <w:t>Firma</w:t>
      </w:r>
      <w:r w:rsidR="00AC4383">
        <w:tab/>
        <w:t>:</w:t>
      </w:r>
      <w:r>
        <w:t xml:space="preserve"> </w:t>
      </w:r>
      <w:r w:rsidR="00AC4383">
        <w:t xml:space="preserve"> </w:t>
      </w:r>
    </w:p>
    <w:p w14:paraId="7EDB86C6" w14:textId="77777777" w:rsidR="005755FE" w:rsidRDefault="005755FE" w:rsidP="00AC4383">
      <w:pPr>
        <w:spacing w:after="0" w:line="240" w:lineRule="auto"/>
      </w:pPr>
      <w:r>
        <w:t>Sídlo</w:t>
      </w:r>
      <w:r w:rsidR="00AC4383">
        <w:tab/>
        <w:t>:</w:t>
      </w:r>
      <w:r>
        <w:t xml:space="preserve"> </w:t>
      </w:r>
      <w:r w:rsidR="00AC4383">
        <w:t xml:space="preserve"> </w:t>
      </w:r>
    </w:p>
    <w:p w14:paraId="46CE636C" w14:textId="77777777" w:rsidR="005755FE" w:rsidRDefault="005755FE" w:rsidP="00AC4383">
      <w:pPr>
        <w:spacing w:after="0" w:line="240" w:lineRule="auto"/>
      </w:pPr>
      <w:r>
        <w:t>IČ</w:t>
      </w:r>
      <w:r w:rsidR="00AC4383">
        <w:t>O</w:t>
      </w:r>
      <w:r w:rsidR="00AC4383">
        <w:tab/>
      </w:r>
      <w:r w:rsidR="00AC4383">
        <w:tab/>
        <w:t xml:space="preserve">: </w:t>
      </w:r>
      <w:r>
        <w:t xml:space="preserve"> </w:t>
      </w:r>
    </w:p>
    <w:p w14:paraId="76C90C0F" w14:textId="77777777" w:rsidR="005755FE" w:rsidRDefault="005755FE" w:rsidP="00AC4383">
      <w:pPr>
        <w:spacing w:after="0" w:line="240" w:lineRule="auto"/>
      </w:pPr>
      <w:r>
        <w:t>DIČ</w:t>
      </w:r>
      <w:r w:rsidR="00AC4383">
        <w:tab/>
      </w:r>
      <w:r w:rsidR="00AC4383">
        <w:tab/>
        <w:t xml:space="preserve">:  </w:t>
      </w:r>
    </w:p>
    <w:p w14:paraId="19E095E2" w14:textId="77777777" w:rsidR="005755FE" w:rsidRDefault="005755FE" w:rsidP="00AC4383">
      <w:pPr>
        <w:spacing w:after="0" w:line="240" w:lineRule="auto"/>
      </w:pPr>
      <w:r>
        <w:t>Z</w:t>
      </w:r>
      <w:r w:rsidR="00DE7900">
        <w:t>a</w:t>
      </w:r>
      <w:r>
        <w:t>p</w:t>
      </w:r>
      <w:r w:rsidR="00DE7900">
        <w:t>í</w:t>
      </w:r>
      <w:r>
        <w:t>s</w:t>
      </w:r>
      <w:r w:rsidR="00DE7900">
        <w:t xml:space="preserve">aná </w:t>
      </w:r>
      <w:r>
        <w:t xml:space="preserve">v obch. registri </w:t>
      </w:r>
      <w:r w:rsidR="00DE7900">
        <w:t>:</w:t>
      </w:r>
    </w:p>
    <w:p w14:paraId="57E2D172" w14:textId="77777777" w:rsidR="005755FE" w:rsidRDefault="005755FE" w:rsidP="00AC4383">
      <w:pPr>
        <w:spacing w:after="0" w:line="240" w:lineRule="auto"/>
      </w:pPr>
      <w:r>
        <w:t xml:space="preserve">Zastúpená </w:t>
      </w:r>
      <w:r w:rsidR="00DE7900">
        <w:t>:</w:t>
      </w:r>
    </w:p>
    <w:p w14:paraId="3389F428" w14:textId="77777777" w:rsidR="005755FE" w:rsidRDefault="005755FE" w:rsidP="00AC4383">
      <w:pPr>
        <w:spacing w:after="0" w:line="240" w:lineRule="auto"/>
      </w:pPr>
      <w:r>
        <w:t>Bankové spojenie</w:t>
      </w:r>
      <w:r w:rsidR="00DE7900">
        <w:t xml:space="preserve"> :</w:t>
      </w:r>
    </w:p>
    <w:p w14:paraId="4E687208" w14:textId="77777777" w:rsidR="005755FE" w:rsidRDefault="005755FE" w:rsidP="00AC4383">
      <w:pPr>
        <w:spacing w:after="0" w:line="240" w:lineRule="auto"/>
      </w:pPr>
      <w:r>
        <w:t xml:space="preserve">Číslo účtu </w:t>
      </w:r>
      <w:r w:rsidR="00DE7900">
        <w:t>:</w:t>
      </w:r>
    </w:p>
    <w:p w14:paraId="17EB6C09" w14:textId="77777777" w:rsidR="005755FE" w:rsidRDefault="005755FE" w:rsidP="00AC4383">
      <w:pPr>
        <w:spacing w:after="0" w:line="240" w:lineRule="auto"/>
      </w:pPr>
      <w:r>
        <w:t>Osoby oprávnené na rokovania</w:t>
      </w:r>
    </w:p>
    <w:p w14:paraId="3D9C418D" w14:textId="77777777" w:rsidR="005755FE" w:rsidRDefault="005755FE" w:rsidP="00AC4383">
      <w:pPr>
        <w:spacing w:after="0" w:line="240" w:lineRule="auto"/>
      </w:pPr>
      <w:r>
        <w:t xml:space="preserve">- vo veciach zmluvných: </w:t>
      </w:r>
    </w:p>
    <w:p w14:paraId="2E8BA57A" w14:textId="77777777" w:rsidR="005755FE" w:rsidRDefault="005755FE" w:rsidP="00AC4383">
      <w:pPr>
        <w:spacing w:after="0" w:line="240" w:lineRule="auto"/>
      </w:pPr>
      <w:r>
        <w:t xml:space="preserve">- vo veciach technických: </w:t>
      </w:r>
    </w:p>
    <w:p w14:paraId="3E57F856" w14:textId="77777777" w:rsidR="00AC4383" w:rsidRDefault="00AC4383" w:rsidP="00AC4383">
      <w:pPr>
        <w:spacing w:after="0" w:line="240" w:lineRule="auto"/>
      </w:pPr>
    </w:p>
    <w:p w14:paraId="4FDECBDD" w14:textId="77777777" w:rsidR="005755FE" w:rsidRDefault="005755FE" w:rsidP="00AC4383">
      <w:pPr>
        <w:spacing w:after="0" w:line="240" w:lineRule="auto"/>
      </w:pPr>
      <w:r>
        <w:t xml:space="preserve">ďalej len </w:t>
      </w:r>
      <w:r w:rsidRPr="00AC4383">
        <w:rPr>
          <w:b/>
        </w:rPr>
        <w:t>zhotovi</w:t>
      </w:r>
      <w:r w:rsidR="00AC4383" w:rsidRPr="00AC4383">
        <w:rPr>
          <w:b/>
        </w:rPr>
        <w:t>t</w:t>
      </w:r>
      <w:r w:rsidRPr="00AC4383">
        <w:rPr>
          <w:b/>
        </w:rPr>
        <w:t>e</w:t>
      </w:r>
      <w:r w:rsidR="00AC4383" w:rsidRPr="00AC4383">
        <w:rPr>
          <w:b/>
        </w:rPr>
        <w:t>ľ</w:t>
      </w:r>
      <w:r>
        <w:t xml:space="preserve"> na strane druhej</w:t>
      </w:r>
    </w:p>
    <w:p w14:paraId="313FC836" w14:textId="77777777" w:rsidR="00AC4383" w:rsidRDefault="00AC4383" w:rsidP="00AC4383">
      <w:pPr>
        <w:spacing w:after="0"/>
      </w:pPr>
    </w:p>
    <w:p w14:paraId="76F07ACF" w14:textId="14098CD9" w:rsidR="004D0B08" w:rsidRDefault="005755FE" w:rsidP="004D0B08">
      <w:pPr>
        <w:spacing w:after="0" w:line="240" w:lineRule="auto"/>
        <w:ind w:left="0" w:right="0" w:firstLine="0"/>
        <w:jc w:val="both"/>
        <w:rPr>
          <w:rFonts w:cstheme="minorHAnsi"/>
          <w:highlight w:val="green"/>
        </w:rPr>
      </w:pPr>
      <w:r>
        <w:t>sa dohodli, že Ich záväzkový vzťah sa v</w:t>
      </w:r>
      <w:r w:rsidR="00AC4383">
        <w:t xml:space="preserve"> zmysle </w:t>
      </w:r>
      <w:r>
        <w:t xml:space="preserve">§ 261 </w:t>
      </w:r>
      <w:r w:rsidR="000119F4">
        <w:t>ods.</w:t>
      </w:r>
      <w:r>
        <w:t xml:space="preserve"> 1 </w:t>
      </w:r>
      <w:r w:rsidR="000119F4">
        <w:t>Obch.</w:t>
      </w:r>
      <w:r>
        <w:t xml:space="preserve"> riadi týmto zákonom a uzatvárajú v </w:t>
      </w:r>
      <w:r w:rsidR="00AC4383">
        <w:t>o</w:t>
      </w:r>
      <w:r>
        <w:t xml:space="preserve">bojstrannej zhode túto zmluvu o dielo na realizáciu </w:t>
      </w:r>
      <w:r w:rsidR="00AC4383">
        <w:t>prác</w:t>
      </w:r>
      <w:r>
        <w:t xml:space="preserve"> akcie</w:t>
      </w:r>
      <w:r w:rsidR="00B51BD7">
        <w:t xml:space="preserve">  </w:t>
      </w:r>
      <w:r w:rsidR="00AC4383" w:rsidRPr="00B51BD7">
        <w:rPr>
          <w:b/>
        </w:rPr>
        <w:t xml:space="preserve">„Rekonštrukcia lanovej dráhy Dedinky – </w:t>
      </w:r>
      <w:proofErr w:type="spellStart"/>
      <w:r w:rsidR="00AC4383" w:rsidRPr="00B51BD7">
        <w:rPr>
          <w:b/>
        </w:rPr>
        <w:t>Geravy</w:t>
      </w:r>
      <w:proofErr w:type="spellEnd"/>
      <w:r w:rsidR="00AC4383" w:rsidRPr="00B51BD7">
        <w:rPr>
          <w:b/>
        </w:rPr>
        <w:t>“</w:t>
      </w:r>
      <w:r w:rsidR="004D0B08">
        <w:rPr>
          <w:b/>
        </w:rPr>
        <w:t xml:space="preserve">. </w:t>
      </w:r>
      <w:r w:rsidR="004D0B08">
        <w:t xml:space="preserve">Objednávateľ v rámci plnenia svojich úloh, obstaráva práce postupom stanoveným zákonom č. 343/2015 Z. z. o verejnom obstarávaní a o zmene a doplnení niektorých zákonov v znení neskorších predpisov (ďalej len „ZVO“). </w:t>
      </w:r>
      <w:bookmarkStart w:id="0" w:name="_Ref491865134"/>
      <w:r w:rsidR="004D0B08">
        <w:t>Túto zmluvu uzatvára Objednávateľ ako verejný obstarávateľ so Zhotoviteľom ako úspešným uchádzačom vo verejnom obstarávaní identifikovanom nasledovne:</w:t>
      </w:r>
      <w:bookmarkEnd w:id="0"/>
      <w:r w:rsidR="004D0B08">
        <w:t xml:space="preserve"> </w:t>
      </w:r>
      <w:r w:rsidR="004D0B08" w:rsidRPr="004D0B08">
        <w:rPr>
          <w:rFonts w:cstheme="minorHAnsi"/>
        </w:rPr>
        <w:t xml:space="preserve">Predmet zákazky: </w:t>
      </w:r>
      <w:r w:rsidR="004D0B08" w:rsidRPr="004D0B08">
        <w:rPr>
          <w:rFonts w:cstheme="minorHAnsi"/>
          <w:b/>
        </w:rPr>
        <w:t>„</w:t>
      </w:r>
      <w:r w:rsidR="004D0B08" w:rsidRPr="004D0B08">
        <w:rPr>
          <w:rFonts w:cstheme="minorHAnsi"/>
          <w:b/>
          <w:bCs/>
        </w:rPr>
        <w:t xml:space="preserve">Rekonštrukcia lanovej dráhy Dedinky - </w:t>
      </w:r>
      <w:proofErr w:type="spellStart"/>
      <w:r w:rsidR="004D0B08" w:rsidRPr="004D0B08">
        <w:rPr>
          <w:rFonts w:cstheme="minorHAnsi"/>
          <w:b/>
          <w:bCs/>
        </w:rPr>
        <w:t>Geravy</w:t>
      </w:r>
      <w:proofErr w:type="spellEnd"/>
      <w:r w:rsidR="004D0B08" w:rsidRPr="004D0B08">
        <w:rPr>
          <w:rFonts w:cstheme="minorHAnsi"/>
          <w:b/>
        </w:rPr>
        <w:t>“</w:t>
      </w:r>
      <w:r w:rsidR="004D0B08" w:rsidRPr="004D0B08">
        <w:rPr>
          <w:rFonts w:cstheme="minorHAnsi"/>
        </w:rPr>
        <w:t>,</w:t>
      </w:r>
      <w:r w:rsidR="004D0B08" w:rsidRPr="004D0B08">
        <w:rPr>
          <w:rFonts w:cstheme="minorHAnsi"/>
          <w:b/>
        </w:rPr>
        <w:t xml:space="preserve"> </w:t>
      </w:r>
      <w:r w:rsidR="004D0B08" w:rsidRPr="004D0B08">
        <w:rPr>
          <w:rFonts w:cstheme="minorHAnsi"/>
        </w:rPr>
        <w:t xml:space="preserve">postup verejného obstarávania: Verejná súťaž,  bez elektronickej aukcie. Vyhlásenie verejného obstarávania: Vestník verejného obstarávania č.  </w:t>
      </w:r>
      <w:r w:rsidR="00304A38">
        <w:rPr>
          <w:rFonts w:cstheme="minorHAnsi"/>
        </w:rPr>
        <w:t xml:space="preserve">219/2018, </w:t>
      </w:r>
      <w:r w:rsidR="004D0B08" w:rsidRPr="004D0B08">
        <w:rPr>
          <w:rFonts w:cstheme="minorHAnsi"/>
        </w:rPr>
        <w:t xml:space="preserve">zo dňa </w:t>
      </w:r>
      <w:r w:rsidR="00304A38">
        <w:rPr>
          <w:rFonts w:cstheme="minorHAnsi"/>
        </w:rPr>
        <w:t>07.11.2018,</w:t>
      </w:r>
      <w:r w:rsidR="004D0B08" w:rsidRPr="004D0B08">
        <w:rPr>
          <w:rFonts w:cstheme="minorHAnsi"/>
        </w:rPr>
        <w:t xml:space="preserve"> pod značkou </w:t>
      </w:r>
      <w:r w:rsidR="00304A38">
        <w:rPr>
          <w:rFonts w:cstheme="minorHAnsi"/>
        </w:rPr>
        <w:t>15926-WYP.</w:t>
      </w:r>
    </w:p>
    <w:p w14:paraId="02A44413" w14:textId="77777777" w:rsidR="00A3764D" w:rsidRDefault="00A3764D" w:rsidP="004D0B08">
      <w:pPr>
        <w:spacing w:after="0" w:line="240" w:lineRule="auto"/>
        <w:ind w:left="0" w:right="0" w:firstLine="0"/>
        <w:jc w:val="both"/>
        <w:rPr>
          <w:rFonts w:cstheme="minorHAnsi"/>
          <w:b/>
        </w:rPr>
      </w:pPr>
    </w:p>
    <w:p w14:paraId="72D43D87" w14:textId="77777777" w:rsidR="00A3764D" w:rsidRPr="004D0B08" w:rsidRDefault="00A3764D" w:rsidP="004D0B08">
      <w:pPr>
        <w:spacing w:after="0" w:line="240" w:lineRule="auto"/>
        <w:ind w:left="0" w:right="0" w:firstLine="0"/>
        <w:jc w:val="both"/>
        <w:rPr>
          <w:rFonts w:cstheme="minorHAnsi"/>
          <w:b/>
        </w:rPr>
      </w:pPr>
    </w:p>
    <w:p w14:paraId="53495FD3" w14:textId="77777777" w:rsidR="00E64565" w:rsidRDefault="005755FE" w:rsidP="00F2713E">
      <w:pPr>
        <w:pStyle w:val="Odsekzoznamu"/>
        <w:numPr>
          <w:ilvl w:val="0"/>
          <w:numId w:val="2"/>
        </w:numPr>
        <w:spacing w:before="120" w:line="240" w:lineRule="auto"/>
        <w:ind w:left="357" w:hanging="357"/>
        <w:contextualSpacing w:val="0"/>
        <w:jc w:val="center"/>
        <w:rPr>
          <w:b/>
          <w:sz w:val="28"/>
        </w:rPr>
      </w:pPr>
      <w:r w:rsidRPr="00AC4383">
        <w:rPr>
          <w:b/>
          <w:sz w:val="28"/>
        </w:rPr>
        <w:lastRenderedPageBreak/>
        <w:t>Účel zmluvy</w:t>
      </w:r>
    </w:p>
    <w:p w14:paraId="40EE1544" w14:textId="77777777" w:rsidR="005755FE" w:rsidRDefault="005755FE" w:rsidP="003E19EC">
      <w:pPr>
        <w:pStyle w:val="Odsekzoznamu"/>
        <w:numPr>
          <w:ilvl w:val="0"/>
          <w:numId w:val="4"/>
        </w:numPr>
        <w:spacing w:before="240" w:after="0" w:line="240" w:lineRule="auto"/>
        <w:ind w:right="0"/>
        <w:jc w:val="both"/>
      </w:pPr>
      <w:r>
        <w:t>Účelom tejto zmluvy je zabezpečenie dodávky</w:t>
      </w:r>
      <w:r w:rsidR="00DD1043">
        <w:t xml:space="preserve"> technológií a realizácie rekonštrukčných prác na obnovu funkčnosti a spustenie lanovej dráhy </w:t>
      </w:r>
      <w:r w:rsidR="003E19EC">
        <w:t xml:space="preserve">Dedinky – </w:t>
      </w:r>
      <w:proofErr w:type="spellStart"/>
      <w:r w:rsidR="003E19EC">
        <w:t>Geravy</w:t>
      </w:r>
      <w:proofErr w:type="spellEnd"/>
      <w:r w:rsidR="003E19EC">
        <w:t xml:space="preserve"> </w:t>
      </w:r>
      <w:r w:rsidR="00DD1043">
        <w:t>do prevádzky</w:t>
      </w:r>
      <w:r>
        <w:t>.</w:t>
      </w:r>
    </w:p>
    <w:p w14:paraId="08B2B5F6" w14:textId="77777777" w:rsidR="004D0B08" w:rsidRDefault="004D0B08" w:rsidP="00DD6370">
      <w:pPr>
        <w:pStyle w:val="Odsekzoznamu"/>
        <w:spacing w:before="240" w:after="0" w:line="240" w:lineRule="auto"/>
        <w:ind w:left="360" w:right="0" w:firstLine="0"/>
        <w:jc w:val="both"/>
      </w:pPr>
    </w:p>
    <w:p w14:paraId="4AFB5331" w14:textId="77777777" w:rsidR="005755FE" w:rsidRPr="00AC4383" w:rsidRDefault="005755FE" w:rsidP="00F2713E">
      <w:pPr>
        <w:pStyle w:val="Odsekzoznamu"/>
        <w:numPr>
          <w:ilvl w:val="0"/>
          <w:numId w:val="2"/>
        </w:numPr>
        <w:spacing w:before="120" w:line="240" w:lineRule="auto"/>
        <w:ind w:left="357" w:hanging="357"/>
        <w:contextualSpacing w:val="0"/>
        <w:jc w:val="center"/>
        <w:rPr>
          <w:b/>
          <w:sz w:val="28"/>
        </w:rPr>
      </w:pPr>
      <w:r w:rsidRPr="00AC4383">
        <w:rPr>
          <w:b/>
          <w:sz w:val="28"/>
        </w:rPr>
        <w:t>Predmet zmluvy</w:t>
      </w:r>
    </w:p>
    <w:p w14:paraId="26B35AD1" w14:textId="77777777" w:rsidR="00E70B55" w:rsidRPr="00EC70DF" w:rsidRDefault="005755FE" w:rsidP="00E70B55">
      <w:pPr>
        <w:spacing w:line="240" w:lineRule="auto"/>
        <w:ind w:left="0" w:right="0" w:firstLine="0"/>
        <w:jc w:val="both"/>
      </w:pPr>
      <w:r>
        <w:t>Predmetom zmluvy je</w:t>
      </w:r>
      <w:r w:rsidR="003E19EC">
        <w:t xml:space="preserve"> záväzok zhotoviteľa na dodávku</w:t>
      </w:r>
      <w:r w:rsidR="003E19EC" w:rsidRPr="003E19EC">
        <w:t xml:space="preserve"> </w:t>
      </w:r>
      <w:r w:rsidR="003E19EC">
        <w:t>technológií a realizácie rekonštrukčných prác na lanovej dráhe Dedinky – Geravy</w:t>
      </w:r>
      <w:r>
        <w:t>. Zhotoviteľ sa zaväzuje vykonať pre objednávateľa na svoje nebezpečenstvo a náklady v nižšie uvedenom termíne, rozsahu, kvalite a za dohodnutú cenu, ktorá zodpovedá tomuto vecnému plnenia, dielo</w:t>
      </w:r>
      <w:r w:rsidR="00E70B55">
        <w:t xml:space="preserve"> - </w:t>
      </w:r>
      <w:r w:rsidR="00E70B55" w:rsidRPr="00B51BD7">
        <w:rPr>
          <w:b/>
        </w:rPr>
        <w:t xml:space="preserve">„Rekonštrukcia lanovej dráhy Dedinky – </w:t>
      </w:r>
      <w:proofErr w:type="spellStart"/>
      <w:r w:rsidR="00E70B55" w:rsidRPr="00B51BD7">
        <w:rPr>
          <w:b/>
        </w:rPr>
        <w:t>Geravy</w:t>
      </w:r>
      <w:proofErr w:type="spellEnd"/>
      <w:r w:rsidR="00E70B55" w:rsidRPr="00B51BD7">
        <w:rPr>
          <w:b/>
        </w:rPr>
        <w:t>“</w:t>
      </w:r>
      <w:r w:rsidR="00EC70DF">
        <w:rPr>
          <w:b/>
        </w:rPr>
        <w:t xml:space="preserve"> </w:t>
      </w:r>
      <w:r w:rsidR="00EC70DF" w:rsidRPr="00EC70DF">
        <w:t>v rozsahu:</w:t>
      </w:r>
    </w:p>
    <w:p w14:paraId="49AFB980" w14:textId="108A8A7B" w:rsidR="00EC70DF" w:rsidRPr="00EC70DF" w:rsidRDefault="00EC70DF" w:rsidP="00EC70DF">
      <w:pPr>
        <w:pStyle w:val="odsek-2-pism"/>
        <w:rPr>
          <w:rFonts w:asciiTheme="minorHAnsi" w:hAnsiTheme="minorHAnsi" w:cstheme="minorHAnsi"/>
        </w:rPr>
      </w:pPr>
      <w:r w:rsidRPr="004E6A8B">
        <w:rPr>
          <w:rFonts w:asciiTheme="minorHAnsi" w:hAnsiTheme="minorHAnsi" w:cstheme="minorHAnsi"/>
          <w:color w:val="365F91" w:themeColor="accent1" w:themeShade="BF"/>
        </w:rPr>
        <w:t xml:space="preserve">vypracovať realizačný projekt podľa požiadaviek objednávateľa uvedených v opise predmetu zákazky verejného obstarávania </w:t>
      </w:r>
      <w:r w:rsidR="00E90431" w:rsidRPr="004E6A8B">
        <w:rPr>
          <w:rFonts w:asciiTheme="minorHAnsi" w:hAnsiTheme="minorHAnsi" w:cstheme="minorHAnsi"/>
          <w:color w:val="365F91" w:themeColor="accent1" w:themeShade="BF"/>
        </w:rPr>
        <w:t>(príloha č. 3 súťažných podkladov</w:t>
      </w:r>
      <w:r w:rsidR="00E90431" w:rsidRPr="00E90431">
        <w:rPr>
          <w:rFonts w:asciiTheme="minorHAnsi" w:hAnsiTheme="minorHAnsi" w:cstheme="minorHAnsi"/>
        </w:rPr>
        <w:t>)</w:t>
      </w:r>
      <w:r w:rsidRPr="00E90431">
        <w:rPr>
          <w:rFonts w:asciiTheme="minorHAnsi" w:hAnsiTheme="minorHAnsi" w:cstheme="minorHAnsi"/>
        </w:rPr>
        <w:t>,</w:t>
      </w:r>
    </w:p>
    <w:p w14:paraId="756C3877" w14:textId="7F2C48B6" w:rsidR="00EC70DF" w:rsidRPr="00EC70DF" w:rsidRDefault="007112B4" w:rsidP="00EC70DF">
      <w:pPr>
        <w:pStyle w:val="odsek-2-pism"/>
        <w:rPr>
          <w:rFonts w:asciiTheme="minorHAnsi" w:hAnsiTheme="minorHAnsi" w:cstheme="minorHAnsi"/>
        </w:rPr>
      </w:pPr>
      <w:r w:rsidRPr="007112B4">
        <w:rPr>
          <w:rFonts w:asciiTheme="minorHAnsi" w:hAnsiTheme="minorHAnsi" w:cstheme="minorHAnsi"/>
        </w:rPr>
        <w:t xml:space="preserve">poskytnúť objednávateľovi maximálnu súčinnosť </w:t>
      </w:r>
      <w:bookmarkStart w:id="1" w:name="_Hlk531687947"/>
      <w:r w:rsidRPr="007112B4">
        <w:rPr>
          <w:rFonts w:asciiTheme="minorHAnsi" w:hAnsiTheme="minorHAnsi" w:cstheme="minorHAnsi"/>
        </w:rPr>
        <w:t>pri spracovávaní žiadostí o vydanie všetkých povolení vyplývajúcich zo všeobecne záväzných právnych predpisov, ktoré sú potrebné pre realizáciu a výkon predmetu zmluvy</w:t>
      </w:r>
      <w:bookmarkEnd w:id="1"/>
      <w:r w:rsidR="00EC70DF" w:rsidRPr="00EC70DF">
        <w:rPr>
          <w:rFonts w:asciiTheme="minorHAnsi" w:hAnsiTheme="minorHAnsi" w:cstheme="minorHAnsi"/>
        </w:rPr>
        <w:t>,</w:t>
      </w:r>
    </w:p>
    <w:p w14:paraId="53BF2CAF" w14:textId="77777777" w:rsidR="00EC70DF" w:rsidRPr="00EC70DF" w:rsidRDefault="00EC70DF" w:rsidP="00EC70DF">
      <w:pPr>
        <w:pStyle w:val="odsek-2-pism"/>
        <w:rPr>
          <w:rFonts w:asciiTheme="minorHAnsi" w:hAnsiTheme="minorHAnsi" w:cstheme="minorHAnsi"/>
        </w:rPr>
      </w:pPr>
      <w:r w:rsidRPr="00EC70DF">
        <w:rPr>
          <w:rFonts w:asciiTheme="minorHAnsi" w:hAnsiTheme="minorHAnsi" w:cstheme="minorHAnsi"/>
        </w:rPr>
        <w:t>zrealizovať a zhotoviť dielo v súlade so schválenou projektovou dokumentáciou,</w:t>
      </w:r>
    </w:p>
    <w:p w14:paraId="68220E5D" w14:textId="55C83458" w:rsidR="00EC70DF" w:rsidRPr="00EC70DF" w:rsidRDefault="007112B4" w:rsidP="00EC70DF">
      <w:pPr>
        <w:pStyle w:val="odsek-2-pism"/>
        <w:rPr>
          <w:rFonts w:asciiTheme="minorHAnsi" w:hAnsiTheme="minorHAnsi" w:cstheme="minorHAnsi"/>
        </w:rPr>
      </w:pPr>
      <w:r w:rsidRPr="007112B4">
        <w:rPr>
          <w:rFonts w:asciiTheme="minorHAnsi" w:hAnsiTheme="minorHAnsi" w:cstheme="minorHAnsi"/>
        </w:rPr>
        <w:t>poskytnúť objednávateľovi maximálnu súčinnosť pri spracovávaní žiadostí o vydanie všetkých povolení vyplývajúcich zo všeobecne záväzných právnych predpisov, ktoré sú potrebné pre spustenie diela do prevádzky</w:t>
      </w:r>
      <w:r w:rsidR="00EC70DF" w:rsidRPr="00EC70DF">
        <w:rPr>
          <w:rFonts w:asciiTheme="minorHAnsi" w:hAnsiTheme="minorHAnsi" w:cstheme="minorHAnsi"/>
        </w:rPr>
        <w:t>,</w:t>
      </w:r>
    </w:p>
    <w:p w14:paraId="7D8DE8FD" w14:textId="77777777" w:rsidR="00EC70DF" w:rsidRPr="00EC70DF" w:rsidRDefault="00EC70DF" w:rsidP="00EC70DF">
      <w:pPr>
        <w:pStyle w:val="odsek-2-pism"/>
        <w:rPr>
          <w:rFonts w:asciiTheme="minorHAnsi" w:hAnsiTheme="minorHAnsi" w:cstheme="minorHAnsi"/>
        </w:rPr>
      </w:pPr>
      <w:r w:rsidRPr="00EC70DF">
        <w:rPr>
          <w:rFonts w:asciiTheme="minorHAnsi" w:hAnsiTheme="minorHAnsi" w:cstheme="minorHAnsi"/>
        </w:rPr>
        <w:t>zaškoliť objednávateľom určených zamestnancov, pre bezproblémové užívanie diela.</w:t>
      </w:r>
    </w:p>
    <w:p w14:paraId="48301EA2" w14:textId="77777777" w:rsidR="00EC70DF" w:rsidRPr="00EC70DF" w:rsidRDefault="00EC70DF" w:rsidP="00EC70DF">
      <w:pPr>
        <w:pStyle w:val="odsek-3"/>
        <w:numPr>
          <w:ilvl w:val="0"/>
          <w:numId w:val="0"/>
        </w:numPr>
        <w:ind w:left="720"/>
        <w:rPr>
          <w:rFonts w:asciiTheme="minorHAnsi" w:hAnsiTheme="minorHAnsi" w:cstheme="minorHAnsi"/>
        </w:rPr>
      </w:pPr>
      <w:r w:rsidRPr="00EC70DF">
        <w:rPr>
          <w:rFonts w:asciiTheme="minorHAnsi" w:hAnsiTheme="minorHAnsi" w:cstheme="minorHAnsi"/>
        </w:rPr>
        <w:t>Zhotoviteľ vyhlasuje, že:</w:t>
      </w:r>
    </w:p>
    <w:p w14:paraId="7913F5E7" w14:textId="77777777" w:rsidR="00EC70DF" w:rsidRPr="00C62B3D" w:rsidRDefault="00EC70DF" w:rsidP="00EC70DF">
      <w:pPr>
        <w:pStyle w:val="odsek-2-pism"/>
        <w:rPr>
          <w:rFonts w:asciiTheme="minorHAnsi" w:hAnsiTheme="minorHAnsi" w:cstheme="minorHAnsi"/>
        </w:rPr>
      </w:pPr>
      <w:bookmarkStart w:id="2" w:name="_Hlk528585516"/>
      <w:r w:rsidRPr="00C62B3D">
        <w:rPr>
          <w:rFonts w:asciiTheme="minorHAnsi" w:hAnsiTheme="minorHAnsi" w:cstheme="minorHAnsi"/>
        </w:rPr>
        <w:t>vzhľadom na finančné plnenie z tejto zmluvy sa považuje za partnera verejného sektora v zmysle ustanovenia § 2 zákona č. 315/2016 Z. z. o registri partnerov verejného sektora a o zmene a doplnení niektorých zákonov v znení neskorších predpisov (ďalej len „</w:t>
      </w:r>
      <w:proofErr w:type="spellStart"/>
      <w:r w:rsidRPr="00C62B3D">
        <w:rPr>
          <w:rFonts w:asciiTheme="minorHAnsi" w:hAnsiTheme="minorHAnsi" w:cstheme="minorHAnsi"/>
          <w:b/>
          <w:bCs/>
        </w:rPr>
        <w:t>ZoRPVS</w:t>
      </w:r>
      <w:proofErr w:type="spellEnd"/>
      <w:r w:rsidRPr="00C62B3D">
        <w:rPr>
          <w:rFonts w:asciiTheme="minorHAnsi" w:hAnsiTheme="minorHAnsi" w:cstheme="minorHAnsi"/>
        </w:rPr>
        <w:t>“), a je súčasne zapísaný v registri partnerov verejného sektora (ďalej len „</w:t>
      </w:r>
      <w:r w:rsidRPr="00C62B3D">
        <w:rPr>
          <w:rFonts w:asciiTheme="minorHAnsi" w:hAnsiTheme="minorHAnsi" w:cstheme="minorHAnsi"/>
          <w:b/>
          <w:bCs/>
        </w:rPr>
        <w:t>Register</w:t>
      </w:r>
      <w:r w:rsidRPr="00C62B3D">
        <w:rPr>
          <w:rFonts w:asciiTheme="minorHAnsi" w:hAnsiTheme="minorHAnsi" w:cstheme="minorHAnsi"/>
        </w:rPr>
        <w:t>“), ktorého správcom a prevádzkovateľom je Ministerstvo spravodlivosti Slovenskej republiky,</w:t>
      </w:r>
    </w:p>
    <w:p w14:paraId="0DCDA2F2" w14:textId="25688E00" w:rsidR="00EC70DF" w:rsidRPr="00C62B3D" w:rsidRDefault="00EC70DF" w:rsidP="00EC70DF">
      <w:pPr>
        <w:pStyle w:val="odsek-2-pism"/>
        <w:rPr>
          <w:rFonts w:asciiTheme="minorHAnsi" w:hAnsiTheme="minorHAnsi" w:cstheme="minorHAnsi"/>
        </w:rPr>
      </w:pPr>
      <w:r w:rsidRPr="00C62B3D">
        <w:rPr>
          <w:rFonts w:asciiTheme="minorHAnsi" w:hAnsiTheme="minorHAnsi" w:cstheme="minorHAnsi"/>
        </w:rPr>
        <w:t xml:space="preserve">v prípade, ak bude plniť predmet plnenia tejto zmluvy prostredníctvom subdodávateľov, ktorí majú povinnosť zapisovať sa do Registra v zmysle </w:t>
      </w:r>
      <w:proofErr w:type="spellStart"/>
      <w:r w:rsidRPr="00C62B3D">
        <w:rPr>
          <w:rFonts w:asciiTheme="minorHAnsi" w:hAnsiTheme="minorHAnsi" w:cstheme="minorHAnsi"/>
        </w:rPr>
        <w:t>ZoRPVS</w:t>
      </w:r>
      <w:proofErr w:type="spellEnd"/>
      <w:r w:rsidRPr="00C62B3D">
        <w:rPr>
          <w:rFonts w:asciiTheme="minorHAnsi" w:hAnsiTheme="minorHAnsi" w:cstheme="minorHAnsi"/>
        </w:rPr>
        <w:t xml:space="preserve">, že títo budú v čase uzavretia tejto zmluvy v Registri zapísaní. V prípade, ak počas platnosti tejto zmluvy dôjde k právoplatnému výmazu subdodávateľa z Registra, je </w:t>
      </w:r>
      <w:r w:rsidR="00925043">
        <w:rPr>
          <w:rFonts w:asciiTheme="minorHAnsi" w:hAnsiTheme="minorHAnsi" w:cstheme="minorHAnsi"/>
        </w:rPr>
        <w:t>zhotoviteľ</w:t>
      </w:r>
      <w:r w:rsidRPr="00C62B3D">
        <w:rPr>
          <w:rFonts w:asciiTheme="minorHAnsi" w:hAnsiTheme="minorHAnsi" w:cstheme="minorHAnsi"/>
        </w:rPr>
        <w:t xml:space="preserve"> povinný okamžite ukončiť plnenie tejto zmluvy prostredníctvom takéhoto subdodávateľa. Porušenie povinnosti vykonať overenie identifikácie konečného užívateľa výhod v zmysle § 11 ods. 2 </w:t>
      </w:r>
      <w:proofErr w:type="spellStart"/>
      <w:r w:rsidRPr="00C62B3D">
        <w:rPr>
          <w:rFonts w:asciiTheme="minorHAnsi" w:hAnsiTheme="minorHAnsi" w:cstheme="minorHAnsi"/>
        </w:rPr>
        <w:t>ZoRPVS</w:t>
      </w:r>
      <w:proofErr w:type="spellEnd"/>
      <w:r w:rsidRPr="00C62B3D">
        <w:rPr>
          <w:rFonts w:asciiTheme="minorHAnsi" w:hAnsiTheme="minorHAnsi" w:cstheme="minorHAnsi"/>
        </w:rPr>
        <w:t xml:space="preserve"> </w:t>
      </w:r>
      <w:r w:rsidR="00925043">
        <w:rPr>
          <w:rFonts w:asciiTheme="minorHAnsi" w:hAnsiTheme="minorHAnsi" w:cstheme="minorHAnsi"/>
        </w:rPr>
        <w:t>zhotoviteľom</w:t>
      </w:r>
      <w:r w:rsidRPr="00C62B3D">
        <w:rPr>
          <w:rFonts w:asciiTheme="minorHAnsi" w:hAnsiTheme="minorHAnsi" w:cstheme="minorHAnsi"/>
        </w:rPr>
        <w:t xml:space="preserve"> alebo nesplnenie povinnosti vykonať zápis oprávnenej osoby do Registra včas v zmysle § 10 ods. 2 tretej vety </w:t>
      </w:r>
      <w:proofErr w:type="spellStart"/>
      <w:r w:rsidRPr="00C62B3D">
        <w:rPr>
          <w:rFonts w:asciiTheme="minorHAnsi" w:hAnsiTheme="minorHAnsi" w:cstheme="minorHAnsi"/>
        </w:rPr>
        <w:t>ZoRPVS</w:t>
      </w:r>
      <w:proofErr w:type="spellEnd"/>
      <w:r w:rsidRPr="00C62B3D">
        <w:rPr>
          <w:rFonts w:asciiTheme="minorHAnsi" w:hAnsiTheme="minorHAnsi" w:cstheme="minorHAnsi"/>
        </w:rPr>
        <w:t xml:space="preserve"> </w:t>
      </w:r>
      <w:r w:rsidR="00925043">
        <w:rPr>
          <w:rFonts w:asciiTheme="minorHAnsi" w:hAnsiTheme="minorHAnsi" w:cstheme="minorHAnsi"/>
        </w:rPr>
        <w:t>zhotoviteľom</w:t>
      </w:r>
      <w:r w:rsidRPr="00C62B3D">
        <w:rPr>
          <w:rFonts w:asciiTheme="minorHAnsi" w:hAnsiTheme="minorHAnsi" w:cstheme="minorHAnsi"/>
        </w:rPr>
        <w:t xml:space="preserve"> bude mať za následok, že obstarávateľ, s ktorým partner verejného sektora (</w:t>
      </w:r>
      <w:r w:rsidR="00925043">
        <w:rPr>
          <w:rFonts w:asciiTheme="minorHAnsi" w:hAnsiTheme="minorHAnsi" w:cstheme="minorHAnsi"/>
        </w:rPr>
        <w:t>zhotoviteľ</w:t>
      </w:r>
      <w:r w:rsidRPr="00C62B3D">
        <w:rPr>
          <w:rFonts w:asciiTheme="minorHAnsi" w:hAnsiTheme="minorHAnsi" w:cstheme="minorHAnsi"/>
        </w:rPr>
        <w:t>) uzavrel zmluvu, nemusí po dobu trvania takéhoto porušenia alebo nesplnenia plniť svoje zmluvné povinnosti a nedostane sa tým do omeškania so splnením svojho záväzku</w:t>
      </w:r>
      <w:bookmarkEnd w:id="2"/>
      <w:r w:rsidRPr="00C62B3D">
        <w:rPr>
          <w:rFonts w:asciiTheme="minorHAnsi" w:hAnsiTheme="minorHAnsi" w:cstheme="minorHAnsi"/>
        </w:rPr>
        <w:t>.</w:t>
      </w:r>
    </w:p>
    <w:p w14:paraId="24F0D37D" w14:textId="77777777" w:rsidR="00E70B55" w:rsidRPr="00E70B55" w:rsidRDefault="00E70B55" w:rsidP="00E70B55">
      <w:pPr>
        <w:pStyle w:val="Odsekzoznamu"/>
        <w:spacing w:before="120"/>
        <w:ind w:left="360" w:firstLine="0"/>
        <w:rPr>
          <w:b/>
          <w:sz w:val="24"/>
        </w:rPr>
      </w:pPr>
    </w:p>
    <w:p w14:paraId="45EE3761" w14:textId="77777777" w:rsidR="005755FE" w:rsidRDefault="005755FE" w:rsidP="00B51BD7">
      <w:pPr>
        <w:pStyle w:val="Odsekzoznamu"/>
        <w:numPr>
          <w:ilvl w:val="0"/>
          <w:numId w:val="17"/>
        </w:numPr>
        <w:spacing w:before="240" w:after="0" w:line="240" w:lineRule="auto"/>
        <w:ind w:right="0"/>
      </w:pPr>
      <w:r>
        <w:t>Podľa položkového výkazu výmer, ktorý je</w:t>
      </w:r>
      <w:r w:rsidR="003E19EC">
        <w:t xml:space="preserve"> neoddeliteľnou súčasťou tejto Z</w:t>
      </w:r>
      <w:r>
        <w:t>OD.</w:t>
      </w:r>
    </w:p>
    <w:p w14:paraId="5ECF5D54" w14:textId="77777777" w:rsidR="005755FE" w:rsidRDefault="005755FE" w:rsidP="00B51BD7">
      <w:pPr>
        <w:pStyle w:val="Odsekzoznamu"/>
        <w:numPr>
          <w:ilvl w:val="0"/>
          <w:numId w:val="17"/>
        </w:numPr>
        <w:spacing w:before="240" w:after="0" w:line="240" w:lineRule="auto"/>
        <w:ind w:right="0"/>
      </w:pPr>
      <w:r>
        <w:t>Údaje k predmetu diela:</w:t>
      </w:r>
    </w:p>
    <w:p w14:paraId="543C383B" w14:textId="77777777" w:rsidR="005755FE" w:rsidRDefault="005755FE" w:rsidP="00B51BD7">
      <w:pPr>
        <w:spacing w:after="0" w:line="240" w:lineRule="auto"/>
        <w:ind w:left="360" w:right="0" w:firstLine="0"/>
      </w:pPr>
      <w:r>
        <w:t xml:space="preserve">Miesto stavby: </w:t>
      </w:r>
      <w:r w:rsidR="003E19EC">
        <w:t>Dedinky, Geravy</w:t>
      </w:r>
    </w:p>
    <w:p w14:paraId="25460BAC" w14:textId="77777777" w:rsidR="005755FE" w:rsidRDefault="005755FE" w:rsidP="00B51BD7">
      <w:pPr>
        <w:spacing w:after="0" w:line="240" w:lineRule="auto"/>
        <w:ind w:left="360" w:right="0" w:firstLine="0"/>
      </w:pPr>
      <w:r>
        <w:t xml:space="preserve">Obec: </w:t>
      </w:r>
      <w:r w:rsidR="003E19EC">
        <w:t>Dedinky</w:t>
      </w:r>
    </w:p>
    <w:p w14:paraId="0B3A8FF7" w14:textId="77777777" w:rsidR="005755FE" w:rsidRDefault="005755FE" w:rsidP="00B51BD7">
      <w:pPr>
        <w:ind w:left="717"/>
      </w:pPr>
      <w:r>
        <w:t xml:space="preserve">Kraj, okres: </w:t>
      </w:r>
      <w:r w:rsidR="003E19EC">
        <w:t>Košický</w:t>
      </w:r>
      <w:r>
        <w:t xml:space="preserve">, </w:t>
      </w:r>
      <w:r w:rsidR="003E19EC">
        <w:t>Rožňava</w:t>
      </w:r>
    </w:p>
    <w:p w14:paraId="60B1BF56" w14:textId="77777777" w:rsidR="005755FE" w:rsidRDefault="005755FE" w:rsidP="00B51BD7">
      <w:pPr>
        <w:ind w:left="717"/>
      </w:pPr>
      <w:r>
        <w:t xml:space="preserve">Technický dozor: </w:t>
      </w:r>
    </w:p>
    <w:p w14:paraId="1E062075" w14:textId="77777777" w:rsidR="005755FE" w:rsidRDefault="005755FE" w:rsidP="00B51BD7">
      <w:pPr>
        <w:pStyle w:val="Odsekzoznamu"/>
        <w:numPr>
          <w:ilvl w:val="0"/>
          <w:numId w:val="17"/>
        </w:numPr>
        <w:spacing w:before="240" w:after="0" w:line="240" w:lineRule="auto"/>
        <w:ind w:right="0"/>
        <w:jc w:val="both"/>
      </w:pPr>
      <w:r>
        <w:t>Zhotoviteľ sa zaväzuje, že dielo bude vykonané v súlade so všeobecne záväznými pr</w:t>
      </w:r>
      <w:r w:rsidR="003E19EC">
        <w:t>á</w:t>
      </w:r>
      <w:r>
        <w:t>v</w:t>
      </w:r>
      <w:r w:rsidR="003E19EC">
        <w:t>nymi</w:t>
      </w:r>
      <w:r>
        <w:t xml:space="preserve"> predpismi a technickými normami, a to vrátane všetkých príslušných skúšok a meraní overujúcich riadne vykonanie diela, vrátane prípadnej ochrany všetkých existujúcich podzemných sietí v priestore staveniska (pozri stavebné povolenie) a vrátane likvidácie odpadov vzniknutých stavebnou činnosťou.</w:t>
      </w:r>
    </w:p>
    <w:p w14:paraId="6C17F6A7" w14:textId="4D6D228B" w:rsidR="005755FE" w:rsidRDefault="005755FE" w:rsidP="00B51BD7">
      <w:pPr>
        <w:pStyle w:val="Odsekzoznamu"/>
        <w:numPr>
          <w:ilvl w:val="0"/>
          <w:numId w:val="17"/>
        </w:numPr>
        <w:spacing w:before="240" w:after="0" w:line="240" w:lineRule="auto"/>
        <w:ind w:right="0"/>
        <w:jc w:val="both"/>
      </w:pPr>
      <w:r>
        <w:t>Objednávateľ sa zaväzuje, že riadne dokončené dielo prevezme, zaplatí za jeho vykonanie dohodnutú cenu a poskytne na vyžiadanie zhotoviteľovi potrebnú súčinnosť.</w:t>
      </w:r>
    </w:p>
    <w:p w14:paraId="6ED313CC" w14:textId="77777777" w:rsidR="00304A38" w:rsidRDefault="00304A38" w:rsidP="00304A38">
      <w:pPr>
        <w:pStyle w:val="Odsekzoznamu"/>
        <w:spacing w:before="240" w:after="0" w:line="240" w:lineRule="auto"/>
        <w:ind w:left="360" w:right="0" w:firstLine="0"/>
        <w:jc w:val="both"/>
      </w:pPr>
    </w:p>
    <w:p w14:paraId="6E5E4FD0" w14:textId="77777777" w:rsidR="005755FE" w:rsidRPr="00E64565" w:rsidRDefault="005755FE" w:rsidP="00F2713E">
      <w:pPr>
        <w:pStyle w:val="Odsekzoznamu"/>
        <w:numPr>
          <w:ilvl w:val="0"/>
          <w:numId w:val="2"/>
        </w:numPr>
        <w:spacing w:before="120" w:line="240" w:lineRule="auto"/>
        <w:ind w:left="357" w:hanging="357"/>
        <w:contextualSpacing w:val="0"/>
        <w:jc w:val="center"/>
        <w:rPr>
          <w:b/>
          <w:sz w:val="28"/>
        </w:rPr>
      </w:pPr>
      <w:r w:rsidRPr="00E64565">
        <w:rPr>
          <w:b/>
          <w:sz w:val="28"/>
        </w:rPr>
        <w:t>Doba a miesto plnenia, ostatné lehoty</w:t>
      </w:r>
    </w:p>
    <w:p w14:paraId="3328D52D" w14:textId="5E6C061A" w:rsidR="005755FE" w:rsidRDefault="005755FE" w:rsidP="003E19EC">
      <w:pPr>
        <w:pStyle w:val="Odsekzoznamu"/>
        <w:numPr>
          <w:ilvl w:val="0"/>
          <w:numId w:val="5"/>
        </w:numPr>
        <w:spacing w:before="240" w:after="0" w:line="240" w:lineRule="auto"/>
        <w:ind w:right="0"/>
        <w:jc w:val="both"/>
      </w:pPr>
      <w:r>
        <w:t xml:space="preserve">Miestom plnenia je </w:t>
      </w:r>
      <w:r w:rsidR="003E19EC">
        <w:t>Slovenská</w:t>
      </w:r>
      <w:r>
        <w:t xml:space="preserve"> republika, kraj </w:t>
      </w:r>
      <w:r w:rsidR="003E19EC">
        <w:t>Košický</w:t>
      </w:r>
      <w:r>
        <w:t xml:space="preserve">, okres </w:t>
      </w:r>
      <w:r w:rsidR="003E19EC">
        <w:t>Rožňava</w:t>
      </w:r>
      <w:r>
        <w:t xml:space="preserve">, obec </w:t>
      </w:r>
      <w:r w:rsidR="003E19EC">
        <w:t>Dedinky</w:t>
      </w:r>
      <w:r>
        <w:t>, k.</w:t>
      </w:r>
      <w:r w:rsidR="003E19EC">
        <w:t xml:space="preserve"> </w:t>
      </w:r>
      <w:r>
        <w:t>ú.</w:t>
      </w:r>
      <w:r w:rsidR="001B0F92">
        <w:t xml:space="preserve"> </w:t>
      </w:r>
      <w:r w:rsidR="003E19EC">
        <w:t>Dedinky  a k. ú. Smižany</w:t>
      </w:r>
      <w:r>
        <w:t>.</w:t>
      </w:r>
    </w:p>
    <w:p w14:paraId="4086E781" w14:textId="77777777" w:rsidR="005755FE" w:rsidRDefault="005755FE" w:rsidP="003E19EC">
      <w:pPr>
        <w:pStyle w:val="Odsekzoznamu"/>
        <w:numPr>
          <w:ilvl w:val="0"/>
          <w:numId w:val="5"/>
        </w:numPr>
        <w:spacing w:before="240" w:after="0" w:line="240" w:lineRule="auto"/>
        <w:ind w:right="0"/>
        <w:jc w:val="both"/>
      </w:pPr>
      <w:r>
        <w:t>Objednávateľ odovzdá stavenisko (pracovisko) zhotoviteľovi bezprostredne po vydaní stavebného povolenia tak, aby zhotoviteľ mohol začať stavebné práce neod</w:t>
      </w:r>
      <w:r w:rsidR="003E19EC">
        <w:t>k</w:t>
      </w:r>
      <w:r>
        <w:t>l</w:t>
      </w:r>
      <w:r w:rsidR="003E19EC">
        <w:t>adne</w:t>
      </w:r>
      <w:r>
        <w:t>.</w:t>
      </w:r>
      <w:r w:rsidR="003E19EC">
        <w:t xml:space="preserve"> Ak n</w:t>
      </w:r>
      <w:r>
        <w:t>ezaháj</w:t>
      </w:r>
      <w:r w:rsidR="003E19EC">
        <w:t>i</w:t>
      </w:r>
      <w:r>
        <w:t xml:space="preserve"> zhotoviteľ práce na realizáciu diela ani do 30 dní po odovzdaní staveniska, je objednávateľ oprávnený od zmluvy odstúpiť bez náhrady zhotoviteľovi za doteraz vynaložené náklady.</w:t>
      </w:r>
    </w:p>
    <w:p w14:paraId="126C16A2" w14:textId="6A62311E" w:rsidR="005755FE" w:rsidRDefault="005755FE" w:rsidP="003E19EC">
      <w:pPr>
        <w:pStyle w:val="Odsekzoznamu"/>
        <w:numPr>
          <w:ilvl w:val="0"/>
          <w:numId w:val="5"/>
        </w:numPr>
        <w:spacing w:before="240" w:after="0" w:line="240" w:lineRule="auto"/>
        <w:ind w:right="0"/>
        <w:jc w:val="both"/>
      </w:pPr>
      <w:r>
        <w:t xml:space="preserve">Zhotoviteľ sa zaväzuje dokončiť a odovzdať dielo (stavbu) bez vád a nedorobkov najneskôr dňa </w:t>
      </w:r>
      <w:r w:rsidR="007112B4" w:rsidRPr="004E6A8B">
        <w:rPr>
          <w:b/>
          <w:color w:val="365F91" w:themeColor="accent1" w:themeShade="BF"/>
        </w:rPr>
        <w:t>30</w:t>
      </w:r>
      <w:r w:rsidRPr="004E6A8B">
        <w:rPr>
          <w:b/>
          <w:color w:val="365F91" w:themeColor="accent1" w:themeShade="BF"/>
        </w:rPr>
        <w:t>.</w:t>
      </w:r>
      <w:r w:rsidR="004E6A8B" w:rsidRPr="004E6A8B">
        <w:rPr>
          <w:b/>
          <w:color w:val="365F91" w:themeColor="accent1" w:themeShade="BF"/>
        </w:rPr>
        <w:t>11</w:t>
      </w:r>
      <w:r w:rsidRPr="004E6A8B">
        <w:rPr>
          <w:b/>
          <w:color w:val="365F91" w:themeColor="accent1" w:themeShade="BF"/>
        </w:rPr>
        <w:t>.20</w:t>
      </w:r>
      <w:r w:rsidR="004E6A8B" w:rsidRPr="004E6A8B">
        <w:rPr>
          <w:b/>
          <w:color w:val="365F91" w:themeColor="accent1" w:themeShade="BF"/>
        </w:rPr>
        <w:t>19</w:t>
      </w:r>
      <w:r>
        <w:t>. Ak zhotoviteľ pripraví dielo na odovzdanie pred dohodnutým termínom dokončenia, zaväzuje sa objednávateľ dielo prevziať aj v ponúknutom skoršom termíne.</w:t>
      </w:r>
      <w:r w:rsidR="004E6A8B">
        <w:t xml:space="preserve"> </w:t>
      </w:r>
    </w:p>
    <w:p w14:paraId="57AD055D" w14:textId="77777777" w:rsidR="005755FE" w:rsidRDefault="005755FE" w:rsidP="003E19EC">
      <w:pPr>
        <w:pStyle w:val="Odsekzoznamu"/>
        <w:numPr>
          <w:ilvl w:val="0"/>
          <w:numId w:val="5"/>
        </w:numPr>
        <w:spacing w:before="240" w:after="0" w:line="240" w:lineRule="auto"/>
        <w:ind w:right="0"/>
        <w:jc w:val="both"/>
      </w:pPr>
      <w:r>
        <w:t>Dodržanie termínu plnenia je závislé od riadne</w:t>
      </w:r>
      <w:r w:rsidR="003E19EC">
        <w:t>j</w:t>
      </w:r>
      <w:r>
        <w:t xml:space="preserve"> a včasn</w:t>
      </w:r>
      <w:r w:rsidR="003E19EC">
        <w:t>ej</w:t>
      </w:r>
      <w:r>
        <w:t xml:space="preserve"> súčinnosti objednávateľa, ak je vyžiadaná zhotoviteľom. Po dobu omeškania objednávateľa s poskytnutím súčinnosti nie je zhotoviteľ v omeškaní so splnením povinnosti dodať predmet zmluvy v dohodnutom termíne.</w:t>
      </w:r>
    </w:p>
    <w:p w14:paraId="23B3A9B0" w14:textId="77777777" w:rsidR="005755FE" w:rsidRDefault="005755FE" w:rsidP="003E19EC">
      <w:pPr>
        <w:pStyle w:val="Odsekzoznamu"/>
        <w:numPr>
          <w:ilvl w:val="0"/>
          <w:numId w:val="5"/>
        </w:numPr>
        <w:spacing w:before="240" w:after="0" w:line="240" w:lineRule="auto"/>
        <w:ind w:right="0"/>
        <w:jc w:val="both"/>
      </w:pPr>
      <w:r>
        <w:t>Hore uvedené lehoty sa predĺži</w:t>
      </w:r>
      <w:r w:rsidR="003E19EC">
        <w:t>a</w:t>
      </w:r>
      <w:r>
        <w:t xml:space="preserve"> o príslušný časový úsek, ak ide o omeškania z dôvodov na strane objednávateľa.</w:t>
      </w:r>
    </w:p>
    <w:p w14:paraId="3E8183CE" w14:textId="0DE5A0FB" w:rsidR="005755FE" w:rsidRDefault="005755FE" w:rsidP="003E19EC">
      <w:pPr>
        <w:pStyle w:val="Odsekzoznamu"/>
        <w:numPr>
          <w:ilvl w:val="0"/>
          <w:numId w:val="5"/>
        </w:numPr>
        <w:spacing w:before="240" w:after="0" w:line="240" w:lineRule="auto"/>
        <w:ind w:right="0"/>
        <w:jc w:val="both"/>
      </w:pPr>
      <w:r>
        <w:t>Termín dokončenia je možné predĺžiť len v prípade nadpráce podľa článku 5, ods. 4 zmluvy</w:t>
      </w:r>
      <w:r w:rsidR="003E19EC">
        <w:t>,</w:t>
      </w:r>
      <w:r>
        <w:t xml:space="preserve"> či iných dôvodov na strane objednávateľa, alebo v prípade skutočností znemožňujúcich </w:t>
      </w:r>
      <w:r w:rsidR="001920D9">
        <w:t xml:space="preserve">dokončenie </w:t>
      </w:r>
      <w:r>
        <w:t>diela v danom termíne, ktoré nie sú zapríčinené zhotoviteľom.</w:t>
      </w:r>
      <w:r w:rsidR="004E6A8B">
        <w:t xml:space="preserve"> </w:t>
      </w:r>
      <w:r w:rsidR="004E6A8B" w:rsidRPr="004E6A8B">
        <w:rPr>
          <w:color w:val="365F91" w:themeColor="accent1" w:themeShade="BF"/>
        </w:rPr>
        <w:t xml:space="preserve">Každý posun lehoty na dokončenie a odovzdanie diela podľa bodu 3 musí byť odsúhlasený zastupiteľstvom Košického samosprávneho kraja, ako poskytovateľa účelovej dotácie, riadne zdôvodnený a zdokumentovaný, keďže lehota podľa bodu 3 je určená Zmluvou o poskytnutí nenávratného finančného príspevku.  </w:t>
      </w:r>
    </w:p>
    <w:p w14:paraId="09AA3887" w14:textId="77777777" w:rsidR="00A3764D" w:rsidRDefault="00A3764D" w:rsidP="00A3764D">
      <w:pPr>
        <w:pStyle w:val="Odsekzoznamu"/>
        <w:spacing w:before="240" w:after="0" w:line="240" w:lineRule="auto"/>
        <w:ind w:left="360" w:right="0" w:firstLine="0"/>
        <w:jc w:val="both"/>
      </w:pPr>
    </w:p>
    <w:p w14:paraId="6247397B" w14:textId="77777777" w:rsidR="005755FE" w:rsidRDefault="005755FE" w:rsidP="00F2713E">
      <w:pPr>
        <w:pStyle w:val="Odsekzoznamu"/>
        <w:numPr>
          <w:ilvl w:val="0"/>
          <w:numId w:val="2"/>
        </w:numPr>
        <w:spacing w:before="120" w:line="240" w:lineRule="auto"/>
        <w:ind w:left="357" w:hanging="357"/>
        <w:contextualSpacing w:val="0"/>
        <w:jc w:val="center"/>
        <w:rPr>
          <w:b/>
          <w:sz w:val="28"/>
        </w:rPr>
      </w:pPr>
      <w:r w:rsidRPr="00E64565">
        <w:rPr>
          <w:b/>
          <w:sz w:val="28"/>
        </w:rPr>
        <w:t>Cena za dielo</w:t>
      </w:r>
    </w:p>
    <w:p w14:paraId="6175047D" w14:textId="77777777" w:rsidR="005755FE" w:rsidRDefault="005755FE" w:rsidP="00B51BD7">
      <w:pPr>
        <w:pStyle w:val="Odsekzoznamu"/>
        <w:numPr>
          <w:ilvl w:val="0"/>
          <w:numId w:val="6"/>
        </w:numPr>
        <w:spacing w:before="240" w:after="0" w:line="240" w:lineRule="auto"/>
        <w:ind w:right="0"/>
        <w:jc w:val="both"/>
      </w:pPr>
      <w:r>
        <w:t>Cena za dielo je, v súlade s príslušnými ustanoveniami zákona č</w:t>
      </w:r>
      <w:r w:rsidR="00F77618">
        <w:t>.</w:t>
      </w:r>
      <w:r>
        <w:t xml:space="preserve"> </w:t>
      </w:r>
      <w:r w:rsidRPr="00F77618">
        <w:t>526/1990 Z</w:t>
      </w:r>
      <w:r w:rsidR="00F77618" w:rsidRPr="00F77618">
        <w:t>.z.</w:t>
      </w:r>
      <w:r>
        <w:t xml:space="preserve"> O cenách v znení neskorších predpisov, </w:t>
      </w:r>
      <w:r w:rsidR="00DE770A">
        <w:t>dojednaná</w:t>
      </w:r>
      <w:r>
        <w:t xml:space="preserve"> dohodou zmluvných strán ako cena najvyššie prípustná, je stanovená na základe ponuky zhotoviteľa a je platná po celú dobu realizácie diela, v členení:</w:t>
      </w:r>
    </w:p>
    <w:p w14:paraId="613A2353" w14:textId="77777777" w:rsidR="005755FE" w:rsidRPr="00DD6370" w:rsidRDefault="005755FE" w:rsidP="00B51BD7">
      <w:pPr>
        <w:pStyle w:val="Odsekzoznamu"/>
        <w:spacing w:before="240" w:after="0" w:line="240" w:lineRule="auto"/>
        <w:ind w:left="360" w:right="0" w:firstLine="0"/>
        <w:jc w:val="both"/>
      </w:pPr>
      <w:r w:rsidRPr="00DD6370">
        <w:t xml:space="preserve">cena za dielo bez DPH (slovom: </w:t>
      </w:r>
      <w:r w:rsidR="00F77618" w:rsidRPr="00DD6370">
        <w:t>EUR</w:t>
      </w:r>
      <w:r w:rsidRPr="00DD6370">
        <w:t>)</w:t>
      </w:r>
      <w:r w:rsidR="00DD6370">
        <w:t>:</w:t>
      </w:r>
    </w:p>
    <w:p w14:paraId="0E6A00EB" w14:textId="77777777" w:rsidR="005755FE" w:rsidRDefault="005755FE" w:rsidP="00B51BD7">
      <w:pPr>
        <w:pStyle w:val="Odsekzoznamu"/>
        <w:spacing w:before="240" w:after="0" w:line="240" w:lineRule="auto"/>
        <w:ind w:left="360" w:right="0" w:firstLine="0"/>
        <w:jc w:val="both"/>
      </w:pPr>
      <w:r w:rsidRPr="00DD6370">
        <w:t>Cena je uvedená bez DPH. DPH bude účtované podľa platného zákona o DPH v čase vyúčtovania diela.</w:t>
      </w:r>
    </w:p>
    <w:p w14:paraId="13B20214" w14:textId="77777777" w:rsidR="005755FE" w:rsidRDefault="005755FE" w:rsidP="00B51BD7">
      <w:pPr>
        <w:pStyle w:val="Odsekzoznamu"/>
        <w:numPr>
          <w:ilvl w:val="0"/>
          <w:numId w:val="6"/>
        </w:numPr>
        <w:spacing w:before="240" w:after="0" w:line="240" w:lineRule="auto"/>
        <w:ind w:right="0"/>
        <w:jc w:val="both"/>
      </w:pPr>
      <w:bookmarkStart w:id="3" w:name="_Hlk531688148"/>
      <w:r>
        <w:t>V celkovej cene podľa čl. 5. ods. 1. sú zahrnuté všetky náklady zhotoviteľa spojené s realizáciou a odovzdaním diela objednávateľovi</w:t>
      </w:r>
      <w:bookmarkEnd w:id="3"/>
      <w:r>
        <w:t xml:space="preserve">. Cenová ponuka zhotoviteľa, spracovaná formou </w:t>
      </w:r>
      <w:r w:rsidR="00C51731">
        <w:t>položkového</w:t>
      </w:r>
      <w:r>
        <w:t xml:space="preserve"> rozpočtu, je neoddeliteľnou súčasťou tejto </w:t>
      </w:r>
      <w:r w:rsidRPr="00DD6370">
        <w:t>zmluvy (pozri prílohu č</w:t>
      </w:r>
      <w:r w:rsidR="00F77618" w:rsidRPr="00DD6370">
        <w:t>.</w:t>
      </w:r>
      <w:r w:rsidRPr="00DD6370">
        <w:t xml:space="preserve"> 1).</w:t>
      </w:r>
      <w:r>
        <w:t xml:space="preserve"> Celková cena za dielo je vytvorená a spracovaná na základe výkazu výmer a prehliadky na mieste stavby tak, že výsledná cena za dielo je komplexn</w:t>
      </w:r>
      <w:r w:rsidR="00E70B55">
        <w:t>á</w:t>
      </w:r>
      <w:r>
        <w:t xml:space="preserve"> a úplná.</w:t>
      </w:r>
    </w:p>
    <w:p w14:paraId="2F06706A" w14:textId="77777777" w:rsidR="001B0F92" w:rsidRDefault="005755FE" w:rsidP="00B51BD7">
      <w:pPr>
        <w:pStyle w:val="Odsekzoznamu"/>
        <w:numPr>
          <w:ilvl w:val="0"/>
          <w:numId w:val="6"/>
        </w:numPr>
        <w:spacing w:before="240" w:after="0" w:line="240" w:lineRule="auto"/>
        <w:ind w:right="0"/>
        <w:jc w:val="both"/>
      </w:pPr>
      <w:r>
        <w:t xml:space="preserve">Dohodnutá celková cena za dielo nebude menená v súvislosti s infláciou, hodnotou kurzu voči zahraničným menám či inými faktormi s vplyvom na menový kurz a stabilitu </w:t>
      </w:r>
      <w:r w:rsidR="00E70B55">
        <w:t>meny. Dohodnutá cena mô</w:t>
      </w:r>
      <w:r>
        <w:t>že byť zmenená (príslušným písomným d</w:t>
      </w:r>
      <w:r w:rsidR="00E70B55">
        <w:t>odatko</w:t>
      </w:r>
      <w:r w:rsidRPr="005755FE">
        <w:t xml:space="preserve">m k zmluve) v prípadoch stanovených touto zmluvou a v prípade, že v priebehu realizácie diela bude zmenené legislatívne prostredie v oblastiach súvisiacich s predmetom zmluvy (napr. daňové sadzby), ktoré nebolo možné v čase uzavretia tejto zmluvy objektívne predvídať. </w:t>
      </w:r>
    </w:p>
    <w:p w14:paraId="2513605C" w14:textId="77777777" w:rsidR="001B0F92" w:rsidRDefault="005755FE" w:rsidP="00B51BD7">
      <w:pPr>
        <w:pStyle w:val="Odsekzoznamu"/>
        <w:numPr>
          <w:ilvl w:val="0"/>
          <w:numId w:val="6"/>
        </w:numPr>
        <w:spacing w:before="240" w:after="0" w:line="240" w:lineRule="auto"/>
        <w:ind w:right="0"/>
        <w:jc w:val="both"/>
      </w:pPr>
      <w:r w:rsidRPr="005755FE">
        <w:t>Cena za dielo m</w:t>
      </w:r>
      <w:r w:rsidR="00E70B55">
        <w:t>ô</w:t>
      </w:r>
      <w:r w:rsidRPr="005755FE">
        <w:t>že byť prekročená v prípade, že v priebehu realizácie diela vyvstane p</w:t>
      </w:r>
      <w:r w:rsidR="00E70B55">
        <w:t>otreba vykonania takých nadprác</w:t>
      </w:r>
      <w:r w:rsidRPr="005755FE">
        <w:t xml:space="preserve"> potrebných na dokončenie a sprevádzkovanie diela, ktoré nebolo možné pred podpisom tejto zmluvy predvídať. </w:t>
      </w:r>
      <w:r w:rsidR="00C51731" w:rsidRPr="005755FE">
        <w:t>Cena za práce bude stanovená nasledujúcim postupom: vecný súpis nevyhnutných nadprác vzájomne odsúhlasený osobami oprávnenými konať vo veciach technických bude zhotoviteľom doplnený o výkaz výmer, jednotkov</w:t>
      </w:r>
      <w:r w:rsidR="00C51731">
        <w:t>ej</w:t>
      </w:r>
      <w:r w:rsidR="00C51731" w:rsidRPr="005755FE">
        <w:t xml:space="preserve"> a celkovej ceny a predložený objednávateľovi na odsúhlasenie; jednotkov</w:t>
      </w:r>
      <w:r w:rsidR="00C51731">
        <w:t>é</w:t>
      </w:r>
      <w:r w:rsidR="00C51731" w:rsidRPr="005755FE">
        <w:t xml:space="preserve"> ceny u opakujúcich sa položiek nebudú prekračovať jednotkovej ceny použité v základnom položkovom rozpočte. </w:t>
      </w:r>
    </w:p>
    <w:p w14:paraId="736478B1" w14:textId="77777777" w:rsidR="001B0F92" w:rsidRDefault="005755FE" w:rsidP="00B51BD7">
      <w:pPr>
        <w:pStyle w:val="Odsekzoznamu"/>
        <w:numPr>
          <w:ilvl w:val="0"/>
          <w:numId w:val="6"/>
        </w:numPr>
        <w:spacing w:before="240" w:after="0" w:line="240" w:lineRule="auto"/>
        <w:ind w:right="0"/>
        <w:jc w:val="both"/>
      </w:pPr>
      <w:r w:rsidRPr="005755FE">
        <w:t xml:space="preserve">Cena za dielo </w:t>
      </w:r>
      <w:r w:rsidR="00985910">
        <w:t>môže</w:t>
      </w:r>
      <w:r w:rsidRPr="005755FE">
        <w:t xml:space="preserve"> byť ďalej prekročená v prípade, že v priebehu realizácie stavby budú objednávateľom požadované ďalšie práce nad rámec súčasného rozsahu stavebných prác stanovených špecifikáciami a ponukou (príloha č, 1). Cena za tieto práce bude stanovená spôsobom uvedeným v čl. 5. ods. 4. tejto zmluvy. </w:t>
      </w:r>
    </w:p>
    <w:p w14:paraId="7077253E" w14:textId="77777777" w:rsidR="001B0F92" w:rsidRDefault="005755FE" w:rsidP="00B51BD7">
      <w:pPr>
        <w:pStyle w:val="Odsekzoznamu"/>
        <w:numPr>
          <w:ilvl w:val="0"/>
          <w:numId w:val="6"/>
        </w:numPr>
        <w:spacing w:before="240" w:after="0" w:line="240" w:lineRule="auto"/>
        <w:ind w:right="0"/>
        <w:jc w:val="both"/>
      </w:pPr>
      <w:r w:rsidRPr="005755FE">
        <w:lastRenderedPageBreak/>
        <w:t xml:space="preserve">Dohodnutá celková cena </w:t>
      </w:r>
      <w:r w:rsidR="00985910">
        <w:t>môže</w:t>
      </w:r>
      <w:r w:rsidRPr="005755FE">
        <w:t xml:space="preserve"> byť tiež zmenená v prípade, že objednávateľ vylúči niektoré práce alebo dodávky z predmetu plnenia (tzv. </w:t>
      </w:r>
      <w:r w:rsidR="00985910">
        <w:t>me</w:t>
      </w:r>
      <w:r w:rsidRPr="005755FE">
        <w:t>n</w:t>
      </w:r>
      <w:r w:rsidR="00985910">
        <w:t>ej</w:t>
      </w:r>
      <w:r w:rsidRPr="005755FE">
        <w:t xml:space="preserve">práce). Cena za </w:t>
      </w:r>
      <w:r w:rsidR="00985910">
        <w:t>me</w:t>
      </w:r>
      <w:r w:rsidR="00985910" w:rsidRPr="005755FE">
        <w:t>n</w:t>
      </w:r>
      <w:r w:rsidR="00985910">
        <w:t>ej</w:t>
      </w:r>
      <w:r w:rsidR="00985910" w:rsidRPr="005755FE">
        <w:t>práce</w:t>
      </w:r>
      <w:r w:rsidRPr="005755FE">
        <w:t xml:space="preserve"> bude v tomto prípade stanovená obdobným spôsobom ako u nadpráce [pozri článok. 5. ods. 4) tejto zmluvy]. </w:t>
      </w:r>
    </w:p>
    <w:p w14:paraId="25DCC0F9" w14:textId="77777777" w:rsidR="001B0F92" w:rsidRDefault="005755FE" w:rsidP="00B51BD7">
      <w:pPr>
        <w:pStyle w:val="Odsekzoznamu"/>
        <w:numPr>
          <w:ilvl w:val="0"/>
          <w:numId w:val="6"/>
        </w:numPr>
        <w:spacing w:before="240" w:after="0" w:line="240" w:lineRule="auto"/>
        <w:ind w:right="0"/>
        <w:jc w:val="both"/>
      </w:pPr>
      <w:r w:rsidRPr="005755FE">
        <w:t xml:space="preserve">Zhotoviteľ je povinný zabezpečiť a financovať všetky prípadné subdodávateľskej práce a nesie za ne záruku v plnom rozsahu. </w:t>
      </w:r>
    </w:p>
    <w:p w14:paraId="20E3D744" w14:textId="77777777" w:rsidR="00A3764D" w:rsidRDefault="00A3764D" w:rsidP="00A3764D">
      <w:pPr>
        <w:pStyle w:val="Odsekzoznamu"/>
        <w:spacing w:before="240" w:after="0" w:line="240" w:lineRule="auto"/>
        <w:ind w:left="360" w:right="0" w:firstLine="0"/>
        <w:jc w:val="both"/>
      </w:pPr>
    </w:p>
    <w:p w14:paraId="5FC61821" w14:textId="77777777" w:rsidR="001B0F92" w:rsidRPr="001B0F92" w:rsidRDefault="001B0F92" w:rsidP="00F2713E">
      <w:pPr>
        <w:pStyle w:val="Odsekzoznamu"/>
        <w:numPr>
          <w:ilvl w:val="0"/>
          <w:numId w:val="2"/>
        </w:numPr>
        <w:spacing w:before="120" w:line="240" w:lineRule="auto"/>
        <w:ind w:left="357" w:hanging="357"/>
        <w:contextualSpacing w:val="0"/>
        <w:jc w:val="center"/>
        <w:rPr>
          <w:b/>
          <w:sz w:val="28"/>
        </w:rPr>
      </w:pPr>
      <w:r>
        <w:rPr>
          <w:b/>
          <w:sz w:val="28"/>
        </w:rPr>
        <w:t>Vykonávanie diela</w:t>
      </w:r>
    </w:p>
    <w:p w14:paraId="4D988E51" w14:textId="77777777" w:rsidR="001B0F92" w:rsidRDefault="005755FE" w:rsidP="001920D9">
      <w:pPr>
        <w:pStyle w:val="Odsekzoznamu"/>
        <w:numPr>
          <w:ilvl w:val="0"/>
          <w:numId w:val="7"/>
        </w:numPr>
        <w:spacing w:before="240" w:after="0" w:line="240" w:lineRule="auto"/>
        <w:ind w:right="0"/>
        <w:jc w:val="both"/>
      </w:pPr>
      <w:r w:rsidRPr="005755FE">
        <w:t>Zhotoviteľ je povinný vyzvať objednávateľa zápisom v stavebnom denníku najmenej 3 pracovné dni vopred ku kontrole a prevereni</w:t>
      </w:r>
      <w:r w:rsidR="00985910">
        <w:t>u</w:t>
      </w:r>
      <w:r w:rsidRPr="005755FE">
        <w:t xml:space="preserve"> prác, ktoré budú zakryté alebo sa stanú neprístupnými. Ak tak neurobí, je povinný na žiadosť objednávateľa odkryť práce, ktoré boli zakryté aleb</w:t>
      </w:r>
      <w:r w:rsidR="001B0F92">
        <w:t>o sa stali neprístupnými na svoj</w:t>
      </w:r>
      <w:r w:rsidRPr="005755FE">
        <w:t xml:space="preserve"> náklad. Kontrolu je nutné vykonať v termíne stanovenom zhotoviteľom, aby nedošlo k narušeniu časového postupu prác. Ak sa objednávateľ na základe výzvy nedostaví alebo nevykoná kontrolu týchto prác, bude zhotoviteľ pokračovať v prácach. Ak objednávateľ bude dodatočne požadovať odkrytie týchto prác, je zhotoviteľ povinný toto odkrytie vykonať na náklady objednávateľa. V prípade, že sa pri dodatočnej kontrole zistí, že práce neboli riadne vykonané, hradí tieto náklady zhotoviteľ. Prebierky týchto prác zaznamená technický dozor do stavebného denníka. </w:t>
      </w:r>
    </w:p>
    <w:p w14:paraId="70989B94" w14:textId="77777777" w:rsidR="001B0F92" w:rsidRDefault="00DE7900" w:rsidP="001920D9">
      <w:pPr>
        <w:pStyle w:val="Odsekzoznamu"/>
        <w:numPr>
          <w:ilvl w:val="0"/>
          <w:numId w:val="7"/>
        </w:numPr>
        <w:spacing w:before="240" w:after="0" w:line="240" w:lineRule="auto"/>
        <w:ind w:right="0"/>
        <w:jc w:val="both"/>
      </w:pPr>
      <w:r>
        <w:t>P</w:t>
      </w:r>
      <w:r w:rsidR="005755FE" w:rsidRPr="005755FE">
        <w:t xml:space="preserve">ráce, ktoré už v priebehu realizácie vykazujú nedostatky alebo odporujú zmluve, musí zhotoviteľ nahradiť na vlastné náklady bezchybnými prácami. Ak vznikne nahradením objednávateľovi škoda, hradí ju zhotoviteľ. Neodstránenie týchto nedostatkov v primeranej lehote stanovenej písomne ​​zástupcom objednávateľa pre veci technické, oprávňuje objednávateľa odstúpiť od zmluvy. </w:t>
      </w:r>
    </w:p>
    <w:p w14:paraId="29957B06" w14:textId="77777777" w:rsidR="001B0F92" w:rsidRDefault="005755FE" w:rsidP="001920D9">
      <w:pPr>
        <w:pStyle w:val="Odsekzoznamu"/>
        <w:numPr>
          <w:ilvl w:val="0"/>
          <w:numId w:val="7"/>
        </w:numPr>
        <w:spacing w:before="240" w:after="0" w:line="240" w:lineRule="auto"/>
        <w:ind w:right="0"/>
        <w:jc w:val="both"/>
      </w:pPr>
      <w:r w:rsidRPr="005755FE">
        <w:t xml:space="preserve">Zhotoviteľ sa zaväzuje a ručí za to, že pri realizácii diela nepoužije žiadny materiál, o ktorom na základe všeobecne záväzných právnych predpisov a noriem platných pre ochranu zdravia, zdravých životných podmienok a životného prostredia je v čase jeho použitia známe, že je škodlivý. Ak tak zhotoviteľ urobí, je povinný na písomné vyzvanie objednávateľa vykonať vlastným nákladom okamžitú nápravu. </w:t>
      </w:r>
    </w:p>
    <w:p w14:paraId="669D4B33" w14:textId="77777777" w:rsidR="001B0F92" w:rsidRDefault="005755FE" w:rsidP="001920D9">
      <w:pPr>
        <w:pStyle w:val="Odsekzoznamu"/>
        <w:numPr>
          <w:ilvl w:val="0"/>
          <w:numId w:val="7"/>
        </w:numPr>
        <w:spacing w:before="240" w:after="0" w:line="240" w:lineRule="auto"/>
        <w:ind w:right="0"/>
        <w:jc w:val="both"/>
      </w:pPr>
      <w:r w:rsidRPr="005755FE">
        <w:t xml:space="preserve">Zhotoviteľ potvrdzuje, že sa v plnom rozsahu oboznámil s rozsahom a povahou diela, že sú mu známe všetky technické, kvalitatívne a iné podmienky potrebné na realizáciu diela, a že disponuje sám aj so subdodávateľmi takými kapacitami a odbornými znalosťami, ktoré sú na vykonanie diela nevyhnutné. </w:t>
      </w:r>
    </w:p>
    <w:p w14:paraId="3B5AE24E" w14:textId="77777777" w:rsidR="00A3764D" w:rsidRDefault="00A3764D" w:rsidP="00A3764D">
      <w:pPr>
        <w:pStyle w:val="Odsekzoznamu"/>
        <w:spacing w:before="240" w:after="0" w:line="240" w:lineRule="auto"/>
        <w:ind w:left="360" w:right="0" w:firstLine="0"/>
        <w:jc w:val="both"/>
      </w:pPr>
    </w:p>
    <w:p w14:paraId="28A8B110" w14:textId="77777777" w:rsidR="001B0F92" w:rsidRDefault="005755FE" w:rsidP="00F2713E">
      <w:pPr>
        <w:pStyle w:val="Odsekzoznamu"/>
        <w:numPr>
          <w:ilvl w:val="0"/>
          <w:numId w:val="2"/>
        </w:numPr>
        <w:spacing w:before="120" w:line="240" w:lineRule="auto"/>
        <w:ind w:left="357" w:hanging="357"/>
        <w:contextualSpacing w:val="0"/>
        <w:jc w:val="center"/>
        <w:rPr>
          <w:b/>
          <w:sz w:val="28"/>
        </w:rPr>
      </w:pPr>
      <w:r w:rsidRPr="001B0F92">
        <w:rPr>
          <w:b/>
          <w:sz w:val="28"/>
        </w:rPr>
        <w:t>Kvalitatívne podmienky</w:t>
      </w:r>
    </w:p>
    <w:p w14:paraId="6A9D8DC6" w14:textId="77777777" w:rsidR="001B0F92" w:rsidRDefault="005755FE" w:rsidP="001920D9">
      <w:pPr>
        <w:pStyle w:val="Odsekzoznamu"/>
        <w:numPr>
          <w:ilvl w:val="0"/>
          <w:numId w:val="8"/>
        </w:numPr>
        <w:spacing w:before="240" w:after="0" w:line="240" w:lineRule="auto"/>
        <w:ind w:right="0"/>
        <w:jc w:val="both"/>
      </w:pPr>
      <w:r w:rsidRPr="005755FE">
        <w:t xml:space="preserve">Požadovaná kvalita diela je vymedzená príslušnými všeobecne záväznými právnymi predpismi, hygienickými a ďalšími predpismi a slovenskými technickými normami. Zhotoviteľ sa zaväzuje k tomu, že celkový súhrn vlastností vykonaného diela bude zodpovedať týmto požiadavkám a účelu tejto zmluvy. </w:t>
      </w:r>
    </w:p>
    <w:p w14:paraId="3954D267" w14:textId="77777777" w:rsidR="001B0F92" w:rsidRDefault="005755FE" w:rsidP="001920D9">
      <w:pPr>
        <w:pStyle w:val="Odsekzoznamu"/>
        <w:numPr>
          <w:ilvl w:val="0"/>
          <w:numId w:val="8"/>
        </w:numPr>
        <w:spacing w:before="240" w:after="0" w:line="240" w:lineRule="auto"/>
        <w:ind w:right="0"/>
        <w:jc w:val="both"/>
      </w:pPr>
      <w:r w:rsidRPr="005755FE">
        <w:t xml:space="preserve">Kvalita dodávaných materiálov, konštrukcií a technológií bude zhotoviteľom dokladovaná predpísaným spôsobom a zhotoviteľ súčasne zabezpečí vykonanie všetkých potrebných individuálnych a komplexných skúšok a revízií. Všetky tieto predpísané doklady budú odovzdané objednávateľovi pri odovzdaní a prevzatí diela. </w:t>
      </w:r>
    </w:p>
    <w:p w14:paraId="06187B5C" w14:textId="77777777" w:rsidR="00A3764D" w:rsidRDefault="00A3764D" w:rsidP="00A3764D">
      <w:pPr>
        <w:pStyle w:val="Odsekzoznamu"/>
        <w:spacing w:before="240" w:after="0" w:line="240" w:lineRule="auto"/>
        <w:ind w:left="360" w:right="0" w:firstLine="0"/>
        <w:jc w:val="both"/>
      </w:pPr>
    </w:p>
    <w:p w14:paraId="744125E7" w14:textId="77777777" w:rsidR="001B0F92" w:rsidRDefault="005755FE" w:rsidP="00F2713E">
      <w:pPr>
        <w:pStyle w:val="Odsekzoznamu"/>
        <w:numPr>
          <w:ilvl w:val="0"/>
          <w:numId w:val="2"/>
        </w:numPr>
        <w:spacing w:before="120" w:line="240" w:lineRule="auto"/>
        <w:ind w:left="357" w:hanging="357"/>
        <w:contextualSpacing w:val="0"/>
        <w:jc w:val="center"/>
        <w:rPr>
          <w:b/>
          <w:sz w:val="28"/>
        </w:rPr>
      </w:pPr>
      <w:r w:rsidRPr="008B6EF3">
        <w:rPr>
          <w:b/>
          <w:sz w:val="28"/>
        </w:rPr>
        <w:t>Platobné a fakturačné podmienky</w:t>
      </w:r>
    </w:p>
    <w:p w14:paraId="0257F294" w14:textId="77777777" w:rsidR="001B0F92" w:rsidRDefault="005755FE" w:rsidP="001920D9">
      <w:pPr>
        <w:pStyle w:val="Odsekzoznamu"/>
        <w:numPr>
          <w:ilvl w:val="0"/>
          <w:numId w:val="9"/>
        </w:numPr>
        <w:spacing w:before="240" w:after="0" w:line="240" w:lineRule="auto"/>
        <w:ind w:right="0"/>
        <w:jc w:val="both"/>
      </w:pPr>
      <w:r w:rsidRPr="005755FE">
        <w:t>Platby sa uskutočnia bezhotovostným spôsobom na základe daňových dokladov (ďalej len "faktúr") zhotoviteľa, ktorých súčasťou bude obojstranne odsúhlasený súpis prác a dodávok uskutočnených v uplynulom mesiaci, riadne odovzdaných a prevzatých podľa položkového rozpočtu technickým dozorom objednávateľa .</w:t>
      </w:r>
      <w:r w:rsidR="00ED74A3" w:rsidRPr="00ED74A3">
        <w:t xml:space="preserve"> </w:t>
      </w:r>
      <w:r w:rsidR="00ED74A3">
        <w:t>Súpis vykonaných prác v rozsahu, v ako má byť financovaný z prostriedkov účelových dotácií podlieha schváleniu zo strany poskytovateľa tejto účelovej dotácie.</w:t>
      </w:r>
    </w:p>
    <w:p w14:paraId="0301BB5C" w14:textId="77777777" w:rsidR="001B0F92" w:rsidRDefault="00F77618" w:rsidP="001920D9">
      <w:pPr>
        <w:pStyle w:val="Odsekzoznamu"/>
        <w:numPr>
          <w:ilvl w:val="0"/>
          <w:numId w:val="9"/>
        </w:numPr>
        <w:spacing w:before="240" w:after="0" w:line="240" w:lineRule="auto"/>
        <w:ind w:right="0"/>
        <w:jc w:val="both"/>
      </w:pPr>
      <w:r>
        <w:t>F</w:t>
      </w:r>
      <w:r w:rsidR="005755FE" w:rsidRPr="005755FE">
        <w:t>aktúru zhotoviteľ zašle objednávateľovi dvojmo najneskôr do 15 d</w:t>
      </w:r>
      <w:r>
        <w:t>ň</w:t>
      </w:r>
      <w:r w:rsidR="005755FE" w:rsidRPr="005755FE">
        <w:t xml:space="preserve">a od vzniku práva fakturovať, tj. od potvrdenia súpisu vykonaných prác technickým dozorom objednávateľa. Lehota splatnosti faktúry je dohodnutá na 21 </w:t>
      </w:r>
      <w:r w:rsidR="006D0D5B">
        <w:t>dňa</w:t>
      </w:r>
      <w:r w:rsidR="005755FE" w:rsidRPr="005755FE">
        <w:t xml:space="preserve"> odo dňa doručenia faktúry objednávateľovi. </w:t>
      </w:r>
      <w:r>
        <w:t>V</w:t>
      </w:r>
      <w:r w:rsidR="005755FE" w:rsidRPr="005755FE">
        <w:t xml:space="preserve"> pochybnostiach sa má za to, že faktúra je doručená tretí deň po jej odoslaní. </w:t>
      </w:r>
      <w:r>
        <w:t>F</w:t>
      </w:r>
      <w:r w:rsidR="005755FE" w:rsidRPr="005755FE">
        <w:t xml:space="preserve">aktúra sa pokladá za včas uhradenú, pokiaľ je fakturovaná suma najneskôr v deň splatnosti odpísaná z účtu objednávateľa. </w:t>
      </w:r>
      <w:r>
        <w:t>F</w:t>
      </w:r>
      <w:r w:rsidR="005755FE" w:rsidRPr="005755FE">
        <w:t>akturovaná platba bude uhradená na účet zhotoviteľa uvedený na faktúre.</w:t>
      </w:r>
    </w:p>
    <w:p w14:paraId="747D769D" w14:textId="0760416D" w:rsidR="001B0F92" w:rsidRDefault="005755FE" w:rsidP="001920D9">
      <w:pPr>
        <w:pStyle w:val="Odsekzoznamu"/>
        <w:numPr>
          <w:ilvl w:val="0"/>
          <w:numId w:val="9"/>
        </w:numPr>
        <w:spacing w:before="240" w:after="0" w:line="240" w:lineRule="auto"/>
        <w:ind w:right="0"/>
        <w:jc w:val="both"/>
      </w:pPr>
      <w:r w:rsidRPr="005755FE">
        <w:lastRenderedPageBreak/>
        <w:t xml:space="preserve">Faktúra musí obsahovať: označenie (faktúra alebo dobropis), číslo tejto zmluvy, ďalej všetky náležitosti uvedené v ustanovení § </w:t>
      </w:r>
      <w:r w:rsidR="00ED74A3">
        <w:t>74</w:t>
      </w:r>
      <w:r w:rsidRPr="005755FE">
        <w:t xml:space="preserve"> ods. 2 zákona č</w:t>
      </w:r>
      <w:r w:rsidR="00F77618">
        <w:t>.</w:t>
      </w:r>
      <w:r w:rsidRPr="005755FE">
        <w:t xml:space="preserve"> </w:t>
      </w:r>
      <w:r w:rsidR="00F77618" w:rsidRPr="00DD6370">
        <w:t>222</w:t>
      </w:r>
      <w:r w:rsidRPr="00DD6370">
        <w:t>/2004</w:t>
      </w:r>
      <w:r w:rsidRPr="005755FE">
        <w:t xml:space="preserve"> Z.</w:t>
      </w:r>
      <w:r w:rsidR="00F77618">
        <w:t xml:space="preserve"> z.</w:t>
      </w:r>
      <w:r w:rsidRPr="005755FE">
        <w:t xml:space="preserve"> </w:t>
      </w:r>
      <w:r w:rsidR="00ED74A3">
        <w:t>o</w:t>
      </w:r>
      <w:r w:rsidRPr="005755FE">
        <w:t xml:space="preserve"> dani z pridanej hodnoty v znení neskorších predpisov a súčasti uvedené v čl. 8. tejto zmluvy. </w:t>
      </w:r>
    </w:p>
    <w:p w14:paraId="0C3C4CBC" w14:textId="77777777" w:rsidR="001B0F92" w:rsidRDefault="005755FE" w:rsidP="001920D9">
      <w:pPr>
        <w:pStyle w:val="Odsekzoznamu"/>
        <w:numPr>
          <w:ilvl w:val="0"/>
          <w:numId w:val="9"/>
        </w:numPr>
        <w:spacing w:before="240" w:after="0" w:line="240" w:lineRule="auto"/>
        <w:ind w:right="0"/>
        <w:jc w:val="both"/>
      </w:pPr>
      <w:r w:rsidRPr="005755FE">
        <w:t xml:space="preserve">V prípade, že faktúra bude obsahovať nesprávne cenové údaje alebo nebude obsahovať náležitosti uvedené v čl. 8., je objednávateľ oprávnený ju vrátiť na opravu alebo doplnenie. Zhotoviteľ faktúru opraví a zašle ju obratom objednávateľovi. V prípade oprávneného vrátenia faktúry objednávateľom beží lehota splatnosti opravenej alebo doplnenej faktúry znovu od začiatku, tj. </w:t>
      </w:r>
      <w:r w:rsidR="006D0D5B">
        <w:t>o</w:t>
      </w:r>
      <w:r w:rsidRPr="005755FE">
        <w:t xml:space="preserve">do dňa jej opätovného doručenia. </w:t>
      </w:r>
    </w:p>
    <w:p w14:paraId="00588345" w14:textId="77777777" w:rsidR="001B0F92" w:rsidRDefault="005755FE" w:rsidP="001920D9">
      <w:pPr>
        <w:pStyle w:val="Odsekzoznamu"/>
        <w:numPr>
          <w:ilvl w:val="0"/>
          <w:numId w:val="9"/>
        </w:numPr>
        <w:spacing w:before="240" w:after="0" w:line="240" w:lineRule="auto"/>
        <w:ind w:right="0"/>
        <w:jc w:val="both"/>
      </w:pPr>
      <w:r w:rsidRPr="005755FE">
        <w:t xml:space="preserve">Objednávateľ nebude poskytovať zálohy. </w:t>
      </w:r>
    </w:p>
    <w:p w14:paraId="5EB09FAB" w14:textId="77777777" w:rsidR="008B6EF3" w:rsidRDefault="005755FE" w:rsidP="001920D9">
      <w:pPr>
        <w:pStyle w:val="Odsekzoznamu"/>
        <w:numPr>
          <w:ilvl w:val="0"/>
          <w:numId w:val="9"/>
        </w:numPr>
        <w:spacing w:before="240" w:after="0" w:line="240" w:lineRule="auto"/>
        <w:ind w:right="0"/>
        <w:jc w:val="both"/>
      </w:pPr>
      <w:r w:rsidRPr="005755FE">
        <w:t>Adresa pre doručovanie fakturačn</w:t>
      </w:r>
      <w:r w:rsidR="006D0D5B">
        <w:t>ej</w:t>
      </w:r>
      <w:r w:rsidRPr="005755FE">
        <w:t xml:space="preserve"> korešpondencie: </w:t>
      </w:r>
      <w:r w:rsidR="008B6EF3">
        <w:t>Obec Dedinky, Dedinky 79, 049 73 Dedinky.</w:t>
      </w:r>
    </w:p>
    <w:p w14:paraId="38EA4667" w14:textId="77777777" w:rsidR="00ED74A3" w:rsidRDefault="00ED74A3" w:rsidP="00ED74A3">
      <w:pPr>
        <w:pStyle w:val="Odsekzoznamu"/>
        <w:numPr>
          <w:ilvl w:val="0"/>
          <w:numId w:val="9"/>
        </w:numPr>
        <w:spacing w:before="240" w:after="0" w:line="240" w:lineRule="auto"/>
        <w:ind w:right="0"/>
        <w:jc w:val="both"/>
      </w:pPr>
      <w:r>
        <w:t>S prihliadnutím na to, že cena diela je financovaná z účelových dotácií a vlastných zdrojov Objednávateľa niektoré faktúry budú v súlade so zmluvnými podmienkami poskytnutia účelových dotácií uhrádzané priamo z účtu poskytovateľa týchto účelových dotácií na bankový účet Zhotoviteľa. Takýto spôsob platenia faktúr sa považuje za splnenie záväzku Objednávateľa voči Zhotoviteľovi na zaplatenie príslušnej faktúry Zhotoviteľa</w:t>
      </w:r>
    </w:p>
    <w:p w14:paraId="0E9BB922" w14:textId="77777777" w:rsidR="00ED74A3" w:rsidRDefault="00ED74A3" w:rsidP="007173AF">
      <w:pPr>
        <w:pStyle w:val="Odsekzoznamu"/>
        <w:spacing w:before="240" w:after="0" w:line="240" w:lineRule="auto"/>
        <w:ind w:left="360" w:right="0" w:firstLine="0"/>
        <w:jc w:val="both"/>
      </w:pPr>
    </w:p>
    <w:p w14:paraId="071A0D6B" w14:textId="77777777" w:rsidR="004D0B08" w:rsidRDefault="004D0B08" w:rsidP="00DD6370">
      <w:pPr>
        <w:pStyle w:val="Odsekzoznamu"/>
        <w:spacing w:before="240" w:after="0" w:line="240" w:lineRule="auto"/>
        <w:ind w:left="360" w:right="0" w:firstLine="0"/>
        <w:jc w:val="both"/>
      </w:pPr>
    </w:p>
    <w:p w14:paraId="0D8180F7" w14:textId="77777777" w:rsidR="008B6EF3" w:rsidRDefault="005755FE" w:rsidP="00F2713E">
      <w:pPr>
        <w:pStyle w:val="Odsekzoznamu"/>
        <w:numPr>
          <w:ilvl w:val="0"/>
          <w:numId w:val="2"/>
        </w:numPr>
        <w:spacing w:before="120" w:line="240" w:lineRule="auto"/>
        <w:ind w:left="357" w:hanging="357"/>
        <w:contextualSpacing w:val="0"/>
        <w:jc w:val="center"/>
        <w:rPr>
          <w:b/>
          <w:sz w:val="28"/>
        </w:rPr>
      </w:pPr>
      <w:r w:rsidRPr="008B6EF3">
        <w:rPr>
          <w:b/>
          <w:sz w:val="28"/>
        </w:rPr>
        <w:t>Stavenisko</w:t>
      </w:r>
    </w:p>
    <w:p w14:paraId="3C3D34F5" w14:textId="77777777" w:rsidR="008B6EF3" w:rsidRDefault="005755FE" w:rsidP="001920D9">
      <w:pPr>
        <w:pStyle w:val="Odsekzoznamu"/>
        <w:numPr>
          <w:ilvl w:val="0"/>
          <w:numId w:val="10"/>
        </w:numPr>
        <w:spacing w:before="240" w:after="0" w:line="240" w:lineRule="auto"/>
        <w:ind w:right="0"/>
        <w:jc w:val="both"/>
      </w:pPr>
      <w:r w:rsidRPr="005755FE">
        <w:t xml:space="preserve">Objednávateľ odovzdá zhotoviteľovi stavenisko zápisom o odovzdaní staveniska do stavebného denníka, a to v stanovenom termíne v čl. 4. ods. 2 tejto zmluvy. </w:t>
      </w:r>
    </w:p>
    <w:p w14:paraId="132581CF" w14:textId="542251E8" w:rsidR="008B6EF3" w:rsidRDefault="005755FE" w:rsidP="001920D9">
      <w:pPr>
        <w:pStyle w:val="Odsekzoznamu"/>
        <w:numPr>
          <w:ilvl w:val="0"/>
          <w:numId w:val="10"/>
        </w:numPr>
        <w:spacing w:before="240" w:after="0" w:line="240" w:lineRule="auto"/>
        <w:ind w:right="0"/>
        <w:jc w:val="both"/>
      </w:pPr>
      <w:bookmarkStart w:id="4" w:name="_Hlk532281826"/>
      <w:r w:rsidRPr="005755FE">
        <w:t>Objednávateľ poskytne na vyžiadanie zhotoviteľovi možnosť pripojenia na zdroje el. energie podľa konkrétnych podmienok staveniska. Podmienky pripojenia dohodne zhotoviteľ so zástupcom objednávateľa oprávneným konať vo veciach technických. Odbery elektrickej energie nevyhnutne potrebné pre realizáciu a uvedenie diela do prevádzky hradí objednávateľ</w:t>
      </w:r>
      <w:bookmarkEnd w:id="4"/>
      <w:r w:rsidRPr="005755FE">
        <w:t xml:space="preserve">. </w:t>
      </w:r>
    </w:p>
    <w:p w14:paraId="20F19DC5" w14:textId="77777777" w:rsidR="008B6EF3" w:rsidRDefault="005755FE" w:rsidP="001920D9">
      <w:pPr>
        <w:pStyle w:val="Odsekzoznamu"/>
        <w:numPr>
          <w:ilvl w:val="0"/>
          <w:numId w:val="10"/>
        </w:numPr>
        <w:spacing w:before="240" w:after="0" w:line="240" w:lineRule="auto"/>
        <w:ind w:right="0"/>
        <w:jc w:val="both"/>
      </w:pPr>
      <w:r w:rsidRPr="005755FE">
        <w:t xml:space="preserve">Zhotoviteľ je povinný vybudovať zariadenie staveniska a skládky materiálu tak, aby nevznikli žiadne </w:t>
      </w:r>
      <w:r w:rsidR="001F624F">
        <w:t>škody na majetku objednávateľa.</w:t>
      </w:r>
    </w:p>
    <w:p w14:paraId="703E518D" w14:textId="77777777" w:rsidR="008B6EF3" w:rsidRDefault="005755FE" w:rsidP="001920D9">
      <w:pPr>
        <w:pStyle w:val="Odsekzoznamu"/>
        <w:numPr>
          <w:ilvl w:val="0"/>
          <w:numId w:val="10"/>
        </w:numPr>
        <w:spacing w:before="240" w:after="0" w:line="240" w:lineRule="auto"/>
        <w:ind w:right="0"/>
        <w:jc w:val="both"/>
      </w:pPr>
      <w:r w:rsidRPr="005755FE">
        <w:t xml:space="preserve">Najneskôr do 10 </w:t>
      </w:r>
      <w:r w:rsidR="006D0D5B">
        <w:t>dňa</w:t>
      </w:r>
      <w:r w:rsidRPr="005755FE">
        <w:t xml:space="preserve"> po odovzdaní a prevzatí diela je zhotoviteľ povinný uviesť priestor staveniska do pôvodného stavu alebo stavu, ktorý bude pri odovzdaní a prevzatí dokončeného diela dohodnutý osobami oprávnenými konať vo veciach technických. </w:t>
      </w:r>
    </w:p>
    <w:p w14:paraId="21CB76E6" w14:textId="77777777" w:rsidR="008B6EF3" w:rsidRDefault="005755FE" w:rsidP="001920D9">
      <w:pPr>
        <w:pStyle w:val="Odsekzoznamu"/>
        <w:numPr>
          <w:ilvl w:val="0"/>
          <w:numId w:val="10"/>
        </w:numPr>
        <w:spacing w:before="240" w:after="0" w:line="240" w:lineRule="auto"/>
        <w:ind w:right="0"/>
        <w:jc w:val="both"/>
      </w:pPr>
      <w:r w:rsidRPr="005755FE">
        <w:t xml:space="preserve">Zhotoviteľ preberá okamihom odovzdania staveniska v plnom rozsahu zodpovednosť za vlastné riadenie postupu prác, za sledovanie a dodržiavanie predpisov o bezpečnosti práce a ochrany zdravia pri práci, zachovanie poriadku na stavenisku, hygienické opatrenia, ochranu životného prostredia a za požiarnu bezpečnosť. </w:t>
      </w:r>
    </w:p>
    <w:p w14:paraId="159D25F5" w14:textId="77777777" w:rsidR="008B6EF3" w:rsidRDefault="005755FE" w:rsidP="001920D9">
      <w:pPr>
        <w:pStyle w:val="Odsekzoznamu"/>
        <w:numPr>
          <w:ilvl w:val="0"/>
          <w:numId w:val="10"/>
        </w:numPr>
        <w:spacing w:before="240" w:after="0" w:line="240" w:lineRule="auto"/>
        <w:ind w:right="0"/>
        <w:jc w:val="both"/>
      </w:pPr>
      <w:r w:rsidRPr="005755FE">
        <w:t xml:space="preserve">Za všetky škody, ktoré vzniknú v dôsledku vykonávania stavby objednávateľovi prípadne tretím osobám, zodpovedá zhotoviteľ diela, ktorý je povinný uhradiť vzniknutú škodu, alebo škodu odstrániť na svoje náklady. </w:t>
      </w:r>
    </w:p>
    <w:p w14:paraId="48C5D7A8" w14:textId="77777777" w:rsidR="008B6EF3" w:rsidRDefault="005755FE" w:rsidP="001920D9">
      <w:pPr>
        <w:pStyle w:val="Odsekzoznamu"/>
        <w:numPr>
          <w:ilvl w:val="0"/>
          <w:numId w:val="10"/>
        </w:numPr>
        <w:spacing w:before="240" w:after="0" w:line="240" w:lineRule="auto"/>
        <w:ind w:right="0"/>
        <w:jc w:val="both"/>
      </w:pPr>
      <w:r w:rsidRPr="005755FE">
        <w:t xml:space="preserve">Objednávateľ má oprávnenie kontrolovať vykonávanie prác, uvádzať svoje stanoviská do stavebného denníka, má po dohode so zhotoviteľom prístup na všetky pracoviská zhotoviteľa, kde sa spracovávajú alebo skladovaná dodávky na stavbu. </w:t>
      </w:r>
    </w:p>
    <w:p w14:paraId="68EF35F3" w14:textId="77777777" w:rsidR="008B6EF3" w:rsidRDefault="005755FE" w:rsidP="001920D9">
      <w:pPr>
        <w:pStyle w:val="Odsekzoznamu"/>
        <w:numPr>
          <w:ilvl w:val="0"/>
          <w:numId w:val="10"/>
        </w:numPr>
        <w:spacing w:before="240" w:after="0" w:line="240" w:lineRule="auto"/>
        <w:ind w:right="0"/>
        <w:jc w:val="both"/>
      </w:pPr>
      <w:r w:rsidRPr="005755FE">
        <w:t xml:space="preserve">Zhotoviteľ je povinný zoznámiť sa pri prevzatí staveniska na základe stavebného povolenia dodaného zhotoviteľovi objednávateľom s rozmiestnením a trasou prípadných podzemných vedení na stavenisku, ktoré nie sú predmetom diela a tieto vhodným riešením ochrániť, aby vykonávaním diela nedošlo k ich poškodeniu. </w:t>
      </w:r>
    </w:p>
    <w:p w14:paraId="3BF59706" w14:textId="77777777" w:rsidR="008B6EF3" w:rsidRDefault="005755FE" w:rsidP="001920D9">
      <w:pPr>
        <w:pStyle w:val="Odsekzoznamu"/>
        <w:numPr>
          <w:ilvl w:val="0"/>
          <w:numId w:val="10"/>
        </w:numPr>
        <w:spacing w:before="240" w:after="0" w:line="240" w:lineRule="auto"/>
        <w:ind w:right="0"/>
        <w:jc w:val="both"/>
      </w:pPr>
      <w:r w:rsidRPr="005755FE">
        <w:t xml:space="preserve">Zhotoviteľ je povinný udržiavať na prevzatom stavenisku poriadok a čistotu a je v súlade so všeobecne záväznými právnymi predpismi povinný odstraňovať odpady a nečistoty vzniknuté jeho prácami. </w:t>
      </w:r>
    </w:p>
    <w:p w14:paraId="54533A1E" w14:textId="76C2EF67" w:rsidR="007173AF" w:rsidRDefault="007173AF" w:rsidP="001920D9">
      <w:pPr>
        <w:pStyle w:val="Odsekzoznamu"/>
        <w:numPr>
          <w:ilvl w:val="0"/>
          <w:numId w:val="10"/>
        </w:numPr>
        <w:spacing w:before="240" w:after="0" w:line="240" w:lineRule="auto"/>
        <w:ind w:right="0"/>
        <w:jc w:val="both"/>
      </w:pPr>
      <w:r w:rsidRPr="005755FE">
        <w:t>Zhotoviteľ v plnej miere zodpovedá za bezpečnosť a ochranu zdravia všetkých osôb v priestore staveniska (pracoviska) a zabezpečí ich vybavenie ochrannými pracovnými pomôckami v súlade s príslušnými ustanoveniami Zákonníka práce č</w:t>
      </w:r>
      <w:r>
        <w:t>.</w:t>
      </w:r>
      <w:r w:rsidRPr="005755FE">
        <w:t xml:space="preserve"> </w:t>
      </w:r>
      <w:r>
        <w:t>311/2001</w:t>
      </w:r>
      <w:r w:rsidRPr="005755FE">
        <w:t xml:space="preserve"> Z.</w:t>
      </w:r>
      <w:r>
        <w:t xml:space="preserve"> z.</w:t>
      </w:r>
      <w:r w:rsidRPr="005755FE">
        <w:t xml:space="preserve">, </w:t>
      </w:r>
      <w:r>
        <w:t>k</w:t>
      </w:r>
      <w:r w:rsidRPr="005755FE">
        <w:t>torým sa upravujú ďalšie požiadavky bezpečnosti a ochrany zdravia pri práci v pracovnoprávnych vzťahoch a</w:t>
      </w:r>
      <w:r>
        <w:t>k</w:t>
      </w:r>
      <w:r w:rsidRPr="005755FE">
        <w:t>o zaistenie bezpečnosti a ochrany zdravia pri činnosti alebo poskytovaní služieb mimo pracovnoprávne vzťahy</w:t>
      </w:r>
      <w:r w:rsidR="006E28A3">
        <w:t>.</w:t>
      </w:r>
    </w:p>
    <w:p w14:paraId="2F672C38" w14:textId="42684B97" w:rsidR="006E28A3" w:rsidRDefault="006E28A3" w:rsidP="006E28A3">
      <w:pPr>
        <w:spacing w:before="240" w:after="0" w:line="240" w:lineRule="auto"/>
        <w:ind w:right="0"/>
        <w:jc w:val="both"/>
      </w:pPr>
    </w:p>
    <w:p w14:paraId="3628BD71" w14:textId="77777777" w:rsidR="006E28A3" w:rsidRDefault="006E28A3" w:rsidP="006E28A3">
      <w:pPr>
        <w:spacing w:before="240" w:after="0" w:line="240" w:lineRule="auto"/>
        <w:ind w:right="0"/>
        <w:jc w:val="both"/>
      </w:pPr>
    </w:p>
    <w:p w14:paraId="0F3E1F62" w14:textId="13930766" w:rsidR="008B6EF3" w:rsidRPr="00DD6370" w:rsidRDefault="005755FE" w:rsidP="00F2713E">
      <w:pPr>
        <w:pStyle w:val="Odsekzoznamu"/>
        <w:numPr>
          <w:ilvl w:val="0"/>
          <w:numId w:val="2"/>
        </w:numPr>
        <w:spacing w:before="120" w:line="240" w:lineRule="auto"/>
        <w:ind w:left="357" w:hanging="357"/>
        <w:contextualSpacing w:val="0"/>
        <w:jc w:val="center"/>
        <w:rPr>
          <w:b/>
          <w:sz w:val="28"/>
        </w:rPr>
      </w:pPr>
      <w:r w:rsidRPr="00DD6370">
        <w:rPr>
          <w:b/>
          <w:sz w:val="28"/>
        </w:rPr>
        <w:t>Stavebný denník</w:t>
      </w:r>
    </w:p>
    <w:p w14:paraId="7BEACD16" w14:textId="4DE5F240" w:rsidR="008B6EF3" w:rsidRDefault="005755FE" w:rsidP="00B51BD7">
      <w:pPr>
        <w:pStyle w:val="Odsekzoznamu"/>
        <w:numPr>
          <w:ilvl w:val="0"/>
          <w:numId w:val="11"/>
        </w:numPr>
        <w:spacing w:before="240" w:after="0" w:line="240" w:lineRule="auto"/>
        <w:ind w:right="0"/>
        <w:jc w:val="both"/>
      </w:pPr>
      <w:r w:rsidRPr="00DD6370">
        <w:t>Zhotoviteľ je povinný viesť odo dňa odovzdania a prevzatia staveniska o prácach, ktoré vykonáva, stavebný denník, do ktorého zapisuje skutočnosti v súla</w:t>
      </w:r>
      <w:r w:rsidR="00211296" w:rsidRPr="00DD6370">
        <w:t xml:space="preserve">de s ustanovením § </w:t>
      </w:r>
      <w:r w:rsidR="004C448C" w:rsidRPr="00DD6370">
        <w:t>46d</w:t>
      </w:r>
      <w:r w:rsidR="00211296" w:rsidRPr="00DD6370">
        <w:t xml:space="preserve"> zákona č.</w:t>
      </w:r>
      <w:r w:rsidRPr="00DD6370">
        <w:t xml:space="preserve"> </w:t>
      </w:r>
      <w:r w:rsidR="00211296" w:rsidRPr="00DD6370">
        <w:t>50</w:t>
      </w:r>
      <w:r w:rsidRPr="00DD6370">
        <w:t>/</w:t>
      </w:r>
      <w:r w:rsidR="00211296" w:rsidRPr="00DD6370">
        <w:t>1976</w:t>
      </w:r>
      <w:r w:rsidRPr="00DD6370">
        <w:t xml:space="preserve"> Zb. O územnom plánovaní a stavebnom poriadku (stavebný zákon), </w:t>
      </w:r>
      <w:r w:rsidR="00ED74A3" w:rsidRPr="00B23012">
        <w:t xml:space="preserve">§ 28 </w:t>
      </w:r>
      <w:r w:rsidR="00ED74A3">
        <w:t>v</w:t>
      </w:r>
      <w:r w:rsidR="00ED74A3" w:rsidRPr="00B23012">
        <w:t>yhlášk</w:t>
      </w:r>
      <w:r w:rsidR="00ED74A3">
        <w:t>y</w:t>
      </w:r>
      <w:r w:rsidR="00ED74A3" w:rsidRPr="00B23012">
        <w:t xml:space="preserve"> č. 453/2000 Z. z.</w:t>
      </w:r>
      <w:r w:rsidR="00ED74A3">
        <w:t xml:space="preserve"> </w:t>
      </w:r>
      <w:r w:rsidR="00ED74A3" w:rsidRPr="00B23012">
        <w:t>Vyhláška Ministerstva životného prostredia Slovenskej republiky, ktorou sa vykonávajú niektoré ustanovenia stavebného zákona</w:t>
      </w:r>
      <w:r w:rsidR="00ED74A3">
        <w:t>.</w:t>
      </w:r>
      <w:r w:rsidR="007173AF">
        <w:t xml:space="preserve"> </w:t>
      </w:r>
      <w:r w:rsidRPr="005755FE">
        <w:t>Počas pracovnej doby zhotoviteľa musí byť stavebný denník trvale prístupný. Zápisy do stavebného denníka vykonáva zhotoviteľ formou denných záznamov, Povinnosť viesť stavebný denník sa končí dňom, keď sa odstráni stavebné vady a nedorobky podľa preberacieho konania.</w:t>
      </w:r>
    </w:p>
    <w:p w14:paraId="79CACB7C" w14:textId="77777777" w:rsidR="008B6EF3" w:rsidRDefault="005755FE" w:rsidP="00B51BD7">
      <w:pPr>
        <w:pStyle w:val="Odsekzoznamu"/>
        <w:numPr>
          <w:ilvl w:val="0"/>
          <w:numId w:val="11"/>
        </w:numPr>
        <w:spacing w:before="240" w:after="0" w:line="240" w:lineRule="auto"/>
        <w:ind w:right="0"/>
        <w:jc w:val="both"/>
      </w:pPr>
      <w:r w:rsidRPr="005755FE">
        <w:t xml:space="preserve">V stavebnom denníku musí byť uvedené najmä tieto identifikačné údaje: </w:t>
      </w:r>
    </w:p>
    <w:p w14:paraId="73ED560B" w14:textId="77777777" w:rsidR="008B6EF3" w:rsidRDefault="005755FE" w:rsidP="00B51BD7">
      <w:pPr>
        <w:pStyle w:val="Odsekzoznamu"/>
        <w:numPr>
          <w:ilvl w:val="0"/>
          <w:numId w:val="19"/>
        </w:numPr>
        <w:spacing w:after="0" w:line="240" w:lineRule="auto"/>
        <w:ind w:right="0"/>
        <w:jc w:val="both"/>
      </w:pPr>
      <w:r w:rsidRPr="005755FE">
        <w:t xml:space="preserve">názov, sídlo, IČO, DIČ a kontaktné údaje účastníka stavby (objednávateľa, zhotoviteľa, príp. </w:t>
      </w:r>
      <w:r w:rsidR="00C51731">
        <w:t>s</w:t>
      </w:r>
      <w:r w:rsidRPr="005755FE">
        <w:t>ubdodávateľov),</w:t>
      </w:r>
    </w:p>
    <w:p w14:paraId="730AE9E4" w14:textId="77777777" w:rsidR="008B6EF3" w:rsidRDefault="005755FE" w:rsidP="00B51BD7">
      <w:pPr>
        <w:pStyle w:val="Odsekzoznamu"/>
        <w:numPr>
          <w:ilvl w:val="0"/>
          <w:numId w:val="19"/>
        </w:numPr>
        <w:spacing w:after="0" w:line="240" w:lineRule="auto"/>
        <w:ind w:right="0"/>
        <w:jc w:val="both"/>
      </w:pPr>
      <w:r w:rsidRPr="005755FE">
        <w:t>mená a priezviská osôb zabezpečujúcich odborn</w:t>
      </w:r>
      <w:r w:rsidR="004C448C">
        <w:t>é</w:t>
      </w:r>
      <w:r w:rsidRPr="005755FE">
        <w:t xml:space="preserve"> uskutočňovanie stavby, technický dozor, príp. autorský dozor,</w:t>
      </w:r>
    </w:p>
    <w:p w14:paraId="04BBC073" w14:textId="77777777" w:rsidR="008B6EF3" w:rsidRDefault="005755FE" w:rsidP="00B51BD7">
      <w:pPr>
        <w:pStyle w:val="Odsekzoznamu"/>
        <w:numPr>
          <w:ilvl w:val="0"/>
          <w:numId w:val="19"/>
        </w:numPr>
        <w:spacing w:before="240" w:after="0" w:line="240" w:lineRule="auto"/>
        <w:ind w:right="0"/>
        <w:jc w:val="both"/>
      </w:pPr>
      <w:r w:rsidRPr="005755FE">
        <w:t>zoznam alebo odkazy na dokumenty a doklady k stavbe (zmluvy, povoleni</w:t>
      </w:r>
      <w:r w:rsidR="004C448C">
        <w:t>a</w:t>
      </w:r>
      <w:r w:rsidRPr="005755FE">
        <w:t>, súhlasy, správne rozhodnuti</w:t>
      </w:r>
      <w:r w:rsidR="004C448C">
        <w:t>a</w:t>
      </w:r>
      <w:r w:rsidRPr="005755FE">
        <w:t xml:space="preserve">, správy o inšpekciách, skúškach, preberaní a pod.), </w:t>
      </w:r>
    </w:p>
    <w:p w14:paraId="31D2AF8E" w14:textId="77777777" w:rsidR="008B6EF3" w:rsidRDefault="005755FE" w:rsidP="00B51BD7">
      <w:pPr>
        <w:pStyle w:val="Odsekzoznamu"/>
        <w:numPr>
          <w:ilvl w:val="0"/>
          <w:numId w:val="19"/>
        </w:numPr>
        <w:spacing w:before="240" w:after="0" w:line="240" w:lineRule="auto"/>
        <w:ind w:right="0"/>
        <w:jc w:val="both"/>
      </w:pPr>
      <w:r w:rsidRPr="005755FE">
        <w:t>údaje o projektovej a ostatn</w:t>
      </w:r>
      <w:r w:rsidR="004C448C">
        <w:t>ej</w:t>
      </w:r>
      <w:r w:rsidRPr="005755FE">
        <w:t xml:space="preserve"> technick</w:t>
      </w:r>
      <w:r w:rsidR="004C448C">
        <w:t>ej</w:t>
      </w:r>
      <w:r w:rsidRPr="005755FE">
        <w:t xml:space="preserve"> dokumentáci</w:t>
      </w:r>
      <w:r w:rsidR="004C448C">
        <w:t>i</w:t>
      </w:r>
      <w:r w:rsidRPr="005755FE">
        <w:t xml:space="preserve"> stavby, vrátane ich prípadných zmien, </w:t>
      </w:r>
    </w:p>
    <w:p w14:paraId="7AA5A1C4" w14:textId="77777777" w:rsidR="008B6EF3" w:rsidRDefault="005755FE" w:rsidP="00B51BD7">
      <w:pPr>
        <w:pStyle w:val="Odsekzoznamu"/>
        <w:numPr>
          <w:ilvl w:val="0"/>
          <w:numId w:val="19"/>
        </w:numPr>
        <w:spacing w:before="240" w:after="0" w:line="240" w:lineRule="auto"/>
        <w:ind w:right="0"/>
        <w:jc w:val="both"/>
      </w:pPr>
      <w:r w:rsidRPr="005755FE">
        <w:t xml:space="preserve">zmeny zhotoviteľov stavby alebo zodpovedných osôb počas výstavby. </w:t>
      </w:r>
    </w:p>
    <w:p w14:paraId="3F3BCB79" w14:textId="77777777" w:rsidR="001F624F" w:rsidRDefault="005755FE" w:rsidP="00B51BD7">
      <w:pPr>
        <w:pStyle w:val="Odsekzoznamu"/>
        <w:numPr>
          <w:ilvl w:val="0"/>
          <w:numId w:val="11"/>
        </w:numPr>
        <w:spacing w:before="240" w:after="0" w:line="240" w:lineRule="auto"/>
        <w:ind w:right="0"/>
        <w:jc w:val="both"/>
      </w:pPr>
      <w:r w:rsidRPr="005755FE">
        <w:t xml:space="preserve">Do stavebného denníka ďalej zhotoviteľ formou denných pravidelných záznamov zaznamenáva všetky skutočnosti rozhodujúce pre vykonávanie diela. Najmä je povinný zapisovať údaje o: </w:t>
      </w:r>
    </w:p>
    <w:p w14:paraId="73F9B0C1" w14:textId="77777777" w:rsidR="001F624F" w:rsidRDefault="005755FE" w:rsidP="00B51BD7">
      <w:pPr>
        <w:pStyle w:val="Odsekzoznamu"/>
        <w:numPr>
          <w:ilvl w:val="0"/>
          <w:numId w:val="19"/>
        </w:numPr>
        <w:spacing w:after="0" w:line="240" w:lineRule="auto"/>
        <w:ind w:right="0"/>
        <w:jc w:val="both"/>
      </w:pPr>
      <w:r w:rsidRPr="005755FE">
        <w:t>stave staveniska, počasie, počtu pracovník</w:t>
      </w:r>
      <w:r w:rsidR="004C448C">
        <w:t>ov</w:t>
      </w:r>
      <w:r w:rsidRPr="005755FE">
        <w:t xml:space="preserve"> (mená a p</w:t>
      </w:r>
      <w:r w:rsidR="008B6EF3">
        <w:t>riezvisk</w:t>
      </w:r>
      <w:r w:rsidR="004C448C">
        <w:t>á</w:t>
      </w:r>
      <w:r w:rsidRPr="005755FE">
        <w:t xml:space="preserve">), </w:t>
      </w:r>
    </w:p>
    <w:p w14:paraId="4CFEC71C" w14:textId="77777777" w:rsidR="001F624F" w:rsidRDefault="001F624F" w:rsidP="00B51BD7">
      <w:pPr>
        <w:pStyle w:val="Odsekzoznamu"/>
        <w:numPr>
          <w:ilvl w:val="0"/>
          <w:numId w:val="19"/>
        </w:numPr>
        <w:spacing w:after="0" w:line="240" w:lineRule="auto"/>
        <w:ind w:right="0"/>
        <w:jc w:val="both"/>
      </w:pPr>
      <w:r>
        <w:t>p</w:t>
      </w:r>
      <w:r w:rsidR="005755FE" w:rsidRPr="005755FE">
        <w:t>opis a množstvo vykonaných prác a montáž</w:t>
      </w:r>
      <w:r>
        <w:t>e</w:t>
      </w:r>
      <w:r w:rsidR="005755FE" w:rsidRPr="005755FE">
        <w:t xml:space="preserve"> a ich časový postup, </w:t>
      </w:r>
    </w:p>
    <w:p w14:paraId="652965B2" w14:textId="77777777" w:rsidR="001F624F" w:rsidRDefault="005755FE" w:rsidP="00B51BD7">
      <w:pPr>
        <w:pStyle w:val="Odsekzoznamu"/>
        <w:numPr>
          <w:ilvl w:val="0"/>
          <w:numId w:val="19"/>
        </w:numPr>
        <w:spacing w:after="0" w:line="240" w:lineRule="auto"/>
        <w:ind w:right="0"/>
        <w:jc w:val="both"/>
      </w:pPr>
      <w:r w:rsidRPr="005755FE">
        <w:t>dodávky materiálov, výrobkov, strojov a zariadení pre stavbu, ich uskladnenie a zabudovani</w:t>
      </w:r>
      <w:r w:rsidR="004C448C">
        <w:t>e</w:t>
      </w:r>
      <w:r w:rsidRPr="005755FE">
        <w:t xml:space="preserve">, </w:t>
      </w:r>
    </w:p>
    <w:p w14:paraId="002F466B" w14:textId="77777777" w:rsidR="001F624F" w:rsidRDefault="005755FE" w:rsidP="00B51BD7">
      <w:pPr>
        <w:pStyle w:val="Odsekzoznamu"/>
        <w:numPr>
          <w:ilvl w:val="0"/>
          <w:numId w:val="19"/>
        </w:numPr>
        <w:spacing w:after="0" w:line="240" w:lineRule="auto"/>
        <w:ind w:right="0"/>
        <w:jc w:val="both"/>
      </w:pPr>
      <w:r w:rsidRPr="005755FE">
        <w:t xml:space="preserve">nasadenie mechanizačných prostriedkov, </w:t>
      </w:r>
    </w:p>
    <w:p w14:paraId="30AD27CD" w14:textId="77777777" w:rsidR="001F624F" w:rsidRDefault="005755FE" w:rsidP="00B51BD7">
      <w:pPr>
        <w:pStyle w:val="Odsekzoznamu"/>
        <w:numPr>
          <w:ilvl w:val="0"/>
          <w:numId w:val="19"/>
        </w:numPr>
        <w:spacing w:after="0" w:line="240" w:lineRule="auto"/>
        <w:ind w:right="0"/>
        <w:jc w:val="both"/>
      </w:pPr>
      <w:r w:rsidRPr="005755FE">
        <w:t>prehľad všetkých zameran</w:t>
      </w:r>
      <w:r w:rsidR="004C448C">
        <w:t>í</w:t>
      </w:r>
      <w:r w:rsidRPr="005755FE">
        <w:t xml:space="preserve">, vytýčenie sietí, vykonaných skúšok akosti, prehľad zakrývaných prác a konštrukcií, </w:t>
      </w:r>
    </w:p>
    <w:p w14:paraId="3804D7B1" w14:textId="4139BF79" w:rsidR="008B6EF3" w:rsidRDefault="005755FE" w:rsidP="00B51BD7">
      <w:pPr>
        <w:pStyle w:val="Odsekzoznamu"/>
        <w:numPr>
          <w:ilvl w:val="0"/>
          <w:numId w:val="11"/>
        </w:numPr>
        <w:spacing w:before="240" w:after="0" w:line="240" w:lineRule="auto"/>
        <w:ind w:right="0"/>
        <w:jc w:val="both"/>
      </w:pPr>
      <w:r w:rsidRPr="005755FE">
        <w:t xml:space="preserve">ďalšie rozhodujúce skutočnosti k </w:t>
      </w:r>
      <w:r w:rsidRPr="00DD6370">
        <w:t xml:space="preserve">vykonávanému dielu v súlade s </w:t>
      </w:r>
      <w:r w:rsidR="00ED74A3" w:rsidRPr="00B23012">
        <w:t xml:space="preserve">§ 28 </w:t>
      </w:r>
      <w:r w:rsidR="00ED74A3">
        <w:t>v</w:t>
      </w:r>
      <w:r w:rsidR="00ED74A3" w:rsidRPr="00B23012">
        <w:t>yhlášk</w:t>
      </w:r>
      <w:r w:rsidR="00ED74A3">
        <w:t>y</w:t>
      </w:r>
      <w:r w:rsidR="00ED74A3" w:rsidRPr="00B23012">
        <w:t xml:space="preserve"> č. 453/2000 Z. z.</w:t>
      </w:r>
      <w:r w:rsidR="00ED74A3">
        <w:t xml:space="preserve"> </w:t>
      </w:r>
      <w:r w:rsidR="00ED74A3" w:rsidRPr="00B23012">
        <w:t>Vyhláška Ministerstva životného prostredia Slovenskej republiky, ktorou sa vykonávajú niektoré ustanovenia stavebného zákona</w:t>
      </w:r>
      <w:r w:rsidR="00ED74A3">
        <w:t>.</w:t>
      </w:r>
      <w:r w:rsidR="007173AF">
        <w:t xml:space="preserve"> </w:t>
      </w:r>
      <w:r w:rsidRPr="00DD6370">
        <w:t>Mimo stavbyvedúceho môžu do stavebného denníka vykonávať záznamy zástupc</w:t>
      </w:r>
      <w:r w:rsidR="004C448C" w:rsidRPr="00DD6370">
        <w:t>ovia</w:t>
      </w:r>
      <w:r w:rsidRPr="00DD6370">
        <w:t xml:space="preserve"> zmluvných strán oprávnených konať vo veciach zmluvných a technických, technický dozor, príslušné orgány štátnej správy a ostatné osoby v súlade s ustanovením </w:t>
      </w:r>
      <w:r w:rsidR="00ED74A3" w:rsidRPr="00310774">
        <w:t xml:space="preserve">§ 46d </w:t>
      </w:r>
      <w:r w:rsidR="00ED74A3">
        <w:t xml:space="preserve">ods. 3 </w:t>
      </w:r>
      <w:r w:rsidR="00ED74A3" w:rsidRPr="00310774">
        <w:t>zákona č. 50/1976</w:t>
      </w:r>
      <w:r w:rsidR="00ED74A3" w:rsidRPr="005755FE">
        <w:t xml:space="preserve"> Zb. </w:t>
      </w:r>
      <w:r w:rsidR="00ED74A3" w:rsidRPr="00B23012">
        <w:t>o územnom plánovaní a stavebnom poriadku (stavebný zákon)</w:t>
      </w:r>
      <w:r w:rsidR="00ED74A3">
        <w:t xml:space="preserve"> v znení neskorších predpisov</w:t>
      </w:r>
      <w:r w:rsidR="00ED74A3" w:rsidRPr="00DD6370" w:rsidDel="00ED74A3">
        <w:t xml:space="preserve"> </w:t>
      </w:r>
      <w:r w:rsidRPr="005755FE">
        <w:t xml:space="preserve">Ak nesúhlasí stavbyvedúci sa zápisom objednávateľa alebo technického dozoru, musí k zápisnici pripojiť svoje stanovisko najneskôr do 3 pracovných </w:t>
      </w:r>
      <w:r w:rsidR="004C448C">
        <w:t>dní</w:t>
      </w:r>
      <w:r w:rsidRPr="005755FE">
        <w:t xml:space="preserve">, inak sa má zato, že so znením zápisu súhlasí. Objednávateľ je povinný vyjadrovať sa k zápisniciam zhotoviteľa najneskôr do 5 pracovných </w:t>
      </w:r>
      <w:r w:rsidR="006D0D5B">
        <w:t>d</w:t>
      </w:r>
      <w:r w:rsidR="00DE770A">
        <w:t>ní</w:t>
      </w:r>
      <w:r w:rsidRPr="005755FE">
        <w:t xml:space="preserve">. </w:t>
      </w:r>
    </w:p>
    <w:p w14:paraId="2CD360B1" w14:textId="77777777" w:rsidR="008B6EF3" w:rsidRDefault="005755FE" w:rsidP="00B51BD7">
      <w:pPr>
        <w:pStyle w:val="Odsekzoznamu"/>
        <w:numPr>
          <w:ilvl w:val="0"/>
          <w:numId w:val="11"/>
        </w:numPr>
        <w:spacing w:before="240" w:after="0" w:line="240" w:lineRule="auto"/>
        <w:ind w:right="0"/>
        <w:jc w:val="both"/>
      </w:pPr>
      <w:r w:rsidRPr="005755FE">
        <w:t xml:space="preserve">Zápisy v stavebnom denníku sa nepovažujú za zmenu zmluvy, ale slúži ako podklad pre prípadné vypracovanie dodatkov k tejto zmluve. </w:t>
      </w:r>
    </w:p>
    <w:p w14:paraId="44313367" w14:textId="77777777" w:rsidR="00ED74A3" w:rsidRDefault="00ED74A3" w:rsidP="00ED74A3">
      <w:pPr>
        <w:pStyle w:val="Odsekzoznamu"/>
        <w:numPr>
          <w:ilvl w:val="0"/>
          <w:numId w:val="11"/>
        </w:numPr>
        <w:spacing w:before="240" w:after="0" w:line="240" w:lineRule="auto"/>
        <w:ind w:right="0"/>
        <w:jc w:val="both"/>
      </w:pPr>
      <w:r w:rsidRPr="007A75CF">
        <w:rPr>
          <w:b/>
        </w:rPr>
        <w:t>Kontrolné dni</w:t>
      </w:r>
      <w:r>
        <w:t xml:space="preserve">. Kontrola vykonávania </w:t>
      </w:r>
      <w:r w:rsidRPr="007A75CF">
        <w:t xml:space="preserve">postupu prác sa vykonáva súčasne vo forme kontrolných dní, a to minimálne jedenkrát do týždňa alebo individuálne podľa potreby. Kontrolné dni budú zvolávané technickým dozorom za účasti Zhotoviteľa; kontrolných dní sa môžu zúčastniť aj iné osoby určené Objednávateľom a technickým dozorom alebo s ich súhlasom. </w:t>
      </w:r>
      <w:r w:rsidRPr="007A75CF">
        <w:rPr>
          <w:iCs/>
        </w:rPr>
        <w:t>Zhotoviteľ</w:t>
      </w:r>
      <w:r w:rsidRPr="007A75CF">
        <w:t xml:space="preserve"> je povinný zaistiť na tieto kontrolné dni účasť stavbyvedúceho (resp. jeho zástupcu).</w:t>
      </w:r>
    </w:p>
    <w:p w14:paraId="2E8DCCBD" w14:textId="77777777" w:rsidR="00ED74A3" w:rsidRDefault="00ED74A3" w:rsidP="00ED74A3">
      <w:pPr>
        <w:pStyle w:val="Odsekzoznamu"/>
        <w:spacing w:before="240" w:after="0" w:line="240" w:lineRule="auto"/>
        <w:ind w:left="360" w:right="0" w:firstLine="0"/>
        <w:jc w:val="both"/>
      </w:pPr>
    </w:p>
    <w:p w14:paraId="10F42BBB" w14:textId="77777777" w:rsidR="00A3764D" w:rsidRDefault="00A3764D" w:rsidP="00A3764D">
      <w:pPr>
        <w:pStyle w:val="Odsekzoznamu"/>
        <w:spacing w:before="240" w:after="0" w:line="240" w:lineRule="auto"/>
        <w:ind w:left="360" w:right="0" w:firstLine="0"/>
        <w:jc w:val="both"/>
      </w:pPr>
    </w:p>
    <w:p w14:paraId="023E59D6" w14:textId="77777777" w:rsidR="008B6EF3" w:rsidRPr="008B6EF3" w:rsidRDefault="005755FE" w:rsidP="00F2713E">
      <w:pPr>
        <w:pStyle w:val="Odsekzoznamu"/>
        <w:numPr>
          <w:ilvl w:val="0"/>
          <w:numId w:val="2"/>
        </w:numPr>
        <w:spacing w:before="120" w:line="240" w:lineRule="auto"/>
        <w:ind w:left="357" w:hanging="357"/>
        <w:contextualSpacing w:val="0"/>
        <w:jc w:val="center"/>
        <w:rPr>
          <w:b/>
          <w:sz w:val="28"/>
        </w:rPr>
      </w:pPr>
      <w:r w:rsidRPr="008B6EF3">
        <w:rPr>
          <w:b/>
          <w:sz w:val="28"/>
        </w:rPr>
        <w:t>Odovzdanie a prevzatie diela</w:t>
      </w:r>
    </w:p>
    <w:p w14:paraId="2D09235C" w14:textId="77777777" w:rsidR="00646DD7" w:rsidRDefault="005755FE" w:rsidP="00B51BD7">
      <w:pPr>
        <w:pStyle w:val="Odsekzoznamu"/>
        <w:numPr>
          <w:ilvl w:val="0"/>
          <w:numId w:val="12"/>
        </w:numPr>
        <w:spacing w:before="240" w:after="0" w:line="240" w:lineRule="auto"/>
        <w:ind w:right="0"/>
        <w:jc w:val="both"/>
      </w:pPr>
      <w:r w:rsidRPr="005755FE">
        <w:t xml:space="preserve">Zhotoviteľ splní svoju povinnosť vykonať dielo jeho riadnym a včasným ukončením a odovzdaním predmetu diela bez vád objednávateľovi. </w:t>
      </w:r>
    </w:p>
    <w:p w14:paraId="529E583D" w14:textId="77777777" w:rsidR="00C51731" w:rsidRDefault="005755FE" w:rsidP="00B51BD7">
      <w:pPr>
        <w:pStyle w:val="Odsekzoznamu"/>
        <w:numPr>
          <w:ilvl w:val="0"/>
          <w:numId w:val="12"/>
        </w:numPr>
        <w:spacing w:before="240" w:after="0" w:line="240" w:lineRule="auto"/>
        <w:ind w:right="0"/>
        <w:jc w:val="both"/>
      </w:pPr>
      <w:r w:rsidRPr="005755FE">
        <w:t xml:space="preserve">Zhotoviteľ predloží pri začatí preberacieho konania tieto doklady: </w:t>
      </w:r>
    </w:p>
    <w:p w14:paraId="1FAC0882" w14:textId="77777777" w:rsidR="00C51731" w:rsidRDefault="005755FE" w:rsidP="00B51BD7">
      <w:pPr>
        <w:pStyle w:val="Odsekzoznamu"/>
        <w:numPr>
          <w:ilvl w:val="0"/>
          <w:numId w:val="19"/>
        </w:numPr>
        <w:spacing w:after="0" w:line="240" w:lineRule="auto"/>
        <w:ind w:right="0"/>
        <w:jc w:val="both"/>
      </w:pPr>
      <w:r w:rsidRPr="005755FE">
        <w:t>všetku potrebnú doku</w:t>
      </w:r>
      <w:r w:rsidR="00C51731">
        <w:t>mentáciu k preberaciemu riadeniu</w:t>
      </w:r>
      <w:r w:rsidRPr="005755FE">
        <w:t xml:space="preserve">, </w:t>
      </w:r>
    </w:p>
    <w:p w14:paraId="25CF2FBB" w14:textId="77777777" w:rsidR="00C51731" w:rsidRDefault="005755FE" w:rsidP="00B51BD7">
      <w:pPr>
        <w:pStyle w:val="Odsekzoznamu"/>
        <w:numPr>
          <w:ilvl w:val="0"/>
          <w:numId w:val="19"/>
        </w:numPr>
        <w:spacing w:after="0" w:line="240" w:lineRule="auto"/>
        <w:ind w:right="0"/>
        <w:jc w:val="both"/>
      </w:pPr>
      <w:r w:rsidRPr="005755FE">
        <w:t xml:space="preserve">kópie jednoduchých záznamov o stavbe, </w:t>
      </w:r>
    </w:p>
    <w:p w14:paraId="1866DDDF" w14:textId="77777777" w:rsidR="00C51731" w:rsidRDefault="005755FE" w:rsidP="00B51BD7">
      <w:pPr>
        <w:pStyle w:val="Odsekzoznamu"/>
        <w:numPr>
          <w:ilvl w:val="0"/>
          <w:numId w:val="19"/>
        </w:numPr>
        <w:spacing w:after="0" w:line="240" w:lineRule="auto"/>
        <w:ind w:right="0"/>
        <w:jc w:val="both"/>
      </w:pPr>
      <w:r w:rsidRPr="005755FE">
        <w:t xml:space="preserve">zápisy a osvedčení o všetkých predpísaných skúškach, </w:t>
      </w:r>
    </w:p>
    <w:p w14:paraId="3D5A6BAF" w14:textId="77777777" w:rsidR="00C51731" w:rsidRDefault="005755FE" w:rsidP="00B51BD7">
      <w:pPr>
        <w:pStyle w:val="Odsekzoznamu"/>
        <w:numPr>
          <w:ilvl w:val="0"/>
          <w:numId w:val="19"/>
        </w:numPr>
        <w:spacing w:after="0" w:line="240" w:lineRule="auto"/>
        <w:ind w:right="0"/>
        <w:jc w:val="both"/>
      </w:pPr>
      <w:r w:rsidRPr="005755FE">
        <w:lastRenderedPageBreak/>
        <w:t xml:space="preserve">všetky osvedčenia o kvalite a zhode použitých materiálov a zabudovaných výrobkov, </w:t>
      </w:r>
    </w:p>
    <w:p w14:paraId="50E1F0D7" w14:textId="77777777" w:rsidR="00C51731" w:rsidRDefault="005755FE" w:rsidP="00B51BD7">
      <w:pPr>
        <w:pStyle w:val="Odsekzoznamu"/>
        <w:numPr>
          <w:ilvl w:val="0"/>
          <w:numId w:val="19"/>
        </w:numPr>
        <w:spacing w:after="0" w:line="240" w:lineRule="auto"/>
        <w:ind w:right="0"/>
        <w:jc w:val="both"/>
      </w:pPr>
      <w:r w:rsidRPr="005755FE">
        <w:t xml:space="preserve">zápisy o odovzdaní a prevzatí zakrývaných konštrukcií, </w:t>
      </w:r>
    </w:p>
    <w:p w14:paraId="06E140E6" w14:textId="77777777" w:rsidR="00646DD7" w:rsidRDefault="005755FE" w:rsidP="00B51BD7">
      <w:pPr>
        <w:pStyle w:val="Odsekzoznamu"/>
        <w:numPr>
          <w:ilvl w:val="0"/>
          <w:numId w:val="19"/>
        </w:numPr>
        <w:spacing w:after="0" w:line="240" w:lineRule="auto"/>
        <w:ind w:right="0"/>
        <w:jc w:val="both"/>
      </w:pPr>
      <w:r w:rsidRPr="005755FE">
        <w:t xml:space="preserve">prípadne ďalšie štandardné doklady nutné ku kolaudácii diela vyžiadané objednávateľom. </w:t>
      </w:r>
    </w:p>
    <w:p w14:paraId="0A837466" w14:textId="77777777" w:rsidR="00646DD7" w:rsidRDefault="005755FE" w:rsidP="00B51BD7">
      <w:pPr>
        <w:pStyle w:val="Odsekzoznamu"/>
        <w:numPr>
          <w:ilvl w:val="0"/>
          <w:numId w:val="12"/>
        </w:numPr>
        <w:spacing w:before="240" w:after="0" w:line="240" w:lineRule="auto"/>
        <w:ind w:right="0"/>
        <w:jc w:val="both"/>
      </w:pPr>
      <w:r w:rsidRPr="005755FE">
        <w:t xml:space="preserve">Ak vyššie uvedené doklady nebudú zhotoviteľom predložené, bude objednávateľ považovať dielo za nedokončené a neschopné prevzatia. </w:t>
      </w:r>
    </w:p>
    <w:p w14:paraId="70153369" w14:textId="77777777" w:rsidR="00646DD7" w:rsidRDefault="005755FE" w:rsidP="00B51BD7">
      <w:pPr>
        <w:pStyle w:val="Odsekzoznamu"/>
        <w:numPr>
          <w:ilvl w:val="0"/>
          <w:numId w:val="12"/>
        </w:numPr>
        <w:spacing w:before="240" w:after="0" w:line="240" w:lineRule="auto"/>
        <w:ind w:right="0"/>
        <w:jc w:val="both"/>
      </w:pPr>
      <w:r w:rsidRPr="005755FE">
        <w:t xml:space="preserve">Zhotoviteľ oznámi písomne ​​najneskôr 15 </w:t>
      </w:r>
      <w:r w:rsidR="006D0D5B">
        <w:t>dňa</w:t>
      </w:r>
      <w:r w:rsidRPr="005755FE">
        <w:t xml:space="preserve"> pred skutočným termínom dokončenia diela (stavby) objednávateľovi a zároveň zápisom do stavebného denníka dátum, kedy bude dielo dokončené bez vád a bude pripravené k preberaniu za účasti zmluvných strán v zmysle </w:t>
      </w:r>
      <w:r w:rsidRPr="00DD6370">
        <w:t xml:space="preserve">§ 562 </w:t>
      </w:r>
      <w:r w:rsidR="00C51731" w:rsidRPr="00DD6370">
        <w:t>Obch. Z.</w:t>
      </w:r>
      <w:r w:rsidRPr="00DD6370">
        <w:t xml:space="preserve"> Objednávateľ</w:t>
      </w:r>
      <w:r w:rsidRPr="005755FE">
        <w:t xml:space="preserve"> začne prebierky v zhotoviteľom oznámen</w:t>
      </w:r>
      <w:r w:rsidR="00DE770A">
        <w:t>om</w:t>
      </w:r>
      <w:r w:rsidRPr="005755FE">
        <w:t xml:space="preserve"> termíne. </w:t>
      </w:r>
    </w:p>
    <w:p w14:paraId="7862327C" w14:textId="77777777" w:rsidR="00C51731" w:rsidRDefault="005755FE" w:rsidP="00B51BD7">
      <w:pPr>
        <w:pStyle w:val="Odsekzoznamu"/>
        <w:numPr>
          <w:ilvl w:val="0"/>
          <w:numId w:val="12"/>
        </w:numPr>
        <w:spacing w:before="240" w:after="0" w:line="240" w:lineRule="auto"/>
        <w:ind w:right="0"/>
        <w:jc w:val="both"/>
      </w:pPr>
      <w:r w:rsidRPr="005755FE">
        <w:t>V prípade kompletnosti dokladov bud</w:t>
      </w:r>
      <w:r w:rsidR="00C51731">
        <w:t>e po vykonanej prehliadke, ktorej</w:t>
      </w:r>
      <w:r w:rsidRPr="005755FE">
        <w:t xml:space="preserve"> sa zúčastnia zástupcovia objednávateľa a zhotoviteľa, dielo: </w:t>
      </w:r>
    </w:p>
    <w:p w14:paraId="6A37BC40" w14:textId="77777777" w:rsidR="00C51731" w:rsidRDefault="005755FE" w:rsidP="00B51BD7">
      <w:pPr>
        <w:pStyle w:val="Odsekzoznamu"/>
        <w:numPr>
          <w:ilvl w:val="0"/>
          <w:numId w:val="19"/>
        </w:numPr>
        <w:spacing w:after="0" w:line="240" w:lineRule="auto"/>
        <w:ind w:right="0"/>
        <w:jc w:val="both"/>
      </w:pPr>
      <w:r w:rsidRPr="005755FE">
        <w:t>objednávateľom prevzaté, ak bude bez chýb a nedorobkov a</w:t>
      </w:r>
      <w:r w:rsidR="00DE770A">
        <w:t xml:space="preserve"> </w:t>
      </w:r>
      <w:r w:rsidRPr="005755FE">
        <w:t xml:space="preserve">o prevzatí bude spísaný zápis, alebo </w:t>
      </w:r>
    </w:p>
    <w:p w14:paraId="773DD12B" w14:textId="77777777" w:rsidR="00C51731" w:rsidRDefault="005755FE" w:rsidP="00B51BD7">
      <w:pPr>
        <w:pStyle w:val="Odsekzoznamu"/>
        <w:numPr>
          <w:ilvl w:val="0"/>
          <w:numId w:val="19"/>
        </w:numPr>
        <w:spacing w:after="0" w:line="240" w:lineRule="auto"/>
        <w:ind w:right="0"/>
        <w:jc w:val="both"/>
      </w:pPr>
      <w:r w:rsidRPr="005755FE">
        <w:t xml:space="preserve">objednávateľom </w:t>
      </w:r>
      <w:r w:rsidR="00985910">
        <w:t>môže</w:t>
      </w:r>
      <w:r w:rsidRPr="005755FE">
        <w:t xml:space="preserve"> byť prevzaté aj napriek tomu, že bude vykazovať vady a nedorobky, ktoré samy o sebe, ani v spojení s inými nebráni riadnemu užívaniu diela. Neoddeliteľnou súčasťou zápisu bude súpis vád a nedorobkov ohlásených pri prehliadke. Odstránením všetkých chýb a nedorobkov potvrdených písomne ​​v zápise zástupcami zmluvných strán pre veci technické je stavba dokončená. Od tej doby pobeží záručná doba. Do tejto doby bude objednávateľ zhotoviteľovi účtovať zmluvnú pokutu za nedodržanie termínu dokončenia diela, ak bude tento prekročený, alebo </w:t>
      </w:r>
    </w:p>
    <w:p w14:paraId="198E4A5F" w14:textId="77777777" w:rsidR="00161C13" w:rsidRDefault="005755FE" w:rsidP="00B51BD7">
      <w:pPr>
        <w:pStyle w:val="Odsekzoznamu"/>
        <w:numPr>
          <w:ilvl w:val="0"/>
          <w:numId w:val="19"/>
        </w:numPr>
        <w:spacing w:after="0" w:line="240" w:lineRule="auto"/>
        <w:ind w:right="0"/>
        <w:jc w:val="both"/>
      </w:pPr>
      <w:r w:rsidRPr="005755FE">
        <w:t>objednávateľom nebude prevzatý, pretože dielo má chyby a nedorobky a teda nie je dokončené. O odmietnutí bude spísaný zápis. Objednávateľ vyúčtuje zhotoviteľovi zmluvnú pokutu až do doby nového odovzdani</w:t>
      </w:r>
      <w:r w:rsidR="001F624F">
        <w:t>a diela bez vád, ak bude zmluvný</w:t>
      </w:r>
      <w:r w:rsidRPr="005755FE">
        <w:t xml:space="preserve"> termín dokončenia prekročený. </w:t>
      </w:r>
    </w:p>
    <w:p w14:paraId="02C7D9C9" w14:textId="77777777" w:rsidR="00161C13" w:rsidRDefault="005755FE" w:rsidP="00B51BD7">
      <w:pPr>
        <w:pStyle w:val="Odsekzoznamu"/>
        <w:numPr>
          <w:ilvl w:val="0"/>
          <w:numId w:val="12"/>
        </w:numPr>
        <w:spacing w:before="240" w:after="0" w:line="240" w:lineRule="auto"/>
        <w:ind w:right="0"/>
        <w:jc w:val="both"/>
      </w:pPr>
      <w:r w:rsidRPr="005755FE">
        <w:t>Vlastníctvo ku zhotovovanému dielu má trvale objednávateľ, avšak nebezpečenstvo škôd na zhotovovanie diele nesie zhotoviteľ od začatia prác až do jeho odovzdania a prevzatia objednávateľom. V prípade prevzatia diela s chybami a nedorobk</w:t>
      </w:r>
      <w:r w:rsidR="00DE770A">
        <w:t>ami</w:t>
      </w:r>
      <w:r w:rsidRPr="005755FE">
        <w:t xml:space="preserve">, prechádza zodpovednosť za škody na objednávateľa až úplným odstránením vád a nedorobkov, </w:t>
      </w:r>
    </w:p>
    <w:p w14:paraId="47FA9B22" w14:textId="77777777" w:rsidR="00161C13" w:rsidRDefault="005755FE" w:rsidP="00B51BD7">
      <w:pPr>
        <w:pStyle w:val="Odsekzoznamu"/>
        <w:numPr>
          <w:ilvl w:val="0"/>
          <w:numId w:val="12"/>
        </w:numPr>
        <w:spacing w:before="240" w:after="0" w:line="240" w:lineRule="auto"/>
        <w:ind w:right="0"/>
        <w:jc w:val="both"/>
      </w:pPr>
      <w:r w:rsidRPr="005755FE">
        <w:t>Dielo bude po dokončení objednávateľovi odovzdan</w:t>
      </w:r>
      <w:r w:rsidR="00DE770A">
        <w:t>é</w:t>
      </w:r>
      <w:r w:rsidRPr="005755FE">
        <w:t xml:space="preserve"> ako celok. </w:t>
      </w:r>
    </w:p>
    <w:p w14:paraId="741E3A26" w14:textId="77777777" w:rsidR="00A3764D" w:rsidRDefault="00A3764D" w:rsidP="00A3764D">
      <w:pPr>
        <w:pStyle w:val="Odsekzoznamu"/>
        <w:spacing w:before="240" w:after="0" w:line="240" w:lineRule="auto"/>
        <w:ind w:left="360" w:right="0" w:firstLine="0"/>
        <w:jc w:val="both"/>
      </w:pPr>
    </w:p>
    <w:p w14:paraId="46A9A9A2" w14:textId="77777777" w:rsidR="00161C13" w:rsidRPr="00161C13" w:rsidRDefault="005755FE" w:rsidP="00F2713E">
      <w:pPr>
        <w:pStyle w:val="Odsekzoznamu"/>
        <w:numPr>
          <w:ilvl w:val="0"/>
          <w:numId w:val="2"/>
        </w:numPr>
        <w:spacing w:before="120" w:line="240" w:lineRule="auto"/>
        <w:ind w:left="357" w:hanging="357"/>
        <w:contextualSpacing w:val="0"/>
        <w:jc w:val="center"/>
        <w:rPr>
          <w:b/>
          <w:sz w:val="28"/>
        </w:rPr>
      </w:pPr>
      <w:r w:rsidRPr="00161C13">
        <w:rPr>
          <w:b/>
          <w:sz w:val="28"/>
        </w:rPr>
        <w:t>Záruky za akosť, zodpovednosť za vady</w:t>
      </w:r>
    </w:p>
    <w:p w14:paraId="75DD7FFE" w14:textId="534A059D" w:rsidR="00161C13" w:rsidRDefault="005755FE" w:rsidP="001920D9">
      <w:pPr>
        <w:pStyle w:val="Odsekzoznamu"/>
        <w:numPr>
          <w:ilvl w:val="0"/>
          <w:numId w:val="13"/>
        </w:numPr>
        <w:spacing w:before="240" w:after="0" w:line="240" w:lineRule="auto"/>
        <w:ind w:right="0"/>
        <w:jc w:val="both"/>
      </w:pPr>
      <w:bookmarkStart w:id="5" w:name="_Hlk532287952"/>
      <w:r w:rsidRPr="005755FE">
        <w:t xml:space="preserve">Zhotoviteľ </w:t>
      </w:r>
      <w:r w:rsidR="00ED74A3">
        <w:t xml:space="preserve">zodpovedá </w:t>
      </w:r>
      <w:r w:rsidRPr="005755FE">
        <w:t xml:space="preserve">za kvalitu vykonaného diela a kvalitu vykonaných prác po dobu </w:t>
      </w:r>
      <w:r w:rsidR="00111E38" w:rsidRPr="00111E38">
        <w:rPr>
          <w:color w:val="365F91" w:themeColor="accent1" w:themeShade="BF"/>
        </w:rPr>
        <w:t>24</w:t>
      </w:r>
      <w:r w:rsidRPr="00111E38">
        <w:rPr>
          <w:color w:val="365F91" w:themeColor="accent1" w:themeShade="BF"/>
        </w:rPr>
        <w:t xml:space="preserve"> </w:t>
      </w:r>
      <w:r w:rsidRPr="005755FE">
        <w:t>mesiacov. Záručná lehota začína plynúť dňom nasledujúcim po dni úspešného odovzdaní a prevzatí diela. U dodávok a zariadenia, kde je záruka výrobcom poskytovaná kratšie, platí záruka podľa ich záručných listov. Tieto dodávky a zariaden</w:t>
      </w:r>
      <w:r w:rsidR="00DE770A">
        <w:t>ia</w:t>
      </w:r>
      <w:r w:rsidRPr="005755FE">
        <w:t>, ako aj diely, ktoré sú vylúčené zo záruky, budú uvedené v zápise o úspešnom odovzdaní a prevzatí diela</w:t>
      </w:r>
      <w:bookmarkEnd w:id="5"/>
      <w:r w:rsidRPr="005755FE">
        <w:t xml:space="preserve">. </w:t>
      </w:r>
    </w:p>
    <w:p w14:paraId="4D8432CD" w14:textId="77777777" w:rsidR="00161C13" w:rsidRDefault="005755FE" w:rsidP="001920D9">
      <w:pPr>
        <w:pStyle w:val="Odsekzoznamu"/>
        <w:numPr>
          <w:ilvl w:val="0"/>
          <w:numId w:val="13"/>
        </w:numPr>
        <w:spacing w:before="240" w:after="0" w:line="240" w:lineRule="auto"/>
        <w:ind w:right="0"/>
        <w:jc w:val="both"/>
      </w:pPr>
      <w:r w:rsidRPr="005755FE">
        <w:t xml:space="preserve">Podmienkou záruky je užívanie diela na určené účely a jeho bežná údržba. Záruka sa nevzťahuje na bežné opotrebenie, na </w:t>
      </w:r>
      <w:r w:rsidR="000119F4">
        <w:t>z</w:t>
      </w:r>
      <w:r w:rsidR="00DE770A">
        <w:t>á</w:t>
      </w:r>
      <w:r w:rsidR="000119F4" w:rsidRPr="005755FE">
        <w:t>vady</w:t>
      </w:r>
      <w:r w:rsidR="00C35ADE">
        <w:t xml:space="preserve"> </w:t>
      </w:r>
      <w:r w:rsidRPr="005755FE">
        <w:t xml:space="preserve">a havárie spôsobené vyššou mocou, neodbornou manipuláciou či nedodržaním podmienok pre používanie daných zariadení, s ktorými bol objednávateľ písomne ​​oboznámený pri odovzdaní diela. </w:t>
      </w:r>
    </w:p>
    <w:p w14:paraId="639DC24E" w14:textId="77777777" w:rsidR="00161C13" w:rsidRDefault="005755FE" w:rsidP="001920D9">
      <w:pPr>
        <w:pStyle w:val="Odsekzoznamu"/>
        <w:numPr>
          <w:ilvl w:val="0"/>
          <w:numId w:val="13"/>
        </w:numPr>
        <w:spacing w:before="240" w:after="0" w:line="240" w:lineRule="auto"/>
        <w:ind w:right="0"/>
        <w:jc w:val="both"/>
      </w:pPr>
      <w:r w:rsidRPr="005755FE">
        <w:t>Odstránenie vád bude objednávateľ uplat</w:t>
      </w:r>
      <w:r w:rsidR="00DE770A">
        <w:t>ňovať</w:t>
      </w:r>
      <w:r w:rsidRPr="005755FE">
        <w:t xml:space="preserve"> v sídle zhotoviteľa - adresa pozri článok 1 zmluvy. Zhotoviteľ sa zaväzuje, že ku dňu odovzdania a prevzatia diela odovzdá objednávateľovi mená zodpovedných osôb, ktorým bude možné nahlásiť reklamovanú chybu.</w:t>
      </w:r>
      <w:r>
        <w:t xml:space="preserve"> </w:t>
      </w:r>
      <w:r w:rsidRPr="005755FE">
        <w:t xml:space="preserve">Tento zoznam bude neoddeliteľnou súčasťou zápisu o odovzdaní a prevzatí diela. </w:t>
      </w:r>
    </w:p>
    <w:p w14:paraId="36341064" w14:textId="77777777" w:rsidR="00161C13" w:rsidRDefault="005755FE" w:rsidP="001920D9">
      <w:pPr>
        <w:pStyle w:val="Odsekzoznamu"/>
        <w:numPr>
          <w:ilvl w:val="0"/>
          <w:numId w:val="13"/>
        </w:numPr>
        <w:spacing w:before="240" w:after="0" w:line="240" w:lineRule="auto"/>
        <w:ind w:right="0"/>
        <w:jc w:val="both"/>
      </w:pPr>
      <w:r w:rsidRPr="005755FE">
        <w:t xml:space="preserve">Zhotoviteľ zodpovedá za to, že dielo bude mať po celú dobu záruky podľa čl. 12. ods. 1., vlastnosti dohodnuté v tejto zmluve, ustanovené právnymi predpismi, prípadne vlastnosti obvyklé. </w:t>
      </w:r>
    </w:p>
    <w:p w14:paraId="06658EF1" w14:textId="77777777" w:rsidR="00161C13" w:rsidRDefault="005755FE" w:rsidP="001920D9">
      <w:pPr>
        <w:pStyle w:val="Odsekzoznamu"/>
        <w:numPr>
          <w:ilvl w:val="0"/>
          <w:numId w:val="13"/>
        </w:numPr>
        <w:spacing w:before="240" w:after="0" w:line="240" w:lineRule="auto"/>
        <w:ind w:right="0"/>
        <w:jc w:val="both"/>
      </w:pPr>
      <w:r w:rsidRPr="005755FE">
        <w:t xml:space="preserve">Zmluvné strany sa dohodli pre prípad vady diela, že počas záručnej doby má objednávateľ právo požadovať a zhotoviteľ povinnosť bezplatne odstrániť vady podliehajúci záruke. </w:t>
      </w:r>
    </w:p>
    <w:p w14:paraId="01297963" w14:textId="65C29E00" w:rsidR="00161C13" w:rsidRDefault="005755FE" w:rsidP="001920D9">
      <w:pPr>
        <w:pStyle w:val="Odsekzoznamu"/>
        <w:numPr>
          <w:ilvl w:val="0"/>
          <w:numId w:val="13"/>
        </w:numPr>
        <w:spacing w:before="240" w:after="0" w:line="240" w:lineRule="auto"/>
        <w:ind w:right="0"/>
        <w:jc w:val="both"/>
      </w:pPr>
      <w:bookmarkStart w:id="6" w:name="_Hlk532288032"/>
      <w:r w:rsidRPr="005755FE">
        <w:t xml:space="preserve">Zhotoviteľ sa zaväzuje začať s odstraňovaním prípadných vád predmetu plnenia bezodkladne od uplatnenia oprávnenej reklamácie objednávateľom a vady odstrániť v čo najkratšom technicky možnom termíne. Konečný termín odstránenia vád najneskôr do </w:t>
      </w:r>
      <w:r w:rsidR="00111E38" w:rsidRPr="00111E38">
        <w:rPr>
          <w:color w:val="365F91" w:themeColor="accent1" w:themeShade="BF"/>
        </w:rPr>
        <w:t>30</w:t>
      </w:r>
      <w:r w:rsidRPr="00111E38">
        <w:rPr>
          <w:color w:val="365F91" w:themeColor="accent1" w:themeShade="BF"/>
        </w:rPr>
        <w:t xml:space="preserve"> </w:t>
      </w:r>
      <w:r w:rsidR="006D0D5B" w:rsidRPr="00111E38">
        <w:rPr>
          <w:color w:val="365F91" w:themeColor="accent1" w:themeShade="BF"/>
        </w:rPr>
        <w:t>d</w:t>
      </w:r>
      <w:r w:rsidR="00111E38" w:rsidRPr="00111E38">
        <w:rPr>
          <w:color w:val="365F91" w:themeColor="accent1" w:themeShade="BF"/>
        </w:rPr>
        <w:t>ní</w:t>
      </w:r>
      <w:r w:rsidRPr="00111E38">
        <w:rPr>
          <w:color w:val="365F91" w:themeColor="accent1" w:themeShade="BF"/>
        </w:rPr>
        <w:t xml:space="preserve"> </w:t>
      </w:r>
      <w:r w:rsidRPr="005755FE">
        <w:t>od doručenia reklamácie, ak sa strany nedohodnú inak. V prípade havárie začne zhotoviteľ s jej odstraňovaním ihneď na základe telefonického nahlásenie</w:t>
      </w:r>
      <w:bookmarkEnd w:id="6"/>
      <w:r w:rsidRPr="005755FE">
        <w:t xml:space="preserve">. </w:t>
      </w:r>
    </w:p>
    <w:p w14:paraId="2F228988" w14:textId="77777777" w:rsidR="00161C13" w:rsidRDefault="005755FE" w:rsidP="001920D9">
      <w:pPr>
        <w:pStyle w:val="Odsekzoznamu"/>
        <w:numPr>
          <w:ilvl w:val="0"/>
          <w:numId w:val="13"/>
        </w:numPr>
        <w:spacing w:before="240" w:after="0" w:line="240" w:lineRule="auto"/>
        <w:ind w:right="0"/>
        <w:jc w:val="both"/>
      </w:pPr>
      <w:r w:rsidRPr="005755FE">
        <w:t xml:space="preserve">Objednávateľ sa zaväzuje, že prípadnú reklamáciu vady diela uplatní bezodkladne po jej zistení písomnou formou do rúk oprávneného zástupcu zhotoviteľa. </w:t>
      </w:r>
    </w:p>
    <w:p w14:paraId="5B02F395" w14:textId="77777777" w:rsidR="00161C13" w:rsidRDefault="005755FE" w:rsidP="001920D9">
      <w:pPr>
        <w:pStyle w:val="Odsekzoznamu"/>
        <w:numPr>
          <w:ilvl w:val="0"/>
          <w:numId w:val="13"/>
        </w:numPr>
        <w:spacing w:before="240" w:after="0" w:line="240" w:lineRule="auto"/>
        <w:ind w:right="0"/>
        <w:jc w:val="both"/>
      </w:pPr>
      <w:r w:rsidRPr="005755FE">
        <w:lastRenderedPageBreak/>
        <w:t xml:space="preserve">Chybou sa rozumie odchýlky v kvalite, rozsahu a parametroch diela stanovených projektovou dokumentáciou, touto zmluvou a všeobecne záväznými právnymi predpismi a technickými normami. </w:t>
      </w:r>
    </w:p>
    <w:p w14:paraId="1B4783EB" w14:textId="77777777" w:rsidR="00161C13" w:rsidRDefault="005755FE" w:rsidP="001920D9">
      <w:pPr>
        <w:pStyle w:val="Odsekzoznamu"/>
        <w:numPr>
          <w:ilvl w:val="0"/>
          <w:numId w:val="13"/>
        </w:numPr>
        <w:spacing w:before="240" w:after="0" w:line="240" w:lineRule="auto"/>
        <w:ind w:right="0"/>
        <w:jc w:val="both"/>
      </w:pPr>
      <w:r w:rsidRPr="005755FE">
        <w:t>nedorobk</w:t>
      </w:r>
      <w:r w:rsidR="00DE770A">
        <w:t>ami</w:t>
      </w:r>
      <w:r w:rsidRPr="005755FE">
        <w:t xml:space="preserve"> sa rozum</w:t>
      </w:r>
      <w:r w:rsidR="00DE770A">
        <w:t>ejú</w:t>
      </w:r>
      <w:r w:rsidRPr="005755FE">
        <w:t xml:space="preserve"> nedokončen</w:t>
      </w:r>
      <w:r w:rsidR="00DE770A">
        <w:t>é</w:t>
      </w:r>
      <w:r w:rsidRPr="005755FE">
        <w:t xml:space="preserve"> práce oproti projektu. </w:t>
      </w:r>
    </w:p>
    <w:p w14:paraId="219C9601" w14:textId="77777777" w:rsidR="00A3764D" w:rsidRDefault="005755FE" w:rsidP="001920D9">
      <w:pPr>
        <w:pStyle w:val="Odsekzoznamu"/>
        <w:numPr>
          <w:ilvl w:val="0"/>
          <w:numId w:val="13"/>
        </w:numPr>
        <w:spacing w:before="240" w:after="0" w:line="240" w:lineRule="auto"/>
        <w:ind w:right="0"/>
        <w:jc w:val="both"/>
      </w:pPr>
      <w:r w:rsidRPr="005755FE">
        <w:t xml:space="preserve">Ak sa preukáže, že objednávateľ ohlásil vadu neoprávnene, tzn. že ním ohlásená vada nevznikla vinou zhotoviteľa a že sa na ňu nevzťahuje </w:t>
      </w:r>
      <w:r w:rsidR="00DE770A">
        <w:t>záruka</w:t>
      </w:r>
      <w:r w:rsidRPr="005755FE">
        <w:t xml:space="preserve">, resp. že vadu spôsobil preukázateľne nevhodným užívaním objednávateľ pod., je objednávateľ povinný uhradiť zhotoviteľovi všetky jemu </w:t>
      </w:r>
      <w:r w:rsidR="00AF6C8D" w:rsidRPr="005755FE">
        <w:t xml:space="preserve">vzniknuté náklady </w:t>
      </w:r>
      <w:r w:rsidRPr="005755FE">
        <w:t>v súvislosti s odstránením vady.</w:t>
      </w:r>
    </w:p>
    <w:p w14:paraId="5426F00F" w14:textId="77777777" w:rsidR="00161C13" w:rsidRPr="00161C13" w:rsidRDefault="005755FE" w:rsidP="00F2713E">
      <w:pPr>
        <w:pStyle w:val="Odsekzoznamu"/>
        <w:numPr>
          <w:ilvl w:val="0"/>
          <w:numId w:val="2"/>
        </w:numPr>
        <w:spacing w:before="120" w:line="240" w:lineRule="auto"/>
        <w:ind w:left="357" w:hanging="357"/>
        <w:contextualSpacing w:val="0"/>
        <w:jc w:val="center"/>
        <w:rPr>
          <w:b/>
          <w:sz w:val="28"/>
        </w:rPr>
      </w:pPr>
      <w:r w:rsidRPr="00161C13">
        <w:rPr>
          <w:b/>
          <w:sz w:val="28"/>
        </w:rPr>
        <w:t>Zmluvné pokuty a úrok z omeškania</w:t>
      </w:r>
    </w:p>
    <w:p w14:paraId="74D45F64" w14:textId="77777777" w:rsidR="00161C13" w:rsidRDefault="005755FE" w:rsidP="001920D9">
      <w:pPr>
        <w:pStyle w:val="Odsekzoznamu"/>
        <w:numPr>
          <w:ilvl w:val="0"/>
          <w:numId w:val="14"/>
        </w:numPr>
        <w:spacing w:before="240" w:after="0" w:line="240" w:lineRule="auto"/>
        <w:ind w:right="0"/>
        <w:jc w:val="both"/>
      </w:pPr>
      <w:r w:rsidRPr="005755FE">
        <w:t xml:space="preserve">V prípade </w:t>
      </w:r>
      <w:bookmarkStart w:id="7" w:name="_Hlk532289448"/>
      <w:r w:rsidRPr="005755FE">
        <w:t>omeškania zhotoviteľa s odovzdaním predmetu diela</w:t>
      </w:r>
      <w:bookmarkEnd w:id="7"/>
      <w:r w:rsidRPr="005755FE">
        <w:t xml:space="preserve"> objednávateľovi v termíne podľa čl. 4. ods. 3. zaplatí zhotoviteľ objednávateľovi zmluvnú pokutu vo výške 0,05% z celkovej ceny diela </w:t>
      </w:r>
      <w:bookmarkStart w:id="8" w:name="_Hlk532289491"/>
      <w:r w:rsidRPr="005755FE">
        <w:t>za každý aj začatý deň omeškania až do riadneho splnenia záväzku</w:t>
      </w:r>
      <w:bookmarkEnd w:id="8"/>
      <w:r w:rsidRPr="005755FE">
        <w:t xml:space="preserve">. </w:t>
      </w:r>
    </w:p>
    <w:p w14:paraId="125C6768" w14:textId="6CBBC979" w:rsidR="00161C13" w:rsidRPr="001F0864" w:rsidRDefault="005755FE" w:rsidP="001920D9">
      <w:pPr>
        <w:pStyle w:val="Odsekzoznamu"/>
        <w:numPr>
          <w:ilvl w:val="0"/>
          <w:numId w:val="14"/>
        </w:numPr>
        <w:spacing w:before="240" w:after="0" w:line="240" w:lineRule="auto"/>
        <w:ind w:right="0"/>
        <w:jc w:val="both"/>
        <w:rPr>
          <w:color w:val="365F91" w:themeColor="accent1" w:themeShade="BF"/>
        </w:rPr>
      </w:pPr>
      <w:bookmarkStart w:id="9" w:name="_Hlk532289278"/>
      <w:r w:rsidRPr="005755FE">
        <w:t>V prípade omeškania objednávateľa s úhradou faktúry zaplatí objednávateľ zhotoviteľovi úrok z omeškania vo výške 0,05% z fakturovanej sumy za každý aj začatý deň omeškania</w:t>
      </w:r>
      <w:r w:rsidR="001F0864">
        <w:t xml:space="preserve"> </w:t>
      </w:r>
      <w:r w:rsidR="001F0864" w:rsidRPr="001F0864">
        <w:rPr>
          <w:color w:val="365F91" w:themeColor="accent1" w:themeShade="BF"/>
        </w:rPr>
        <w:t>po dohodnutom termíne</w:t>
      </w:r>
      <w:bookmarkEnd w:id="9"/>
      <w:r w:rsidRPr="001F0864">
        <w:rPr>
          <w:color w:val="365F91" w:themeColor="accent1" w:themeShade="BF"/>
        </w:rPr>
        <w:t xml:space="preserve">. </w:t>
      </w:r>
    </w:p>
    <w:p w14:paraId="7DF7BFCB" w14:textId="77777777" w:rsidR="00161C13" w:rsidRPr="00EC70DF" w:rsidRDefault="005755FE" w:rsidP="001920D9">
      <w:pPr>
        <w:pStyle w:val="Odsekzoznamu"/>
        <w:numPr>
          <w:ilvl w:val="0"/>
          <w:numId w:val="14"/>
        </w:numPr>
        <w:spacing w:before="240" w:after="0" w:line="240" w:lineRule="auto"/>
        <w:ind w:right="0"/>
        <w:jc w:val="both"/>
      </w:pPr>
      <w:r w:rsidRPr="005755FE">
        <w:t xml:space="preserve">V prípade omeškania zhotoviteľa s odstránením chýb a nedorobkov v termíne dohodnutom v protokole o odovzdaní a prevzatí diela, zaplatí zhotoviteľ objednávateľovi zmluvnú pokutu </w:t>
      </w:r>
      <w:r w:rsidRPr="00EC70DF">
        <w:t xml:space="preserve">vo výške </w:t>
      </w:r>
      <w:r w:rsidR="00EC70DF" w:rsidRPr="00EC70DF">
        <w:t>100</w:t>
      </w:r>
      <w:r w:rsidRPr="00EC70DF">
        <w:t>,-</w:t>
      </w:r>
      <w:r w:rsidR="00EC70DF" w:rsidRPr="00EC70DF">
        <w:t xml:space="preserve"> EUR</w:t>
      </w:r>
      <w:r w:rsidRPr="00EC70DF">
        <w:t xml:space="preserve"> za každý aj začatý deň omeškania a každú vadu či </w:t>
      </w:r>
      <w:r w:rsidR="00C35ADE" w:rsidRPr="00EC70DF">
        <w:t>nedorobok, u ktorých je v omeškaní</w:t>
      </w:r>
      <w:r w:rsidRPr="00EC70DF">
        <w:t xml:space="preserve">. </w:t>
      </w:r>
    </w:p>
    <w:p w14:paraId="2485C5BC" w14:textId="77777777" w:rsidR="00161C13" w:rsidRPr="00EC70DF" w:rsidRDefault="005755FE" w:rsidP="001920D9">
      <w:pPr>
        <w:pStyle w:val="Odsekzoznamu"/>
        <w:numPr>
          <w:ilvl w:val="0"/>
          <w:numId w:val="14"/>
        </w:numPr>
        <w:spacing w:before="240" w:after="0" w:line="240" w:lineRule="auto"/>
        <w:ind w:right="0"/>
        <w:jc w:val="both"/>
      </w:pPr>
      <w:r w:rsidRPr="00EC70DF">
        <w:t xml:space="preserve">V prípade omeškania zhotoviteľa s odstránením vád diela v záručnej dobe zaplatí zhotoviteľ objednávateľovi zmluvnú pokutu vo výške  </w:t>
      </w:r>
      <w:r w:rsidR="00EC70DF" w:rsidRPr="00EC70DF">
        <w:t>1</w:t>
      </w:r>
      <w:r w:rsidRPr="00EC70DF">
        <w:t xml:space="preserve">00,- </w:t>
      </w:r>
      <w:r w:rsidR="00EC70DF" w:rsidRPr="00EC70DF">
        <w:t>EUR</w:t>
      </w:r>
      <w:r w:rsidRPr="00EC70DF">
        <w:t xml:space="preserve"> za každý aj začatý deň omeškania. </w:t>
      </w:r>
    </w:p>
    <w:p w14:paraId="3AFF81DB" w14:textId="77777777" w:rsidR="00161C13" w:rsidRDefault="005755FE" w:rsidP="001920D9">
      <w:pPr>
        <w:pStyle w:val="Odsekzoznamu"/>
        <w:numPr>
          <w:ilvl w:val="0"/>
          <w:numId w:val="14"/>
        </w:numPr>
        <w:spacing w:before="240" w:after="0" w:line="240" w:lineRule="auto"/>
        <w:ind w:right="0"/>
        <w:jc w:val="both"/>
      </w:pPr>
      <w:r w:rsidRPr="00EC70DF">
        <w:t xml:space="preserve">Za </w:t>
      </w:r>
      <w:r w:rsidR="00C35ADE" w:rsidRPr="00EC70DF">
        <w:t>nevypratanie</w:t>
      </w:r>
      <w:r w:rsidRPr="00EC70DF">
        <w:t xml:space="preserve"> stavenisko v stanovenom termíne v článku. 9. ods. 4 tejto zmluvy, zaplatí zhotoviteľ objednávateľovi zmluvnú pokutu vo výške  </w:t>
      </w:r>
      <w:r w:rsidR="00EC70DF" w:rsidRPr="00EC70DF">
        <w:t>1</w:t>
      </w:r>
      <w:r w:rsidRPr="00EC70DF">
        <w:t xml:space="preserve">00,- </w:t>
      </w:r>
      <w:r w:rsidR="00EC70DF" w:rsidRPr="00EC70DF">
        <w:t>EUR</w:t>
      </w:r>
      <w:r w:rsidRPr="00EC70DF">
        <w:t xml:space="preserve"> za každý aj začatý deň ome</w:t>
      </w:r>
      <w:r w:rsidRPr="005755FE">
        <w:t xml:space="preserve">škania. </w:t>
      </w:r>
    </w:p>
    <w:p w14:paraId="7725901D" w14:textId="77777777" w:rsidR="00161C13" w:rsidRDefault="005755FE" w:rsidP="001920D9">
      <w:pPr>
        <w:pStyle w:val="Odsekzoznamu"/>
        <w:numPr>
          <w:ilvl w:val="0"/>
          <w:numId w:val="14"/>
        </w:numPr>
        <w:spacing w:before="240" w:after="0" w:line="240" w:lineRule="auto"/>
        <w:ind w:right="0"/>
        <w:jc w:val="both"/>
      </w:pPr>
      <w:r w:rsidRPr="005755FE">
        <w:t xml:space="preserve">Zmluvné pokuty hradí povinná strana bez ohľadu na to, či a v akej výške vznikla druhej strane škoda. Náhrada škody je vymáhateľná samostatne v plnej výške vedľa zmluvnej pokuty. </w:t>
      </w:r>
    </w:p>
    <w:p w14:paraId="77169567" w14:textId="77777777" w:rsidR="00161C13" w:rsidRDefault="005755FE" w:rsidP="001920D9">
      <w:pPr>
        <w:pStyle w:val="Odsekzoznamu"/>
        <w:numPr>
          <w:ilvl w:val="0"/>
          <w:numId w:val="14"/>
        </w:numPr>
        <w:spacing w:before="240" w:after="0" w:line="240" w:lineRule="auto"/>
        <w:ind w:right="0"/>
        <w:jc w:val="both"/>
      </w:pPr>
      <w:r w:rsidRPr="005755FE">
        <w:t>Pre účtovanie zmluvných pokút sa uplatňuje ustanovenia článku 8. tejto zmluvy s tým, že lehota splatnosti faktúry, ktorou je účtovaná zmluvná pokuta, je 21 dn</w:t>
      </w:r>
      <w:r w:rsidR="00161C13">
        <w:t>í</w:t>
      </w:r>
      <w:r w:rsidRPr="005755FE">
        <w:t xml:space="preserve">. </w:t>
      </w:r>
    </w:p>
    <w:p w14:paraId="386E8DC6" w14:textId="77777777" w:rsidR="00A3764D" w:rsidRDefault="00A3764D" w:rsidP="00A3764D">
      <w:pPr>
        <w:pStyle w:val="Odsekzoznamu"/>
        <w:spacing w:before="240" w:after="0" w:line="240" w:lineRule="auto"/>
        <w:ind w:left="360" w:right="0" w:firstLine="0"/>
        <w:jc w:val="both"/>
      </w:pPr>
    </w:p>
    <w:p w14:paraId="0441BA6D" w14:textId="77777777" w:rsidR="00161C13" w:rsidRPr="00161C13" w:rsidRDefault="005755FE" w:rsidP="00F2713E">
      <w:pPr>
        <w:pStyle w:val="Odsekzoznamu"/>
        <w:numPr>
          <w:ilvl w:val="0"/>
          <w:numId w:val="2"/>
        </w:numPr>
        <w:spacing w:before="120" w:line="240" w:lineRule="auto"/>
        <w:ind w:left="357" w:hanging="357"/>
        <w:contextualSpacing w:val="0"/>
        <w:jc w:val="center"/>
        <w:rPr>
          <w:b/>
          <w:sz w:val="28"/>
        </w:rPr>
      </w:pPr>
      <w:r w:rsidRPr="00161C13">
        <w:rPr>
          <w:b/>
          <w:sz w:val="28"/>
        </w:rPr>
        <w:t>Odstúpenie od zmluvy</w:t>
      </w:r>
    </w:p>
    <w:p w14:paraId="6899A4BD" w14:textId="77777777" w:rsidR="00161C13" w:rsidRDefault="005755FE" w:rsidP="00B51BD7">
      <w:pPr>
        <w:pStyle w:val="Odsekzoznamu"/>
        <w:numPr>
          <w:ilvl w:val="0"/>
          <w:numId w:val="15"/>
        </w:numPr>
        <w:spacing w:before="240" w:after="0" w:line="240" w:lineRule="auto"/>
        <w:ind w:right="0"/>
        <w:jc w:val="both"/>
      </w:pPr>
      <w:r w:rsidRPr="005755FE">
        <w:t xml:space="preserve">Zmluvné strany sa dohodli, že každá z nich má právo odstúpiť od tejto zmluvy pre podstatné porušenie zmluvy. </w:t>
      </w:r>
    </w:p>
    <w:p w14:paraId="6951C8E4" w14:textId="77777777" w:rsidR="00C35ADE" w:rsidRDefault="005755FE" w:rsidP="00B51BD7">
      <w:pPr>
        <w:pStyle w:val="Odsekzoznamu"/>
        <w:numPr>
          <w:ilvl w:val="0"/>
          <w:numId w:val="15"/>
        </w:numPr>
        <w:spacing w:before="240" w:after="0" w:line="240" w:lineRule="auto"/>
        <w:ind w:right="0"/>
        <w:jc w:val="both"/>
      </w:pPr>
      <w:bookmarkStart w:id="10" w:name="_Hlk532289065"/>
      <w:r w:rsidRPr="005755FE">
        <w:t xml:space="preserve">Za podstatné porušenie tejto zmluvy, pri ktorom vzniká právo odstúpiť objednávateľovi, sa považujú tieto prípady: </w:t>
      </w:r>
    </w:p>
    <w:p w14:paraId="0194B1B1" w14:textId="77777777" w:rsidR="00C35ADE" w:rsidRDefault="005755FE" w:rsidP="00B51BD7">
      <w:pPr>
        <w:pStyle w:val="Odsekzoznamu"/>
        <w:numPr>
          <w:ilvl w:val="0"/>
          <w:numId w:val="19"/>
        </w:numPr>
        <w:spacing w:after="0" w:line="240" w:lineRule="auto"/>
        <w:ind w:right="0"/>
        <w:jc w:val="both"/>
      </w:pPr>
      <w:r w:rsidRPr="005755FE">
        <w:t xml:space="preserve">nedodanie diela podľa čl. 3. v stanovenom členení, druhu, množstve a kvalite, </w:t>
      </w:r>
    </w:p>
    <w:p w14:paraId="40718521" w14:textId="77777777" w:rsidR="00C35ADE" w:rsidRDefault="005755FE" w:rsidP="00B51BD7">
      <w:pPr>
        <w:pStyle w:val="Odsekzoznamu"/>
        <w:numPr>
          <w:ilvl w:val="0"/>
          <w:numId w:val="19"/>
        </w:numPr>
        <w:spacing w:after="0" w:line="240" w:lineRule="auto"/>
        <w:ind w:right="0"/>
        <w:jc w:val="both"/>
      </w:pPr>
      <w:r w:rsidRPr="005755FE">
        <w:t xml:space="preserve">nedodržanie ustanovení o cene diela podľa čl. 5. ods . 1, </w:t>
      </w:r>
    </w:p>
    <w:p w14:paraId="5E0D14CF" w14:textId="3A6F0ECF" w:rsidR="00C35ADE" w:rsidRDefault="005755FE" w:rsidP="00B51BD7">
      <w:pPr>
        <w:pStyle w:val="Odsekzoznamu"/>
        <w:numPr>
          <w:ilvl w:val="0"/>
          <w:numId w:val="19"/>
        </w:numPr>
        <w:spacing w:after="0" w:line="240" w:lineRule="auto"/>
        <w:ind w:right="0"/>
        <w:jc w:val="both"/>
      </w:pPr>
      <w:r w:rsidRPr="005755FE">
        <w:t xml:space="preserve">prekročenie lehoty k zhotoveniu diela, stanovené v čl. 4. ods. 3, o viac ako </w:t>
      </w:r>
      <w:r w:rsidR="001F0864" w:rsidRPr="001F0864">
        <w:rPr>
          <w:color w:val="365F91" w:themeColor="accent1" w:themeShade="BF"/>
        </w:rPr>
        <w:t>60</w:t>
      </w:r>
      <w:r w:rsidRPr="001F0864">
        <w:rPr>
          <w:color w:val="365F91" w:themeColor="accent1" w:themeShade="BF"/>
        </w:rPr>
        <w:t xml:space="preserve"> </w:t>
      </w:r>
      <w:r w:rsidR="006D0D5B" w:rsidRPr="001F0864">
        <w:rPr>
          <w:color w:val="365F91" w:themeColor="accent1" w:themeShade="BF"/>
        </w:rPr>
        <w:t>d</w:t>
      </w:r>
      <w:r w:rsidR="001F0864" w:rsidRPr="001F0864">
        <w:rPr>
          <w:color w:val="365F91" w:themeColor="accent1" w:themeShade="BF"/>
        </w:rPr>
        <w:t>ní</w:t>
      </w:r>
      <w:r w:rsidRPr="005755FE">
        <w:t xml:space="preserve">, </w:t>
      </w:r>
    </w:p>
    <w:p w14:paraId="36E43BFE" w14:textId="77777777" w:rsidR="00C35ADE" w:rsidRDefault="005755FE" w:rsidP="00B51BD7">
      <w:pPr>
        <w:pStyle w:val="Odsekzoznamu"/>
        <w:numPr>
          <w:ilvl w:val="0"/>
          <w:numId w:val="19"/>
        </w:numPr>
        <w:spacing w:after="0" w:line="240" w:lineRule="auto"/>
        <w:ind w:right="0"/>
        <w:jc w:val="both"/>
      </w:pPr>
      <w:r w:rsidRPr="005755FE">
        <w:t>neodstránenie nedostatkov na diele zhotoviteľom podľa čl. 6. ods. 2 a čl. 11. ods.</w:t>
      </w:r>
      <w:r w:rsidR="00AF6C8D">
        <w:t xml:space="preserve"> </w:t>
      </w:r>
      <w:r w:rsidRPr="005755FE">
        <w:t>1 tejto zmluvy</w:t>
      </w:r>
      <w:bookmarkEnd w:id="10"/>
      <w:r w:rsidRPr="005755FE">
        <w:t xml:space="preserve">, </w:t>
      </w:r>
    </w:p>
    <w:p w14:paraId="24E02F51" w14:textId="77777777" w:rsidR="00161C13" w:rsidRDefault="005755FE" w:rsidP="00B51BD7">
      <w:pPr>
        <w:pStyle w:val="Odsekzoznamu"/>
        <w:numPr>
          <w:ilvl w:val="0"/>
          <w:numId w:val="15"/>
        </w:numPr>
        <w:spacing w:before="240" w:after="0" w:line="240" w:lineRule="auto"/>
        <w:ind w:right="0"/>
        <w:jc w:val="both"/>
      </w:pPr>
      <w:r w:rsidRPr="005755FE">
        <w:t>Za podstatné porušenie tejto zmluvy, pri ktorom vzniká právo odstúpiť zhotoviteľovi, je považované omeškanie objednávateľa so zaplatením faktúry po dobu dlhšiu ako 60 dn</w:t>
      </w:r>
      <w:r w:rsidR="00161C13">
        <w:t>í</w:t>
      </w:r>
      <w:r w:rsidRPr="005755FE">
        <w:t xml:space="preserve">. </w:t>
      </w:r>
    </w:p>
    <w:p w14:paraId="47840E77" w14:textId="77777777" w:rsidR="00161C13" w:rsidRDefault="005755FE" w:rsidP="00B51BD7">
      <w:pPr>
        <w:pStyle w:val="Odsekzoznamu"/>
        <w:numPr>
          <w:ilvl w:val="0"/>
          <w:numId w:val="15"/>
        </w:numPr>
        <w:spacing w:before="240" w:after="0" w:line="240" w:lineRule="auto"/>
        <w:ind w:right="0"/>
        <w:jc w:val="both"/>
      </w:pPr>
      <w:r w:rsidRPr="005755FE">
        <w:t xml:space="preserve">Ktorákoľvek zo zmluvných strán je oprávnená s okamžitou platnosťou odstúpiť od zmluvy, ak sa druhá strana dokázateľne stala neschopnou plniť svoje záväzky. </w:t>
      </w:r>
    </w:p>
    <w:p w14:paraId="302BD57B" w14:textId="77777777" w:rsidR="00161C13" w:rsidRDefault="005755FE" w:rsidP="00B51BD7">
      <w:pPr>
        <w:pStyle w:val="Odsekzoznamu"/>
        <w:numPr>
          <w:ilvl w:val="0"/>
          <w:numId w:val="15"/>
        </w:numPr>
        <w:spacing w:before="240" w:after="0" w:line="240" w:lineRule="auto"/>
        <w:ind w:right="0"/>
        <w:jc w:val="both"/>
      </w:pPr>
      <w:r w:rsidRPr="005755FE">
        <w:t>V prípade odstúpenia od zmluvy je odstupujúc</w:t>
      </w:r>
      <w:r w:rsidR="00AF6C8D">
        <w:t>a</w:t>
      </w:r>
      <w:r w:rsidRPr="005755FE">
        <w:t xml:space="preserve"> strana svoje odstúpenie povinná písomne ​​oznámiť druhej strane s uvedením dôvodu odstúpenia. Bez týchto náležitostí je odstúpenie od zmluvy neplatné. Ak nesúhlasí druhá zmluvná strana s dôvodom odstúpenia od tejto zmluvy alebo popiera ak jeho existenciu, je povinná to písomne ​​oznámiť najneskôr do 7 kalendárnych </w:t>
      </w:r>
      <w:r w:rsidR="006D0D5B">
        <w:t>dňa</w:t>
      </w:r>
      <w:r w:rsidRPr="005755FE">
        <w:t xml:space="preserve"> po prijatí oznámenia o odstúpení. Ak tak neurobí, má sa za to, že s dôvodom odstúpenia súhlasí. Po márnom uplynutí uvedenej lehoty odstúpenie od zmluvy nadobúda účinnosť. </w:t>
      </w:r>
    </w:p>
    <w:p w14:paraId="1CA998E4" w14:textId="77777777" w:rsidR="00161C13" w:rsidRDefault="005755FE" w:rsidP="00B51BD7">
      <w:pPr>
        <w:pStyle w:val="Odsekzoznamu"/>
        <w:numPr>
          <w:ilvl w:val="0"/>
          <w:numId w:val="15"/>
        </w:numPr>
        <w:spacing w:before="240" w:after="0" w:line="240" w:lineRule="auto"/>
        <w:ind w:right="0"/>
        <w:jc w:val="both"/>
      </w:pPr>
      <w:r w:rsidRPr="005755FE">
        <w:t>Ak odstúpi niektorá zo strán od tejto zmluvy, povinnosti oboch strán sú potom nasledovné:</w:t>
      </w:r>
    </w:p>
    <w:p w14:paraId="315B2810" w14:textId="77777777" w:rsidR="00AF6C8D" w:rsidRDefault="00C35ADE" w:rsidP="00B51BD7">
      <w:pPr>
        <w:pStyle w:val="Odsekzoznamu"/>
        <w:numPr>
          <w:ilvl w:val="1"/>
          <w:numId w:val="15"/>
        </w:numPr>
        <w:spacing w:before="240" w:after="0" w:line="240" w:lineRule="auto"/>
        <w:ind w:left="1050" w:right="0"/>
        <w:jc w:val="both"/>
      </w:pPr>
      <w:r w:rsidRPr="005755FE">
        <w:t xml:space="preserve">Ak </w:t>
      </w:r>
      <w:r>
        <w:t xml:space="preserve">nie je </w:t>
      </w:r>
      <w:r w:rsidR="005755FE" w:rsidRPr="005755FE">
        <w:t xml:space="preserve">dielo dokončené: </w:t>
      </w:r>
    </w:p>
    <w:p w14:paraId="111CC15C" w14:textId="77777777" w:rsidR="00161C13" w:rsidRDefault="00AF6C8D" w:rsidP="00B51BD7">
      <w:pPr>
        <w:pStyle w:val="Odsekzoznamu"/>
        <w:spacing w:before="240" w:after="0" w:line="240" w:lineRule="auto"/>
        <w:ind w:left="1050" w:right="0" w:firstLine="0"/>
        <w:jc w:val="both"/>
      </w:pPr>
      <w:r>
        <w:t>m</w:t>
      </w:r>
      <w:r w:rsidR="005755FE" w:rsidRPr="005755FE">
        <w:t>á objednávateľ právo ponechať si doposiaľ vykonanú časť diela a zaplatiť zhotoviteľovi jeho hodnotu, stanovenú posudkom znalca, ktorého objednávateľ obstará</w:t>
      </w:r>
      <w:r>
        <w:t>.</w:t>
      </w:r>
    </w:p>
    <w:p w14:paraId="1732AE35" w14:textId="77777777" w:rsidR="00AF6C8D" w:rsidRDefault="005755FE" w:rsidP="00B51BD7">
      <w:pPr>
        <w:pStyle w:val="Odsekzoznamu"/>
        <w:numPr>
          <w:ilvl w:val="1"/>
          <w:numId w:val="15"/>
        </w:numPr>
        <w:spacing w:before="240" w:after="0" w:line="240" w:lineRule="auto"/>
        <w:ind w:left="1050" w:right="0"/>
        <w:jc w:val="both"/>
      </w:pPr>
      <w:r w:rsidRPr="005755FE">
        <w:t>V ktoromkoľvek štádiu plnenia zmluvy:</w:t>
      </w:r>
    </w:p>
    <w:p w14:paraId="0E51DB2F" w14:textId="77777777" w:rsidR="00161C13" w:rsidRDefault="005755FE" w:rsidP="00B51BD7">
      <w:pPr>
        <w:pStyle w:val="Odsekzoznamu"/>
        <w:spacing w:before="240" w:after="0" w:line="240" w:lineRule="auto"/>
        <w:ind w:left="1050" w:right="0" w:firstLine="0"/>
        <w:jc w:val="both"/>
      </w:pPr>
      <w:r w:rsidRPr="005755FE">
        <w:lastRenderedPageBreak/>
        <w:t xml:space="preserve">zmluvná strana, ktorá dôvodné odstúpenie od zmluvy zapríčinila, je povinná uhradiť druhej strane všetky </w:t>
      </w:r>
      <w:r w:rsidR="00AF6C8D" w:rsidRPr="005755FE">
        <w:t xml:space="preserve">jej vzniknuté </w:t>
      </w:r>
      <w:r w:rsidRPr="005755FE">
        <w:t xml:space="preserve">náklady v súvislosti s odstúpením od tejto zmluvy. </w:t>
      </w:r>
    </w:p>
    <w:p w14:paraId="755248D4" w14:textId="32AB6921" w:rsidR="00A3764D" w:rsidRDefault="00A3764D" w:rsidP="00B51BD7">
      <w:pPr>
        <w:pStyle w:val="Odsekzoznamu"/>
        <w:spacing w:before="240" w:after="0" w:line="240" w:lineRule="auto"/>
        <w:ind w:left="1050" w:right="0" w:firstLine="0"/>
        <w:jc w:val="both"/>
      </w:pPr>
    </w:p>
    <w:p w14:paraId="74ECDFBE" w14:textId="3E50642D" w:rsidR="00304A38" w:rsidRDefault="00304A38" w:rsidP="00B51BD7">
      <w:pPr>
        <w:pStyle w:val="Odsekzoznamu"/>
        <w:spacing w:before="240" w:after="0" w:line="240" w:lineRule="auto"/>
        <w:ind w:left="1050" w:right="0" w:firstLine="0"/>
        <w:jc w:val="both"/>
      </w:pPr>
    </w:p>
    <w:p w14:paraId="2D1FD868" w14:textId="77777777" w:rsidR="00304A38" w:rsidRDefault="00304A38" w:rsidP="00B51BD7">
      <w:pPr>
        <w:pStyle w:val="Odsekzoznamu"/>
        <w:spacing w:before="240" w:after="0" w:line="240" w:lineRule="auto"/>
        <w:ind w:left="1050" w:right="0" w:firstLine="0"/>
        <w:jc w:val="both"/>
      </w:pPr>
    </w:p>
    <w:p w14:paraId="70C0D40A" w14:textId="77777777" w:rsidR="00161C13" w:rsidRPr="00161C13" w:rsidRDefault="005755FE" w:rsidP="00F2713E">
      <w:pPr>
        <w:pStyle w:val="Odsekzoznamu"/>
        <w:numPr>
          <w:ilvl w:val="0"/>
          <w:numId w:val="2"/>
        </w:numPr>
        <w:spacing w:before="120" w:line="240" w:lineRule="auto"/>
        <w:ind w:left="357" w:hanging="357"/>
        <w:contextualSpacing w:val="0"/>
        <w:jc w:val="center"/>
        <w:rPr>
          <w:b/>
          <w:sz w:val="28"/>
        </w:rPr>
      </w:pPr>
      <w:r w:rsidRPr="00161C13">
        <w:rPr>
          <w:b/>
          <w:sz w:val="28"/>
        </w:rPr>
        <w:t>Záverečné ustanovenia</w:t>
      </w:r>
    </w:p>
    <w:p w14:paraId="30937A8C" w14:textId="77777777" w:rsidR="00161C13" w:rsidRDefault="005755FE" w:rsidP="001920D9">
      <w:pPr>
        <w:pStyle w:val="Odsekzoznamu"/>
        <w:numPr>
          <w:ilvl w:val="0"/>
          <w:numId w:val="16"/>
        </w:numPr>
        <w:spacing w:before="240" w:after="0" w:line="240" w:lineRule="auto"/>
        <w:ind w:right="0"/>
        <w:jc w:val="both"/>
      </w:pPr>
      <w:r w:rsidRPr="005755FE">
        <w:t>Vo vec</w:t>
      </w:r>
      <w:r>
        <w:t>ia</w:t>
      </w:r>
      <w:r w:rsidRPr="005755FE">
        <w:t>ch touto zmluvou výslovne neupravených sa vzťahy zmluvných strán riadia príslušnými ustanoveniami Obch</w:t>
      </w:r>
      <w:r>
        <w:t xml:space="preserve">odného </w:t>
      </w:r>
      <w:r w:rsidRPr="005755FE">
        <w:t>Z</w:t>
      </w:r>
      <w:r>
        <w:t>ákonníka</w:t>
      </w:r>
      <w:r w:rsidRPr="005755FE">
        <w:t xml:space="preserve">. </w:t>
      </w:r>
    </w:p>
    <w:p w14:paraId="24D10A87" w14:textId="77777777" w:rsidR="00161C13" w:rsidRDefault="005755FE" w:rsidP="001920D9">
      <w:pPr>
        <w:pStyle w:val="Odsekzoznamu"/>
        <w:numPr>
          <w:ilvl w:val="0"/>
          <w:numId w:val="16"/>
        </w:numPr>
        <w:spacing w:before="240" w:after="0" w:line="240" w:lineRule="auto"/>
        <w:ind w:right="0"/>
        <w:jc w:val="both"/>
      </w:pPr>
      <w:r w:rsidRPr="005755FE">
        <w:t xml:space="preserve">Táto zmluva je vyhotovená v štyroch exemplároch, z ktorých objednávateľ aj zhotoviteľ obdrží po dvoch vyhotoveniach. </w:t>
      </w:r>
    </w:p>
    <w:p w14:paraId="028DA354" w14:textId="77777777" w:rsidR="00161C13" w:rsidRDefault="005755FE" w:rsidP="001920D9">
      <w:pPr>
        <w:pStyle w:val="Odsekzoznamu"/>
        <w:numPr>
          <w:ilvl w:val="0"/>
          <w:numId w:val="16"/>
        </w:numPr>
        <w:spacing w:before="240" w:after="0" w:line="240" w:lineRule="auto"/>
        <w:ind w:right="0"/>
        <w:jc w:val="both"/>
      </w:pPr>
      <w:r w:rsidRPr="005755FE">
        <w:t xml:space="preserve">Túto zmluvu je možné meniť alebo dopĺňať len písomným obojstranne potvrdeným </w:t>
      </w:r>
      <w:r w:rsidR="00DE770A" w:rsidRPr="005755FE">
        <w:t>doje</w:t>
      </w:r>
      <w:r w:rsidR="00DE770A">
        <w:t>dna</w:t>
      </w:r>
      <w:r w:rsidR="00DE770A" w:rsidRPr="005755FE">
        <w:t>ním</w:t>
      </w:r>
      <w:r w:rsidRPr="005755FE">
        <w:t xml:space="preserve"> výslovne nazvaným "Dodatok k zmluve" a očíslovanej podľa poradových čísiel. Iné zápisy, protokoly a pod. </w:t>
      </w:r>
      <w:r w:rsidR="00AF6C8D">
        <w:t>s</w:t>
      </w:r>
      <w:r w:rsidRPr="005755FE">
        <w:t xml:space="preserve">a za zmenu zmluvy nepovažujú. K platnosti dodatkov tejto zmluvy je potrebná dohoda o celom obsahu. </w:t>
      </w:r>
    </w:p>
    <w:p w14:paraId="0EBF8F88" w14:textId="77777777" w:rsidR="004D0B08" w:rsidRDefault="004D0B08" w:rsidP="001920D9">
      <w:pPr>
        <w:pStyle w:val="Odsekzoznamu"/>
        <w:numPr>
          <w:ilvl w:val="0"/>
          <w:numId w:val="16"/>
        </w:numPr>
        <w:spacing w:before="240" w:after="0" w:line="240" w:lineRule="auto"/>
        <w:ind w:right="0"/>
        <w:jc w:val="both"/>
      </w:pPr>
      <w:r>
        <w:t>Akékoľvek  zmeny zmluvy sa budú riadiť podľa § 18 ZVO</w:t>
      </w:r>
    </w:p>
    <w:p w14:paraId="65F208DB" w14:textId="77777777" w:rsidR="00161C13" w:rsidRDefault="005755FE" w:rsidP="001920D9">
      <w:pPr>
        <w:pStyle w:val="Odsekzoznamu"/>
        <w:numPr>
          <w:ilvl w:val="0"/>
          <w:numId w:val="16"/>
        </w:numPr>
        <w:spacing w:before="240" w:after="0" w:line="240" w:lineRule="auto"/>
        <w:ind w:right="0"/>
        <w:jc w:val="both"/>
      </w:pPr>
      <w:r w:rsidRPr="005755FE">
        <w:t xml:space="preserve">Zmluva nadobúda platnosť a účinnosť dňom jej podpisu oboma zmluvnými stranami. </w:t>
      </w:r>
    </w:p>
    <w:p w14:paraId="114AB019" w14:textId="77777777" w:rsidR="00161C13" w:rsidRDefault="005755FE" w:rsidP="001920D9">
      <w:pPr>
        <w:pStyle w:val="Odsekzoznamu"/>
        <w:numPr>
          <w:ilvl w:val="0"/>
          <w:numId w:val="16"/>
        </w:numPr>
        <w:spacing w:before="240" w:after="0" w:line="240" w:lineRule="auto"/>
        <w:ind w:right="0"/>
        <w:jc w:val="both"/>
      </w:pPr>
      <w:r w:rsidRPr="005755FE">
        <w:t xml:space="preserve">Zmluvné strany si zmluvu prečítali a na dôkaz svojho súhlasu s ňou pripájajú svoje podpisy. </w:t>
      </w:r>
    </w:p>
    <w:p w14:paraId="79527031" w14:textId="77777777" w:rsidR="00161C13" w:rsidRDefault="005755FE" w:rsidP="001920D9">
      <w:pPr>
        <w:pStyle w:val="Odsekzoznamu"/>
        <w:numPr>
          <w:ilvl w:val="0"/>
          <w:numId w:val="16"/>
        </w:numPr>
        <w:spacing w:before="240" w:after="0" w:line="240" w:lineRule="auto"/>
        <w:ind w:right="0"/>
        <w:jc w:val="both"/>
      </w:pPr>
      <w:r w:rsidRPr="005755FE">
        <w:t xml:space="preserve">Zoznam príloh: </w:t>
      </w:r>
      <w:r w:rsidR="00A3764D">
        <w:t>P</w:t>
      </w:r>
      <w:r w:rsidRPr="005755FE">
        <w:t>ríloha č. 1</w:t>
      </w:r>
      <w:r w:rsidR="00A3764D">
        <w:t>:</w:t>
      </w:r>
      <w:r w:rsidRPr="005755FE">
        <w:t xml:space="preserve"> </w:t>
      </w:r>
      <w:bookmarkStart w:id="11" w:name="_Hlk527634219"/>
      <w:r w:rsidR="00665109">
        <w:t xml:space="preserve">Súťažná </w:t>
      </w:r>
      <w:r w:rsidRPr="005755FE">
        <w:t>ponuka</w:t>
      </w:r>
      <w:bookmarkEnd w:id="11"/>
      <w:r w:rsidRPr="005755FE">
        <w:t xml:space="preserve"> zhotoviteľa zo dňa:</w:t>
      </w:r>
    </w:p>
    <w:p w14:paraId="6AA70215" w14:textId="77777777" w:rsidR="007279B5" w:rsidRDefault="007279B5" w:rsidP="007279B5">
      <w:pPr>
        <w:pStyle w:val="Odsekzoznamu"/>
        <w:spacing w:before="240" w:after="0" w:line="240" w:lineRule="auto"/>
        <w:ind w:left="1416" w:right="0" w:firstLine="0"/>
        <w:jc w:val="both"/>
      </w:pPr>
      <w:r>
        <w:t xml:space="preserve">      Príloha č. 2: Zoznam subdodávateľov</w:t>
      </w:r>
    </w:p>
    <w:p w14:paraId="2407CA41" w14:textId="77777777" w:rsidR="00161C13" w:rsidRDefault="00161C13" w:rsidP="008B6EF3">
      <w:pPr>
        <w:pStyle w:val="Odsekzoznamu"/>
        <w:spacing w:before="240" w:after="0" w:line="240" w:lineRule="auto"/>
        <w:ind w:left="360" w:right="0" w:firstLine="0"/>
      </w:pPr>
    </w:p>
    <w:p w14:paraId="59E6E54C" w14:textId="77777777" w:rsidR="00161C13" w:rsidRDefault="005755FE" w:rsidP="008B6EF3">
      <w:pPr>
        <w:pStyle w:val="Odsekzoznamu"/>
        <w:spacing w:before="240" w:after="0" w:line="240" w:lineRule="auto"/>
        <w:ind w:left="360" w:right="0" w:firstLine="0"/>
      </w:pPr>
      <w:r w:rsidRPr="005755FE">
        <w:t xml:space="preserve"> V</w:t>
      </w:r>
      <w:r w:rsidR="00161C13">
        <w:t xml:space="preserve"> Dedinkách </w:t>
      </w:r>
      <w:r w:rsidRPr="005755FE">
        <w:t xml:space="preserve">dňa </w:t>
      </w:r>
      <w:r w:rsidR="00161C13">
        <w:t>.........................</w:t>
      </w:r>
      <w:r w:rsidRPr="005755FE">
        <w:t xml:space="preserve">. </w:t>
      </w:r>
      <w:r w:rsidR="00161C13">
        <w:tab/>
      </w:r>
      <w:r w:rsidR="00161C13">
        <w:tab/>
      </w:r>
      <w:r w:rsidR="00161C13">
        <w:tab/>
      </w:r>
      <w:r w:rsidR="00161C13">
        <w:tab/>
      </w:r>
      <w:r w:rsidRPr="005755FE">
        <w:t>V</w:t>
      </w:r>
      <w:r w:rsidR="00C35ADE">
        <w:tab/>
        <w:t xml:space="preserve">        </w:t>
      </w:r>
      <w:r w:rsidR="00161C13">
        <w:t xml:space="preserve"> </w:t>
      </w:r>
      <w:r w:rsidRPr="005755FE">
        <w:t>dňa</w:t>
      </w:r>
      <w:r w:rsidR="00161C13">
        <w:t xml:space="preserve"> .........................</w:t>
      </w:r>
      <w:r w:rsidR="00161C13" w:rsidRPr="005755FE">
        <w:t>.</w:t>
      </w:r>
    </w:p>
    <w:p w14:paraId="09F76B9B" w14:textId="77777777" w:rsidR="00161C13" w:rsidRDefault="00161C13" w:rsidP="008B6EF3">
      <w:pPr>
        <w:pStyle w:val="Odsekzoznamu"/>
        <w:spacing w:before="240" w:after="0" w:line="240" w:lineRule="auto"/>
        <w:ind w:left="360" w:right="0" w:firstLine="0"/>
      </w:pPr>
    </w:p>
    <w:p w14:paraId="73E7C85C" w14:textId="77777777" w:rsidR="00161C13" w:rsidRDefault="00161C13" w:rsidP="00161C13">
      <w:pPr>
        <w:pStyle w:val="Odsekzoznamu"/>
        <w:spacing w:before="240" w:after="0" w:line="240" w:lineRule="auto"/>
        <w:ind w:left="360" w:right="0" w:firstLine="0"/>
      </w:pPr>
      <w:r>
        <w:t>.......................................................</w:t>
      </w:r>
      <w:r>
        <w:tab/>
      </w:r>
      <w:r>
        <w:tab/>
      </w:r>
      <w:r>
        <w:tab/>
      </w:r>
      <w:r>
        <w:tab/>
        <w:t>.......................................................</w:t>
      </w:r>
    </w:p>
    <w:p w14:paraId="1DFE7453" w14:textId="77777777" w:rsidR="000A396F" w:rsidRDefault="005755FE" w:rsidP="008B6EF3">
      <w:pPr>
        <w:pStyle w:val="Odsekzoznamu"/>
        <w:spacing w:before="240" w:after="0" w:line="240" w:lineRule="auto"/>
        <w:ind w:left="360" w:right="0" w:firstLine="0"/>
      </w:pPr>
      <w:r w:rsidRPr="005755FE">
        <w:t xml:space="preserve"> za objednávateľa </w:t>
      </w:r>
      <w:r w:rsidR="00161C13">
        <w:tab/>
      </w:r>
      <w:r w:rsidR="00161C13">
        <w:tab/>
      </w:r>
      <w:r w:rsidR="00161C13">
        <w:tab/>
      </w:r>
      <w:r w:rsidR="00161C13">
        <w:tab/>
      </w:r>
      <w:r w:rsidR="00161C13">
        <w:tab/>
      </w:r>
      <w:r w:rsidR="00161C13">
        <w:tab/>
      </w:r>
      <w:r w:rsidRPr="005755FE">
        <w:t xml:space="preserve">za zhotoviteľa </w:t>
      </w:r>
    </w:p>
    <w:p w14:paraId="45C15437" w14:textId="77777777" w:rsidR="00A3764D" w:rsidRDefault="00A3764D" w:rsidP="007279B5">
      <w:pPr>
        <w:jc w:val="right"/>
      </w:pPr>
    </w:p>
    <w:p w14:paraId="24C8A76F" w14:textId="77777777" w:rsidR="00A3764D" w:rsidRDefault="00A3764D" w:rsidP="007279B5">
      <w:pPr>
        <w:jc w:val="right"/>
      </w:pPr>
    </w:p>
    <w:p w14:paraId="40CC24EA" w14:textId="77777777" w:rsidR="00A3764D" w:rsidRDefault="00A3764D" w:rsidP="007279B5">
      <w:pPr>
        <w:jc w:val="right"/>
      </w:pPr>
    </w:p>
    <w:p w14:paraId="72B10BCF" w14:textId="77777777" w:rsidR="00A3764D" w:rsidRDefault="00A3764D" w:rsidP="007279B5">
      <w:pPr>
        <w:jc w:val="right"/>
      </w:pPr>
    </w:p>
    <w:p w14:paraId="0D1EE622" w14:textId="77777777" w:rsidR="00A3764D" w:rsidRDefault="00A3764D" w:rsidP="007279B5">
      <w:pPr>
        <w:jc w:val="right"/>
      </w:pPr>
    </w:p>
    <w:p w14:paraId="756F6969" w14:textId="77777777" w:rsidR="00A3764D" w:rsidRDefault="00A3764D" w:rsidP="007279B5">
      <w:pPr>
        <w:jc w:val="right"/>
      </w:pPr>
    </w:p>
    <w:p w14:paraId="4E2BD0CA" w14:textId="77777777" w:rsidR="00A3764D" w:rsidRDefault="00A3764D" w:rsidP="007279B5">
      <w:pPr>
        <w:jc w:val="right"/>
      </w:pPr>
    </w:p>
    <w:p w14:paraId="01F5A1BD" w14:textId="77777777" w:rsidR="00A3764D" w:rsidRDefault="00A3764D" w:rsidP="007279B5">
      <w:pPr>
        <w:jc w:val="right"/>
      </w:pPr>
    </w:p>
    <w:p w14:paraId="474A86A8" w14:textId="77777777" w:rsidR="00A3764D" w:rsidRDefault="00A3764D" w:rsidP="007279B5">
      <w:pPr>
        <w:jc w:val="right"/>
      </w:pPr>
    </w:p>
    <w:p w14:paraId="111CC150" w14:textId="77777777" w:rsidR="00A3764D" w:rsidRDefault="00A3764D" w:rsidP="007279B5">
      <w:pPr>
        <w:jc w:val="right"/>
      </w:pPr>
    </w:p>
    <w:p w14:paraId="1730E239" w14:textId="77777777" w:rsidR="00A3764D" w:rsidRDefault="00A3764D" w:rsidP="007279B5">
      <w:pPr>
        <w:jc w:val="right"/>
      </w:pPr>
    </w:p>
    <w:p w14:paraId="4963551C" w14:textId="77777777" w:rsidR="00A3764D" w:rsidRDefault="00A3764D" w:rsidP="007279B5">
      <w:pPr>
        <w:jc w:val="right"/>
      </w:pPr>
    </w:p>
    <w:p w14:paraId="02C4FA0D" w14:textId="77777777" w:rsidR="00A3764D" w:rsidRDefault="00A3764D" w:rsidP="007279B5">
      <w:pPr>
        <w:jc w:val="right"/>
      </w:pPr>
    </w:p>
    <w:p w14:paraId="59B98742" w14:textId="77777777" w:rsidR="00A3764D" w:rsidRDefault="00A3764D" w:rsidP="007279B5">
      <w:pPr>
        <w:jc w:val="right"/>
      </w:pPr>
    </w:p>
    <w:p w14:paraId="3D86D435" w14:textId="39BDE141" w:rsidR="00A3764D" w:rsidRDefault="00A3764D" w:rsidP="007279B5">
      <w:pPr>
        <w:jc w:val="right"/>
      </w:pPr>
    </w:p>
    <w:p w14:paraId="44773B6D" w14:textId="2D2FA302" w:rsidR="00304A38" w:rsidRDefault="00304A38" w:rsidP="007279B5">
      <w:pPr>
        <w:jc w:val="right"/>
      </w:pPr>
    </w:p>
    <w:p w14:paraId="178D5879" w14:textId="77777777" w:rsidR="00304A38" w:rsidRDefault="00304A38" w:rsidP="007279B5">
      <w:pPr>
        <w:jc w:val="right"/>
      </w:pPr>
    </w:p>
    <w:p w14:paraId="7887CEF1" w14:textId="77777777" w:rsidR="00A3764D" w:rsidRDefault="00A3764D" w:rsidP="007279B5">
      <w:pPr>
        <w:jc w:val="right"/>
      </w:pPr>
    </w:p>
    <w:p w14:paraId="0D1ADDA7" w14:textId="77777777" w:rsidR="00A3764D" w:rsidRDefault="00A3764D" w:rsidP="007279B5">
      <w:pPr>
        <w:jc w:val="right"/>
      </w:pPr>
    </w:p>
    <w:p w14:paraId="5AB60AEF" w14:textId="77777777" w:rsidR="00A3764D" w:rsidRDefault="00A3764D" w:rsidP="007279B5">
      <w:pPr>
        <w:jc w:val="right"/>
      </w:pPr>
    </w:p>
    <w:p w14:paraId="3AAB9256" w14:textId="77777777" w:rsidR="007279B5" w:rsidRDefault="007279B5" w:rsidP="007279B5">
      <w:pPr>
        <w:jc w:val="right"/>
      </w:pPr>
      <w:bookmarkStart w:id="12" w:name="_GoBack"/>
      <w:bookmarkEnd w:id="12"/>
      <w:r>
        <w:lastRenderedPageBreak/>
        <w:t>Príloha č. 2 zmluvy</w:t>
      </w:r>
    </w:p>
    <w:p w14:paraId="6319BFF6" w14:textId="77777777" w:rsidR="007279B5" w:rsidRDefault="007279B5" w:rsidP="007279B5"/>
    <w:p w14:paraId="6DE62E96" w14:textId="77777777" w:rsidR="007279B5" w:rsidRDefault="007279B5" w:rsidP="007279B5">
      <w:pPr>
        <w:pStyle w:val="Nadpis2"/>
      </w:pPr>
      <w:r>
        <w:t>Subdodávatelia</w:t>
      </w:r>
    </w:p>
    <w:p w14:paraId="329611C0" w14:textId="77777777" w:rsidR="007279B5" w:rsidRDefault="007279B5" w:rsidP="007279B5">
      <w:pPr>
        <w:rPr>
          <w:i/>
        </w:rPr>
      </w:pPr>
    </w:p>
    <w:tbl>
      <w:tblPr>
        <w:tblStyle w:val="Mriekatabuky"/>
        <w:tblW w:w="9072" w:type="dxa"/>
        <w:jc w:val="center"/>
        <w:tblLook w:val="04A0" w:firstRow="1" w:lastRow="0" w:firstColumn="1" w:lastColumn="0" w:noHBand="0" w:noVBand="1"/>
      </w:tblPr>
      <w:tblGrid>
        <w:gridCol w:w="2975"/>
        <w:gridCol w:w="2128"/>
        <w:gridCol w:w="1700"/>
        <w:gridCol w:w="2269"/>
      </w:tblGrid>
      <w:tr w:rsidR="007279B5" w14:paraId="1228A114" w14:textId="77777777" w:rsidTr="009143F9">
        <w:trPr>
          <w:jc w:val="center"/>
        </w:trPr>
        <w:tc>
          <w:tcPr>
            <w:tcW w:w="2972" w:type="dxa"/>
          </w:tcPr>
          <w:p w14:paraId="4233C3E6" w14:textId="77777777" w:rsidR="007279B5" w:rsidRDefault="007279B5" w:rsidP="009143F9">
            <w:pPr>
              <w:pStyle w:val="Tabulka-1"/>
            </w:pPr>
            <w:r>
              <w:t xml:space="preserve">Subdodávateľ </w:t>
            </w:r>
          </w:p>
          <w:p w14:paraId="56EF1D87" w14:textId="77777777" w:rsidR="007279B5" w:rsidRDefault="007279B5" w:rsidP="009143F9">
            <w:pPr>
              <w:pStyle w:val="Tabulka-1"/>
              <w:rPr>
                <w:sz w:val="18"/>
                <w:szCs w:val="18"/>
              </w:rPr>
            </w:pPr>
            <w:r>
              <w:rPr>
                <w:sz w:val="18"/>
                <w:szCs w:val="18"/>
              </w:rPr>
              <w:t>(názov, sídlo, IČO)</w:t>
            </w:r>
          </w:p>
        </w:tc>
        <w:tc>
          <w:tcPr>
            <w:tcW w:w="2126" w:type="dxa"/>
          </w:tcPr>
          <w:p w14:paraId="2E4CAF1E" w14:textId="77777777" w:rsidR="007279B5" w:rsidRDefault="007279B5" w:rsidP="009143F9">
            <w:pPr>
              <w:pStyle w:val="Tabulka-1"/>
            </w:pPr>
            <w:r>
              <w:t>Predmet subdodávky</w:t>
            </w:r>
          </w:p>
        </w:tc>
        <w:tc>
          <w:tcPr>
            <w:tcW w:w="1698" w:type="dxa"/>
          </w:tcPr>
          <w:p w14:paraId="4EE6DB07" w14:textId="77777777" w:rsidR="007279B5" w:rsidRDefault="007279B5" w:rsidP="009143F9">
            <w:pPr>
              <w:pStyle w:val="Tabulka-1"/>
            </w:pPr>
            <w:r>
              <w:t>Predpokladaný podiel zákazky zadávaný subdodávateľovi</w:t>
            </w:r>
          </w:p>
        </w:tc>
        <w:tc>
          <w:tcPr>
            <w:tcW w:w="2266" w:type="dxa"/>
          </w:tcPr>
          <w:p w14:paraId="096D802D" w14:textId="77777777" w:rsidR="007279B5" w:rsidRDefault="007279B5" w:rsidP="009143F9">
            <w:pPr>
              <w:pStyle w:val="Tabulka-1"/>
            </w:pPr>
            <w:r>
              <w:t>Osoba oprávnená konať za subdodávateľa</w:t>
            </w:r>
          </w:p>
          <w:p w14:paraId="48DAEFA6" w14:textId="77777777" w:rsidR="007279B5" w:rsidRDefault="007279B5" w:rsidP="009143F9">
            <w:pPr>
              <w:pStyle w:val="Tabulka-1"/>
              <w:rPr>
                <w:sz w:val="18"/>
                <w:szCs w:val="18"/>
              </w:rPr>
            </w:pPr>
            <w:r>
              <w:rPr>
                <w:sz w:val="18"/>
                <w:szCs w:val="18"/>
              </w:rPr>
              <w:t>(meno a priezvisko, adresa pobytu, dátum narodenia)</w:t>
            </w:r>
          </w:p>
        </w:tc>
      </w:tr>
      <w:tr w:rsidR="007279B5" w14:paraId="02F55160" w14:textId="77777777" w:rsidTr="009143F9">
        <w:trPr>
          <w:jc w:val="center"/>
        </w:trPr>
        <w:tc>
          <w:tcPr>
            <w:tcW w:w="2972" w:type="dxa"/>
          </w:tcPr>
          <w:p w14:paraId="3BB833B7" w14:textId="77777777" w:rsidR="007279B5" w:rsidRDefault="007279B5" w:rsidP="009143F9">
            <w:pPr>
              <w:pStyle w:val="Tabulka-1"/>
            </w:pPr>
          </w:p>
        </w:tc>
        <w:tc>
          <w:tcPr>
            <w:tcW w:w="2126" w:type="dxa"/>
          </w:tcPr>
          <w:p w14:paraId="24A4B6D8" w14:textId="77777777" w:rsidR="007279B5" w:rsidRDefault="007279B5" w:rsidP="009143F9">
            <w:pPr>
              <w:pStyle w:val="Tabulka-1"/>
            </w:pPr>
          </w:p>
        </w:tc>
        <w:tc>
          <w:tcPr>
            <w:tcW w:w="1698" w:type="dxa"/>
          </w:tcPr>
          <w:p w14:paraId="5E073B42" w14:textId="77777777" w:rsidR="007279B5" w:rsidRDefault="007279B5" w:rsidP="009143F9">
            <w:pPr>
              <w:pStyle w:val="Tabulka-1"/>
            </w:pPr>
          </w:p>
        </w:tc>
        <w:tc>
          <w:tcPr>
            <w:tcW w:w="2266" w:type="dxa"/>
          </w:tcPr>
          <w:p w14:paraId="5679350F" w14:textId="77777777" w:rsidR="007279B5" w:rsidRDefault="007279B5" w:rsidP="009143F9">
            <w:pPr>
              <w:pStyle w:val="Tabulka-1"/>
            </w:pPr>
          </w:p>
        </w:tc>
      </w:tr>
      <w:tr w:rsidR="007279B5" w14:paraId="0802C629" w14:textId="77777777" w:rsidTr="009143F9">
        <w:trPr>
          <w:jc w:val="center"/>
        </w:trPr>
        <w:tc>
          <w:tcPr>
            <w:tcW w:w="2972" w:type="dxa"/>
          </w:tcPr>
          <w:p w14:paraId="183F89F2" w14:textId="77777777" w:rsidR="007279B5" w:rsidRDefault="007279B5" w:rsidP="009143F9">
            <w:pPr>
              <w:pStyle w:val="Tabulka-1"/>
            </w:pPr>
          </w:p>
        </w:tc>
        <w:tc>
          <w:tcPr>
            <w:tcW w:w="2126" w:type="dxa"/>
          </w:tcPr>
          <w:p w14:paraId="589BD9FD" w14:textId="77777777" w:rsidR="007279B5" w:rsidRDefault="007279B5" w:rsidP="009143F9">
            <w:pPr>
              <w:pStyle w:val="Tabulka-1"/>
            </w:pPr>
          </w:p>
        </w:tc>
        <w:tc>
          <w:tcPr>
            <w:tcW w:w="1698" w:type="dxa"/>
          </w:tcPr>
          <w:p w14:paraId="6E069DEB" w14:textId="77777777" w:rsidR="007279B5" w:rsidRDefault="007279B5" w:rsidP="009143F9">
            <w:pPr>
              <w:pStyle w:val="Tabulka-1"/>
            </w:pPr>
          </w:p>
        </w:tc>
        <w:tc>
          <w:tcPr>
            <w:tcW w:w="2266" w:type="dxa"/>
          </w:tcPr>
          <w:p w14:paraId="0EE52680" w14:textId="77777777" w:rsidR="007279B5" w:rsidRDefault="007279B5" w:rsidP="009143F9">
            <w:pPr>
              <w:pStyle w:val="Tabulka-1"/>
            </w:pPr>
          </w:p>
        </w:tc>
      </w:tr>
      <w:tr w:rsidR="007279B5" w14:paraId="7B843DA5" w14:textId="77777777" w:rsidTr="009143F9">
        <w:trPr>
          <w:jc w:val="center"/>
        </w:trPr>
        <w:tc>
          <w:tcPr>
            <w:tcW w:w="2972" w:type="dxa"/>
          </w:tcPr>
          <w:p w14:paraId="6D78B536" w14:textId="77777777" w:rsidR="007279B5" w:rsidRDefault="007279B5" w:rsidP="009143F9">
            <w:pPr>
              <w:pStyle w:val="Tabulka-1"/>
            </w:pPr>
          </w:p>
        </w:tc>
        <w:tc>
          <w:tcPr>
            <w:tcW w:w="2126" w:type="dxa"/>
          </w:tcPr>
          <w:p w14:paraId="4ACCB9CD" w14:textId="77777777" w:rsidR="007279B5" w:rsidRDefault="007279B5" w:rsidP="009143F9">
            <w:pPr>
              <w:pStyle w:val="Tabulka-1"/>
            </w:pPr>
          </w:p>
        </w:tc>
        <w:tc>
          <w:tcPr>
            <w:tcW w:w="1698" w:type="dxa"/>
          </w:tcPr>
          <w:p w14:paraId="2B00B794" w14:textId="77777777" w:rsidR="007279B5" w:rsidRDefault="007279B5" w:rsidP="009143F9">
            <w:pPr>
              <w:pStyle w:val="Tabulka-1"/>
            </w:pPr>
          </w:p>
        </w:tc>
        <w:tc>
          <w:tcPr>
            <w:tcW w:w="2266" w:type="dxa"/>
          </w:tcPr>
          <w:p w14:paraId="558F74E4" w14:textId="77777777" w:rsidR="007279B5" w:rsidRDefault="007279B5" w:rsidP="009143F9">
            <w:pPr>
              <w:pStyle w:val="Tabulka-1"/>
            </w:pPr>
          </w:p>
        </w:tc>
      </w:tr>
    </w:tbl>
    <w:p w14:paraId="1B3DD596" w14:textId="77777777" w:rsidR="007279B5" w:rsidRDefault="007279B5" w:rsidP="007279B5"/>
    <w:p w14:paraId="2E378BAC" w14:textId="77777777" w:rsidR="007279B5" w:rsidRDefault="007279B5" w:rsidP="008B6EF3">
      <w:pPr>
        <w:pStyle w:val="Odsekzoznamu"/>
        <w:spacing w:before="240" w:after="0" w:line="240" w:lineRule="auto"/>
        <w:ind w:left="360" w:right="0" w:firstLine="0"/>
      </w:pPr>
    </w:p>
    <w:sectPr w:rsidR="007279B5" w:rsidSect="000119F4">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8C193" w14:textId="77777777" w:rsidR="000B4B4E" w:rsidRDefault="000B4B4E" w:rsidP="007B52F1">
      <w:pPr>
        <w:spacing w:after="0" w:line="240" w:lineRule="auto"/>
      </w:pPr>
      <w:r>
        <w:separator/>
      </w:r>
    </w:p>
  </w:endnote>
  <w:endnote w:type="continuationSeparator" w:id="0">
    <w:p w14:paraId="2477B84C" w14:textId="77777777" w:rsidR="000B4B4E" w:rsidRDefault="000B4B4E" w:rsidP="007B5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5825868"/>
      <w:docPartObj>
        <w:docPartGallery w:val="Page Numbers (Bottom of Page)"/>
        <w:docPartUnique/>
      </w:docPartObj>
    </w:sdtPr>
    <w:sdtEndPr/>
    <w:sdtContent>
      <w:p w14:paraId="275722AA" w14:textId="77777777" w:rsidR="007B52F1" w:rsidRDefault="00EA6A50">
        <w:pPr>
          <w:pStyle w:val="Pta"/>
          <w:jc w:val="center"/>
        </w:pPr>
        <w:r>
          <w:fldChar w:fldCharType="begin"/>
        </w:r>
        <w:r w:rsidR="007B52F1">
          <w:instrText>PAGE   \* MERGEFORMAT</w:instrText>
        </w:r>
        <w:r>
          <w:fldChar w:fldCharType="separate"/>
        </w:r>
        <w:r w:rsidR="00B03233">
          <w:rPr>
            <w:noProof/>
          </w:rPr>
          <w:t>8</w:t>
        </w:r>
        <w:r>
          <w:fldChar w:fldCharType="end"/>
        </w:r>
      </w:p>
    </w:sdtContent>
  </w:sdt>
  <w:p w14:paraId="54D9A594" w14:textId="77777777" w:rsidR="007B52F1" w:rsidRDefault="007B52F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C8ADA" w14:textId="77777777" w:rsidR="000B4B4E" w:rsidRDefault="000B4B4E" w:rsidP="007B52F1">
      <w:pPr>
        <w:spacing w:after="0" w:line="240" w:lineRule="auto"/>
      </w:pPr>
      <w:r>
        <w:separator/>
      </w:r>
    </w:p>
  </w:footnote>
  <w:footnote w:type="continuationSeparator" w:id="0">
    <w:p w14:paraId="633E81E9" w14:textId="77777777" w:rsidR="000B4B4E" w:rsidRDefault="000B4B4E" w:rsidP="007B52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E711D"/>
    <w:multiLevelType w:val="hybridMultilevel"/>
    <w:tmpl w:val="65F252D8"/>
    <w:lvl w:ilvl="0" w:tplc="14EE6038">
      <w:numFmt w:val="bullet"/>
      <w:lvlText w:val="-"/>
      <w:lvlJc w:val="left"/>
      <w:pPr>
        <w:ind w:left="720" w:hanging="360"/>
      </w:pPr>
      <w:rPr>
        <w:rFonts w:ascii="Arial" w:eastAsia="Times New Roman" w:hAnsi="Arial"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DBC1B15"/>
    <w:multiLevelType w:val="hybridMultilevel"/>
    <w:tmpl w:val="7FA8E446"/>
    <w:lvl w:ilvl="0" w:tplc="16F89C82">
      <w:start w:val="1"/>
      <w:numFmt w:val="decimal"/>
      <w:lvlText w:val="%1."/>
      <w:lvlJc w:val="left"/>
      <w:pPr>
        <w:ind w:left="36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8F0A0D"/>
    <w:multiLevelType w:val="hybridMultilevel"/>
    <w:tmpl w:val="90188D3A"/>
    <w:lvl w:ilvl="0" w:tplc="66C88A22">
      <w:start w:val="1"/>
      <w:numFmt w:val="decimal"/>
      <w:lvlText w:val="%1."/>
      <w:lvlJc w:val="left"/>
      <w:pPr>
        <w:ind w:left="36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2C1CEB"/>
    <w:multiLevelType w:val="hybridMultilevel"/>
    <w:tmpl w:val="7556EB38"/>
    <w:lvl w:ilvl="0" w:tplc="7D3038EA">
      <w:start w:val="1"/>
      <w:numFmt w:val="decimal"/>
      <w:lvlText w:val="%1."/>
      <w:lvlJc w:val="left"/>
      <w:pPr>
        <w:ind w:left="36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EF566AB"/>
    <w:multiLevelType w:val="hybridMultilevel"/>
    <w:tmpl w:val="D35617D6"/>
    <w:lvl w:ilvl="0" w:tplc="EEDC027A">
      <w:start w:val="1"/>
      <w:numFmt w:val="decimal"/>
      <w:lvlText w:val="%1."/>
      <w:lvlJc w:val="left"/>
      <w:pPr>
        <w:ind w:left="36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06A4701"/>
    <w:multiLevelType w:val="hybridMultilevel"/>
    <w:tmpl w:val="5316F37E"/>
    <w:lvl w:ilvl="0" w:tplc="D9FC46B4">
      <w:start w:val="1"/>
      <w:numFmt w:val="decimal"/>
      <w:lvlText w:val="%1."/>
      <w:lvlJc w:val="left"/>
      <w:pPr>
        <w:ind w:left="36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89B6F7D"/>
    <w:multiLevelType w:val="hybridMultilevel"/>
    <w:tmpl w:val="FA16C554"/>
    <w:lvl w:ilvl="0" w:tplc="A0EADBF2">
      <w:start w:val="1"/>
      <w:numFmt w:val="decimal"/>
      <w:lvlText w:val="%1."/>
      <w:lvlJc w:val="left"/>
      <w:pPr>
        <w:ind w:left="36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0654420"/>
    <w:multiLevelType w:val="hybridMultilevel"/>
    <w:tmpl w:val="60622D68"/>
    <w:lvl w:ilvl="0" w:tplc="4688482C">
      <w:start w:val="1"/>
      <w:numFmt w:val="decimal"/>
      <w:lvlText w:val="%1."/>
      <w:lvlJc w:val="left"/>
      <w:pPr>
        <w:ind w:left="360" w:hanging="360"/>
      </w:pPr>
      <w:rPr>
        <w:rFonts w:hint="default"/>
        <w:b w:val="0"/>
        <w:i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6992E60"/>
    <w:multiLevelType w:val="hybridMultilevel"/>
    <w:tmpl w:val="94143F8A"/>
    <w:lvl w:ilvl="0" w:tplc="7EC610E6">
      <w:start w:val="1"/>
      <w:numFmt w:val="decimal"/>
      <w:lvlText w:val="%1."/>
      <w:lvlJc w:val="left"/>
      <w:pPr>
        <w:ind w:left="717" w:hanging="360"/>
      </w:pPr>
      <w:rPr>
        <w:rFonts w:hint="default"/>
        <w:b/>
        <w:i w:val="0"/>
        <w:sz w:val="22"/>
        <w:szCs w:val="22"/>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9" w15:restartNumberingAfterBreak="0">
    <w:nsid w:val="48AB1207"/>
    <w:multiLevelType w:val="hybridMultilevel"/>
    <w:tmpl w:val="D8B4187A"/>
    <w:lvl w:ilvl="0" w:tplc="03CC1250">
      <w:start w:val="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C783D7D"/>
    <w:multiLevelType w:val="hybridMultilevel"/>
    <w:tmpl w:val="112888DC"/>
    <w:lvl w:ilvl="0" w:tplc="CEB45B0C">
      <w:start w:val="1"/>
      <w:numFmt w:val="decimal"/>
      <w:lvlText w:val="%1."/>
      <w:lvlJc w:val="left"/>
      <w:pPr>
        <w:ind w:left="36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D60693C"/>
    <w:multiLevelType w:val="hybridMultilevel"/>
    <w:tmpl w:val="49C206FC"/>
    <w:lvl w:ilvl="0" w:tplc="2D1CDE24">
      <w:start w:val="1"/>
      <w:numFmt w:val="decimal"/>
      <w:lvlText w:val="%1."/>
      <w:lvlJc w:val="left"/>
      <w:pPr>
        <w:ind w:left="720" w:hanging="360"/>
      </w:pPr>
      <w:rPr>
        <w:rFonts w:ascii="Calibri" w:hAnsi="Calibri" w:hint="default"/>
        <w:b/>
        <w:i w:val="0"/>
        <w:sz w:val="28"/>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E291663"/>
    <w:multiLevelType w:val="multilevel"/>
    <w:tmpl w:val="A97C9956"/>
    <w:lvl w:ilvl="0">
      <w:start w:val="1"/>
      <w:numFmt w:val="decimal"/>
      <w:pStyle w:val="Nadpis3"/>
      <w:suff w:val="nothing"/>
      <w:lvlText w:val="Článok %1"/>
      <w:lvlJc w:val="left"/>
      <w:pPr>
        <w:ind w:left="0" w:firstLine="0"/>
      </w:pPr>
      <w:rPr>
        <w:rFonts w:ascii="Times New Roman" w:hAnsi="Times New Roman" w:hint="default"/>
      </w:rPr>
    </w:lvl>
    <w:lvl w:ilvl="1">
      <w:start w:val="1"/>
      <w:numFmt w:val="decimal"/>
      <w:pStyle w:val="odsek-1"/>
      <w:lvlText w:val="%1.%2"/>
      <w:lvlJc w:val="left"/>
      <w:pPr>
        <w:tabs>
          <w:tab w:val="num" w:pos="720"/>
        </w:tabs>
        <w:ind w:left="720" w:hanging="720"/>
      </w:pPr>
      <w:rPr>
        <w:rFonts w:hint="default"/>
      </w:rPr>
    </w:lvl>
    <w:lvl w:ilvl="2">
      <w:start w:val="1"/>
      <w:numFmt w:val="decimal"/>
      <w:pStyle w:val="odsek-2"/>
      <w:lvlText w:val="%1.%2.%3"/>
      <w:lvlJc w:val="left"/>
      <w:pPr>
        <w:tabs>
          <w:tab w:val="num" w:pos="720"/>
        </w:tabs>
        <w:ind w:left="720" w:hanging="720"/>
      </w:pPr>
      <w:rPr>
        <w:rFonts w:hint="default"/>
      </w:rPr>
    </w:lvl>
    <w:lvl w:ilvl="3">
      <w:start w:val="1"/>
      <w:numFmt w:val="decimal"/>
      <w:pStyle w:val="odsek-3"/>
      <w:lvlText w:val="%1.%2.%3.%4"/>
      <w:lvlJc w:val="left"/>
      <w:pPr>
        <w:tabs>
          <w:tab w:val="num" w:pos="720"/>
        </w:tabs>
        <w:ind w:left="720" w:hanging="720"/>
      </w:pPr>
      <w:rPr>
        <w:rFonts w:hint="default"/>
      </w:rPr>
    </w:lvl>
    <w:lvl w:ilvl="4">
      <w:start w:val="1"/>
      <w:numFmt w:val="lowerLetter"/>
      <w:pStyle w:val="odsek-2-pism"/>
      <w:lvlText w:val="%5)"/>
      <w:lvlJc w:val="left"/>
      <w:pPr>
        <w:tabs>
          <w:tab w:val="num" w:pos="1077"/>
        </w:tabs>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51F303C"/>
    <w:multiLevelType w:val="hybridMultilevel"/>
    <w:tmpl w:val="2458C90C"/>
    <w:lvl w:ilvl="0" w:tplc="4E48777A">
      <w:start w:val="1"/>
      <w:numFmt w:val="decimal"/>
      <w:lvlText w:val="%1."/>
      <w:lvlJc w:val="left"/>
      <w:pPr>
        <w:ind w:left="360" w:hanging="360"/>
      </w:pPr>
      <w:rPr>
        <w:rFonts w:hint="default"/>
        <w:b w:val="0"/>
        <w:i w:val="0"/>
        <w:sz w:val="22"/>
        <w:szCs w:val="22"/>
      </w:rPr>
    </w:lvl>
    <w:lvl w:ilvl="1" w:tplc="944C9250">
      <w:numFmt w:val="bullet"/>
      <w:lvlText w:val="-"/>
      <w:lvlJc w:val="left"/>
      <w:pPr>
        <w:ind w:left="1440" w:hanging="360"/>
      </w:pPr>
      <w:rPr>
        <w:rFonts w:ascii="Calibri" w:eastAsiaTheme="minorHAnsi" w:hAnsi="Calibri"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76E3CAF"/>
    <w:multiLevelType w:val="hybridMultilevel"/>
    <w:tmpl w:val="22D8172E"/>
    <w:lvl w:ilvl="0" w:tplc="A02E9F64">
      <w:start w:val="1"/>
      <w:numFmt w:val="decimal"/>
      <w:lvlText w:val="%1."/>
      <w:lvlJc w:val="left"/>
      <w:pPr>
        <w:ind w:left="36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98854BC"/>
    <w:multiLevelType w:val="hybridMultilevel"/>
    <w:tmpl w:val="D528EC34"/>
    <w:lvl w:ilvl="0" w:tplc="41442134">
      <w:start w:val="1"/>
      <w:numFmt w:val="decimal"/>
      <w:lvlText w:val="%1."/>
      <w:lvlJc w:val="left"/>
      <w:pPr>
        <w:ind w:left="36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D4966D9"/>
    <w:multiLevelType w:val="hybridMultilevel"/>
    <w:tmpl w:val="F7E0DF4A"/>
    <w:lvl w:ilvl="0" w:tplc="9B8E29C8">
      <w:start w:val="1"/>
      <w:numFmt w:val="decimal"/>
      <w:lvlText w:val="%1."/>
      <w:lvlJc w:val="left"/>
      <w:pPr>
        <w:ind w:left="36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1587FA0"/>
    <w:multiLevelType w:val="hybridMultilevel"/>
    <w:tmpl w:val="0380B9D2"/>
    <w:lvl w:ilvl="0" w:tplc="7EC610E6">
      <w:start w:val="1"/>
      <w:numFmt w:val="decimal"/>
      <w:lvlText w:val="%1."/>
      <w:lvlJc w:val="left"/>
      <w:pPr>
        <w:ind w:left="360" w:hanging="360"/>
      </w:pPr>
      <w:rPr>
        <w:rFonts w:hint="default"/>
        <w:b/>
        <w:i w:val="0"/>
        <w:sz w:val="22"/>
        <w:szCs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77373D7C"/>
    <w:multiLevelType w:val="hybridMultilevel"/>
    <w:tmpl w:val="A64432FA"/>
    <w:lvl w:ilvl="0" w:tplc="E99E049E">
      <w:start w:val="1"/>
      <w:numFmt w:val="decimal"/>
      <w:lvlText w:val="%1."/>
      <w:lvlJc w:val="left"/>
      <w:pPr>
        <w:ind w:left="36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8517B5B"/>
    <w:multiLevelType w:val="multilevel"/>
    <w:tmpl w:val="62F0ED3C"/>
    <w:lvl w:ilvl="0">
      <w:start w:val="1"/>
      <w:numFmt w:val="decimal"/>
      <w:lvlText w:val="%1."/>
      <w:lvlJc w:val="left"/>
      <w:pPr>
        <w:ind w:left="360" w:hanging="360"/>
      </w:pPr>
      <w:rPr>
        <w:rFonts w:hint="default"/>
        <w:b w:val="0"/>
        <w:i w:val="0"/>
        <w:sz w:val="22"/>
        <w:szCs w:val="22"/>
      </w:rPr>
    </w:lvl>
    <w:lvl w:ilvl="1">
      <w:start w:val="1"/>
      <w:numFmt w:val="decimal"/>
      <w:isLgl/>
      <w:lvlText w:val="%1.%2."/>
      <w:lvlJc w:val="left"/>
      <w:pPr>
        <w:ind w:left="1407" w:hanging="690"/>
      </w:pPr>
      <w:rPr>
        <w:rFonts w:hint="default"/>
        <w:b w:val="0"/>
      </w:rPr>
    </w:lvl>
    <w:lvl w:ilvl="2">
      <w:start w:val="1"/>
      <w:numFmt w:val="decimal"/>
      <w:isLgl/>
      <w:lvlText w:val="%1.%2.%3."/>
      <w:lvlJc w:val="left"/>
      <w:pPr>
        <w:ind w:left="2154" w:hanging="720"/>
      </w:pPr>
      <w:rPr>
        <w:rFonts w:hint="default"/>
        <w:b/>
      </w:rPr>
    </w:lvl>
    <w:lvl w:ilvl="3">
      <w:start w:val="1"/>
      <w:numFmt w:val="decimal"/>
      <w:isLgl/>
      <w:lvlText w:val="%1.%2.%3.%4."/>
      <w:lvlJc w:val="left"/>
      <w:pPr>
        <w:ind w:left="2871" w:hanging="720"/>
      </w:pPr>
      <w:rPr>
        <w:rFonts w:hint="default"/>
        <w:b/>
      </w:rPr>
    </w:lvl>
    <w:lvl w:ilvl="4">
      <w:start w:val="1"/>
      <w:numFmt w:val="decimal"/>
      <w:isLgl/>
      <w:lvlText w:val="%1.%2.%3.%4.%5."/>
      <w:lvlJc w:val="left"/>
      <w:pPr>
        <w:ind w:left="3948" w:hanging="1080"/>
      </w:pPr>
      <w:rPr>
        <w:rFonts w:hint="default"/>
        <w:b/>
      </w:rPr>
    </w:lvl>
    <w:lvl w:ilvl="5">
      <w:start w:val="1"/>
      <w:numFmt w:val="decimal"/>
      <w:isLgl/>
      <w:lvlText w:val="%1.%2.%3.%4.%5.%6."/>
      <w:lvlJc w:val="left"/>
      <w:pPr>
        <w:ind w:left="4665" w:hanging="1080"/>
      </w:pPr>
      <w:rPr>
        <w:rFonts w:hint="default"/>
        <w:b/>
      </w:rPr>
    </w:lvl>
    <w:lvl w:ilvl="6">
      <w:start w:val="1"/>
      <w:numFmt w:val="decimal"/>
      <w:isLgl/>
      <w:lvlText w:val="%1.%2.%3.%4.%5.%6.%7."/>
      <w:lvlJc w:val="left"/>
      <w:pPr>
        <w:ind w:left="5742" w:hanging="1440"/>
      </w:pPr>
      <w:rPr>
        <w:rFonts w:hint="default"/>
        <w:b/>
      </w:rPr>
    </w:lvl>
    <w:lvl w:ilvl="7">
      <w:start w:val="1"/>
      <w:numFmt w:val="decimal"/>
      <w:isLgl/>
      <w:lvlText w:val="%1.%2.%3.%4.%5.%6.%7.%8."/>
      <w:lvlJc w:val="left"/>
      <w:pPr>
        <w:ind w:left="6459" w:hanging="1440"/>
      </w:pPr>
      <w:rPr>
        <w:rFonts w:hint="default"/>
        <w:b/>
      </w:rPr>
    </w:lvl>
    <w:lvl w:ilvl="8">
      <w:start w:val="1"/>
      <w:numFmt w:val="decimal"/>
      <w:isLgl/>
      <w:lvlText w:val="%1.%2.%3.%4.%5.%6.%7.%8.%9."/>
      <w:lvlJc w:val="left"/>
      <w:pPr>
        <w:ind w:left="7536" w:hanging="1800"/>
      </w:pPr>
      <w:rPr>
        <w:rFonts w:hint="default"/>
        <w:b/>
      </w:rPr>
    </w:lvl>
  </w:abstractNum>
  <w:num w:numId="1">
    <w:abstractNumId w:val="8"/>
  </w:num>
  <w:num w:numId="2">
    <w:abstractNumId w:val="11"/>
  </w:num>
  <w:num w:numId="3">
    <w:abstractNumId w:val="17"/>
  </w:num>
  <w:num w:numId="4">
    <w:abstractNumId w:val="10"/>
  </w:num>
  <w:num w:numId="5">
    <w:abstractNumId w:val="1"/>
  </w:num>
  <w:num w:numId="6">
    <w:abstractNumId w:val="4"/>
  </w:num>
  <w:num w:numId="7">
    <w:abstractNumId w:val="3"/>
  </w:num>
  <w:num w:numId="8">
    <w:abstractNumId w:val="18"/>
  </w:num>
  <w:num w:numId="9">
    <w:abstractNumId w:val="2"/>
  </w:num>
  <w:num w:numId="10">
    <w:abstractNumId w:val="6"/>
  </w:num>
  <w:num w:numId="11">
    <w:abstractNumId w:val="13"/>
  </w:num>
  <w:num w:numId="12">
    <w:abstractNumId w:val="16"/>
  </w:num>
  <w:num w:numId="13">
    <w:abstractNumId w:val="5"/>
  </w:num>
  <w:num w:numId="14">
    <w:abstractNumId w:val="14"/>
  </w:num>
  <w:num w:numId="15">
    <w:abstractNumId w:val="19"/>
  </w:num>
  <w:num w:numId="16">
    <w:abstractNumId w:val="7"/>
  </w:num>
  <w:num w:numId="17">
    <w:abstractNumId w:val="15"/>
  </w:num>
  <w:num w:numId="18">
    <w:abstractNumId w:val="9"/>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5FE"/>
    <w:rsid w:val="000119F4"/>
    <w:rsid w:val="000245A1"/>
    <w:rsid w:val="00026FF4"/>
    <w:rsid w:val="00036586"/>
    <w:rsid w:val="000456FA"/>
    <w:rsid w:val="000A396F"/>
    <w:rsid w:val="000B4B4E"/>
    <w:rsid w:val="00111E38"/>
    <w:rsid w:val="00161C13"/>
    <w:rsid w:val="001734E1"/>
    <w:rsid w:val="0019123D"/>
    <w:rsid w:val="001920D9"/>
    <w:rsid w:val="001B0F92"/>
    <w:rsid w:val="001F0864"/>
    <w:rsid w:val="001F624F"/>
    <w:rsid w:val="00211296"/>
    <w:rsid w:val="00231541"/>
    <w:rsid w:val="00245931"/>
    <w:rsid w:val="00304A38"/>
    <w:rsid w:val="003E19EC"/>
    <w:rsid w:val="004403F9"/>
    <w:rsid w:val="004C448C"/>
    <w:rsid w:val="004D0B08"/>
    <w:rsid w:val="004E6A8B"/>
    <w:rsid w:val="005435AC"/>
    <w:rsid w:val="005755FE"/>
    <w:rsid w:val="00646DD7"/>
    <w:rsid w:val="0066240F"/>
    <w:rsid w:val="00665109"/>
    <w:rsid w:val="00671D0A"/>
    <w:rsid w:val="006D0D5B"/>
    <w:rsid w:val="006E28A3"/>
    <w:rsid w:val="007112B4"/>
    <w:rsid w:val="007173AF"/>
    <w:rsid w:val="007279B5"/>
    <w:rsid w:val="007B52F1"/>
    <w:rsid w:val="007C113C"/>
    <w:rsid w:val="008B6EF3"/>
    <w:rsid w:val="00925043"/>
    <w:rsid w:val="009455D7"/>
    <w:rsid w:val="00985910"/>
    <w:rsid w:val="009C74FF"/>
    <w:rsid w:val="00A3764D"/>
    <w:rsid w:val="00A7739C"/>
    <w:rsid w:val="00A97A84"/>
    <w:rsid w:val="00AC4383"/>
    <w:rsid w:val="00AF6C8D"/>
    <w:rsid w:val="00B03233"/>
    <w:rsid w:val="00B34702"/>
    <w:rsid w:val="00B51BD7"/>
    <w:rsid w:val="00B7075F"/>
    <w:rsid w:val="00C35ADE"/>
    <w:rsid w:val="00C51731"/>
    <w:rsid w:val="00C62B3D"/>
    <w:rsid w:val="00CA3670"/>
    <w:rsid w:val="00DD1043"/>
    <w:rsid w:val="00DD6370"/>
    <w:rsid w:val="00DE2C74"/>
    <w:rsid w:val="00DE770A"/>
    <w:rsid w:val="00DE7900"/>
    <w:rsid w:val="00E64565"/>
    <w:rsid w:val="00E70B55"/>
    <w:rsid w:val="00E90431"/>
    <w:rsid w:val="00EA6A50"/>
    <w:rsid w:val="00EC70DF"/>
    <w:rsid w:val="00ED74A3"/>
    <w:rsid w:val="00EE0CD3"/>
    <w:rsid w:val="00F2713E"/>
    <w:rsid w:val="00F42FB6"/>
    <w:rsid w:val="00F60EED"/>
    <w:rsid w:val="00F776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1FBA8"/>
  <w15:docId w15:val="{3CA976E0-8879-4BB1-B961-9E405049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20" w:line="278" w:lineRule="atLeast"/>
        <w:ind w:left="357" w:right="40"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A396F"/>
  </w:style>
  <w:style w:type="paragraph" w:styleId="Nadpis1">
    <w:name w:val="heading 1"/>
    <w:basedOn w:val="Normlny"/>
    <w:next w:val="Normlny"/>
    <w:link w:val="Nadpis1Char"/>
    <w:uiPriority w:val="9"/>
    <w:qFormat/>
    <w:rsid w:val="00C51731"/>
    <w:pPr>
      <w:keepNext/>
      <w:keepLines/>
      <w:spacing w:before="240" w:after="0" w:line="240" w:lineRule="auto"/>
      <w:ind w:left="0" w:right="0" w:firstLine="0"/>
      <w:jc w:val="center"/>
      <w:outlineLvl w:val="0"/>
    </w:pPr>
    <w:rPr>
      <w:rFonts w:ascii="Times New Roman" w:eastAsiaTheme="majorEastAsia" w:hAnsi="Times New Roman" w:cstheme="majorBidi"/>
      <w:b/>
      <w:color w:val="365F91" w:themeColor="accent1" w:themeShade="BF"/>
      <w:sz w:val="32"/>
      <w:szCs w:val="32"/>
    </w:rPr>
  </w:style>
  <w:style w:type="paragraph" w:styleId="Nadpis2">
    <w:name w:val="heading 2"/>
    <w:basedOn w:val="Normlny"/>
    <w:next w:val="Normlny"/>
    <w:link w:val="Nadpis2Char"/>
    <w:uiPriority w:val="9"/>
    <w:semiHidden/>
    <w:unhideWhenUsed/>
    <w:qFormat/>
    <w:rsid w:val="007279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EC70DF"/>
    <w:pPr>
      <w:keepNext/>
      <w:keepLines/>
      <w:numPr>
        <w:numId w:val="20"/>
      </w:numPr>
      <w:spacing w:before="240" w:after="0" w:line="240" w:lineRule="auto"/>
      <w:ind w:right="0"/>
      <w:contextualSpacing/>
      <w:jc w:val="center"/>
      <w:outlineLvl w:val="2"/>
    </w:pPr>
    <w:rPr>
      <w:rFonts w:ascii="Times New Roman" w:eastAsiaTheme="majorEastAsia" w:hAnsi="Times New Roman"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C4383"/>
    <w:pPr>
      <w:ind w:left="720"/>
      <w:contextualSpacing/>
    </w:pPr>
  </w:style>
  <w:style w:type="character" w:customStyle="1" w:styleId="Nadpis1Char">
    <w:name w:val="Nadpis 1 Char"/>
    <w:basedOn w:val="Predvolenpsmoodseku"/>
    <w:link w:val="Nadpis1"/>
    <w:uiPriority w:val="9"/>
    <w:rsid w:val="00C51731"/>
    <w:rPr>
      <w:rFonts w:ascii="Times New Roman" w:eastAsiaTheme="majorEastAsia" w:hAnsi="Times New Roman" w:cstheme="majorBidi"/>
      <w:b/>
      <w:color w:val="365F91" w:themeColor="accent1" w:themeShade="BF"/>
      <w:sz w:val="32"/>
      <w:szCs w:val="32"/>
    </w:rPr>
  </w:style>
  <w:style w:type="paragraph" w:styleId="Hlavika">
    <w:name w:val="header"/>
    <w:basedOn w:val="Normlny"/>
    <w:link w:val="HlavikaChar"/>
    <w:uiPriority w:val="99"/>
    <w:unhideWhenUsed/>
    <w:rsid w:val="007B52F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B52F1"/>
  </w:style>
  <w:style w:type="paragraph" w:styleId="Pta">
    <w:name w:val="footer"/>
    <w:basedOn w:val="Normlny"/>
    <w:link w:val="PtaChar"/>
    <w:uiPriority w:val="99"/>
    <w:unhideWhenUsed/>
    <w:rsid w:val="007B52F1"/>
    <w:pPr>
      <w:tabs>
        <w:tab w:val="center" w:pos="4536"/>
        <w:tab w:val="right" w:pos="9072"/>
      </w:tabs>
      <w:spacing w:after="0" w:line="240" w:lineRule="auto"/>
    </w:pPr>
  </w:style>
  <w:style w:type="character" w:customStyle="1" w:styleId="PtaChar">
    <w:name w:val="Päta Char"/>
    <w:basedOn w:val="Predvolenpsmoodseku"/>
    <w:link w:val="Pta"/>
    <w:uiPriority w:val="99"/>
    <w:rsid w:val="007B52F1"/>
  </w:style>
  <w:style w:type="character" w:customStyle="1" w:styleId="Nadpis3Char">
    <w:name w:val="Nadpis 3 Char"/>
    <w:basedOn w:val="Predvolenpsmoodseku"/>
    <w:link w:val="Nadpis3"/>
    <w:uiPriority w:val="9"/>
    <w:rsid w:val="00EC70DF"/>
    <w:rPr>
      <w:rFonts w:ascii="Times New Roman" w:eastAsiaTheme="majorEastAsia" w:hAnsi="Times New Roman" w:cstheme="majorBidi"/>
      <w:color w:val="243F60" w:themeColor="accent1" w:themeShade="7F"/>
      <w:sz w:val="24"/>
      <w:szCs w:val="24"/>
    </w:rPr>
  </w:style>
  <w:style w:type="paragraph" w:customStyle="1" w:styleId="odsek-1">
    <w:name w:val="odsek-1"/>
    <w:basedOn w:val="Normlny"/>
    <w:qFormat/>
    <w:rsid w:val="00EC70DF"/>
    <w:pPr>
      <w:numPr>
        <w:ilvl w:val="1"/>
        <w:numId w:val="20"/>
      </w:numPr>
      <w:spacing w:before="120" w:after="0" w:line="240" w:lineRule="auto"/>
      <w:ind w:right="0"/>
      <w:jc w:val="both"/>
    </w:pPr>
    <w:rPr>
      <w:rFonts w:ascii="Times New Roman" w:hAnsi="Times New Roman"/>
    </w:rPr>
  </w:style>
  <w:style w:type="paragraph" w:customStyle="1" w:styleId="odsek-2-pism">
    <w:name w:val="odsek-2-pism"/>
    <w:basedOn w:val="Normlny"/>
    <w:qFormat/>
    <w:rsid w:val="00EC70DF"/>
    <w:pPr>
      <w:numPr>
        <w:ilvl w:val="4"/>
        <w:numId w:val="20"/>
      </w:numPr>
      <w:spacing w:before="120" w:after="0" w:line="240" w:lineRule="auto"/>
      <w:ind w:right="0"/>
      <w:contextualSpacing/>
      <w:jc w:val="both"/>
    </w:pPr>
    <w:rPr>
      <w:rFonts w:ascii="Times New Roman" w:hAnsi="Times New Roman"/>
    </w:rPr>
  </w:style>
  <w:style w:type="paragraph" w:customStyle="1" w:styleId="odsek-2">
    <w:name w:val="odsek-2"/>
    <w:basedOn w:val="odsek-1"/>
    <w:qFormat/>
    <w:rsid w:val="00EC70DF"/>
    <w:pPr>
      <w:numPr>
        <w:ilvl w:val="2"/>
      </w:numPr>
      <w:contextualSpacing/>
    </w:pPr>
  </w:style>
  <w:style w:type="paragraph" w:customStyle="1" w:styleId="odsek-3">
    <w:name w:val="odsek-3"/>
    <w:basedOn w:val="odsek-2"/>
    <w:qFormat/>
    <w:rsid w:val="00EC70DF"/>
    <w:pPr>
      <w:numPr>
        <w:ilvl w:val="3"/>
      </w:numPr>
    </w:pPr>
  </w:style>
  <w:style w:type="paragraph" w:customStyle="1" w:styleId="odsek-1-text">
    <w:name w:val="odsek-1-text"/>
    <w:basedOn w:val="odsek-1"/>
    <w:qFormat/>
    <w:rsid w:val="004D0B08"/>
    <w:pPr>
      <w:numPr>
        <w:ilvl w:val="0"/>
        <w:numId w:val="0"/>
      </w:numPr>
      <w:ind w:left="720"/>
      <w:contextualSpacing/>
    </w:pPr>
  </w:style>
  <w:style w:type="character" w:customStyle="1" w:styleId="Nadpis2Char">
    <w:name w:val="Nadpis 2 Char"/>
    <w:basedOn w:val="Predvolenpsmoodseku"/>
    <w:link w:val="Nadpis2"/>
    <w:uiPriority w:val="9"/>
    <w:semiHidden/>
    <w:rsid w:val="007279B5"/>
    <w:rPr>
      <w:rFonts w:asciiTheme="majorHAnsi" w:eastAsiaTheme="majorEastAsia" w:hAnsiTheme="majorHAnsi" w:cstheme="majorBidi"/>
      <w:color w:val="365F91" w:themeColor="accent1" w:themeShade="BF"/>
      <w:sz w:val="26"/>
      <w:szCs w:val="26"/>
    </w:rPr>
  </w:style>
  <w:style w:type="table" w:styleId="Mriekatabuky">
    <w:name w:val="Table Grid"/>
    <w:basedOn w:val="Normlnatabuka"/>
    <w:uiPriority w:val="39"/>
    <w:rsid w:val="007279B5"/>
    <w:pPr>
      <w:spacing w:after="0" w:line="240" w:lineRule="auto"/>
      <w:ind w:left="0" w:righ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1">
    <w:name w:val="Tabulka-1"/>
    <w:basedOn w:val="Normlny"/>
    <w:qFormat/>
    <w:rsid w:val="007279B5"/>
    <w:pPr>
      <w:spacing w:after="0" w:line="240" w:lineRule="auto"/>
      <w:ind w:left="0" w:right="0" w:firstLine="0"/>
    </w:pPr>
    <w:rPr>
      <w:rFonts w:ascii="Times New Roman" w:hAnsi="Times New Roman"/>
    </w:rPr>
  </w:style>
  <w:style w:type="paragraph" w:styleId="Textbubliny">
    <w:name w:val="Balloon Text"/>
    <w:basedOn w:val="Normlny"/>
    <w:link w:val="TextbublinyChar"/>
    <w:uiPriority w:val="99"/>
    <w:semiHidden/>
    <w:unhideWhenUsed/>
    <w:rsid w:val="00ED74A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D74A3"/>
    <w:rPr>
      <w:rFonts w:ascii="Segoe UI" w:hAnsi="Segoe UI" w:cs="Segoe UI"/>
      <w:sz w:val="18"/>
      <w:szCs w:val="18"/>
    </w:rPr>
  </w:style>
  <w:style w:type="character" w:styleId="Odkaznakomentr">
    <w:name w:val="annotation reference"/>
    <w:basedOn w:val="Predvolenpsmoodseku"/>
    <w:uiPriority w:val="99"/>
    <w:semiHidden/>
    <w:unhideWhenUsed/>
    <w:rsid w:val="00ED74A3"/>
    <w:rPr>
      <w:sz w:val="16"/>
      <w:szCs w:val="16"/>
    </w:rPr>
  </w:style>
  <w:style w:type="paragraph" w:styleId="Textkomentra">
    <w:name w:val="annotation text"/>
    <w:basedOn w:val="Normlny"/>
    <w:link w:val="TextkomentraChar"/>
    <w:uiPriority w:val="99"/>
    <w:semiHidden/>
    <w:unhideWhenUsed/>
    <w:rsid w:val="00ED74A3"/>
    <w:pPr>
      <w:spacing w:line="240" w:lineRule="auto"/>
    </w:pPr>
    <w:rPr>
      <w:sz w:val="20"/>
      <w:szCs w:val="20"/>
    </w:rPr>
  </w:style>
  <w:style w:type="character" w:customStyle="1" w:styleId="TextkomentraChar">
    <w:name w:val="Text komentára Char"/>
    <w:basedOn w:val="Predvolenpsmoodseku"/>
    <w:link w:val="Textkomentra"/>
    <w:uiPriority w:val="99"/>
    <w:semiHidden/>
    <w:rsid w:val="00ED74A3"/>
    <w:rPr>
      <w:sz w:val="20"/>
      <w:szCs w:val="20"/>
    </w:rPr>
  </w:style>
  <w:style w:type="paragraph" w:styleId="Predmetkomentra">
    <w:name w:val="annotation subject"/>
    <w:basedOn w:val="Textkomentra"/>
    <w:next w:val="Textkomentra"/>
    <w:link w:val="PredmetkomentraChar"/>
    <w:uiPriority w:val="99"/>
    <w:semiHidden/>
    <w:unhideWhenUsed/>
    <w:rsid w:val="00ED74A3"/>
    <w:rPr>
      <w:b/>
      <w:bCs/>
    </w:rPr>
  </w:style>
  <w:style w:type="character" w:customStyle="1" w:styleId="PredmetkomentraChar">
    <w:name w:val="Predmet komentára Char"/>
    <w:basedOn w:val="TextkomentraChar"/>
    <w:link w:val="Predmetkomentra"/>
    <w:uiPriority w:val="99"/>
    <w:semiHidden/>
    <w:rsid w:val="00ED74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28B4D-DFF8-4C14-9AB8-53580614B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4521</Words>
  <Characters>25775</Characters>
  <Application>Microsoft Office Word</Application>
  <DocSecurity>0</DocSecurity>
  <Lines>214</Lines>
  <Paragraphs>60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Starosta</dc:creator>
  <cp:lastModifiedBy>Peter Hložný</cp:lastModifiedBy>
  <cp:revision>5</cp:revision>
  <dcterms:created xsi:type="dcterms:W3CDTF">2018-12-04T09:59:00Z</dcterms:created>
  <dcterms:modified xsi:type="dcterms:W3CDTF">2018-12-11T10:06:00Z</dcterms:modified>
</cp:coreProperties>
</file>