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2EC1" w14:textId="74C9C86E" w:rsidR="00B21C70" w:rsidRDefault="00B21C70" w:rsidP="00B21C70">
      <w:pPr>
        <w:spacing w:before="100" w:beforeAutospacing="1" w:after="100" w:afterAutospacing="1" w:line="360" w:lineRule="auto"/>
        <w:jc w:val="left"/>
      </w:pPr>
      <w:r>
        <w:t>S.270.8.2021</w:t>
      </w:r>
    </w:p>
    <w:p w14:paraId="7C1B250F" w14:textId="77777777" w:rsidR="00B21C70" w:rsidRDefault="00B21C70" w:rsidP="00B21C70">
      <w:pPr>
        <w:spacing w:before="100" w:beforeAutospacing="1" w:after="100" w:afterAutospacing="1" w:line="360" w:lineRule="auto"/>
        <w:jc w:val="center"/>
      </w:pPr>
    </w:p>
    <w:p w14:paraId="004B3000" w14:textId="30CE1624" w:rsidR="00B21C70" w:rsidRDefault="00B21C70" w:rsidP="00B21C70">
      <w:pPr>
        <w:spacing w:before="100" w:beforeAutospacing="1" w:after="100" w:afterAutospacing="1" w:line="360" w:lineRule="auto"/>
        <w:jc w:val="center"/>
      </w:pPr>
      <w:r>
        <w:t xml:space="preserve">Informacja </w:t>
      </w:r>
      <w:r>
        <w:t xml:space="preserve">o przeznaczeniu środków na realizację zadnia </w:t>
      </w:r>
    </w:p>
    <w:p w14:paraId="5F7D24AC" w14:textId="0DD94303" w:rsidR="00B21C70" w:rsidRDefault="00B21C70" w:rsidP="00B21C70">
      <w:pPr>
        <w:spacing w:line="360" w:lineRule="auto"/>
        <w:jc w:val="center"/>
        <w:rPr>
          <w:b/>
          <w:bCs/>
          <w:i/>
        </w:rPr>
      </w:pPr>
      <w:r w:rsidRPr="00AD077E">
        <w:t>Dotyczy</w:t>
      </w:r>
      <w:r>
        <w:t xml:space="preserve"> </w:t>
      </w:r>
      <w:r w:rsidRPr="00AD077E">
        <w:t>postępowania</w:t>
      </w:r>
      <w:r>
        <w:t xml:space="preserve"> </w:t>
      </w:r>
      <w:r w:rsidRPr="00AD077E">
        <w:t>o</w:t>
      </w:r>
      <w:r>
        <w:t xml:space="preserve"> </w:t>
      </w:r>
      <w:r w:rsidRPr="00AD077E">
        <w:t>udzielenie</w:t>
      </w:r>
      <w:r>
        <w:t xml:space="preserve"> </w:t>
      </w:r>
      <w:r w:rsidRPr="00AD077E">
        <w:t>zamówienia</w:t>
      </w:r>
      <w:r>
        <w:t xml:space="preserve"> </w:t>
      </w:r>
      <w:r w:rsidRPr="00AD077E">
        <w:t>publicznego</w:t>
      </w:r>
      <w:r>
        <w:t xml:space="preserve"> </w:t>
      </w:r>
      <w:r w:rsidRPr="00AD077E">
        <w:t>prowadzonego</w:t>
      </w:r>
      <w:r>
        <w:t xml:space="preserve"> </w:t>
      </w:r>
      <w:r w:rsidRPr="00AD077E">
        <w:t>w</w:t>
      </w:r>
      <w:r>
        <w:t xml:space="preserve"> </w:t>
      </w:r>
      <w:r w:rsidRPr="00AD077E">
        <w:t>trybie</w:t>
      </w:r>
      <w:r>
        <w:t xml:space="preserve"> </w:t>
      </w:r>
      <w:r w:rsidRPr="00CA57F9">
        <w:rPr>
          <w:b/>
          <w:bCs/>
          <w:spacing w:val="-1"/>
        </w:rPr>
        <w:t>podstawowym</w:t>
      </w:r>
      <w:r w:rsidRPr="00CA57F9">
        <w:rPr>
          <w:b/>
          <w:bCs/>
        </w:rPr>
        <w:t xml:space="preserve"> z</w:t>
      </w:r>
      <w:r w:rsidRPr="00CA57F9">
        <w:rPr>
          <w:b/>
          <w:bCs/>
          <w:spacing w:val="1"/>
        </w:rPr>
        <w:t xml:space="preserve"> </w:t>
      </w:r>
      <w:r w:rsidRPr="00CA57F9">
        <w:rPr>
          <w:b/>
          <w:bCs/>
          <w:spacing w:val="-1"/>
        </w:rPr>
        <w:t>możliwością negocjacji</w:t>
      </w:r>
      <w:r w:rsidRPr="00CA57F9">
        <w:rPr>
          <w:b/>
          <w:bCs/>
          <w:spacing w:val="3"/>
        </w:rPr>
        <w:t xml:space="preserve"> </w:t>
      </w:r>
      <w:r w:rsidRPr="00CA57F9">
        <w:t>na</w:t>
      </w:r>
      <w:r w:rsidRPr="00CA57F9">
        <w:rPr>
          <w:spacing w:val="73"/>
        </w:rPr>
        <w:t xml:space="preserve"> </w:t>
      </w:r>
      <w:r w:rsidRPr="00CA57F9">
        <w:rPr>
          <w:spacing w:val="-1"/>
        </w:rPr>
        <w:t>podstawie art.</w:t>
      </w:r>
      <w:r w:rsidRPr="00CA57F9">
        <w:rPr>
          <w:spacing w:val="-2"/>
        </w:rPr>
        <w:t xml:space="preserve"> </w:t>
      </w:r>
      <w:r w:rsidRPr="00CA57F9">
        <w:rPr>
          <w:spacing w:val="-1"/>
        </w:rPr>
        <w:t>275</w:t>
      </w:r>
      <w:r w:rsidRPr="00CA57F9">
        <w:rPr>
          <w:spacing w:val="52"/>
        </w:rPr>
        <w:t xml:space="preserve"> </w:t>
      </w:r>
      <w:r w:rsidRPr="00CA57F9">
        <w:rPr>
          <w:spacing w:val="-1"/>
        </w:rPr>
        <w:t>pkt</w:t>
      </w:r>
      <w:r w:rsidRPr="00CA57F9">
        <w:rPr>
          <w:spacing w:val="-2"/>
        </w:rPr>
        <w:t xml:space="preserve"> </w:t>
      </w:r>
      <w:r w:rsidRPr="00CA57F9">
        <w:t>2</w:t>
      </w:r>
      <w:r w:rsidRPr="00CA57F9">
        <w:rPr>
          <w:spacing w:val="51"/>
        </w:rPr>
        <w:t xml:space="preserve"> </w:t>
      </w:r>
      <w:r w:rsidRPr="00CA57F9">
        <w:rPr>
          <w:spacing w:val="-1"/>
        </w:rPr>
        <w:t>ustawy</w:t>
      </w:r>
      <w:r w:rsidRPr="00CA57F9">
        <w:rPr>
          <w:spacing w:val="53"/>
        </w:rPr>
        <w:t xml:space="preserve"> </w:t>
      </w:r>
      <w:r>
        <w:rPr>
          <w:spacing w:val="53"/>
        </w:rPr>
        <w:t>PZP</w:t>
      </w:r>
      <w:r>
        <w:t xml:space="preserve"> </w:t>
      </w:r>
      <w:r w:rsidRPr="00AD077E">
        <w:t>na:</w:t>
      </w:r>
      <w:r>
        <w:t xml:space="preserve"> </w:t>
      </w:r>
      <w:r>
        <w:rPr>
          <w:b/>
          <w:bCs/>
        </w:rPr>
        <w:t xml:space="preserve">- </w:t>
      </w:r>
      <w:r>
        <w:rPr>
          <w:b/>
          <w:bCs/>
          <w:i/>
        </w:rPr>
        <w:t>Modernizacja wraz z remontem budynku leśniczówki Świerczyniec</w:t>
      </w:r>
      <w:r>
        <w:rPr>
          <w:b/>
          <w:bCs/>
          <w:i/>
        </w:rPr>
        <w:t xml:space="preserve">- II tura </w:t>
      </w:r>
    </w:p>
    <w:p w14:paraId="62EC8A14" w14:textId="2779FFC1" w:rsidR="00B21C70" w:rsidRDefault="00B21C70" w:rsidP="00B21C70">
      <w:pPr>
        <w:spacing w:line="360" w:lineRule="auto"/>
        <w:jc w:val="center"/>
        <w:rPr>
          <w:b/>
          <w:bCs/>
          <w:i/>
        </w:rPr>
      </w:pPr>
    </w:p>
    <w:p w14:paraId="0E554477" w14:textId="7830494B" w:rsidR="00B21C70" w:rsidRDefault="00B21C70" w:rsidP="00B21C70">
      <w:pPr>
        <w:spacing w:line="360" w:lineRule="auto"/>
        <w:jc w:val="center"/>
        <w:rPr>
          <w:b/>
          <w:bCs/>
          <w:i/>
        </w:rPr>
      </w:pPr>
    </w:p>
    <w:p w14:paraId="6F78A7B2" w14:textId="6C27AD2D" w:rsidR="00B21C70" w:rsidRPr="00D76F13" w:rsidRDefault="00B21C70" w:rsidP="00B21C70">
      <w:pPr>
        <w:spacing w:line="360" w:lineRule="auto"/>
        <w:jc w:val="center"/>
        <w:rPr>
          <w:b/>
          <w:bCs/>
        </w:rPr>
      </w:pPr>
      <w:r>
        <w:rPr>
          <w:b/>
          <w:bCs/>
          <w:i/>
        </w:rPr>
        <w:t xml:space="preserve">Zamawiający przeznacza na realizację zadania – 198 500zł </w:t>
      </w:r>
    </w:p>
    <w:p w14:paraId="343CD213" w14:textId="77777777" w:rsidR="00A84185" w:rsidRDefault="00A84185"/>
    <w:sectPr w:rsidR="00A84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70"/>
    <w:rsid w:val="00A84185"/>
    <w:rsid w:val="00B2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3D4A"/>
  <w15:chartTrackingRefBased/>
  <w15:docId w15:val="{1989BEE1-A423-447E-A217-090D948A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C70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2021-09-15T09:20:00Z</dcterms:created>
  <dcterms:modified xsi:type="dcterms:W3CDTF">2021-09-15T09:22:00Z</dcterms:modified>
</cp:coreProperties>
</file>