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82BD" w14:textId="77777777" w:rsidR="00814966" w:rsidRPr="00903B1E" w:rsidRDefault="00814966" w:rsidP="00814966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19483FC4" w14:textId="0A54AFD1" w:rsidR="00E941AD" w:rsidRPr="00903B1E" w:rsidRDefault="00814966" w:rsidP="00814966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FA7714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E941AD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>Elektronicky</w:t>
      </w:r>
    </w:p>
    <w:p w14:paraId="03C2F10A" w14:textId="77777777" w:rsidR="00E941AD" w:rsidRPr="00903B1E" w:rsidRDefault="00E941AD" w:rsidP="00814966">
      <w:pPr>
        <w:tabs>
          <w:tab w:val="left" w:pos="680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68A5ADE6" w14:textId="6DE9921B" w:rsidR="0096194B" w:rsidRPr="00903B1E" w:rsidRDefault="00814966" w:rsidP="005D64AA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hAnsiTheme="minorHAnsi" w:cs="Arial"/>
          <w:sz w:val="20"/>
          <w:szCs w:val="20"/>
        </w:rPr>
      </w:pPr>
      <w:r w:rsidRPr="00903B1E">
        <w:rPr>
          <w:rFonts w:asciiTheme="minorHAnsi" w:hAnsiTheme="minorHAnsi" w:cs="Arial"/>
          <w:sz w:val="20"/>
          <w:szCs w:val="20"/>
        </w:rPr>
        <w:tab/>
      </w:r>
      <w:r w:rsidR="00FA7714">
        <w:rPr>
          <w:rFonts w:asciiTheme="minorHAnsi" w:hAnsiTheme="minorHAnsi" w:cs="Arial"/>
          <w:sz w:val="20"/>
          <w:szCs w:val="20"/>
        </w:rPr>
        <w:tab/>
      </w:r>
      <w:r w:rsidR="005D64AA" w:rsidRPr="00903B1E">
        <w:rPr>
          <w:rFonts w:asciiTheme="minorHAnsi" w:hAnsiTheme="minorHAnsi" w:cs="Arial"/>
          <w:sz w:val="20"/>
          <w:szCs w:val="20"/>
        </w:rPr>
        <w:t>Všetkým známym záujemcom</w:t>
      </w:r>
      <w:r w:rsidR="0096194B" w:rsidRPr="00903B1E">
        <w:rPr>
          <w:rFonts w:asciiTheme="minorHAnsi" w:hAnsiTheme="minorHAnsi" w:cs="Arial"/>
          <w:sz w:val="20"/>
          <w:szCs w:val="20"/>
        </w:rPr>
        <w:t xml:space="preserve"> </w:t>
      </w:r>
    </w:p>
    <w:p w14:paraId="370D4345" w14:textId="349703F4" w:rsidR="006B0CDE" w:rsidRPr="00903B1E" w:rsidRDefault="0096194B" w:rsidP="005D64AA">
      <w:pPr>
        <w:tabs>
          <w:tab w:val="left" w:pos="5954"/>
        </w:tabs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903B1E">
        <w:rPr>
          <w:rFonts w:asciiTheme="minorHAnsi" w:hAnsiTheme="minorHAnsi" w:cs="Arial"/>
          <w:sz w:val="20"/>
          <w:szCs w:val="20"/>
        </w:rPr>
        <w:tab/>
      </w:r>
      <w:r w:rsidR="00FA7714">
        <w:rPr>
          <w:rFonts w:asciiTheme="minorHAnsi" w:hAnsiTheme="minorHAnsi" w:cs="Arial"/>
          <w:sz w:val="20"/>
          <w:szCs w:val="20"/>
        </w:rPr>
        <w:tab/>
      </w:r>
      <w:r w:rsidRPr="00903B1E">
        <w:rPr>
          <w:rFonts w:asciiTheme="minorHAnsi" w:hAnsiTheme="minorHAnsi" w:cs="Arial"/>
          <w:sz w:val="20"/>
          <w:szCs w:val="20"/>
        </w:rPr>
        <w:t>a uchádzačom</w:t>
      </w:r>
    </w:p>
    <w:p w14:paraId="6523BADF" w14:textId="77777777" w:rsidR="00023CA6" w:rsidRPr="00903B1E" w:rsidRDefault="00023CA6" w:rsidP="00023CA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03B1E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26C4FAE5" w14:textId="77777777" w:rsidR="006B0CDE" w:rsidRPr="00903B1E" w:rsidRDefault="006B0CDE" w:rsidP="0081496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Váš list číslo/zo dňa </w:t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814966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>Naše číslo</w:t>
      </w:r>
      <w:r w:rsidR="00814966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="00814966"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Vybavuje/linka </w:t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Banská Bystrica</w:t>
      </w:r>
    </w:p>
    <w:p w14:paraId="6DD9DCA9" w14:textId="05F505FB" w:rsidR="006B0CDE" w:rsidRPr="00903B1E" w:rsidRDefault="00AD2DD1" w:rsidP="00814966">
      <w:pPr>
        <w:spacing w:line="264" w:lineRule="auto"/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 w:rsidRPr="00AD2DD1">
        <w:rPr>
          <w:rFonts w:asciiTheme="minorHAnsi" w:hAnsiTheme="minorHAnsi" w:cstheme="minorHAnsi"/>
          <w:sz w:val="20"/>
          <w:szCs w:val="20"/>
        </w:rPr>
        <w:t>ID 2</w:t>
      </w:r>
      <w:r w:rsidR="00313016">
        <w:rPr>
          <w:rFonts w:asciiTheme="minorHAnsi" w:hAnsiTheme="minorHAnsi" w:cstheme="minorHAnsi"/>
          <w:sz w:val="20"/>
          <w:szCs w:val="20"/>
        </w:rPr>
        <w:t>445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/2021</w:t>
      </w:r>
      <w:r w:rsidR="00B44599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A644D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775DD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 Ľ./0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949 014 597</w:t>
      </w:r>
      <w:r w:rsid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31301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27.</w:t>
      </w:r>
      <w:r w:rsidR="00775DD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0</w:t>
      </w:r>
      <w:r w:rsidR="0031301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9</w:t>
      </w:r>
      <w:r w:rsidR="00427DC6" w:rsidRPr="00903B1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.202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</w:p>
    <w:p w14:paraId="59F32572" w14:textId="77777777" w:rsidR="006B0CDE" w:rsidRPr="00903B1E" w:rsidRDefault="00427DC6" w:rsidP="00427DC6">
      <w:pPr>
        <w:spacing w:line="264" w:lineRule="auto"/>
        <w:ind w:left="2124" w:firstLine="708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ab/>
      </w:r>
      <w:r w:rsidRPr="00903B1E">
        <w:rPr>
          <w:rFonts w:asciiTheme="minorHAnsi" w:hAnsiTheme="minorHAnsi"/>
          <w:sz w:val="20"/>
          <w:szCs w:val="20"/>
        </w:rPr>
        <w:tab/>
      </w:r>
      <w:r w:rsidR="00903B1E">
        <w:rPr>
          <w:rFonts w:asciiTheme="minorHAnsi" w:hAnsiTheme="minorHAnsi"/>
          <w:sz w:val="20"/>
          <w:szCs w:val="20"/>
        </w:rPr>
        <w:tab/>
      </w:r>
    </w:p>
    <w:p w14:paraId="5FF06F89" w14:textId="77777777" w:rsidR="006B0CDE" w:rsidRPr="00903B1E" w:rsidRDefault="006B0CDE" w:rsidP="00814966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63B7E9B" w14:textId="77777777" w:rsidR="006B0CDE" w:rsidRPr="00903B1E" w:rsidRDefault="006B0CDE" w:rsidP="0081496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14:paraId="0374CE3D" w14:textId="77777777" w:rsidR="00237750" w:rsidRPr="00903B1E" w:rsidRDefault="006B0CDE" w:rsidP="00F921E6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caps/>
          <w:sz w:val="20"/>
          <w:szCs w:val="20"/>
          <w:u w:val="single"/>
          <w:lang w:eastAsia="sk-SK"/>
        </w:rPr>
      </w:pPr>
      <w:r w:rsidRPr="00903B1E">
        <w:rPr>
          <w:rFonts w:asciiTheme="minorHAnsi" w:eastAsiaTheme="minorHAnsi" w:hAnsiTheme="minorHAnsi" w:cs="Calibri"/>
          <w:sz w:val="20"/>
          <w:szCs w:val="20"/>
          <w:lang w:eastAsia="en-US"/>
        </w:rPr>
        <w:t>Vec</w:t>
      </w:r>
      <w:r w:rsidR="00903B1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: </w:t>
      </w:r>
      <w:r w:rsidR="005D64AA" w:rsidRPr="00903B1E">
        <w:rPr>
          <w:rFonts w:asciiTheme="minorHAnsi" w:hAnsiTheme="minorHAnsi"/>
          <w:b/>
          <w:caps/>
          <w:sz w:val="20"/>
          <w:szCs w:val="20"/>
          <w:u w:val="single"/>
          <w:lang w:eastAsia="sk-SK"/>
        </w:rPr>
        <w:t>Oznámenie o zrušení verejného obstarávania</w:t>
      </w:r>
    </w:p>
    <w:p w14:paraId="3318AA0A" w14:textId="77777777" w:rsidR="006B0CDE" w:rsidRPr="00903B1E" w:rsidRDefault="006B0CDE" w:rsidP="00814966">
      <w:pPr>
        <w:spacing w:line="264" w:lineRule="auto"/>
        <w:ind w:right="-3"/>
        <w:rPr>
          <w:rFonts w:asciiTheme="minorHAnsi" w:hAnsiTheme="minorHAnsi"/>
          <w:sz w:val="20"/>
          <w:szCs w:val="20"/>
        </w:rPr>
      </w:pPr>
    </w:p>
    <w:p w14:paraId="54401E18" w14:textId="77777777" w:rsidR="00EF0DF4" w:rsidRPr="00903B1E" w:rsidRDefault="00EF0DF4" w:rsidP="00814966">
      <w:pPr>
        <w:spacing w:line="264" w:lineRule="auto"/>
        <w:ind w:right="-3"/>
        <w:rPr>
          <w:rFonts w:asciiTheme="minorHAnsi" w:hAnsiTheme="minorHAnsi"/>
          <w:sz w:val="20"/>
          <w:szCs w:val="20"/>
        </w:rPr>
      </w:pPr>
    </w:p>
    <w:p w14:paraId="3ACF5E1A" w14:textId="77777777" w:rsidR="006B0CDE" w:rsidRPr="00903B1E" w:rsidRDefault="006B0CDE" w:rsidP="00814966">
      <w:pPr>
        <w:widowControl w:val="0"/>
        <w:spacing w:line="264" w:lineRule="auto"/>
        <w:ind w:right="-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3B1E">
        <w:rPr>
          <w:rFonts w:asciiTheme="minorHAnsi" w:hAnsiTheme="minorHAnsi" w:cstheme="minorHAnsi"/>
          <w:bCs/>
          <w:sz w:val="20"/>
          <w:szCs w:val="20"/>
        </w:rPr>
        <w:t>Identifikácia verejného obstarávania:</w:t>
      </w:r>
    </w:p>
    <w:p w14:paraId="4059EE0D" w14:textId="77777777" w:rsidR="006B0CDE" w:rsidRPr="00903B1E" w:rsidRDefault="006B0CDE" w:rsidP="00814966">
      <w:pPr>
        <w:widowControl w:val="0"/>
        <w:spacing w:line="264" w:lineRule="auto"/>
        <w:ind w:right="-3"/>
        <w:jc w:val="both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46E94F9" w14:textId="77777777" w:rsidR="00313016" w:rsidRPr="00313016" w:rsidRDefault="00313016" w:rsidP="00313016">
      <w:pPr>
        <w:pStyle w:val="Normlny1"/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sz w:val="20"/>
          <w:szCs w:val="20"/>
          <w:lang w:eastAsia="cs-CZ"/>
        </w:rPr>
      </w:pPr>
      <w:r w:rsidRPr="00313016">
        <w:rPr>
          <w:rStyle w:val="Predvolenpsmoodseku1"/>
          <w:rFonts w:asciiTheme="minorHAnsi" w:hAnsiTheme="minorHAnsi" w:cstheme="minorHAnsi"/>
          <w:sz w:val="20"/>
          <w:szCs w:val="20"/>
          <w:lang w:eastAsia="cs-CZ"/>
        </w:rPr>
        <w:t>Verejný obstarávateľ:</w:t>
      </w:r>
      <w:r w:rsidRPr="00313016">
        <w:rPr>
          <w:rStyle w:val="Predvolenpsmoodseku1"/>
          <w:rFonts w:asciiTheme="minorHAnsi" w:hAnsiTheme="minorHAnsi" w:cstheme="minorHAnsi"/>
          <w:b/>
          <w:sz w:val="20"/>
          <w:szCs w:val="20"/>
          <w:lang w:eastAsia="cs-CZ"/>
        </w:rPr>
        <w:t xml:space="preserve">    </w:t>
      </w:r>
      <w:r w:rsidRPr="00313016">
        <w:rPr>
          <w:rStyle w:val="Predvolenpsmoodseku1"/>
          <w:rFonts w:asciiTheme="minorHAnsi" w:hAnsiTheme="minorHAnsi" w:cstheme="minorHAnsi"/>
          <w:sz w:val="20"/>
          <w:szCs w:val="20"/>
          <w:lang w:eastAsia="cs-CZ"/>
        </w:rPr>
        <w:t>Stredná odborná škola obchodu a služieb, Športová 1, 979 01 Rimavská Sobota</w:t>
      </w:r>
    </w:p>
    <w:p w14:paraId="5156079F" w14:textId="77777777" w:rsidR="00313016" w:rsidRPr="00313016" w:rsidRDefault="00313016" w:rsidP="00313016">
      <w:pPr>
        <w:ind w:right="-142"/>
        <w:rPr>
          <w:b/>
          <w:bCs/>
          <w:sz w:val="20"/>
          <w:szCs w:val="20"/>
        </w:rPr>
      </w:pPr>
      <w:r w:rsidRPr="00313016">
        <w:rPr>
          <w:rStyle w:val="Predvolenpsmoodseku1"/>
          <w:rFonts w:asciiTheme="minorHAnsi" w:hAnsiTheme="minorHAnsi" w:cstheme="minorHAnsi"/>
          <w:sz w:val="20"/>
          <w:szCs w:val="20"/>
        </w:rPr>
        <w:t>Predmet zákazky:</w:t>
      </w:r>
      <w:r w:rsidRPr="00313016">
        <w:rPr>
          <w:rStyle w:val="Predvolenpsmoodseku1"/>
          <w:rFonts w:asciiTheme="minorHAnsi" w:hAnsiTheme="minorHAnsi" w:cstheme="minorHAnsi"/>
          <w:b/>
          <w:sz w:val="20"/>
          <w:szCs w:val="20"/>
        </w:rPr>
        <w:t xml:space="preserve">           Vybudovanie klimatickej záhrady pri Strednej odbornej škole obchodu a služieb RS</w:t>
      </w:r>
    </w:p>
    <w:p w14:paraId="74E38C8F" w14:textId="77777777" w:rsidR="00313016" w:rsidRDefault="00313016" w:rsidP="00313016">
      <w:pPr>
        <w:spacing w:line="264" w:lineRule="auto"/>
        <w:ind w:left="2124" w:hanging="2079"/>
        <w:rPr>
          <w:rFonts w:asciiTheme="minorHAnsi" w:hAnsiTheme="minorHAnsi" w:cstheme="minorHAnsi"/>
          <w:sz w:val="20"/>
          <w:szCs w:val="20"/>
        </w:rPr>
      </w:pPr>
      <w:r w:rsidRPr="00313016">
        <w:rPr>
          <w:rFonts w:asciiTheme="minorHAnsi" w:hAnsiTheme="minorHAnsi" w:cstheme="minorHAnsi"/>
          <w:sz w:val="20"/>
          <w:szCs w:val="20"/>
        </w:rPr>
        <w:t>Vyhlásené: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13016">
        <w:rPr>
          <w:rFonts w:asciiTheme="minorHAnsi" w:hAnsiTheme="minorHAnsi" w:cstheme="minorHAnsi"/>
          <w:iCs/>
          <w:sz w:val="20"/>
          <w:szCs w:val="20"/>
        </w:rPr>
        <w:t xml:space="preserve">vo Vestníku verejného obstarávania p.č. </w:t>
      </w:r>
      <w:r w:rsidRPr="00313016">
        <w:rPr>
          <w:rFonts w:asciiTheme="minorHAnsi" w:hAnsiTheme="minorHAnsi" w:cstheme="minorHAnsi"/>
          <w:sz w:val="20"/>
          <w:szCs w:val="20"/>
        </w:rPr>
        <w:t>42385-WNS, Vestník č.204/2021, dňa 03.09.2021</w:t>
      </w:r>
    </w:p>
    <w:p w14:paraId="6C6F3FA4" w14:textId="52A6FA75" w:rsidR="00313016" w:rsidRPr="00313016" w:rsidRDefault="00313016" w:rsidP="00313016">
      <w:pPr>
        <w:spacing w:line="264" w:lineRule="auto"/>
        <w:ind w:left="2124" w:hanging="20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313016">
        <w:rPr>
          <w:rFonts w:asciiTheme="minorHAnsi" w:hAnsiTheme="minorHAnsi" w:cstheme="minorHAnsi"/>
          <w:sz w:val="20"/>
          <w:szCs w:val="20"/>
        </w:rPr>
        <w:t xml:space="preserve"> a v systéme Josephine dňa 03.09.202, 06:30:00 hod.</w:t>
      </w:r>
    </w:p>
    <w:p w14:paraId="02E97177" w14:textId="04112AA0" w:rsidR="00313016" w:rsidRPr="00313016" w:rsidRDefault="00313016" w:rsidP="00313016">
      <w:pPr>
        <w:pStyle w:val="Normlny1"/>
        <w:suppressAutoHyphens w:val="0"/>
        <w:spacing w:after="0"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13016">
        <w:rPr>
          <w:rFonts w:asciiTheme="minorHAnsi" w:eastAsia="Times New Roman" w:hAnsiTheme="minorHAnsi" w:cstheme="minorHAnsi"/>
          <w:sz w:val="20"/>
          <w:szCs w:val="20"/>
          <w:lang w:eastAsia="cs-CZ"/>
        </w:rPr>
        <w:t>Postup:</w:t>
      </w:r>
      <w:r w:rsidRPr="00313016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313016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        </w:t>
      </w:r>
      <w:r w:rsidRPr="0031301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zákazka s nízkou hodnotou podľa </w:t>
      </w:r>
      <w:r w:rsidRPr="00313016">
        <w:rPr>
          <w:rFonts w:asciiTheme="minorHAnsi" w:hAnsiTheme="minorHAnsi" w:cstheme="minorHAnsi"/>
          <w:sz w:val="20"/>
          <w:szCs w:val="20"/>
        </w:rPr>
        <w:t xml:space="preserve">§ 117 ZVO </w:t>
      </w:r>
    </w:p>
    <w:p w14:paraId="50B29182" w14:textId="6B0247CC" w:rsidR="00313016" w:rsidRPr="00313016" w:rsidRDefault="00313016" w:rsidP="00313016">
      <w:pPr>
        <w:pStyle w:val="Normlny1"/>
        <w:suppressAutoHyphens w:val="0"/>
        <w:spacing w:after="0"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13016">
        <w:rPr>
          <w:rFonts w:asciiTheme="minorHAnsi" w:hAnsiTheme="minorHAnsi" w:cstheme="minorHAnsi"/>
          <w:sz w:val="20"/>
          <w:szCs w:val="20"/>
        </w:rPr>
        <w:t>Typ zákazky:</w:t>
      </w:r>
      <w:r w:rsidRPr="003130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313016">
        <w:rPr>
          <w:rFonts w:asciiTheme="minorHAnsi" w:hAnsiTheme="minorHAnsi" w:cstheme="minorHAnsi"/>
          <w:sz w:val="20"/>
          <w:szCs w:val="20"/>
        </w:rPr>
        <w:t>zákazka na poskytnutie služieb</w:t>
      </w:r>
    </w:p>
    <w:p w14:paraId="4E3222D1" w14:textId="77777777" w:rsidR="00313016" w:rsidRDefault="00313016" w:rsidP="009E5B0B">
      <w:pPr>
        <w:ind w:left="2832" w:right="-3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54EDD8" w14:textId="2F45BA1A" w:rsidR="00C747CC" w:rsidRPr="00481EC8" w:rsidRDefault="002446C2" w:rsidP="00AA65CE">
      <w:pPr>
        <w:pStyle w:val="Nadpis1"/>
        <w:keepLines/>
        <w:numPr>
          <w:ilvl w:val="0"/>
          <w:numId w:val="0"/>
        </w:numPr>
        <w:spacing w:after="10" w:line="267" w:lineRule="auto"/>
        <w:ind w:right="27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C747CC" w:rsidRPr="00481EC8">
        <w:rPr>
          <w:rFonts w:asciiTheme="minorHAnsi" w:hAnsiTheme="minorHAnsi" w:cstheme="minorHAnsi"/>
          <w:sz w:val="20"/>
          <w:szCs w:val="20"/>
        </w:rPr>
        <w:t>oznamuje všetkým známym záujemcom a</w:t>
      </w:r>
      <w:r w:rsidR="007066D0" w:rsidRPr="00481EC8">
        <w:rPr>
          <w:rFonts w:asciiTheme="minorHAnsi" w:hAnsiTheme="minorHAnsi" w:cstheme="minorHAnsi"/>
          <w:sz w:val="20"/>
          <w:szCs w:val="20"/>
        </w:rPr>
        <w:t> </w:t>
      </w:r>
      <w:r w:rsidR="00C747CC" w:rsidRPr="00481EC8">
        <w:rPr>
          <w:rFonts w:asciiTheme="minorHAnsi" w:hAnsiTheme="minorHAnsi" w:cstheme="minorHAnsi"/>
          <w:sz w:val="20"/>
          <w:szCs w:val="20"/>
        </w:rPr>
        <w:t xml:space="preserve">uchádzačom, že  </w:t>
      </w:r>
    </w:p>
    <w:p w14:paraId="1C357B46" w14:textId="77777777" w:rsidR="0096194B" w:rsidRPr="00903B1E" w:rsidRDefault="0096194B" w:rsidP="0096194B">
      <w:pPr>
        <w:spacing w:line="264" w:lineRule="auto"/>
        <w:ind w:right="-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23D1F8" w14:textId="77777777" w:rsidR="00C747CC" w:rsidRPr="000C4B00" w:rsidRDefault="0096194B" w:rsidP="002446C2">
      <w:pPr>
        <w:spacing w:line="264" w:lineRule="auto"/>
        <w:ind w:left="4248" w:right="-3"/>
        <w:rPr>
          <w:rFonts w:asciiTheme="minorHAnsi" w:hAnsiTheme="minorHAnsi" w:cstheme="minorHAnsi"/>
          <w:b/>
          <w:sz w:val="22"/>
          <w:szCs w:val="22"/>
        </w:rPr>
      </w:pPr>
      <w:r w:rsidRPr="000C4B00">
        <w:rPr>
          <w:rFonts w:asciiTheme="minorHAnsi" w:hAnsiTheme="minorHAnsi" w:cstheme="minorHAnsi"/>
          <w:b/>
          <w:sz w:val="22"/>
          <w:szCs w:val="22"/>
        </w:rPr>
        <w:t>r u š í</w:t>
      </w:r>
    </w:p>
    <w:p w14:paraId="19BF8A90" w14:textId="3CD35AF5" w:rsidR="00313016" w:rsidRDefault="0096194B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903B1E">
        <w:rPr>
          <w:rFonts w:asciiTheme="minorHAnsi" w:hAnsiTheme="minorHAnsi" w:cstheme="minorHAnsi"/>
          <w:sz w:val="20"/>
          <w:szCs w:val="20"/>
        </w:rPr>
        <w:t>použitý postup zadávania predmetnej zákazky.</w:t>
      </w:r>
      <w:r w:rsidR="001A5EE3" w:rsidRPr="00903B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553CED" w14:textId="77777777" w:rsidR="006F25B6" w:rsidRDefault="006F25B6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14:paraId="494DC615" w14:textId="47B7C198" w:rsidR="00AC295F" w:rsidRPr="00903B1E" w:rsidRDefault="000C4B00" w:rsidP="006F25B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Verejnému obstarávateľovi </w:t>
      </w:r>
      <w:r w:rsidR="00313016">
        <w:rPr>
          <w:rFonts w:asciiTheme="minorHAnsi" w:hAnsiTheme="minorHAnsi" w:cstheme="minorHAnsi"/>
          <w:sz w:val="20"/>
          <w:szCs w:val="20"/>
        </w:rPr>
        <w:t xml:space="preserve">zo strany kontrolného orgánu </w:t>
      </w:r>
      <w:r w:rsidR="006F25B6">
        <w:rPr>
          <w:rFonts w:asciiTheme="minorHAnsi" w:hAnsiTheme="minorHAnsi" w:cstheme="minorHAnsi"/>
          <w:sz w:val="20"/>
          <w:szCs w:val="20"/>
        </w:rPr>
        <w:t xml:space="preserve">Ministerstva životného prostredia </w:t>
      </w:r>
      <w:r w:rsidR="00313016">
        <w:rPr>
          <w:rFonts w:asciiTheme="minorHAnsi" w:hAnsiTheme="minorHAnsi" w:cstheme="minorHAnsi"/>
          <w:sz w:val="20"/>
          <w:szCs w:val="20"/>
        </w:rPr>
        <w:t>bolo doporučené stanoviť lehotu na predkladanie ponúk na minimálne 10 pracovných dní.</w:t>
      </w:r>
      <w:r w:rsidR="006F25B6">
        <w:rPr>
          <w:rFonts w:asciiTheme="minorHAnsi" w:hAnsiTheme="minorHAnsi" w:cstheme="minorHAnsi"/>
          <w:sz w:val="20"/>
          <w:szCs w:val="20"/>
        </w:rPr>
        <w:t xml:space="preserve"> Nakoľko lehota na predkladanie ponúk </w:t>
      </w:r>
      <w:r w:rsidR="00F57131">
        <w:rPr>
          <w:rFonts w:asciiTheme="minorHAnsi" w:hAnsiTheme="minorHAnsi" w:cstheme="minorHAnsi"/>
          <w:sz w:val="20"/>
          <w:szCs w:val="20"/>
        </w:rPr>
        <w:t xml:space="preserve">v </w:t>
      </w:r>
      <w:r w:rsidR="006F25B6">
        <w:rPr>
          <w:rFonts w:asciiTheme="minorHAnsi" w:hAnsiTheme="minorHAnsi" w:cstheme="minorHAnsi"/>
          <w:sz w:val="20"/>
          <w:szCs w:val="20"/>
        </w:rPr>
        <w:t>tejto zákazke bola 10 kalendárnych dní</w:t>
      </w:r>
      <w:r w:rsidR="00F57131">
        <w:rPr>
          <w:rFonts w:asciiTheme="minorHAnsi" w:hAnsiTheme="minorHAnsi" w:cstheme="minorHAnsi"/>
          <w:sz w:val="20"/>
          <w:szCs w:val="20"/>
        </w:rPr>
        <w:t>,</w:t>
      </w:r>
      <w:r w:rsidR="006F25B6">
        <w:rPr>
          <w:rFonts w:asciiTheme="minorHAnsi" w:hAnsiTheme="minorHAnsi" w:cstheme="minorHAnsi"/>
          <w:sz w:val="20"/>
          <w:szCs w:val="20"/>
        </w:rPr>
        <w:t xml:space="preserve"> z </w:t>
      </w:r>
      <w:r w:rsidR="00561278" w:rsidRPr="00903B1E">
        <w:rPr>
          <w:rFonts w:asciiTheme="minorHAnsi" w:hAnsiTheme="minorHAnsi" w:cstheme="minorHAnsi"/>
          <w:sz w:val="20"/>
          <w:szCs w:val="20"/>
        </w:rPr>
        <w:t>uvedeného dôvodu</w:t>
      </w:r>
      <w:r w:rsidR="00AC295F" w:rsidRPr="00903B1E">
        <w:rPr>
          <w:rFonts w:asciiTheme="minorHAnsi" w:hAnsiTheme="minorHAnsi" w:cstheme="minorHAnsi"/>
          <w:sz w:val="20"/>
          <w:szCs w:val="20"/>
        </w:rPr>
        <w:t xml:space="preserve"> verejný obstarávateľ </w:t>
      </w:r>
      <w:r w:rsidR="00561278" w:rsidRPr="00903B1E">
        <w:rPr>
          <w:rFonts w:asciiTheme="minorHAnsi" w:hAnsiTheme="minorHAnsi" w:cstheme="minorHAnsi"/>
          <w:sz w:val="20"/>
          <w:szCs w:val="20"/>
        </w:rPr>
        <w:t xml:space="preserve">pristúpil </w:t>
      </w:r>
      <w:r w:rsidR="00A60697" w:rsidRPr="00903B1E">
        <w:rPr>
          <w:rFonts w:asciiTheme="minorHAnsi" w:hAnsiTheme="minorHAnsi" w:cstheme="minorHAnsi"/>
          <w:sz w:val="20"/>
          <w:szCs w:val="20"/>
        </w:rPr>
        <w:t>k</w:t>
      </w:r>
      <w:r w:rsidR="00EC3E05">
        <w:rPr>
          <w:rFonts w:asciiTheme="minorHAnsi" w:hAnsiTheme="minorHAnsi" w:cstheme="minorHAnsi"/>
          <w:sz w:val="20"/>
          <w:szCs w:val="20"/>
        </w:rPr>
        <w:t> zrušeniu použitého postupu zadávania predmetnej zákazky.</w:t>
      </w:r>
    </w:p>
    <w:p w14:paraId="47B4E108" w14:textId="77777777" w:rsidR="00561278" w:rsidRPr="00903B1E" w:rsidRDefault="00561278" w:rsidP="006F25B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14:paraId="0129BBBD" w14:textId="77777777" w:rsidR="009E5B0B" w:rsidRPr="00903B1E" w:rsidRDefault="009E5B0B" w:rsidP="009E5B0B">
      <w:pPr>
        <w:jc w:val="both"/>
        <w:rPr>
          <w:rFonts w:asciiTheme="minorHAnsi" w:hAnsiTheme="minorHAnsi" w:cstheme="minorHAnsi"/>
          <w:sz w:val="20"/>
          <w:szCs w:val="20"/>
        </w:rPr>
      </w:pPr>
      <w:r w:rsidRPr="00903B1E">
        <w:rPr>
          <w:rFonts w:asciiTheme="minorHAnsi" w:hAnsiTheme="minorHAnsi" w:cstheme="minorHAnsi"/>
          <w:sz w:val="20"/>
          <w:szCs w:val="20"/>
        </w:rPr>
        <w:t xml:space="preserve">Zároveň verejný obstarávateľ oznamuje, že pri zadávaní zákazky na pôvodný predmet zákazky použije postup v súlade so </w:t>
      </w:r>
      <w:r w:rsidR="00EC3E05">
        <w:rPr>
          <w:rFonts w:asciiTheme="minorHAnsi" w:hAnsiTheme="minorHAnsi" w:cstheme="minorHAnsi"/>
          <w:sz w:val="20"/>
          <w:szCs w:val="20"/>
        </w:rPr>
        <w:t>zákonom o verejnom obstarávaní a zákazka bude op</w:t>
      </w:r>
      <w:r w:rsidR="000C4B00">
        <w:rPr>
          <w:rFonts w:asciiTheme="minorHAnsi" w:hAnsiTheme="minorHAnsi" w:cstheme="minorHAnsi"/>
          <w:sz w:val="20"/>
          <w:szCs w:val="20"/>
        </w:rPr>
        <w:t xml:space="preserve">akovane vyhlásená a </w:t>
      </w:r>
      <w:r w:rsidR="00EC3E05">
        <w:rPr>
          <w:rFonts w:asciiTheme="minorHAnsi" w:hAnsiTheme="minorHAnsi" w:cstheme="minorHAnsi"/>
          <w:sz w:val="20"/>
          <w:szCs w:val="20"/>
        </w:rPr>
        <w:t>uverejnená prostredníctvom Vestníka ÚVO a v systéme JOSEPHINE.</w:t>
      </w:r>
    </w:p>
    <w:p w14:paraId="3913EE3E" w14:textId="77777777" w:rsidR="000505F9" w:rsidRPr="00903B1E" w:rsidRDefault="000505F9" w:rsidP="00814966">
      <w:pPr>
        <w:spacing w:line="264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14:paraId="4CA79D49" w14:textId="77777777" w:rsidR="00D25D98" w:rsidRPr="00903B1E" w:rsidRDefault="00FB7084" w:rsidP="00814966">
      <w:pPr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>S </w:t>
      </w:r>
      <w:r w:rsidR="000C4B00">
        <w:rPr>
          <w:rFonts w:asciiTheme="minorHAnsi" w:hAnsiTheme="minorHAnsi"/>
          <w:sz w:val="20"/>
          <w:szCs w:val="20"/>
        </w:rPr>
        <w:t>úctou</w:t>
      </w:r>
      <w:r w:rsidRPr="00903B1E">
        <w:rPr>
          <w:rFonts w:asciiTheme="minorHAnsi" w:hAnsiTheme="minorHAnsi"/>
          <w:sz w:val="20"/>
          <w:szCs w:val="20"/>
        </w:rPr>
        <w:t>,</w:t>
      </w:r>
    </w:p>
    <w:p w14:paraId="5549D9E0" w14:textId="77777777" w:rsidR="00D25D98" w:rsidRPr="00903B1E" w:rsidRDefault="00D25D98" w:rsidP="00814966">
      <w:pPr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</w:p>
    <w:p w14:paraId="0D3856D9" w14:textId="77777777" w:rsidR="00D25D98" w:rsidRPr="00903B1E" w:rsidRDefault="00843E81" w:rsidP="00D25D98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ab/>
      </w:r>
      <w:r w:rsidR="000C4B00">
        <w:rPr>
          <w:rFonts w:asciiTheme="minorHAnsi" w:hAnsiTheme="minorHAnsi"/>
          <w:sz w:val="20"/>
          <w:szCs w:val="20"/>
        </w:rPr>
        <w:t>Ľubica Kapustová</w:t>
      </w:r>
    </w:p>
    <w:p w14:paraId="45686899" w14:textId="3649B35C" w:rsidR="00896268" w:rsidRDefault="00D25D98" w:rsidP="0096194B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  <w:r w:rsidRPr="00903B1E">
        <w:rPr>
          <w:rFonts w:asciiTheme="minorHAnsi" w:hAnsiTheme="minorHAnsi"/>
          <w:sz w:val="20"/>
          <w:szCs w:val="20"/>
        </w:rPr>
        <w:tab/>
      </w:r>
      <w:r w:rsidR="006B0CDE" w:rsidRPr="00903B1E">
        <w:rPr>
          <w:rFonts w:asciiTheme="minorHAnsi" w:hAnsiTheme="minorHAnsi"/>
          <w:sz w:val="20"/>
          <w:szCs w:val="20"/>
        </w:rPr>
        <w:t>kontaktná osoba verejného obstarávateľa</w:t>
      </w:r>
    </w:p>
    <w:p w14:paraId="11FEED67" w14:textId="1F0003E4" w:rsidR="00475C3C" w:rsidRPr="00475C3C" w:rsidRDefault="00475C3C" w:rsidP="00475C3C">
      <w:pPr>
        <w:tabs>
          <w:tab w:val="center" w:pos="7655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475C3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</w:t>
      </w:r>
      <w:r w:rsidRPr="00475C3C">
        <w:rPr>
          <w:rFonts w:asciiTheme="minorHAnsi" w:hAnsiTheme="minorHAnsi"/>
          <w:sz w:val="20"/>
          <w:szCs w:val="20"/>
        </w:rPr>
        <w:t xml:space="preserve"> </w:t>
      </w:r>
      <w:r w:rsidRPr="00475C3C">
        <w:rPr>
          <w:rFonts w:asciiTheme="minorHAnsi" w:hAnsiTheme="minorHAnsi"/>
          <w:sz w:val="20"/>
          <w:szCs w:val="20"/>
        </w:rPr>
        <w:t>Banskobystrický samosprávny kraj</w:t>
      </w:r>
    </w:p>
    <w:p w14:paraId="447294FB" w14:textId="7BE63778" w:rsidR="00475C3C" w:rsidRPr="00475C3C" w:rsidRDefault="00475C3C" w:rsidP="0096194B">
      <w:pPr>
        <w:tabs>
          <w:tab w:val="center" w:pos="7088"/>
        </w:tabs>
        <w:spacing w:line="264" w:lineRule="auto"/>
        <w:ind w:right="-3"/>
        <w:jc w:val="both"/>
        <w:rPr>
          <w:rFonts w:asciiTheme="minorHAnsi" w:hAnsiTheme="minorHAnsi"/>
          <w:sz w:val="20"/>
          <w:szCs w:val="20"/>
        </w:rPr>
      </w:pPr>
    </w:p>
    <w:sectPr w:rsidR="00475C3C" w:rsidRPr="00475C3C" w:rsidSect="00814966">
      <w:headerReference w:type="first" r:id="rId7"/>
      <w:footerReference w:type="first" r:id="rId8"/>
      <w:pgSz w:w="11906" w:h="16838" w:code="9"/>
      <w:pgMar w:top="1134" w:right="1133" w:bottom="1021" w:left="1134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B323" w14:textId="77777777" w:rsidR="00AC5B41" w:rsidRDefault="00AC5B41">
      <w:r>
        <w:separator/>
      </w:r>
    </w:p>
  </w:endnote>
  <w:endnote w:type="continuationSeparator" w:id="0">
    <w:p w14:paraId="02F7B03C" w14:textId="77777777" w:rsidR="00AC5B41" w:rsidRDefault="00AC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4848" w14:textId="77777777" w:rsidR="009C453D" w:rsidRDefault="009C453D">
    <w:r>
      <w:t>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62"/>
      <w:gridCol w:w="1636"/>
      <w:gridCol w:w="1824"/>
      <w:gridCol w:w="2350"/>
      <w:gridCol w:w="1859"/>
    </w:tblGrid>
    <w:tr w:rsidR="009C453D" w:rsidRPr="00F921E6" w14:paraId="4E5AFC32" w14:textId="77777777" w:rsidTr="000507E6">
      <w:tc>
        <w:tcPr>
          <w:tcW w:w="1920" w:type="dxa"/>
          <w:shd w:val="clear" w:color="auto" w:fill="auto"/>
        </w:tcPr>
        <w:p w14:paraId="00D69E98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48ED5AE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6A85159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7245A02A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41E6D7B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9C453D" w:rsidRPr="00F921E6" w14:paraId="0DCF683A" w14:textId="77777777" w:rsidTr="000507E6">
      <w:trPr>
        <w:trHeight w:val="220"/>
      </w:trPr>
      <w:tc>
        <w:tcPr>
          <w:tcW w:w="1920" w:type="dxa"/>
          <w:shd w:val="clear" w:color="auto" w:fill="auto"/>
        </w:tcPr>
        <w:p w14:paraId="1389F564" w14:textId="77777777" w:rsidR="009C453D" w:rsidRPr="006579B3" w:rsidRDefault="00EC3E05" w:rsidP="000C4B0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 5</w:t>
          </w:r>
          <w:r w:rsidR="000C4B00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14:paraId="2E97AE08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0BFC454C" w14:textId="77777777" w:rsidR="009C453D" w:rsidRPr="006579B3" w:rsidRDefault="000C4B00" w:rsidP="00642289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36836567</w:t>
          </w:r>
        </w:p>
      </w:tc>
      <w:tc>
        <w:tcPr>
          <w:tcW w:w="2143" w:type="dxa"/>
          <w:shd w:val="clear" w:color="auto" w:fill="auto"/>
        </w:tcPr>
        <w:p w14:paraId="67FB26A9" w14:textId="77777777" w:rsidR="009C453D" w:rsidRPr="006579B3" w:rsidRDefault="000C4B00" w:rsidP="000C4B0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lubica.kapustova</w:t>
          </w:r>
          <w:r w:rsidR="009C453D" w:rsidRPr="00F921E6">
            <w:rPr>
              <w:sz w:val="18"/>
              <w:szCs w:val="18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2907081F" w14:textId="77777777" w:rsidR="009C453D" w:rsidRPr="006579B3" w:rsidRDefault="009C453D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68DE402D" w14:textId="77777777" w:rsidR="009C453D" w:rsidRPr="001315B1" w:rsidRDefault="009C453D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7686" w14:textId="77777777" w:rsidR="00AC5B41" w:rsidRDefault="00AC5B41">
      <w:r>
        <w:separator/>
      </w:r>
    </w:p>
  </w:footnote>
  <w:footnote w:type="continuationSeparator" w:id="0">
    <w:p w14:paraId="3C16E436" w14:textId="77777777" w:rsidR="00AC5B41" w:rsidRDefault="00AC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93C" w14:textId="77777777" w:rsidR="009C453D" w:rsidRDefault="009C453D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2A13CE24" w14:textId="77777777" w:rsidR="009C453D" w:rsidRDefault="009C453D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CCF8F76" wp14:editId="61BF6BAB">
              <wp:simplePos x="0" y="0"/>
              <wp:positionH relativeFrom="column">
                <wp:posOffset>809625</wp:posOffset>
              </wp:positionH>
              <wp:positionV relativeFrom="paragraph">
                <wp:posOffset>196850</wp:posOffset>
              </wp:positionV>
              <wp:extent cx="1790700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F402BF" w14:textId="77777777" w:rsidR="009C453D" w:rsidRDefault="009C453D" w:rsidP="000C56E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371A1781" w14:textId="77777777" w:rsidR="009C453D" w:rsidRDefault="009C453D" w:rsidP="000C56E9">
                          <w:r w:rsidRPr="00A27044">
                            <w:t>SAMOSPRÁVNY KRAJ</w:t>
                          </w:r>
                        </w:p>
                        <w:p w14:paraId="7F047997" w14:textId="77777777" w:rsidR="009C453D" w:rsidRPr="00353691" w:rsidRDefault="009C453D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F8F7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63.75pt;margin-top:15.5pt;width:14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" o:allowoverlap="f" filled="f" stroked="f">
              <v:textbox>
                <w:txbxContent>
                  <w:p w14:paraId="07F402BF" w14:textId="77777777" w:rsidR="009C453D" w:rsidRDefault="009C453D" w:rsidP="000C56E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371A1781" w14:textId="77777777" w:rsidR="009C453D" w:rsidRDefault="009C453D" w:rsidP="000C56E9">
                    <w:r w:rsidRPr="00A27044">
                      <w:t>SAMOSPRÁVNY KRAJ</w:t>
                    </w:r>
                  </w:p>
                  <w:p w14:paraId="7F047997" w14:textId="77777777" w:rsidR="009C453D" w:rsidRPr="00353691" w:rsidRDefault="009C453D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D80F85" w14:textId="228526FF" w:rsidR="009C453D" w:rsidRPr="00313016" w:rsidRDefault="009C453D" w:rsidP="00427DC6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  <w:b/>
        <w:bCs/>
        <w:szCs w:val="24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7927C1B" wp14:editId="19AFCA63">
          <wp:simplePos x="0" y="0"/>
          <wp:positionH relativeFrom="column">
            <wp:posOffset>333375</wp:posOffset>
          </wp:positionH>
          <wp:positionV relativeFrom="paragraph">
            <wp:posOffset>29845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505F9">
      <w:rPr>
        <w:rFonts w:asciiTheme="minorHAnsi" w:hAnsiTheme="minorHAnsi" w:cstheme="minorHAnsi"/>
        <w:sz w:val="22"/>
        <w:szCs w:val="22"/>
      </w:rPr>
      <w:t xml:space="preserve"> </w:t>
    </w:r>
    <w:r w:rsidR="00313016" w:rsidRPr="00313016">
      <w:rPr>
        <w:rFonts w:asciiTheme="minorHAnsi" w:hAnsiTheme="minorHAnsi" w:cstheme="minorHAnsi"/>
        <w:b/>
        <w:bCs/>
        <w:szCs w:val="24"/>
      </w:rPr>
      <w:t>Stredná odborná škola obchodu a služieb</w:t>
    </w:r>
  </w:p>
  <w:p w14:paraId="7FD8565A" w14:textId="12B47C14" w:rsidR="009C453D" w:rsidRDefault="00313016" w:rsidP="00427DC6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Športová 1</w:t>
    </w:r>
  </w:p>
  <w:p w14:paraId="2975B042" w14:textId="0C0E6762" w:rsidR="00EC3E05" w:rsidRPr="00C747CC" w:rsidRDefault="00775DD0" w:rsidP="00427DC6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Cs w:val="24"/>
      </w:rPr>
      <w:t>9</w:t>
    </w:r>
    <w:r w:rsidR="00AD2DD1">
      <w:rPr>
        <w:rFonts w:asciiTheme="minorHAnsi" w:hAnsiTheme="minorHAnsi" w:cstheme="minorHAnsi"/>
        <w:szCs w:val="24"/>
      </w:rPr>
      <w:t>7</w:t>
    </w:r>
    <w:r w:rsidR="00313016">
      <w:rPr>
        <w:rFonts w:asciiTheme="minorHAnsi" w:hAnsiTheme="minorHAnsi" w:cstheme="minorHAnsi"/>
        <w:szCs w:val="24"/>
      </w:rPr>
      <w:t>9 01 Rimavská Sobota</w:t>
    </w:r>
  </w:p>
  <w:p w14:paraId="22F7ADAB" w14:textId="77777777" w:rsidR="009C453D" w:rsidRPr="0063483C" w:rsidRDefault="009C453D" w:rsidP="00023CA6">
    <w:pPr>
      <w:autoSpaceDE w:val="0"/>
      <w:autoSpaceDN w:val="0"/>
      <w:adjustRightInd w:val="0"/>
      <w:spacing w:line="276" w:lineRule="auto"/>
      <w:ind w:right="-142"/>
      <w:rPr>
        <w:rFonts w:ascii="Calibri" w:eastAsiaTheme="minorHAnsi" w:hAnsi="Calibri" w:cs="Calibri"/>
        <w:b/>
        <w:sz w:val="20"/>
        <w:szCs w:val="20"/>
        <w:lang w:eastAsia="en-US"/>
      </w:rPr>
    </w:pPr>
    <w:r w:rsidRPr="0063483C">
      <w:rPr>
        <w:rFonts w:ascii="Calibri" w:eastAsiaTheme="minorHAnsi" w:hAnsi="Calibri" w:cs="Calibri"/>
        <w:b/>
        <w:sz w:val="20"/>
        <w:szCs w:val="20"/>
        <w:lang w:eastAsia="en-US"/>
      </w:rPr>
      <w:t>_______________________________________________________________________________________________</w:t>
    </w:r>
    <w:r>
      <w:rPr>
        <w:rFonts w:ascii="Calibri" w:eastAsiaTheme="minorHAnsi" w:hAnsi="Calibri" w:cs="Calibri"/>
        <w:b/>
        <w:sz w:val="20"/>
        <w:szCs w:val="20"/>
        <w:lang w:eastAsia="en-US"/>
      </w:rPr>
      <w:t>_</w:t>
    </w:r>
  </w:p>
  <w:p w14:paraId="12CE3CDC" w14:textId="77777777" w:rsidR="009C453D" w:rsidRPr="00B72313" w:rsidRDefault="009C453D" w:rsidP="00E915D0">
    <w:pPr>
      <w:pStyle w:val="Hlavika"/>
      <w:tabs>
        <w:tab w:val="clear" w:pos="9072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22E"/>
    <w:multiLevelType w:val="hybridMultilevel"/>
    <w:tmpl w:val="9D80C5BA"/>
    <w:lvl w:ilvl="0" w:tplc="C584EAEA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hint="default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3D3BE2"/>
    <w:multiLevelType w:val="hybridMultilevel"/>
    <w:tmpl w:val="67A0E5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40385"/>
    <w:multiLevelType w:val="hybridMultilevel"/>
    <w:tmpl w:val="906296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BE0"/>
    <w:multiLevelType w:val="hybridMultilevel"/>
    <w:tmpl w:val="4F246B28"/>
    <w:lvl w:ilvl="0" w:tplc="4B6E3F02">
      <w:start w:val="1"/>
      <w:numFmt w:val="lowerLetter"/>
      <w:lvlText w:val="%1)"/>
      <w:lvlJc w:val="left"/>
      <w:pPr>
        <w:ind w:left="851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6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D58D8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1EFB"/>
    <w:multiLevelType w:val="multilevel"/>
    <w:tmpl w:val="1EFC2B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951"/>
    <w:multiLevelType w:val="hybridMultilevel"/>
    <w:tmpl w:val="4F246B28"/>
    <w:lvl w:ilvl="0" w:tplc="4B6E3F02">
      <w:start w:val="1"/>
      <w:numFmt w:val="lowerLetter"/>
      <w:lvlText w:val="%1)"/>
      <w:lvlJc w:val="left"/>
      <w:pPr>
        <w:ind w:left="851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6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B74349"/>
    <w:multiLevelType w:val="hybridMultilevel"/>
    <w:tmpl w:val="239C5C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4F59"/>
    <w:multiLevelType w:val="hybridMultilevel"/>
    <w:tmpl w:val="A228432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644227"/>
    <w:multiLevelType w:val="hybridMultilevel"/>
    <w:tmpl w:val="640EE75A"/>
    <w:lvl w:ilvl="0" w:tplc="1A8E1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EFF7560"/>
    <w:multiLevelType w:val="hybridMultilevel"/>
    <w:tmpl w:val="64DA9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94001"/>
    <w:multiLevelType w:val="hybridMultilevel"/>
    <w:tmpl w:val="61707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766B"/>
    <w:multiLevelType w:val="hybridMultilevel"/>
    <w:tmpl w:val="29EED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5230"/>
    <w:multiLevelType w:val="hybridMultilevel"/>
    <w:tmpl w:val="A23EC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EFE"/>
    <w:multiLevelType w:val="multilevel"/>
    <w:tmpl w:val="6860CB2E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  <w:color w:val="auto"/>
      </w:rPr>
    </w:lvl>
  </w:abstractNum>
  <w:abstractNum w:abstractNumId="2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71E66364"/>
    <w:multiLevelType w:val="hybridMultilevel"/>
    <w:tmpl w:val="854E7F86"/>
    <w:lvl w:ilvl="0" w:tplc="F1D2BA3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24" w15:restartNumberingAfterBreak="0">
    <w:nsid w:val="75411A19"/>
    <w:multiLevelType w:val="hybridMultilevel"/>
    <w:tmpl w:val="4F246B28"/>
    <w:lvl w:ilvl="0" w:tplc="4B6E3F02">
      <w:start w:val="1"/>
      <w:numFmt w:val="lowerLetter"/>
      <w:lvlText w:val="%1)"/>
      <w:lvlJc w:val="left"/>
      <w:pPr>
        <w:ind w:left="851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6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2B0AE4"/>
    <w:multiLevelType w:val="hybridMultilevel"/>
    <w:tmpl w:val="660A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22"/>
  </w:num>
  <w:num w:numId="7">
    <w:abstractNumId w:val="5"/>
  </w:num>
  <w:num w:numId="8">
    <w:abstractNumId w:val="25"/>
  </w:num>
  <w:num w:numId="9">
    <w:abstractNumId w:val="17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"/>
  </w:num>
  <w:num w:numId="15">
    <w:abstractNumId w:val="14"/>
  </w:num>
  <w:num w:numId="16">
    <w:abstractNumId w:val="1"/>
  </w:num>
  <w:num w:numId="17">
    <w:abstractNumId w:val="9"/>
  </w:num>
  <w:num w:numId="18">
    <w:abstractNumId w:val="19"/>
  </w:num>
  <w:num w:numId="19">
    <w:abstractNumId w:val="0"/>
  </w:num>
  <w:num w:numId="20">
    <w:abstractNumId w:val="4"/>
  </w:num>
  <w:num w:numId="21">
    <w:abstractNumId w:val="11"/>
  </w:num>
  <w:num w:numId="22">
    <w:abstractNumId w:val="24"/>
  </w:num>
  <w:num w:numId="23">
    <w:abstractNumId w:val="6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23CA6"/>
    <w:rsid w:val="00033C8B"/>
    <w:rsid w:val="000505F9"/>
    <w:rsid w:val="000507E6"/>
    <w:rsid w:val="00075981"/>
    <w:rsid w:val="000832AE"/>
    <w:rsid w:val="000B6B9D"/>
    <w:rsid w:val="000C4B00"/>
    <w:rsid w:val="000C56E9"/>
    <w:rsid w:val="001034B3"/>
    <w:rsid w:val="00104FB9"/>
    <w:rsid w:val="00125920"/>
    <w:rsid w:val="00131CD7"/>
    <w:rsid w:val="00145D30"/>
    <w:rsid w:val="00162C74"/>
    <w:rsid w:val="00167214"/>
    <w:rsid w:val="0017595A"/>
    <w:rsid w:val="0018376C"/>
    <w:rsid w:val="00195344"/>
    <w:rsid w:val="00197218"/>
    <w:rsid w:val="001A5EE3"/>
    <w:rsid w:val="001B26C1"/>
    <w:rsid w:val="001E0B37"/>
    <w:rsid w:val="00201A54"/>
    <w:rsid w:val="00223DDC"/>
    <w:rsid w:val="00234D16"/>
    <w:rsid w:val="00237750"/>
    <w:rsid w:val="00241ECE"/>
    <w:rsid w:val="002446C2"/>
    <w:rsid w:val="00260763"/>
    <w:rsid w:val="002834AA"/>
    <w:rsid w:val="002A0E83"/>
    <w:rsid w:val="002B771C"/>
    <w:rsid w:val="002D48F9"/>
    <w:rsid w:val="002E1735"/>
    <w:rsid w:val="002E7679"/>
    <w:rsid w:val="002F082B"/>
    <w:rsid w:val="00313016"/>
    <w:rsid w:val="00327657"/>
    <w:rsid w:val="00344061"/>
    <w:rsid w:val="00344A9D"/>
    <w:rsid w:val="00345EDF"/>
    <w:rsid w:val="00353444"/>
    <w:rsid w:val="003C6C6B"/>
    <w:rsid w:val="003D29EE"/>
    <w:rsid w:val="003E5409"/>
    <w:rsid w:val="003F28BB"/>
    <w:rsid w:val="00427DC6"/>
    <w:rsid w:val="00434883"/>
    <w:rsid w:val="00443DBB"/>
    <w:rsid w:val="00446F4F"/>
    <w:rsid w:val="00456CDF"/>
    <w:rsid w:val="00475C3C"/>
    <w:rsid w:val="00481EC8"/>
    <w:rsid w:val="004D1AF6"/>
    <w:rsid w:val="0050133C"/>
    <w:rsid w:val="00506A3D"/>
    <w:rsid w:val="00523D31"/>
    <w:rsid w:val="00561278"/>
    <w:rsid w:val="0056531E"/>
    <w:rsid w:val="005918BA"/>
    <w:rsid w:val="005956A5"/>
    <w:rsid w:val="005D64AA"/>
    <w:rsid w:val="005E5483"/>
    <w:rsid w:val="006110A9"/>
    <w:rsid w:val="0062767A"/>
    <w:rsid w:val="00642289"/>
    <w:rsid w:val="006554BC"/>
    <w:rsid w:val="00675F8E"/>
    <w:rsid w:val="00696BDA"/>
    <w:rsid w:val="006A7324"/>
    <w:rsid w:val="006B0CDE"/>
    <w:rsid w:val="006C6967"/>
    <w:rsid w:val="006C6C4B"/>
    <w:rsid w:val="006F215B"/>
    <w:rsid w:val="006F25B6"/>
    <w:rsid w:val="007066D0"/>
    <w:rsid w:val="007268FE"/>
    <w:rsid w:val="00734498"/>
    <w:rsid w:val="00737715"/>
    <w:rsid w:val="0075016A"/>
    <w:rsid w:val="00775DD0"/>
    <w:rsid w:val="007A5EC6"/>
    <w:rsid w:val="007A644D"/>
    <w:rsid w:val="007E1A5C"/>
    <w:rsid w:val="007F0EAE"/>
    <w:rsid w:val="008013A3"/>
    <w:rsid w:val="00814966"/>
    <w:rsid w:val="00820981"/>
    <w:rsid w:val="00824315"/>
    <w:rsid w:val="008325DE"/>
    <w:rsid w:val="00843E81"/>
    <w:rsid w:val="0087106A"/>
    <w:rsid w:val="008805C2"/>
    <w:rsid w:val="0088168E"/>
    <w:rsid w:val="00896268"/>
    <w:rsid w:val="008D589A"/>
    <w:rsid w:val="008D639F"/>
    <w:rsid w:val="00903B1E"/>
    <w:rsid w:val="0096194B"/>
    <w:rsid w:val="00962DAE"/>
    <w:rsid w:val="009645F1"/>
    <w:rsid w:val="00992CFB"/>
    <w:rsid w:val="0099613F"/>
    <w:rsid w:val="009C09AA"/>
    <w:rsid w:val="009C453D"/>
    <w:rsid w:val="009D421C"/>
    <w:rsid w:val="009E5B0B"/>
    <w:rsid w:val="009F3423"/>
    <w:rsid w:val="00A21E4F"/>
    <w:rsid w:val="00A22536"/>
    <w:rsid w:val="00A3382E"/>
    <w:rsid w:val="00A60697"/>
    <w:rsid w:val="00A97565"/>
    <w:rsid w:val="00AA0A87"/>
    <w:rsid w:val="00AA65CE"/>
    <w:rsid w:val="00AC295F"/>
    <w:rsid w:val="00AC5B41"/>
    <w:rsid w:val="00AD2DD1"/>
    <w:rsid w:val="00AD78B3"/>
    <w:rsid w:val="00B04467"/>
    <w:rsid w:val="00B065E2"/>
    <w:rsid w:val="00B44599"/>
    <w:rsid w:val="00B640F9"/>
    <w:rsid w:val="00BA0D1A"/>
    <w:rsid w:val="00BF26A0"/>
    <w:rsid w:val="00C0270E"/>
    <w:rsid w:val="00C06F53"/>
    <w:rsid w:val="00C26AF2"/>
    <w:rsid w:val="00C64A00"/>
    <w:rsid w:val="00C747CC"/>
    <w:rsid w:val="00C96F1E"/>
    <w:rsid w:val="00CB370A"/>
    <w:rsid w:val="00CB45D8"/>
    <w:rsid w:val="00CD2AB3"/>
    <w:rsid w:val="00D04A71"/>
    <w:rsid w:val="00D25D98"/>
    <w:rsid w:val="00D3319E"/>
    <w:rsid w:val="00D717CC"/>
    <w:rsid w:val="00DA060A"/>
    <w:rsid w:val="00DA5392"/>
    <w:rsid w:val="00DE1EEE"/>
    <w:rsid w:val="00DF13AF"/>
    <w:rsid w:val="00E3789B"/>
    <w:rsid w:val="00E42A03"/>
    <w:rsid w:val="00E5445C"/>
    <w:rsid w:val="00E646C5"/>
    <w:rsid w:val="00E8502B"/>
    <w:rsid w:val="00E915D0"/>
    <w:rsid w:val="00E941AD"/>
    <w:rsid w:val="00EA402C"/>
    <w:rsid w:val="00EA616A"/>
    <w:rsid w:val="00EC3E05"/>
    <w:rsid w:val="00ED7C81"/>
    <w:rsid w:val="00EF0DF4"/>
    <w:rsid w:val="00F10636"/>
    <w:rsid w:val="00F1704F"/>
    <w:rsid w:val="00F246AE"/>
    <w:rsid w:val="00F2628E"/>
    <w:rsid w:val="00F30DE2"/>
    <w:rsid w:val="00F33F8D"/>
    <w:rsid w:val="00F40530"/>
    <w:rsid w:val="00F45FE8"/>
    <w:rsid w:val="00F47132"/>
    <w:rsid w:val="00F541FD"/>
    <w:rsid w:val="00F57131"/>
    <w:rsid w:val="00F674A1"/>
    <w:rsid w:val="00F91A00"/>
    <w:rsid w:val="00F921E6"/>
    <w:rsid w:val="00FA2E49"/>
    <w:rsid w:val="00FA7714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B034"/>
  <w15:docId w15:val="{9DD18E53-5421-4711-852F-6BD2DB43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B0CDE"/>
    <w:pPr>
      <w:keepNext/>
      <w:numPr>
        <w:numId w:val="13"/>
      </w:numPr>
      <w:outlineLvl w:val="0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1."/>
    <w:basedOn w:val="Normlny"/>
    <w:link w:val="OdsekzoznamuChar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975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97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">
    <w:name w:val="Normálny1"/>
    <w:rsid w:val="008962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4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0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l1">
    <w:name w:val="Štýl1"/>
    <w:basedOn w:val="Normlny"/>
    <w:rsid w:val="006B0CDE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6B0CDE"/>
    <w:rPr>
      <w:rFonts w:ascii="Times New Roman" w:eastAsia="Times New Roman" w:hAnsi="Times New Roman" w:cs="Times New Roman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344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4A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4A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814966"/>
  </w:style>
  <w:style w:type="paragraph" w:styleId="Obsah1">
    <w:name w:val="toc 1"/>
    <w:hidden/>
    <w:uiPriority w:val="99"/>
    <w:rsid w:val="00C747CC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link w:val="BezriadkovaniaChar"/>
    <w:uiPriority w:val="1"/>
    <w:qFormat/>
    <w:rsid w:val="00E850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E8502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Predvolenpsmoodseku1">
    <w:name w:val="Predvolené písmo odseku1"/>
    <w:rsid w:val="0031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10</cp:revision>
  <cp:lastPrinted>2020-08-18T11:26:00Z</cp:lastPrinted>
  <dcterms:created xsi:type="dcterms:W3CDTF">2021-05-05T07:26:00Z</dcterms:created>
  <dcterms:modified xsi:type="dcterms:W3CDTF">2021-09-27T06:44:00Z</dcterms:modified>
</cp:coreProperties>
</file>