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3" w:rsidRPr="001E75E1" w:rsidRDefault="00B83883" w:rsidP="00B83883">
      <w:pPr>
        <w:pStyle w:val="Nzov"/>
        <w:numPr>
          <w:ilvl w:val="0"/>
          <w:numId w:val="0"/>
        </w:numPr>
        <w:ind w:left="1215"/>
      </w:pPr>
      <w:bookmarkStart w:id="0" w:name="_Toc482950602"/>
      <w:bookmarkStart w:id="1" w:name="_Toc519157696"/>
      <w:bookmarkStart w:id="2" w:name="_Hlk497472719"/>
      <w:r w:rsidRPr="001E75E1">
        <w:t>Príloha č. 1 - NÁVRH UCHÁDZAČA NA PLNENIE JEDNOTLIVÝCH KRITÉRIÍ</w:t>
      </w:r>
      <w:bookmarkEnd w:id="0"/>
      <w:bookmarkEnd w:id="1"/>
    </w:p>
    <w:p w:rsidR="00B83883" w:rsidRPr="001E75E1" w:rsidRDefault="00B83883" w:rsidP="00B83883">
      <w:pPr>
        <w:jc w:val="left"/>
        <w:rPr>
          <w:sz w:val="24"/>
          <w:szCs w:val="24"/>
        </w:rPr>
      </w:pPr>
    </w:p>
    <w:p w:rsidR="00B83883" w:rsidRPr="006F1966" w:rsidRDefault="00B83883" w:rsidP="00B83883">
      <w:pPr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elektrickej energie s prevzatím zodpovednosti za odchýlku a zabezpečením distribučných </w:t>
      </w:r>
      <w:r w:rsidRPr="00203196">
        <w:rPr>
          <w:b/>
          <w:sz w:val="24"/>
          <w:szCs w:val="24"/>
        </w:rPr>
        <w:t xml:space="preserve">služieb – </w:t>
      </w:r>
      <w:bookmarkStart w:id="3" w:name="_GoBack"/>
      <w:bookmarkEnd w:id="3"/>
      <w:r w:rsidRPr="00B83883">
        <w:rPr>
          <w:b/>
          <w:sz w:val="24"/>
          <w:szCs w:val="24"/>
        </w:rPr>
        <w:t>CVO 121</w:t>
      </w:r>
    </w:p>
    <w:p w:rsidR="00B83883" w:rsidRPr="001E75E1" w:rsidRDefault="00B83883" w:rsidP="00B83883">
      <w:pPr>
        <w:jc w:val="center"/>
        <w:rPr>
          <w:b/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Pr="006F1966">
        <w:rPr>
          <w:b/>
          <w:sz w:val="24"/>
          <w:szCs w:val="24"/>
        </w:rPr>
        <w:t>Obstarávacie trhovisko Slovenska</w:t>
      </w:r>
    </w:p>
    <w:bookmarkEnd w:id="2"/>
    <w:p w:rsidR="00B83883" w:rsidRPr="001E75E1" w:rsidRDefault="00B83883" w:rsidP="00B83883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B83883" w:rsidRPr="001E75E1" w:rsidTr="00F123C3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4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B83883" w:rsidRPr="001E75E1" w:rsidTr="00F123C3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B83883" w:rsidRPr="001E75E1" w:rsidTr="00F123C3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B83883" w:rsidRPr="001E75E1" w:rsidTr="00F123C3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83883" w:rsidRPr="001E75E1" w:rsidRDefault="00B83883" w:rsidP="00F123C3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4"/>
    </w:tbl>
    <w:p w:rsidR="00B83883" w:rsidRPr="001E75E1" w:rsidRDefault="00B83883" w:rsidP="00B83883">
      <w:pPr>
        <w:jc w:val="left"/>
        <w:rPr>
          <w:sz w:val="24"/>
          <w:szCs w:val="24"/>
        </w:rPr>
      </w:pPr>
    </w:p>
    <w:p w:rsidR="00B83883" w:rsidRPr="001E75E1" w:rsidRDefault="00B83883" w:rsidP="00B83883">
      <w:pPr>
        <w:jc w:val="left"/>
        <w:rPr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B83883" w:rsidRPr="007675EB" w:rsidTr="00F123C3">
        <w:trPr>
          <w:trHeight w:val="545"/>
          <w:jc w:val="center"/>
        </w:trPr>
        <w:tc>
          <w:tcPr>
            <w:tcW w:w="4645" w:type="dxa"/>
            <w:vAlign w:val="center"/>
          </w:tcPr>
          <w:p w:rsidR="00B83883" w:rsidRPr="009229A9" w:rsidRDefault="00B83883" w:rsidP="00F123C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:rsidR="00B83883" w:rsidRPr="009229A9" w:rsidRDefault="00B83883" w:rsidP="00F123C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5" w:name="_Toc484160171"/>
            <w:bookmarkStart w:id="6" w:name="_Toc485732805"/>
            <w:bookmarkStart w:id="7" w:name="_Toc507658527"/>
            <w:bookmarkStart w:id="8" w:name="_Toc518990494"/>
            <w:bookmarkStart w:id="9" w:name="_Toc519157697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bez DPH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771" w:type="dxa"/>
            <w:vAlign w:val="center"/>
          </w:tcPr>
          <w:p w:rsidR="00B83883" w:rsidRPr="009229A9" w:rsidRDefault="00B83883" w:rsidP="00F123C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Výška DPH</w:t>
            </w:r>
          </w:p>
        </w:tc>
        <w:tc>
          <w:tcPr>
            <w:tcW w:w="2047" w:type="dxa"/>
            <w:vAlign w:val="center"/>
          </w:tcPr>
          <w:p w:rsidR="00B83883" w:rsidRPr="009229A9" w:rsidRDefault="00B83883" w:rsidP="00F123C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10" w:name="_Toc484160172"/>
            <w:bookmarkStart w:id="11" w:name="_Toc485732806"/>
            <w:bookmarkStart w:id="12" w:name="_Toc507658528"/>
            <w:bookmarkStart w:id="13" w:name="_Toc518990495"/>
            <w:bookmarkStart w:id="14" w:name="_Toc519157698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s DPH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:rsidR="00B83883" w:rsidRPr="00173784" w:rsidTr="00F123C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:rsidR="00B83883" w:rsidRPr="009229A9" w:rsidRDefault="00B83883" w:rsidP="00F123C3">
            <w:pPr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Cena za dodávku elektrickej energie (výpočet vztiahnutý k virtuálnej cene PXE - VBC = </w:t>
            </w:r>
            <w:r>
              <w:rPr>
                <w:sz w:val="24"/>
                <w:szCs w:val="24"/>
              </w:rPr>
              <w:t>80</w:t>
            </w:r>
            <w:r w:rsidRPr="009229A9">
              <w:rPr>
                <w:sz w:val="24"/>
                <w:szCs w:val="24"/>
              </w:rPr>
              <w:t>,00 €/MWh)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:rsidR="00B83883" w:rsidRPr="009229A9" w:rsidRDefault="00B83883" w:rsidP="00F12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:rsidR="00B83883" w:rsidRPr="009229A9" w:rsidRDefault="00B83883" w:rsidP="00F12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:rsidR="00B83883" w:rsidRPr="009229A9" w:rsidRDefault="00B83883" w:rsidP="00F123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3883" w:rsidRPr="001E75E1" w:rsidRDefault="00B83883" w:rsidP="00B83883">
      <w:pPr>
        <w:jc w:val="left"/>
        <w:rPr>
          <w:sz w:val="24"/>
          <w:szCs w:val="24"/>
        </w:rPr>
      </w:pPr>
    </w:p>
    <w:p w:rsidR="00B83883" w:rsidRPr="00687ECC" w:rsidRDefault="00B83883" w:rsidP="00B83883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:rsidR="00B83883" w:rsidRPr="00687ECC" w:rsidRDefault="00B83883" w:rsidP="00B83883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:rsidR="00B83883" w:rsidRPr="00687ECC" w:rsidRDefault="00B83883" w:rsidP="00B83883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:rsidR="00B83883" w:rsidRPr="00687ECC" w:rsidRDefault="00B83883" w:rsidP="00B83883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:rsidR="00B83883" w:rsidRPr="00687ECC" w:rsidRDefault="00B83883" w:rsidP="00B83883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:rsidR="00B83883" w:rsidRPr="00687ECC" w:rsidRDefault="00B83883" w:rsidP="00B83883">
      <w:pPr>
        <w:jc w:val="left"/>
        <w:rPr>
          <w:sz w:val="24"/>
          <w:szCs w:val="24"/>
        </w:rPr>
      </w:pPr>
    </w:p>
    <w:p w:rsidR="00B83883" w:rsidRDefault="00B83883" w:rsidP="00B83883">
      <w:pPr>
        <w:jc w:val="left"/>
        <w:rPr>
          <w:sz w:val="24"/>
          <w:szCs w:val="24"/>
        </w:rPr>
      </w:pPr>
    </w:p>
    <w:p w:rsidR="00B83883" w:rsidRDefault="00B83883" w:rsidP="00B83883">
      <w:pPr>
        <w:spacing w:after="160" w:line="259" w:lineRule="auto"/>
        <w:jc w:val="left"/>
        <w:rPr>
          <w:sz w:val="24"/>
          <w:szCs w:val="24"/>
        </w:rPr>
      </w:pPr>
    </w:p>
    <w:p w:rsidR="00B83883" w:rsidRDefault="00B83883" w:rsidP="00B83883">
      <w:pPr>
        <w:spacing w:after="160" w:line="259" w:lineRule="auto"/>
        <w:jc w:val="left"/>
        <w:rPr>
          <w:sz w:val="24"/>
          <w:szCs w:val="24"/>
        </w:rPr>
      </w:pPr>
    </w:p>
    <w:p w:rsidR="00B83883" w:rsidRDefault="00B83883" w:rsidP="00B83883">
      <w:pPr>
        <w:spacing w:after="160" w:line="259" w:lineRule="auto"/>
        <w:jc w:val="left"/>
        <w:rPr>
          <w:sz w:val="24"/>
          <w:szCs w:val="24"/>
        </w:rPr>
      </w:pPr>
    </w:p>
    <w:p w:rsidR="00B83883" w:rsidRDefault="00B83883" w:rsidP="00B83883">
      <w:pPr>
        <w:spacing w:after="160" w:line="259" w:lineRule="auto"/>
        <w:jc w:val="left"/>
        <w:rPr>
          <w:sz w:val="24"/>
          <w:szCs w:val="24"/>
        </w:rPr>
      </w:pPr>
    </w:p>
    <w:p w:rsidR="00B83883" w:rsidRDefault="00B83883" w:rsidP="00B83883">
      <w:pPr>
        <w:spacing w:after="160" w:line="259" w:lineRule="auto"/>
        <w:jc w:val="left"/>
        <w:rPr>
          <w:sz w:val="24"/>
          <w:szCs w:val="24"/>
        </w:rPr>
      </w:pPr>
    </w:p>
    <w:p w:rsidR="00B83883" w:rsidRDefault="00B83883" w:rsidP="00B83883">
      <w:pPr>
        <w:spacing w:after="160" w:line="259" w:lineRule="auto"/>
        <w:jc w:val="left"/>
        <w:rPr>
          <w:sz w:val="24"/>
          <w:szCs w:val="24"/>
        </w:rPr>
        <w:sectPr w:rsidR="00B83883" w:rsidSect="00012D52">
          <w:footerReference w:type="default" r:id="rId5"/>
          <w:headerReference w:type="first" r:id="rId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13487" w:rsidRPr="00B83883" w:rsidRDefault="00613487" w:rsidP="00B83883"/>
    <w:sectPr w:rsidR="00613487" w:rsidRPr="00B8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644911"/>
      <w:docPartObj>
        <w:docPartGallery w:val="Page Numbers (Bottom of Page)"/>
        <w:docPartUnique/>
      </w:docPartObj>
    </w:sdtPr>
    <w:sdtEndPr/>
    <w:sdtContent>
      <w:p w:rsidR="00220286" w:rsidRDefault="00B8388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0286" w:rsidRDefault="00B83883">
    <w:pPr>
      <w:pStyle w:val="Pt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86" w:rsidRPr="00104A06" w:rsidRDefault="00B83883" w:rsidP="00104A06">
    <w:pPr>
      <w:pStyle w:val="Hlavika"/>
      <w:jc w:val="center"/>
      <w:rPr>
        <w:b/>
        <w:sz w:val="32"/>
        <w:szCs w:val="32"/>
      </w:rPr>
    </w:pPr>
    <w:r w:rsidRPr="00104A06">
      <w:rPr>
        <w:b/>
        <w:sz w:val="32"/>
        <w:szCs w:val="32"/>
      </w:rPr>
      <w:t>Obstarávacie trhovisko Slovenska</w:t>
    </w:r>
  </w:p>
  <w:p w:rsidR="00220286" w:rsidRPr="00104A06" w:rsidRDefault="00B83883" w:rsidP="00104A06">
    <w:pPr>
      <w:pStyle w:val="Hlavika"/>
      <w:jc w:val="center"/>
      <w:rPr>
        <w:b/>
        <w:sz w:val="32"/>
        <w:szCs w:val="32"/>
      </w:rPr>
    </w:pPr>
    <w:r w:rsidRPr="00104A06">
      <w:rPr>
        <w:b/>
        <w:sz w:val="32"/>
        <w:szCs w:val="32"/>
      </w:rPr>
      <w:t>Podzámocká 67/6, 972 01 Bojnice</w:t>
    </w:r>
  </w:p>
  <w:p w:rsidR="00220286" w:rsidRPr="00104A06" w:rsidRDefault="00B83883" w:rsidP="00104A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7A"/>
    <w:rsid w:val="00613487"/>
    <w:rsid w:val="007F2C7A"/>
    <w:rsid w:val="008F256A"/>
    <w:rsid w:val="00B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22186-CA5B-430A-B15E-B9B0168F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2C7A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2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2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7F2C7A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7F2C7A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customStyle="1" w:styleId="Default">
    <w:name w:val="Default"/>
    <w:rsid w:val="007F2C7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B83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83883"/>
    <w:rPr>
      <w:rFonts w:ascii="Arial Narrow" w:eastAsia="Calibri" w:hAnsi="Arial Narrow" w:cs="Times New Roman"/>
    </w:rPr>
  </w:style>
  <w:style w:type="paragraph" w:styleId="Pta">
    <w:name w:val="footer"/>
    <w:basedOn w:val="Normlny"/>
    <w:link w:val="PtaChar"/>
    <w:uiPriority w:val="99"/>
    <w:unhideWhenUsed/>
    <w:rsid w:val="00B83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883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3</cp:revision>
  <dcterms:created xsi:type="dcterms:W3CDTF">2021-09-09T13:39:00Z</dcterms:created>
  <dcterms:modified xsi:type="dcterms:W3CDTF">2021-09-09T13:59:00Z</dcterms:modified>
</cp:coreProperties>
</file>