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64E68" w14:textId="77777777" w:rsidR="00294BDF" w:rsidRDefault="00294BDF" w:rsidP="00294BDF">
      <w:pPr>
        <w:spacing w:after="0" w:line="240" w:lineRule="auto"/>
        <w:rPr>
          <w:rFonts w:ascii="Tahoma" w:eastAsia="Times New Roman" w:hAnsi="Tahoma" w:cs="Tahoma"/>
          <w:b/>
          <w:bCs/>
          <w:sz w:val="20"/>
          <w:szCs w:val="20"/>
          <w:lang w:eastAsia="sk-SK"/>
        </w:rPr>
      </w:pPr>
      <w:r>
        <w:rPr>
          <w:rFonts w:ascii="Tahoma" w:eastAsia="Times New Roman" w:hAnsi="Tahoma" w:cs="Tahoma"/>
          <w:b/>
          <w:bCs/>
          <w:sz w:val="20"/>
          <w:szCs w:val="20"/>
          <w:lang w:eastAsia="sk-SK"/>
        </w:rPr>
        <w:t>Príloha č. 5 SP</w:t>
      </w:r>
    </w:p>
    <w:p w14:paraId="164AE83D" w14:textId="77777777" w:rsidR="00294BDF" w:rsidRDefault="00294BDF" w:rsidP="00294BDF">
      <w:pPr>
        <w:spacing w:after="0" w:line="240" w:lineRule="auto"/>
        <w:jc w:val="center"/>
        <w:rPr>
          <w:rFonts w:ascii="Tahoma" w:eastAsia="Times New Roman" w:hAnsi="Tahoma" w:cs="Tahoma"/>
          <w:b/>
          <w:bCs/>
          <w:sz w:val="20"/>
          <w:szCs w:val="20"/>
          <w:lang w:eastAsia="sk-SK"/>
        </w:rPr>
      </w:pPr>
    </w:p>
    <w:p w14:paraId="52BC3AC2" w14:textId="77777777" w:rsidR="00294BDF" w:rsidRPr="004806D6" w:rsidRDefault="00294BDF" w:rsidP="00294BDF">
      <w:pPr>
        <w:spacing w:after="0" w:line="240" w:lineRule="auto"/>
        <w:jc w:val="both"/>
        <w:rPr>
          <w:rFonts w:ascii="Tahoma" w:eastAsia="Times New Roman" w:hAnsi="Tahoma" w:cs="Tahoma"/>
          <w:b/>
          <w:bCs/>
          <w:sz w:val="20"/>
          <w:szCs w:val="20"/>
          <w:lang w:eastAsia="sk-SK"/>
        </w:rPr>
      </w:pPr>
      <w:bookmarkStart w:id="0" w:name="_Hlk41028950"/>
    </w:p>
    <w:p w14:paraId="1A271313" w14:textId="77777777" w:rsidR="00294BDF" w:rsidRPr="004806D6" w:rsidRDefault="00294BDF" w:rsidP="00294BDF">
      <w:pPr>
        <w:spacing w:after="0" w:line="240" w:lineRule="auto"/>
        <w:jc w:val="center"/>
        <w:rPr>
          <w:rFonts w:ascii="Tahoma" w:eastAsia="Times New Roman" w:hAnsi="Tahoma" w:cs="Tahoma"/>
          <w:b/>
          <w:bCs/>
          <w:sz w:val="20"/>
          <w:szCs w:val="20"/>
          <w:lang w:eastAsia="sk-SK"/>
        </w:rPr>
      </w:pPr>
      <w:r w:rsidRPr="004806D6">
        <w:rPr>
          <w:rFonts w:ascii="Tahoma" w:eastAsia="Times New Roman" w:hAnsi="Tahoma" w:cs="Tahoma"/>
          <w:b/>
          <w:bCs/>
          <w:sz w:val="20"/>
          <w:szCs w:val="20"/>
          <w:lang w:eastAsia="sk-SK"/>
        </w:rPr>
        <w:t>Kúpna zmluva</w:t>
      </w:r>
      <w:r>
        <w:rPr>
          <w:rFonts w:ascii="Tahoma" w:eastAsia="Times New Roman" w:hAnsi="Tahoma" w:cs="Tahoma"/>
          <w:b/>
          <w:bCs/>
          <w:sz w:val="20"/>
          <w:szCs w:val="20"/>
          <w:lang w:eastAsia="sk-SK"/>
        </w:rPr>
        <w:t xml:space="preserve"> - návrh</w:t>
      </w:r>
    </w:p>
    <w:p w14:paraId="68137746" w14:textId="77777777" w:rsidR="00294BDF" w:rsidRPr="004806D6" w:rsidRDefault="00294BDF" w:rsidP="00294BDF">
      <w:pPr>
        <w:spacing w:after="0" w:line="240" w:lineRule="auto"/>
        <w:jc w:val="center"/>
        <w:rPr>
          <w:rFonts w:ascii="Tahoma" w:eastAsia="Times New Roman" w:hAnsi="Tahoma" w:cs="Tahoma"/>
          <w:b/>
          <w:bCs/>
          <w:sz w:val="20"/>
          <w:szCs w:val="20"/>
          <w:lang w:eastAsia="sk-SK"/>
        </w:rPr>
      </w:pPr>
    </w:p>
    <w:p w14:paraId="4DD39B2F" w14:textId="77777777" w:rsidR="00294BDF" w:rsidRPr="004806D6" w:rsidRDefault="00294BDF" w:rsidP="00294BDF">
      <w:pPr>
        <w:spacing w:after="0" w:line="240" w:lineRule="auto"/>
        <w:jc w:val="center"/>
        <w:rPr>
          <w:rFonts w:ascii="Tahoma" w:eastAsia="Times New Roman" w:hAnsi="Tahoma" w:cs="Tahoma"/>
          <w:b/>
          <w:bCs/>
          <w:sz w:val="20"/>
          <w:szCs w:val="20"/>
          <w:lang w:eastAsia="sk-SK"/>
        </w:rPr>
      </w:pPr>
      <w:r w:rsidRPr="004806D6">
        <w:rPr>
          <w:rFonts w:ascii="Tahoma" w:eastAsia="Times New Roman" w:hAnsi="Tahoma" w:cs="Tahoma"/>
          <w:b/>
          <w:bCs/>
          <w:sz w:val="20"/>
          <w:szCs w:val="20"/>
          <w:lang w:eastAsia="sk-SK"/>
        </w:rPr>
        <w:t xml:space="preserve">uzavretá podľa § 409 a </w:t>
      </w:r>
      <w:proofErr w:type="spellStart"/>
      <w:r w:rsidRPr="004806D6">
        <w:rPr>
          <w:rFonts w:ascii="Tahoma" w:eastAsia="Times New Roman" w:hAnsi="Tahoma" w:cs="Tahoma"/>
          <w:b/>
          <w:bCs/>
          <w:sz w:val="20"/>
          <w:szCs w:val="20"/>
          <w:lang w:eastAsia="sk-SK"/>
        </w:rPr>
        <w:t>nasl</w:t>
      </w:r>
      <w:proofErr w:type="spellEnd"/>
      <w:r w:rsidRPr="004806D6">
        <w:rPr>
          <w:rFonts w:ascii="Tahoma" w:eastAsia="Times New Roman" w:hAnsi="Tahoma" w:cs="Tahoma"/>
          <w:b/>
          <w:bCs/>
          <w:sz w:val="20"/>
          <w:szCs w:val="20"/>
          <w:lang w:eastAsia="sk-SK"/>
        </w:rPr>
        <w:t>. zákona č. 513/1991 Zb. Obchodný zákonník v znení neskorších predpisov (ďalej len „Obchodný zákonník“) a podľa § 3 zákona č. 343/2015 Z. z. o verejnom obstarávaní a o zmene a doplnení niektorých zákonov v znení neskorších predpisov</w:t>
      </w:r>
    </w:p>
    <w:p w14:paraId="49F54359" w14:textId="77777777" w:rsidR="00294BDF" w:rsidRPr="004806D6" w:rsidRDefault="00294BDF" w:rsidP="00294BDF">
      <w:pPr>
        <w:spacing w:after="0" w:line="240" w:lineRule="auto"/>
        <w:jc w:val="center"/>
        <w:rPr>
          <w:rFonts w:ascii="Tahoma" w:eastAsia="Times New Roman" w:hAnsi="Tahoma" w:cs="Tahoma"/>
          <w:b/>
          <w:bCs/>
          <w:sz w:val="20"/>
          <w:szCs w:val="20"/>
          <w:lang w:eastAsia="sk-SK"/>
        </w:rPr>
      </w:pPr>
      <w:r w:rsidRPr="004806D6">
        <w:rPr>
          <w:rFonts w:ascii="Tahoma" w:eastAsia="Times New Roman" w:hAnsi="Tahoma" w:cs="Tahoma"/>
          <w:b/>
          <w:bCs/>
          <w:sz w:val="20"/>
          <w:szCs w:val="20"/>
          <w:lang w:eastAsia="sk-SK"/>
        </w:rPr>
        <w:t>(ďalej len „zákon o verejnom obstarávaní“)</w:t>
      </w:r>
    </w:p>
    <w:p w14:paraId="61258F09" w14:textId="77777777" w:rsidR="00294BDF" w:rsidRPr="004806D6" w:rsidRDefault="00294BDF" w:rsidP="00294BDF">
      <w:pPr>
        <w:spacing w:after="0" w:line="240" w:lineRule="auto"/>
        <w:jc w:val="center"/>
        <w:rPr>
          <w:rFonts w:ascii="Tahoma" w:eastAsia="Times New Roman" w:hAnsi="Tahoma" w:cs="Tahoma"/>
          <w:b/>
          <w:bCs/>
          <w:sz w:val="20"/>
          <w:szCs w:val="20"/>
          <w:lang w:eastAsia="sk-SK"/>
        </w:rPr>
      </w:pPr>
      <w:r w:rsidRPr="004806D6">
        <w:rPr>
          <w:rFonts w:ascii="Tahoma" w:eastAsia="Times New Roman" w:hAnsi="Tahoma" w:cs="Tahoma"/>
          <w:b/>
          <w:bCs/>
          <w:sz w:val="20"/>
          <w:szCs w:val="20"/>
          <w:lang w:eastAsia="sk-SK"/>
        </w:rPr>
        <w:t>ďalej len („Zmluva“)</w:t>
      </w:r>
    </w:p>
    <w:p w14:paraId="78ED4713" w14:textId="77777777" w:rsidR="00294BDF" w:rsidRPr="004806D6" w:rsidRDefault="00294BDF" w:rsidP="00294BDF">
      <w:pPr>
        <w:spacing w:after="0" w:line="240" w:lineRule="auto"/>
        <w:jc w:val="both"/>
        <w:rPr>
          <w:rFonts w:ascii="Tahoma" w:eastAsia="Times New Roman" w:hAnsi="Tahoma" w:cs="Tahoma"/>
          <w:b/>
          <w:bCs/>
          <w:sz w:val="20"/>
          <w:szCs w:val="20"/>
          <w:lang w:eastAsia="sk-SK"/>
        </w:rPr>
      </w:pPr>
    </w:p>
    <w:p w14:paraId="41CC98F1" w14:textId="77777777" w:rsidR="00294BDF" w:rsidRPr="004806D6" w:rsidRDefault="00294BDF" w:rsidP="00294BDF">
      <w:pPr>
        <w:spacing w:after="0" w:line="240" w:lineRule="auto"/>
        <w:jc w:val="both"/>
        <w:rPr>
          <w:rFonts w:ascii="Tahoma" w:eastAsia="Times New Roman" w:hAnsi="Tahoma" w:cs="Tahoma"/>
          <w:b/>
          <w:bCs/>
          <w:sz w:val="20"/>
          <w:szCs w:val="20"/>
          <w:lang w:eastAsia="sk-SK"/>
        </w:rPr>
      </w:pPr>
    </w:p>
    <w:p w14:paraId="611424E6" w14:textId="77777777" w:rsidR="00294BDF" w:rsidRPr="004806D6" w:rsidRDefault="00294BDF" w:rsidP="00294BDF">
      <w:pPr>
        <w:spacing w:after="0" w:line="240" w:lineRule="auto"/>
        <w:jc w:val="both"/>
        <w:rPr>
          <w:rFonts w:ascii="Tahoma" w:eastAsia="Times New Roman" w:hAnsi="Tahoma" w:cs="Tahoma"/>
          <w:b/>
          <w:bCs/>
          <w:sz w:val="20"/>
          <w:szCs w:val="20"/>
          <w:lang w:eastAsia="sk-SK"/>
        </w:rPr>
      </w:pPr>
    </w:p>
    <w:p w14:paraId="5CD8731B" w14:textId="77777777" w:rsidR="00294BDF" w:rsidRPr="004806D6" w:rsidRDefault="00294BDF" w:rsidP="00294BDF">
      <w:pPr>
        <w:spacing w:after="0" w:line="240" w:lineRule="auto"/>
        <w:jc w:val="center"/>
        <w:rPr>
          <w:rFonts w:ascii="Tahoma" w:eastAsia="Times New Roman" w:hAnsi="Tahoma" w:cs="Tahoma"/>
          <w:sz w:val="20"/>
          <w:szCs w:val="20"/>
          <w:lang w:eastAsia="sk-SK"/>
        </w:rPr>
      </w:pPr>
      <w:r w:rsidRPr="004806D6">
        <w:rPr>
          <w:rFonts w:ascii="Tahoma" w:eastAsia="Times New Roman" w:hAnsi="Tahoma" w:cs="Tahoma"/>
          <w:sz w:val="20"/>
          <w:szCs w:val="20"/>
          <w:lang w:eastAsia="sk-SK"/>
        </w:rPr>
        <w:t>Čl. I  Zmluvné strany</w:t>
      </w:r>
    </w:p>
    <w:p w14:paraId="76C4ADB2" w14:textId="77777777" w:rsidR="00294BDF" w:rsidRPr="004806D6" w:rsidRDefault="00294BDF" w:rsidP="00294BDF">
      <w:pPr>
        <w:spacing w:after="0" w:line="240" w:lineRule="auto"/>
        <w:jc w:val="both"/>
        <w:rPr>
          <w:rFonts w:ascii="Tahoma" w:eastAsia="Times New Roman" w:hAnsi="Tahoma" w:cs="Tahoma"/>
          <w:sz w:val="20"/>
          <w:szCs w:val="20"/>
          <w:lang w:eastAsia="sk-SK"/>
        </w:rPr>
      </w:pPr>
    </w:p>
    <w:p w14:paraId="72486C2A" w14:textId="77777777" w:rsidR="00294BDF" w:rsidRPr="004806D6" w:rsidRDefault="00294BDF" w:rsidP="00294BDF">
      <w:pPr>
        <w:spacing w:after="0" w:line="240" w:lineRule="auto"/>
        <w:ind w:left="1416" w:hanging="1416"/>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 xml:space="preserve">1.1  Kupujúci:  </w:t>
      </w:r>
      <w:r w:rsidRPr="004806D6">
        <w:rPr>
          <w:rFonts w:ascii="Tahoma" w:eastAsia="Times New Roman" w:hAnsi="Tahoma" w:cs="Tahoma"/>
          <w:sz w:val="20"/>
          <w:szCs w:val="20"/>
          <w:lang w:eastAsia="sk-SK"/>
        </w:rPr>
        <w:tab/>
        <w:t xml:space="preserve">Regionálny úrad verejného zdravotníctva so sídlom v Košiciach                      </w:t>
      </w:r>
      <w:r w:rsidRPr="004806D6">
        <w:rPr>
          <w:rFonts w:ascii="Tahoma" w:eastAsia="Times New Roman" w:hAnsi="Tahoma" w:cs="Tahoma"/>
          <w:sz w:val="20"/>
          <w:szCs w:val="20"/>
          <w:lang w:eastAsia="sk-SK"/>
        </w:rPr>
        <w:tab/>
        <w:t xml:space="preserve">            Ipeľská 1, 040 11 Košice</w:t>
      </w:r>
      <w:r w:rsidRPr="004806D6">
        <w:rPr>
          <w:rFonts w:ascii="Tahoma" w:eastAsia="Times New Roman" w:hAnsi="Tahoma" w:cs="Tahoma"/>
          <w:sz w:val="20"/>
          <w:szCs w:val="20"/>
          <w:lang w:eastAsia="sk-SK"/>
        </w:rPr>
        <w:tab/>
      </w:r>
      <w:r w:rsidRPr="004806D6">
        <w:rPr>
          <w:rFonts w:ascii="Tahoma" w:eastAsia="Times New Roman" w:hAnsi="Tahoma" w:cs="Tahoma"/>
          <w:sz w:val="20"/>
          <w:szCs w:val="20"/>
          <w:lang w:eastAsia="sk-SK"/>
        </w:rPr>
        <w:tab/>
      </w:r>
      <w:r w:rsidRPr="004806D6">
        <w:rPr>
          <w:rFonts w:ascii="Tahoma" w:eastAsia="Times New Roman" w:hAnsi="Tahoma" w:cs="Tahoma"/>
          <w:sz w:val="20"/>
          <w:szCs w:val="20"/>
          <w:lang w:eastAsia="sk-SK"/>
        </w:rPr>
        <w:tab/>
      </w:r>
    </w:p>
    <w:p w14:paraId="5F6A73AD"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 xml:space="preserve">Štatutárny zástupca:  </w:t>
      </w:r>
      <w:r w:rsidRPr="004806D6">
        <w:rPr>
          <w:rFonts w:ascii="Tahoma" w:eastAsia="Times New Roman" w:hAnsi="Tahoma" w:cs="Tahoma"/>
          <w:sz w:val="20"/>
          <w:szCs w:val="20"/>
          <w:lang w:eastAsia="sk-SK"/>
        </w:rPr>
        <w:tab/>
        <w:t xml:space="preserve">MUDr. Zuzana </w:t>
      </w:r>
      <w:proofErr w:type="spellStart"/>
      <w:r w:rsidRPr="004806D6">
        <w:rPr>
          <w:rFonts w:ascii="Tahoma" w:eastAsia="Times New Roman" w:hAnsi="Tahoma" w:cs="Tahoma"/>
          <w:sz w:val="20"/>
          <w:szCs w:val="20"/>
          <w:lang w:eastAsia="sk-SK"/>
        </w:rPr>
        <w:t>Dietzová</w:t>
      </w:r>
      <w:proofErr w:type="spellEnd"/>
      <w:r w:rsidRPr="004806D6">
        <w:rPr>
          <w:rFonts w:ascii="Tahoma" w:eastAsia="Times New Roman" w:hAnsi="Tahoma" w:cs="Tahoma"/>
          <w:sz w:val="20"/>
          <w:szCs w:val="20"/>
          <w:lang w:eastAsia="sk-SK"/>
        </w:rPr>
        <w:t>, PhD, MPH</w:t>
      </w:r>
    </w:p>
    <w:p w14:paraId="11E4ADC2"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ab/>
      </w:r>
      <w:r w:rsidRPr="004806D6">
        <w:rPr>
          <w:rFonts w:ascii="Tahoma" w:eastAsia="Times New Roman" w:hAnsi="Tahoma" w:cs="Tahoma"/>
          <w:sz w:val="20"/>
          <w:szCs w:val="20"/>
          <w:lang w:eastAsia="sk-SK"/>
        </w:rPr>
        <w:tab/>
      </w:r>
      <w:r w:rsidRPr="004806D6">
        <w:rPr>
          <w:rFonts w:ascii="Tahoma" w:eastAsia="Times New Roman" w:hAnsi="Tahoma" w:cs="Tahoma"/>
          <w:sz w:val="20"/>
          <w:szCs w:val="20"/>
          <w:lang w:eastAsia="sk-SK"/>
        </w:rPr>
        <w:tab/>
        <w:t xml:space="preserve">regionálny hygienik </w:t>
      </w:r>
      <w:r w:rsidRPr="004806D6">
        <w:rPr>
          <w:rFonts w:ascii="Tahoma" w:eastAsia="Times New Roman" w:hAnsi="Tahoma" w:cs="Tahoma"/>
          <w:sz w:val="20"/>
          <w:szCs w:val="20"/>
          <w:lang w:eastAsia="sk-SK"/>
        </w:rPr>
        <w:tab/>
        <w:t xml:space="preserve">     </w:t>
      </w:r>
      <w:r w:rsidRPr="004806D6">
        <w:rPr>
          <w:rFonts w:ascii="Tahoma" w:eastAsia="Times New Roman" w:hAnsi="Tahoma" w:cs="Tahoma"/>
          <w:sz w:val="20"/>
          <w:szCs w:val="20"/>
          <w:lang w:eastAsia="sk-SK"/>
        </w:rPr>
        <w:tab/>
      </w:r>
    </w:p>
    <w:p w14:paraId="0CEAB343"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 xml:space="preserve">IČO: </w:t>
      </w:r>
      <w:r w:rsidRPr="004806D6">
        <w:rPr>
          <w:rFonts w:ascii="Tahoma" w:eastAsia="Times New Roman" w:hAnsi="Tahoma" w:cs="Tahoma"/>
          <w:sz w:val="20"/>
          <w:szCs w:val="20"/>
          <w:lang w:eastAsia="sk-SK"/>
        </w:rPr>
        <w:tab/>
        <w:t xml:space="preserve">                     </w:t>
      </w:r>
      <w:r w:rsidRPr="004806D6">
        <w:rPr>
          <w:rFonts w:ascii="Tahoma" w:eastAsia="Times New Roman" w:hAnsi="Tahoma" w:cs="Tahoma"/>
          <w:sz w:val="20"/>
          <w:szCs w:val="20"/>
          <w:lang w:eastAsia="sk-SK"/>
        </w:rPr>
        <w:tab/>
        <w:t>00606723</w:t>
      </w:r>
      <w:r w:rsidRPr="004806D6">
        <w:rPr>
          <w:rFonts w:ascii="Tahoma" w:eastAsia="Times New Roman" w:hAnsi="Tahoma" w:cs="Tahoma"/>
          <w:sz w:val="20"/>
          <w:szCs w:val="20"/>
          <w:lang w:eastAsia="sk-SK"/>
        </w:rPr>
        <w:tab/>
      </w:r>
      <w:r w:rsidRPr="004806D6">
        <w:rPr>
          <w:rFonts w:ascii="Tahoma" w:eastAsia="Times New Roman" w:hAnsi="Tahoma" w:cs="Tahoma"/>
          <w:sz w:val="20"/>
          <w:szCs w:val="20"/>
          <w:lang w:eastAsia="sk-SK"/>
        </w:rPr>
        <w:tab/>
      </w:r>
      <w:r w:rsidRPr="004806D6">
        <w:rPr>
          <w:rFonts w:ascii="Tahoma" w:eastAsia="Times New Roman" w:hAnsi="Tahoma" w:cs="Tahoma"/>
          <w:sz w:val="20"/>
          <w:szCs w:val="20"/>
          <w:lang w:eastAsia="sk-SK"/>
        </w:rPr>
        <w:tab/>
      </w:r>
    </w:p>
    <w:p w14:paraId="22EBC544"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 xml:space="preserve">DIČ: </w:t>
      </w:r>
      <w:r w:rsidRPr="004806D6">
        <w:rPr>
          <w:rFonts w:ascii="Tahoma" w:eastAsia="Times New Roman" w:hAnsi="Tahoma" w:cs="Tahoma"/>
          <w:sz w:val="20"/>
          <w:szCs w:val="20"/>
          <w:lang w:eastAsia="sk-SK"/>
        </w:rPr>
        <w:tab/>
      </w:r>
      <w:r w:rsidRPr="004806D6">
        <w:rPr>
          <w:rFonts w:ascii="Tahoma" w:eastAsia="Times New Roman" w:hAnsi="Tahoma" w:cs="Tahoma"/>
          <w:sz w:val="20"/>
          <w:szCs w:val="20"/>
          <w:lang w:eastAsia="sk-SK"/>
        </w:rPr>
        <w:tab/>
        <w:t xml:space="preserve">         </w:t>
      </w:r>
      <w:r w:rsidRPr="004806D6">
        <w:rPr>
          <w:rFonts w:ascii="Tahoma" w:eastAsia="Times New Roman" w:hAnsi="Tahoma" w:cs="Tahoma"/>
          <w:sz w:val="20"/>
          <w:szCs w:val="20"/>
          <w:lang w:eastAsia="sk-SK"/>
        </w:rPr>
        <w:tab/>
        <w:t>202092852</w:t>
      </w:r>
    </w:p>
    <w:p w14:paraId="49FB96D2"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 xml:space="preserve">Bankové spojenie:   </w:t>
      </w:r>
      <w:r w:rsidRPr="004806D6">
        <w:rPr>
          <w:rFonts w:ascii="Tahoma" w:eastAsia="Times New Roman" w:hAnsi="Tahoma" w:cs="Tahoma"/>
          <w:sz w:val="20"/>
          <w:szCs w:val="20"/>
          <w:lang w:eastAsia="sk-SK"/>
        </w:rPr>
        <w:tab/>
        <w:t>Štátna pokladnica</w:t>
      </w:r>
    </w:p>
    <w:p w14:paraId="53D5DD51"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IBAN:</w:t>
      </w:r>
      <w:r w:rsidRPr="004806D6">
        <w:rPr>
          <w:rFonts w:ascii="Tahoma" w:eastAsia="Times New Roman" w:hAnsi="Tahoma" w:cs="Tahoma"/>
          <w:sz w:val="20"/>
          <w:szCs w:val="20"/>
          <w:lang w:eastAsia="sk-SK"/>
        </w:rPr>
        <w:tab/>
        <w:t xml:space="preserve">                     </w:t>
      </w:r>
      <w:r w:rsidRPr="004806D6">
        <w:rPr>
          <w:rFonts w:ascii="Tahoma" w:eastAsia="Times New Roman" w:hAnsi="Tahoma" w:cs="Tahoma"/>
          <w:sz w:val="20"/>
          <w:szCs w:val="20"/>
          <w:lang w:eastAsia="sk-SK"/>
        </w:rPr>
        <w:tab/>
        <w:t>SK64 8180 0000 0070 0013 4588</w:t>
      </w:r>
    </w:p>
    <w:p w14:paraId="4E983CE6"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(ďalej len „kupujúci“)</w:t>
      </w:r>
    </w:p>
    <w:p w14:paraId="4165208A" w14:textId="77777777" w:rsidR="00294BDF" w:rsidRPr="004806D6" w:rsidRDefault="00294BDF" w:rsidP="00294BDF">
      <w:pPr>
        <w:spacing w:after="0" w:line="240" w:lineRule="auto"/>
        <w:jc w:val="both"/>
        <w:rPr>
          <w:rFonts w:ascii="Tahoma" w:eastAsia="Times New Roman" w:hAnsi="Tahoma" w:cs="Tahoma"/>
          <w:sz w:val="20"/>
          <w:szCs w:val="20"/>
          <w:lang w:eastAsia="sk-SK"/>
        </w:rPr>
      </w:pPr>
    </w:p>
    <w:p w14:paraId="5F9E37EE"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a</w:t>
      </w:r>
    </w:p>
    <w:p w14:paraId="53D49195" w14:textId="77777777" w:rsidR="00294BDF" w:rsidRPr="004806D6" w:rsidRDefault="00294BDF" w:rsidP="00294BDF">
      <w:pPr>
        <w:spacing w:after="0" w:line="240" w:lineRule="auto"/>
        <w:jc w:val="both"/>
        <w:rPr>
          <w:rFonts w:ascii="Tahoma" w:eastAsia="Times New Roman" w:hAnsi="Tahoma" w:cs="Tahoma"/>
          <w:sz w:val="20"/>
          <w:szCs w:val="20"/>
          <w:lang w:eastAsia="sk-SK"/>
        </w:rPr>
      </w:pPr>
    </w:p>
    <w:p w14:paraId="1CE1DF17"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 xml:space="preserve">1.2  Predávajúci:      </w:t>
      </w:r>
      <w:r w:rsidRPr="004806D6">
        <w:rPr>
          <w:rFonts w:ascii="Tahoma" w:eastAsia="Times New Roman" w:hAnsi="Tahoma" w:cs="Tahoma"/>
          <w:sz w:val="20"/>
          <w:szCs w:val="20"/>
          <w:lang w:eastAsia="sk-SK"/>
        </w:rPr>
        <w:tab/>
        <w:t xml:space="preserve"> </w:t>
      </w:r>
    </w:p>
    <w:p w14:paraId="203846A8"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 xml:space="preserve">sídlo: </w:t>
      </w:r>
      <w:r w:rsidRPr="004806D6">
        <w:rPr>
          <w:rFonts w:ascii="Tahoma" w:eastAsia="Times New Roman" w:hAnsi="Tahoma" w:cs="Tahoma"/>
          <w:sz w:val="20"/>
          <w:szCs w:val="20"/>
          <w:lang w:eastAsia="sk-SK"/>
        </w:rPr>
        <w:tab/>
      </w:r>
      <w:r w:rsidRPr="004806D6">
        <w:rPr>
          <w:rFonts w:ascii="Tahoma" w:eastAsia="Times New Roman" w:hAnsi="Tahoma" w:cs="Tahoma"/>
          <w:sz w:val="20"/>
          <w:szCs w:val="20"/>
          <w:lang w:eastAsia="sk-SK"/>
        </w:rPr>
        <w:tab/>
        <w:t xml:space="preserve">         </w:t>
      </w:r>
      <w:r w:rsidRPr="004806D6">
        <w:rPr>
          <w:rFonts w:ascii="Tahoma" w:eastAsia="Times New Roman" w:hAnsi="Tahoma" w:cs="Tahoma"/>
          <w:sz w:val="20"/>
          <w:szCs w:val="20"/>
          <w:lang w:eastAsia="sk-SK"/>
        </w:rPr>
        <w:tab/>
      </w:r>
      <w:r w:rsidRPr="004806D6">
        <w:rPr>
          <w:rFonts w:ascii="Tahoma" w:eastAsia="Times New Roman" w:hAnsi="Tahoma" w:cs="Tahoma"/>
          <w:sz w:val="20"/>
          <w:szCs w:val="20"/>
          <w:lang w:eastAsia="sk-SK"/>
        </w:rPr>
        <w:tab/>
      </w:r>
    </w:p>
    <w:p w14:paraId="29FB5195"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 xml:space="preserve">zastúpený: </w:t>
      </w:r>
      <w:r w:rsidRPr="004806D6">
        <w:rPr>
          <w:rFonts w:ascii="Tahoma" w:eastAsia="Times New Roman" w:hAnsi="Tahoma" w:cs="Tahoma"/>
          <w:sz w:val="20"/>
          <w:szCs w:val="20"/>
          <w:lang w:eastAsia="sk-SK"/>
        </w:rPr>
        <w:tab/>
        <w:t xml:space="preserve">         </w:t>
      </w:r>
      <w:r w:rsidRPr="004806D6">
        <w:rPr>
          <w:rFonts w:ascii="Tahoma" w:eastAsia="Times New Roman" w:hAnsi="Tahoma" w:cs="Tahoma"/>
          <w:sz w:val="20"/>
          <w:szCs w:val="20"/>
          <w:lang w:eastAsia="sk-SK"/>
        </w:rPr>
        <w:tab/>
      </w:r>
      <w:r w:rsidRPr="004806D6">
        <w:rPr>
          <w:rFonts w:ascii="Tahoma" w:eastAsia="Times New Roman" w:hAnsi="Tahoma" w:cs="Tahoma"/>
          <w:sz w:val="20"/>
          <w:szCs w:val="20"/>
          <w:lang w:eastAsia="sk-SK"/>
        </w:rPr>
        <w:tab/>
      </w:r>
    </w:p>
    <w:p w14:paraId="29757D99"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 xml:space="preserve">Tel./mail: </w:t>
      </w:r>
      <w:r w:rsidRPr="004806D6">
        <w:rPr>
          <w:rFonts w:ascii="Tahoma" w:eastAsia="Times New Roman" w:hAnsi="Tahoma" w:cs="Tahoma"/>
          <w:sz w:val="20"/>
          <w:szCs w:val="20"/>
          <w:lang w:eastAsia="sk-SK"/>
        </w:rPr>
        <w:tab/>
        <w:t xml:space="preserve">         </w:t>
      </w:r>
      <w:r w:rsidRPr="004806D6">
        <w:rPr>
          <w:rFonts w:ascii="Tahoma" w:eastAsia="Times New Roman" w:hAnsi="Tahoma" w:cs="Tahoma"/>
          <w:sz w:val="20"/>
          <w:szCs w:val="20"/>
          <w:lang w:eastAsia="sk-SK"/>
        </w:rPr>
        <w:tab/>
      </w:r>
      <w:r w:rsidRPr="004806D6">
        <w:rPr>
          <w:rFonts w:ascii="Tahoma" w:eastAsia="Times New Roman" w:hAnsi="Tahoma" w:cs="Tahoma"/>
          <w:sz w:val="20"/>
          <w:szCs w:val="20"/>
          <w:lang w:eastAsia="sk-SK"/>
        </w:rPr>
        <w:tab/>
      </w:r>
      <w:r w:rsidRPr="004806D6">
        <w:rPr>
          <w:rFonts w:ascii="Tahoma" w:eastAsia="Times New Roman" w:hAnsi="Tahoma" w:cs="Tahoma"/>
          <w:sz w:val="20"/>
          <w:szCs w:val="20"/>
          <w:lang w:eastAsia="sk-SK"/>
        </w:rPr>
        <w:tab/>
        <w:t xml:space="preserve"> </w:t>
      </w:r>
    </w:p>
    <w:p w14:paraId="1B602077"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IČO:</w:t>
      </w:r>
      <w:r w:rsidRPr="004806D6">
        <w:rPr>
          <w:rFonts w:ascii="Tahoma" w:eastAsia="Times New Roman" w:hAnsi="Tahoma" w:cs="Tahoma"/>
          <w:sz w:val="20"/>
          <w:szCs w:val="20"/>
          <w:lang w:eastAsia="sk-SK"/>
        </w:rPr>
        <w:tab/>
      </w:r>
      <w:r w:rsidRPr="004806D6">
        <w:rPr>
          <w:rFonts w:ascii="Tahoma" w:eastAsia="Times New Roman" w:hAnsi="Tahoma" w:cs="Tahoma"/>
          <w:sz w:val="20"/>
          <w:szCs w:val="20"/>
          <w:lang w:eastAsia="sk-SK"/>
        </w:rPr>
        <w:tab/>
        <w:t xml:space="preserve">         </w:t>
      </w:r>
      <w:r w:rsidRPr="004806D6">
        <w:rPr>
          <w:rFonts w:ascii="Tahoma" w:eastAsia="Times New Roman" w:hAnsi="Tahoma" w:cs="Tahoma"/>
          <w:sz w:val="20"/>
          <w:szCs w:val="20"/>
          <w:lang w:eastAsia="sk-SK"/>
        </w:rPr>
        <w:tab/>
      </w:r>
      <w:r w:rsidRPr="004806D6">
        <w:rPr>
          <w:rFonts w:ascii="Tahoma" w:eastAsia="Times New Roman" w:hAnsi="Tahoma" w:cs="Tahoma"/>
          <w:sz w:val="20"/>
          <w:szCs w:val="20"/>
          <w:lang w:eastAsia="sk-SK"/>
        </w:rPr>
        <w:tab/>
      </w:r>
      <w:r w:rsidRPr="004806D6">
        <w:rPr>
          <w:rFonts w:ascii="Tahoma" w:eastAsia="Times New Roman" w:hAnsi="Tahoma" w:cs="Tahoma"/>
          <w:sz w:val="20"/>
          <w:szCs w:val="20"/>
          <w:lang w:eastAsia="sk-SK"/>
        </w:rPr>
        <w:tab/>
      </w:r>
      <w:r w:rsidRPr="004806D6">
        <w:rPr>
          <w:rFonts w:ascii="Tahoma" w:eastAsia="Times New Roman" w:hAnsi="Tahoma" w:cs="Tahoma"/>
          <w:sz w:val="20"/>
          <w:szCs w:val="20"/>
          <w:lang w:eastAsia="sk-SK"/>
        </w:rPr>
        <w:tab/>
      </w:r>
      <w:r w:rsidRPr="004806D6">
        <w:rPr>
          <w:rFonts w:ascii="Tahoma" w:eastAsia="Times New Roman" w:hAnsi="Tahoma" w:cs="Tahoma"/>
          <w:sz w:val="20"/>
          <w:szCs w:val="20"/>
          <w:lang w:eastAsia="sk-SK"/>
        </w:rPr>
        <w:tab/>
      </w:r>
      <w:r w:rsidRPr="004806D6">
        <w:rPr>
          <w:rFonts w:ascii="Tahoma" w:eastAsia="Times New Roman" w:hAnsi="Tahoma" w:cs="Tahoma"/>
          <w:sz w:val="20"/>
          <w:szCs w:val="20"/>
          <w:lang w:eastAsia="sk-SK"/>
        </w:rPr>
        <w:tab/>
      </w:r>
      <w:r w:rsidRPr="004806D6">
        <w:rPr>
          <w:rFonts w:ascii="Tahoma" w:eastAsia="Times New Roman" w:hAnsi="Tahoma" w:cs="Tahoma"/>
          <w:sz w:val="20"/>
          <w:szCs w:val="20"/>
          <w:lang w:eastAsia="sk-SK"/>
        </w:rPr>
        <w:tab/>
      </w:r>
    </w:p>
    <w:p w14:paraId="51CA2C74"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DIČ:</w:t>
      </w:r>
      <w:r w:rsidRPr="004806D6">
        <w:rPr>
          <w:rFonts w:ascii="Tahoma" w:eastAsia="Times New Roman" w:hAnsi="Tahoma" w:cs="Tahoma"/>
          <w:sz w:val="20"/>
          <w:szCs w:val="20"/>
          <w:lang w:eastAsia="sk-SK"/>
        </w:rPr>
        <w:tab/>
      </w:r>
      <w:r w:rsidRPr="004806D6">
        <w:rPr>
          <w:rFonts w:ascii="Tahoma" w:eastAsia="Times New Roman" w:hAnsi="Tahoma" w:cs="Tahoma"/>
          <w:sz w:val="20"/>
          <w:szCs w:val="20"/>
          <w:lang w:eastAsia="sk-SK"/>
        </w:rPr>
        <w:tab/>
        <w:t xml:space="preserve">         </w:t>
      </w:r>
      <w:r w:rsidRPr="004806D6">
        <w:rPr>
          <w:rFonts w:ascii="Tahoma" w:eastAsia="Times New Roman" w:hAnsi="Tahoma" w:cs="Tahoma"/>
          <w:sz w:val="20"/>
          <w:szCs w:val="20"/>
          <w:lang w:eastAsia="sk-SK"/>
        </w:rPr>
        <w:tab/>
      </w:r>
      <w:r w:rsidRPr="004806D6">
        <w:rPr>
          <w:rFonts w:ascii="Tahoma" w:eastAsia="Times New Roman" w:hAnsi="Tahoma" w:cs="Tahoma"/>
          <w:sz w:val="20"/>
          <w:szCs w:val="20"/>
          <w:lang w:eastAsia="sk-SK"/>
        </w:rPr>
        <w:tab/>
      </w:r>
      <w:r w:rsidRPr="004806D6">
        <w:rPr>
          <w:rFonts w:ascii="Tahoma" w:eastAsia="Times New Roman" w:hAnsi="Tahoma" w:cs="Tahoma"/>
          <w:sz w:val="20"/>
          <w:szCs w:val="20"/>
          <w:lang w:eastAsia="sk-SK"/>
        </w:rPr>
        <w:tab/>
      </w:r>
      <w:r w:rsidRPr="004806D6">
        <w:rPr>
          <w:rFonts w:ascii="Tahoma" w:eastAsia="Times New Roman" w:hAnsi="Tahoma" w:cs="Tahoma"/>
          <w:sz w:val="20"/>
          <w:szCs w:val="20"/>
          <w:lang w:eastAsia="sk-SK"/>
        </w:rPr>
        <w:tab/>
      </w:r>
      <w:r w:rsidRPr="004806D6">
        <w:rPr>
          <w:rFonts w:ascii="Tahoma" w:eastAsia="Times New Roman" w:hAnsi="Tahoma" w:cs="Tahoma"/>
          <w:sz w:val="20"/>
          <w:szCs w:val="20"/>
          <w:lang w:eastAsia="sk-SK"/>
        </w:rPr>
        <w:tab/>
      </w:r>
      <w:r w:rsidRPr="004806D6">
        <w:rPr>
          <w:rFonts w:ascii="Tahoma" w:eastAsia="Times New Roman" w:hAnsi="Tahoma" w:cs="Tahoma"/>
          <w:sz w:val="20"/>
          <w:szCs w:val="20"/>
          <w:lang w:eastAsia="sk-SK"/>
        </w:rPr>
        <w:tab/>
      </w:r>
    </w:p>
    <w:p w14:paraId="541832F5"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IBAN:</w:t>
      </w:r>
      <w:r w:rsidRPr="004806D6">
        <w:rPr>
          <w:rFonts w:ascii="Tahoma" w:eastAsia="Times New Roman" w:hAnsi="Tahoma" w:cs="Tahoma"/>
          <w:sz w:val="20"/>
          <w:szCs w:val="20"/>
          <w:lang w:eastAsia="sk-SK"/>
        </w:rPr>
        <w:tab/>
      </w:r>
      <w:r w:rsidRPr="004806D6">
        <w:rPr>
          <w:rFonts w:ascii="Tahoma" w:eastAsia="Times New Roman" w:hAnsi="Tahoma" w:cs="Tahoma"/>
          <w:sz w:val="20"/>
          <w:szCs w:val="20"/>
          <w:lang w:eastAsia="sk-SK"/>
        </w:rPr>
        <w:tab/>
        <w:t xml:space="preserve">         </w:t>
      </w:r>
      <w:r w:rsidRPr="004806D6">
        <w:rPr>
          <w:rFonts w:ascii="Tahoma" w:eastAsia="Times New Roman" w:hAnsi="Tahoma" w:cs="Tahoma"/>
          <w:sz w:val="20"/>
          <w:szCs w:val="20"/>
          <w:lang w:eastAsia="sk-SK"/>
        </w:rPr>
        <w:tab/>
      </w:r>
      <w:r w:rsidRPr="004806D6">
        <w:rPr>
          <w:rFonts w:ascii="Tahoma" w:eastAsia="Times New Roman" w:hAnsi="Tahoma" w:cs="Tahoma"/>
          <w:sz w:val="20"/>
          <w:szCs w:val="20"/>
          <w:lang w:eastAsia="sk-SK"/>
        </w:rPr>
        <w:tab/>
      </w:r>
    </w:p>
    <w:p w14:paraId="3F67D285"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BIC:</w:t>
      </w:r>
      <w:r w:rsidRPr="004806D6">
        <w:rPr>
          <w:rFonts w:ascii="Tahoma" w:eastAsia="Times New Roman" w:hAnsi="Tahoma" w:cs="Tahoma"/>
          <w:sz w:val="20"/>
          <w:szCs w:val="20"/>
          <w:lang w:eastAsia="sk-SK"/>
        </w:rPr>
        <w:tab/>
      </w:r>
      <w:r w:rsidRPr="004806D6">
        <w:rPr>
          <w:rFonts w:ascii="Tahoma" w:eastAsia="Times New Roman" w:hAnsi="Tahoma" w:cs="Tahoma"/>
          <w:sz w:val="20"/>
          <w:szCs w:val="20"/>
          <w:lang w:eastAsia="sk-SK"/>
        </w:rPr>
        <w:tab/>
        <w:t xml:space="preserve">         </w:t>
      </w:r>
      <w:r w:rsidRPr="004806D6">
        <w:rPr>
          <w:rFonts w:ascii="Tahoma" w:eastAsia="Times New Roman" w:hAnsi="Tahoma" w:cs="Tahoma"/>
          <w:sz w:val="20"/>
          <w:szCs w:val="20"/>
          <w:lang w:eastAsia="sk-SK"/>
        </w:rPr>
        <w:tab/>
      </w:r>
    </w:p>
    <w:p w14:paraId="0D041947"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 xml:space="preserve">Spoločnosť je zaregistrovaná : </w:t>
      </w:r>
    </w:p>
    <w:p w14:paraId="714A6DEA"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(ďalej len „predávajúci“)</w:t>
      </w:r>
    </w:p>
    <w:p w14:paraId="4F67A1E4"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 </w:t>
      </w:r>
    </w:p>
    <w:p w14:paraId="55BA99A5" w14:textId="77777777" w:rsidR="00294BDF" w:rsidRPr="007A00D7" w:rsidRDefault="00294BDF" w:rsidP="00294BDF">
      <w:pPr>
        <w:spacing w:after="0" w:line="240" w:lineRule="auto"/>
        <w:jc w:val="center"/>
        <w:rPr>
          <w:rFonts w:ascii="Tahoma" w:eastAsia="Times New Roman" w:hAnsi="Tahoma" w:cs="Tahoma"/>
          <w:b/>
          <w:bCs/>
          <w:sz w:val="20"/>
          <w:szCs w:val="20"/>
          <w:lang w:eastAsia="sk-SK"/>
        </w:rPr>
      </w:pPr>
      <w:r w:rsidRPr="007A00D7">
        <w:rPr>
          <w:rFonts w:ascii="Tahoma" w:eastAsia="Times New Roman" w:hAnsi="Tahoma" w:cs="Tahoma"/>
          <w:b/>
          <w:bCs/>
          <w:sz w:val="20"/>
          <w:szCs w:val="20"/>
          <w:lang w:eastAsia="sk-SK"/>
        </w:rPr>
        <w:t>Článok I.</w:t>
      </w:r>
    </w:p>
    <w:p w14:paraId="72A52568" w14:textId="77777777" w:rsidR="00294BDF" w:rsidRPr="007A00D7" w:rsidRDefault="00294BDF" w:rsidP="00294BDF">
      <w:pPr>
        <w:spacing w:after="0" w:line="240" w:lineRule="auto"/>
        <w:jc w:val="center"/>
        <w:rPr>
          <w:rFonts w:ascii="Tahoma" w:eastAsia="Times New Roman" w:hAnsi="Tahoma" w:cs="Tahoma"/>
          <w:b/>
          <w:bCs/>
          <w:sz w:val="20"/>
          <w:szCs w:val="20"/>
          <w:lang w:eastAsia="sk-SK"/>
        </w:rPr>
      </w:pPr>
      <w:r w:rsidRPr="007A00D7">
        <w:rPr>
          <w:rFonts w:ascii="Tahoma" w:eastAsia="Times New Roman" w:hAnsi="Tahoma" w:cs="Tahoma"/>
          <w:b/>
          <w:bCs/>
          <w:sz w:val="20"/>
          <w:szCs w:val="20"/>
          <w:lang w:eastAsia="sk-SK"/>
        </w:rPr>
        <w:t>Predmet zmluvy</w:t>
      </w:r>
    </w:p>
    <w:p w14:paraId="4498F826" w14:textId="77777777" w:rsidR="00294BDF" w:rsidRPr="004806D6" w:rsidRDefault="00294BDF" w:rsidP="00294BDF">
      <w:pPr>
        <w:spacing w:after="0" w:line="240" w:lineRule="auto"/>
        <w:jc w:val="both"/>
        <w:rPr>
          <w:rFonts w:ascii="Tahoma" w:eastAsia="Times New Roman" w:hAnsi="Tahoma" w:cs="Tahoma"/>
          <w:sz w:val="20"/>
          <w:szCs w:val="20"/>
          <w:lang w:eastAsia="sk-SK"/>
        </w:rPr>
      </w:pPr>
    </w:p>
    <w:p w14:paraId="3B749CE7"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1.</w:t>
      </w:r>
      <w:r w:rsidRPr="004806D6">
        <w:rPr>
          <w:rFonts w:ascii="Tahoma" w:eastAsia="Times New Roman" w:hAnsi="Tahoma" w:cs="Tahoma"/>
          <w:sz w:val="20"/>
          <w:szCs w:val="20"/>
          <w:lang w:eastAsia="sk-SK"/>
        </w:rPr>
        <w:tab/>
        <w:t xml:space="preserve">Predmetom Zmluvy je záväzok predávajúceho dodať kupujúcemu </w:t>
      </w:r>
      <w:r w:rsidRPr="00DE2C08">
        <w:rPr>
          <w:rFonts w:ascii="Tahoma" w:eastAsia="Times New Roman" w:hAnsi="Tahoma" w:cs="Tahoma"/>
          <w:sz w:val="20"/>
          <w:szCs w:val="20"/>
          <w:lang w:eastAsia="sk-SK"/>
        </w:rPr>
        <w:t>prístrojové vybavenie s</w:t>
      </w:r>
      <w:r>
        <w:rPr>
          <w:rFonts w:ascii="Tahoma" w:eastAsia="Times New Roman" w:hAnsi="Tahoma" w:cs="Tahoma"/>
          <w:sz w:val="20"/>
          <w:szCs w:val="20"/>
          <w:lang w:eastAsia="sk-SK"/>
        </w:rPr>
        <w:t> </w:t>
      </w:r>
      <w:r w:rsidRPr="00DE2C08">
        <w:rPr>
          <w:rFonts w:ascii="Tahoma" w:eastAsia="Times New Roman" w:hAnsi="Tahoma" w:cs="Tahoma"/>
          <w:sz w:val="20"/>
          <w:szCs w:val="20"/>
          <w:lang w:eastAsia="sk-SK"/>
        </w:rPr>
        <w:t>príslušenstvom</w:t>
      </w:r>
      <w:r>
        <w:rPr>
          <w:rFonts w:ascii="Tahoma" w:eastAsia="Times New Roman" w:hAnsi="Tahoma" w:cs="Tahoma"/>
          <w:sz w:val="20"/>
          <w:szCs w:val="20"/>
          <w:lang w:eastAsia="sk-SK"/>
        </w:rPr>
        <w:t xml:space="preserve"> - </w:t>
      </w:r>
      <w:r w:rsidRPr="006A0025">
        <w:rPr>
          <w:rFonts w:ascii="Tahoma" w:eastAsia="Times New Roman" w:hAnsi="Tahoma" w:cs="Tahoma"/>
          <w:color w:val="FF0000"/>
          <w:sz w:val="20"/>
          <w:szCs w:val="20"/>
          <w:lang w:eastAsia="sk-SK"/>
        </w:rPr>
        <w:t>............................................</w:t>
      </w:r>
      <w:r w:rsidRPr="00DE2C08">
        <w:rPr>
          <w:rFonts w:ascii="Tahoma" w:eastAsia="Times New Roman" w:hAnsi="Tahoma" w:cs="Tahoma"/>
          <w:sz w:val="20"/>
          <w:szCs w:val="20"/>
          <w:lang w:eastAsia="sk-SK"/>
        </w:rPr>
        <w:t xml:space="preserve"> </w:t>
      </w:r>
      <w:r w:rsidRPr="004806D6">
        <w:rPr>
          <w:rFonts w:ascii="Tahoma" w:eastAsia="Times New Roman" w:hAnsi="Tahoma" w:cs="Tahoma"/>
          <w:sz w:val="20"/>
          <w:szCs w:val="20"/>
          <w:lang w:eastAsia="sk-SK"/>
        </w:rPr>
        <w:t>a odplatne previesť vlastnícke právo k hnuteľným veciam</w:t>
      </w:r>
      <w:r>
        <w:rPr>
          <w:rFonts w:ascii="Tahoma" w:eastAsia="Times New Roman" w:hAnsi="Tahoma" w:cs="Tahoma"/>
          <w:sz w:val="20"/>
          <w:szCs w:val="20"/>
          <w:lang w:eastAsia="sk-SK"/>
        </w:rPr>
        <w:t xml:space="preserve">, </w:t>
      </w:r>
      <w:r w:rsidRPr="004806D6">
        <w:rPr>
          <w:rFonts w:ascii="Tahoma" w:eastAsia="Times New Roman" w:hAnsi="Tahoma" w:cs="Tahoma"/>
          <w:sz w:val="20"/>
          <w:szCs w:val="20"/>
          <w:lang w:eastAsia="sk-SK"/>
        </w:rPr>
        <w:t>špecifikovaným v prílohe č. 1 Zmluvy „Špecifikácia predmetu kúpy“, ktorá tvorí jej neoddeliteľnú súčasť (ďalej len „predmet kúpy“) a záväzok kupujúceho zaplatiť kúpnu cenu za predmet kúpy  na základe uskutočneného verejného obstarávania.</w:t>
      </w:r>
    </w:p>
    <w:p w14:paraId="03B40E42"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2.</w:t>
      </w:r>
      <w:r w:rsidRPr="004806D6">
        <w:rPr>
          <w:rFonts w:ascii="Tahoma" w:eastAsia="Times New Roman" w:hAnsi="Tahoma" w:cs="Tahoma"/>
          <w:sz w:val="20"/>
          <w:szCs w:val="20"/>
          <w:lang w:eastAsia="sk-SK"/>
        </w:rPr>
        <w:tab/>
        <w:t xml:space="preserve">Dodávateľ je úspešným uchádzačom verejného obstarávania zákazky vedeného pod spisovým číslom </w:t>
      </w:r>
      <w:r w:rsidRPr="005A3171">
        <w:rPr>
          <w:rFonts w:ascii="Tahoma" w:eastAsia="Times New Roman" w:hAnsi="Tahoma" w:cs="Tahoma"/>
          <w:sz w:val="20"/>
          <w:szCs w:val="20"/>
          <w:lang w:eastAsia="sk-SK"/>
        </w:rPr>
        <w:t>A/2021/04767</w:t>
      </w:r>
      <w:r w:rsidRPr="004806D6">
        <w:rPr>
          <w:rFonts w:ascii="Tahoma" w:eastAsia="Times New Roman" w:hAnsi="Tahoma" w:cs="Tahoma"/>
          <w:sz w:val="20"/>
          <w:szCs w:val="20"/>
          <w:lang w:eastAsia="sk-SK"/>
        </w:rPr>
        <w:t xml:space="preserve"> podľa § 6 zákona č. 343/2015 Z. z. o verejnom obstarávaní.</w:t>
      </w:r>
    </w:p>
    <w:p w14:paraId="2D93A044"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3.</w:t>
      </w:r>
      <w:r w:rsidRPr="004806D6">
        <w:rPr>
          <w:rFonts w:ascii="Tahoma" w:eastAsia="Times New Roman" w:hAnsi="Tahoma" w:cs="Tahoma"/>
          <w:sz w:val="20"/>
          <w:szCs w:val="20"/>
          <w:lang w:eastAsia="sk-SK"/>
        </w:rPr>
        <w:tab/>
        <w:t>Kupujúci v rámci dodania predmetu kúpy požaduje vykonať inštaláciu v mieste dodania, zaškolenie obsluhujúceho personálu, ako aj dodanie súvisiacich služieb - preprava zariadenia a príslušenstva podľa technickej špecifikácie.</w:t>
      </w:r>
    </w:p>
    <w:p w14:paraId="13782394"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4.</w:t>
      </w:r>
      <w:r w:rsidRPr="004806D6">
        <w:rPr>
          <w:rFonts w:ascii="Tahoma" w:eastAsia="Times New Roman" w:hAnsi="Tahoma" w:cs="Tahoma"/>
          <w:sz w:val="20"/>
          <w:szCs w:val="20"/>
          <w:lang w:eastAsia="sk-SK"/>
        </w:rPr>
        <w:tab/>
        <w:t>Kupujúci bude predmet kúpy využívať na plnenie svojich úloh na účely, na ktoré bol zriadený.</w:t>
      </w:r>
    </w:p>
    <w:p w14:paraId="02F99433"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lastRenderedPageBreak/>
        <w:t>5.</w:t>
      </w:r>
      <w:r w:rsidRPr="004806D6">
        <w:rPr>
          <w:rFonts w:ascii="Tahoma" w:eastAsia="Times New Roman" w:hAnsi="Tahoma" w:cs="Tahoma"/>
          <w:sz w:val="20"/>
          <w:szCs w:val="20"/>
          <w:lang w:eastAsia="sk-SK"/>
        </w:rPr>
        <w:tab/>
        <w:t>Predávajúci sa spolu s tovarom zaväzuje odovzdať aj doklady a dokumenty, ktoré sú potrebné na prevzatie a na užívanie tovaru, vyhlásenie o zhode, inštalačný protokol a dodací list.</w:t>
      </w:r>
    </w:p>
    <w:p w14:paraId="3BB71B2E" w14:textId="77777777" w:rsidR="00294BDF" w:rsidRPr="004806D6" w:rsidRDefault="00294BDF" w:rsidP="00294BDF">
      <w:pPr>
        <w:spacing w:after="0" w:line="240" w:lineRule="auto"/>
        <w:jc w:val="both"/>
        <w:rPr>
          <w:rFonts w:ascii="Tahoma" w:eastAsia="Times New Roman" w:hAnsi="Tahoma" w:cs="Tahoma"/>
          <w:sz w:val="20"/>
          <w:szCs w:val="20"/>
          <w:lang w:eastAsia="sk-SK"/>
        </w:rPr>
      </w:pPr>
    </w:p>
    <w:p w14:paraId="7A9A8575" w14:textId="77777777" w:rsidR="00294BDF" w:rsidRPr="004806D6" w:rsidRDefault="00294BDF" w:rsidP="00294BDF">
      <w:pPr>
        <w:spacing w:after="0" w:line="240" w:lineRule="auto"/>
        <w:jc w:val="both"/>
        <w:rPr>
          <w:rFonts w:ascii="Tahoma" w:eastAsia="Times New Roman" w:hAnsi="Tahoma" w:cs="Tahoma"/>
          <w:sz w:val="20"/>
          <w:szCs w:val="20"/>
          <w:lang w:eastAsia="sk-SK"/>
        </w:rPr>
      </w:pPr>
    </w:p>
    <w:p w14:paraId="14FED0DE" w14:textId="77777777" w:rsidR="00294BDF" w:rsidRPr="007A00D7" w:rsidRDefault="00294BDF" w:rsidP="00294BDF">
      <w:pPr>
        <w:spacing w:after="0" w:line="240" w:lineRule="auto"/>
        <w:jc w:val="center"/>
        <w:rPr>
          <w:rFonts w:ascii="Tahoma" w:eastAsia="Times New Roman" w:hAnsi="Tahoma" w:cs="Tahoma"/>
          <w:b/>
          <w:bCs/>
          <w:sz w:val="20"/>
          <w:szCs w:val="20"/>
          <w:lang w:eastAsia="sk-SK"/>
        </w:rPr>
      </w:pPr>
      <w:r w:rsidRPr="007A00D7">
        <w:rPr>
          <w:rFonts w:ascii="Tahoma" w:eastAsia="Times New Roman" w:hAnsi="Tahoma" w:cs="Tahoma"/>
          <w:b/>
          <w:bCs/>
          <w:sz w:val="20"/>
          <w:szCs w:val="20"/>
          <w:lang w:eastAsia="sk-SK"/>
        </w:rPr>
        <w:t>Článok II.</w:t>
      </w:r>
    </w:p>
    <w:p w14:paraId="0E9F95C4" w14:textId="77777777" w:rsidR="00294BDF" w:rsidRPr="007A00D7" w:rsidRDefault="00294BDF" w:rsidP="00294BDF">
      <w:pPr>
        <w:spacing w:after="0" w:line="240" w:lineRule="auto"/>
        <w:jc w:val="center"/>
        <w:rPr>
          <w:rFonts w:ascii="Tahoma" w:eastAsia="Times New Roman" w:hAnsi="Tahoma" w:cs="Tahoma"/>
          <w:b/>
          <w:bCs/>
          <w:sz w:val="20"/>
          <w:szCs w:val="20"/>
          <w:lang w:eastAsia="sk-SK"/>
        </w:rPr>
      </w:pPr>
      <w:r w:rsidRPr="007A00D7">
        <w:rPr>
          <w:rFonts w:ascii="Tahoma" w:eastAsia="Times New Roman" w:hAnsi="Tahoma" w:cs="Tahoma"/>
          <w:b/>
          <w:bCs/>
          <w:sz w:val="20"/>
          <w:szCs w:val="20"/>
          <w:lang w:eastAsia="sk-SK"/>
        </w:rPr>
        <w:t>Čas, miesto a spôsob plnenia</w:t>
      </w:r>
    </w:p>
    <w:p w14:paraId="1B412DC3" w14:textId="77777777" w:rsidR="00294BDF" w:rsidRPr="004806D6" w:rsidRDefault="00294BDF" w:rsidP="00294BDF">
      <w:pPr>
        <w:spacing w:after="0" w:line="240" w:lineRule="auto"/>
        <w:jc w:val="both"/>
        <w:rPr>
          <w:rFonts w:ascii="Tahoma" w:eastAsia="Times New Roman" w:hAnsi="Tahoma" w:cs="Tahoma"/>
          <w:sz w:val="20"/>
          <w:szCs w:val="20"/>
          <w:lang w:eastAsia="sk-SK"/>
        </w:rPr>
      </w:pPr>
    </w:p>
    <w:p w14:paraId="2E85561A"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1.</w:t>
      </w:r>
      <w:r w:rsidRPr="004806D6">
        <w:rPr>
          <w:rFonts w:ascii="Tahoma" w:eastAsia="Times New Roman" w:hAnsi="Tahoma" w:cs="Tahoma"/>
          <w:sz w:val="20"/>
          <w:szCs w:val="20"/>
          <w:lang w:eastAsia="sk-SK"/>
        </w:rPr>
        <w:tab/>
        <w:t xml:space="preserve">Predávajúci sa zaväzuje dodať a odovzdať celý predmet kúpy kupujúcemu v lehote  </w:t>
      </w:r>
      <w:r w:rsidRPr="00D51719">
        <w:rPr>
          <w:rFonts w:ascii="Tahoma" w:eastAsia="Times New Roman" w:hAnsi="Tahoma" w:cs="Tahoma"/>
          <w:sz w:val="20"/>
          <w:szCs w:val="20"/>
          <w:lang w:eastAsia="sk-SK"/>
        </w:rPr>
        <w:t xml:space="preserve">do 2 mesiacov </w:t>
      </w:r>
      <w:r w:rsidRPr="004806D6">
        <w:rPr>
          <w:rFonts w:ascii="Tahoma" w:eastAsia="Times New Roman" w:hAnsi="Tahoma" w:cs="Tahoma"/>
          <w:sz w:val="20"/>
          <w:szCs w:val="20"/>
          <w:lang w:eastAsia="sk-SK"/>
        </w:rPr>
        <w:t xml:space="preserve">do miesta plnenia a užívania tovaru podľa  bodu 3 na základe Protokolu  o odovzdaní a prevzatí predmetu plnenia, ako aj  manuálnej dokumentácie pre zaškolenie pracovníkov kupujúceho. </w:t>
      </w:r>
    </w:p>
    <w:p w14:paraId="4C44E921"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2.</w:t>
      </w:r>
      <w:r w:rsidRPr="004806D6">
        <w:rPr>
          <w:rFonts w:ascii="Tahoma" w:eastAsia="Times New Roman" w:hAnsi="Tahoma" w:cs="Tahoma"/>
          <w:sz w:val="20"/>
          <w:szCs w:val="20"/>
          <w:lang w:eastAsia="sk-SK"/>
        </w:rPr>
        <w:tab/>
        <w:t xml:space="preserve">V súvislosti so zaškolením personálu obsluhy predmetu kúpy sa Kupujúci zaväzuje poskytnúť Predávajúcemu riadnu súčinnosť, predovšetkým zabezpečiť vhodný priestor/priestory pre realizáciu školenia v sídle Kupujúceho a účasť príslušných zamestnancov, pre ktorých sa školenie uskutočňuje. Za týmto účelom sú Zmluvné strany povinné vzájomne sa dohodnúť na termíne uskutočnenia školenia. </w:t>
      </w:r>
    </w:p>
    <w:p w14:paraId="0AB06DFC"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3.</w:t>
      </w:r>
      <w:r w:rsidRPr="004806D6">
        <w:rPr>
          <w:rFonts w:ascii="Tahoma" w:eastAsia="Times New Roman" w:hAnsi="Tahoma" w:cs="Tahoma"/>
          <w:sz w:val="20"/>
          <w:szCs w:val="20"/>
          <w:lang w:eastAsia="sk-SK"/>
        </w:rPr>
        <w:tab/>
        <w:t xml:space="preserve">Miesto predmetu plnenia inštalácie/dodania (podľa požiadaviek v prílohe č. 1 „Špecifikácia predmetu kúpy“ tejto Zmluvy): </w:t>
      </w:r>
    </w:p>
    <w:p w14:paraId="2D780B9A"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 xml:space="preserve"> </w:t>
      </w:r>
    </w:p>
    <w:p w14:paraId="7161EF7B"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Regionálny úrad verejného zdravotníctva so sídlom v Košiciach</w:t>
      </w:r>
    </w:p>
    <w:p w14:paraId="552D2809"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Ipeľská 1</w:t>
      </w:r>
    </w:p>
    <w:p w14:paraId="4065BFE7"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 xml:space="preserve">040 01 Košice , </w:t>
      </w:r>
      <w:bookmarkStart w:id="1" w:name="_Hlk80955842"/>
      <w:r w:rsidRPr="004806D6">
        <w:rPr>
          <w:rFonts w:ascii="Tahoma" w:eastAsia="Times New Roman" w:hAnsi="Tahoma" w:cs="Tahoma"/>
          <w:sz w:val="20"/>
          <w:szCs w:val="20"/>
          <w:lang w:eastAsia="sk-SK"/>
        </w:rPr>
        <w:t>pracovisko na adrese: Košice, Senný trh 4</w:t>
      </w:r>
      <w:bookmarkEnd w:id="1"/>
    </w:p>
    <w:p w14:paraId="1A7FEA92" w14:textId="77777777" w:rsidR="00294BDF" w:rsidRPr="004806D6" w:rsidRDefault="00294BDF" w:rsidP="00294BDF">
      <w:pPr>
        <w:spacing w:after="0" w:line="240" w:lineRule="auto"/>
        <w:jc w:val="both"/>
        <w:rPr>
          <w:rFonts w:ascii="Tahoma" w:eastAsia="Times New Roman" w:hAnsi="Tahoma" w:cs="Tahoma"/>
          <w:sz w:val="20"/>
          <w:szCs w:val="20"/>
          <w:lang w:eastAsia="sk-SK"/>
        </w:rPr>
      </w:pPr>
    </w:p>
    <w:p w14:paraId="38569ADD"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4.</w:t>
      </w:r>
      <w:r w:rsidRPr="004806D6">
        <w:rPr>
          <w:rFonts w:ascii="Tahoma" w:eastAsia="Times New Roman" w:hAnsi="Tahoma" w:cs="Tahoma"/>
          <w:sz w:val="20"/>
          <w:szCs w:val="20"/>
          <w:lang w:eastAsia="sk-SK"/>
        </w:rPr>
        <w:tab/>
        <w:t xml:space="preserve">Pri odovzdaní predmetu kúpy má kupujúci právo prezrieť si a vyskúšať predmet kúpy pred jeho prevzatím. </w:t>
      </w:r>
    </w:p>
    <w:p w14:paraId="6D7FD01F"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5.</w:t>
      </w:r>
      <w:r w:rsidRPr="004806D6">
        <w:rPr>
          <w:rFonts w:ascii="Tahoma" w:eastAsia="Times New Roman" w:hAnsi="Tahoma" w:cs="Tahoma"/>
          <w:sz w:val="20"/>
          <w:szCs w:val="20"/>
          <w:lang w:eastAsia="sk-SK"/>
        </w:rPr>
        <w:tab/>
        <w:t xml:space="preserve">Predmet kúpy sa považuje za prevzatý podpísaním dodacieho listu kupujúcim, v ktorom sa uvedie súpis tovaru vo forme položiek, jeho množstvo, termín zaškolenia zamestnancov, dátum prevzatia, meno a podpis osoby oprávnenej v zastúpení kupujúceho na vecné a obchodné rokovania alebo osoby písomne poverenej osobou oprávnenou na vecné a obchodné rokovania za kupujúceho. </w:t>
      </w:r>
    </w:p>
    <w:p w14:paraId="5B602C2C"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6.</w:t>
      </w:r>
      <w:r w:rsidRPr="004806D6">
        <w:rPr>
          <w:rFonts w:ascii="Tahoma" w:eastAsia="Times New Roman" w:hAnsi="Tahoma" w:cs="Tahoma"/>
          <w:sz w:val="20"/>
          <w:szCs w:val="20"/>
          <w:lang w:eastAsia="sk-SK"/>
        </w:rPr>
        <w:tab/>
        <w:t>Kupujúci nadobúda vlastnícke právo k predmetu kúpy ihneď po prevzatí predmetu kúpy a podpísaní dodacieho listu, na základe čoho prechádza na neho aj nebezpečenstvo škody na predmete kúpy.</w:t>
      </w:r>
    </w:p>
    <w:p w14:paraId="138B7804"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7.</w:t>
      </w:r>
      <w:r w:rsidRPr="004806D6">
        <w:rPr>
          <w:rFonts w:ascii="Tahoma" w:eastAsia="Times New Roman" w:hAnsi="Tahoma" w:cs="Tahoma"/>
          <w:sz w:val="20"/>
          <w:szCs w:val="20"/>
          <w:lang w:eastAsia="sk-SK"/>
        </w:rPr>
        <w:tab/>
        <w:t xml:space="preserve">Predávajúci je povinný dodať plnenie bez </w:t>
      </w:r>
      <w:proofErr w:type="spellStart"/>
      <w:r w:rsidRPr="004806D6">
        <w:rPr>
          <w:rFonts w:ascii="Tahoma" w:eastAsia="Times New Roman" w:hAnsi="Tahoma" w:cs="Tahoma"/>
          <w:sz w:val="20"/>
          <w:szCs w:val="20"/>
          <w:lang w:eastAsia="sk-SK"/>
        </w:rPr>
        <w:t>závad</w:t>
      </w:r>
      <w:proofErr w:type="spellEnd"/>
      <w:r w:rsidRPr="004806D6">
        <w:rPr>
          <w:rFonts w:ascii="Tahoma" w:eastAsia="Times New Roman" w:hAnsi="Tahoma" w:cs="Tahoma"/>
          <w:sz w:val="20"/>
          <w:szCs w:val="20"/>
          <w:lang w:eastAsia="sk-SK"/>
        </w:rPr>
        <w:t xml:space="preserve"> do 15 (pätnástich) dní odo dňa doručenia písomných pripomienok, kvôli ktorým kupujúci predmet kúpy alebo jeho časť neprevzal. </w:t>
      </w:r>
    </w:p>
    <w:p w14:paraId="6887F7BC"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8.</w:t>
      </w:r>
      <w:r w:rsidRPr="004806D6">
        <w:rPr>
          <w:rFonts w:ascii="Tahoma" w:eastAsia="Times New Roman" w:hAnsi="Tahoma" w:cs="Tahoma"/>
          <w:sz w:val="20"/>
          <w:szCs w:val="20"/>
          <w:lang w:eastAsia="sk-SK"/>
        </w:rPr>
        <w:tab/>
        <w:t>Ak kupujúci zistí, že v registri partnerov verejného sektora nie je zapísané overenie identifikácie konečného užívateľa výhod k 31. decembru kalendárneho roka alebo ak v registri nie je zapísaná oprávnená osoba dlhšie ako 30 (tridsať) dní, bezodkladne informuje predávajúceho, že nenastane plnenie zo Zmluvy.</w:t>
      </w:r>
    </w:p>
    <w:p w14:paraId="4337CFAC" w14:textId="77777777" w:rsidR="00294BDF" w:rsidRPr="004806D6" w:rsidRDefault="00294BDF" w:rsidP="00294BDF">
      <w:pPr>
        <w:spacing w:after="0" w:line="240" w:lineRule="auto"/>
        <w:jc w:val="both"/>
        <w:rPr>
          <w:rFonts w:ascii="Tahoma" w:eastAsia="Times New Roman" w:hAnsi="Tahoma" w:cs="Tahoma"/>
          <w:sz w:val="20"/>
          <w:szCs w:val="20"/>
          <w:lang w:eastAsia="sk-SK"/>
        </w:rPr>
      </w:pPr>
    </w:p>
    <w:p w14:paraId="4F26D44C" w14:textId="77777777" w:rsidR="00294BDF" w:rsidRPr="004806D6" w:rsidRDefault="00294BDF" w:rsidP="00294BDF">
      <w:pPr>
        <w:spacing w:after="0" w:line="240" w:lineRule="auto"/>
        <w:jc w:val="both"/>
        <w:rPr>
          <w:rFonts w:ascii="Tahoma" w:eastAsia="Times New Roman" w:hAnsi="Tahoma" w:cs="Tahoma"/>
          <w:sz w:val="20"/>
          <w:szCs w:val="20"/>
          <w:lang w:eastAsia="sk-SK"/>
        </w:rPr>
      </w:pPr>
    </w:p>
    <w:p w14:paraId="1FAB4725" w14:textId="77777777" w:rsidR="00294BDF" w:rsidRPr="007A00D7" w:rsidRDefault="00294BDF" w:rsidP="00294BDF">
      <w:pPr>
        <w:spacing w:after="0" w:line="240" w:lineRule="auto"/>
        <w:jc w:val="center"/>
        <w:rPr>
          <w:rFonts w:ascii="Tahoma" w:eastAsia="Times New Roman" w:hAnsi="Tahoma" w:cs="Tahoma"/>
          <w:b/>
          <w:bCs/>
          <w:sz w:val="20"/>
          <w:szCs w:val="20"/>
          <w:lang w:eastAsia="sk-SK"/>
        </w:rPr>
      </w:pPr>
      <w:r w:rsidRPr="007A00D7">
        <w:rPr>
          <w:rFonts w:ascii="Tahoma" w:eastAsia="Times New Roman" w:hAnsi="Tahoma" w:cs="Tahoma"/>
          <w:b/>
          <w:bCs/>
          <w:sz w:val="20"/>
          <w:szCs w:val="20"/>
          <w:lang w:eastAsia="sk-SK"/>
        </w:rPr>
        <w:t>Článok III.</w:t>
      </w:r>
    </w:p>
    <w:p w14:paraId="08D520A0" w14:textId="77777777" w:rsidR="00294BDF" w:rsidRPr="007A00D7" w:rsidRDefault="00294BDF" w:rsidP="00294BDF">
      <w:pPr>
        <w:spacing w:after="0" w:line="240" w:lineRule="auto"/>
        <w:jc w:val="center"/>
        <w:rPr>
          <w:rFonts w:ascii="Tahoma" w:eastAsia="Times New Roman" w:hAnsi="Tahoma" w:cs="Tahoma"/>
          <w:b/>
          <w:bCs/>
          <w:sz w:val="20"/>
          <w:szCs w:val="20"/>
          <w:lang w:eastAsia="sk-SK"/>
        </w:rPr>
      </w:pPr>
      <w:r w:rsidRPr="007A00D7">
        <w:rPr>
          <w:rFonts w:ascii="Tahoma" w:eastAsia="Times New Roman" w:hAnsi="Tahoma" w:cs="Tahoma"/>
          <w:b/>
          <w:bCs/>
          <w:sz w:val="20"/>
          <w:szCs w:val="20"/>
          <w:lang w:eastAsia="sk-SK"/>
        </w:rPr>
        <w:t>Kúpna cena a platobné podmienky</w:t>
      </w:r>
    </w:p>
    <w:p w14:paraId="735146DB" w14:textId="77777777" w:rsidR="00294BDF" w:rsidRPr="004806D6" w:rsidRDefault="00294BDF" w:rsidP="00294BDF">
      <w:pPr>
        <w:spacing w:after="0" w:line="240" w:lineRule="auto"/>
        <w:jc w:val="both"/>
        <w:rPr>
          <w:rFonts w:ascii="Tahoma" w:eastAsia="Times New Roman" w:hAnsi="Tahoma" w:cs="Tahoma"/>
          <w:sz w:val="20"/>
          <w:szCs w:val="20"/>
          <w:lang w:eastAsia="sk-SK"/>
        </w:rPr>
      </w:pPr>
    </w:p>
    <w:p w14:paraId="10182A42" w14:textId="77777777" w:rsidR="00294BDF"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1.</w:t>
      </w:r>
      <w:r w:rsidRPr="004806D6">
        <w:rPr>
          <w:rFonts w:ascii="Tahoma" w:eastAsia="Times New Roman" w:hAnsi="Tahoma" w:cs="Tahoma"/>
          <w:sz w:val="20"/>
          <w:szCs w:val="20"/>
          <w:lang w:eastAsia="sk-SK"/>
        </w:rPr>
        <w:tab/>
        <w:t>Kúpna cena za predmet kúpy je stanovená dohodou zmluvných strán v zmysle zákona č. 18/1996 Z. z. o cenách v znení neskorších predpisov a vyhláškou Ministerstva financií SR č. 87/1996 Z. z., ktorou sa vykonáva zákon č. 18/1996 Z. z. o cenách v znení neskorších predpisov nasledovne:</w:t>
      </w:r>
    </w:p>
    <w:p w14:paraId="0A19F2A2" w14:textId="77777777" w:rsidR="00294BDF" w:rsidRPr="004806D6" w:rsidRDefault="00294BDF" w:rsidP="00294BDF">
      <w:pPr>
        <w:spacing w:after="0" w:line="240" w:lineRule="auto"/>
        <w:jc w:val="both"/>
        <w:rPr>
          <w:rFonts w:ascii="Tahoma" w:eastAsia="Times New Roman" w:hAnsi="Tahoma" w:cs="Tahoma"/>
          <w:sz w:val="20"/>
          <w:szCs w:val="20"/>
          <w:lang w:eastAsia="sk-SK"/>
        </w:rPr>
      </w:pPr>
    </w:p>
    <w:p w14:paraId="207DDD5C" w14:textId="77777777" w:rsidR="00294BDF" w:rsidRPr="00A834A9" w:rsidRDefault="00294BDF" w:rsidP="00294BDF">
      <w:pPr>
        <w:pStyle w:val="Odsekzoznamu"/>
        <w:ind w:left="720"/>
        <w:jc w:val="both"/>
        <w:rPr>
          <w:rFonts w:ascii="Tahoma" w:hAnsi="Tahoma" w:cs="Tahoma"/>
          <w:sz w:val="20"/>
          <w:szCs w:val="20"/>
        </w:rPr>
      </w:pPr>
      <w:r w:rsidRPr="00A834A9">
        <w:rPr>
          <w:rFonts w:ascii="Tahoma" w:hAnsi="Tahoma" w:cs="Tahoma"/>
          <w:sz w:val="20"/>
          <w:szCs w:val="20"/>
        </w:rPr>
        <w:t>Celková cena predmetu kúpy  je:</w:t>
      </w:r>
    </w:p>
    <w:p w14:paraId="17A1E838" w14:textId="77777777" w:rsidR="00294BDF" w:rsidRPr="00A834A9" w:rsidRDefault="00294BDF" w:rsidP="00294BDF">
      <w:pPr>
        <w:pStyle w:val="Odsekzoznamu"/>
        <w:ind w:left="720"/>
        <w:jc w:val="both"/>
        <w:rPr>
          <w:rFonts w:ascii="Tahoma" w:hAnsi="Tahoma" w:cs="Tahoma"/>
          <w:sz w:val="20"/>
          <w:szCs w:val="20"/>
        </w:rPr>
      </w:pPr>
    </w:p>
    <w:p w14:paraId="39565EFF" w14:textId="77777777" w:rsidR="00294BDF" w:rsidRPr="00A834A9" w:rsidRDefault="00294BDF" w:rsidP="00294BDF">
      <w:pPr>
        <w:spacing w:after="0" w:line="240" w:lineRule="auto"/>
        <w:ind w:firstLine="708"/>
        <w:jc w:val="both"/>
        <w:rPr>
          <w:rFonts w:ascii="Tahoma" w:eastAsia="Times New Roman" w:hAnsi="Tahoma" w:cs="Tahoma"/>
          <w:sz w:val="20"/>
          <w:szCs w:val="20"/>
          <w:lang w:eastAsia="sk-SK"/>
        </w:rPr>
      </w:pPr>
      <w:r w:rsidRPr="00A834A9">
        <w:rPr>
          <w:rFonts w:ascii="Tahoma" w:eastAsia="Times New Roman" w:hAnsi="Tahoma" w:cs="Tahoma"/>
          <w:sz w:val="20"/>
          <w:szCs w:val="20"/>
          <w:lang w:eastAsia="sk-SK"/>
        </w:rPr>
        <w:t>a)</w:t>
      </w:r>
      <w:r w:rsidRPr="00A834A9">
        <w:rPr>
          <w:rFonts w:ascii="Tahoma" w:eastAsia="Times New Roman" w:hAnsi="Tahoma" w:cs="Tahoma"/>
          <w:sz w:val="20"/>
          <w:szCs w:val="20"/>
          <w:lang w:eastAsia="sk-SK"/>
        </w:rPr>
        <w:tab/>
        <w:t>Pre platcu DPH</w:t>
      </w:r>
    </w:p>
    <w:p w14:paraId="41872E62" w14:textId="77777777" w:rsidR="00294BDF" w:rsidRPr="00A834A9" w:rsidRDefault="00294BDF" w:rsidP="00294BDF">
      <w:pPr>
        <w:spacing w:after="0" w:line="240" w:lineRule="auto"/>
        <w:ind w:firstLine="708"/>
        <w:jc w:val="both"/>
        <w:rPr>
          <w:rFonts w:ascii="Tahoma" w:eastAsia="Times New Roman" w:hAnsi="Tahoma" w:cs="Tahoma"/>
          <w:color w:val="FF0000"/>
          <w:sz w:val="20"/>
          <w:szCs w:val="20"/>
          <w:lang w:eastAsia="sk-SK"/>
        </w:rPr>
      </w:pPr>
      <w:r w:rsidRPr="00A834A9">
        <w:rPr>
          <w:rFonts w:ascii="Tahoma" w:eastAsia="Times New Roman" w:hAnsi="Tahoma" w:cs="Tahoma"/>
          <w:color w:val="FF0000"/>
          <w:sz w:val="20"/>
          <w:szCs w:val="20"/>
          <w:lang w:eastAsia="sk-SK"/>
        </w:rPr>
        <w:t>Cena bez DPH</w:t>
      </w:r>
      <w:r w:rsidRPr="00A834A9">
        <w:rPr>
          <w:rFonts w:ascii="Tahoma" w:eastAsia="Times New Roman" w:hAnsi="Tahoma" w:cs="Tahoma"/>
          <w:color w:val="FF0000"/>
          <w:sz w:val="20"/>
          <w:szCs w:val="20"/>
          <w:lang w:eastAsia="sk-SK"/>
        </w:rPr>
        <w:tab/>
      </w:r>
      <w:r w:rsidRPr="00A834A9">
        <w:rPr>
          <w:rFonts w:ascii="Tahoma" w:eastAsia="Times New Roman" w:hAnsi="Tahoma" w:cs="Tahoma"/>
          <w:color w:val="FF0000"/>
          <w:sz w:val="20"/>
          <w:szCs w:val="20"/>
          <w:lang w:eastAsia="sk-SK"/>
        </w:rPr>
        <w:tab/>
        <w:t xml:space="preserve">: </w:t>
      </w:r>
      <w:r w:rsidRPr="00A834A9">
        <w:rPr>
          <w:rFonts w:ascii="Tahoma" w:eastAsia="Times New Roman" w:hAnsi="Tahoma" w:cs="Tahoma"/>
          <w:color w:val="FF0000"/>
          <w:sz w:val="20"/>
          <w:szCs w:val="20"/>
          <w:lang w:eastAsia="sk-SK"/>
        </w:rPr>
        <w:tab/>
        <w:t xml:space="preserve">EUR   </w:t>
      </w:r>
      <w:r w:rsidRPr="00A834A9">
        <w:rPr>
          <w:rFonts w:ascii="Tahoma" w:eastAsia="Times New Roman" w:hAnsi="Tahoma" w:cs="Tahoma"/>
          <w:color w:val="FF0000"/>
          <w:sz w:val="20"/>
          <w:szCs w:val="20"/>
          <w:lang w:eastAsia="sk-SK"/>
        </w:rPr>
        <w:tab/>
      </w:r>
    </w:p>
    <w:p w14:paraId="7A0B45F5" w14:textId="77777777" w:rsidR="00294BDF" w:rsidRPr="00A834A9" w:rsidRDefault="00294BDF" w:rsidP="00294BDF">
      <w:pPr>
        <w:spacing w:after="0" w:line="240" w:lineRule="auto"/>
        <w:ind w:firstLine="708"/>
        <w:jc w:val="both"/>
        <w:rPr>
          <w:rFonts w:ascii="Tahoma" w:eastAsia="Times New Roman" w:hAnsi="Tahoma" w:cs="Tahoma"/>
          <w:color w:val="FF0000"/>
          <w:sz w:val="20"/>
          <w:szCs w:val="20"/>
          <w:lang w:eastAsia="sk-SK"/>
        </w:rPr>
      </w:pPr>
      <w:r w:rsidRPr="00A834A9">
        <w:rPr>
          <w:rFonts w:ascii="Tahoma" w:eastAsia="Times New Roman" w:hAnsi="Tahoma" w:cs="Tahoma"/>
          <w:color w:val="FF0000"/>
          <w:sz w:val="20"/>
          <w:szCs w:val="20"/>
          <w:lang w:eastAsia="sk-SK"/>
        </w:rPr>
        <w:t xml:space="preserve">Výška DPH </w:t>
      </w:r>
      <w:r w:rsidRPr="00A834A9">
        <w:rPr>
          <w:rFonts w:ascii="Tahoma" w:eastAsia="Times New Roman" w:hAnsi="Tahoma" w:cs="Tahoma"/>
          <w:color w:val="FF0000"/>
          <w:sz w:val="20"/>
          <w:szCs w:val="20"/>
          <w:lang w:eastAsia="sk-SK"/>
        </w:rPr>
        <w:tab/>
      </w:r>
      <w:r w:rsidRPr="00A834A9">
        <w:rPr>
          <w:rFonts w:ascii="Tahoma" w:eastAsia="Times New Roman" w:hAnsi="Tahoma" w:cs="Tahoma"/>
          <w:color w:val="FF0000"/>
          <w:sz w:val="20"/>
          <w:szCs w:val="20"/>
          <w:lang w:eastAsia="sk-SK"/>
        </w:rPr>
        <w:tab/>
        <w:t xml:space="preserve">: </w:t>
      </w:r>
      <w:r w:rsidRPr="00A834A9">
        <w:rPr>
          <w:rFonts w:ascii="Tahoma" w:eastAsia="Times New Roman" w:hAnsi="Tahoma" w:cs="Tahoma"/>
          <w:color w:val="FF0000"/>
          <w:sz w:val="20"/>
          <w:szCs w:val="20"/>
          <w:lang w:eastAsia="sk-SK"/>
        </w:rPr>
        <w:tab/>
        <w:t>v %</w:t>
      </w:r>
    </w:p>
    <w:p w14:paraId="1D87B879" w14:textId="77777777" w:rsidR="00294BDF" w:rsidRPr="00A834A9" w:rsidRDefault="00294BDF" w:rsidP="00294BDF">
      <w:pPr>
        <w:spacing w:after="0" w:line="240" w:lineRule="auto"/>
        <w:ind w:firstLine="708"/>
        <w:jc w:val="both"/>
        <w:rPr>
          <w:rFonts w:ascii="Tahoma" w:eastAsia="Times New Roman" w:hAnsi="Tahoma" w:cs="Tahoma"/>
          <w:color w:val="FF0000"/>
          <w:sz w:val="20"/>
          <w:szCs w:val="20"/>
          <w:lang w:eastAsia="sk-SK"/>
        </w:rPr>
      </w:pPr>
      <w:r w:rsidRPr="00A834A9">
        <w:rPr>
          <w:rFonts w:ascii="Tahoma" w:eastAsia="Times New Roman" w:hAnsi="Tahoma" w:cs="Tahoma"/>
          <w:color w:val="FF0000"/>
          <w:sz w:val="20"/>
          <w:szCs w:val="20"/>
          <w:lang w:eastAsia="sk-SK"/>
        </w:rPr>
        <w:t xml:space="preserve">Výška DPH </w:t>
      </w:r>
      <w:r w:rsidRPr="00A834A9">
        <w:rPr>
          <w:rFonts w:ascii="Tahoma" w:eastAsia="Times New Roman" w:hAnsi="Tahoma" w:cs="Tahoma"/>
          <w:color w:val="FF0000"/>
          <w:sz w:val="20"/>
          <w:szCs w:val="20"/>
          <w:lang w:eastAsia="sk-SK"/>
        </w:rPr>
        <w:tab/>
      </w:r>
      <w:r w:rsidRPr="00A834A9">
        <w:rPr>
          <w:rFonts w:ascii="Tahoma" w:eastAsia="Times New Roman" w:hAnsi="Tahoma" w:cs="Tahoma"/>
          <w:color w:val="FF0000"/>
          <w:sz w:val="20"/>
          <w:szCs w:val="20"/>
          <w:lang w:eastAsia="sk-SK"/>
        </w:rPr>
        <w:tab/>
        <w:t>:</w:t>
      </w:r>
      <w:r w:rsidRPr="00A834A9">
        <w:rPr>
          <w:rFonts w:ascii="Tahoma" w:eastAsia="Times New Roman" w:hAnsi="Tahoma" w:cs="Tahoma"/>
          <w:color w:val="FF0000"/>
          <w:sz w:val="20"/>
          <w:szCs w:val="20"/>
          <w:lang w:eastAsia="sk-SK"/>
        </w:rPr>
        <w:tab/>
        <w:t xml:space="preserve"> EUR        </w:t>
      </w:r>
    </w:p>
    <w:p w14:paraId="7ABCC628" w14:textId="77777777" w:rsidR="00294BDF" w:rsidRPr="00A834A9" w:rsidRDefault="00294BDF" w:rsidP="00294BDF">
      <w:pPr>
        <w:spacing w:after="0" w:line="240" w:lineRule="auto"/>
        <w:ind w:firstLine="708"/>
        <w:jc w:val="both"/>
        <w:rPr>
          <w:rFonts w:ascii="Tahoma" w:eastAsia="Times New Roman" w:hAnsi="Tahoma" w:cs="Tahoma"/>
          <w:color w:val="FF0000"/>
          <w:sz w:val="20"/>
          <w:szCs w:val="20"/>
          <w:lang w:eastAsia="sk-SK"/>
        </w:rPr>
      </w:pPr>
      <w:r w:rsidRPr="00A834A9">
        <w:rPr>
          <w:rFonts w:ascii="Tahoma" w:eastAsia="Times New Roman" w:hAnsi="Tahoma" w:cs="Tahoma"/>
          <w:color w:val="FF0000"/>
          <w:sz w:val="20"/>
          <w:szCs w:val="20"/>
          <w:lang w:eastAsia="sk-SK"/>
        </w:rPr>
        <w:t>Cena s DPH</w:t>
      </w:r>
      <w:r w:rsidRPr="00A834A9">
        <w:rPr>
          <w:rFonts w:ascii="Tahoma" w:eastAsia="Times New Roman" w:hAnsi="Tahoma" w:cs="Tahoma"/>
          <w:color w:val="FF0000"/>
          <w:sz w:val="20"/>
          <w:szCs w:val="20"/>
          <w:lang w:eastAsia="sk-SK"/>
        </w:rPr>
        <w:tab/>
      </w:r>
      <w:r w:rsidRPr="00A834A9">
        <w:rPr>
          <w:rFonts w:ascii="Tahoma" w:eastAsia="Times New Roman" w:hAnsi="Tahoma" w:cs="Tahoma"/>
          <w:color w:val="FF0000"/>
          <w:sz w:val="20"/>
          <w:szCs w:val="20"/>
          <w:lang w:eastAsia="sk-SK"/>
        </w:rPr>
        <w:tab/>
        <w:t>:</w:t>
      </w:r>
      <w:r w:rsidRPr="00A834A9">
        <w:rPr>
          <w:rFonts w:ascii="Tahoma" w:eastAsia="Times New Roman" w:hAnsi="Tahoma" w:cs="Tahoma"/>
          <w:color w:val="FF0000"/>
          <w:sz w:val="20"/>
          <w:szCs w:val="20"/>
          <w:lang w:eastAsia="sk-SK"/>
        </w:rPr>
        <w:tab/>
        <w:t xml:space="preserve"> EUR, slovom: ........................................ EUR</w:t>
      </w:r>
    </w:p>
    <w:p w14:paraId="370AE252" w14:textId="77777777" w:rsidR="00294BDF" w:rsidRPr="00A834A9" w:rsidRDefault="00294BDF" w:rsidP="00294BDF">
      <w:pPr>
        <w:spacing w:after="0" w:line="240" w:lineRule="auto"/>
        <w:jc w:val="both"/>
        <w:rPr>
          <w:rFonts w:ascii="Tahoma" w:eastAsia="Times New Roman" w:hAnsi="Tahoma" w:cs="Tahoma"/>
          <w:sz w:val="20"/>
          <w:szCs w:val="20"/>
          <w:lang w:eastAsia="sk-SK"/>
        </w:rPr>
      </w:pPr>
    </w:p>
    <w:p w14:paraId="37992BF2" w14:textId="77777777" w:rsidR="00294BDF" w:rsidRPr="00A834A9" w:rsidRDefault="00294BDF" w:rsidP="00294BDF">
      <w:pPr>
        <w:spacing w:after="0" w:line="240" w:lineRule="auto"/>
        <w:ind w:firstLine="708"/>
        <w:jc w:val="both"/>
        <w:rPr>
          <w:rFonts w:ascii="Tahoma" w:eastAsia="Times New Roman" w:hAnsi="Tahoma" w:cs="Tahoma"/>
          <w:sz w:val="20"/>
          <w:szCs w:val="20"/>
          <w:lang w:eastAsia="sk-SK"/>
        </w:rPr>
      </w:pPr>
      <w:r w:rsidRPr="00A834A9">
        <w:rPr>
          <w:rFonts w:ascii="Tahoma" w:eastAsia="Times New Roman" w:hAnsi="Tahoma" w:cs="Tahoma"/>
          <w:sz w:val="20"/>
          <w:szCs w:val="20"/>
          <w:lang w:eastAsia="sk-SK"/>
        </w:rPr>
        <w:t>b)</w:t>
      </w:r>
      <w:r w:rsidRPr="00A834A9">
        <w:rPr>
          <w:rFonts w:ascii="Tahoma" w:eastAsia="Times New Roman" w:hAnsi="Tahoma" w:cs="Tahoma"/>
          <w:sz w:val="20"/>
          <w:szCs w:val="20"/>
          <w:lang w:eastAsia="sk-SK"/>
        </w:rPr>
        <w:tab/>
        <w:t xml:space="preserve">Pre </w:t>
      </w:r>
      <w:proofErr w:type="spellStart"/>
      <w:r w:rsidRPr="00A834A9">
        <w:rPr>
          <w:rFonts w:ascii="Tahoma" w:eastAsia="Times New Roman" w:hAnsi="Tahoma" w:cs="Tahoma"/>
          <w:sz w:val="20"/>
          <w:szCs w:val="20"/>
          <w:lang w:eastAsia="sk-SK"/>
        </w:rPr>
        <w:t>neplátcu</w:t>
      </w:r>
      <w:proofErr w:type="spellEnd"/>
      <w:r w:rsidRPr="00A834A9">
        <w:rPr>
          <w:rFonts w:ascii="Tahoma" w:eastAsia="Times New Roman" w:hAnsi="Tahoma" w:cs="Tahoma"/>
          <w:sz w:val="20"/>
          <w:szCs w:val="20"/>
          <w:lang w:eastAsia="sk-SK"/>
        </w:rPr>
        <w:t xml:space="preserve"> DPH</w:t>
      </w:r>
    </w:p>
    <w:p w14:paraId="0A37B9AF" w14:textId="77777777" w:rsidR="00294BDF" w:rsidRPr="00A834A9" w:rsidRDefault="00294BDF" w:rsidP="00294BDF">
      <w:pPr>
        <w:spacing w:after="0" w:line="240" w:lineRule="auto"/>
        <w:ind w:firstLine="708"/>
        <w:jc w:val="both"/>
        <w:rPr>
          <w:rFonts w:ascii="Tahoma" w:eastAsia="Times New Roman" w:hAnsi="Tahoma" w:cs="Tahoma"/>
          <w:color w:val="FF0000"/>
          <w:sz w:val="20"/>
          <w:szCs w:val="20"/>
          <w:lang w:eastAsia="sk-SK"/>
        </w:rPr>
      </w:pPr>
      <w:r w:rsidRPr="00A834A9">
        <w:rPr>
          <w:rFonts w:ascii="Tahoma" w:eastAsia="Times New Roman" w:hAnsi="Tahoma" w:cs="Tahoma"/>
          <w:color w:val="FF0000"/>
          <w:sz w:val="20"/>
          <w:szCs w:val="20"/>
          <w:lang w:eastAsia="sk-SK"/>
        </w:rPr>
        <w:lastRenderedPageBreak/>
        <w:t>Cena celkom</w:t>
      </w:r>
      <w:r w:rsidRPr="00A834A9">
        <w:rPr>
          <w:rFonts w:ascii="Tahoma" w:eastAsia="Times New Roman" w:hAnsi="Tahoma" w:cs="Tahoma"/>
          <w:color w:val="FF0000"/>
          <w:sz w:val="20"/>
          <w:szCs w:val="20"/>
          <w:lang w:eastAsia="sk-SK"/>
        </w:rPr>
        <w:tab/>
        <w:t>:</w:t>
      </w:r>
      <w:r w:rsidRPr="00A834A9">
        <w:rPr>
          <w:rFonts w:ascii="Tahoma" w:eastAsia="Times New Roman" w:hAnsi="Tahoma" w:cs="Tahoma"/>
          <w:color w:val="FF0000"/>
          <w:sz w:val="20"/>
          <w:szCs w:val="20"/>
          <w:lang w:eastAsia="sk-SK"/>
        </w:rPr>
        <w:tab/>
        <w:t xml:space="preserve"> EUR, slovom: ........................................ EUR</w:t>
      </w:r>
    </w:p>
    <w:p w14:paraId="16DB2F17" w14:textId="77777777" w:rsidR="00294BDF" w:rsidRPr="007A00D7" w:rsidRDefault="00294BDF" w:rsidP="00294BDF">
      <w:pPr>
        <w:spacing w:after="0" w:line="240" w:lineRule="auto"/>
        <w:jc w:val="both"/>
        <w:rPr>
          <w:rFonts w:ascii="Tahoma" w:eastAsia="Times New Roman" w:hAnsi="Tahoma" w:cs="Tahoma"/>
          <w:color w:val="FF0000"/>
          <w:sz w:val="20"/>
          <w:szCs w:val="20"/>
          <w:lang w:eastAsia="sk-SK"/>
        </w:rPr>
      </w:pPr>
    </w:p>
    <w:p w14:paraId="71AA47E4"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2.</w:t>
      </w:r>
      <w:r w:rsidRPr="004806D6">
        <w:rPr>
          <w:rFonts w:ascii="Tahoma" w:eastAsia="Times New Roman" w:hAnsi="Tahoma" w:cs="Tahoma"/>
          <w:sz w:val="20"/>
          <w:szCs w:val="20"/>
          <w:lang w:eastAsia="sk-SK"/>
        </w:rPr>
        <w:tab/>
        <w:t>Cena podľa odseku 1 tohto článku obsahuje všetky náklady spojené s dodaním, namontovaním na mieste účelu, vrátane súvisiacich montážnych úpravy priestorov odovzdaním, prvotným metrologickým overením, odskúšaním, predvedením zaškolením zamestnancov na správne používanie  predmetu kúpy v mieste plnenia zmluvy.</w:t>
      </w:r>
    </w:p>
    <w:p w14:paraId="2C94DB0F"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3.</w:t>
      </w:r>
      <w:r w:rsidRPr="004806D6">
        <w:rPr>
          <w:rFonts w:ascii="Tahoma" w:eastAsia="Times New Roman" w:hAnsi="Tahoma" w:cs="Tahoma"/>
          <w:sz w:val="20"/>
          <w:szCs w:val="20"/>
          <w:lang w:eastAsia="sk-SK"/>
        </w:rPr>
        <w:tab/>
        <w:t xml:space="preserve">Kúpna cena podľa tejto zmluvy je konečná a jej zmena nie je prípustná. Predávajúci môže dohodnutú cenu meniť len so súhlasom kupujúceho a to formou písomného dodatku k tejto zmluve. </w:t>
      </w:r>
    </w:p>
    <w:p w14:paraId="65A49135"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4.</w:t>
      </w:r>
      <w:r w:rsidRPr="004806D6">
        <w:rPr>
          <w:rFonts w:ascii="Tahoma" w:eastAsia="Times New Roman" w:hAnsi="Tahoma" w:cs="Tahoma"/>
          <w:sz w:val="20"/>
          <w:szCs w:val="20"/>
          <w:lang w:eastAsia="sk-SK"/>
        </w:rPr>
        <w:tab/>
        <w:t>Právo na zaplatenie kúpnej ceny alebo jej príslušnej časti vznikne predávajúcemu po prevzatí predmetu kúpy alebo jeho časti kupujúcim na základe faktúry vystavenej predávajúcim.</w:t>
      </w:r>
    </w:p>
    <w:p w14:paraId="75639862" w14:textId="77777777" w:rsidR="00294BDF"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5.</w:t>
      </w:r>
      <w:r w:rsidRPr="004806D6">
        <w:rPr>
          <w:rFonts w:ascii="Tahoma" w:eastAsia="Times New Roman" w:hAnsi="Tahoma" w:cs="Tahoma"/>
          <w:sz w:val="20"/>
          <w:szCs w:val="20"/>
          <w:lang w:eastAsia="sk-SK"/>
        </w:rPr>
        <w:tab/>
        <w:t xml:space="preserve">Predávajúci je povinný faktúru doručiť do podateľne v sídle kupujúceho v lehote 15 (pätnásť) dní po vzniku práva na zaplatenie. </w:t>
      </w:r>
    </w:p>
    <w:p w14:paraId="08D9EAA8"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020824">
        <w:rPr>
          <w:rFonts w:ascii="Tahoma" w:eastAsia="Times New Roman" w:hAnsi="Tahoma" w:cs="Tahoma"/>
          <w:sz w:val="20"/>
          <w:szCs w:val="20"/>
          <w:lang w:eastAsia="sk-SK"/>
        </w:rPr>
        <w:t>6.</w:t>
      </w:r>
      <w:r w:rsidRPr="00020824">
        <w:rPr>
          <w:rFonts w:ascii="Tahoma" w:eastAsia="Times New Roman" w:hAnsi="Tahoma" w:cs="Tahoma"/>
          <w:sz w:val="20"/>
          <w:szCs w:val="20"/>
          <w:lang w:eastAsia="sk-SK"/>
        </w:rPr>
        <w:tab/>
        <w:t>Dodávateľ vystaví faktúru za dodávku tovaru do 5 pracovných dní odo dňa jeho riadneho dodania, najneskôr však do piateho pracovného dňa mesiaca, nasledujúceho po mesiaci, v ktorom bol tovar dodaný.</w:t>
      </w:r>
    </w:p>
    <w:p w14:paraId="2B0BD6AC" w14:textId="77777777" w:rsidR="00294BDF" w:rsidRPr="004806D6" w:rsidRDefault="00294BDF" w:rsidP="00294BDF">
      <w:pPr>
        <w:spacing w:after="0" w:line="240" w:lineRule="auto"/>
        <w:jc w:val="both"/>
        <w:rPr>
          <w:rFonts w:ascii="Tahoma" w:eastAsia="Times New Roman" w:hAnsi="Tahoma" w:cs="Tahoma"/>
          <w:sz w:val="20"/>
          <w:szCs w:val="20"/>
          <w:lang w:eastAsia="sk-SK"/>
        </w:rPr>
      </w:pPr>
      <w:r>
        <w:rPr>
          <w:rFonts w:ascii="Tahoma" w:eastAsia="Times New Roman" w:hAnsi="Tahoma" w:cs="Tahoma"/>
          <w:sz w:val="20"/>
          <w:szCs w:val="20"/>
          <w:lang w:eastAsia="sk-SK"/>
        </w:rPr>
        <w:t>7</w:t>
      </w:r>
      <w:r w:rsidRPr="004806D6">
        <w:rPr>
          <w:rFonts w:ascii="Tahoma" w:eastAsia="Times New Roman" w:hAnsi="Tahoma" w:cs="Tahoma"/>
          <w:sz w:val="20"/>
          <w:szCs w:val="20"/>
          <w:lang w:eastAsia="sk-SK"/>
        </w:rPr>
        <w:t>.</w:t>
      </w:r>
      <w:r w:rsidRPr="004806D6">
        <w:rPr>
          <w:rFonts w:ascii="Tahoma" w:eastAsia="Times New Roman" w:hAnsi="Tahoma" w:cs="Tahoma"/>
          <w:sz w:val="20"/>
          <w:szCs w:val="20"/>
          <w:lang w:eastAsia="sk-SK"/>
        </w:rPr>
        <w:tab/>
        <w:t>Faktúra je splatná 30 (tridsať) dní od doručenia do sídla kupujúceho. Neoddeliteľnou súčasťou faktúry je podpísaný dodací list s prílohami.</w:t>
      </w:r>
    </w:p>
    <w:p w14:paraId="00373B56" w14:textId="77777777" w:rsidR="00294BDF" w:rsidRPr="004806D6" w:rsidRDefault="00294BDF" w:rsidP="00294BDF">
      <w:pPr>
        <w:spacing w:after="0" w:line="240" w:lineRule="auto"/>
        <w:jc w:val="both"/>
        <w:rPr>
          <w:rFonts w:ascii="Tahoma" w:eastAsia="Times New Roman" w:hAnsi="Tahoma" w:cs="Tahoma"/>
          <w:sz w:val="20"/>
          <w:szCs w:val="20"/>
          <w:lang w:eastAsia="sk-SK"/>
        </w:rPr>
      </w:pPr>
      <w:r>
        <w:rPr>
          <w:rFonts w:ascii="Tahoma" w:eastAsia="Times New Roman" w:hAnsi="Tahoma" w:cs="Tahoma"/>
          <w:sz w:val="20"/>
          <w:szCs w:val="20"/>
          <w:lang w:eastAsia="sk-SK"/>
        </w:rPr>
        <w:t>8</w:t>
      </w:r>
      <w:r w:rsidRPr="004806D6">
        <w:rPr>
          <w:rFonts w:ascii="Tahoma" w:eastAsia="Times New Roman" w:hAnsi="Tahoma" w:cs="Tahoma"/>
          <w:sz w:val="20"/>
          <w:szCs w:val="20"/>
          <w:lang w:eastAsia="sk-SK"/>
        </w:rPr>
        <w:t>.</w:t>
      </w:r>
      <w:r w:rsidRPr="004806D6">
        <w:rPr>
          <w:rFonts w:ascii="Tahoma" w:eastAsia="Times New Roman" w:hAnsi="Tahoma" w:cs="Tahoma"/>
          <w:sz w:val="20"/>
          <w:szCs w:val="20"/>
          <w:lang w:eastAsia="sk-SK"/>
        </w:rPr>
        <w:tab/>
        <w:t>Faktúra musí mať všetky náležitosti stanovené príslušnými predpismi. V prípade, že faktúra nebude obsahovať predpísané náležitosti, resp. budú v nej uvedené nesprávne, alebo neúplné údaje, je kupujúci oprávnený túto faktúru vrátiť pred jej splatnosťou predávajúcemu na prepracovanie. Predávajúci vyhotoví novú faktúru, ktorej plynie nová 30 (tridsať) dňová lehota splatnosti od jej doručenia kupujúcemu.</w:t>
      </w:r>
    </w:p>
    <w:p w14:paraId="61EC0438" w14:textId="77777777" w:rsidR="00294BDF" w:rsidRPr="004806D6" w:rsidRDefault="00294BDF" w:rsidP="00294BDF">
      <w:pPr>
        <w:spacing w:after="0" w:line="240" w:lineRule="auto"/>
        <w:jc w:val="both"/>
        <w:rPr>
          <w:rFonts w:ascii="Tahoma" w:eastAsia="Times New Roman" w:hAnsi="Tahoma" w:cs="Tahoma"/>
          <w:sz w:val="20"/>
          <w:szCs w:val="20"/>
          <w:lang w:eastAsia="sk-SK"/>
        </w:rPr>
      </w:pPr>
      <w:r>
        <w:rPr>
          <w:rFonts w:ascii="Tahoma" w:eastAsia="Times New Roman" w:hAnsi="Tahoma" w:cs="Tahoma"/>
          <w:sz w:val="20"/>
          <w:szCs w:val="20"/>
          <w:lang w:eastAsia="sk-SK"/>
        </w:rPr>
        <w:t>9</w:t>
      </w:r>
      <w:r w:rsidRPr="004806D6">
        <w:rPr>
          <w:rFonts w:ascii="Tahoma" w:eastAsia="Times New Roman" w:hAnsi="Tahoma" w:cs="Tahoma"/>
          <w:sz w:val="20"/>
          <w:szCs w:val="20"/>
          <w:lang w:eastAsia="sk-SK"/>
        </w:rPr>
        <w:t>.</w:t>
      </w:r>
      <w:r w:rsidRPr="004806D6">
        <w:rPr>
          <w:rFonts w:ascii="Tahoma" w:eastAsia="Times New Roman" w:hAnsi="Tahoma" w:cs="Tahoma"/>
          <w:sz w:val="20"/>
          <w:szCs w:val="20"/>
          <w:lang w:eastAsia="sk-SK"/>
        </w:rPr>
        <w:tab/>
        <w:t xml:space="preserve">Postúpenie pohľadávok podľa § 524 a </w:t>
      </w:r>
      <w:proofErr w:type="spellStart"/>
      <w:r w:rsidRPr="004806D6">
        <w:rPr>
          <w:rFonts w:ascii="Tahoma" w:eastAsia="Times New Roman" w:hAnsi="Tahoma" w:cs="Tahoma"/>
          <w:sz w:val="20"/>
          <w:szCs w:val="20"/>
          <w:lang w:eastAsia="sk-SK"/>
        </w:rPr>
        <w:t>nasl</w:t>
      </w:r>
      <w:proofErr w:type="spellEnd"/>
      <w:r w:rsidRPr="004806D6">
        <w:rPr>
          <w:rFonts w:ascii="Tahoma" w:eastAsia="Times New Roman" w:hAnsi="Tahoma" w:cs="Tahoma"/>
          <w:sz w:val="20"/>
          <w:szCs w:val="20"/>
          <w:lang w:eastAsia="sk-SK"/>
        </w:rPr>
        <w:t xml:space="preserve">. zákona č. 40/1964 Zb. Občiansky zákonník v znení neskorších predpisov bez predchádzajúceho súhlasu kupujúceho sa zakazuje. Postúpenie pohľadávky v rozpore s predchádzajúcou vetou, bude podľa § 39 Občianskeho zákonníka neplatné. Súhlas Kupujúceho je zároveň platný len za podmienky, že bol na takýto úkon udelený predchádzajúci písomný súhlas Ministerstva zdravotníctva SR.  </w:t>
      </w:r>
    </w:p>
    <w:p w14:paraId="366AB81B" w14:textId="77777777" w:rsidR="00294BDF" w:rsidRPr="004806D6" w:rsidRDefault="00294BDF" w:rsidP="00294BDF">
      <w:pPr>
        <w:spacing w:after="0" w:line="240" w:lineRule="auto"/>
        <w:jc w:val="both"/>
        <w:rPr>
          <w:rFonts w:ascii="Tahoma" w:eastAsia="Times New Roman" w:hAnsi="Tahoma" w:cs="Tahoma"/>
          <w:sz w:val="20"/>
          <w:szCs w:val="20"/>
          <w:lang w:eastAsia="sk-SK"/>
        </w:rPr>
      </w:pPr>
    </w:p>
    <w:p w14:paraId="3725AAEB" w14:textId="77777777" w:rsidR="00294BDF" w:rsidRPr="004806D6" w:rsidRDefault="00294BDF" w:rsidP="00294BDF">
      <w:pPr>
        <w:spacing w:after="0" w:line="240" w:lineRule="auto"/>
        <w:jc w:val="both"/>
        <w:rPr>
          <w:rFonts w:ascii="Tahoma" w:eastAsia="Times New Roman" w:hAnsi="Tahoma" w:cs="Tahoma"/>
          <w:sz w:val="20"/>
          <w:szCs w:val="20"/>
          <w:lang w:eastAsia="sk-SK"/>
        </w:rPr>
      </w:pPr>
    </w:p>
    <w:p w14:paraId="3B1ABB4F" w14:textId="77777777" w:rsidR="00294BDF" w:rsidRPr="007A00D7" w:rsidRDefault="00294BDF" w:rsidP="00294BDF">
      <w:pPr>
        <w:spacing w:after="0" w:line="240" w:lineRule="auto"/>
        <w:jc w:val="center"/>
        <w:rPr>
          <w:rFonts w:ascii="Tahoma" w:eastAsia="Times New Roman" w:hAnsi="Tahoma" w:cs="Tahoma"/>
          <w:b/>
          <w:bCs/>
          <w:sz w:val="20"/>
          <w:szCs w:val="20"/>
          <w:lang w:eastAsia="sk-SK"/>
        </w:rPr>
      </w:pPr>
      <w:r w:rsidRPr="007A00D7">
        <w:rPr>
          <w:rFonts w:ascii="Tahoma" w:eastAsia="Times New Roman" w:hAnsi="Tahoma" w:cs="Tahoma"/>
          <w:b/>
          <w:bCs/>
          <w:sz w:val="20"/>
          <w:szCs w:val="20"/>
          <w:lang w:eastAsia="sk-SK"/>
        </w:rPr>
        <w:t>Článok IV.</w:t>
      </w:r>
    </w:p>
    <w:p w14:paraId="0B90998C" w14:textId="77777777" w:rsidR="00294BDF" w:rsidRPr="007A00D7" w:rsidRDefault="00294BDF" w:rsidP="00294BDF">
      <w:pPr>
        <w:spacing w:after="0" w:line="240" w:lineRule="auto"/>
        <w:jc w:val="center"/>
        <w:rPr>
          <w:rFonts w:ascii="Tahoma" w:eastAsia="Times New Roman" w:hAnsi="Tahoma" w:cs="Tahoma"/>
          <w:b/>
          <w:bCs/>
          <w:sz w:val="20"/>
          <w:szCs w:val="20"/>
          <w:lang w:eastAsia="sk-SK"/>
        </w:rPr>
      </w:pPr>
      <w:r w:rsidRPr="007A00D7">
        <w:rPr>
          <w:rFonts w:ascii="Tahoma" w:eastAsia="Times New Roman" w:hAnsi="Tahoma" w:cs="Tahoma"/>
          <w:b/>
          <w:bCs/>
          <w:sz w:val="20"/>
          <w:szCs w:val="20"/>
          <w:lang w:eastAsia="sk-SK"/>
        </w:rPr>
        <w:t>Vyhlásenia predávajúceho</w:t>
      </w:r>
    </w:p>
    <w:p w14:paraId="455F4D27" w14:textId="77777777" w:rsidR="00294BDF" w:rsidRPr="004806D6" w:rsidRDefault="00294BDF" w:rsidP="00294BDF">
      <w:pPr>
        <w:spacing w:after="0" w:line="240" w:lineRule="auto"/>
        <w:jc w:val="both"/>
        <w:rPr>
          <w:rFonts w:ascii="Tahoma" w:eastAsia="Times New Roman" w:hAnsi="Tahoma" w:cs="Tahoma"/>
          <w:sz w:val="20"/>
          <w:szCs w:val="20"/>
          <w:lang w:eastAsia="sk-SK"/>
        </w:rPr>
      </w:pPr>
    </w:p>
    <w:p w14:paraId="741F9AF8"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1.</w:t>
      </w:r>
      <w:r w:rsidRPr="004806D6">
        <w:rPr>
          <w:rFonts w:ascii="Tahoma" w:eastAsia="Times New Roman" w:hAnsi="Tahoma" w:cs="Tahoma"/>
          <w:sz w:val="20"/>
          <w:szCs w:val="20"/>
          <w:lang w:eastAsia="sk-SK"/>
        </w:rPr>
        <w:tab/>
        <w:t xml:space="preserve">Predávajúci vyhlasuje, že je výlučným vlastníkom predmetu kúpy, že na predmete kúpy neviaznu žiadne dlhy a záložné práva a nie sú mu známe ani iné práva v prospech tretích osôb, a to ani čiastočné, ktoré by obmedzovali dispozičné právo predávajúceho s predmetom kúpy a tieto sú spôsobilé na riadne užívanie za účelom ich podstaty. </w:t>
      </w:r>
    </w:p>
    <w:p w14:paraId="7B891912"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2.</w:t>
      </w:r>
      <w:r w:rsidRPr="004806D6">
        <w:rPr>
          <w:rFonts w:ascii="Tahoma" w:eastAsia="Times New Roman" w:hAnsi="Tahoma" w:cs="Tahoma"/>
          <w:sz w:val="20"/>
          <w:szCs w:val="20"/>
          <w:lang w:eastAsia="sk-SK"/>
        </w:rPr>
        <w:tab/>
        <w:t xml:space="preserve">Predmet kúpy nie je v súčasnej dobe predmetom súdneho sporu, ktorý by mohol viesť k spochybneniu vlastníckeho práva predávajúceho k predmetu kúpy. </w:t>
      </w:r>
    </w:p>
    <w:p w14:paraId="5593C6D7"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3.</w:t>
      </w:r>
      <w:r w:rsidRPr="004806D6">
        <w:rPr>
          <w:rFonts w:ascii="Tahoma" w:eastAsia="Times New Roman" w:hAnsi="Tahoma" w:cs="Tahoma"/>
          <w:sz w:val="20"/>
          <w:szCs w:val="20"/>
          <w:lang w:eastAsia="sk-SK"/>
        </w:rPr>
        <w:tab/>
        <w:t>Predávajúci vyhlasuje, že nemá vedomosť o tom, že by tretia osoba mala alebo uplatňovala voči nemu vlastnícke právo alebo iné právo obmedzujúce jeho nakladanie s predmetom kúpy. Kupujúci nadobúda vlastnícke právo k predmetu kúpy po zaplatení aj v prípade, ak sa neskôr preukáže, že predávajúci nebol vlastníkom predmetu kúpy (§ 446 Obchodného zákonníka).</w:t>
      </w:r>
    </w:p>
    <w:p w14:paraId="21401753"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4.</w:t>
      </w:r>
      <w:r w:rsidRPr="004806D6">
        <w:rPr>
          <w:rFonts w:ascii="Tahoma" w:eastAsia="Times New Roman" w:hAnsi="Tahoma" w:cs="Tahoma"/>
          <w:sz w:val="20"/>
          <w:szCs w:val="20"/>
          <w:lang w:eastAsia="sk-SK"/>
        </w:rPr>
        <w:tab/>
        <w:t>Predávajúci má povinnosť zapísať sa do registra partnerov verejného sektora, ak sú splnené podmienky podľa § 2 ods. 1 zákona č. 315/2016 Z. z. o registri partnerov verejného sektora a o zmene a doplnení niektorých zákonov (ďalej len „zákon č. 315/2016 Z. z.“). O tejto skutočnosti podá kupujúcemu dôkaz bezodkladne, najneskôr však v lehote 7 pracovných dní po uzavretí zmluvy. Nesplnenie tejto povinnosti podľa § 19 ods. 3 zákona  č. 343/2015 Z. z. o verejnom obstarávaní bude mať za následok odstúpenie od zmluvy zo strany kupujúceho.</w:t>
      </w:r>
    </w:p>
    <w:p w14:paraId="32CB903D"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5.</w:t>
      </w:r>
      <w:r w:rsidRPr="004806D6">
        <w:rPr>
          <w:rFonts w:ascii="Tahoma" w:eastAsia="Times New Roman" w:hAnsi="Tahoma" w:cs="Tahoma"/>
          <w:sz w:val="20"/>
          <w:szCs w:val="20"/>
          <w:lang w:eastAsia="sk-SK"/>
        </w:rPr>
        <w:tab/>
        <w:t>V prípade, že predávajúcemu vznikne povinnosť na zápis do registra partnerov verejného sektora po podpise Zmluvy, je povinný oznámiť túto skutočnosť kupujúcemu bezodkladne, najneskôr do 7 (siedmich) pracovných dní.</w:t>
      </w:r>
    </w:p>
    <w:p w14:paraId="466939C5"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6.</w:t>
      </w:r>
      <w:r w:rsidRPr="004806D6">
        <w:rPr>
          <w:rFonts w:ascii="Tahoma" w:eastAsia="Times New Roman" w:hAnsi="Tahoma" w:cs="Tahoma"/>
          <w:sz w:val="20"/>
          <w:szCs w:val="20"/>
          <w:lang w:eastAsia="sk-SK"/>
        </w:rPr>
        <w:tab/>
        <w:t xml:space="preserve">V prípade, ak dôjde k zmene zmluvy podľa § 18 ods. 8 zákona č. 343/2015 Z. z. o verejnom obstarávaní, povinnosti vyplývajúce z odseku 4 tohto článku sa vzťahujú aj na nového predávajúceho. </w:t>
      </w:r>
    </w:p>
    <w:p w14:paraId="4DDA0A97"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lastRenderedPageBreak/>
        <w:t>7.</w:t>
      </w:r>
      <w:r w:rsidRPr="004806D6">
        <w:rPr>
          <w:rFonts w:ascii="Tahoma" w:eastAsia="Times New Roman" w:hAnsi="Tahoma" w:cs="Tahoma"/>
          <w:sz w:val="20"/>
          <w:szCs w:val="20"/>
          <w:lang w:eastAsia="sk-SK"/>
        </w:rPr>
        <w:tab/>
        <w:t xml:space="preserve">Predávajúci sa zaväzuje neodkladne písomne informovať objednávateľa o každom prípadnom zdržaní, či iných skutočnostiach, ktoré by mohli ohroziť včasné a riadne  dodanie predmetu zmluvy. </w:t>
      </w:r>
    </w:p>
    <w:p w14:paraId="40D51C65"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8.</w:t>
      </w:r>
      <w:r w:rsidRPr="004806D6">
        <w:rPr>
          <w:rFonts w:ascii="Tahoma" w:eastAsia="Times New Roman" w:hAnsi="Tahoma" w:cs="Tahoma"/>
          <w:sz w:val="20"/>
          <w:szCs w:val="20"/>
          <w:lang w:eastAsia="sk-SK"/>
        </w:rPr>
        <w:tab/>
        <w:t>V prípade, ak predávajúci poskytne predmet kúpy  Zmluvy subdodávateľmi, je povinný na požiadanie kupujúceho predložiť všetky zmluvy uzatvorené so subdodávateľmi týkajúce sa predmetu tejto zmluvy.</w:t>
      </w:r>
    </w:p>
    <w:p w14:paraId="4AAF2ADA"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9.</w:t>
      </w:r>
      <w:r w:rsidRPr="004806D6">
        <w:rPr>
          <w:rFonts w:ascii="Tahoma" w:eastAsia="Times New Roman" w:hAnsi="Tahoma" w:cs="Tahoma"/>
          <w:sz w:val="20"/>
          <w:szCs w:val="20"/>
          <w:lang w:eastAsia="sk-SK"/>
        </w:rPr>
        <w:tab/>
        <w:t>V prípade, ak sa zistí, že akékoľvek z vyhlásení uvedených vyššie v tomto článku Zmluvy alebo iné vyhlásenia predávajúceho uvedené v Zmluve nie sú pravdivé, je kupujúci oprávnený od Zmluvy odstúpiť.</w:t>
      </w:r>
    </w:p>
    <w:p w14:paraId="3D0BD712" w14:textId="77777777" w:rsidR="00294BDF" w:rsidRPr="004806D6" w:rsidRDefault="00294BDF" w:rsidP="00294BDF">
      <w:pPr>
        <w:spacing w:after="0" w:line="240" w:lineRule="auto"/>
        <w:jc w:val="both"/>
        <w:rPr>
          <w:rFonts w:ascii="Tahoma" w:eastAsia="Times New Roman" w:hAnsi="Tahoma" w:cs="Tahoma"/>
          <w:sz w:val="20"/>
          <w:szCs w:val="20"/>
          <w:lang w:eastAsia="sk-SK"/>
        </w:rPr>
      </w:pPr>
    </w:p>
    <w:p w14:paraId="0A469A45" w14:textId="77777777" w:rsidR="00294BDF" w:rsidRPr="007A00D7" w:rsidRDefault="00294BDF" w:rsidP="00294BDF">
      <w:pPr>
        <w:spacing w:after="0" w:line="240" w:lineRule="auto"/>
        <w:jc w:val="center"/>
        <w:rPr>
          <w:rFonts w:ascii="Tahoma" w:eastAsia="Times New Roman" w:hAnsi="Tahoma" w:cs="Tahoma"/>
          <w:b/>
          <w:bCs/>
          <w:sz w:val="20"/>
          <w:szCs w:val="20"/>
          <w:lang w:eastAsia="sk-SK"/>
        </w:rPr>
      </w:pPr>
      <w:r w:rsidRPr="007A00D7">
        <w:rPr>
          <w:rFonts w:ascii="Tahoma" w:eastAsia="Times New Roman" w:hAnsi="Tahoma" w:cs="Tahoma"/>
          <w:b/>
          <w:bCs/>
          <w:sz w:val="20"/>
          <w:szCs w:val="20"/>
          <w:lang w:eastAsia="sk-SK"/>
        </w:rPr>
        <w:t>Článok V.</w:t>
      </w:r>
    </w:p>
    <w:p w14:paraId="5198FC8B" w14:textId="77777777" w:rsidR="00294BDF" w:rsidRPr="007A00D7" w:rsidRDefault="00294BDF" w:rsidP="00294BDF">
      <w:pPr>
        <w:spacing w:after="0" w:line="240" w:lineRule="auto"/>
        <w:jc w:val="center"/>
        <w:rPr>
          <w:rFonts w:ascii="Tahoma" w:eastAsia="Times New Roman" w:hAnsi="Tahoma" w:cs="Tahoma"/>
          <w:b/>
          <w:bCs/>
          <w:sz w:val="20"/>
          <w:szCs w:val="20"/>
          <w:lang w:eastAsia="sk-SK"/>
        </w:rPr>
      </w:pPr>
      <w:r w:rsidRPr="007A00D7">
        <w:rPr>
          <w:rFonts w:ascii="Tahoma" w:eastAsia="Times New Roman" w:hAnsi="Tahoma" w:cs="Tahoma"/>
          <w:b/>
          <w:bCs/>
          <w:sz w:val="20"/>
          <w:szCs w:val="20"/>
          <w:lang w:eastAsia="sk-SK"/>
        </w:rPr>
        <w:t>Zodpovednosť za vady, záruka za akosť a pozáručný servis</w:t>
      </w:r>
    </w:p>
    <w:p w14:paraId="751D322A" w14:textId="77777777" w:rsidR="00294BDF" w:rsidRPr="004806D6" w:rsidRDefault="00294BDF" w:rsidP="00294BDF">
      <w:pPr>
        <w:spacing w:after="0" w:line="240" w:lineRule="auto"/>
        <w:jc w:val="both"/>
        <w:rPr>
          <w:rFonts w:ascii="Tahoma" w:eastAsia="Times New Roman" w:hAnsi="Tahoma" w:cs="Tahoma"/>
          <w:sz w:val="20"/>
          <w:szCs w:val="20"/>
          <w:lang w:eastAsia="sk-SK"/>
        </w:rPr>
      </w:pPr>
    </w:p>
    <w:p w14:paraId="7C1A7502"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1.</w:t>
      </w:r>
      <w:r w:rsidRPr="004806D6">
        <w:rPr>
          <w:rFonts w:ascii="Tahoma" w:eastAsia="Times New Roman" w:hAnsi="Tahoma" w:cs="Tahoma"/>
          <w:sz w:val="20"/>
          <w:szCs w:val="20"/>
          <w:lang w:eastAsia="sk-SK"/>
        </w:rPr>
        <w:tab/>
        <w:t>Predmet kúpy má vady, ak nezodpovedá množstvu a vyhotoveniu podľa Zmluvy a akosti podľa účelu, ktorému má slúžiť.</w:t>
      </w:r>
    </w:p>
    <w:p w14:paraId="1E07C264"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2.</w:t>
      </w:r>
      <w:r w:rsidRPr="004806D6">
        <w:rPr>
          <w:rFonts w:ascii="Tahoma" w:eastAsia="Times New Roman" w:hAnsi="Tahoma" w:cs="Tahoma"/>
          <w:sz w:val="20"/>
          <w:szCs w:val="20"/>
          <w:lang w:eastAsia="sk-SK"/>
        </w:rPr>
        <w:tab/>
        <w:t xml:space="preserve">Odovzdaný (dodaný) predmet kúpy je nový a nepoužitý a nie je zaťažený právom tretej osoby. </w:t>
      </w:r>
    </w:p>
    <w:p w14:paraId="2AB94920"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3.</w:t>
      </w:r>
      <w:r w:rsidRPr="004806D6">
        <w:rPr>
          <w:rFonts w:ascii="Tahoma" w:eastAsia="Times New Roman" w:hAnsi="Tahoma" w:cs="Tahoma"/>
          <w:sz w:val="20"/>
          <w:szCs w:val="20"/>
          <w:lang w:eastAsia="sk-SK"/>
        </w:rPr>
        <w:tab/>
        <w:t xml:space="preserve">Predávajúci sa zaväzuje poskytnúť na predmet kúpy záruku v  trvaní vyznačenom v záručnom liste, ktorý sa vzťahuje na tovar, čo činí 24 mesiacov  od dodania. Počas doby trvania záruky bude mať tovar vlastnosti stanovené výrobcom a bude spôsobilý na použitie podľa povahy a účelu, ktorému má slúžiť. </w:t>
      </w:r>
    </w:p>
    <w:p w14:paraId="21371F74"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4.</w:t>
      </w:r>
      <w:r w:rsidRPr="004806D6">
        <w:rPr>
          <w:rFonts w:ascii="Tahoma" w:eastAsia="Times New Roman" w:hAnsi="Tahoma" w:cs="Tahoma"/>
          <w:sz w:val="20"/>
          <w:szCs w:val="20"/>
          <w:lang w:eastAsia="sk-SK"/>
        </w:rPr>
        <w:tab/>
        <w:t xml:space="preserve">V prípade, ak má tovar vady, je kupujúci povinný tieto vady bez zbytočného odkladu, najneskôr však v lehote 5 (päť) pracovných dní od ich zistenia v rámci záručnej doby písomne uplatniť u predávajúceho. Oznámenie musí obsahovať špecifikovanie vady, dátum a podpis. Kupujúci je povinný po riadnom odstránení vady podpísať zápisnicu o vykonaní opravy. </w:t>
      </w:r>
    </w:p>
    <w:p w14:paraId="5ABE5BE9"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5.</w:t>
      </w:r>
      <w:r w:rsidRPr="004806D6">
        <w:rPr>
          <w:rFonts w:ascii="Tahoma" w:eastAsia="Times New Roman" w:hAnsi="Tahoma" w:cs="Tahoma"/>
          <w:sz w:val="20"/>
          <w:szCs w:val="20"/>
          <w:lang w:eastAsia="sk-SK"/>
        </w:rPr>
        <w:tab/>
        <w:t>V dobe podľa odseku 3 tohto článku Zmluvy bude predávajúci odstraňovať všetky vady predmetu kúpy, na ktoré sa vzťahuje záruka, najneskôr do 14 (štrnásť) dní alebo v primeranej lehote dohodnutej zmluvnými stranami po písomnom uplatnení kupujúcim na vlastné náklady.</w:t>
      </w:r>
    </w:p>
    <w:p w14:paraId="53D8F161"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6.</w:t>
      </w:r>
      <w:r w:rsidRPr="004806D6">
        <w:rPr>
          <w:rFonts w:ascii="Tahoma" w:eastAsia="Times New Roman" w:hAnsi="Tahoma" w:cs="Tahoma"/>
          <w:sz w:val="20"/>
          <w:szCs w:val="20"/>
          <w:lang w:eastAsia="sk-SK"/>
        </w:rPr>
        <w:tab/>
        <w:t>Kupujúci oznámi predávajúcemu vadu po tom, ako ju zistil bez zbytočného odkladu podľa odseku 4 tohto článku Zmluvy, najneskôr však v lehote 5 (päť)pracovných dní od zistenia písomnou formou. Oznámenie musí obsahovať špecifikovanie vady, dátum a podpis osoby oprávnenej na vecné a obchodné rokovania za kupujúceho alebo osoby písomne poverenej osobou oprávnenou na vecné a obchodné rokovania za kupujúceho</w:t>
      </w:r>
    </w:p>
    <w:p w14:paraId="44B0FA1E"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7.</w:t>
      </w:r>
      <w:r w:rsidRPr="004806D6">
        <w:rPr>
          <w:rFonts w:ascii="Tahoma" w:eastAsia="Times New Roman" w:hAnsi="Tahoma" w:cs="Tahoma"/>
          <w:sz w:val="20"/>
          <w:szCs w:val="20"/>
          <w:lang w:eastAsia="sk-SK"/>
        </w:rPr>
        <w:tab/>
        <w:t>Záruka sa nevzťahuje na:</w:t>
      </w:r>
    </w:p>
    <w:p w14:paraId="54782F9B"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a)</w:t>
      </w:r>
      <w:r w:rsidRPr="004806D6">
        <w:rPr>
          <w:rFonts w:ascii="Tahoma" w:eastAsia="Times New Roman" w:hAnsi="Tahoma" w:cs="Tahoma"/>
          <w:sz w:val="20"/>
          <w:szCs w:val="20"/>
          <w:lang w:eastAsia="sk-SK"/>
        </w:rPr>
        <w:tab/>
        <w:t>mechanické poškodenie spôsobené neodbornou manipuláciou kupujúceho alebo tretej osoby,</w:t>
      </w:r>
    </w:p>
    <w:p w14:paraId="21C73DEE"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b)</w:t>
      </w:r>
      <w:r w:rsidRPr="004806D6">
        <w:rPr>
          <w:rFonts w:ascii="Tahoma" w:eastAsia="Times New Roman" w:hAnsi="Tahoma" w:cs="Tahoma"/>
          <w:sz w:val="20"/>
          <w:szCs w:val="20"/>
          <w:lang w:eastAsia="sk-SK"/>
        </w:rPr>
        <w:tab/>
        <w:t>poškodenie spôsobené nevhodnými prevádzkovými podmienkami kupujúceho alebo tretej osoby,</w:t>
      </w:r>
    </w:p>
    <w:p w14:paraId="739F8729"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c)</w:t>
      </w:r>
      <w:r w:rsidRPr="004806D6">
        <w:rPr>
          <w:rFonts w:ascii="Tahoma" w:eastAsia="Times New Roman" w:hAnsi="Tahoma" w:cs="Tahoma"/>
          <w:sz w:val="20"/>
          <w:szCs w:val="20"/>
          <w:lang w:eastAsia="sk-SK"/>
        </w:rPr>
        <w:tab/>
        <w:t>poškodenie zavinené živelnou (vonkajšou) udalosťou, ktorú nespôsobil predávajúci, ani osoby, s ktorých pomocou plnil svoj záväzok, alebo</w:t>
      </w:r>
    </w:p>
    <w:p w14:paraId="4A111679"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d)</w:t>
      </w:r>
      <w:r w:rsidRPr="004806D6">
        <w:rPr>
          <w:rFonts w:ascii="Tahoma" w:eastAsia="Times New Roman" w:hAnsi="Tahoma" w:cs="Tahoma"/>
          <w:sz w:val="20"/>
          <w:szCs w:val="20"/>
          <w:lang w:eastAsia="sk-SK"/>
        </w:rPr>
        <w:tab/>
        <w:t>poškodenie vzniknuté iným spôsobom používania ako je uvedené v návode na obsluhu.</w:t>
      </w:r>
    </w:p>
    <w:p w14:paraId="0C97ED10"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8.</w:t>
      </w:r>
      <w:r w:rsidRPr="004806D6">
        <w:rPr>
          <w:rFonts w:ascii="Tahoma" w:eastAsia="Times New Roman" w:hAnsi="Tahoma" w:cs="Tahoma"/>
          <w:sz w:val="20"/>
          <w:szCs w:val="20"/>
          <w:lang w:eastAsia="sk-SK"/>
        </w:rPr>
        <w:tab/>
        <w:t>Pre všetky opravené alebo vymenené časti predmetu kúpy začne plynúť nová záručná doba podľa odseku 3 tohto článku Zmluvy odo dňa podpisu zápisnice o vykonaní opravy.</w:t>
      </w:r>
    </w:p>
    <w:p w14:paraId="3B6E2EC4" w14:textId="77777777" w:rsidR="00294BDF" w:rsidRPr="004806D6" w:rsidRDefault="00294BDF" w:rsidP="00294BDF">
      <w:pPr>
        <w:spacing w:after="0" w:line="240" w:lineRule="auto"/>
        <w:jc w:val="both"/>
        <w:rPr>
          <w:rFonts w:ascii="Tahoma" w:eastAsia="Times New Roman" w:hAnsi="Tahoma" w:cs="Tahoma"/>
          <w:sz w:val="20"/>
          <w:szCs w:val="20"/>
          <w:lang w:eastAsia="sk-SK"/>
        </w:rPr>
      </w:pPr>
    </w:p>
    <w:p w14:paraId="0D04F8A3" w14:textId="77777777" w:rsidR="00294BDF" w:rsidRPr="004806D6" w:rsidRDefault="00294BDF" w:rsidP="00294BDF">
      <w:pPr>
        <w:spacing w:after="0" w:line="240" w:lineRule="auto"/>
        <w:jc w:val="both"/>
        <w:rPr>
          <w:rFonts w:ascii="Tahoma" w:eastAsia="Times New Roman" w:hAnsi="Tahoma" w:cs="Tahoma"/>
          <w:sz w:val="20"/>
          <w:szCs w:val="20"/>
          <w:lang w:eastAsia="sk-SK"/>
        </w:rPr>
      </w:pPr>
    </w:p>
    <w:p w14:paraId="12C33A1E" w14:textId="77777777" w:rsidR="00294BDF" w:rsidRPr="007A00D7" w:rsidRDefault="00294BDF" w:rsidP="00294BDF">
      <w:pPr>
        <w:spacing w:after="0" w:line="240" w:lineRule="auto"/>
        <w:jc w:val="center"/>
        <w:rPr>
          <w:rFonts w:ascii="Tahoma" w:eastAsia="Times New Roman" w:hAnsi="Tahoma" w:cs="Tahoma"/>
          <w:b/>
          <w:bCs/>
          <w:sz w:val="20"/>
          <w:szCs w:val="20"/>
          <w:lang w:eastAsia="sk-SK"/>
        </w:rPr>
      </w:pPr>
      <w:r w:rsidRPr="007A00D7">
        <w:rPr>
          <w:rFonts w:ascii="Tahoma" w:eastAsia="Times New Roman" w:hAnsi="Tahoma" w:cs="Tahoma"/>
          <w:b/>
          <w:bCs/>
          <w:sz w:val="20"/>
          <w:szCs w:val="20"/>
          <w:lang w:eastAsia="sk-SK"/>
        </w:rPr>
        <w:t>Článok VI.</w:t>
      </w:r>
    </w:p>
    <w:p w14:paraId="66994D83" w14:textId="77777777" w:rsidR="00294BDF" w:rsidRPr="007A00D7" w:rsidRDefault="00294BDF" w:rsidP="00294BDF">
      <w:pPr>
        <w:spacing w:after="0" w:line="240" w:lineRule="auto"/>
        <w:jc w:val="center"/>
        <w:rPr>
          <w:rFonts w:ascii="Tahoma" w:eastAsia="Times New Roman" w:hAnsi="Tahoma" w:cs="Tahoma"/>
          <w:b/>
          <w:bCs/>
          <w:sz w:val="20"/>
          <w:szCs w:val="20"/>
          <w:lang w:eastAsia="sk-SK"/>
        </w:rPr>
      </w:pPr>
      <w:r w:rsidRPr="007A00D7">
        <w:rPr>
          <w:rFonts w:ascii="Tahoma" w:eastAsia="Times New Roman" w:hAnsi="Tahoma" w:cs="Tahoma"/>
          <w:b/>
          <w:bCs/>
          <w:sz w:val="20"/>
          <w:szCs w:val="20"/>
          <w:lang w:eastAsia="sk-SK"/>
        </w:rPr>
        <w:t>Zmluvné sankcie</w:t>
      </w:r>
    </w:p>
    <w:p w14:paraId="223F98C5" w14:textId="77777777" w:rsidR="00294BDF" w:rsidRPr="004806D6" w:rsidRDefault="00294BDF" w:rsidP="00294BDF">
      <w:pPr>
        <w:spacing w:after="0" w:line="240" w:lineRule="auto"/>
        <w:jc w:val="both"/>
        <w:rPr>
          <w:rFonts w:ascii="Tahoma" w:eastAsia="Times New Roman" w:hAnsi="Tahoma" w:cs="Tahoma"/>
          <w:sz w:val="20"/>
          <w:szCs w:val="20"/>
          <w:lang w:eastAsia="sk-SK"/>
        </w:rPr>
      </w:pPr>
    </w:p>
    <w:p w14:paraId="7CD492E8"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1.</w:t>
      </w:r>
      <w:r w:rsidRPr="004806D6">
        <w:rPr>
          <w:rFonts w:ascii="Tahoma" w:eastAsia="Times New Roman" w:hAnsi="Tahoma" w:cs="Tahoma"/>
          <w:sz w:val="20"/>
          <w:szCs w:val="20"/>
          <w:lang w:eastAsia="sk-SK"/>
        </w:rPr>
        <w:tab/>
        <w:t>V prípade omeškania predávajúceho s plnením si svojich povinností uvedených v článku I. odseku 1 tejto Zmluvy sa vzťahuje na neho zmluvná pokuta vo výške 0,05 % z ceny predmetu kúpy za každý začatý deň omeškania.</w:t>
      </w:r>
    </w:p>
    <w:p w14:paraId="0214CA37"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2.</w:t>
      </w:r>
      <w:r w:rsidRPr="004806D6">
        <w:rPr>
          <w:rFonts w:ascii="Tahoma" w:eastAsia="Times New Roman" w:hAnsi="Tahoma" w:cs="Tahoma"/>
          <w:sz w:val="20"/>
          <w:szCs w:val="20"/>
          <w:lang w:eastAsia="sk-SK"/>
        </w:rPr>
        <w:tab/>
        <w:t>V prípade omeškania predávajúceho s plnením povinností uvedených v článku IV. odseku 4 a 5 tejto Zmluvy, vzťahuje sa na neho zmluvná pokuta vo výške 5.000,00 Eur alebo 0,05 % z ceny predmetu kúpy za každý začatý deň omeškania.</w:t>
      </w:r>
    </w:p>
    <w:p w14:paraId="729E643D"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3.</w:t>
      </w:r>
      <w:r w:rsidRPr="004806D6">
        <w:rPr>
          <w:rFonts w:ascii="Tahoma" w:eastAsia="Times New Roman" w:hAnsi="Tahoma" w:cs="Tahoma"/>
          <w:sz w:val="20"/>
          <w:szCs w:val="20"/>
          <w:lang w:eastAsia="sk-SK"/>
        </w:rPr>
        <w:tab/>
        <w:t>V prípade omeškania kupujúceho so zaplatením faktúry podľa článku III. sa na neho vzťahuje zmluvná pokuta vo výške 0,05 % z fakturovanej sumy za každý začatý deň omeškania.</w:t>
      </w:r>
    </w:p>
    <w:p w14:paraId="41786436"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lastRenderedPageBreak/>
        <w:t>4.</w:t>
      </w:r>
      <w:r w:rsidRPr="004806D6">
        <w:rPr>
          <w:rFonts w:ascii="Tahoma" w:eastAsia="Times New Roman" w:hAnsi="Tahoma" w:cs="Tahoma"/>
          <w:sz w:val="20"/>
          <w:szCs w:val="20"/>
          <w:lang w:eastAsia="sk-SK"/>
        </w:rPr>
        <w:tab/>
        <w:t>Zmluvné pokuty sú splatné 30 (tridsiatym) dňom odo dňa, kedy malo dôjsť  k splneniu povinnosti, na porušenie ktorej sa vzťahuje zmluvná pokuta. Ustanovenia článku III. sa pre fakturáciu zmluvnej pokuty použijú primerane.</w:t>
      </w:r>
    </w:p>
    <w:p w14:paraId="42A93353"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5.</w:t>
      </w:r>
      <w:r w:rsidRPr="004806D6">
        <w:rPr>
          <w:rFonts w:ascii="Tahoma" w:eastAsia="Times New Roman" w:hAnsi="Tahoma" w:cs="Tahoma"/>
          <w:sz w:val="20"/>
          <w:szCs w:val="20"/>
          <w:lang w:eastAsia="sk-SK"/>
        </w:rPr>
        <w:tab/>
        <w:t>Ustanovenia o náhrade škody pre škodu spôsobenú prípadom, na ktorý sa vzťahuje zmluvná pokuta týmto nie sú dotknuté. Poškodená strana je oprávnená požadovať zaplatenie náhrady škody presahujúcej výšku zmluvnej pokuty.</w:t>
      </w:r>
    </w:p>
    <w:p w14:paraId="7022CA78"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6.</w:t>
      </w:r>
      <w:r w:rsidRPr="004806D6">
        <w:rPr>
          <w:rFonts w:ascii="Tahoma" w:eastAsia="Times New Roman" w:hAnsi="Tahoma" w:cs="Tahoma"/>
          <w:sz w:val="20"/>
          <w:szCs w:val="20"/>
          <w:lang w:eastAsia="sk-SK"/>
        </w:rPr>
        <w:tab/>
        <w:t>Zmluvné strany sa dohodli, že zmluvná pokuta je limitovaná výškou 10% z ceny predmetu kúpy nedodanej časti.</w:t>
      </w:r>
    </w:p>
    <w:p w14:paraId="01BE5D33" w14:textId="77777777" w:rsidR="00294BDF" w:rsidRPr="004806D6" w:rsidRDefault="00294BDF" w:rsidP="00294BDF">
      <w:pPr>
        <w:spacing w:after="0" w:line="240" w:lineRule="auto"/>
        <w:jc w:val="both"/>
        <w:rPr>
          <w:rFonts w:ascii="Tahoma" w:eastAsia="Times New Roman" w:hAnsi="Tahoma" w:cs="Tahoma"/>
          <w:sz w:val="20"/>
          <w:szCs w:val="20"/>
          <w:lang w:eastAsia="sk-SK"/>
        </w:rPr>
      </w:pPr>
    </w:p>
    <w:p w14:paraId="7F0A2DE3" w14:textId="77777777" w:rsidR="00294BDF" w:rsidRPr="007A00D7" w:rsidRDefault="00294BDF" w:rsidP="00294BDF">
      <w:pPr>
        <w:spacing w:after="0" w:line="240" w:lineRule="auto"/>
        <w:jc w:val="center"/>
        <w:rPr>
          <w:rFonts w:ascii="Tahoma" w:eastAsia="Times New Roman" w:hAnsi="Tahoma" w:cs="Tahoma"/>
          <w:b/>
          <w:bCs/>
          <w:sz w:val="20"/>
          <w:szCs w:val="20"/>
          <w:lang w:eastAsia="sk-SK"/>
        </w:rPr>
      </w:pPr>
      <w:r w:rsidRPr="007A00D7">
        <w:rPr>
          <w:rFonts w:ascii="Tahoma" w:eastAsia="Times New Roman" w:hAnsi="Tahoma" w:cs="Tahoma"/>
          <w:b/>
          <w:bCs/>
          <w:sz w:val="20"/>
          <w:szCs w:val="20"/>
          <w:lang w:eastAsia="sk-SK"/>
        </w:rPr>
        <w:t>Článok VII.</w:t>
      </w:r>
    </w:p>
    <w:p w14:paraId="448F5ECB" w14:textId="77777777" w:rsidR="00294BDF" w:rsidRPr="004806D6" w:rsidRDefault="00294BDF" w:rsidP="00294BDF">
      <w:pPr>
        <w:spacing w:after="0" w:line="240" w:lineRule="auto"/>
        <w:jc w:val="center"/>
        <w:rPr>
          <w:rFonts w:ascii="Tahoma" w:eastAsia="Times New Roman" w:hAnsi="Tahoma" w:cs="Tahoma"/>
          <w:sz w:val="20"/>
          <w:szCs w:val="20"/>
          <w:lang w:eastAsia="sk-SK"/>
        </w:rPr>
      </w:pPr>
      <w:r w:rsidRPr="007A00D7">
        <w:rPr>
          <w:rFonts w:ascii="Tahoma" w:eastAsia="Times New Roman" w:hAnsi="Tahoma" w:cs="Tahoma"/>
          <w:b/>
          <w:bCs/>
          <w:sz w:val="20"/>
          <w:szCs w:val="20"/>
          <w:lang w:eastAsia="sk-SK"/>
        </w:rPr>
        <w:t>Odstúpenie od zmluvy</w:t>
      </w:r>
    </w:p>
    <w:p w14:paraId="4B346FEE" w14:textId="77777777" w:rsidR="00294BDF" w:rsidRPr="004806D6" w:rsidRDefault="00294BDF" w:rsidP="00294BDF">
      <w:pPr>
        <w:spacing w:after="0" w:line="240" w:lineRule="auto"/>
        <w:jc w:val="both"/>
        <w:rPr>
          <w:rFonts w:ascii="Tahoma" w:eastAsia="Times New Roman" w:hAnsi="Tahoma" w:cs="Tahoma"/>
          <w:sz w:val="20"/>
          <w:szCs w:val="20"/>
          <w:lang w:eastAsia="sk-SK"/>
        </w:rPr>
      </w:pPr>
    </w:p>
    <w:p w14:paraId="35B6E3AA" w14:textId="77777777" w:rsidR="00294BDF" w:rsidRPr="00020824" w:rsidRDefault="00294BDF" w:rsidP="00294BDF">
      <w:pPr>
        <w:pStyle w:val="Odsekzoznamu"/>
        <w:numPr>
          <w:ilvl w:val="0"/>
          <w:numId w:val="15"/>
        </w:numPr>
        <w:ind w:left="709" w:hanging="709"/>
        <w:jc w:val="both"/>
        <w:rPr>
          <w:rFonts w:ascii="Tahoma" w:hAnsi="Tahoma" w:cs="Tahoma"/>
          <w:sz w:val="20"/>
          <w:szCs w:val="20"/>
        </w:rPr>
      </w:pPr>
      <w:r w:rsidRPr="00020824">
        <w:rPr>
          <w:rFonts w:ascii="Tahoma" w:hAnsi="Tahoma" w:cs="Tahoma"/>
          <w:sz w:val="20"/>
          <w:szCs w:val="20"/>
        </w:rPr>
        <w:t>Kupujúci je oprávnený odstúpiť od Zmluvy, ak je Predávajúci v omeškaní s dodaním a odovzdaním predmetu kúpy najmenej 10 (desať) dní odo dňa, kedy najneskôr mal podľa článku II. odseku 1 Zmluvy predmet kúpy dodať a odovzdať.</w:t>
      </w:r>
    </w:p>
    <w:p w14:paraId="4448C14E" w14:textId="77777777" w:rsidR="00294BDF" w:rsidRPr="00020824" w:rsidRDefault="00294BDF" w:rsidP="00294BDF">
      <w:pPr>
        <w:pStyle w:val="Odsekzoznamu"/>
        <w:numPr>
          <w:ilvl w:val="0"/>
          <w:numId w:val="15"/>
        </w:numPr>
        <w:ind w:left="709"/>
        <w:rPr>
          <w:rFonts w:ascii="Tahoma" w:hAnsi="Tahoma" w:cs="Tahoma"/>
          <w:sz w:val="20"/>
          <w:szCs w:val="20"/>
        </w:rPr>
      </w:pPr>
      <w:r w:rsidRPr="00020824">
        <w:rPr>
          <w:rFonts w:ascii="Tahoma" w:hAnsi="Tahoma" w:cs="Tahoma"/>
          <w:sz w:val="20"/>
          <w:szCs w:val="20"/>
        </w:rPr>
        <w:t>Objednávateľ si vyhradzuje právo neuzatvoriť zmluvu s úspešným uchádzačom v prípade, ak proces verejného obstarávania nebude akceptovaný zo strany poskytovateľa finančných prostriedkov, alebo v prípade ak organizácii ako verejnému obstarávateľovi nebudú pridelené finančné prostriedky na realizáciu zákazky zo strany ich poskytovateľa.</w:t>
      </w:r>
    </w:p>
    <w:p w14:paraId="362CB14B" w14:textId="77777777" w:rsidR="00294BDF" w:rsidRPr="004806D6" w:rsidRDefault="00294BDF" w:rsidP="00294BDF">
      <w:pPr>
        <w:spacing w:after="0" w:line="240" w:lineRule="auto"/>
        <w:jc w:val="both"/>
        <w:rPr>
          <w:rFonts w:ascii="Tahoma" w:eastAsia="Times New Roman" w:hAnsi="Tahoma" w:cs="Tahoma"/>
          <w:sz w:val="20"/>
          <w:szCs w:val="20"/>
          <w:lang w:eastAsia="sk-SK"/>
        </w:rPr>
      </w:pPr>
      <w:r>
        <w:rPr>
          <w:rFonts w:ascii="Tahoma" w:eastAsia="Times New Roman" w:hAnsi="Tahoma" w:cs="Tahoma"/>
          <w:sz w:val="20"/>
          <w:szCs w:val="20"/>
          <w:lang w:eastAsia="sk-SK"/>
        </w:rPr>
        <w:t>3</w:t>
      </w:r>
      <w:r w:rsidRPr="004806D6">
        <w:rPr>
          <w:rFonts w:ascii="Tahoma" w:eastAsia="Times New Roman" w:hAnsi="Tahoma" w:cs="Tahoma"/>
          <w:sz w:val="20"/>
          <w:szCs w:val="20"/>
          <w:lang w:eastAsia="sk-SK"/>
        </w:rPr>
        <w:t>.</w:t>
      </w:r>
      <w:r w:rsidRPr="004806D6">
        <w:rPr>
          <w:rFonts w:ascii="Tahoma" w:eastAsia="Times New Roman" w:hAnsi="Tahoma" w:cs="Tahoma"/>
          <w:sz w:val="20"/>
          <w:szCs w:val="20"/>
          <w:lang w:eastAsia="sk-SK"/>
        </w:rPr>
        <w:tab/>
        <w:t xml:space="preserve">Kupujúci je oprávnený odstúpiť od Zmluvy v prípade, ak predávajúcemu vznikne povinnosť podľa článku  IV. odseku 5 Zmluvy a túto nevykoná v lehote 30 (tridsať) dní od doručenia oznámenia podľa lehoty ustanovenej v článku  IV. odseku 5 Zmluvy.   </w:t>
      </w:r>
    </w:p>
    <w:p w14:paraId="6B9A498F" w14:textId="77777777" w:rsidR="00294BDF" w:rsidRPr="004806D6" w:rsidRDefault="00294BDF" w:rsidP="00294BDF">
      <w:pPr>
        <w:spacing w:after="0" w:line="240" w:lineRule="auto"/>
        <w:jc w:val="both"/>
        <w:rPr>
          <w:rFonts w:ascii="Tahoma" w:eastAsia="Times New Roman" w:hAnsi="Tahoma" w:cs="Tahoma"/>
          <w:sz w:val="20"/>
          <w:szCs w:val="20"/>
          <w:lang w:eastAsia="sk-SK"/>
        </w:rPr>
      </w:pPr>
      <w:r>
        <w:rPr>
          <w:rFonts w:ascii="Tahoma" w:eastAsia="Times New Roman" w:hAnsi="Tahoma" w:cs="Tahoma"/>
          <w:sz w:val="20"/>
          <w:szCs w:val="20"/>
          <w:lang w:eastAsia="sk-SK"/>
        </w:rPr>
        <w:t>4</w:t>
      </w:r>
      <w:r w:rsidRPr="004806D6">
        <w:rPr>
          <w:rFonts w:ascii="Tahoma" w:eastAsia="Times New Roman" w:hAnsi="Tahoma" w:cs="Tahoma"/>
          <w:sz w:val="20"/>
          <w:szCs w:val="20"/>
          <w:lang w:eastAsia="sk-SK"/>
        </w:rPr>
        <w:t>.</w:t>
      </w:r>
      <w:r w:rsidRPr="004806D6">
        <w:rPr>
          <w:rFonts w:ascii="Tahoma" w:eastAsia="Times New Roman" w:hAnsi="Tahoma" w:cs="Tahoma"/>
          <w:sz w:val="20"/>
          <w:szCs w:val="20"/>
          <w:lang w:eastAsia="sk-SK"/>
        </w:rPr>
        <w:tab/>
        <w:t>Kupujúci je oprávnený odstúpiť od zmluvy podľa § 15 ods. 1 zákona č. 315/2016 Z. z. alebo ak zistí, že došlo k porušeniu zákazu vykonávať úkony oprávnenej osoby z dôvodu jej vylúčenia, alebo ak v registri partnerov verejného sektora nie je oprávnená osoba zapísaná dlhšie ako 30 (tridsať) dní.</w:t>
      </w:r>
    </w:p>
    <w:p w14:paraId="1904DF73" w14:textId="77777777" w:rsidR="00294BDF" w:rsidRPr="004806D6" w:rsidRDefault="00294BDF" w:rsidP="00294BDF">
      <w:pPr>
        <w:spacing w:after="0" w:line="240" w:lineRule="auto"/>
        <w:jc w:val="both"/>
        <w:rPr>
          <w:rFonts w:ascii="Tahoma" w:eastAsia="Times New Roman" w:hAnsi="Tahoma" w:cs="Tahoma"/>
          <w:sz w:val="20"/>
          <w:szCs w:val="20"/>
          <w:lang w:eastAsia="sk-SK"/>
        </w:rPr>
      </w:pPr>
      <w:r>
        <w:rPr>
          <w:rFonts w:ascii="Tahoma" w:eastAsia="Times New Roman" w:hAnsi="Tahoma" w:cs="Tahoma"/>
          <w:sz w:val="20"/>
          <w:szCs w:val="20"/>
          <w:lang w:eastAsia="sk-SK"/>
        </w:rPr>
        <w:t>5</w:t>
      </w:r>
      <w:r w:rsidRPr="004806D6">
        <w:rPr>
          <w:rFonts w:ascii="Tahoma" w:eastAsia="Times New Roman" w:hAnsi="Tahoma" w:cs="Tahoma"/>
          <w:sz w:val="20"/>
          <w:szCs w:val="20"/>
          <w:lang w:eastAsia="sk-SK"/>
        </w:rPr>
        <w:t>.</w:t>
      </w:r>
      <w:r w:rsidRPr="004806D6">
        <w:rPr>
          <w:rFonts w:ascii="Tahoma" w:eastAsia="Times New Roman" w:hAnsi="Tahoma" w:cs="Tahoma"/>
          <w:sz w:val="20"/>
          <w:szCs w:val="20"/>
          <w:lang w:eastAsia="sk-SK"/>
        </w:rPr>
        <w:tab/>
        <w:t>Predávajúci je oprávnený odstúpiť od zmluvy, ak je kupujúci v omeškaní so zaplatením faktúry podľa článku III. najmenej 30 (tridsať) dní. Predávajúci má právo požadovať od kupujúceho náhradu škody do výšky preukázateľne vynaložených nákladov na realizáciu zmluvy.</w:t>
      </w:r>
    </w:p>
    <w:p w14:paraId="6AFCF2DA" w14:textId="77777777" w:rsidR="00294BDF" w:rsidRPr="004806D6" w:rsidRDefault="00294BDF" w:rsidP="00294BDF">
      <w:pPr>
        <w:spacing w:after="0" w:line="240" w:lineRule="auto"/>
        <w:jc w:val="both"/>
        <w:rPr>
          <w:rFonts w:ascii="Tahoma" w:eastAsia="Times New Roman" w:hAnsi="Tahoma" w:cs="Tahoma"/>
          <w:sz w:val="20"/>
          <w:szCs w:val="20"/>
          <w:lang w:eastAsia="sk-SK"/>
        </w:rPr>
      </w:pPr>
      <w:r>
        <w:rPr>
          <w:rFonts w:ascii="Tahoma" w:eastAsia="Times New Roman" w:hAnsi="Tahoma" w:cs="Tahoma"/>
          <w:sz w:val="20"/>
          <w:szCs w:val="20"/>
          <w:lang w:eastAsia="sk-SK"/>
        </w:rPr>
        <w:t>6</w:t>
      </w:r>
      <w:r w:rsidRPr="004806D6">
        <w:rPr>
          <w:rFonts w:ascii="Tahoma" w:eastAsia="Times New Roman" w:hAnsi="Tahoma" w:cs="Tahoma"/>
          <w:sz w:val="20"/>
          <w:szCs w:val="20"/>
          <w:lang w:eastAsia="sk-SK"/>
        </w:rPr>
        <w:t>.</w:t>
      </w:r>
      <w:r w:rsidRPr="004806D6">
        <w:rPr>
          <w:rFonts w:ascii="Tahoma" w:eastAsia="Times New Roman" w:hAnsi="Tahoma" w:cs="Tahoma"/>
          <w:sz w:val="20"/>
          <w:szCs w:val="20"/>
          <w:lang w:eastAsia="sk-SK"/>
        </w:rPr>
        <w:tab/>
        <w:t>Ak vznikne kupujúcemu právo na odstúpenie od zmluvy podľa § 15 ods. 1 zákona č. 315/2016 Z. z. má zároveň nárok na vyplatenie zmluvnej pokuty vo výške 5 % z ceny plnenia nedodanej časti.</w:t>
      </w:r>
    </w:p>
    <w:p w14:paraId="04FD7841" w14:textId="77777777" w:rsidR="00294BDF" w:rsidRPr="004806D6" w:rsidRDefault="00294BDF" w:rsidP="00294BDF">
      <w:pPr>
        <w:spacing w:after="0" w:line="240" w:lineRule="auto"/>
        <w:jc w:val="both"/>
        <w:rPr>
          <w:rFonts w:ascii="Tahoma" w:eastAsia="Times New Roman" w:hAnsi="Tahoma" w:cs="Tahoma"/>
          <w:sz w:val="20"/>
          <w:szCs w:val="20"/>
          <w:lang w:eastAsia="sk-SK"/>
        </w:rPr>
      </w:pPr>
    </w:p>
    <w:p w14:paraId="0AFB0E30" w14:textId="77777777" w:rsidR="00294BDF" w:rsidRPr="007A00D7" w:rsidRDefault="00294BDF" w:rsidP="00294BDF">
      <w:pPr>
        <w:spacing w:after="0" w:line="240" w:lineRule="auto"/>
        <w:jc w:val="center"/>
        <w:rPr>
          <w:rFonts w:ascii="Tahoma" w:eastAsia="Times New Roman" w:hAnsi="Tahoma" w:cs="Tahoma"/>
          <w:b/>
          <w:bCs/>
          <w:sz w:val="20"/>
          <w:szCs w:val="20"/>
          <w:lang w:eastAsia="sk-SK"/>
        </w:rPr>
      </w:pPr>
    </w:p>
    <w:p w14:paraId="5C5C003B" w14:textId="77777777" w:rsidR="00294BDF" w:rsidRPr="007A00D7" w:rsidRDefault="00294BDF" w:rsidP="00294BDF">
      <w:pPr>
        <w:spacing w:after="0" w:line="240" w:lineRule="auto"/>
        <w:jc w:val="center"/>
        <w:rPr>
          <w:rFonts w:ascii="Tahoma" w:eastAsia="Times New Roman" w:hAnsi="Tahoma" w:cs="Tahoma"/>
          <w:b/>
          <w:bCs/>
          <w:sz w:val="20"/>
          <w:szCs w:val="20"/>
          <w:lang w:eastAsia="sk-SK"/>
        </w:rPr>
      </w:pPr>
      <w:r w:rsidRPr="007A00D7">
        <w:rPr>
          <w:rFonts w:ascii="Tahoma" w:eastAsia="Times New Roman" w:hAnsi="Tahoma" w:cs="Tahoma"/>
          <w:b/>
          <w:bCs/>
          <w:sz w:val="20"/>
          <w:szCs w:val="20"/>
          <w:lang w:eastAsia="sk-SK"/>
        </w:rPr>
        <w:t>Článok VIII.</w:t>
      </w:r>
    </w:p>
    <w:p w14:paraId="5081CB7F" w14:textId="77777777" w:rsidR="00294BDF" w:rsidRPr="004806D6" w:rsidRDefault="00294BDF" w:rsidP="00294BDF">
      <w:pPr>
        <w:spacing w:after="0" w:line="240" w:lineRule="auto"/>
        <w:jc w:val="center"/>
        <w:rPr>
          <w:rFonts w:ascii="Tahoma" w:eastAsia="Times New Roman" w:hAnsi="Tahoma" w:cs="Tahoma"/>
          <w:sz w:val="20"/>
          <w:szCs w:val="20"/>
          <w:lang w:eastAsia="sk-SK"/>
        </w:rPr>
      </w:pPr>
      <w:r w:rsidRPr="007A00D7">
        <w:rPr>
          <w:rFonts w:ascii="Tahoma" w:eastAsia="Times New Roman" w:hAnsi="Tahoma" w:cs="Tahoma"/>
          <w:b/>
          <w:bCs/>
          <w:sz w:val="20"/>
          <w:szCs w:val="20"/>
          <w:lang w:eastAsia="sk-SK"/>
        </w:rPr>
        <w:t>Záverečné ustanovenia</w:t>
      </w:r>
    </w:p>
    <w:p w14:paraId="1E68AED7" w14:textId="77777777" w:rsidR="00294BDF" w:rsidRPr="004806D6" w:rsidRDefault="00294BDF" w:rsidP="00294BDF">
      <w:pPr>
        <w:spacing w:after="0" w:line="240" w:lineRule="auto"/>
        <w:jc w:val="both"/>
        <w:rPr>
          <w:rFonts w:ascii="Tahoma" w:eastAsia="Times New Roman" w:hAnsi="Tahoma" w:cs="Tahoma"/>
          <w:sz w:val="20"/>
          <w:szCs w:val="20"/>
          <w:lang w:eastAsia="sk-SK"/>
        </w:rPr>
      </w:pPr>
    </w:p>
    <w:p w14:paraId="31083091"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1.</w:t>
      </w:r>
      <w:r w:rsidRPr="004806D6">
        <w:rPr>
          <w:rFonts w:ascii="Tahoma" w:eastAsia="Times New Roman" w:hAnsi="Tahoma" w:cs="Tahoma"/>
          <w:sz w:val="20"/>
          <w:szCs w:val="20"/>
          <w:lang w:eastAsia="sk-SK"/>
        </w:rPr>
        <w:tab/>
        <w:t>Zmluva nadobúda platnosť dňom jej podpísania zmluvnými stranami a účinnosť dňom nasledujúcim po dni jej zverejnenia v Centrálnom registri zmlúv vedenom Úradom vlády SR podľa § 47a ods. 1 zákona č. 40/1964 Zb. Občiansky zákonník v znení neskorších predpisov v nadväznosti na § 5a ods. 1 a 6 zákona č. 211/2000 Z. z. o slobodnom prístupe k informáciám a o zmene a doplnení niektorých zákonov  v znení neskorších predpisov (ďalej len „zákon č. 211/2000 Z. z.“).</w:t>
      </w:r>
    </w:p>
    <w:p w14:paraId="223C08F0"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2.</w:t>
      </w:r>
      <w:r w:rsidRPr="004806D6">
        <w:rPr>
          <w:rFonts w:ascii="Tahoma" w:eastAsia="Times New Roman" w:hAnsi="Tahoma" w:cs="Tahoma"/>
          <w:sz w:val="20"/>
          <w:szCs w:val="20"/>
          <w:lang w:eastAsia="sk-SK"/>
        </w:rPr>
        <w:tab/>
        <w:t xml:space="preserve">Ak sa niektorá časť Zmluvy stane neplatnou, nerobí táto skutočnosť neplatnou celú zmluvu. Zmluvné strany sa dohodli, že v takomto prípade vynaložia maximálne úsilie na konvalidáciu neplatnej časti Zmluvy. </w:t>
      </w:r>
    </w:p>
    <w:p w14:paraId="742FA5FE"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3.</w:t>
      </w:r>
      <w:r w:rsidRPr="004806D6">
        <w:rPr>
          <w:rFonts w:ascii="Tahoma" w:eastAsia="Times New Roman" w:hAnsi="Tahoma" w:cs="Tahoma"/>
          <w:sz w:val="20"/>
          <w:szCs w:val="20"/>
          <w:lang w:eastAsia="sk-SK"/>
        </w:rPr>
        <w:tab/>
        <w:t xml:space="preserve">Každá zmluvná strana je povinná oznámiť druhej zmluvnej strane zmenu svojich identifikačných údajov uvedených v záhlaví tejto zmluvy do 5 (piatich) pracovných dní odo dňa, kedy k tejto zmene došlo. </w:t>
      </w:r>
    </w:p>
    <w:p w14:paraId="62FFF410"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4.</w:t>
      </w:r>
      <w:r w:rsidRPr="004806D6">
        <w:rPr>
          <w:rFonts w:ascii="Tahoma" w:eastAsia="Times New Roman" w:hAnsi="Tahoma" w:cs="Tahoma"/>
          <w:sz w:val="20"/>
          <w:szCs w:val="20"/>
          <w:lang w:eastAsia="sk-SK"/>
        </w:rPr>
        <w:tab/>
        <w:t>Zmluvné strany zhodne prehlasujú, že túto Zmluvu pred jej podpísaním prečítali, jej ustanoveniam porozumeli, zmluva bola uzatvorená po vzájomnom prerokovaní, že nebola uzatvorená v tiesni, ani za inak jednostranne nevýhodných podmienok a na znak súhlasu ju vlastnoručne podpisujú.</w:t>
      </w:r>
    </w:p>
    <w:p w14:paraId="1042EE25"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5.</w:t>
      </w:r>
      <w:r w:rsidRPr="004806D6">
        <w:rPr>
          <w:rFonts w:ascii="Tahoma" w:eastAsia="Times New Roman" w:hAnsi="Tahoma" w:cs="Tahoma"/>
          <w:sz w:val="20"/>
          <w:szCs w:val="20"/>
          <w:lang w:eastAsia="sk-SK"/>
        </w:rPr>
        <w:tab/>
        <w:t xml:space="preserve">Práva a povinnosti neupravené touto zmluvou sa budú riadiť príslušnými ustanoveniami obchodného zákonníka a všeobecne záväznými právnymi predpismi účinnými v Slovenskej republike. </w:t>
      </w:r>
    </w:p>
    <w:p w14:paraId="72B6BD3B"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6.</w:t>
      </w:r>
      <w:r w:rsidRPr="004806D6">
        <w:rPr>
          <w:rFonts w:ascii="Tahoma" w:eastAsia="Times New Roman" w:hAnsi="Tahoma" w:cs="Tahoma"/>
          <w:sz w:val="20"/>
          <w:szCs w:val="20"/>
          <w:lang w:eastAsia="sk-SK"/>
        </w:rPr>
        <w:tab/>
        <w:t xml:space="preserve">Akékoľvek zmeny a dodatky k Zmluve je možné uskutočniť len v súlade s § 18 zákona č. 343/2015 Z. z.  o verejnom obstarávaní a vo forme písomných dodatkov podpísaných obidvomi zmluvnými stranami. </w:t>
      </w:r>
    </w:p>
    <w:p w14:paraId="67867EB0"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lastRenderedPageBreak/>
        <w:t>7.</w:t>
      </w:r>
      <w:r w:rsidRPr="004806D6">
        <w:rPr>
          <w:rFonts w:ascii="Tahoma" w:eastAsia="Times New Roman" w:hAnsi="Tahoma" w:cs="Tahoma"/>
          <w:sz w:val="20"/>
          <w:szCs w:val="20"/>
          <w:lang w:eastAsia="sk-SK"/>
        </w:rPr>
        <w:tab/>
        <w:t xml:space="preserve">Táto zmluva je vyhotovená v štyroch rovnopisoch, z ktorých jeden rovnopis je určený pre predávajúceho a tri rovnopisy pre kupujúceho. </w:t>
      </w:r>
    </w:p>
    <w:p w14:paraId="2DB70253" w14:textId="77777777" w:rsidR="00294BDF" w:rsidRPr="004806D6" w:rsidRDefault="00294BDF" w:rsidP="00294BDF">
      <w:pPr>
        <w:spacing w:after="0" w:line="240" w:lineRule="auto"/>
        <w:jc w:val="both"/>
        <w:rPr>
          <w:rFonts w:ascii="Tahoma" w:eastAsia="Times New Roman" w:hAnsi="Tahoma" w:cs="Tahoma"/>
          <w:sz w:val="20"/>
          <w:szCs w:val="20"/>
          <w:lang w:eastAsia="sk-SK"/>
        </w:rPr>
      </w:pPr>
    </w:p>
    <w:p w14:paraId="60E10291" w14:textId="77777777" w:rsidR="00294BDF" w:rsidRPr="004806D6" w:rsidRDefault="00294BDF" w:rsidP="00294BDF">
      <w:pPr>
        <w:spacing w:after="0" w:line="240" w:lineRule="auto"/>
        <w:jc w:val="both"/>
        <w:rPr>
          <w:rFonts w:ascii="Tahoma" w:eastAsia="Times New Roman" w:hAnsi="Tahoma" w:cs="Tahoma"/>
          <w:sz w:val="20"/>
          <w:szCs w:val="20"/>
          <w:lang w:eastAsia="sk-SK"/>
        </w:rPr>
      </w:pPr>
    </w:p>
    <w:p w14:paraId="332C5B67"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Prílohy ku Kúpnej zmluve:</w:t>
      </w:r>
    </w:p>
    <w:p w14:paraId="47BB5961" w14:textId="77777777" w:rsidR="00294BDF" w:rsidRPr="004806D6" w:rsidRDefault="00294BDF" w:rsidP="00294BDF">
      <w:pPr>
        <w:spacing w:after="0" w:line="240" w:lineRule="auto"/>
        <w:jc w:val="both"/>
        <w:rPr>
          <w:rFonts w:ascii="Tahoma" w:eastAsia="Times New Roman" w:hAnsi="Tahoma" w:cs="Tahoma"/>
          <w:sz w:val="20"/>
          <w:szCs w:val="20"/>
          <w:lang w:eastAsia="sk-SK"/>
        </w:rPr>
      </w:pPr>
    </w:p>
    <w:p w14:paraId="7960CBB5"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1.</w:t>
      </w:r>
      <w:r w:rsidRPr="004806D6">
        <w:rPr>
          <w:rFonts w:ascii="Tahoma" w:eastAsia="Times New Roman" w:hAnsi="Tahoma" w:cs="Tahoma"/>
          <w:sz w:val="20"/>
          <w:szCs w:val="20"/>
          <w:lang w:eastAsia="sk-SK"/>
        </w:rPr>
        <w:tab/>
        <w:t>Príloha č. 1: Špecifikácia predmetu kúpy</w:t>
      </w:r>
    </w:p>
    <w:p w14:paraId="1173C70F" w14:textId="77777777" w:rsidR="00294BDF" w:rsidRPr="004806D6" w:rsidRDefault="00294BDF" w:rsidP="00294BDF">
      <w:pPr>
        <w:spacing w:after="0" w:line="240" w:lineRule="auto"/>
        <w:jc w:val="both"/>
        <w:rPr>
          <w:rFonts w:ascii="Tahoma" w:eastAsia="Times New Roman" w:hAnsi="Tahoma" w:cs="Tahoma"/>
          <w:sz w:val="20"/>
          <w:szCs w:val="20"/>
          <w:lang w:eastAsia="sk-SK"/>
        </w:rPr>
      </w:pPr>
    </w:p>
    <w:p w14:paraId="21A837EF" w14:textId="77777777" w:rsidR="00294BDF" w:rsidRPr="004806D6" w:rsidRDefault="00294BDF" w:rsidP="00294BDF">
      <w:pPr>
        <w:spacing w:after="0" w:line="240" w:lineRule="auto"/>
        <w:jc w:val="both"/>
        <w:rPr>
          <w:rFonts w:ascii="Tahoma" w:eastAsia="Times New Roman" w:hAnsi="Tahoma" w:cs="Tahoma"/>
          <w:sz w:val="20"/>
          <w:szCs w:val="20"/>
          <w:lang w:eastAsia="sk-SK"/>
        </w:rPr>
      </w:pPr>
    </w:p>
    <w:p w14:paraId="4D76891D" w14:textId="77777777" w:rsidR="00294BDF" w:rsidRPr="004806D6" w:rsidRDefault="00294BDF" w:rsidP="00294BDF">
      <w:pPr>
        <w:spacing w:after="0" w:line="240" w:lineRule="auto"/>
        <w:jc w:val="both"/>
        <w:rPr>
          <w:rFonts w:ascii="Tahoma" w:eastAsia="Times New Roman" w:hAnsi="Tahoma" w:cs="Tahoma"/>
          <w:sz w:val="20"/>
          <w:szCs w:val="20"/>
          <w:lang w:eastAsia="sk-SK"/>
        </w:rPr>
      </w:pPr>
    </w:p>
    <w:p w14:paraId="57770DB4"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Za kupujúceho:</w:t>
      </w:r>
      <w:r w:rsidRPr="004806D6">
        <w:rPr>
          <w:rFonts w:ascii="Tahoma" w:eastAsia="Times New Roman" w:hAnsi="Tahoma" w:cs="Tahoma"/>
          <w:sz w:val="20"/>
          <w:szCs w:val="20"/>
          <w:lang w:eastAsia="sk-SK"/>
        </w:rPr>
        <w:tab/>
      </w:r>
      <w:r w:rsidRPr="004806D6">
        <w:rPr>
          <w:rFonts w:ascii="Tahoma" w:eastAsia="Times New Roman" w:hAnsi="Tahoma" w:cs="Tahoma"/>
          <w:sz w:val="20"/>
          <w:szCs w:val="20"/>
          <w:lang w:eastAsia="sk-SK"/>
        </w:rPr>
        <w:tab/>
      </w:r>
      <w:r w:rsidRPr="004806D6">
        <w:rPr>
          <w:rFonts w:ascii="Tahoma" w:eastAsia="Times New Roman" w:hAnsi="Tahoma" w:cs="Tahoma"/>
          <w:sz w:val="20"/>
          <w:szCs w:val="20"/>
          <w:lang w:eastAsia="sk-SK"/>
        </w:rPr>
        <w:tab/>
      </w:r>
      <w:r w:rsidRPr="004806D6">
        <w:rPr>
          <w:rFonts w:ascii="Tahoma" w:eastAsia="Times New Roman" w:hAnsi="Tahoma" w:cs="Tahoma"/>
          <w:sz w:val="20"/>
          <w:szCs w:val="20"/>
          <w:lang w:eastAsia="sk-SK"/>
        </w:rPr>
        <w:tab/>
      </w:r>
      <w:r w:rsidRPr="004806D6">
        <w:rPr>
          <w:rFonts w:ascii="Tahoma" w:eastAsia="Times New Roman" w:hAnsi="Tahoma" w:cs="Tahoma"/>
          <w:sz w:val="20"/>
          <w:szCs w:val="20"/>
          <w:lang w:eastAsia="sk-SK"/>
        </w:rPr>
        <w:tab/>
        <w:t xml:space="preserve">   Za predávajúceho:</w:t>
      </w:r>
    </w:p>
    <w:p w14:paraId="0D558903"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ab/>
      </w:r>
    </w:p>
    <w:p w14:paraId="2575EAAB"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V Košiciach dňa ..........................                                V ........................ dňa .............................</w:t>
      </w:r>
    </w:p>
    <w:p w14:paraId="37B86CE6" w14:textId="77777777" w:rsidR="00294BDF" w:rsidRPr="004806D6" w:rsidRDefault="00294BDF" w:rsidP="00294BDF">
      <w:pPr>
        <w:spacing w:after="0" w:line="240" w:lineRule="auto"/>
        <w:jc w:val="both"/>
        <w:rPr>
          <w:rFonts w:ascii="Tahoma" w:eastAsia="Times New Roman" w:hAnsi="Tahoma" w:cs="Tahoma"/>
          <w:sz w:val="20"/>
          <w:szCs w:val="20"/>
          <w:lang w:eastAsia="sk-SK"/>
        </w:rPr>
      </w:pPr>
    </w:p>
    <w:p w14:paraId="39369809" w14:textId="77777777" w:rsidR="00294BDF" w:rsidRPr="004806D6" w:rsidRDefault="00294BDF" w:rsidP="00294BDF">
      <w:pPr>
        <w:spacing w:after="0" w:line="240" w:lineRule="auto"/>
        <w:jc w:val="both"/>
        <w:rPr>
          <w:rFonts w:ascii="Tahoma" w:eastAsia="Times New Roman" w:hAnsi="Tahoma" w:cs="Tahoma"/>
          <w:sz w:val="20"/>
          <w:szCs w:val="20"/>
          <w:lang w:eastAsia="sk-SK"/>
        </w:rPr>
      </w:pPr>
    </w:p>
    <w:p w14:paraId="7E735AFF" w14:textId="77777777" w:rsidR="00294BDF" w:rsidRPr="004806D6" w:rsidRDefault="00294BDF" w:rsidP="00294BDF">
      <w:pPr>
        <w:spacing w:after="0" w:line="240" w:lineRule="auto"/>
        <w:jc w:val="both"/>
        <w:rPr>
          <w:rFonts w:ascii="Tahoma" w:eastAsia="Times New Roman" w:hAnsi="Tahoma" w:cs="Tahoma"/>
          <w:sz w:val="20"/>
          <w:szCs w:val="20"/>
          <w:lang w:eastAsia="sk-SK"/>
        </w:rPr>
      </w:pPr>
    </w:p>
    <w:p w14:paraId="2A76DEA7" w14:textId="77777777" w:rsidR="00294BDF" w:rsidRPr="004806D6" w:rsidRDefault="00294BDF" w:rsidP="00294BDF">
      <w:pPr>
        <w:spacing w:after="0" w:line="240" w:lineRule="auto"/>
        <w:jc w:val="both"/>
        <w:rPr>
          <w:rFonts w:ascii="Tahoma" w:eastAsia="Times New Roman" w:hAnsi="Tahoma" w:cs="Tahoma"/>
          <w:sz w:val="20"/>
          <w:szCs w:val="20"/>
          <w:lang w:eastAsia="sk-SK"/>
        </w:rPr>
      </w:pPr>
    </w:p>
    <w:p w14:paraId="2D486371" w14:textId="77777777" w:rsidR="00294BDF" w:rsidRPr="004806D6" w:rsidRDefault="00294BDF" w:rsidP="00294BDF">
      <w:pPr>
        <w:spacing w:after="0" w:line="240" w:lineRule="auto"/>
        <w:jc w:val="both"/>
        <w:rPr>
          <w:rFonts w:ascii="Tahoma" w:eastAsia="Times New Roman" w:hAnsi="Tahoma" w:cs="Tahoma"/>
          <w:sz w:val="20"/>
          <w:szCs w:val="20"/>
          <w:lang w:eastAsia="sk-SK"/>
        </w:rPr>
      </w:pPr>
    </w:p>
    <w:p w14:paraId="4D1BB76C" w14:textId="77777777" w:rsidR="00294BDF" w:rsidRPr="004806D6" w:rsidRDefault="00294BDF" w:rsidP="00294BDF">
      <w:pPr>
        <w:spacing w:after="0" w:line="240" w:lineRule="auto"/>
        <w:jc w:val="both"/>
        <w:rPr>
          <w:rFonts w:ascii="Tahoma" w:eastAsia="Times New Roman" w:hAnsi="Tahoma" w:cs="Tahoma"/>
          <w:sz w:val="20"/>
          <w:szCs w:val="20"/>
          <w:lang w:eastAsia="sk-SK"/>
        </w:rPr>
      </w:pPr>
    </w:p>
    <w:p w14:paraId="3B588E1D" w14:textId="77777777" w:rsidR="00294BDF" w:rsidRPr="004806D6" w:rsidRDefault="00294BDF" w:rsidP="00294BDF">
      <w:pPr>
        <w:spacing w:after="0" w:line="240" w:lineRule="auto"/>
        <w:jc w:val="both"/>
        <w:rPr>
          <w:rFonts w:ascii="Tahoma" w:eastAsia="Times New Roman" w:hAnsi="Tahoma" w:cs="Tahoma"/>
          <w:sz w:val="20"/>
          <w:szCs w:val="20"/>
          <w:lang w:eastAsia="sk-SK"/>
        </w:rPr>
      </w:pPr>
    </w:p>
    <w:p w14:paraId="4F50CD3E"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 xml:space="preserve"> ............................................................</w:t>
      </w:r>
      <w:r w:rsidRPr="004806D6">
        <w:rPr>
          <w:rFonts w:ascii="Tahoma" w:eastAsia="Times New Roman" w:hAnsi="Tahoma" w:cs="Tahoma"/>
          <w:sz w:val="20"/>
          <w:szCs w:val="20"/>
          <w:lang w:eastAsia="sk-SK"/>
        </w:rPr>
        <w:tab/>
        <w:t xml:space="preserve"> </w:t>
      </w:r>
      <w:r>
        <w:rPr>
          <w:rFonts w:ascii="Tahoma" w:eastAsia="Times New Roman" w:hAnsi="Tahoma" w:cs="Tahoma"/>
          <w:sz w:val="20"/>
          <w:szCs w:val="20"/>
          <w:lang w:eastAsia="sk-SK"/>
        </w:rPr>
        <w:tab/>
      </w:r>
      <w:r w:rsidRPr="004806D6">
        <w:rPr>
          <w:rFonts w:ascii="Tahoma" w:eastAsia="Times New Roman" w:hAnsi="Tahoma" w:cs="Tahoma"/>
          <w:sz w:val="20"/>
          <w:szCs w:val="20"/>
          <w:lang w:eastAsia="sk-SK"/>
        </w:rPr>
        <w:t xml:space="preserve"> ................................................................</w:t>
      </w:r>
    </w:p>
    <w:p w14:paraId="69DEB423"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 xml:space="preserve">   MUDr. Zuzana </w:t>
      </w:r>
      <w:proofErr w:type="spellStart"/>
      <w:r w:rsidRPr="004806D6">
        <w:rPr>
          <w:rFonts w:ascii="Tahoma" w:eastAsia="Times New Roman" w:hAnsi="Tahoma" w:cs="Tahoma"/>
          <w:sz w:val="20"/>
          <w:szCs w:val="20"/>
          <w:lang w:eastAsia="sk-SK"/>
        </w:rPr>
        <w:t>Dietzová</w:t>
      </w:r>
      <w:proofErr w:type="spellEnd"/>
      <w:r w:rsidRPr="004806D6">
        <w:rPr>
          <w:rFonts w:ascii="Tahoma" w:eastAsia="Times New Roman" w:hAnsi="Tahoma" w:cs="Tahoma"/>
          <w:sz w:val="20"/>
          <w:szCs w:val="20"/>
          <w:lang w:eastAsia="sk-SK"/>
        </w:rPr>
        <w:t xml:space="preserve">, PhD, MPH                                           </w:t>
      </w:r>
    </w:p>
    <w:p w14:paraId="1FB1A325"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 xml:space="preserve">           regionálny hygienik</w:t>
      </w:r>
      <w:r w:rsidRPr="004806D6">
        <w:rPr>
          <w:rFonts w:ascii="Tahoma" w:eastAsia="Times New Roman" w:hAnsi="Tahoma" w:cs="Tahoma"/>
          <w:sz w:val="20"/>
          <w:szCs w:val="20"/>
          <w:lang w:eastAsia="sk-SK"/>
        </w:rPr>
        <w:tab/>
        <w:t xml:space="preserve"> </w:t>
      </w:r>
    </w:p>
    <w:p w14:paraId="7CCC82A7" w14:textId="77777777" w:rsidR="00294BDF" w:rsidRPr="004806D6" w:rsidRDefault="00294BDF" w:rsidP="00294BDF">
      <w:pPr>
        <w:spacing w:after="0" w:line="240" w:lineRule="auto"/>
        <w:jc w:val="both"/>
        <w:rPr>
          <w:rFonts w:ascii="Tahoma" w:eastAsia="Times New Roman" w:hAnsi="Tahoma" w:cs="Tahoma"/>
          <w:sz w:val="20"/>
          <w:szCs w:val="20"/>
          <w:lang w:eastAsia="sk-SK"/>
        </w:rPr>
      </w:pPr>
      <w:r w:rsidRPr="004806D6">
        <w:rPr>
          <w:rFonts w:ascii="Tahoma" w:eastAsia="Times New Roman" w:hAnsi="Tahoma" w:cs="Tahoma"/>
          <w:sz w:val="20"/>
          <w:szCs w:val="20"/>
          <w:lang w:eastAsia="sk-SK"/>
        </w:rPr>
        <w:t xml:space="preserve">                        </w:t>
      </w:r>
    </w:p>
    <w:p w14:paraId="4CBD340F" w14:textId="77777777" w:rsidR="00294BDF" w:rsidRPr="004806D6" w:rsidRDefault="00294BDF" w:rsidP="00294BDF">
      <w:pPr>
        <w:spacing w:after="0" w:line="240" w:lineRule="auto"/>
        <w:jc w:val="both"/>
        <w:rPr>
          <w:rFonts w:ascii="Tahoma" w:eastAsia="Times New Roman" w:hAnsi="Tahoma" w:cs="Tahoma"/>
          <w:sz w:val="20"/>
          <w:szCs w:val="20"/>
          <w:lang w:eastAsia="sk-SK"/>
        </w:rPr>
      </w:pPr>
    </w:p>
    <w:p w14:paraId="1182F2CD" w14:textId="77777777" w:rsidR="00294BDF" w:rsidRPr="004806D6" w:rsidRDefault="00294BDF" w:rsidP="00294BDF">
      <w:pPr>
        <w:spacing w:after="0" w:line="240" w:lineRule="auto"/>
        <w:jc w:val="both"/>
        <w:rPr>
          <w:rFonts w:ascii="Tahoma" w:eastAsia="Times New Roman" w:hAnsi="Tahoma" w:cs="Tahoma"/>
          <w:b/>
          <w:bCs/>
          <w:sz w:val="20"/>
          <w:szCs w:val="20"/>
          <w:lang w:eastAsia="sk-SK"/>
        </w:rPr>
      </w:pPr>
    </w:p>
    <w:p w14:paraId="67A963A8" w14:textId="77777777" w:rsidR="00294BDF" w:rsidRPr="004806D6" w:rsidRDefault="00294BDF" w:rsidP="00294BDF">
      <w:pPr>
        <w:spacing w:after="0" w:line="240" w:lineRule="auto"/>
        <w:jc w:val="both"/>
        <w:rPr>
          <w:rFonts w:ascii="Tahoma" w:eastAsia="Times New Roman" w:hAnsi="Tahoma" w:cs="Tahoma"/>
          <w:b/>
          <w:bCs/>
          <w:sz w:val="20"/>
          <w:szCs w:val="20"/>
          <w:lang w:eastAsia="sk-SK"/>
        </w:rPr>
      </w:pPr>
    </w:p>
    <w:p w14:paraId="68612548" w14:textId="77777777" w:rsidR="00294BDF" w:rsidRPr="004806D6" w:rsidRDefault="00294BDF" w:rsidP="00294BDF">
      <w:pPr>
        <w:spacing w:after="0" w:line="240" w:lineRule="auto"/>
        <w:jc w:val="both"/>
        <w:rPr>
          <w:rFonts w:ascii="Tahoma" w:eastAsia="Times New Roman" w:hAnsi="Tahoma" w:cs="Tahoma"/>
          <w:b/>
          <w:bCs/>
          <w:sz w:val="20"/>
          <w:szCs w:val="20"/>
          <w:lang w:eastAsia="sk-SK"/>
        </w:rPr>
      </w:pPr>
    </w:p>
    <w:p w14:paraId="71E021A8" w14:textId="77777777" w:rsidR="00294BDF" w:rsidRPr="004806D6" w:rsidRDefault="00294BDF" w:rsidP="00294BDF">
      <w:pPr>
        <w:spacing w:after="0" w:line="240" w:lineRule="auto"/>
        <w:jc w:val="both"/>
        <w:rPr>
          <w:rFonts w:ascii="Tahoma" w:eastAsia="Times New Roman" w:hAnsi="Tahoma" w:cs="Tahoma"/>
          <w:b/>
          <w:bCs/>
          <w:sz w:val="20"/>
          <w:szCs w:val="20"/>
          <w:lang w:eastAsia="sk-SK"/>
        </w:rPr>
      </w:pPr>
    </w:p>
    <w:p w14:paraId="3E781674" w14:textId="77777777" w:rsidR="00294BDF" w:rsidRPr="004806D6" w:rsidRDefault="00294BDF" w:rsidP="00294BDF">
      <w:pPr>
        <w:spacing w:after="0" w:line="240" w:lineRule="auto"/>
        <w:jc w:val="both"/>
        <w:rPr>
          <w:rFonts w:ascii="Tahoma" w:eastAsia="Times New Roman" w:hAnsi="Tahoma" w:cs="Tahoma"/>
          <w:b/>
          <w:bCs/>
          <w:sz w:val="20"/>
          <w:szCs w:val="20"/>
          <w:lang w:eastAsia="sk-SK"/>
        </w:rPr>
      </w:pPr>
    </w:p>
    <w:p w14:paraId="200233B0" w14:textId="77777777" w:rsidR="00294BDF" w:rsidRPr="004806D6" w:rsidRDefault="00294BDF" w:rsidP="00294BDF">
      <w:pPr>
        <w:spacing w:after="0" w:line="240" w:lineRule="auto"/>
        <w:jc w:val="both"/>
        <w:rPr>
          <w:rFonts w:ascii="Tahoma" w:eastAsia="Times New Roman" w:hAnsi="Tahoma" w:cs="Tahoma"/>
          <w:b/>
          <w:bCs/>
          <w:sz w:val="20"/>
          <w:szCs w:val="20"/>
          <w:lang w:eastAsia="sk-SK"/>
        </w:rPr>
      </w:pPr>
    </w:p>
    <w:p w14:paraId="0F85AEB9" w14:textId="77777777" w:rsidR="00294BDF" w:rsidRPr="004806D6" w:rsidRDefault="00294BDF" w:rsidP="00294BDF">
      <w:pPr>
        <w:spacing w:after="0" w:line="240" w:lineRule="auto"/>
        <w:jc w:val="both"/>
        <w:rPr>
          <w:rFonts w:ascii="Tahoma" w:eastAsia="Times New Roman" w:hAnsi="Tahoma" w:cs="Tahoma"/>
          <w:b/>
          <w:bCs/>
          <w:sz w:val="20"/>
          <w:szCs w:val="20"/>
          <w:lang w:eastAsia="sk-SK"/>
        </w:rPr>
      </w:pPr>
    </w:p>
    <w:p w14:paraId="168CA323" w14:textId="77777777" w:rsidR="00294BDF" w:rsidRPr="004806D6" w:rsidRDefault="00294BDF" w:rsidP="00294BDF">
      <w:pPr>
        <w:spacing w:after="0" w:line="240" w:lineRule="auto"/>
        <w:jc w:val="both"/>
        <w:rPr>
          <w:rFonts w:ascii="Tahoma" w:eastAsia="Times New Roman" w:hAnsi="Tahoma" w:cs="Tahoma"/>
          <w:b/>
          <w:bCs/>
          <w:sz w:val="20"/>
          <w:szCs w:val="20"/>
          <w:lang w:eastAsia="sk-SK"/>
        </w:rPr>
      </w:pPr>
    </w:p>
    <w:p w14:paraId="2C5B2479" w14:textId="77777777" w:rsidR="00294BDF" w:rsidRPr="004806D6" w:rsidRDefault="00294BDF" w:rsidP="00294BDF">
      <w:pPr>
        <w:spacing w:after="0" w:line="240" w:lineRule="auto"/>
        <w:jc w:val="both"/>
        <w:rPr>
          <w:rFonts w:ascii="Tahoma" w:eastAsia="Times New Roman" w:hAnsi="Tahoma" w:cs="Tahoma"/>
          <w:b/>
          <w:bCs/>
          <w:sz w:val="20"/>
          <w:szCs w:val="20"/>
          <w:lang w:eastAsia="sk-SK"/>
        </w:rPr>
      </w:pPr>
    </w:p>
    <w:p w14:paraId="3F92F69F" w14:textId="77777777" w:rsidR="00294BDF" w:rsidRPr="004806D6" w:rsidRDefault="00294BDF" w:rsidP="00294BDF">
      <w:pPr>
        <w:spacing w:after="0" w:line="240" w:lineRule="auto"/>
        <w:jc w:val="both"/>
        <w:rPr>
          <w:rFonts w:ascii="Tahoma" w:eastAsia="Times New Roman" w:hAnsi="Tahoma" w:cs="Tahoma"/>
          <w:b/>
          <w:bCs/>
          <w:sz w:val="20"/>
          <w:szCs w:val="20"/>
          <w:lang w:eastAsia="sk-SK"/>
        </w:rPr>
      </w:pPr>
    </w:p>
    <w:p w14:paraId="040C023D" w14:textId="77777777" w:rsidR="00294BDF" w:rsidRPr="004806D6" w:rsidRDefault="00294BDF" w:rsidP="00294BDF">
      <w:pPr>
        <w:spacing w:after="0" w:line="240" w:lineRule="auto"/>
        <w:jc w:val="both"/>
        <w:rPr>
          <w:rFonts w:ascii="Tahoma" w:eastAsia="Times New Roman" w:hAnsi="Tahoma" w:cs="Tahoma"/>
          <w:b/>
          <w:bCs/>
          <w:sz w:val="20"/>
          <w:szCs w:val="20"/>
          <w:lang w:eastAsia="sk-SK"/>
        </w:rPr>
      </w:pPr>
    </w:p>
    <w:p w14:paraId="5BBE94C8" w14:textId="77777777" w:rsidR="00294BDF" w:rsidRPr="004806D6" w:rsidRDefault="00294BDF" w:rsidP="00294BDF">
      <w:pPr>
        <w:spacing w:after="0" w:line="240" w:lineRule="auto"/>
        <w:jc w:val="both"/>
        <w:rPr>
          <w:rFonts w:ascii="Tahoma" w:eastAsia="Times New Roman" w:hAnsi="Tahoma" w:cs="Tahoma"/>
          <w:b/>
          <w:bCs/>
          <w:sz w:val="20"/>
          <w:szCs w:val="20"/>
          <w:lang w:eastAsia="sk-SK"/>
        </w:rPr>
      </w:pPr>
    </w:p>
    <w:p w14:paraId="395EA675" w14:textId="77777777" w:rsidR="00294BDF" w:rsidRPr="004806D6" w:rsidRDefault="00294BDF" w:rsidP="00294BDF">
      <w:pPr>
        <w:spacing w:after="0" w:line="240" w:lineRule="auto"/>
        <w:jc w:val="both"/>
        <w:rPr>
          <w:rFonts w:ascii="Tahoma" w:eastAsia="Times New Roman" w:hAnsi="Tahoma" w:cs="Tahoma"/>
          <w:b/>
          <w:bCs/>
          <w:sz w:val="20"/>
          <w:szCs w:val="20"/>
          <w:lang w:eastAsia="sk-SK"/>
        </w:rPr>
      </w:pPr>
    </w:p>
    <w:p w14:paraId="7F249C42" w14:textId="77777777" w:rsidR="00294BDF" w:rsidRPr="004806D6" w:rsidRDefault="00294BDF" w:rsidP="00294BDF">
      <w:pPr>
        <w:spacing w:after="0" w:line="240" w:lineRule="auto"/>
        <w:jc w:val="both"/>
        <w:rPr>
          <w:rFonts w:ascii="Tahoma" w:eastAsia="Times New Roman" w:hAnsi="Tahoma" w:cs="Tahoma"/>
          <w:b/>
          <w:bCs/>
          <w:sz w:val="20"/>
          <w:szCs w:val="20"/>
          <w:lang w:eastAsia="sk-SK"/>
        </w:rPr>
      </w:pPr>
    </w:p>
    <w:p w14:paraId="3A8B944D" w14:textId="77777777" w:rsidR="00294BDF" w:rsidRPr="004806D6" w:rsidRDefault="00294BDF" w:rsidP="00294BDF">
      <w:pPr>
        <w:spacing w:after="0" w:line="240" w:lineRule="auto"/>
        <w:jc w:val="both"/>
        <w:rPr>
          <w:rFonts w:ascii="Tahoma" w:eastAsia="Times New Roman" w:hAnsi="Tahoma" w:cs="Tahoma"/>
          <w:b/>
          <w:bCs/>
          <w:sz w:val="20"/>
          <w:szCs w:val="20"/>
          <w:lang w:eastAsia="sk-SK"/>
        </w:rPr>
      </w:pPr>
    </w:p>
    <w:p w14:paraId="17C51F6C" w14:textId="77777777" w:rsidR="00294BDF" w:rsidRPr="004806D6" w:rsidRDefault="00294BDF" w:rsidP="00294BDF">
      <w:pPr>
        <w:spacing w:after="0" w:line="240" w:lineRule="auto"/>
        <w:jc w:val="both"/>
        <w:rPr>
          <w:rFonts w:ascii="Tahoma" w:eastAsia="Times New Roman" w:hAnsi="Tahoma" w:cs="Tahoma"/>
          <w:b/>
          <w:bCs/>
          <w:sz w:val="20"/>
          <w:szCs w:val="20"/>
          <w:lang w:eastAsia="sk-SK"/>
        </w:rPr>
      </w:pPr>
    </w:p>
    <w:p w14:paraId="005336B9" w14:textId="77777777" w:rsidR="00294BDF" w:rsidRPr="004806D6" w:rsidRDefault="00294BDF" w:rsidP="00294BDF">
      <w:pPr>
        <w:spacing w:after="0" w:line="240" w:lineRule="auto"/>
        <w:jc w:val="both"/>
        <w:rPr>
          <w:rFonts w:ascii="Tahoma" w:eastAsia="Times New Roman" w:hAnsi="Tahoma" w:cs="Tahoma"/>
          <w:b/>
          <w:bCs/>
          <w:sz w:val="20"/>
          <w:szCs w:val="20"/>
          <w:lang w:eastAsia="sk-SK"/>
        </w:rPr>
      </w:pPr>
    </w:p>
    <w:p w14:paraId="13670B6F" w14:textId="77777777" w:rsidR="00294BDF" w:rsidRDefault="00294BDF" w:rsidP="00294BDF">
      <w:pPr>
        <w:spacing w:after="0" w:line="240" w:lineRule="auto"/>
        <w:jc w:val="both"/>
        <w:rPr>
          <w:rFonts w:ascii="Tahoma" w:eastAsia="Times New Roman" w:hAnsi="Tahoma" w:cs="Tahoma"/>
          <w:b/>
          <w:bCs/>
          <w:sz w:val="20"/>
          <w:szCs w:val="20"/>
          <w:lang w:eastAsia="sk-SK"/>
        </w:rPr>
      </w:pPr>
    </w:p>
    <w:p w14:paraId="732E6BF4" w14:textId="77777777" w:rsidR="00294BDF" w:rsidRDefault="00294BDF" w:rsidP="00294BDF">
      <w:pPr>
        <w:spacing w:after="0" w:line="240" w:lineRule="auto"/>
        <w:jc w:val="both"/>
        <w:rPr>
          <w:rFonts w:ascii="Tahoma" w:eastAsia="Times New Roman" w:hAnsi="Tahoma" w:cs="Tahoma"/>
          <w:b/>
          <w:bCs/>
          <w:sz w:val="20"/>
          <w:szCs w:val="20"/>
          <w:lang w:eastAsia="sk-SK"/>
        </w:rPr>
      </w:pPr>
    </w:p>
    <w:p w14:paraId="56F0548D" w14:textId="77777777" w:rsidR="00294BDF" w:rsidRDefault="00294BDF" w:rsidP="00294BDF">
      <w:pPr>
        <w:spacing w:after="0" w:line="240" w:lineRule="auto"/>
        <w:jc w:val="both"/>
        <w:rPr>
          <w:rFonts w:ascii="Tahoma" w:eastAsia="Times New Roman" w:hAnsi="Tahoma" w:cs="Tahoma"/>
          <w:b/>
          <w:bCs/>
          <w:sz w:val="20"/>
          <w:szCs w:val="20"/>
          <w:lang w:eastAsia="sk-SK"/>
        </w:rPr>
      </w:pPr>
    </w:p>
    <w:p w14:paraId="5CE87A44" w14:textId="77777777" w:rsidR="00294BDF" w:rsidRDefault="00294BDF" w:rsidP="00294BDF">
      <w:pPr>
        <w:spacing w:after="0" w:line="240" w:lineRule="auto"/>
        <w:jc w:val="both"/>
        <w:rPr>
          <w:rFonts w:ascii="Tahoma" w:eastAsia="Times New Roman" w:hAnsi="Tahoma" w:cs="Tahoma"/>
          <w:b/>
          <w:bCs/>
          <w:sz w:val="20"/>
          <w:szCs w:val="20"/>
          <w:lang w:eastAsia="sk-SK"/>
        </w:rPr>
      </w:pPr>
    </w:p>
    <w:p w14:paraId="5DA762C2" w14:textId="77777777" w:rsidR="00294BDF" w:rsidRDefault="00294BDF" w:rsidP="00294BDF">
      <w:pPr>
        <w:spacing w:after="0" w:line="240" w:lineRule="auto"/>
        <w:jc w:val="both"/>
        <w:rPr>
          <w:rFonts w:ascii="Tahoma" w:eastAsia="Times New Roman" w:hAnsi="Tahoma" w:cs="Tahoma"/>
          <w:b/>
          <w:bCs/>
          <w:sz w:val="20"/>
          <w:szCs w:val="20"/>
          <w:lang w:eastAsia="sk-SK"/>
        </w:rPr>
      </w:pPr>
    </w:p>
    <w:p w14:paraId="7984A76E" w14:textId="77777777" w:rsidR="00294BDF" w:rsidRDefault="00294BDF" w:rsidP="00294BDF">
      <w:pPr>
        <w:spacing w:after="0" w:line="240" w:lineRule="auto"/>
        <w:jc w:val="both"/>
        <w:rPr>
          <w:rFonts w:ascii="Tahoma" w:eastAsia="Times New Roman" w:hAnsi="Tahoma" w:cs="Tahoma"/>
          <w:b/>
          <w:bCs/>
          <w:sz w:val="20"/>
          <w:szCs w:val="20"/>
          <w:lang w:eastAsia="sk-SK"/>
        </w:rPr>
      </w:pPr>
    </w:p>
    <w:p w14:paraId="711829EF" w14:textId="77777777" w:rsidR="00294BDF" w:rsidRDefault="00294BDF" w:rsidP="00294BDF">
      <w:pPr>
        <w:spacing w:after="0" w:line="240" w:lineRule="auto"/>
        <w:jc w:val="both"/>
        <w:rPr>
          <w:rFonts w:ascii="Tahoma" w:eastAsia="Times New Roman" w:hAnsi="Tahoma" w:cs="Tahoma"/>
          <w:b/>
          <w:bCs/>
          <w:sz w:val="20"/>
          <w:szCs w:val="20"/>
          <w:lang w:eastAsia="sk-SK"/>
        </w:rPr>
      </w:pPr>
    </w:p>
    <w:p w14:paraId="470DA325" w14:textId="77777777" w:rsidR="00294BDF" w:rsidRDefault="00294BDF" w:rsidP="00294BDF">
      <w:pPr>
        <w:spacing w:after="0" w:line="240" w:lineRule="auto"/>
        <w:jc w:val="both"/>
        <w:rPr>
          <w:rFonts w:ascii="Tahoma" w:eastAsia="Times New Roman" w:hAnsi="Tahoma" w:cs="Tahoma"/>
          <w:b/>
          <w:bCs/>
          <w:sz w:val="20"/>
          <w:szCs w:val="20"/>
          <w:lang w:eastAsia="sk-SK"/>
        </w:rPr>
      </w:pPr>
    </w:p>
    <w:p w14:paraId="71389CE1" w14:textId="77777777" w:rsidR="00294BDF" w:rsidRDefault="00294BDF" w:rsidP="00294BDF">
      <w:pPr>
        <w:spacing w:after="0" w:line="240" w:lineRule="auto"/>
        <w:jc w:val="both"/>
        <w:rPr>
          <w:rFonts w:ascii="Tahoma" w:eastAsia="Times New Roman" w:hAnsi="Tahoma" w:cs="Tahoma"/>
          <w:b/>
          <w:bCs/>
          <w:sz w:val="20"/>
          <w:szCs w:val="20"/>
          <w:lang w:eastAsia="sk-SK"/>
        </w:rPr>
      </w:pPr>
    </w:p>
    <w:p w14:paraId="23E746CC" w14:textId="77777777" w:rsidR="00294BDF" w:rsidRDefault="00294BDF" w:rsidP="00294BDF">
      <w:pPr>
        <w:spacing w:after="0" w:line="240" w:lineRule="auto"/>
        <w:jc w:val="both"/>
        <w:rPr>
          <w:rFonts w:ascii="Tahoma" w:eastAsia="Times New Roman" w:hAnsi="Tahoma" w:cs="Tahoma"/>
          <w:b/>
          <w:bCs/>
          <w:sz w:val="20"/>
          <w:szCs w:val="20"/>
          <w:lang w:eastAsia="sk-SK"/>
        </w:rPr>
      </w:pPr>
    </w:p>
    <w:p w14:paraId="7A93B8AD" w14:textId="77777777" w:rsidR="00294BDF" w:rsidRDefault="00294BDF" w:rsidP="00294BDF">
      <w:pPr>
        <w:spacing w:after="0" w:line="240" w:lineRule="auto"/>
        <w:jc w:val="both"/>
        <w:rPr>
          <w:rFonts w:ascii="Tahoma" w:eastAsia="Times New Roman" w:hAnsi="Tahoma" w:cs="Tahoma"/>
          <w:b/>
          <w:bCs/>
          <w:sz w:val="20"/>
          <w:szCs w:val="20"/>
          <w:lang w:eastAsia="sk-SK"/>
        </w:rPr>
      </w:pPr>
    </w:p>
    <w:p w14:paraId="1020CA60" w14:textId="77777777" w:rsidR="00294BDF" w:rsidRDefault="00294BDF" w:rsidP="00294BDF">
      <w:pPr>
        <w:spacing w:after="0" w:line="240" w:lineRule="auto"/>
        <w:jc w:val="both"/>
        <w:rPr>
          <w:rFonts w:ascii="Tahoma" w:eastAsia="Times New Roman" w:hAnsi="Tahoma" w:cs="Tahoma"/>
          <w:b/>
          <w:bCs/>
          <w:sz w:val="20"/>
          <w:szCs w:val="20"/>
          <w:lang w:eastAsia="sk-SK"/>
        </w:rPr>
      </w:pPr>
    </w:p>
    <w:p w14:paraId="55006C5C" w14:textId="77777777" w:rsidR="00294BDF" w:rsidRPr="004806D6" w:rsidRDefault="00294BDF" w:rsidP="00294BDF">
      <w:pPr>
        <w:spacing w:after="0" w:line="240" w:lineRule="auto"/>
        <w:jc w:val="both"/>
        <w:rPr>
          <w:rFonts w:ascii="Tahoma" w:eastAsia="Times New Roman" w:hAnsi="Tahoma" w:cs="Tahoma"/>
          <w:b/>
          <w:bCs/>
          <w:sz w:val="20"/>
          <w:szCs w:val="20"/>
          <w:lang w:eastAsia="sk-SK"/>
        </w:rPr>
      </w:pPr>
      <w:r w:rsidRPr="004806D6">
        <w:rPr>
          <w:rFonts w:ascii="Tahoma" w:eastAsia="Times New Roman" w:hAnsi="Tahoma" w:cs="Tahoma"/>
          <w:b/>
          <w:bCs/>
          <w:sz w:val="20"/>
          <w:szCs w:val="20"/>
          <w:lang w:eastAsia="sk-SK"/>
        </w:rPr>
        <w:lastRenderedPageBreak/>
        <w:t>Príloha č. 1</w:t>
      </w:r>
      <w:r>
        <w:rPr>
          <w:rFonts w:ascii="Tahoma" w:eastAsia="Times New Roman" w:hAnsi="Tahoma" w:cs="Tahoma"/>
          <w:b/>
          <w:bCs/>
          <w:sz w:val="20"/>
          <w:szCs w:val="20"/>
          <w:lang w:eastAsia="sk-SK"/>
        </w:rPr>
        <w:t xml:space="preserve"> KZ</w:t>
      </w:r>
    </w:p>
    <w:p w14:paraId="0C49FB10" w14:textId="77777777" w:rsidR="00294BDF" w:rsidRPr="004806D6" w:rsidRDefault="00294BDF" w:rsidP="00294BDF">
      <w:pPr>
        <w:spacing w:after="0" w:line="240" w:lineRule="auto"/>
        <w:jc w:val="both"/>
        <w:rPr>
          <w:rFonts w:ascii="Tahoma" w:eastAsia="Times New Roman" w:hAnsi="Tahoma" w:cs="Tahoma"/>
          <w:b/>
          <w:bCs/>
          <w:sz w:val="20"/>
          <w:szCs w:val="20"/>
          <w:lang w:eastAsia="sk-SK"/>
        </w:rPr>
      </w:pPr>
    </w:p>
    <w:p w14:paraId="0D314F09" w14:textId="77777777" w:rsidR="00294BDF" w:rsidRPr="004806D6" w:rsidRDefault="00294BDF" w:rsidP="00294BDF">
      <w:pPr>
        <w:spacing w:after="0" w:line="240" w:lineRule="auto"/>
        <w:jc w:val="both"/>
        <w:rPr>
          <w:rFonts w:ascii="Tahoma" w:eastAsia="Times New Roman" w:hAnsi="Tahoma" w:cs="Tahoma"/>
          <w:b/>
          <w:bCs/>
          <w:sz w:val="20"/>
          <w:szCs w:val="20"/>
          <w:lang w:eastAsia="sk-SK"/>
        </w:rPr>
      </w:pPr>
      <w:r w:rsidRPr="004806D6">
        <w:rPr>
          <w:rFonts w:ascii="Tahoma" w:eastAsia="Times New Roman" w:hAnsi="Tahoma" w:cs="Tahoma"/>
          <w:b/>
          <w:bCs/>
          <w:sz w:val="20"/>
          <w:szCs w:val="20"/>
          <w:lang w:eastAsia="sk-SK"/>
        </w:rPr>
        <w:t>Špecifikácia predmetu kúpy</w:t>
      </w:r>
    </w:p>
    <w:p w14:paraId="37B1C4EB" w14:textId="77777777" w:rsidR="00294BDF" w:rsidRPr="00D83631" w:rsidRDefault="00294BDF" w:rsidP="00294BDF">
      <w:pPr>
        <w:pStyle w:val="Odsekzoznamu"/>
        <w:rPr>
          <w:rFonts w:ascii="Tahoma" w:hAnsi="Tahoma" w:cs="Tahoma"/>
          <w:sz w:val="20"/>
          <w:szCs w:val="20"/>
        </w:rPr>
      </w:pPr>
    </w:p>
    <w:p w14:paraId="39DC2B23" w14:textId="77777777" w:rsidR="00294BDF" w:rsidRPr="00D5343D" w:rsidRDefault="00294BDF" w:rsidP="00294BDF">
      <w:pPr>
        <w:spacing w:line="276" w:lineRule="auto"/>
        <w:jc w:val="both"/>
        <w:rPr>
          <w:rFonts w:ascii="Tahoma" w:hAnsi="Tahoma" w:cs="Tahoma"/>
          <w:b/>
          <w:bCs/>
          <w:sz w:val="20"/>
          <w:szCs w:val="20"/>
          <w:u w:val="single"/>
        </w:rPr>
      </w:pPr>
      <w:r w:rsidRPr="00D5343D">
        <w:rPr>
          <w:rFonts w:ascii="Tahoma" w:hAnsi="Tahoma" w:cs="Tahoma"/>
          <w:b/>
          <w:bCs/>
          <w:sz w:val="20"/>
          <w:szCs w:val="20"/>
        </w:rPr>
        <w:t>Celok č.1.1 - Odpadové vody- spracovanie a NGS a digitálna PCR</w:t>
      </w:r>
    </w:p>
    <w:p w14:paraId="4E6FA74B" w14:textId="77777777" w:rsidR="00294BDF" w:rsidRPr="00D5343D" w:rsidRDefault="00294BDF" w:rsidP="00294BDF">
      <w:pPr>
        <w:spacing w:line="276" w:lineRule="auto"/>
        <w:jc w:val="both"/>
        <w:rPr>
          <w:rFonts w:ascii="Tahoma" w:hAnsi="Tahoma" w:cs="Tahoma"/>
          <w:sz w:val="20"/>
          <w:szCs w:val="20"/>
          <w:u w:val="single"/>
        </w:rPr>
      </w:pPr>
      <w:proofErr w:type="spellStart"/>
      <w:r w:rsidRPr="00D5343D">
        <w:rPr>
          <w:rFonts w:ascii="Tahoma" w:hAnsi="Tahoma" w:cs="Tahoma"/>
          <w:sz w:val="20"/>
          <w:szCs w:val="20"/>
          <w:u w:val="single"/>
        </w:rPr>
        <w:t>Automated</w:t>
      </w:r>
      <w:proofErr w:type="spellEnd"/>
      <w:r w:rsidRPr="00D5343D">
        <w:rPr>
          <w:rFonts w:ascii="Tahoma" w:hAnsi="Tahoma" w:cs="Tahoma"/>
          <w:sz w:val="20"/>
          <w:szCs w:val="20"/>
          <w:u w:val="single"/>
        </w:rPr>
        <w:t xml:space="preserve"> </w:t>
      </w:r>
      <w:proofErr w:type="spellStart"/>
      <w:r w:rsidRPr="00D5343D">
        <w:rPr>
          <w:rFonts w:ascii="Tahoma" w:hAnsi="Tahoma" w:cs="Tahoma"/>
          <w:sz w:val="20"/>
          <w:szCs w:val="20"/>
          <w:u w:val="single"/>
        </w:rPr>
        <w:t>Droplet</w:t>
      </w:r>
      <w:proofErr w:type="spellEnd"/>
      <w:r w:rsidRPr="00D5343D">
        <w:rPr>
          <w:rFonts w:ascii="Tahoma" w:hAnsi="Tahoma" w:cs="Tahoma"/>
          <w:sz w:val="20"/>
          <w:szCs w:val="20"/>
          <w:u w:val="single"/>
        </w:rPr>
        <w:t xml:space="preserve"> </w:t>
      </w:r>
      <w:proofErr w:type="spellStart"/>
      <w:r w:rsidRPr="00D5343D">
        <w:rPr>
          <w:rFonts w:ascii="Tahoma" w:hAnsi="Tahoma" w:cs="Tahoma"/>
          <w:sz w:val="20"/>
          <w:szCs w:val="20"/>
          <w:u w:val="single"/>
        </w:rPr>
        <w:t>Generator</w:t>
      </w:r>
      <w:proofErr w:type="spellEnd"/>
      <w:r w:rsidRPr="00D5343D">
        <w:rPr>
          <w:rFonts w:ascii="Tahoma" w:hAnsi="Tahoma" w:cs="Tahoma"/>
          <w:sz w:val="20"/>
          <w:szCs w:val="20"/>
          <w:u w:val="single"/>
        </w:rPr>
        <w:t xml:space="preserve"> (Automatizovaný generátor </w:t>
      </w:r>
      <w:proofErr w:type="spellStart"/>
      <w:r w:rsidRPr="00D5343D">
        <w:rPr>
          <w:rFonts w:ascii="Tahoma" w:hAnsi="Tahoma" w:cs="Tahoma"/>
          <w:sz w:val="20"/>
          <w:szCs w:val="20"/>
          <w:u w:val="single"/>
        </w:rPr>
        <w:t>mikrokvapiek</w:t>
      </w:r>
      <w:proofErr w:type="spellEnd"/>
      <w:r w:rsidRPr="00D5343D">
        <w:rPr>
          <w:rFonts w:ascii="Tahoma" w:hAnsi="Tahoma" w:cs="Tahoma"/>
          <w:sz w:val="20"/>
          <w:szCs w:val="20"/>
          <w:u w:val="single"/>
        </w:rPr>
        <w:t xml:space="preserve"> a </w:t>
      </w:r>
      <w:proofErr w:type="spellStart"/>
      <w:r w:rsidRPr="00D5343D">
        <w:rPr>
          <w:rFonts w:ascii="Tahoma" w:hAnsi="Tahoma" w:cs="Tahoma"/>
          <w:sz w:val="20"/>
          <w:szCs w:val="20"/>
          <w:u w:val="single"/>
        </w:rPr>
        <w:t>pipetora</w:t>
      </w:r>
      <w:proofErr w:type="spellEnd"/>
      <w:r w:rsidRPr="00D5343D">
        <w:rPr>
          <w:rFonts w:ascii="Tahoma" w:hAnsi="Tahoma" w:cs="Tahoma"/>
          <w:sz w:val="20"/>
          <w:szCs w:val="20"/>
          <w:u w:val="single"/>
        </w:rPr>
        <w:t>)</w:t>
      </w:r>
    </w:p>
    <w:p w14:paraId="2C71D053" w14:textId="77777777" w:rsidR="00294BDF" w:rsidRPr="00D5343D" w:rsidRDefault="00294BDF" w:rsidP="00294BDF">
      <w:pPr>
        <w:pStyle w:val="Odsekzoznamu"/>
        <w:numPr>
          <w:ilvl w:val="0"/>
          <w:numId w:val="1"/>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 xml:space="preserve">Požaduje sa systém na automatickú prípravu </w:t>
      </w:r>
      <w:proofErr w:type="spellStart"/>
      <w:r w:rsidRPr="00D5343D">
        <w:rPr>
          <w:rFonts w:ascii="Tahoma" w:hAnsi="Tahoma" w:cs="Tahoma"/>
          <w:sz w:val="20"/>
          <w:szCs w:val="20"/>
        </w:rPr>
        <w:t>dropletov</w:t>
      </w:r>
      <w:proofErr w:type="spellEnd"/>
      <w:r w:rsidRPr="00D5343D">
        <w:rPr>
          <w:rFonts w:ascii="Tahoma" w:hAnsi="Tahoma" w:cs="Tahoma"/>
          <w:sz w:val="20"/>
          <w:szCs w:val="20"/>
        </w:rPr>
        <w:t xml:space="preserve"> pre potreby </w:t>
      </w:r>
      <w:proofErr w:type="spellStart"/>
      <w:r w:rsidRPr="00D5343D">
        <w:rPr>
          <w:rFonts w:ascii="Tahoma" w:hAnsi="Tahoma" w:cs="Tahoma"/>
          <w:sz w:val="20"/>
          <w:szCs w:val="20"/>
        </w:rPr>
        <w:t>ddPCR</w:t>
      </w:r>
      <w:proofErr w:type="spellEnd"/>
    </w:p>
    <w:p w14:paraId="2551BF18" w14:textId="77777777" w:rsidR="00294BDF" w:rsidRPr="00D5343D" w:rsidRDefault="00294BDF" w:rsidP="00294BDF">
      <w:pPr>
        <w:pStyle w:val="Odsekzoznamu"/>
        <w:numPr>
          <w:ilvl w:val="0"/>
          <w:numId w:val="1"/>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Systém musí umožňovať spracovanie vzoriek v rozsahu 8 – 96 vzoriek v jednom behu</w:t>
      </w:r>
    </w:p>
    <w:p w14:paraId="4C1CC55F" w14:textId="77777777" w:rsidR="00294BDF" w:rsidRPr="00D5343D" w:rsidRDefault="00294BDF" w:rsidP="00294BDF">
      <w:pPr>
        <w:pStyle w:val="Odsekzoznamu"/>
        <w:numPr>
          <w:ilvl w:val="0"/>
          <w:numId w:val="1"/>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Spracovanie 96 vzoriek v priebehu max. 50 minút</w:t>
      </w:r>
    </w:p>
    <w:p w14:paraId="06CCBC8F" w14:textId="77777777" w:rsidR="00294BDF" w:rsidRPr="00D5343D" w:rsidRDefault="00294BDF" w:rsidP="00294BDF">
      <w:pPr>
        <w:pStyle w:val="Odsekzoznamu"/>
        <w:numPr>
          <w:ilvl w:val="0"/>
          <w:numId w:val="1"/>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Systém musí byť osadený HEPA filtrom, znižujúcim možnosť kontaminácie</w:t>
      </w:r>
    </w:p>
    <w:p w14:paraId="776A74C4" w14:textId="77777777" w:rsidR="00294BDF" w:rsidRPr="00D5343D" w:rsidRDefault="00294BDF" w:rsidP="00294BDF">
      <w:pPr>
        <w:pStyle w:val="Odsekzoznamu"/>
        <w:numPr>
          <w:ilvl w:val="0"/>
          <w:numId w:val="1"/>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Systém musí vedieť upozorňovať na dostatok spotrebného materiálu a chemikálii pred spustením behu</w:t>
      </w:r>
    </w:p>
    <w:p w14:paraId="4A0E7398" w14:textId="77777777" w:rsidR="00294BDF" w:rsidRPr="00D5343D" w:rsidRDefault="00294BDF" w:rsidP="00294BDF">
      <w:pPr>
        <w:pStyle w:val="Odsekzoznamu"/>
        <w:numPr>
          <w:ilvl w:val="0"/>
          <w:numId w:val="1"/>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 xml:space="preserve">Vykoná rozdelenie každej vzorky na najmenej 19 000 </w:t>
      </w:r>
      <w:proofErr w:type="spellStart"/>
      <w:r w:rsidRPr="00D5343D">
        <w:rPr>
          <w:rFonts w:ascii="Tahoma" w:hAnsi="Tahoma" w:cs="Tahoma"/>
          <w:sz w:val="20"/>
          <w:szCs w:val="20"/>
        </w:rPr>
        <w:t>dropletov</w:t>
      </w:r>
      <w:proofErr w:type="spellEnd"/>
    </w:p>
    <w:p w14:paraId="277579BE" w14:textId="77777777" w:rsidR="00294BDF" w:rsidRDefault="00294BDF" w:rsidP="00294BDF">
      <w:pPr>
        <w:pStyle w:val="Odsekzoznamu"/>
        <w:numPr>
          <w:ilvl w:val="0"/>
          <w:numId w:val="1"/>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 xml:space="preserve">Veľkosť </w:t>
      </w:r>
      <w:proofErr w:type="spellStart"/>
      <w:r w:rsidRPr="00D5343D">
        <w:rPr>
          <w:rFonts w:ascii="Tahoma" w:hAnsi="Tahoma" w:cs="Tahoma"/>
          <w:sz w:val="20"/>
          <w:szCs w:val="20"/>
        </w:rPr>
        <w:t>mikrokvapiek</w:t>
      </w:r>
      <w:proofErr w:type="spellEnd"/>
      <w:r w:rsidRPr="00D5343D">
        <w:rPr>
          <w:rFonts w:ascii="Tahoma" w:hAnsi="Tahoma" w:cs="Tahoma"/>
          <w:sz w:val="20"/>
          <w:szCs w:val="20"/>
        </w:rPr>
        <w:t xml:space="preserve"> do max. 1 </w:t>
      </w:r>
      <w:proofErr w:type="spellStart"/>
      <w:r w:rsidRPr="00D5343D">
        <w:rPr>
          <w:rFonts w:ascii="Tahoma" w:hAnsi="Tahoma" w:cs="Tahoma"/>
          <w:sz w:val="20"/>
          <w:szCs w:val="20"/>
        </w:rPr>
        <w:t>nl</w:t>
      </w:r>
      <w:proofErr w:type="spellEnd"/>
      <w:r w:rsidRPr="00D5343D">
        <w:rPr>
          <w:rFonts w:ascii="Tahoma" w:hAnsi="Tahoma" w:cs="Tahoma"/>
          <w:sz w:val="20"/>
          <w:szCs w:val="20"/>
        </w:rPr>
        <w:t>"</w:t>
      </w:r>
    </w:p>
    <w:p w14:paraId="60CC3A99" w14:textId="77777777" w:rsidR="00294BDF" w:rsidRPr="00D5343D" w:rsidRDefault="00294BDF" w:rsidP="00294BDF">
      <w:pPr>
        <w:pStyle w:val="Odsekzoznamu"/>
        <w:spacing w:line="276" w:lineRule="auto"/>
        <w:ind w:left="567"/>
        <w:contextualSpacing/>
        <w:jc w:val="both"/>
        <w:rPr>
          <w:rFonts w:ascii="Tahoma" w:hAnsi="Tahoma" w:cs="Tahoma"/>
          <w:sz w:val="20"/>
          <w:szCs w:val="20"/>
        </w:rPr>
      </w:pPr>
    </w:p>
    <w:p w14:paraId="15F0F1DA" w14:textId="77777777" w:rsidR="00294BDF" w:rsidRPr="00D5343D" w:rsidRDefault="00294BDF" w:rsidP="00294BDF">
      <w:pPr>
        <w:spacing w:line="276" w:lineRule="auto"/>
        <w:jc w:val="both"/>
        <w:rPr>
          <w:rFonts w:ascii="Tahoma" w:hAnsi="Tahoma" w:cs="Tahoma"/>
          <w:sz w:val="20"/>
          <w:szCs w:val="20"/>
          <w:u w:val="single"/>
        </w:rPr>
      </w:pPr>
      <w:proofErr w:type="spellStart"/>
      <w:r w:rsidRPr="00D5343D">
        <w:rPr>
          <w:rFonts w:ascii="Tahoma" w:hAnsi="Tahoma" w:cs="Tahoma"/>
          <w:sz w:val="20"/>
          <w:szCs w:val="20"/>
          <w:u w:val="single"/>
        </w:rPr>
        <w:t>Reader</w:t>
      </w:r>
      <w:proofErr w:type="spellEnd"/>
      <w:r w:rsidRPr="00D5343D">
        <w:rPr>
          <w:rFonts w:ascii="Tahoma" w:hAnsi="Tahoma" w:cs="Tahoma"/>
          <w:sz w:val="20"/>
          <w:szCs w:val="20"/>
          <w:u w:val="single"/>
        </w:rPr>
        <w:t xml:space="preserve"> (Čítacie zariadenie na detekciu </w:t>
      </w:r>
      <w:proofErr w:type="spellStart"/>
      <w:r w:rsidRPr="00D5343D">
        <w:rPr>
          <w:rFonts w:ascii="Tahoma" w:hAnsi="Tahoma" w:cs="Tahoma"/>
          <w:sz w:val="20"/>
          <w:szCs w:val="20"/>
          <w:u w:val="single"/>
        </w:rPr>
        <w:t>mikrokvapiek</w:t>
      </w:r>
      <w:proofErr w:type="spellEnd"/>
      <w:r w:rsidRPr="00D5343D">
        <w:rPr>
          <w:rFonts w:ascii="Tahoma" w:hAnsi="Tahoma" w:cs="Tahoma"/>
          <w:sz w:val="20"/>
          <w:szCs w:val="20"/>
          <w:u w:val="single"/>
        </w:rPr>
        <w:t>)</w:t>
      </w:r>
    </w:p>
    <w:p w14:paraId="577AEBBF" w14:textId="77777777" w:rsidR="00294BDF" w:rsidRPr="00D5343D" w:rsidRDefault="00294BDF" w:rsidP="00294BDF">
      <w:pPr>
        <w:pStyle w:val="Odsekzoznamu"/>
        <w:numPr>
          <w:ilvl w:val="0"/>
          <w:numId w:val="1"/>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 xml:space="preserve">Kapacita odčítania 1 - 96 vzoriek s platformou PCR platničky </w:t>
      </w:r>
    </w:p>
    <w:p w14:paraId="21B2D707" w14:textId="77777777" w:rsidR="00294BDF" w:rsidRPr="00D5343D" w:rsidRDefault="00294BDF" w:rsidP="00294BDF">
      <w:pPr>
        <w:pStyle w:val="Odsekzoznamu"/>
        <w:numPr>
          <w:ilvl w:val="0"/>
          <w:numId w:val="1"/>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 xml:space="preserve">Fluorescenčný detektor min.  2 - kanálový (FAM/ Eva </w:t>
      </w:r>
      <w:proofErr w:type="spellStart"/>
      <w:r w:rsidRPr="00D5343D">
        <w:rPr>
          <w:rFonts w:ascii="Tahoma" w:hAnsi="Tahoma" w:cs="Tahoma"/>
          <w:sz w:val="20"/>
          <w:szCs w:val="20"/>
        </w:rPr>
        <w:t>Green</w:t>
      </w:r>
      <w:proofErr w:type="spellEnd"/>
      <w:r w:rsidRPr="00D5343D">
        <w:rPr>
          <w:rFonts w:ascii="Tahoma" w:hAnsi="Tahoma" w:cs="Tahoma"/>
          <w:sz w:val="20"/>
          <w:szCs w:val="20"/>
        </w:rPr>
        <w:t xml:space="preserve"> a VIC/HEX)</w:t>
      </w:r>
    </w:p>
    <w:p w14:paraId="64EFFCCF" w14:textId="77777777" w:rsidR="00294BDF" w:rsidRPr="00D5343D" w:rsidRDefault="00294BDF" w:rsidP="00294BDF">
      <w:pPr>
        <w:pStyle w:val="Odsekzoznamu"/>
        <w:numPr>
          <w:ilvl w:val="0"/>
          <w:numId w:val="1"/>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Absolútna kvantifikáciu počtu kópií DNA a RNA</w:t>
      </w:r>
    </w:p>
    <w:p w14:paraId="65C28629" w14:textId="77777777" w:rsidR="00294BDF" w:rsidRPr="00D5343D" w:rsidRDefault="00294BDF" w:rsidP="00294BDF">
      <w:pPr>
        <w:pStyle w:val="Odsekzoznamu"/>
        <w:numPr>
          <w:ilvl w:val="0"/>
          <w:numId w:val="1"/>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Systém musí umožňovať priamo kvantifikáciu RNA s použitím chémie na jednokrokovú reverznú transkripciu</w:t>
      </w:r>
    </w:p>
    <w:p w14:paraId="72A1C17C" w14:textId="77777777" w:rsidR="00294BDF" w:rsidRPr="00D5343D" w:rsidRDefault="00294BDF" w:rsidP="00294BDF">
      <w:pPr>
        <w:pStyle w:val="Odsekzoznamu"/>
        <w:numPr>
          <w:ilvl w:val="0"/>
          <w:numId w:val="1"/>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 xml:space="preserve">Systém musí umožňovať </w:t>
      </w:r>
      <w:proofErr w:type="spellStart"/>
      <w:r w:rsidRPr="00D5343D">
        <w:rPr>
          <w:rFonts w:ascii="Tahoma" w:hAnsi="Tahoma" w:cs="Tahoma"/>
          <w:sz w:val="20"/>
          <w:szCs w:val="20"/>
        </w:rPr>
        <w:t>mulitplexnú</w:t>
      </w:r>
      <w:proofErr w:type="spellEnd"/>
      <w:r w:rsidRPr="00D5343D">
        <w:rPr>
          <w:rFonts w:ascii="Tahoma" w:hAnsi="Tahoma" w:cs="Tahoma"/>
          <w:sz w:val="20"/>
          <w:szCs w:val="20"/>
        </w:rPr>
        <w:t xml:space="preserve"> analýzu na jednom optickom kanáli, ako pre </w:t>
      </w:r>
      <w:proofErr w:type="spellStart"/>
      <w:r w:rsidRPr="00D5343D">
        <w:rPr>
          <w:rFonts w:ascii="Tahoma" w:hAnsi="Tahoma" w:cs="Tahoma"/>
          <w:sz w:val="20"/>
          <w:szCs w:val="20"/>
        </w:rPr>
        <w:t>hydrolyzačné</w:t>
      </w:r>
      <w:proofErr w:type="spellEnd"/>
      <w:r w:rsidRPr="00D5343D">
        <w:rPr>
          <w:rFonts w:ascii="Tahoma" w:hAnsi="Tahoma" w:cs="Tahoma"/>
          <w:sz w:val="20"/>
          <w:szCs w:val="20"/>
        </w:rPr>
        <w:t xml:space="preserve"> </w:t>
      </w:r>
      <w:proofErr w:type="spellStart"/>
      <w:r w:rsidRPr="00D5343D">
        <w:rPr>
          <w:rFonts w:ascii="Tahoma" w:hAnsi="Tahoma" w:cs="Tahoma"/>
          <w:sz w:val="20"/>
          <w:szCs w:val="20"/>
        </w:rPr>
        <w:t>TaqMan</w:t>
      </w:r>
      <w:proofErr w:type="spellEnd"/>
      <w:r w:rsidRPr="00D5343D">
        <w:rPr>
          <w:rFonts w:ascii="Tahoma" w:hAnsi="Tahoma" w:cs="Tahoma"/>
          <w:sz w:val="20"/>
          <w:szCs w:val="20"/>
        </w:rPr>
        <w:t xml:space="preserve"> próby tak aj pre </w:t>
      </w:r>
      <w:proofErr w:type="spellStart"/>
      <w:r w:rsidRPr="00D5343D">
        <w:rPr>
          <w:rFonts w:ascii="Tahoma" w:hAnsi="Tahoma" w:cs="Tahoma"/>
          <w:sz w:val="20"/>
          <w:szCs w:val="20"/>
        </w:rPr>
        <w:t>interkalačné</w:t>
      </w:r>
      <w:proofErr w:type="spellEnd"/>
      <w:r w:rsidRPr="00D5343D">
        <w:rPr>
          <w:rFonts w:ascii="Tahoma" w:hAnsi="Tahoma" w:cs="Tahoma"/>
          <w:sz w:val="20"/>
          <w:szCs w:val="20"/>
        </w:rPr>
        <w:t xml:space="preserve"> farbičky</w:t>
      </w:r>
    </w:p>
    <w:p w14:paraId="4288B625" w14:textId="77777777" w:rsidR="00294BDF" w:rsidRPr="00D5343D" w:rsidRDefault="00294BDF" w:rsidP="00294BDF">
      <w:pPr>
        <w:pStyle w:val="Odsekzoznamu"/>
        <w:numPr>
          <w:ilvl w:val="0"/>
          <w:numId w:val="1"/>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 xml:space="preserve">Schopnosť detekcie </w:t>
      </w:r>
      <w:proofErr w:type="spellStart"/>
      <w:r w:rsidRPr="00D5343D">
        <w:rPr>
          <w:rFonts w:ascii="Tahoma" w:hAnsi="Tahoma" w:cs="Tahoma"/>
          <w:sz w:val="20"/>
          <w:szCs w:val="20"/>
        </w:rPr>
        <w:t>hydrolyzačných</w:t>
      </w:r>
      <w:proofErr w:type="spellEnd"/>
      <w:r w:rsidRPr="00D5343D">
        <w:rPr>
          <w:rFonts w:ascii="Tahoma" w:hAnsi="Tahoma" w:cs="Tahoma"/>
          <w:sz w:val="20"/>
          <w:szCs w:val="20"/>
        </w:rPr>
        <w:t xml:space="preserve"> </w:t>
      </w:r>
      <w:proofErr w:type="spellStart"/>
      <w:r w:rsidRPr="00D5343D">
        <w:rPr>
          <w:rFonts w:ascii="Tahoma" w:hAnsi="Tahoma" w:cs="Tahoma"/>
          <w:sz w:val="20"/>
          <w:szCs w:val="20"/>
        </w:rPr>
        <w:t>TaqMan</w:t>
      </w:r>
      <w:proofErr w:type="spellEnd"/>
      <w:r w:rsidRPr="00D5343D">
        <w:rPr>
          <w:rFonts w:ascii="Tahoma" w:hAnsi="Tahoma" w:cs="Tahoma"/>
          <w:sz w:val="20"/>
          <w:szCs w:val="20"/>
        </w:rPr>
        <w:t xml:space="preserve"> prób ako aj </w:t>
      </w:r>
      <w:proofErr w:type="spellStart"/>
      <w:r w:rsidRPr="00D5343D">
        <w:rPr>
          <w:rFonts w:ascii="Tahoma" w:hAnsi="Tahoma" w:cs="Tahoma"/>
          <w:sz w:val="20"/>
          <w:szCs w:val="20"/>
        </w:rPr>
        <w:t>interkalačných</w:t>
      </w:r>
      <w:proofErr w:type="spellEnd"/>
      <w:r w:rsidRPr="00D5343D">
        <w:rPr>
          <w:rFonts w:ascii="Tahoma" w:hAnsi="Tahoma" w:cs="Tahoma"/>
          <w:sz w:val="20"/>
          <w:szCs w:val="20"/>
        </w:rPr>
        <w:t xml:space="preserve">  fabričiek</w:t>
      </w:r>
    </w:p>
    <w:p w14:paraId="11C08C46" w14:textId="77777777" w:rsidR="00294BDF" w:rsidRPr="00D5343D" w:rsidRDefault="00294BDF" w:rsidP="00294BDF">
      <w:pPr>
        <w:pStyle w:val="Odsekzoznamu"/>
        <w:numPr>
          <w:ilvl w:val="0"/>
          <w:numId w:val="1"/>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 xml:space="preserve">Presnosť odčítania min. ±10% </w:t>
      </w:r>
    </w:p>
    <w:p w14:paraId="22D22350" w14:textId="77777777" w:rsidR="00294BDF" w:rsidRPr="00D5343D" w:rsidRDefault="00294BDF" w:rsidP="00294BDF">
      <w:pPr>
        <w:pStyle w:val="Odsekzoznamu"/>
        <w:numPr>
          <w:ilvl w:val="0"/>
          <w:numId w:val="1"/>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Systém musí umožňovať kvantifikáciu DNA a RNA v lineárnom dynamickom rozsahu min. 5 rádov</w:t>
      </w:r>
    </w:p>
    <w:p w14:paraId="72A16B48" w14:textId="77777777" w:rsidR="00294BDF" w:rsidRPr="00D5343D" w:rsidRDefault="00294BDF" w:rsidP="00294BDF">
      <w:pPr>
        <w:pStyle w:val="Odsekzoznamu"/>
        <w:numPr>
          <w:ilvl w:val="0"/>
          <w:numId w:val="1"/>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Systém musí byť schopný využitia min. 70 % vzorky</w:t>
      </w:r>
    </w:p>
    <w:p w14:paraId="359DA457" w14:textId="77777777" w:rsidR="00294BDF" w:rsidRPr="00D5343D" w:rsidRDefault="00294BDF" w:rsidP="00294BDF">
      <w:pPr>
        <w:pStyle w:val="Odsekzoznamu"/>
        <w:numPr>
          <w:ilvl w:val="0"/>
          <w:numId w:val="1"/>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Zdroj emitujúceho žiarenia LED diódy</w:t>
      </w:r>
    </w:p>
    <w:p w14:paraId="7BB668C1" w14:textId="77777777" w:rsidR="00294BDF" w:rsidRPr="00D5343D" w:rsidRDefault="00294BDF" w:rsidP="00294BDF">
      <w:pPr>
        <w:pStyle w:val="Odsekzoznamu"/>
        <w:numPr>
          <w:ilvl w:val="0"/>
          <w:numId w:val="1"/>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Detekciu variácií počtu kópií</w:t>
      </w:r>
    </w:p>
    <w:p w14:paraId="1FDDBB70" w14:textId="77777777" w:rsidR="00294BDF" w:rsidRPr="00D5343D" w:rsidRDefault="00294BDF" w:rsidP="00294BDF">
      <w:pPr>
        <w:pStyle w:val="Odsekzoznamu"/>
        <w:numPr>
          <w:ilvl w:val="0"/>
          <w:numId w:val="1"/>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Detekciu vzácne sa vyskytujúcich sekvencií</w:t>
      </w:r>
    </w:p>
    <w:p w14:paraId="186C6CF7" w14:textId="77777777" w:rsidR="00294BDF" w:rsidRPr="00D5343D" w:rsidRDefault="00294BDF" w:rsidP="00294BDF">
      <w:pPr>
        <w:pStyle w:val="Odsekzoznamu"/>
        <w:numPr>
          <w:ilvl w:val="0"/>
          <w:numId w:val="1"/>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Detekciu vzácnych  mutácií</w:t>
      </w:r>
    </w:p>
    <w:p w14:paraId="129CF8D4" w14:textId="77777777" w:rsidR="00294BDF" w:rsidRPr="00D5343D" w:rsidRDefault="00294BDF" w:rsidP="00294BDF">
      <w:pPr>
        <w:pStyle w:val="Odsekzoznamu"/>
        <w:numPr>
          <w:ilvl w:val="0"/>
          <w:numId w:val="1"/>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 xml:space="preserve">Analýzu génovej </w:t>
      </w:r>
      <w:proofErr w:type="spellStart"/>
      <w:r w:rsidRPr="00D5343D">
        <w:rPr>
          <w:rFonts w:ascii="Tahoma" w:hAnsi="Tahoma" w:cs="Tahoma"/>
          <w:sz w:val="20"/>
          <w:szCs w:val="20"/>
        </w:rPr>
        <w:t>expresie</w:t>
      </w:r>
      <w:proofErr w:type="spellEnd"/>
    </w:p>
    <w:p w14:paraId="2B02A03A" w14:textId="77777777" w:rsidR="00294BDF" w:rsidRPr="00D5343D" w:rsidRDefault="00294BDF" w:rsidP="00294BDF">
      <w:pPr>
        <w:pStyle w:val="Odsekzoznamu"/>
        <w:numPr>
          <w:ilvl w:val="0"/>
          <w:numId w:val="1"/>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 xml:space="preserve">Analýzu </w:t>
      </w:r>
      <w:proofErr w:type="spellStart"/>
      <w:r w:rsidRPr="00D5343D">
        <w:rPr>
          <w:rFonts w:ascii="Tahoma" w:hAnsi="Tahoma" w:cs="Tahoma"/>
          <w:sz w:val="20"/>
          <w:szCs w:val="20"/>
        </w:rPr>
        <w:t>miRNA</w:t>
      </w:r>
      <w:proofErr w:type="spellEnd"/>
    </w:p>
    <w:p w14:paraId="1EC9A84A" w14:textId="77777777" w:rsidR="00294BDF" w:rsidRPr="00D5343D" w:rsidRDefault="00294BDF" w:rsidP="00294BDF">
      <w:pPr>
        <w:pStyle w:val="Odsekzoznamu"/>
        <w:numPr>
          <w:ilvl w:val="0"/>
          <w:numId w:val="1"/>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 xml:space="preserve">Kvantifikáciu vzoriek a kontrola kvality knižníc pre </w:t>
      </w:r>
      <w:proofErr w:type="spellStart"/>
      <w:r w:rsidRPr="00D5343D">
        <w:rPr>
          <w:rFonts w:ascii="Tahoma" w:hAnsi="Tahoma" w:cs="Tahoma"/>
          <w:sz w:val="20"/>
          <w:szCs w:val="20"/>
        </w:rPr>
        <w:t>sekvenovanie</w:t>
      </w:r>
      <w:proofErr w:type="spellEnd"/>
      <w:r w:rsidRPr="00D5343D">
        <w:rPr>
          <w:rFonts w:ascii="Tahoma" w:hAnsi="Tahoma" w:cs="Tahoma"/>
          <w:sz w:val="20"/>
          <w:szCs w:val="20"/>
        </w:rPr>
        <w:t xml:space="preserve"> novej generácie (NGS) </w:t>
      </w:r>
    </w:p>
    <w:p w14:paraId="3949E2D8" w14:textId="77777777" w:rsidR="00294BDF" w:rsidRDefault="00294BDF" w:rsidP="00294BDF">
      <w:pPr>
        <w:pStyle w:val="Odsekzoznamu"/>
        <w:numPr>
          <w:ilvl w:val="0"/>
          <w:numId w:val="1"/>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 xml:space="preserve">Rozpoznávanie GMO </w:t>
      </w:r>
    </w:p>
    <w:p w14:paraId="629048A4" w14:textId="77777777" w:rsidR="00294BDF" w:rsidRPr="00D5343D" w:rsidRDefault="00294BDF" w:rsidP="00294BDF">
      <w:pPr>
        <w:pStyle w:val="Odsekzoznamu"/>
        <w:spacing w:line="276" w:lineRule="auto"/>
        <w:ind w:left="567"/>
        <w:contextualSpacing/>
        <w:jc w:val="both"/>
        <w:rPr>
          <w:rFonts w:ascii="Tahoma" w:hAnsi="Tahoma" w:cs="Tahoma"/>
          <w:sz w:val="20"/>
          <w:szCs w:val="20"/>
        </w:rPr>
      </w:pPr>
    </w:p>
    <w:p w14:paraId="543FA30E" w14:textId="77777777" w:rsidR="00294BDF" w:rsidRPr="00D5343D" w:rsidRDefault="00294BDF" w:rsidP="00294BDF">
      <w:pPr>
        <w:spacing w:line="276" w:lineRule="auto"/>
        <w:jc w:val="both"/>
        <w:rPr>
          <w:rFonts w:ascii="Tahoma" w:hAnsi="Tahoma" w:cs="Tahoma"/>
          <w:sz w:val="20"/>
          <w:szCs w:val="20"/>
          <w:u w:val="single"/>
        </w:rPr>
      </w:pPr>
      <w:r w:rsidRPr="00D5343D">
        <w:rPr>
          <w:rFonts w:ascii="Tahoma" w:hAnsi="Tahoma" w:cs="Tahoma"/>
          <w:sz w:val="20"/>
          <w:szCs w:val="20"/>
          <w:u w:val="single"/>
        </w:rPr>
        <w:t xml:space="preserve">Automatický </w:t>
      </w:r>
      <w:proofErr w:type="spellStart"/>
      <w:r w:rsidRPr="00D5343D">
        <w:rPr>
          <w:rFonts w:ascii="Tahoma" w:hAnsi="Tahoma" w:cs="Tahoma"/>
          <w:sz w:val="20"/>
          <w:szCs w:val="20"/>
          <w:u w:val="single"/>
        </w:rPr>
        <w:t>zatavovač</w:t>
      </w:r>
      <w:proofErr w:type="spellEnd"/>
      <w:r w:rsidRPr="00D5343D">
        <w:rPr>
          <w:rFonts w:ascii="Tahoma" w:hAnsi="Tahoma" w:cs="Tahoma"/>
          <w:sz w:val="20"/>
          <w:szCs w:val="20"/>
          <w:u w:val="single"/>
        </w:rPr>
        <w:t xml:space="preserve"> vzoriek</w:t>
      </w:r>
    </w:p>
    <w:p w14:paraId="285F2402" w14:textId="77777777" w:rsidR="00294BDF" w:rsidRPr="00D5343D" w:rsidRDefault="00294BDF" w:rsidP="00294BDF">
      <w:pPr>
        <w:pStyle w:val="Odsekzoznamu"/>
        <w:numPr>
          <w:ilvl w:val="0"/>
          <w:numId w:val="1"/>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 xml:space="preserve">automatický </w:t>
      </w:r>
      <w:proofErr w:type="spellStart"/>
      <w:r w:rsidRPr="00D5343D">
        <w:rPr>
          <w:rFonts w:ascii="Tahoma" w:hAnsi="Tahoma" w:cs="Tahoma"/>
          <w:sz w:val="20"/>
          <w:szCs w:val="20"/>
        </w:rPr>
        <w:t>zatavovač</w:t>
      </w:r>
      <w:proofErr w:type="spellEnd"/>
      <w:r w:rsidRPr="00D5343D">
        <w:rPr>
          <w:rFonts w:ascii="Tahoma" w:hAnsi="Tahoma" w:cs="Tahoma"/>
          <w:sz w:val="20"/>
          <w:szCs w:val="20"/>
        </w:rPr>
        <w:t xml:space="preserve"> platničiek s nastaviteľným rozsahom  teplôt min. 100 – 190°C </w:t>
      </w:r>
    </w:p>
    <w:p w14:paraId="64F524FC" w14:textId="77777777" w:rsidR="00294BDF" w:rsidRDefault="00294BDF" w:rsidP="00294BDF">
      <w:pPr>
        <w:pStyle w:val="Odsekzoznamu"/>
        <w:numPr>
          <w:ilvl w:val="0"/>
          <w:numId w:val="1"/>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nastaviteľný rozsah doby zatavovania min. 0,5 – 10 sekúnd</w:t>
      </w:r>
    </w:p>
    <w:p w14:paraId="2B98C398" w14:textId="77777777" w:rsidR="00294BDF" w:rsidRPr="00D5343D" w:rsidRDefault="00294BDF" w:rsidP="00294BDF">
      <w:pPr>
        <w:pStyle w:val="Odsekzoznamu"/>
        <w:spacing w:line="276" w:lineRule="auto"/>
        <w:ind w:left="567"/>
        <w:contextualSpacing/>
        <w:jc w:val="both"/>
        <w:rPr>
          <w:rFonts w:ascii="Tahoma" w:hAnsi="Tahoma" w:cs="Tahoma"/>
          <w:sz w:val="20"/>
          <w:szCs w:val="20"/>
        </w:rPr>
      </w:pPr>
    </w:p>
    <w:p w14:paraId="1E947536" w14:textId="77777777" w:rsidR="00294BDF" w:rsidRPr="00D5343D" w:rsidRDefault="00294BDF" w:rsidP="00294BDF">
      <w:pPr>
        <w:spacing w:line="276" w:lineRule="auto"/>
        <w:ind w:left="567" w:hanging="567"/>
        <w:jc w:val="both"/>
        <w:rPr>
          <w:rFonts w:ascii="Tahoma" w:hAnsi="Tahoma" w:cs="Tahoma"/>
          <w:b/>
          <w:bCs/>
          <w:color w:val="000000" w:themeColor="text1"/>
          <w:sz w:val="20"/>
          <w:szCs w:val="20"/>
          <w:u w:val="single"/>
        </w:rPr>
      </w:pPr>
      <w:proofErr w:type="spellStart"/>
      <w:r w:rsidRPr="00D5343D">
        <w:rPr>
          <w:rFonts w:ascii="Tahoma" w:hAnsi="Tahoma" w:cs="Tahoma"/>
          <w:color w:val="000000" w:themeColor="text1"/>
          <w:sz w:val="20"/>
          <w:szCs w:val="20"/>
          <w:u w:val="single"/>
        </w:rPr>
        <w:t>Fluorometer</w:t>
      </w:r>
      <w:proofErr w:type="spellEnd"/>
    </w:p>
    <w:p w14:paraId="40616E09" w14:textId="77777777" w:rsidR="00294BDF" w:rsidRPr="00D5343D" w:rsidRDefault="00294BDF" w:rsidP="00294BDF">
      <w:pPr>
        <w:pStyle w:val="Odsekzoznamu"/>
        <w:numPr>
          <w:ilvl w:val="0"/>
          <w:numId w:val="2"/>
        </w:numPr>
        <w:spacing w:line="276" w:lineRule="auto"/>
        <w:ind w:left="567" w:hanging="567"/>
        <w:contextualSpacing/>
        <w:jc w:val="both"/>
        <w:rPr>
          <w:rFonts w:ascii="Tahoma" w:hAnsi="Tahoma" w:cs="Tahoma"/>
          <w:color w:val="000000" w:themeColor="text1"/>
          <w:sz w:val="20"/>
          <w:szCs w:val="20"/>
        </w:rPr>
      </w:pPr>
      <w:proofErr w:type="spellStart"/>
      <w:r w:rsidRPr="00D5343D">
        <w:rPr>
          <w:rFonts w:ascii="Tahoma" w:hAnsi="Tahoma" w:cs="Tahoma"/>
          <w:color w:val="000000" w:themeColor="text1"/>
          <w:sz w:val="20"/>
          <w:szCs w:val="20"/>
        </w:rPr>
        <w:t>Fluorometer</w:t>
      </w:r>
      <w:proofErr w:type="spellEnd"/>
      <w:r w:rsidRPr="00D5343D">
        <w:rPr>
          <w:rFonts w:ascii="Tahoma" w:hAnsi="Tahoma" w:cs="Tahoma"/>
          <w:color w:val="000000" w:themeColor="text1"/>
          <w:sz w:val="20"/>
          <w:szCs w:val="20"/>
        </w:rPr>
        <w:t xml:space="preserve"> na meranie koncentrácie DNA, RNA alebo proteínov</w:t>
      </w:r>
    </w:p>
    <w:p w14:paraId="74C72BCE" w14:textId="77777777" w:rsidR="00294BDF" w:rsidRPr="00D5343D" w:rsidRDefault="00294BDF" w:rsidP="00294BDF">
      <w:pPr>
        <w:pStyle w:val="Odsekzoznamu"/>
        <w:numPr>
          <w:ilvl w:val="0"/>
          <w:numId w:val="2"/>
        </w:numPr>
        <w:spacing w:line="276" w:lineRule="auto"/>
        <w:ind w:left="567" w:hanging="567"/>
        <w:contextualSpacing/>
        <w:jc w:val="both"/>
        <w:rPr>
          <w:rFonts w:ascii="Tahoma" w:hAnsi="Tahoma" w:cs="Tahoma"/>
          <w:color w:val="000000" w:themeColor="text1"/>
          <w:sz w:val="20"/>
          <w:szCs w:val="20"/>
        </w:rPr>
      </w:pPr>
      <w:r w:rsidRPr="00D5343D">
        <w:rPr>
          <w:rFonts w:ascii="Tahoma" w:hAnsi="Tahoma" w:cs="Tahoma"/>
          <w:color w:val="000000" w:themeColor="text1"/>
          <w:sz w:val="20"/>
          <w:szCs w:val="20"/>
        </w:rPr>
        <w:t>Meranie vzorky max 5 sekúnd</w:t>
      </w:r>
    </w:p>
    <w:p w14:paraId="17E86431" w14:textId="77777777" w:rsidR="00294BDF" w:rsidRPr="00D5343D" w:rsidRDefault="00294BDF" w:rsidP="00294BDF">
      <w:pPr>
        <w:pStyle w:val="Odsekzoznamu"/>
        <w:numPr>
          <w:ilvl w:val="0"/>
          <w:numId w:val="2"/>
        </w:numPr>
        <w:spacing w:line="276" w:lineRule="auto"/>
        <w:ind w:left="567" w:hanging="567"/>
        <w:contextualSpacing/>
        <w:jc w:val="both"/>
        <w:rPr>
          <w:rFonts w:ascii="Tahoma" w:hAnsi="Tahoma" w:cs="Tahoma"/>
          <w:color w:val="000000" w:themeColor="text1"/>
          <w:sz w:val="20"/>
          <w:szCs w:val="20"/>
        </w:rPr>
      </w:pPr>
      <w:r w:rsidRPr="00D5343D">
        <w:rPr>
          <w:rFonts w:ascii="Tahoma" w:hAnsi="Tahoma" w:cs="Tahoma"/>
          <w:color w:val="000000" w:themeColor="text1"/>
          <w:sz w:val="20"/>
          <w:szCs w:val="20"/>
        </w:rPr>
        <w:t xml:space="preserve">Použitie menej ako 4 </w:t>
      </w:r>
      <w:proofErr w:type="spellStart"/>
      <w:r w:rsidRPr="00D5343D">
        <w:rPr>
          <w:rFonts w:ascii="Tahoma" w:hAnsi="Tahoma" w:cs="Tahoma"/>
          <w:color w:val="000000" w:themeColor="text1"/>
          <w:sz w:val="20"/>
          <w:szCs w:val="20"/>
        </w:rPr>
        <w:t>ul</w:t>
      </w:r>
      <w:proofErr w:type="spellEnd"/>
      <w:r w:rsidRPr="00D5343D">
        <w:rPr>
          <w:rFonts w:ascii="Tahoma" w:hAnsi="Tahoma" w:cs="Tahoma"/>
          <w:color w:val="000000" w:themeColor="text1"/>
          <w:sz w:val="20"/>
          <w:szCs w:val="20"/>
        </w:rPr>
        <w:t xml:space="preserve"> vzorky</w:t>
      </w:r>
    </w:p>
    <w:p w14:paraId="49586412" w14:textId="77777777" w:rsidR="00294BDF" w:rsidRPr="00D5343D" w:rsidRDefault="00294BDF" w:rsidP="00294BDF">
      <w:pPr>
        <w:pStyle w:val="Odsekzoznamu"/>
        <w:numPr>
          <w:ilvl w:val="0"/>
          <w:numId w:val="2"/>
        </w:numPr>
        <w:spacing w:line="276" w:lineRule="auto"/>
        <w:ind w:left="567" w:hanging="567"/>
        <w:contextualSpacing/>
        <w:jc w:val="both"/>
        <w:rPr>
          <w:rFonts w:ascii="Tahoma" w:hAnsi="Tahoma" w:cs="Tahoma"/>
          <w:color w:val="000000" w:themeColor="text1"/>
          <w:sz w:val="20"/>
          <w:szCs w:val="20"/>
        </w:rPr>
      </w:pPr>
      <w:r w:rsidRPr="00D5343D">
        <w:rPr>
          <w:rFonts w:ascii="Tahoma" w:hAnsi="Tahoma" w:cs="Tahoma"/>
          <w:color w:val="000000" w:themeColor="text1"/>
          <w:sz w:val="20"/>
          <w:szCs w:val="20"/>
        </w:rPr>
        <w:t>Možnosť prenosu nameraných údajov cez Wi-Fi alebo USB</w:t>
      </w:r>
    </w:p>
    <w:p w14:paraId="5F03F030" w14:textId="77777777" w:rsidR="00294BDF" w:rsidRPr="00D5343D" w:rsidRDefault="00294BDF" w:rsidP="00294BDF">
      <w:pPr>
        <w:pStyle w:val="Odsekzoznamu"/>
        <w:numPr>
          <w:ilvl w:val="0"/>
          <w:numId w:val="2"/>
        </w:numPr>
        <w:spacing w:line="276" w:lineRule="auto"/>
        <w:ind w:left="567" w:hanging="567"/>
        <w:contextualSpacing/>
        <w:jc w:val="both"/>
        <w:rPr>
          <w:rFonts w:ascii="Tahoma" w:hAnsi="Tahoma" w:cs="Tahoma"/>
          <w:color w:val="000000" w:themeColor="text1"/>
          <w:sz w:val="20"/>
          <w:szCs w:val="20"/>
        </w:rPr>
      </w:pPr>
      <w:r w:rsidRPr="00D5343D">
        <w:rPr>
          <w:rFonts w:ascii="Tahoma" w:hAnsi="Tahoma" w:cs="Tahoma"/>
          <w:color w:val="000000" w:themeColor="text1"/>
          <w:sz w:val="20"/>
          <w:szCs w:val="20"/>
        </w:rPr>
        <w:lastRenderedPageBreak/>
        <w:t>Pamäť na min. 100 výsledkov</w:t>
      </w:r>
    </w:p>
    <w:p w14:paraId="35223FA0" w14:textId="77777777" w:rsidR="00294BDF" w:rsidRDefault="00294BDF" w:rsidP="00294BDF">
      <w:pPr>
        <w:pStyle w:val="Odsekzoznamu"/>
        <w:numPr>
          <w:ilvl w:val="0"/>
          <w:numId w:val="2"/>
        </w:numPr>
        <w:spacing w:line="276" w:lineRule="auto"/>
        <w:ind w:left="567" w:hanging="567"/>
        <w:contextualSpacing/>
        <w:jc w:val="both"/>
        <w:rPr>
          <w:rFonts w:ascii="Tahoma" w:hAnsi="Tahoma" w:cs="Tahoma"/>
          <w:color w:val="000000" w:themeColor="text1"/>
          <w:sz w:val="20"/>
          <w:szCs w:val="20"/>
        </w:rPr>
      </w:pPr>
      <w:r w:rsidRPr="00D5343D">
        <w:rPr>
          <w:rFonts w:ascii="Tahoma" w:hAnsi="Tahoma" w:cs="Tahoma"/>
          <w:color w:val="000000" w:themeColor="text1"/>
          <w:sz w:val="20"/>
          <w:szCs w:val="20"/>
        </w:rPr>
        <w:t xml:space="preserve">Zabudovaný prepočet na množstvo farbičky alebo </w:t>
      </w:r>
      <w:proofErr w:type="spellStart"/>
      <w:r w:rsidRPr="00D5343D">
        <w:rPr>
          <w:rFonts w:ascii="Tahoma" w:hAnsi="Tahoma" w:cs="Tahoma"/>
          <w:color w:val="000000" w:themeColor="text1"/>
          <w:sz w:val="20"/>
          <w:szCs w:val="20"/>
        </w:rPr>
        <w:t>pufru</w:t>
      </w:r>
      <w:proofErr w:type="spellEnd"/>
      <w:r w:rsidRPr="00D5343D">
        <w:rPr>
          <w:rFonts w:ascii="Tahoma" w:hAnsi="Tahoma" w:cs="Tahoma"/>
          <w:color w:val="000000" w:themeColor="text1"/>
          <w:sz w:val="20"/>
          <w:szCs w:val="20"/>
        </w:rPr>
        <w:t xml:space="preserve"> v závislosti od množstva vzoriek</w:t>
      </w:r>
    </w:p>
    <w:p w14:paraId="7DEF9CF6" w14:textId="77777777" w:rsidR="00294BDF" w:rsidRPr="00D5343D" w:rsidRDefault="00294BDF" w:rsidP="00294BDF">
      <w:pPr>
        <w:pStyle w:val="Odsekzoznamu"/>
        <w:spacing w:line="276" w:lineRule="auto"/>
        <w:ind w:left="567"/>
        <w:contextualSpacing/>
        <w:jc w:val="both"/>
        <w:rPr>
          <w:rFonts w:ascii="Tahoma" w:hAnsi="Tahoma" w:cs="Tahoma"/>
          <w:color w:val="000000" w:themeColor="text1"/>
          <w:sz w:val="20"/>
          <w:szCs w:val="20"/>
        </w:rPr>
      </w:pPr>
    </w:p>
    <w:p w14:paraId="6C658047" w14:textId="77777777" w:rsidR="00294BDF" w:rsidRPr="00D5343D" w:rsidRDefault="00294BDF" w:rsidP="00294BDF">
      <w:pPr>
        <w:spacing w:line="276" w:lineRule="auto"/>
        <w:jc w:val="both"/>
        <w:rPr>
          <w:rStyle w:val="apple-converted-space"/>
          <w:rFonts w:ascii="Tahoma" w:hAnsi="Tahoma" w:cs="Tahoma"/>
          <w:bCs/>
          <w:color w:val="000000"/>
          <w:sz w:val="20"/>
          <w:szCs w:val="20"/>
          <w:u w:val="single"/>
          <w:shd w:val="clear" w:color="auto" w:fill="FFFFFF"/>
        </w:rPr>
      </w:pPr>
      <w:r w:rsidRPr="00D5343D">
        <w:rPr>
          <w:rStyle w:val="apple-converted-space"/>
          <w:rFonts w:ascii="Tahoma" w:hAnsi="Tahoma" w:cs="Tahoma"/>
          <w:bCs/>
          <w:color w:val="000000"/>
          <w:sz w:val="20"/>
          <w:szCs w:val="20"/>
          <w:u w:val="single"/>
          <w:shd w:val="clear" w:color="auto" w:fill="FFFFFF"/>
        </w:rPr>
        <w:t>Kapilárna elektroforéza:</w:t>
      </w:r>
    </w:p>
    <w:p w14:paraId="0CF707D3" w14:textId="77777777" w:rsidR="00294BDF" w:rsidRPr="00D5343D" w:rsidRDefault="00294BDF" w:rsidP="00294BDF">
      <w:pPr>
        <w:pStyle w:val="Odsekzoznamu"/>
        <w:numPr>
          <w:ilvl w:val="0"/>
          <w:numId w:val="3"/>
        </w:numPr>
        <w:spacing w:line="276" w:lineRule="auto"/>
        <w:ind w:left="567" w:hanging="567"/>
        <w:contextualSpacing/>
        <w:jc w:val="both"/>
        <w:rPr>
          <w:rStyle w:val="apple-converted-space"/>
          <w:rFonts w:ascii="Tahoma" w:hAnsi="Tahoma" w:cs="Tahoma"/>
          <w:color w:val="000000"/>
          <w:sz w:val="20"/>
          <w:szCs w:val="20"/>
          <w:shd w:val="clear" w:color="auto" w:fill="FFFFFF"/>
        </w:rPr>
      </w:pPr>
      <w:r w:rsidRPr="00D5343D">
        <w:rPr>
          <w:rStyle w:val="apple-converted-space"/>
          <w:rFonts w:ascii="Tahoma" w:hAnsi="Tahoma" w:cs="Tahoma"/>
          <w:color w:val="000000"/>
          <w:sz w:val="20"/>
          <w:szCs w:val="20"/>
          <w:shd w:val="clear" w:color="auto" w:fill="FFFFFF"/>
        </w:rPr>
        <w:t xml:space="preserve">Plne automatizovaná a vysoko citlivá kapilárna elektroforéza s vysokým rozlíšením až 96 vzoriek v jednom cykle bez manuálneho zásahu </w:t>
      </w:r>
    </w:p>
    <w:p w14:paraId="7BF3F002" w14:textId="77777777" w:rsidR="00294BDF" w:rsidRPr="00D5343D" w:rsidRDefault="00294BDF" w:rsidP="00294BDF">
      <w:pPr>
        <w:pStyle w:val="Odsekzoznamu"/>
        <w:numPr>
          <w:ilvl w:val="0"/>
          <w:numId w:val="3"/>
        </w:numPr>
        <w:spacing w:line="276" w:lineRule="auto"/>
        <w:ind w:left="567" w:hanging="567"/>
        <w:contextualSpacing/>
        <w:jc w:val="both"/>
        <w:rPr>
          <w:rStyle w:val="apple-converted-space"/>
          <w:rFonts w:ascii="Tahoma" w:hAnsi="Tahoma" w:cs="Tahoma"/>
          <w:color w:val="000000"/>
          <w:sz w:val="20"/>
          <w:szCs w:val="20"/>
          <w:shd w:val="clear" w:color="auto" w:fill="FFFFFF"/>
        </w:rPr>
      </w:pPr>
      <w:r w:rsidRPr="00D5343D">
        <w:rPr>
          <w:rStyle w:val="apple-converted-space"/>
          <w:rFonts w:ascii="Tahoma" w:hAnsi="Tahoma" w:cs="Tahoma"/>
          <w:color w:val="000000"/>
          <w:sz w:val="20"/>
          <w:szCs w:val="20"/>
          <w:shd w:val="clear" w:color="auto" w:fill="FFFFFF"/>
        </w:rPr>
        <w:t xml:space="preserve">Predprogramované metódy v kombinácii so zodpovedajúcimi gélovými kazetami umožňujú separáciu a analýzu rôznych nukleových kyselín - vrátane jedného alebo viacerých fragmentov PCR, DNA štiepenej reštrikčnými endonukleázami, celkovej RNA a </w:t>
      </w:r>
      <w:proofErr w:type="spellStart"/>
      <w:r w:rsidRPr="00D5343D">
        <w:rPr>
          <w:rStyle w:val="apple-converted-space"/>
          <w:rFonts w:ascii="Tahoma" w:hAnsi="Tahoma" w:cs="Tahoma"/>
          <w:color w:val="000000"/>
          <w:sz w:val="20"/>
          <w:szCs w:val="20"/>
          <w:shd w:val="clear" w:color="auto" w:fill="FFFFFF"/>
        </w:rPr>
        <w:t>cRNA</w:t>
      </w:r>
      <w:proofErr w:type="spellEnd"/>
      <w:r w:rsidRPr="00D5343D">
        <w:rPr>
          <w:rStyle w:val="apple-converted-space"/>
          <w:rFonts w:ascii="Tahoma" w:hAnsi="Tahoma" w:cs="Tahoma"/>
          <w:color w:val="000000"/>
          <w:sz w:val="20"/>
          <w:szCs w:val="20"/>
          <w:shd w:val="clear" w:color="auto" w:fill="FFFFFF"/>
        </w:rPr>
        <w:t>.</w:t>
      </w:r>
    </w:p>
    <w:p w14:paraId="584B6C12" w14:textId="77777777" w:rsidR="00294BDF" w:rsidRPr="00D5343D" w:rsidRDefault="00294BDF" w:rsidP="00294BDF">
      <w:pPr>
        <w:pStyle w:val="Odsekzoznamu"/>
        <w:numPr>
          <w:ilvl w:val="0"/>
          <w:numId w:val="3"/>
        </w:numPr>
        <w:spacing w:line="276" w:lineRule="auto"/>
        <w:ind w:left="567" w:hanging="567"/>
        <w:contextualSpacing/>
        <w:jc w:val="both"/>
        <w:rPr>
          <w:rStyle w:val="apple-converted-space"/>
          <w:rFonts w:ascii="Tahoma" w:hAnsi="Tahoma" w:cs="Tahoma"/>
          <w:color w:val="000000"/>
          <w:sz w:val="20"/>
          <w:szCs w:val="20"/>
          <w:shd w:val="clear" w:color="auto" w:fill="FFFFFF"/>
        </w:rPr>
      </w:pPr>
      <w:r w:rsidRPr="00D5343D">
        <w:rPr>
          <w:rStyle w:val="apple-converted-space"/>
          <w:rFonts w:ascii="Tahoma" w:hAnsi="Tahoma" w:cs="Tahoma"/>
          <w:color w:val="000000"/>
          <w:sz w:val="20"/>
          <w:szCs w:val="20"/>
          <w:shd w:val="clear" w:color="auto" w:fill="FFFFFF"/>
        </w:rPr>
        <w:t>Rýchly automatický systém pre kapilárnu elektroforézu - analýza DNA aj RNA</w:t>
      </w:r>
    </w:p>
    <w:p w14:paraId="607DC561" w14:textId="77777777" w:rsidR="00294BDF" w:rsidRPr="00D5343D" w:rsidRDefault="00294BDF" w:rsidP="00294BDF">
      <w:pPr>
        <w:pStyle w:val="Odsekzoznamu"/>
        <w:numPr>
          <w:ilvl w:val="0"/>
          <w:numId w:val="3"/>
        </w:numPr>
        <w:spacing w:line="276" w:lineRule="auto"/>
        <w:ind w:left="567" w:hanging="567"/>
        <w:contextualSpacing/>
        <w:jc w:val="both"/>
        <w:rPr>
          <w:rStyle w:val="apple-converted-space"/>
          <w:rFonts w:ascii="Tahoma" w:hAnsi="Tahoma" w:cs="Tahoma"/>
          <w:color w:val="000000"/>
          <w:sz w:val="20"/>
          <w:szCs w:val="20"/>
          <w:shd w:val="clear" w:color="auto" w:fill="FFFFFF"/>
        </w:rPr>
      </w:pPr>
      <w:r w:rsidRPr="00D5343D">
        <w:rPr>
          <w:rStyle w:val="apple-converted-space"/>
          <w:rFonts w:ascii="Tahoma" w:hAnsi="Tahoma" w:cs="Tahoma"/>
          <w:color w:val="000000"/>
          <w:sz w:val="20"/>
          <w:szCs w:val="20"/>
          <w:shd w:val="clear" w:color="auto" w:fill="FFFFFF"/>
        </w:rPr>
        <w:t xml:space="preserve">Vrátane notebooku s ovládacím softvérom </w:t>
      </w:r>
    </w:p>
    <w:p w14:paraId="540A0815" w14:textId="77777777" w:rsidR="00294BDF" w:rsidRPr="00D5343D" w:rsidRDefault="00294BDF" w:rsidP="00294BDF">
      <w:pPr>
        <w:pStyle w:val="Odsekzoznamu"/>
        <w:numPr>
          <w:ilvl w:val="0"/>
          <w:numId w:val="3"/>
        </w:numPr>
        <w:spacing w:line="276" w:lineRule="auto"/>
        <w:ind w:left="567" w:hanging="567"/>
        <w:contextualSpacing/>
        <w:jc w:val="both"/>
        <w:rPr>
          <w:rStyle w:val="apple-converted-space"/>
          <w:rFonts w:ascii="Tahoma" w:hAnsi="Tahoma" w:cs="Tahoma"/>
          <w:color w:val="000000"/>
          <w:sz w:val="20"/>
          <w:szCs w:val="20"/>
          <w:shd w:val="clear" w:color="auto" w:fill="FFFFFF"/>
        </w:rPr>
      </w:pPr>
      <w:r w:rsidRPr="00D5343D">
        <w:rPr>
          <w:rStyle w:val="apple-converted-space"/>
          <w:rFonts w:ascii="Tahoma" w:hAnsi="Tahoma" w:cs="Tahoma"/>
          <w:color w:val="000000"/>
          <w:sz w:val="20"/>
          <w:szCs w:val="20"/>
          <w:shd w:val="clear" w:color="auto" w:fill="FFFFFF"/>
        </w:rPr>
        <w:t>Počet analyzovaných vzoriek:</w:t>
      </w:r>
      <w:r w:rsidRPr="00D5343D">
        <w:rPr>
          <w:rStyle w:val="apple-converted-space"/>
          <w:rFonts w:ascii="Tahoma" w:hAnsi="Tahoma" w:cs="Tahoma"/>
          <w:color w:val="000000"/>
          <w:sz w:val="20"/>
          <w:szCs w:val="20"/>
          <w:shd w:val="clear" w:color="auto" w:fill="FFFFFF"/>
        </w:rPr>
        <w:tab/>
        <w:t xml:space="preserve">1 – 96 </w:t>
      </w:r>
    </w:p>
    <w:p w14:paraId="1FE4F269" w14:textId="77777777" w:rsidR="00294BDF" w:rsidRPr="00D5343D" w:rsidRDefault="00294BDF" w:rsidP="00294BDF">
      <w:pPr>
        <w:pStyle w:val="Odsekzoznamu"/>
        <w:numPr>
          <w:ilvl w:val="0"/>
          <w:numId w:val="3"/>
        </w:numPr>
        <w:spacing w:line="276" w:lineRule="auto"/>
        <w:ind w:left="567" w:hanging="567"/>
        <w:contextualSpacing/>
        <w:jc w:val="both"/>
        <w:rPr>
          <w:rStyle w:val="apple-converted-space"/>
          <w:rFonts w:ascii="Tahoma" w:hAnsi="Tahoma" w:cs="Tahoma"/>
          <w:color w:val="000000"/>
          <w:sz w:val="20"/>
          <w:szCs w:val="20"/>
          <w:shd w:val="clear" w:color="auto" w:fill="FFFFFF"/>
        </w:rPr>
      </w:pPr>
      <w:r w:rsidRPr="00D5343D">
        <w:rPr>
          <w:rStyle w:val="apple-converted-space"/>
          <w:rFonts w:ascii="Tahoma" w:hAnsi="Tahoma" w:cs="Tahoma"/>
          <w:color w:val="000000"/>
          <w:sz w:val="20"/>
          <w:szCs w:val="20"/>
          <w:shd w:val="clear" w:color="auto" w:fill="FFFFFF"/>
        </w:rPr>
        <w:t xml:space="preserve">Vysoké rozlíšenie analýzy nukleových kyselín - 3-5 </w:t>
      </w:r>
      <w:proofErr w:type="spellStart"/>
      <w:r w:rsidRPr="00D5343D">
        <w:rPr>
          <w:rStyle w:val="apple-converted-space"/>
          <w:rFonts w:ascii="Tahoma" w:hAnsi="Tahoma" w:cs="Tahoma"/>
          <w:color w:val="000000"/>
          <w:sz w:val="20"/>
          <w:szCs w:val="20"/>
          <w:shd w:val="clear" w:color="auto" w:fill="FFFFFF"/>
        </w:rPr>
        <w:t>bp</w:t>
      </w:r>
      <w:proofErr w:type="spellEnd"/>
    </w:p>
    <w:p w14:paraId="2D346563" w14:textId="77777777" w:rsidR="00294BDF" w:rsidRPr="00D5343D" w:rsidRDefault="00294BDF" w:rsidP="00294BDF">
      <w:pPr>
        <w:pStyle w:val="Odsekzoznamu"/>
        <w:numPr>
          <w:ilvl w:val="0"/>
          <w:numId w:val="3"/>
        </w:numPr>
        <w:spacing w:line="276" w:lineRule="auto"/>
        <w:ind w:left="567" w:hanging="567"/>
        <w:contextualSpacing/>
        <w:jc w:val="both"/>
        <w:rPr>
          <w:rStyle w:val="apple-converted-space"/>
          <w:rFonts w:ascii="Tahoma" w:hAnsi="Tahoma" w:cs="Tahoma"/>
          <w:color w:val="000000"/>
          <w:sz w:val="20"/>
          <w:szCs w:val="20"/>
          <w:shd w:val="clear" w:color="auto" w:fill="FFFFFF"/>
        </w:rPr>
      </w:pPr>
      <w:r w:rsidRPr="00D5343D">
        <w:rPr>
          <w:rStyle w:val="apple-converted-space"/>
          <w:rFonts w:ascii="Tahoma" w:hAnsi="Tahoma" w:cs="Tahoma"/>
          <w:color w:val="000000"/>
          <w:sz w:val="20"/>
          <w:szCs w:val="20"/>
          <w:shd w:val="clear" w:color="auto" w:fill="FFFFFF"/>
        </w:rPr>
        <w:t xml:space="preserve">Spoľahlivé výsledky pri použití 1 </w:t>
      </w:r>
      <w:proofErr w:type="spellStart"/>
      <w:r w:rsidRPr="00D5343D">
        <w:rPr>
          <w:rStyle w:val="apple-converted-space"/>
          <w:rFonts w:ascii="Tahoma" w:hAnsi="Tahoma" w:cs="Tahoma"/>
          <w:color w:val="000000"/>
          <w:sz w:val="20"/>
          <w:szCs w:val="20"/>
          <w:shd w:val="clear" w:color="auto" w:fill="FFFFFF"/>
        </w:rPr>
        <w:t>μl</w:t>
      </w:r>
      <w:proofErr w:type="spellEnd"/>
      <w:r w:rsidRPr="00D5343D">
        <w:rPr>
          <w:rStyle w:val="apple-converted-space"/>
          <w:rFonts w:ascii="Tahoma" w:hAnsi="Tahoma" w:cs="Tahoma"/>
          <w:color w:val="000000"/>
          <w:sz w:val="20"/>
          <w:szCs w:val="20"/>
          <w:shd w:val="clear" w:color="auto" w:fill="FFFFFF"/>
        </w:rPr>
        <w:t xml:space="preserve"> vzorky o koncentrácii 0,1 </w:t>
      </w:r>
      <w:proofErr w:type="spellStart"/>
      <w:r w:rsidRPr="00D5343D">
        <w:rPr>
          <w:rStyle w:val="apple-converted-space"/>
          <w:rFonts w:ascii="Tahoma" w:hAnsi="Tahoma" w:cs="Tahoma"/>
          <w:color w:val="000000"/>
          <w:sz w:val="20"/>
          <w:szCs w:val="20"/>
          <w:shd w:val="clear" w:color="auto" w:fill="FFFFFF"/>
        </w:rPr>
        <w:t>ng</w:t>
      </w:r>
      <w:proofErr w:type="spellEnd"/>
      <w:r w:rsidRPr="00D5343D">
        <w:rPr>
          <w:rStyle w:val="apple-converted-space"/>
          <w:rFonts w:ascii="Tahoma" w:hAnsi="Tahoma" w:cs="Tahoma"/>
          <w:color w:val="000000"/>
          <w:sz w:val="20"/>
          <w:szCs w:val="20"/>
          <w:shd w:val="clear" w:color="auto" w:fill="FFFFFF"/>
        </w:rPr>
        <w:t>/</w:t>
      </w:r>
      <w:proofErr w:type="spellStart"/>
      <w:r w:rsidRPr="00D5343D">
        <w:rPr>
          <w:rStyle w:val="apple-converted-space"/>
          <w:rFonts w:ascii="Tahoma" w:hAnsi="Tahoma" w:cs="Tahoma"/>
          <w:color w:val="000000"/>
          <w:sz w:val="20"/>
          <w:szCs w:val="20"/>
          <w:shd w:val="clear" w:color="auto" w:fill="FFFFFF"/>
        </w:rPr>
        <w:t>μl</w:t>
      </w:r>
      <w:proofErr w:type="spellEnd"/>
    </w:p>
    <w:p w14:paraId="4E224621" w14:textId="77777777" w:rsidR="00294BDF" w:rsidRPr="00D5343D" w:rsidRDefault="00294BDF" w:rsidP="00294BDF">
      <w:pPr>
        <w:pStyle w:val="Odsekzoznamu"/>
        <w:numPr>
          <w:ilvl w:val="0"/>
          <w:numId w:val="3"/>
        </w:numPr>
        <w:spacing w:line="276" w:lineRule="auto"/>
        <w:ind w:left="567" w:hanging="567"/>
        <w:contextualSpacing/>
        <w:jc w:val="both"/>
        <w:rPr>
          <w:rStyle w:val="apple-converted-space"/>
          <w:rFonts w:ascii="Tahoma" w:hAnsi="Tahoma" w:cs="Tahoma"/>
          <w:color w:val="000000"/>
          <w:sz w:val="20"/>
          <w:szCs w:val="20"/>
          <w:shd w:val="clear" w:color="auto" w:fill="FFFFFF"/>
        </w:rPr>
      </w:pPr>
      <w:r w:rsidRPr="00D5343D">
        <w:rPr>
          <w:rStyle w:val="apple-converted-space"/>
          <w:rFonts w:ascii="Tahoma" w:hAnsi="Tahoma" w:cs="Tahoma"/>
          <w:color w:val="000000"/>
          <w:sz w:val="20"/>
          <w:szCs w:val="20"/>
          <w:shd w:val="clear" w:color="auto" w:fill="FFFFFF"/>
        </w:rPr>
        <w:t>Štandardizované spracovanie vzorky s možnosťou archivácie výsledkov</w:t>
      </w:r>
    </w:p>
    <w:p w14:paraId="13E93E8D" w14:textId="77777777" w:rsidR="00294BDF" w:rsidRPr="00D5343D" w:rsidRDefault="00294BDF" w:rsidP="00294BDF">
      <w:pPr>
        <w:pStyle w:val="Odsekzoznamu"/>
        <w:numPr>
          <w:ilvl w:val="0"/>
          <w:numId w:val="3"/>
        </w:numPr>
        <w:spacing w:line="276" w:lineRule="auto"/>
        <w:ind w:left="567" w:hanging="567"/>
        <w:contextualSpacing/>
        <w:jc w:val="both"/>
        <w:rPr>
          <w:rStyle w:val="apple-converted-space"/>
          <w:rFonts w:ascii="Tahoma" w:hAnsi="Tahoma" w:cs="Tahoma"/>
          <w:color w:val="000000"/>
          <w:sz w:val="20"/>
          <w:szCs w:val="20"/>
          <w:shd w:val="clear" w:color="auto" w:fill="FFFFFF"/>
        </w:rPr>
      </w:pPr>
      <w:r w:rsidRPr="00D5343D">
        <w:rPr>
          <w:rStyle w:val="apple-converted-space"/>
          <w:rFonts w:ascii="Tahoma" w:hAnsi="Tahoma" w:cs="Tahoma"/>
          <w:color w:val="000000"/>
          <w:sz w:val="20"/>
          <w:szCs w:val="20"/>
          <w:shd w:val="clear" w:color="auto" w:fill="FFFFFF"/>
        </w:rPr>
        <w:t xml:space="preserve">Príslušenstvo s dusíkovými bombičkami </w:t>
      </w:r>
    </w:p>
    <w:p w14:paraId="76116389" w14:textId="77777777" w:rsidR="00294BDF" w:rsidRPr="00D5343D" w:rsidRDefault="00294BDF" w:rsidP="00294BDF">
      <w:pPr>
        <w:pStyle w:val="Odsekzoznamu"/>
        <w:numPr>
          <w:ilvl w:val="0"/>
          <w:numId w:val="3"/>
        </w:numPr>
        <w:spacing w:line="276" w:lineRule="auto"/>
        <w:ind w:left="567" w:hanging="567"/>
        <w:contextualSpacing/>
        <w:jc w:val="both"/>
        <w:rPr>
          <w:rStyle w:val="apple-converted-space"/>
          <w:rFonts w:ascii="Tahoma" w:hAnsi="Tahoma" w:cs="Tahoma"/>
          <w:color w:val="000000"/>
          <w:sz w:val="20"/>
          <w:szCs w:val="20"/>
          <w:shd w:val="clear" w:color="auto" w:fill="FFFFFF"/>
        </w:rPr>
      </w:pPr>
      <w:r w:rsidRPr="00D5343D">
        <w:rPr>
          <w:rStyle w:val="apple-converted-space"/>
          <w:rFonts w:ascii="Tahoma" w:hAnsi="Tahoma" w:cs="Tahoma"/>
          <w:color w:val="000000"/>
          <w:sz w:val="20"/>
          <w:szCs w:val="20"/>
          <w:shd w:val="clear" w:color="auto" w:fill="FFFFFF"/>
        </w:rPr>
        <w:t>Vrátane štartovacieho príslušenstva</w:t>
      </w:r>
      <w:r w:rsidRPr="00D5343D">
        <w:rPr>
          <w:rStyle w:val="apple-converted-space"/>
          <w:rFonts w:ascii="Tahoma" w:hAnsi="Tahoma" w:cs="Tahoma"/>
          <w:color w:val="000000"/>
          <w:sz w:val="20"/>
          <w:szCs w:val="20"/>
          <w:shd w:val="clear" w:color="auto" w:fill="FFFFFF"/>
        </w:rPr>
        <w:tab/>
      </w:r>
    </w:p>
    <w:p w14:paraId="14248771" w14:textId="77777777" w:rsidR="00294BDF" w:rsidRPr="00D5343D" w:rsidRDefault="00294BDF" w:rsidP="00294BDF">
      <w:pPr>
        <w:pStyle w:val="Odsekzoznamu"/>
        <w:numPr>
          <w:ilvl w:val="0"/>
          <w:numId w:val="3"/>
        </w:numPr>
        <w:spacing w:line="276" w:lineRule="auto"/>
        <w:ind w:left="567" w:hanging="567"/>
        <w:contextualSpacing/>
        <w:jc w:val="both"/>
        <w:rPr>
          <w:rStyle w:val="apple-converted-space"/>
          <w:rFonts w:ascii="Tahoma" w:hAnsi="Tahoma" w:cs="Tahoma"/>
          <w:sz w:val="20"/>
          <w:szCs w:val="20"/>
        </w:rPr>
      </w:pPr>
      <w:r w:rsidRPr="00D5343D">
        <w:rPr>
          <w:rStyle w:val="apple-converted-space"/>
          <w:rFonts w:ascii="Tahoma" w:hAnsi="Tahoma" w:cs="Tahoma"/>
          <w:color w:val="000000"/>
          <w:sz w:val="20"/>
          <w:szCs w:val="20"/>
          <w:shd w:val="clear" w:color="auto" w:fill="FFFFFF"/>
        </w:rPr>
        <w:t xml:space="preserve">Stojan a kryt na </w:t>
      </w:r>
      <w:proofErr w:type="spellStart"/>
      <w:r w:rsidRPr="00D5343D">
        <w:rPr>
          <w:rStyle w:val="apple-converted-space"/>
          <w:rFonts w:ascii="Tahoma" w:hAnsi="Tahoma" w:cs="Tahoma"/>
          <w:color w:val="000000"/>
          <w:sz w:val="20"/>
          <w:szCs w:val="20"/>
          <w:shd w:val="clear" w:color="auto" w:fill="FFFFFF"/>
        </w:rPr>
        <w:t>kartridže</w:t>
      </w:r>
      <w:proofErr w:type="spellEnd"/>
      <w:r w:rsidRPr="00D5343D">
        <w:rPr>
          <w:rStyle w:val="apple-converted-space"/>
          <w:rFonts w:ascii="Tahoma" w:hAnsi="Tahoma" w:cs="Tahoma"/>
          <w:color w:val="000000"/>
          <w:sz w:val="20"/>
          <w:szCs w:val="20"/>
          <w:shd w:val="clear" w:color="auto" w:fill="FFFFFF"/>
        </w:rPr>
        <w:t xml:space="preserve"> a 6 ks N2 cylindrov</w:t>
      </w:r>
    </w:p>
    <w:p w14:paraId="586CB984" w14:textId="77777777" w:rsidR="00294BDF" w:rsidRPr="00D5343D" w:rsidRDefault="00294BDF" w:rsidP="00294BDF">
      <w:pPr>
        <w:spacing w:line="276" w:lineRule="auto"/>
        <w:jc w:val="both"/>
        <w:rPr>
          <w:rFonts w:ascii="Tahoma" w:hAnsi="Tahoma" w:cs="Tahoma"/>
          <w:sz w:val="20"/>
          <w:szCs w:val="20"/>
        </w:rPr>
      </w:pPr>
    </w:p>
    <w:p w14:paraId="5E15D105" w14:textId="77777777" w:rsidR="00294BDF" w:rsidRPr="00D5343D" w:rsidRDefault="00294BDF" w:rsidP="00294BDF">
      <w:pPr>
        <w:spacing w:line="276" w:lineRule="auto"/>
        <w:ind w:left="567" w:hanging="567"/>
        <w:jc w:val="both"/>
        <w:rPr>
          <w:rFonts w:ascii="Tahoma" w:hAnsi="Tahoma" w:cs="Tahoma"/>
          <w:b/>
          <w:bCs/>
          <w:sz w:val="20"/>
          <w:szCs w:val="20"/>
          <w:u w:val="single"/>
        </w:rPr>
      </w:pPr>
      <w:r w:rsidRPr="00D5343D">
        <w:rPr>
          <w:rFonts w:ascii="Tahoma" w:hAnsi="Tahoma" w:cs="Tahoma"/>
          <w:sz w:val="20"/>
          <w:szCs w:val="20"/>
          <w:u w:val="single"/>
        </w:rPr>
        <w:t>Veľkokapacitná trepačka s chladením</w:t>
      </w:r>
    </w:p>
    <w:p w14:paraId="0600A561" w14:textId="77777777" w:rsidR="00294BDF" w:rsidRPr="00D5343D" w:rsidRDefault="00294BDF" w:rsidP="00294BDF">
      <w:pPr>
        <w:pStyle w:val="Odsekzoznamu"/>
        <w:numPr>
          <w:ilvl w:val="0"/>
          <w:numId w:val="4"/>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 xml:space="preserve">Trepačka s chladením pre prácu s rozličnými nádobami so zabudovanou  UV </w:t>
      </w:r>
      <w:proofErr w:type="spellStart"/>
      <w:r w:rsidRPr="00D5343D">
        <w:rPr>
          <w:rFonts w:ascii="Tahoma" w:hAnsi="Tahoma" w:cs="Tahoma"/>
          <w:sz w:val="20"/>
          <w:szCs w:val="20"/>
        </w:rPr>
        <w:t>germicídnou</w:t>
      </w:r>
      <w:proofErr w:type="spellEnd"/>
      <w:r w:rsidRPr="00D5343D">
        <w:rPr>
          <w:rFonts w:ascii="Tahoma" w:hAnsi="Tahoma" w:cs="Tahoma"/>
          <w:sz w:val="20"/>
          <w:szCs w:val="20"/>
        </w:rPr>
        <w:t xml:space="preserve"> lampou pre prácu v teplotnom rozsahu od 10°C – 80 °C</w:t>
      </w:r>
    </w:p>
    <w:p w14:paraId="61D537AE" w14:textId="77777777" w:rsidR="00294BDF" w:rsidRPr="00D5343D" w:rsidRDefault="00294BDF" w:rsidP="00294BDF">
      <w:pPr>
        <w:pStyle w:val="Odsekzoznamu"/>
        <w:numPr>
          <w:ilvl w:val="0"/>
          <w:numId w:val="4"/>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Konzolový typ trepačky/inkubátora s pohonom cez trojitý vyvážený excenter – musí umožňovať veľkú kapacitu trepania vo bankách objemu až 6 L</w:t>
      </w:r>
    </w:p>
    <w:p w14:paraId="4BC5E5F4" w14:textId="77777777" w:rsidR="00294BDF" w:rsidRPr="00D5343D" w:rsidRDefault="00294BDF" w:rsidP="00294BDF">
      <w:pPr>
        <w:pStyle w:val="Odsekzoznamu"/>
        <w:numPr>
          <w:ilvl w:val="0"/>
          <w:numId w:val="4"/>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Nepretržitý režim alebo viacstupňové programovanie</w:t>
      </w:r>
    </w:p>
    <w:p w14:paraId="02139005" w14:textId="77777777" w:rsidR="00294BDF" w:rsidRPr="00D5343D" w:rsidRDefault="00294BDF" w:rsidP="00294BDF">
      <w:pPr>
        <w:pStyle w:val="Odsekzoznamu"/>
        <w:numPr>
          <w:ilvl w:val="0"/>
          <w:numId w:val="4"/>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Rovnomernosť teploty v celom priestore max. 0,3 °C pri 37 °C</w:t>
      </w:r>
    </w:p>
    <w:p w14:paraId="4388C324" w14:textId="77777777" w:rsidR="00294BDF" w:rsidRPr="00D5343D" w:rsidRDefault="00294BDF" w:rsidP="00294BDF">
      <w:pPr>
        <w:pStyle w:val="Odsekzoznamu"/>
        <w:numPr>
          <w:ilvl w:val="0"/>
          <w:numId w:val="4"/>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 xml:space="preserve">Programovateľné ovládanie umožňujúce automatickú zmenu teploty, rýchlosti v načasovaných intervaloch </w:t>
      </w:r>
    </w:p>
    <w:p w14:paraId="70B3262D" w14:textId="77777777" w:rsidR="00294BDF" w:rsidRPr="00D5343D" w:rsidRDefault="00294BDF" w:rsidP="00294BDF">
      <w:pPr>
        <w:pStyle w:val="Odsekzoznamu"/>
        <w:numPr>
          <w:ilvl w:val="0"/>
          <w:numId w:val="4"/>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Možnosť uloženia min. 2 programov s min. 10 krokmi</w:t>
      </w:r>
    </w:p>
    <w:p w14:paraId="23CC84FC" w14:textId="77777777" w:rsidR="00294BDF" w:rsidRPr="00D5343D" w:rsidRDefault="00294BDF" w:rsidP="00294BDF">
      <w:pPr>
        <w:pStyle w:val="Odsekzoznamu"/>
        <w:numPr>
          <w:ilvl w:val="0"/>
          <w:numId w:val="4"/>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Zhora namontované ovládanie a displej – pre ľahké, ergonomické pozorovanie a nastavenie</w:t>
      </w:r>
    </w:p>
    <w:p w14:paraId="78167C1A" w14:textId="77777777" w:rsidR="00294BDF" w:rsidRPr="00D5343D" w:rsidRDefault="00294BDF" w:rsidP="00294BDF">
      <w:pPr>
        <w:pStyle w:val="Odsekzoznamu"/>
        <w:numPr>
          <w:ilvl w:val="0"/>
          <w:numId w:val="4"/>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Nožný pedál s ľahko otvárateľným vekom – poskytuje otváranie/zatváranie dverí bez zapojenia rúk a prístup ku vzorkám bez námahy</w:t>
      </w:r>
    </w:p>
    <w:p w14:paraId="11A3F95E" w14:textId="77777777" w:rsidR="00294BDF" w:rsidRPr="00D5343D" w:rsidRDefault="00294BDF" w:rsidP="00294BDF">
      <w:pPr>
        <w:pStyle w:val="Odsekzoznamu"/>
        <w:numPr>
          <w:ilvl w:val="0"/>
          <w:numId w:val="4"/>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Zabudovaná miska na úniky zachytáva náhodné úniky na čistenie a ochranu pohonného mechanizmu.</w:t>
      </w:r>
    </w:p>
    <w:p w14:paraId="5AA251CE" w14:textId="77777777" w:rsidR="00294BDF" w:rsidRPr="00D5343D" w:rsidRDefault="00294BDF" w:rsidP="00294BDF">
      <w:pPr>
        <w:pStyle w:val="Odsekzoznamu"/>
        <w:numPr>
          <w:ilvl w:val="0"/>
          <w:numId w:val="4"/>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Súčasťou dodávky sa požaduje univerzálna platforma na uchytenie rozličný typov nádob</w:t>
      </w:r>
    </w:p>
    <w:p w14:paraId="202930B1" w14:textId="77777777" w:rsidR="00294BDF" w:rsidRDefault="00294BDF" w:rsidP="00294BDF">
      <w:pPr>
        <w:pStyle w:val="Odsekzoznamu"/>
        <w:numPr>
          <w:ilvl w:val="0"/>
          <w:numId w:val="4"/>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Súčasťou dodávky sa požadujú 4 držiaky na deliace lieviky s objemom 1000 ml</w:t>
      </w:r>
    </w:p>
    <w:p w14:paraId="673DBC82" w14:textId="77777777" w:rsidR="00294BDF" w:rsidRPr="00D5343D" w:rsidRDefault="00294BDF" w:rsidP="00294BDF">
      <w:pPr>
        <w:pStyle w:val="Odsekzoznamu"/>
        <w:spacing w:line="276" w:lineRule="auto"/>
        <w:ind w:left="567"/>
        <w:contextualSpacing/>
        <w:jc w:val="both"/>
        <w:rPr>
          <w:rFonts w:ascii="Tahoma" w:hAnsi="Tahoma" w:cs="Tahoma"/>
          <w:sz w:val="20"/>
          <w:szCs w:val="20"/>
        </w:rPr>
      </w:pPr>
    </w:p>
    <w:p w14:paraId="4675A8A2" w14:textId="77777777" w:rsidR="00294BDF" w:rsidRPr="00D5343D" w:rsidRDefault="00294BDF" w:rsidP="00294BDF">
      <w:pPr>
        <w:spacing w:line="276" w:lineRule="auto"/>
        <w:ind w:left="567" w:hanging="567"/>
        <w:jc w:val="both"/>
        <w:rPr>
          <w:rFonts w:ascii="Tahoma" w:hAnsi="Tahoma" w:cs="Tahoma"/>
          <w:bCs/>
          <w:color w:val="000000"/>
          <w:sz w:val="20"/>
          <w:szCs w:val="20"/>
          <w:u w:val="single"/>
        </w:rPr>
      </w:pPr>
      <w:r w:rsidRPr="00D5343D">
        <w:rPr>
          <w:rFonts w:ascii="Tahoma" w:hAnsi="Tahoma" w:cs="Tahoma"/>
          <w:bCs/>
          <w:color w:val="000000"/>
          <w:sz w:val="20"/>
          <w:szCs w:val="20"/>
          <w:u w:val="single"/>
        </w:rPr>
        <w:t xml:space="preserve">Vysokootáčková veľkoobjemová centrifúga </w:t>
      </w:r>
    </w:p>
    <w:p w14:paraId="2AD32DCA" w14:textId="77777777" w:rsidR="00294BDF" w:rsidRPr="00D5343D" w:rsidRDefault="00294BDF" w:rsidP="00294BDF">
      <w:pPr>
        <w:pStyle w:val="Odsekzoznamu"/>
        <w:numPr>
          <w:ilvl w:val="0"/>
          <w:numId w:val="9"/>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 xml:space="preserve">Vysokootáčková centrifúga s chladením pre </w:t>
      </w:r>
      <w:proofErr w:type="spellStart"/>
      <w:r w:rsidRPr="00D5343D">
        <w:rPr>
          <w:rFonts w:ascii="Tahoma" w:hAnsi="Tahoma" w:cs="Tahoma"/>
          <w:sz w:val="20"/>
          <w:szCs w:val="20"/>
        </w:rPr>
        <w:t>centrifugácie</w:t>
      </w:r>
      <w:proofErr w:type="spellEnd"/>
      <w:r w:rsidRPr="00D5343D">
        <w:rPr>
          <w:rFonts w:ascii="Tahoma" w:hAnsi="Tahoma" w:cs="Tahoma"/>
          <w:sz w:val="20"/>
          <w:szCs w:val="20"/>
        </w:rPr>
        <w:t xml:space="preserve"> vzoriek, s celkovým možným objemom minimálne 3000 ml (min. 4x750ml)</w:t>
      </w:r>
    </w:p>
    <w:p w14:paraId="0290572F" w14:textId="77777777" w:rsidR="00294BDF" w:rsidRPr="00D5343D" w:rsidRDefault="00294BDF" w:rsidP="00294BDF">
      <w:pPr>
        <w:pStyle w:val="Odsekzoznamu"/>
        <w:numPr>
          <w:ilvl w:val="0"/>
          <w:numId w:val="9"/>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 xml:space="preserve">Možnosť regulácie teploty v rozsahu min. – 20°C - +40°C, s funkciou predchladenia komory </w:t>
      </w:r>
    </w:p>
    <w:p w14:paraId="766D4D69" w14:textId="77777777" w:rsidR="00294BDF" w:rsidRPr="00D5343D" w:rsidRDefault="00294BDF" w:rsidP="00294BDF">
      <w:pPr>
        <w:pStyle w:val="Odsekzoznamu"/>
        <w:numPr>
          <w:ilvl w:val="0"/>
          <w:numId w:val="9"/>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Pamäť na uloženie min. 20 programov</w:t>
      </w:r>
    </w:p>
    <w:p w14:paraId="5A3F9CD9" w14:textId="77777777" w:rsidR="00294BDF" w:rsidRPr="00D5343D" w:rsidRDefault="00294BDF" w:rsidP="00294BDF">
      <w:pPr>
        <w:pStyle w:val="Odsekzoznamu"/>
        <w:numPr>
          <w:ilvl w:val="0"/>
          <w:numId w:val="9"/>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 xml:space="preserve">Možnosť prepínania medzi </w:t>
      </w:r>
      <w:proofErr w:type="spellStart"/>
      <w:r w:rsidRPr="00D5343D">
        <w:rPr>
          <w:rFonts w:ascii="Tahoma" w:hAnsi="Tahoma" w:cs="Tahoma"/>
          <w:sz w:val="20"/>
          <w:szCs w:val="20"/>
        </w:rPr>
        <w:t>rpm</w:t>
      </w:r>
      <w:proofErr w:type="spellEnd"/>
      <w:r w:rsidRPr="00D5343D">
        <w:rPr>
          <w:rFonts w:ascii="Tahoma" w:hAnsi="Tahoma" w:cs="Tahoma"/>
          <w:sz w:val="20"/>
          <w:szCs w:val="20"/>
        </w:rPr>
        <w:t xml:space="preserve"> a </w:t>
      </w:r>
      <w:proofErr w:type="spellStart"/>
      <w:r w:rsidRPr="00D5343D">
        <w:rPr>
          <w:rFonts w:ascii="Tahoma" w:hAnsi="Tahoma" w:cs="Tahoma"/>
          <w:sz w:val="20"/>
          <w:szCs w:val="20"/>
        </w:rPr>
        <w:t>rcf</w:t>
      </w:r>
      <w:proofErr w:type="spellEnd"/>
    </w:p>
    <w:p w14:paraId="55710A5F" w14:textId="77777777" w:rsidR="00294BDF" w:rsidRPr="00D5343D" w:rsidRDefault="00294BDF" w:rsidP="00294BDF">
      <w:pPr>
        <w:pStyle w:val="Odsekzoznamu"/>
        <w:numPr>
          <w:ilvl w:val="0"/>
          <w:numId w:val="9"/>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Možnosť nastavenia min. 10 nábehových a brzdných rámp</w:t>
      </w:r>
    </w:p>
    <w:p w14:paraId="6CA7BAAC" w14:textId="77777777" w:rsidR="00294BDF" w:rsidRPr="00D5343D" w:rsidRDefault="00294BDF" w:rsidP="00294BDF">
      <w:pPr>
        <w:pStyle w:val="Odsekzoznamu"/>
        <w:numPr>
          <w:ilvl w:val="0"/>
          <w:numId w:val="9"/>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 xml:space="preserve">Možnosť nastavenia </w:t>
      </w:r>
      <w:proofErr w:type="spellStart"/>
      <w:r w:rsidRPr="00D5343D">
        <w:rPr>
          <w:rFonts w:ascii="Tahoma" w:hAnsi="Tahoma" w:cs="Tahoma"/>
          <w:sz w:val="20"/>
          <w:szCs w:val="20"/>
        </w:rPr>
        <w:t>centrifugačného</w:t>
      </w:r>
      <w:proofErr w:type="spellEnd"/>
      <w:r w:rsidRPr="00D5343D">
        <w:rPr>
          <w:rFonts w:ascii="Tahoma" w:hAnsi="Tahoma" w:cs="Tahoma"/>
          <w:sz w:val="20"/>
          <w:szCs w:val="20"/>
        </w:rPr>
        <w:t xml:space="preserve"> času min. v rozsahu 30 s – 90 min</w:t>
      </w:r>
    </w:p>
    <w:p w14:paraId="79B1425B" w14:textId="77777777" w:rsidR="00294BDF" w:rsidRPr="00D5343D" w:rsidRDefault="00294BDF" w:rsidP="00294BDF">
      <w:pPr>
        <w:pStyle w:val="Odsekzoznamu"/>
        <w:numPr>
          <w:ilvl w:val="0"/>
          <w:numId w:val="9"/>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lastRenderedPageBreak/>
        <w:t>Možnosť dosiahnutia min. 5400 g s požadovaným výkyvným rotorom a min. 13 100 g s požadovaným uhlovým rotorom</w:t>
      </w:r>
    </w:p>
    <w:p w14:paraId="204B903A" w14:textId="77777777" w:rsidR="00294BDF" w:rsidRPr="00D5343D" w:rsidRDefault="00294BDF" w:rsidP="00294BDF">
      <w:pPr>
        <w:pStyle w:val="Odsekzoznamu"/>
        <w:numPr>
          <w:ilvl w:val="0"/>
          <w:numId w:val="9"/>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 xml:space="preserve">Súčasťou dodávky sa požaduje výkyvný rotor so závesmi a adaptérmi pre </w:t>
      </w:r>
      <w:proofErr w:type="spellStart"/>
      <w:r w:rsidRPr="00D5343D">
        <w:rPr>
          <w:rFonts w:ascii="Tahoma" w:hAnsi="Tahoma" w:cs="Tahoma"/>
          <w:sz w:val="20"/>
          <w:szCs w:val="20"/>
        </w:rPr>
        <w:t>centrifugáciu</w:t>
      </w:r>
      <w:proofErr w:type="spellEnd"/>
      <w:r w:rsidRPr="00D5343D">
        <w:rPr>
          <w:rFonts w:ascii="Tahoma" w:hAnsi="Tahoma" w:cs="Tahoma"/>
          <w:sz w:val="20"/>
          <w:szCs w:val="20"/>
        </w:rPr>
        <w:t xml:space="preserve"> 750 ml </w:t>
      </w:r>
      <w:proofErr w:type="spellStart"/>
      <w:r w:rsidRPr="00D5343D">
        <w:rPr>
          <w:rFonts w:ascii="Tahoma" w:hAnsi="Tahoma" w:cs="Tahoma"/>
          <w:sz w:val="20"/>
          <w:szCs w:val="20"/>
        </w:rPr>
        <w:t>centrifugačných</w:t>
      </w:r>
      <w:proofErr w:type="spellEnd"/>
      <w:r w:rsidRPr="00D5343D">
        <w:rPr>
          <w:rFonts w:ascii="Tahoma" w:hAnsi="Tahoma" w:cs="Tahoma"/>
          <w:sz w:val="20"/>
          <w:szCs w:val="20"/>
        </w:rPr>
        <w:t xml:space="preserve"> </w:t>
      </w:r>
      <w:proofErr w:type="spellStart"/>
      <w:r w:rsidRPr="00D5343D">
        <w:rPr>
          <w:rFonts w:ascii="Tahoma" w:hAnsi="Tahoma" w:cs="Tahoma"/>
          <w:sz w:val="20"/>
          <w:szCs w:val="20"/>
        </w:rPr>
        <w:t>fľiaš</w:t>
      </w:r>
      <w:proofErr w:type="spellEnd"/>
    </w:p>
    <w:p w14:paraId="0DE8BB98" w14:textId="77777777" w:rsidR="00294BDF" w:rsidRPr="00D5343D" w:rsidRDefault="00294BDF" w:rsidP="00294BDF">
      <w:pPr>
        <w:pStyle w:val="Odsekzoznamu"/>
        <w:numPr>
          <w:ilvl w:val="0"/>
          <w:numId w:val="9"/>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 xml:space="preserve">Súčasťou dodávky sa požaduje uhlový rotor s adaptérmi pre </w:t>
      </w:r>
      <w:proofErr w:type="spellStart"/>
      <w:r w:rsidRPr="00D5343D">
        <w:rPr>
          <w:rFonts w:ascii="Tahoma" w:hAnsi="Tahoma" w:cs="Tahoma"/>
          <w:sz w:val="20"/>
          <w:szCs w:val="20"/>
        </w:rPr>
        <w:t>centrifugáciu</w:t>
      </w:r>
      <w:proofErr w:type="spellEnd"/>
      <w:r w:rsidRPr="00D5343D">
        <w:rPr>
          <w:rFonts w:ascii="Tahoma" w:hAnsi="Tahoma" w:cs="Tahoma"/>
          <w:sz w:val="20"/>
          <w:szCs w:val="20"/>
        </w:rPr>
        <w:t xml:space="preserve"> 15ml a 50 ml skúmaviek s okrúhlym aj kónickým dnom a </w:t>
      </w:r>
      <w:proofErr w:type="spellStart"/>
      <w:r w:rsidRPr="00D5343D">
        <w:rPr>
          <w:rFonts w:ascii="Tahoma" w:hAnsi="Tahoma" w:cs="Tahoma"/>
          <w:sz w:val="20"/>
          <w:szCs w:val="20"/>
        </w:rPr>
        <w:t>centrifugačných</w:t>
      </w:r>
      <w:proofErr w:type="spellEnd"/>
      <w:r w:rsidRPr="00D5343D">
        <w:rPr>
          <w:rFonts w:ascii="Tahoma" w:hAnsi="Tahoma" w:cs="Tahoma"/>
          <w:sz w:val="20"/>
          <w:szCs w:val="20"/>
        </w:rPr>
        <w:t xml:space="preserve"> </w:t>
      </w:r>
      <w:proofErr w:type="spellStart"/>
      <w:r w:rsidRPr="00D5343D">
        <w:rPr>
          <w:rFonts w:ascii="Tahoma" w:hAnsi="Tahoma" w:cs="Tahoma"/>
          <w:sz w:val="20"/>
          <w:szCs w:val="20"/>
        </w:rPr>
        <w:t>fľiaš</w:t>
      </w:r>
      <w:proofErr w:type="spellEnd"/>
      <w:r w:rsidRPr="00D5343D">
        <w:rPr>
          <w:rFonts w:ascii="Tahoma" w:hAnsi="Tahoma" w:cs="Tahoma"/>
          <w:sz w:val="20"/>
          <w:szCs w:val="20"/>
        </w:rPr>
        <w:t xml:space="preserve"> s objemom 250 ml</w:t>
      </w:r>
    </w:p>
    <w:p w14:paraId="34716460" w14:textId="77777777" w:rsidR="00294BDF" w:rsidRPr="00D5343D" w:rsidRDefault="00294BDF" w:rsidP="00294BDF">
      <w:pPr>
        <w:pStyle w:val="Odsekzoznamu"/>
        <w:numPr>
          <w:ilvl w:val="0"/>
          <w:numId w:val="9"/>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 xml:space="preserve">Súčasťou dodávky sa požaduje 24 </w:t>
      </w:r>
      <w:proofErr w:type="spellStart"/>
      <w:r w:rsidRPr="00D5343D">
        <w:rPr>
          <w:rFonts w:ascii="Tahoma" w:hAnsi="Tahoma" w:cs="Tahoma"/>
          <w:sz w:val="20"/>
          <w:szCs w:val="20"/>
        </w:rPr>
        <w:t>centrifugačných</w:t>
      </w:r>
      <w:proofErr w:type="spellEnd"/>
      <w:r w:rsidRPr="00D5343D">
        <w:rPr>
          <w:rFonts w:ascii="Tahoma" w:hAnsi="Tahoma" w:cs="Tahoma"/>
          <w:sz w:val="20"/>
          <w:szCs w:val="20"/>
        </w:rPr>
        <w:t xml:space="preserve"> </w:t>
      </w:r>
      <w:proofErr w:type="spellStart"/>
      <w:r w:rsidRPr="00D5343D">
        <w:rPr>
          <w:rFonts w:ascii="Tahoma" w:hAnsi="Tahoma" w:cs="Tahoma"/>
          <w:sz w:val="20"/>
          <w:szCs w:val="20"/>
        </w:rPr>
        <w:t>fľiaš</w:t>
      </w:r>
      <w:proofErr w:type="spellEnd"/>
      <w:r w:rsidRPr="00D5343D">
        <w:rPr>
          <w:rFonts w:ascii="Tahoma" w:hAnsi="Tahoma" w:cs="Tahoma"/>
          <w:sz w:val="20"/>
          <w:szCs w:val="20"/>
        </w:rPr>
        <w:t xml:space="preserve"> 750 aj 250 ml, materiál PPCO</w:t>
      </w:r>
    </w:p>
    <w:p w14:paraId="7D248C84" w14:textId="77777777" w:rsidR="00294BDF" w:rsidRPr="00D5343D" w:rsidRDefault="00294BDF" w:rsidP="00294BDF">
      <w:pPr>
        <w:pStyle w:val="Odsekzoznamu"/>
        <w:spacing w:line="276" w:lineRule="auto"/>
        <w:jc w:val="both"/>
        <w:rPr>
          <w:rFonts w:ascii="Tahoma" w:hAnsi="Tahoma" w:cs="Tahoma"/>
          <w:sz w:val="20"/>
          <w:szCs w:val="20"/>
        </w:rPr>
      </w:pPr>
    </w:p>
    <w:p w14:paraId="7E2F9564" w14:textId="77777777" w:rsidR="00294BDF" w:rsidRPr="00D5343D" w:rsidRDefault="00294BDF" w:rsidP="00294BDF">
      <w:pPr>
        <w:spacing w:line="276" w:lineRule="auto"/>
        <w:jc w:val="both"/>
        <w:rPr>
          <w:rFonts w:ascii="Tahoma" w:hAnsi="Tahoma" w:cs="Tahoma"/>
          <w:b/>
          <w:bCs/>
          <w:sz w:val="20"/>
          <w:szCs w:val="20"/>
          <w:u w:val="single"/>
        </w:rPr>
      </w:pPr>
      <w:proofErr w:type="spellStart"/>
      <w:r w:rsidRPr="00D5343D">
        <w:rPr>
          <w:rFonts w:ascii="Tahoma" w:hAnsi="Tahoma" w:cs="Tahoma"/>
          <w:color w:val="000000" w:themeColor="text1"/>
          <w:sz w:val="20"/>
          <w:szCs w:val="20"/>
          <w:u w:val="single"/>
        </w:rPr>
        <w:t>Vortex</w:t>
      </w:r>
      <w:proofErr w:type="spellEnd"/>
      <w:r w:rsidRPr="00D5343D">
        <w:rPr>
          <w:rFonts w:ascii="Tahoma" w:hAnsi="Tahoma" w:cs="Tahoma"/>
          <w:color w:val="000000" w:themeColor="text1"/>
          <w:sz w:val="20"/>
          <w:szCs w:val="20"/>
          <w:u w:val="single"/>
        </w:rPr>
        <w:t xml:space="preserve"> – 3 ks</w:t>
      </w:r>
    </w:p>
    <w:p w14:paraId="02831DD6" w14:textId="77777777" w:rsidR="00294BDF" w:rsidRPr="00D5343D" w:rsidRDefault="00294BDF" w:rsidP="00294BDF">
      <w:pPr>
        <w:pStyle w:val="Odsekzoznamu"/>
        <w:numPr>
          <w:ilvl w:val="0"/>
          <w:numId w:val="5"/>
        </w:numPr>
        <w:spacing w:line="276" w:lineRule="auto"/>
        <w:ind w:left="567" w:hanging="567"/>
        <w:contextualSpacing/>
        <w:jc w:val="both"/>
        <w:rPr>
          <w:rStyle w:val="apple-converted-space"/>
          <w:rFonts w:ascii="Tahoma" w:hAnsi="Tahoma" w:cs="Tahoma"/>
          <w:color w:val="000000"/>
          <w:sz w:val="20"/>
          <w:szCs w:val="20"/>
          <w:shd w:val="clear" w:color="auto" w:fill="FFFFFF"/>
        </w:rPr>
      </w:pPr>
      <w:proofErr w:type="spellStart"/>
      <w:r w:rsidRPr="00D5343D">
        <w:rPr>
          <w:rStyle w:val="apple-converted-space"/>
          <w:rFonts w:ascii="Tahoma" w:hAnsi="Tahoma" w:cs="Tahoma"/>
          <w:color w:val="000000"/>
          <w:sz w:val="20"/>
          <w:szCs w:val="20"/>
          <w:shd w:val="clear" w:color="auto" w:fill="FFFFFF"/>
        </w:rPr>
        <w:t>Vortex</w:t>
      </w:r>
      <w:proofErr w:type="spellEnd"/>
      <w:r w:rsidRPr="00D5343D">
        <w:rPr>
          <w:rStyle w:val="apple-converted-space"/>
          <w:rFonts w:ascii="Tahoma" w:hAnsi="Tahoma" w:cs="Tahoma"/>
          <w:color w:val="000000"/>
          <w:sz w:val="20"/>
          <w:szCs w:val="20"/>
          <w:shd w:val="clear" w:color="auto" w:fill="FFFFFF"/>
        </w:rPr>
        <w:t xml:space="preserve"> s </w:t>
      </w:r>
      <w:proofErr w:type="spellStart"/>
      <w:r w:rsidRPr="00D5343D">
        <w:rPr>
          <w:rStyle w:val="apple-converted-space"/>
          <w:rFonts w:ascii="Tahoma" w:hAnsi="Tahoma" w:cs="Tahoma"/>
          <w:color w:val="000000"/>
          <w:sz w:val="20"/>
          <w:szCs w:val="20"/>
          <w:shd w:val="clear" w:color="auto" w:fill="FFFFFF"/>
        </w:rPr>
        <w:t>orbitom</w:t>
      </w:r>
      <w:proofErr w:type="spellEnd"/>
      <w:r w:rsidRPr="00D5343D">
        <w:rPr>
          <w:rStyle w:val="apple-converted-space"/>
          <w:rFonts w:ascii="Tahoma" w:hAnsi="Tahoma" w:cs="Tahoma"/>
          <w:color w:val="000000"/>
          <w:sz w:val="20"/>
          <w:szCs w:val="20"/>
          <w:shd w:val="clear" w:color="auto" w:fill="FFFFFF"/>
        </w:rPr>
        <w:t xml:space="preserve"> min. 4 mm s rozsahom rýchlosti min. 500 – 2500 </w:t>
      </w:r>
      <w:proofErr w:type="spellStart"/>
      <w:r w:rsidRPr="00D5343D">
        <w:rPr>
          <w:rStyle w:val="apple-converted-space"/>
          <w:rFonts w:ascii="Tahoma" w:hAnsi="Tahoma" w:cs="Tahoma"/>
          <w:color w:val="000000"/>
          <w:sz w:val="20"/>
          <w:szCs w:val="20"/>
          <w:shd w:val="clear" w:color="auto" w:fill="FFFFFF"/>
        </w:rPr>
        <w:t>rpm</w:t>
      </w:r>
      <w:proofErr w:type="spellEnd"/>
    </w:p>
    <w:p w14:paraId="7B1C3BA2" w14:textId="77777777" w:rsidR="00294BDF" w:rsidRPr="00D5343D" w:rsidRDefault="00294BDF" w:rsidP="00294BDF">
      <w:pPr>
        <w:pStyle w:val="Odsekzoznamu"/>
        <w:numPr>
          <w:ilvl w:val="0"/>
          <w:numId w:val="5"/>
        </w:numPr>
        <w:spacing w:line="276" w:lineRule="auto"/>
        <w:ind w:left="567" w:hanging="567"/>
        <w:contextualSpacing/>
        <w:jc w:val="both"/>
        <w:rPr>
          <w:rStyle w:val="apple-converted-space"/>
          <w:rFonts w:ascii="Tahoma" w:hAnsi="Tahoma" w:cs="Tahoma"/>
          <w:color w:val="000000"/>
          <w:sz w:val="20"/>
          <w:szCs w:val="20"/>
          <w:shd w:val="clear" w:color="auto" w:fill="FFFFFF"/>
        </w:rPr>
      </w:pPr>
      <w:r w:rsidRPr="00D5343D">
        <w:rPr>
          <w:rStyle w:val="apple-converted-space"/>
          <w:rFonts w:ascii="Tahoma" w:hAnsi="Tahoma" w:cs="Tahoma"/>
          <w:color w:val="000000"/>
          <w:sz w:val="20"/>
          <w:szCs w:val="20"/>
          <w:shd w:val="clear" w:color="auto" w:fill="FFFFFF"/>
        </w:rPr>
        <w:t xml:space="preserve">Možnosť </w:t>
      </w:r>
      <w:proofErr w:type="spellStart"/>
      <w:r w:rsidRPr="00D5343D">
        <w:rPr>
          <w:rStyle w:val="apple-converted-space"/>
          <w:rFonts w:ascii="Tahoma" w:hAnsi="Tahoma" w:cs="Tahoma"/>
          <w:color w:val="000000"/>
          <w:sz w:val="20"/>
          <w:szCs w:val="20"/>
          <w:shd w:val="clear" w:color="auto" w:fill="FFFFFF"/>
        </w:rPr>
        <w:t>vortexovania</w:t>
      </w:r>
      <w:proofErr w:type="spellEnd"/>
      <w:r w:rsidRPr="00D5343D">
        <w:rPr>
          <w:rStyle w:val="apple-converted-space"/>
          <w:rFonts w:ascii="Tahoma" w:hAnsi="Tahoma" w:cs="Tahoma"/>
          <w:color w:val="000000"/>
          <w:sz w:val="20"/>
          <w:szCs w:val="20"/>
          <w:shd w:val="clear" w:color="auto" w:fill="FFFFFF"/>
        </w:rPr>
        <w:t xml:space="preserve"> skúmaviek s objemami v rozsahu 0,2 – 50 ml</w:t>
      </w:r>
    </w:p>
    <w:p w14:paraId="0528AC18" w14:textId="77777777" w:rsidR="00294BDF" w:rsidRDefault="00294BDF" w:rsidP="00294BDF">
      <w:pPr>
        <w:pStyle w:val="Odsekzoznamu"/>
        <w:numPr>
          <w:ilvl w:val="0"/>
          <w:numId w:val="5"/>
        </w:numPr>
        <w:spacing w:line="276" w:lineRule="auto"/>
        <w:ind w:left="567" w:hanging="567"/>
        <w:contextualSpacing/>
        <w:jc w:val="both"/>
        <w:rPr>
          <w:rStyle w:val="apple-converted-space"/>
          <w:rFonts w:ascii="Tahoma" w:hAnsi="Tahoma" w:cs="Tahoma"/>
          <w:color w:val="000000"/>
          <w:sz w:val="20"/>
          <w:szCs w:val="20"/>
          <w:shd w:val="clear" w:color="auto" w:fill="FFFFFF"/>
        </w:rPr>
      </w:pPr>
      <w:r w:rsidRPr="00D5343D">
        <w:rPr>
          <w:rStyle w:val="apple-converted-space"/>
          <w:rFonts w:ascii="Tahoma" w:hAnsi="Tahoma" w:cs="Tahoma"/>
          <w:color w:val="000000"/>
          <w:sz w:val="20"/>
          <w:szCs w:val="20"/>
          <w:shd w:val="clear" w:color="auto" w:fill="FFFFFF"/>
        </w:rPr>
        <w:t xml:space="preserve">možnosť nepretržitého miešania ako aj </w:t>
      </w:r>
      <w:proofErr w:type="spellStart"/>
      <w:r w:rsidRPr="00D5343D">
        <w:rPr>
          <w:rStyle w:val="apple-converted-space"/>
          <w:rFonts w:ascii="Tahoma" w:hAnsi="Tahoma" w:cs="Tahoma"/>
          <w:color w:val="000000"/>
          <w:sz w:val="20"/>
          <w:szCs w:val="20"/>
          <w:shd w:val="clear" w:color="auto" w:fill="FFFFFF"/>
        </w:rPr>
        <w:t>impluzné</w:t>
      </w:r>
      <w:proofErr w:type="spellEnd"/>
      <w:r w:rsidRPr="00D5343D">
        <w:rPr>
          <w:rStyle w:val="apple-converted-space"/>
          <w:rFonts w:ascii="Tahoma" w:hAnsi="Tahoma" w:cs="Tahoma"/>
          <w:color w:val="000000"/>
          <w:sz w:val="20"/>
          <w:szCs w:val="20"/>
          <w:shd w:val="clear" w:color="auto" w:fill="FFFFFF"/>
        </w:rPr>
        <w:t xml:space="preserve"> miešanie</w:t>
      </w:r>
    </w:p>
    <w:p w14:paraId="045ED10A" w14:textId="77777777" w:rsidR="00294BDF" w:rsidRPr="00D5343D" w:rsidRDefault="00294BDF" w:rsidP="00294BDF">
      <w:pPr>
        <w:pStyle w:val="Odsekzoznamu"/>
        <w:spacing w:line="276" w:lineRule="auto"/>
        <w:ind w:left="567"/>
        <w:contextualSpacing/>
        <w:jc w:val="both"/>
        <w:rPr>
          <w:rStyle w:val="apple-converted-space"/>
          <w:rFonts w:ascii="Tahoma" w:hAnsi="Tahoma" w:cs="Tahoma"/>
          <w:color w:val="000000"/>
          <w:sz w:val="20"/>
          <w:szCs w:val="20"/>
          <w:shd w:val="clear" w:color="auto" w:fill="FFFFFF"/>
        </w:rPr>
      </w:pPr>
    </w:p>
    <w:p w14:paraId="44862893" w14:textId="77777777" w:rsidR="00294BDF" w:rsidRPr="00D5343D" w:rsidRDefault="00294BDF" w:rsidP="00294BDF">
      <w:pPr>
        <w:spacing w:line="276" w:lineRule="auto"/>
        <w:jc w:val="both"/>
        <w:rPr>
          <w:rFonts w:ascii="Tahoma" w:hAnsi="Tahoma" w:cs="Tahoma"/>
          <w:color w:val="000000" w:themeColor="text1"/>
          <w:sz w:val="20"/>
          <w:szCs w:val="20"/>
          <w:u w:val="single"/>
        </w:rPr>
      </w:pPr>
      <w:r w:rsidRPr="00D5343D">
        <w:rPr>
          <w:rFonts w:ascii="Tahoma" w:hAnsi="Tahoma" w:cs="Tahoma"/>
          <w:color w:val="000000" w:themeColor="text1"/>
          <w:sz w:val="20"/>
          <w:szCs w:val="20"/>
          <w:u w:val="single"/>
        </w:rPr>
        <w:t xml:space="preserve">Trepačka na platničky </w:t>
      </w:r>
    </w:p>
    <w:p w14:paraId="69CF753A" w14:textId="77777777" w:rsidR="00294BDF" w:rsidRPr="00D5343D" w:rsidRDefault="00294BDF" w:rsidP="00294BDF">
      <w:pPr>
        <w:pStyle w:val="Odsekzoznamu"/>
        <w:numPr>
          <w:ilvl w:val="0"/>
          <w:numId w:val="5"/>
        </w:numPr>
        <w:spacing w:line="276" w:lineRule="auto"/>
        <w:ind w:left="567" w:hanging="567"/>
        <w:contextualSpacing/>
        <w:jc w:val="both"/>
        <w:rPr>
          <w:rFonts w:ascii="Tahoma" w:hAnsi="Tahoma" w:cs="Tahoma"/>
          <w:color w:val="000000" w:themeColor="text1"/>
          <w:sz w:val="20"/>
          <w:szCs w:val="20"/>
        </w:rPr>
      </w:pPr>
      <w:r w:rsidRPr="00D5343D">
        <w:rPr>
          <w:rFonts w:ascii="Tahoma" w:hAnsi="Tahoma" w:cs="Tahoma"/>
          <w:color w:val="000000" w:themeColor="text1"/>
          <w:sz w:val="20"/>
          <w:szCs w:val="20"/>
        </w:rPr>
        <w:t xml:space="preserve">Trepačka s nastaviteľným rozsahom trepania v rozsahu min 500 – 3000 </w:t>
      </w:r>
      <w:proofErr w:type="spellStart"/>
      <w:r w:rsidRPr="00D5343D">
        <w:rPr>
          <w:rFonts w:ascii="Tahoma" w:hAnsi="Tahoma" w:cs="Tahoma"/>
          <w:color w:val="000000" w:themeColor="text1"/>
          <w:sz w:val="20"/>
          <w:szCs w:val="20"/>
        </w:rPr>
        <w:t>rpm</w:t>
      </w:r>
      <w:proofErr w:type="spellEnd"/>
    </w:p>
    <w:p w14:paraId="56D12C81" w14:textId="77777777" w:rsidR="00294BDF" w:rsidRPr="00D5343D" w:rsidRDefault="00294BDF" w:rsidP="00294BDF">
      <w:pPr>
        <w:pStyle w:val="Odsekzoznamu"/>
        <w:numPr>
          <w:ilvl w:val="0"/>
          <w:numId w:val="5"/>
        </w:numPr>
        <w:spacing w:line="276" w:lineRule="auto"/>
        <w:ind w:left="567" w:hanging="567"/>
        <w:contextualSpacing/>
        <w:jc w:val="both"/>
        <w:rPr>
          <w:rFonts w:ascii="Tahoma" w:hAnsi="Tahoma" w:cs="Tahoma"/>
          <w:color w:val="000000" w:themeColor="text1"/>
          <w:sz w:val="20"/>
          <w:szCs w:val="20"/>
        </w:rPr>
      </w:pPr>
      <w:r w:rsidRPr="00D5343D">
        <w:rPr>
          <w:rFonts w:ascii="Tahoma" w:hAnsi="Tahoma" w:cs="Tahoma"/>
          <w:color w:val="000000" w:themeColor="text1"/>
          <w:sz w:val="20"/>
          <w:szCs w:val="20"/>
        </w:rPr>
        <w:t>digitálne nastavenie časovača v rozsahu 15 s – 55 min s možnosťou pulzného trepania</w:t>
      </w:r>
    </w:p>
    <w:p w14:paraId="31A52310" w14:textId="77777777" w:rsidR="00294BDF" w:rsidRPr="00D5343D" w:rsidRDefault="00294BDF" w:rsidP="00294BDF">
      <w:pPr>
        <w:pStyle w:val="Odsekzoznamu"/>
        <w:numPr>
          <w:ilvl w:val="0"/>
          <w:numId w:val="5"/>
        </w:numPr>
        <w:spacing w:line="276" w:lineRule="auto"/>
        <w:ind w:left="567" w:hanging="567"/>
        <w:contextualSpacing/>
        <w:jc w:val="both"/>
        <w:rPr>
          <w:rFonts w:ascii="Tahoma" w:hAnsi="Tahoma" w:cs="Tahoma"/>
          <w:color w:val="000000" w:themeColor="text1"/>
          <w:sz w:val="20"/>
          <w:szCs w:val="20"/>
        </w:rPr>
      </w:pPr>
      <w:proofErr w:type="spellStart"/>
      <w:r w:rsidRPr="00D5343D">
        <w:rPr>
          <w:rFonts w:ascii="Tahoma" w:hAnsi="Tahoma" w:cs="Tahoma"/>
          <w:color w:val="000000" w:themeColor="text1"/>
          <w:sz w:val="20"/>
          <w:szCs w:val="20"/>
        </w:rPr>
        <w:t>orbit</w:t>
      </w:r>
      <w:proofErr w:type="spellEnd"/>
      <w:r w:rsidRPr="00D5343D">
        <w:rPr>
          <w:rFonts w:ascii="Tahoma" w:hAnsi="Tahoma" w:cs="Tahoma"/>
          <w:color w:val="000000" w:themeColor="text1"/>
          <w:sz w:val="20"/>
          <w:szCs w:val="20"/>
        </w:rPr>
        <w:t xml:space="preserve"> miešania min. 2 mm</w:t>
      </w:r>
    </w:p>
    <w:p w14:paraId="273EDA41" w14:textId="77777777" w:rsidR="00294BDF" w:rsidRPr="00D5343D" w:rsidRDefault="00294BDF" w:rsidP="00294BDF">
      <w:pPr>
        <w:pStyle w:val="Odsekzoznamu"/>
        <w:numPr>
          <w:ilvl w:val="0"/>
          <w:numId w:val="5"/>
        </w:numPr>
        <w:spacing w:line="276" w:lineRule="auto"/>
        <w:ind w:left="567" w:hanging="567"/>
        <w:contextualSpacing/>
        <w:jc w:val="both"/>
        <w:rPr>
          <w:rFonts w:ascii="Tahoma" w:hAnsi="Tahoma" w:cs="Tahoma"/>
          <w:color w:val="000000" w:themeColor="text1"/>
          <w:sz w:val="20"/>
          <w:szCs w:val="20"/>
        </w:rPr>
      </w:pPr>
      <w:r w:rsidRPr="00D5343D">
        <w:rPr>
          <w:rFonts w:ascii="Tahoma" w:hAnsi="Tahoma" w:cs="Tahoma"/>
          <w:color w:val="000000" w:themeColor="text1"/>
          <w:sz w:val="20"/>
          <w:szCs w:val="20"/>
        </w:rPr>
        <w:t>Možnosť používania prístroja aj v chladiacich prístrojoch pri teplotách  od 4°C – 15°C</w:t>
      </w:r>
    </w:p>
    <w:p w14:paraId="3147C75B" w14:textId="77777777" w:rsidR="00294BDF" w:rsidRPr="00D5343D" w:rsidRDefault="00294BDF" w:rsidP="00294BDF">
      <w:pPr>
        <w:pStyle w:val="Odsekzoznamu"/>
        <w:numPr>
          <w:ilvl w:val="0"/>
          <w:numId w:val="5"/>
        </w:numPr>
        <w:spacing w:line="276" w:lineRule="auto"/>
        <w:ind w:left="567" w:hanging="567"/>
        <w:contextualSpacing/>
        <w:jc w:val="both"/>
        <w:rPr>
          <w:rFonts w:ascii="Tahoma" w:hAnsi="Tahoma" w:cs="Tahoma"/>
          <w:color w:val="000000" w:themeColor="text1"/>
          <w:sz w:val="20"/>
          <w:szCs w:val="20"/>
        </w:rPr>
      </w:pPr>
      <w:r w:rsidRPr="00D5343D">
        <w:rPr>
          <w:rFonts w:ascii="Tahoma" w:hAnsi="Tahoma" w:cs="Tahoma"/>
          <w:color w:val="000000" w:themeColor="text1"/>
          <w:sz w:val="20"/>
          <w:szCs w:val="20"/>
        </w:rPr>
        <w:t xml:space="preserve">Súčasťou dodávky sa požaduje platforma na 96-jamkové </w:t>
      </w:r>
      <w:proofErr w:type="spellStart"/>
      <w:r w:rsidRPr="00D5343D">
        <w:rPr>
          <w:rFonts w:ascii="Tahoma" w:hAnsi="Tahoma" w:cs="Tahoma"/>
          <w:color w:val="000000" w:themeColor="text1"/>
          <w:sz w:val="20"/>
          <w:szCs w:val="20"/>
        </w:rPr>
        <w:t>mikrotitračné</w:t>
      </w:r>
      <w:proofErr w:type="spellEnd"/>
      <w:r w:rsidRPr="00D5343D">
        <w:rPr>
          <w:rFonts w:ascii="Tahoma" w:hAnsi="Tahoma" w:cs="Tahoma"/>
          <w:color w:val="000000" w:themeColor="text1"/>
          <w:sz w:val="20"/>
          <w:szCs w:val="20"/>
        </w:rPr>
        <w:t xml:space="preserve"> platničky</w:t>
      </w:r>
    </w:p>
    <w:p w14:paraId="29B7BC6F" w14:textId="77777777" w:rsidR="00294BDF" w:rsidRPr="00D5343D" w:rsidRDefault="00294BDF" w:rsidP="00294BDF">
      <w:pPr>
        <w:pStyle w:val="Odsekzoznamu"/>
        <w:numPr>
          <w:ilvl w:val="0"/>
          <w:numId w:val="5"/>
        </w:numPr>
        <w:spacing w:line="276" w:lineRule="auto"/>
        <w:ind w:left="567" w:hanging="567"/>
        <w:contextualSpacing/>
        <w:jc w:val="both"/>
        <w:rPr>
          <w:rFonts w:ascii="Tahoma" w:hAnsi="Tahoma" w:cs="Tahoma"/>
          <w:color w:val="000000" w:themeColor="text1"/>
          <w:sz w:val="20"/>
          <w:szCs w:val="20"/>
        </w:rPr>
      </w:pPr>
      <w:r w:rsidRPr="00D5343D">
        <w:rPr>
          <w:rFonts w:ascii="Tahoma" w:hAnsi="Tahoma" w:cs="Tahoma"/>
          <w:color w:val="000000" w:themeColor="text1"/>
          <w:sz w:val="20"/>
          <w:szCs w:val="20"/>
        </w:rPr>
        <w:t xml:space="preserve">Súčasťou dodávky sa požaduje platforma na min. 20 skúmaviek s objemom 1,5 – 2ml </w:t>
      </w:r>
    </w:p>
    <w:p w14:paraId="08C4C804" w14:textId="77777777" w:rsidR="00294BDF" w:rsidRDefault="00294BDF" w:rsidP="00294BDF">
      <w:pPr>
        <w:pStyle w:val="Odsekzoznamu"/>
        <w:numPr>
          <w:ilvl w:val="0"/>
          <w:numId w:val="5"/>
        </w:numPr>
        <w:spacing w:line="276" w:lineRule="auto"/>
        <w:ind w:left="567" w:hanging="567"/>
        <w:contextualSpacing/>
        <w:jc w:val="both"/>
        <w:rPr>
          <w:rFonts w:ascii="Tahoma" w:hAnsi="Tahoma" w:cs="Tahoma"/>
          <w:color w:val="000000" w:themeColor="text1"/>
          <w:sz w:val="20"/>
          <w:szCs w:val="20"/>
        </w:rPr>
      </w:pPr>
      <w:r w:rsidRPr="00D5343D">
        <w:rPr>
          <w:rFonts w:ascii="Tahoma" w:hAnsi="Tahoma" w:cs="Tahoma"/>
          <w:color w:val="000000" w:themeColor="text1"/>
          <w:sz w:val="20"/>
          <w:szCs w:val="20"/>
        </w:rPr>
        <w:t>Súčasťou dodávky sa požaduje platforma na min. 20 skúmaviek s objemom 0,5 alebo 40 skúmaviek s objemom 0,2 ml</w:t>
      </w:r>
    </w:p>
    <w:p w14:paraId="003A0531" w14:textId="77777777" w:rsidR="00294BDF" w:rsidRPr="00D5343D" w:rsidRDefault="00294BDF" w:rsidP="00294BDF">
      <w:pPr>
        <w:pStyle w:val="Odsekzoznamu"/>
        <w:spacing w:line="276" w:lineRule="auto"/>
        <w:ind w:left="567"/>
        <w:contextualSpacing/>
        <w:jc w:val="both"/>
        <w:rPr>
          <w:rFonts w:ascii="Tahoma" w:hAnsi="Tahoma" w:cs="Tahoma"/>
          <w:color w:val="000000" w:themeColor="text1"/>
          <w:sz w:val="20"/>
          <w:szCs w:val="20"/>
        </w:rPr>
      </w:pPr>
      <w:r w:rsidRPr="00D5343D">
        <w:rPr>
          <w:rFonts w:ascii="Tahoma" w:hAnsi="Tahoma" w:cs="Tahoma"/>
          <w:color w:val="000000" w:themeColor="text1"/>
          <w:sz w:val="20"/>
          <w:szCs w:val="20"/>
        </w:rPr>
        <w:t xml:space="preserve"> </w:t>
      </w:r>
    </w:p>
    <w:p w14:paraId="4CE5E412" w14:textId="77777777" w:rsidR="00294BDF" w:rsidRPr="00D5343D" w:rsidRDefault="00294BDF" w:rsidP="00294BDF">
      <w:pPr>
        <w:spacing w:line="276" w:lineRule="auto"/>
        <w:jc w:val="both"/>
        <w:rPr>
          <w:rFonts w:ascii="Tahoma" w:hAnsi="Tahoma" w:cs="Tahoma"/>
          <w:color w:val="000000" w:themeColor="text1"/>
          <w:sz w:val="20"/>
          <w:szCs w:val="20"/>
          <w:u w:val="single"/>
        </w:rPr>
      </w:pPr>
      <w:r w:rsidRPr="00D5343D">
        <w:rPr>
          <w:rFonts w:ascii="Tahoma" w:hAnsi="Tahoma" w:cs="Tahoma"/>
          <w:color w:val="000000" w:themeColor="text1"/>
          <w:sz w:val="20"/>
          <w:szCs w:val="20"/>
          <w:u w:val="single"/>
        </w:rPr>
        <w:t>Magnetický stojan – 2 ks</w:t>
      </w:r>
    </w:p>
    <w:p w14:paraId="2A6B5405" w14:textId="77777777" w:rsidR="00294BDF" w:rsidRPr="00D5343D" w:rsidRDefault="00294BDF" w:rsidP="00294BDF">
      <w:pPr>
        <w:pStyle w:val="Odsekzoznamu"/>
        <w:numPr>
          <w:ilvl w:val="0"/>
          <w:numId w:val="6"/>
        </w:numPr>
        <w:spacing w:line="276" w:lineRule="auto"/>
        <w:ind w:left="567" w:hanging="567"/>
        <w:contextualSpacing/>
        <w:jc w:val="both"/>
        <w:rPr>
          <w:rFonts w:ascii="Tahoma" w:hAnsi="Tahoma" w:cs="Tahoma"/>
          <w:bCs/>
          <w:color w:val="000000" w:themeColor="text1"/>
          <w:sz w:val="20"/>
          <w:szCs w:val="20"/>
        </w:rPr>
      </w:pPr>
      <w:r w:rsidRPr="00D5343D">
        <w:rPr>
          <w:rFonts w:ascii="Tahoma" w:hAnsi="Tahoma" w:cs="Tahoma"/>
          <w:bCs/>
          <w:color w:val="000000" w:themeColor="text1"/>
          <w:sz w:val="20"/>
          <w:szCs w:val="20"/>
        </w:rPr>
        <w:t>Magnetický stojan pre potreby prípravy vzoriek pre RT-PCR a NGS umožňujúci spracovanie 96 jamkovej platničky</w:t>
      </w:r>
    </w:p>
    <w:p w14:paraId="7282FEA2" w14:textId="77777777" w:rsidR="00294BDF" w:rsidRPr="00D5343D" w:rsidRDefault="00294BDF" w:rsidP="00294BDF">
      <w:pPr>
        <w:pStyle w:val="Odsekzoznamu"/>
        <w:numPr>
          <w:ilvl w:val="0"/>
          <w:numId w:val="6"/>
        </w:numPr>
        <w:spacing w:line="276" w:lineRule="auto"/>
        <w:ind w:left="567" w:hanging="567"/>
        <w:contextualSpacing/>
        <w:jc w:val="both"/>
        <w:rPr>
          <w:rFonts w:ascii="Tahoma" w:hAnsi="Tahoma" w:cs="Tahoma"/>
          <w:bCs/>
          <w:color w:val="000000" w:themeColor="text1"/>
          <w:sz w:val="20"/>
          <w:szCs w:val="20"/>
        </w:rPr>
      </w:pPr>
      <w:r w:rsidRPr="00D5343D">
        <w:rPr>
          <w:rFonts w:ascii="Tahoma" w:hAnsi="Tahoma" w:cs="Tahoma"/>
          <w:bCs/>
          <w:color w:val="000000" w:themeColor="text1"/>
          <w:sz w:val="20"/>
          <w:szCs w:val="20"/>
        </w:rPr>
        <w:t>Musí obsahovať min. 24 magnetov umožňujúcich rýchlu a jednoduchú magnetickú separáciu</w:t>
      </w:r>
    </w:p>
    <w:p w14:paraId="266F7D3F" w14:textId="77777777" w:rsidR="00294BDF" w:rsidRDefault="00294BDF" w:rsidP="00294BDF">
      <w:pPr>
        <w:pStyle w:val="Odsekzoznamu"/>
        <w:numPr>
          <w:ilvl w:val="0"/>
          <w:numId w:val="6"/>
        </w:numPr>
        <w:spacing w:line="276" w:lineRule="auto"/>
        <w:ind w:left="567" w:hanging="567"/>
        <w:contextualSpacing/>
        <w:jc w:val="both"/>
        <w:rPr>
          <w:rFonts w:ascii="Tahoma" w:hAnsi="Tahoma" w:cs="Tahoma"/>
          <w:bCs/>
          <w:color w:val="000000" w:themeColor="text1"/>
          <w:sz w:val="20"/>
          <w:szCs w:val="20"/>
        </w:rPr>
      </w:pPr>
      <w:r w:rsidRPr="00D5343D">
        <w:rPr>
          <w:rFonts w:ascii="Tahoma" w:hAnsi="Tahoma" w:cs="Tahoma"/>
          <w:bCs/>
          <w:color w:val="000000" w:themeColor="text1"/>
          <w:sz w:val="20"/>
          <w:szCs w:val="20"/>
        </w:rPr>
        <w:t>Možnosť práce na pracovnom stole alebo umiestnenia do robotickej stanice</w:t>
      </w:r>
    </w:p>
    <w:p w14:paraId="1E249F0C" w14:textId="77777777" w:rsidR="00294BDF" w:rsidRPr="00D5343D" w:rsidRDefault="00294BDF" w:rsidP="00294BDF">
      <w:pPr>
        <w:pStyle w:val="Odsekzoznamu"/>
        <w:spacing w:line="276" w:lineRule="auto"/>
        <w:ind w:left="567"/>
        <w:contextualSpacing/>
        <w:jc w:val="both"/>
        <w:rPr>
          <w:rFonts w:ascii="Tahoma" w:hAnsi="Tahoma" w:cs="Tahoma"/>
          <w:bCs/>
          <w:color w:val="000000" w:themeColor="text1"/>
          <w:sz w:val="20"/>
          <w:szCs w:val="20"/>
        </w:rPr>
      </w:pPr>
    </w:p>
    <w:p w14:paraId="7DF65BEF" w14:textId="77777777" w:rsidR="00294BDF" w:rsidRPr="00D5343D" w:rsidRDefault="00294BDF" w:rsidP="00294BDF">
      <w:pPr>
        <w:spacing w:line="276" w:lineRule="auto"/>
        <w:jc w:val="both"/>
        <w:rPr>
          <w:rFonts w:ascii="Tahoma" w:hAnsi="Tahoma" w:cs="Tahoma"/>
          <w:b/>
          <w:color w:val="000000"/>
          <w:sz w:val="20"/>
          <w:szCs w:val="20"/>
          <w:lang w:eastAsia="sk-SK"/>
        </w:rPr>
      </w:pPr>
      <w:r w:rsidRPr="00D5343D">
        <w:rPr>
          <w:rFonts w:ascii="Tahoma" w:hAnsi="Tahoma" w:cs="Tahoma"/>
          <w:bCs/>
          <w:color w:val="000000"/>
          <w:sz w:val="20"/>
          <w:szCs w:val="20"/>
          <w:u w:val="single"/>
          <w:lang w:eastAsia="sk-SK"/>
        </w:rPr>
        <w:t>Chladený inkubátor</w:t>
      </w:r>
    </w:p>
    <w:p w14:paraId="6F31D216" w14:textId="77777777" w:rsidR="00294BDF" w:rsidRPr="00D5343D" w:rsidRDefault="00294BDF" w:rsidP="00294BDF">
      <w:pPr>
        <w:pStyle w:val="Odsekzoznamu"/>
        <w:numPr>
          <w:ilvl w:val="0"/>
          <w:numId w:val="7"/>
        </w:numPr>
        <w:spacing w:after="160" w:line="276" w:lineRule="auto"/>
        <w:ind w:left="567" w:hanging="567"/>
        <w:contextualSpacing/>
        <w:jc w:val="both"/>
        <w:rPr>
          <w:rFonts w:ascii="Tahoma" w:hAnsi="Tahoma" w:cs="Tahoma"/>
          <w:color w:val="000000"/>
          <w:sz w:val="20"/>
          <w:szCs w:val="20"/>
        </w:rPr>
      </w:pPr>
      <w:r w:rsidRPr="00D5343D">
        <w:rPr>
          <w:rFonts w:ascii="Tahoma" w:hAnsi="Tahoma" w:cs="Tahoma"/>
          <w:color w:val="000000"/>
          <w:sz w:val="20"/>
          <w:szCs w:val="20"/>
        </w:rPr>
        <w:t xml:space="preserve">objem min 100 litrov, </w:t>
      </w:r>
    </w:p>
    <w:p w14:paraId="65559658" w14:textId="77777777" w:rsidR="00294BDF" w:rsidRPr="00D5343D" w:rsidRDefault="00294BDF" w:rsidP="00294BDF">
      <w:pPr>
        <w:pStyle w:val="Odsekzoznamu"/>
        <w:numPr>
          <w:ilvl w:val="0"/>
          <w:numId w:val="7"/>
        </w:numPr>
        <w:spacing w:after="160" w:line="276" w:lineRule="auto"/>
        <w:ind w:left="567" w:hanging="567"/>
        <w:contextualSpacing/>
        <w:jc w:val="both"/>
        <w:rPr>
          <w:rFonts w:ascii="Tahoma" w:hAnsi="Tahoma" w:cs="Tahoma"/>
          <w:color w:val="000000"/>
          <w:sz w:val="20"/>
          <w:szCs w:val="20"/>
        </w:rPr>
      </w:pPr>
      <w:r w:rsidRPr="00D5343D">
        <w:rPr>
          <w:rFonts w:ascii="Tahoma" w:hAnsi="Tahoma" w:cs="Tahoma"/>
          <w:color w:val="000000"/>
          <w:sz w:val="20"/>
          <w:szCs w:val="20"/>
        </w:rPr>
        <w:t xml:space="preserve">min. vnútorné rozmery  š x v x h – 600 x 400 x 300mm, </w:t>
      </w:r>
    </w:p>
    <w:p w14:paraId="1F758DA8" w14:textId="77777777" w:rsidR="00294BDF" w:rsidRPr="00D5343D" w:rsidRDefault="00294BDF" w:rsidP="00294BDF">
      <w:pPr>
        <w:pStyle w:val="Odsekzoznamu"/>
        <w:numPr>
          <w:ilvl w:val="0"/>
          <w:numId w:val="7"/>
        </w:numPr>
        <w:spacing w:after="160" w:line="276" w:lineRule="auto"/>
        <w:ind w:left="567" w:hanging="567"/>
        <w:contextualSpacing/>
        <w:jc w:val="both"/>
        <w:rPr>
          <w:rFonts w:ascii="Tahoma" w:hAnsi="Tahoma" w:cs="Tahoma"/>
          <w:color w:val="000000"/>
          <w:sz w:val="20"/>
          <w:szCs w:val="20"/>
        </w:rPr>
      </w:pPr>
      <w:r w:rsidRPr="00D5343D">
        <w:rPr>
          <w:rFonts w:ascii="Tahoma" w:hAnsi="Tahoma" w:cs="Tahoma"/>
          <w:color w:val="000000"/>
          <w:sz w:val="20"/>
          <w:szCs w:val="20"/>
        </w:rPr>
        <w:t>požadujú sa min 2 ks políc</w:t>
      </w:r>
    </w:p>
    <w:p w14:paraId="7BC817C8" w14:textId="77777777" w:rsidR="00294BDF" w:rsidRPr="00D5343D" w:rsidRDefault="00294BDF" w:rsidP="00294BDF">
      <w:pPr>
        <w:pStyle w:val="Odsekzoznamu"/>
        <w:numPr>
          <w:ilvl w:val="0"/>
          <w:numId w:val="7"/>
        </w:numPr>
        <w:spacing w:after="160" w:line="276" w:lineRule="auto"/>
        <w:ind w:left="567" w:hanging="567"/>
        <w:contextualSpacing/>
        <w:jc w:val="both"/>
        <w:rPr>
          <w:rFonts w:ascii="Tahoma" w:hAnsi="Tahoma" w:cs="Tahoma"/>
          <w:color w:val="000000"/>
          <w:sz w:val="20"/>
          <w:szCs w:val="20"/>
        </w:rPr>
      </w:pPr>
      <w:r w:rsidRPr="00D5343D">
        <w:rPr>
          <w:rFonts w:ascii="Tahoma" w:hAnsi="Tahoma" w:cs="Tahoma"/>
          <w:color w:val="000000"/>
          <w:sz w:val="20"/>
          <w:szCs w:val="20"/>
        </w:rPr>
        <w:t xml:space="preserve">min. teplotné rozhranie od 10 do 90°C, </w:t>
      </w:r>
    </w:p>
    <w:p w14:paraId="464544DF" w14:textId="77777777" w:rsidR="00294BDF" w:rsidRPr="00D5343D" w:rsidRDefault="00294BDF" w:rsidP="00294BDF">
      <w:pPr>
        <w:pStyle w:val="Odsekzoznamu"/>
        <w:numPr>
          <w:ilvl w:val="0"/>
          <w:numId w:val="7"/>
        </w:numPr>
        <w:spacing w:after="160" w:line="276" w:lineRule="auto"/>
        <w:ind w:left="567" w:hanging="567"/>
        <w:contextualSpacing/>
        <w:jc w:val="both"/>
        <w:rPr>
          <w:rFonts w:ascii="Tahoma" w:hAnsi="Tahoma" w:cs="Tahoma"/>
          <w:color w:val="000000"/>
          <w:sz w:val="20"/>
          <w:szCs w:val="20"/>
        </w:rPr>
      </w:pPr>
      <w:r w:rsidRPr="00D5343D">
        <w:rPr>
          <w:rFonts w:ascii="Tahoma" w:hAnsi="Tahoma" w:cs="Tahoma"/>
          <w:color w:val="000000"/>
          <w:sz w:val="20"/>
          <w:szCs w:val="20"/>
        </w:rPr>
        <w:t xml:space="preserve">fluktuácie teploty +/-0,1 K, </w:t>
      </w:r>
    </w:p>
    <w:p w14:paraId="6A700A88" w14:textId="77777777" w:rsidR="00294BDF" w:rsidRPr="00D5343D" w:rsidRDefault="00294BDF" w:rsidP="00294BDF">
      <w:pPr>
        <w:pStyle w:val="Odsekzoznamu"/>
        <w:numPr>
          <w:ilvl w:val="0"/>
          <w:numId w:val="7"/>
        </w:numPr>
        <w:spacing w:after="160" w:line="276" w:lineRule="auto"/>
        <w:ind w:left="567" w:hanging="567"/>
        <w:contextualSpacing/>
        <w:jc w:val="both"/>
        <w:rPr>
          <w:rFonts w:ascii="Tahoma" w:hAnsi="Tahoma" w:cs="Tahoma"/>
          <w:color w:val="000000"/>
          <w:sz w:val="20"/>
          <w:szCs w:val="20"/>
        </w:rPr>
      </w:pPr>
      <w:r w:rsidRPr="00D5343D">
        <w:rPr>
          <w:rFonts w:ascii="Tahoma" w:hAnsi="Tahoma" w:cs="Tahoma"/>
          <w:color w:val="000000"/>
          <w:sz w:val="20"/>
          <w:szCs w:val="20"/>
        </w:rPr>
        <w:t>nastaviteľný ventilátor</w:t>
      </w:r>
    </w:p>
    <w:p w14:paraId="6750F658" w14:textId="77777777" w:rsidR="00294BDF" w:rsidRPr="00D5343D" w:rsidRDefault="00294BDF" w:rsidP="00294BDF">
      <w:pPr>
        <w:pStyle w:val="Odsekzoznamu"/>
        <w:numPr>
          <w:ilvl w:val="0"/>
          <w:numId w:val="7"/>
        </w:numPr>
        <w:spacing w:after="160" w:line="276" w:lineRule="auto"/>
        <w:ind w:left="567" w:hanging="567"/>
        <w:contextualSpacing/>
        <w:jc w:val="both"/>
        <w:rPr>
          <w:rFonts w:ascii="Tahoma" w:hAnsi="Tahoma" w:cs="Tahoma"/>
          <w:color w:val="000000"/>
          <w:sz w:val="20"/>
          <w:szCs w:val="20"/>
        </w:rPr>
      </w:pPr>
      <w:r w:rsidRPr="00D5343D">
        <w:rPr>
          <w:rFonts w:ascii="Tahoma" w:hAnsi="Tahoma" w:cs="Tahoma"/>
          <w:color w:val="000000"/>
          <w:sz w:val="20"/>
          <w:szCs w:val="20"/>
        </w:rPr>
        <w:t xml:space="preserve">elektrické chladenie pomocou </w:t>
      </w:r>
      <w:proofErr w:type="spellStart"/>
      <w:r w:rsidRPr="00D5343D">
        <w:rPr>
          <w:rFonts w:ascii="Tahoma" w:hAnsi="Tahoma" w:cs="Tahoma"/>
          <w:color w:val="000000"/>
          <w:sz w:val="20"/>
          <w:szCs w:val="20"/>
        </w:rPr>
        <w:t>peltierovho</w:t>
      </w:r>
      <w:proofErr w:type="spellEnd"/>
      <w:r w:rsidRPr="00D5343D">
        <w:rPr>
          <w:rFonts w:ascii="Tahoma" w:hAnsi="Tahoma" w:cs="Tahoma"/>
          <w:color w:val="000000"/>
          <w:sz w:val="20"/>
          <w:szCs w:val="20"/>
        </w:rPr>
        <w:t xml:space="preserve"> článku, </w:t>
      </w:r>
    </w:p>
    <w:p w14:paraId="2807803C" w14:textId="77777777" w:rsidR="00294BDF" w:rsidRPr="00D5343D" w:rsidRDefault="00294BDF" w:rsidP="00294BDF">
      <w:pPr>
        <w:pStyle w:val="Odsekzoznamu"/>
        <w:numPr>
          <w:ilvl w:val="0"/>
          <w:numId w:val="7"/>
        </w:numPr>
        <w:spacing w:after="160" w:line="276" w:lineRule="auto"/>
        <w:ind w:left="567" w:hanging="567"/>
        <w:contextualSpacing/>
        <w:jc w:val="both"/>
        <w:rPr>
          <w:rFonts w:ascii="Tahoma" w:hAnsi="Tahoma" w:cs="Tahoma"/>
          <w:color w:val="000000"/>
          <w:sz w:val="20"/>
          <w:szCs w:val="20"/>
        </w:rPr>
      </w:pPr>
      <w:r w:rsidRPr="00D5343D">
        <w:rPr>
          <w:rFonts w:ascii="Tahoma" w:hAnsi="Tahoma" w:cs="Tahoma"/>
          <w:color w:val="000000"/>
          <w:sz w:val="20"/>
          <w:szCs w:val="20"/>
        </w:rPr>
        <w:t>programovanie v reálnom čase</w:t>
      </w:r>
    </w:p>
    <w:p w14:paraId="42CF57B6" w14:textId="77777777" w:rsidR="00294BDF" w:rsidRPr="00D5343D" w:rsidRDefault="00294BDF" w:rsidP="00294BDF">
      <w:pPr>
        <w:pStyle w:val="Odsekzoznamu"/>
        <w:numPr>
          <w:ilvl w:val="0"/>
          <w:numId w:val="7"/>
        </w:numPr>
        <w:spacing w:after="160" w:line="276" w:lineRule="auto"/>
        <w:ind w:left="567" w:hanging="567"/>
        <w:contextualSpacing/>
        <w:jc w:val="both"/>
        <w:rPr>
          <w:rFonts w:ascii="Tahoma" w:hAnsi="Tahoma" w:cs="Tahoma"/>
          <w:color w:val="000000"/>
          <w:sz w:val="20"/>
          <w:szCs w:val="20"/>
        </w:rPr>
      </w:pPr>
      <w:r w:rsidRPr="00D5343D">
        <w:rPr>
          <w:rFonts w:ascii="Tahoma" w:hAnsi="Tahoma" w:cs="Tahoma"/>
          <w:color w:val="000000"/>
          <w:sz w:val="20"/>
          <w:szCs w:val="20"/>
        </w:rPr>
        <w:t xml:space="preserve">LCD displej, </w:t>
      </w:r>
    </w:p>
    <w:p w14:paraId="2764B9C2" w14:textId="77777777" w:rsidR="00294BDF" w:rsidRPr="00D5343D" w:rsidRDefault="00294BDF" w:rsidP="00294BDF">
      <w:pPr>
        <w:pStyle w:val="Odsekzoznamu"/>
        <w:numPr>
          <w:ilvl w:val="0"/>
          <w:numId w:val="7"/>
        </w:numPr>
        <w:spacing w:after="160" w:line="276" w:lineRule="auto"/>
        <w:ind w:left="567" w:hanging="567"/>
        <w:contextualSpacing/>
        <w:jc w:val="both"/>
        <w:rPr>
          <w:rFonts w:ascii="Tahoma" w:hAnsi="Tahoma" w:cs="Tahoma"/>
          <w:color w:val="000000"/>
          <w:sz w:val="20"/>
          <w:szCs w:val="20"/>
        </w:rPr>
      </w:pPr>
      <w:r w:rsidRPr="00D5343D">
        <w:rPr>
          <w:rFonts w:ascii="Tahoma" w:hAnsi="Tahoma" w:cs="Tahoma"/>
          <w:color w:val="000000"/>
          <w:sz w:val="20"/>
          <w:szCs w:val="20"/>
        </w:rPr>
        <w:t>vnútorné sklenené (bezpečnostné tvrdené sklo) dvere,</w:t>
      </w:r>
    </w:p>
    <w:p w14:paraId="5E371CBE" w14:textId="77777777" w:rsidR="00294BDF" w:rsidRPr="00D5343D" w:rsidRDefault="00294BDF" w:rsidP="00294BDF">
      <w:pPr>
        <w:pStyle w:val="Odsekzoznamu"/>
        <w:numPr>
          <w:ilvl w:val="0"/>
          <w:numId w:val="7"/>
        </w:numPr>
        <w:spacing w:after="160" w:line="276" w:lineRule="auto"/>
        <w:ind w:left="567" w:hanging="567"/>
        <w:contextualSpacing/>
        <w:jc w:val="both"/>
        <w:rPr>
          <w:rFonts w:ascii="Tahoma" w:hAnsi="Tahoma" w:cs="Tahoma"/>
          <w:b/>
          <w:sz w:val="20"/>
          <w:szCs w:val="20"/>
        </w:rPr>
      </w:pPr>
      <w:r w:rsidRPr="00D5343D">
        <w:rPr>
          <w:rFonts w:ascii="Tahoma" w:hAnsi="Tahoma" w:cs="Tahoma"/>
          <w:color w:val="000000"/>
          <w:sz w:val="20"/>
          <w:szCs w:val="20"/>
        </w:rPr>
        <w:t>USB a Ethernet rozhranie</w:t>
      </w:r>
    </w:p>
    <w:p w14:paraId="035699FE" w14:textId="77777777" w:rsidR="00294BDF" w:rsidRPr="00D5343D" w:rsidRDefault="00294BDF" w:rsidP="00294BDF">
      <w:pPr>
        <w:spacing w:line="276" w:lineRule="auto"/>
        <w:jc w:val="both"/>
        <w:rPr>
          <w:rFonts w:ascii="Tahoma" w:hAnsi="Tahoma" w:cs="Tahoma"/>
          <w:bCs/>
          <w:sz w:val="20"/>
          <w:szCs w:val="20"/>
          <w:u w:val="single"/>
        </w:rPr>
      </w:pPr>
      <w:r w:rsidRPr="00D5343D">
        <w:rPr>
          <w:rFonts w:ascii="Tahoma" w:hAnsi="Tahoma" w:cs="Tahoma"/>
          <w:bCs/>
          <w:sz w:val="20"/>
          <w:szCs w:val="20"/>
          <w:u w:val="single"/>
        </w:rPr>
        <w:t xml:space="preserve">Vertikálny </w:t>
      </w:r>
      <w:proofErr w:type="spellStart"/>
      <w:r w:rsidRPr="00D5343D">
        <w:rPr>
          <w:rFonts w:ascii="Tahoma" w:hAnsi="Tahoma" w:cs="Tahoma"/>
          <w:bCs/>
          <w:sz w:val="20"/>
          <w:szCs w:val="20"/>
          <w:u w:val="single"/>
        </w:rPr>
        <w:t>autokláv</w:t>
      </w:r>
      <w:proofErr w:type="spellEnd"/>
    </w:p>
    <w:p w14:paraId="2C5E4724" w14:textId="77777777" w:rsidR="00294BDF" w:rsidRPr="00D5343D" w:rsidRDefault="00294BDF" w:rsidP="00294BDF">
      <w:pPr>
        <w:pStyle w:val="Odsekzoznamu"/>
        <w:numPr>
          <w:ilvl w:val="0"/>
          <w:numId w:val="8"/>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lastRenderedPageBreak/>
        <w:t xml:space="preserve">Vertikálny parný </w:t>
      </w:r>
      <w:proofErr w:type="spellStart"/>
      <w:r w:rsidRPr="00D5343D">
        <w:rPr>
          <w:rFonts w:ascii="Tahoma" w:hAnsi="Tahoma" w:cs="Tahoma"/>
          <w:sz w:val="20"/>
          <w:szCs w:val="20"/>
        </w:rPr>
        <w:t>autokláv</w:t>
      </w:r>
      <w:proofErr w:type="spellEnd"/>
      <w:r w:rsidRPr="00D5343D">
        <w:rPr>
          <w:rFonts w:ascii="Tahoma" w:hAnsi="Tahoma" w:cs="Tahoma"/>
          <w:sz w:val="20"/>
          <w:szCs w:val="20"/>
        </w:rPr>
        <w:t xml:space="preserve"> kompaktný plno automatizovaný systém vhodný na sterilizáciu inštrumentov, pôd plastov, roztokov a deštrukciu a dekontamináciu realizovanú vlhkým horúcim vzduchom za zvýšeného tlaku..</w:t>
      </w:r>
    </w:p>
    <w:p w14:paraId="37DC0DD0" w14:textId="77777777" w:rsidR="00294BDF" w:rsidRPr="00D5343D" w:rsidRDefault="00294BDF" w:rsidP="00294BDF">
      <w:pPr>
        <w:pStyle w:val="Odsekzoznamu"/>
        <w:numPr>
          <w:ilvl w:val="0"/>
          <w:numId w:val="8"/>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Objem komory min. 120 l</w:t>
      </w:r>
    </w:p>
    <w:p w14:paraId="100AC752" w14:textId="77777777" w:rsidR="00294BDF" w:rsidRPr="00D5343D" w:rsidRDefault="00294BDF" w:rsidP="00294BDF">
      <w:pPr>
        <w:pStyle w:val="Odsekzoznamu"/>
        <w:numPr>
          <w:ilvl w:val="0"/>
          <w:numId w:val="8"/>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pracovná teplota v </w:t>
      </w:r>
      <w:proofErr w:type="spellStart"/>
      <w:r w:rsidRPr="00D5343D">
        <w:rPr>
          <w:rFonts w:ascii="Tahoma" w:hAnsi="Tahoma" w:cs="Tahoma"/>
          <w:sz w:val="20"/>
          <w:szCs w:val="20"/>
        </w:rPr>
        <w:t>rozhrahu</w:t>
      </w:r>
      <w:proofErr w:type="spellEnd"/>
      <w:r w:rsidRPr="00D5343D">
        <w:rPr>
          <w:rFonts w:ascii="Tahoma" w:hAnsi="Tahoma" w:cs="Tahoma"/>
          <w:sz w:val="20"/>
          <w:szCs w:val="20"/>
        </w:rPr>
        <w:t xml:space="preserve">  105 – 134°C</w:t>
      </w:r>
    </w:p>
    <w:p w14:paraId="088D57B4" w14:textId="77777777" w:rsidR="00294BDF" w:rsidRPr="00D5343D" w:rsidRDefault="00294BDF" w:rsidP="00294BDF">
      <w:pPr>
        <w:pStyle w:val="Odsekzoznamu"/>
        <w:numPr>
          <w:ilvl w:val="0"/>
          <w:numId w:val="8"/>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pamäť na minimálne 80 cyklov</w:t>
      </w:r>
    </w:p>
    <w:p w14:paraId="316A4FBC" w14:textId="77777777" w:rsidR="00294BDF" w:rsidRPr="00D5343D" w:rsidRDefault="00294BDF" w:rsidP="00294BDF">
      <w:pPr>
        <w:pStyle w:val="Odsekzoznamu"/>
        <w:numPr>
          <w:ilvl w:val="0"/>
          <w:numId w:val="8"/>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 xml:space="preserve">možnosť nastavenia a udržania teploty pre </w:t>
      </w:r>
      <w:proofErr w:type="spellStart"/>
      <w:r w:rsidRPr="00D5343D">
        <w:rPr>
          <w:rFonts w:ascii="Tahoma" w:hAnsi="Tahoma" w:cs="Tahoma"/>
          <w:sz w:val="20"/>
          <w:szCs w:val="20"/>
        </w:rPr>
        <w:t>agarové</w:t>
      </w:r>
      <w:proofErr w:type="spellEnd"/>
      <w:r w:rsidRPr="00D5343D">
        <w:rPr>
          <w:rFonts w:ascii="Tahoma" w:hAnsi="Tahoma" w:cs="Tahoma"/>
          <w:sz w:val="20"/>
          <w:szCs w:val="20"/>
        </w:rPr>
        <w:t xml:space="preserve"> pôdy 100°C</w:t>
      </w:r>
    </w:p>
    <w:p w14:paraId="5681B3BD" w14:textId="77777777" w:rsidR="00294BDF" w:rsidRPr="00D5343D" w:rsidRDefault="00294BDF" w:rsidP="00294BDF">
      <w:pPr>
        <w:pStyle w:val="Odsekzoznamu"/>
        <w:numPr>
          <w:ilvl w:val="0"/>
          <w:numId w:val="8"/>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možnosť manuálneho naplnenia komory v prípade odstávky prívodu vody</w:t>
      </w:r>
    </w:p>
    <w:p w14:paraId="48D94EB3" w14:textId="77777777" w:rsidR="00294BDF" w:rsidRPr="00D5343D" w:rsidRDefault="00294BDF" w:rsidP="00294BDF">
      <w:pPr>
        <w:pStyle w:val="Odsekzoznamu"/>
        <w:numPr>
          <w:ilvl w:val="0"/>
          <w:numId w:val="8"/>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 xml:space="preserve">umiestnenie displeja a elektroniky mimo dosahu unikajúcej </w:t>
      </w:r>
      <w:proofErr w:type="spellStart"/>
      <w:r w:rsidRPr="00D5343D">
        <w:rPr>
          <w:rFonts w:ascii="Tahoma" w:hAnsi="Tahoma" w:cs="Tahoma"/>
          <w:sz w:val="20"/>
          <w:szCs w:val="20"/>
        </w:rPr>
        <w:t>zbytkovej</w:t>
      </w:r>
      <w:proofErr w:type="spellEnd"/>
      <w:r w:rsidRPr="00D5343D">
        <w:rPr>
          <w:rFonts w:ascii="Tahoma" w:hAnsi="Tahoma" w:cs="Tahoma"/>
          <w:sz w:val="20"/>
          <w:szCs w:val="20"/>
        </w:rPr>
        <w:t xml:space="preserve"> pary po otvorení </w:t>
      </w:r>
      <w:proofErr w:type="spellStart"/>
      <w:r w:rsidRPr="00D5343D">
        <w:rPr>
          <w:rFonts w:ascii="Tahoma" w:hAnsi="Tahoma" w:cs="Tahoma"/>
          <w:sz w:val="20"/>
          <w:szCs w:val="20"/>
        </w:rPr>
        <w:t>autoklávu</w:t>
      </w:r>
      <w:proofErr w:type="spellEnd"/>
      <w:r w:rsidRPr="00D5343D">
        <w:rPr>
          <w:rFonts w:ascii="Tahoma" w:hAnsi="Tahoma" w:cs="Tahoma"/>
          <w:sz w:val="20"/>
          <w:szCs w:val="20"/>
        </w:rPr>
        <w:t>,</w:t>
      </w:r>
    </w:p>
    <w:p w14:paraId="53ACF83A" w14:textId="77777777" w:rsidR="00294BDF" w:rsidRPr="00D5343D" w:rsidRDefault="00294BDF" w:rsidP="00294BDF">
      <w:pPr>
        <w:pStyle w:val="Odsekzoznamu"/>
        <w:numPr>
          <w:ilvl w:val="0"/>
          <w:numId w:val="8"/>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aktívny filter pár na výstupe</w:t>
      </w:r>
    </w:p>
    <w:p w14:paraId="2DBBA2B0" w14:textId="77777777" w:rsidR="00294BDF" w:rsidRPr="00D5343D" w:rsidRDefault="00294BDF" w:rsidP="00294BDF">
      <w:pPr>
        <w:pStyle w:val="Odsekzoznamu"/>
        <w:numPr>
          <w:ilvl w:val="0"/>
          <w:numId w:val="8"/>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 xml:space="preserve">vysokokvalitná nerezová sterilizačná </w:t>
      </w:r>
      <w:proofErr w:type="spellStart"/>
      <w:r w:rsidRPr="00D5343D">
        <w:rPr>
          <w:rFonts w:ascii="Tahoma" w:hAnsi="Tahoma" w:cs="Tahoma"/>
          <w:sz w:val="20"/>
          <w:szCs w:val="20"/>
        </w:rPr>
        <w:t>komor</w:t>
      </w:r>
      <w:proofErr w:type="spellEnd"/>
    </w:p>
    <w:p w14:paraId="125CF6B5" w14:textId="77777777" w:rsidR="00294BDF" w:rsidRPr="00D5343D" w:rsidRDefault="00294BDF" w:rsidP="00294BDF">
      <w:pPr>
        <w:pStyle w:val="Odsekzoznamu"/>
        <w:numPr>
          <w:ilvl w:val="0"/>
          <w:numId w:val="8"/>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 xml:space="preserve">integrovaný parný vyvíjač </w:t>
      </w:r>
    </w:p>
    <w:p w14:paraId="13713D25" w14:textId="77777777" w:rsidR="00294BDF" w:rsidRPr="00D5343D" w:rsidRDefault="00294BDF" w:rsidP="00294BDF">
      <w:pPr>
        <w:pStyle w:val="Odsekzoznamu"/>
        <w:numPr>
          <w:ilvl w:val="0"/>
          <w:numId w:val="8"/>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kondenzácia pary na výstupe</w:t>
      </w:r>
    </w:p>
    <w:p w14:paraId="7A43818A" w14:textId="77777777" w:rsidR="00294BDF" w:rsidRPr="00D5343D" w:rsidRDefault="00294BDF" w:rsidP="00294BDF">
      <w:pPr>
        <w:pStyle w:val="Odsekzoznamu"/>
        <w:numPr>
          <w:ilvl w:val="0"/>
          <w:numId w:val="8"/>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 xml:space="preserve">aktívne chladenie pri kvapalinových programoch </w:t>
      </w:r>
    </w:p>
    <w:p w14:paraId="0ACD87D1" w14:textId="77777777" w:rsidR="00294BDF" w:rsidRPr="00D5343D" w:rsidRDefault="00294BDF" w:rsidP="00294BDF">
      <w:pPr>
        <w:pStyle w:val="Odsekzoznamu"/>
        <w:numPr>
          <w:ilvl w:val="0"/>
          <w:numId w:val="8"/>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možnosť manuálneho naplnenia komory v prípade odstávky prívodu vody</w:t>
      </w:r>
    </w:p>
    <w:p w14:paraId="09E019FF" w14:textId="77777777" w:rsidR="00294BDF" w:rsidRPr="00D5343D" w:rsidRDefault="00294BDF" w:rsidP="00294BDF">
      <w:pPr>
        <w:pStyle w:val="Odsekzoznamu"/>
        <w:numPr>
          <w:ilvl w:val="0"/>
          <w:numId w:val="8"/>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nízka čakacia doba medzi cyklami</w:t>
      </w:r>
    </w:p>
    <w:p w14:paraId="75520088" w14:textId="77777777" w:rsidR="00294BDF" w:rsidRPr="00D5343D" w:rsidRDefault="00294BDF" w:rsidP="00294BDF">
      <w:pPr>
        <w:pStyle w:val="Odsekzoznamu"/>
        <w:numPr>
          <w:ilvl w:val="0"/>
          <w:numId w:val="8"/>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zabudovaná tlačiareň pre možnosť tlačenia priebehov a výsledku sterilizačných cyklov.</w:t>
      </w:r>
    </w:p>
    <w:p w14:paraId="65EB6ABF" w14:textId="77777777" w:rsidR="00294BDF" w:rsidRPr="00D5343D" w:rsidRDefault="00294BDF" w:rsidP="00294BDF">
      <w:pPr>
        <w:pStyle w:val="Odsekzoznamu"/>
        <w:numPr>
          <w:ilvl w:val="0"/>
          <w:numId w:val="8"/>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 xml:space="preserve">Minimálne dve nezávislé teplotné sondy, s možnosťou pripojenia viac sond a tlakových spínačov. </w:t>
      </w:r>
    </w:p>
    <w:p w14:paraId="136B1FA5" w14:textId="77777777" w:rsidR="00294BDF" w:rsidRPr="00D5343D" w:rsidRDefault="00294BDF" w:rsidP="00294BDF">
      <w:pPr>
        <w:pStyle w:val="Odsekzoznamu"/>
        <w:numPr>
          <w:ilvl w:val="0"/>
          <w:numId w:val="8"/>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Bezpečnostné prvky zabezpečujúce ochranu obsluhujúceho personálu – automatický systém zatvárania dverí, blokovanie dverí tlak/ teplota; hladinový detektor vody, bezpečnostný teplotný termostat, pretlakový ventil, kontrola otvorenia a zatvorenia dverí</w:t>
      </w:r>
    </w:p>
    <w:p w14:paraId="0FA9B2E5" w14:textId="77777777" w:rsidR="00294BDF" w:rsidRPr="00D5343D" w:rsidRDefault="00294BDF" w:rsidP="00294BDF">
      <w:pPr>
        <w:pStyle w:val="Odsekzoznamu"/>
        <w:numPr>
          <w:ilvl w:val="0"/>
          <w:numId w:val="8"/>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 xml:space="preserve">Akustická a vizuálna signalizácia </w:t>
      </w:r>
      <w:proofErr w:type="spellStart"/>
      <w:r w:rsidRPr="00D5343D">
        <w:rPr>
          <w:rFonts w:ascii="Tahoma" w:hAnsi="Tahoma" w:cs="Tahoma"/>
          <w:sz w:val="20"/>
          <w:szCs w:val="20"/>
        </w:rPr>
        <w:t>alarmových</w:t>
      </w:r>
      <w:proofErr w:type="spellEnd"/>
      <w:r w:rsidRPr="00D5343D">
        <w:rPr>
          <w:rFonts w:ascii="Tahoma" w:hAnsi="Tahoma" w:cs="Tahoma"/>
          <w:sz w:val="20"/>
          <w:szCs w:val="20"/>
        </w:rPr>
        <w:t xml:space="preserve"> stavov (otvorenie dverí, prekročenie/pokles teploty/tlaku, nízka hladina vody</w:t>
      </w:r>
    </w:p>
    <w:p w14:paraId="7C40A646" w14:textId="77777777" w:rsidR="00294BDF" w:rsidRPr="00D5343D" w:rsidRDefault="00294BDF" w:rsidP="00294BDF">
      <w:pPr>
        <w:pStyle w:val="Odsekzoznamu"/>
        <w:numPr>
          <w:ilvl w:val="0"/>
          <w:numId w:val="8"/>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Súčasťou dodávky sa požaduje systém na úpravu vody (tlaková patróna) s </w:t>
      </w:r>
      <w:proofErr w:type="spellStart"/>
      <w:r w:rsidRPr="00D5343D">
        <w:rPr>
          <w:rFonts w:ascii="Tahoma" w:hAnsi="Tahoma" w:cs="Tahoma"/>
          <w:sz w:val="20"/>
          <w:szCs w:val="20"/>
        </w:rPr>
        <w:t>konduktometrom</w:t>
      </w:r>
      <w:proofErr w:type="spellEnd"/>
    </w:p>
    <w:p w14:paraId="5737B647" w14:textId="77777777" w:rsidR="00294BDF" w:rsidRPr="00D5343D" w:rsidRDefault="00294BDF" w:rsidP="00294BDF">
      <w:pPr>
        <w:pStyle w:val="Odsekzoznamu"/>
        <w:numPr>
          <w:ilvl w:val="0"/>
          <w:numId w:val="8"/>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 xml:space="preserve">Súčasťou dodávky sa požaduje drôtený kôš s plným dnom a 2 ks plných </w:t>
      </w:r>
      <w:proofErr w:type="spellStart"/>
      <w:r w:rsidRPr="00D5343D">
        <w:rPr>
          <w:rFonts w:ascii="Tahoma" w:hAnsi="Tahoma" w:cs="Tahoma"/>
          <w:sz w:val="20"/>
          <w:szCs w:val="20"/>
        </w:rPr>
        <w:t>cenlonereových</w:t>
      </w:r>
      <w:proofErr w:type="spellEnd"/>
      <w:r w:rsidRPr="00D5343D">
        <w:rPr>
          <w:rFonts w:ascii="Tahoma" w:hAnsi="Tahoma" w:cs="Tahoma"/>
          <w:sz w:val="20"/>
          <w:szCs w:val="20"/>
        </w:rPr>
        <w:t xml:space="preserve"> košov pre potreby deštrukcie materiálu</w:t>
      </w:r>
    </w:p>
    <w:p w14:paraId="0F589C89" w14:textId="77777777" w:rsidR="00294BDF" w:rsidRDefault="00294BDF" w:rsidP="00294BDF">
      <w:pPr>
        <w:pStyle w:val="Odsekzoznamu"/>
        <w:numPr>
          <w:ilvl w:val="0"/>
          <w:numId w:val="8"/>
        </w:numPr>
        <w:spacing w:line="276" w:lineRule="auto"/>
        <w:ind w:left="567" w:hanging="567"/>
        <w:contextualSpacing/>
        <w:jc w:val="both"/>
        <w:rPr>
          <w:rFonts w:ascii="Tahoma" w:hAnsi="Tahoma" w:cs="Tahoma"/>
          <w:sz w:val="20"/>
          <w:szCs w:val="20"/>
        </w:rPr>
      </w:pPr>
      <w:r w:rsidRPr="00D5343D">
        <w:rPr>
          <w:rFonts w:ascii="Tahoma" w:hAnsi="Tahoma" w:cs="Tahoma"/>
          <w:sz w:val="20"/>
          <w:szCs w:val="20"/>
        </w:rPr>
        <w:t>Podmienky sterilizácie podľa normy DIN, ISO,</w:t>
      </w:r>
    </w:p>
    <w:p w14:paraId="5579E5F8" w14:textId="77777777" w:rsidR="00294BDF" w:rsidRDefault="00294BDF" w:rsidP="00294BDF">
      <w:pPr>
        <w:spacing w:line="276" w:lineRule="auto"/>
        <w:contextualSpacing/>
        <w:jc w:val="both"/>
        <w:rPr>
          <w:rFonts w:ascii="Tahoma" w:hAnsi="Tahoma" w:cs="Tahoma"/>
          <w:sz w:val="20"/>
          <w:szCs w:val="20"/>
        </w:rPr>
      </w:pPr>
    </w:p>
    <w:p w14:paraId="40784FC2" w14:textId="77777777" w:rsidR="00294BDF" w:rsidRDefault="00294BDF" w:rsidP="00294BDF">
      <w:pPr>
        <w:spacing w:line="276" w:lineRule="auto"/>
        <w:contextualSpacing/>
        <w:jc w:val="both"/>
        <w:rPr>
          <w:rFonts w:ascii="Tahoma" w:hAnsi="Tahoma" w:cs="Tahoma"/>
          <w:b/>
          <w:bCs/>
          <w:sz w:val="20"/>
          <w:szCs w:val="20"/>
        </w:rPr>
      </w:pPr>
      <w:r w:rsidRPr="0048730D">
        <w:rPr>
          <w:rFonts w:ascii="Tahoma" w:hAnsi="Tahoma" w:cs="Tahoma"/>
          <w:b/>
          <w:bCs/>
          <w:sz w:val="20"/>
          <w:szCs w:val="20"/>
        </w:rPr>
        <w:t>Celok č. 1.2. Uskladnenie vzoriek Covid-19</w:t>
      </w:r>
    </w:p>
    <w:p w14:paraId="62989832" w14:textId="77777777" w:rsidR="00294BDF" w:rsidRPr="0048730D" w:rsidRDefault="00294BDF" w:rsidP="00294BDF">
      <w:pPr>
        <w:spacing w:line="276" w:lineRule="auto"/>
        <w:contextualSpacing/>
        <w:jc w:val="both"/>
        <w:rPr>
          <w:rFonts w:ascii="Tahoma" w:hAnsi="Tahoma" w:cs="Tahoma"/>
          <w:b/>
          <w:bCs/>
          <w:sz w:val="20"/>
          <w:szCs w:val="20"/>
        </w:rPr>
      </w:pPr>
    </w:p>
    <w:p w14:paraId="1313A463" w14:textId="77777777" w:rsidR="00294BDF" w:rsidRPr="0048730D" w:rsidRDefault="00294BDF" w:rsidP="00294BDF">
      <w:pPr>
        <w:spacing w:line="276" w:lineRule="auto"/>
        <w:jc w:val="both"/>
        <w:rPr>
          <w:rFonts w:ascii="Tahoma" w:hAnsi="Tahoma" w:cs="Tahoma"/>
          <w:sz w:val="20"/>
          <w:szCs w:val="20"/>
        </w:rPr>
      </w:pPr>
      <w:r w:rsidRPr="0048730D">
        <w:rPr>
          <w:rFonts w:ascii="Tahoma" w:hAnsi="Tahoma" w:cs="Tahoma"/>
          <w:sz w:val="20"/>
          <w:szCs w:val="20"/>
          <w:u w:val="single"/>
        </w:rPr>
        <w:t>Laboratórna mraznička – 3 ks</w:t>
      </w:r>
    </w:p>
    <w:p w14:paraId="739624DB" w14:textId="77777777" w:rsidR="00294BDF" w:rsidRPr="0048730D" w:rsidRDefault="00294BDF" w:rsidP="00294BDF">
      <w:pPr>
        <w:pStyle w:val="Odsekzoznamu"/>
        <w:numPr>
          <w:ilvl w:val="0"/>
          <w:numId w:val="10"/>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Laboratórna mraznička s objemom min. 300 litrov s teplotným rozsahom min. -5 až -25 °C.</w:t>
      </w:r>
    </w:p>
    <w:p w14:paraId="6210DCEB" w14:textId="77777777" w:rsidR="00294BDF" w:rsidRPr="0048730D" w:rsidRDefault="00294BDF" w:rsidP="00294BDF">
      <w:pPr>
        <w:pStyle w:val="Odsekzoznamu"/>
        <w:numPr>
          <w:ilvl w:val="0"/>
          <w:numId w:val="10"/>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Súčasťou dodávky sa požaduje 8 vysúvateľných zásuviek so šírkou min. 420 mm.</w:t>
      </w:r>
    </w:p>
    <w:p w14:paraId="3BF80AD9" w14:textId="77777777" w:rsidR="00294BDF" w:rsidRPr="0048730D" w:rsidRDefault="00294BDF" w:rsidP="00294BDF">
      <w:pPr>
        <w:pStyle w:val="Odsekzoznamu"/>
        <w:numPr>
          <w:ilvl w:val="0"/>
          <w:numId w:val="10"/>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Súčasťou dodávky sa požadujú 3 nerezové perforované police so šírkou min. 300 mm</w:t>
      </w:r>
    </w:p>
    <w:p w14:paraId="35C4FAC1" w14:textId="77777777" w:rsidR="00294BDF" w:rsidRPr="0048730D" w:rsidRDefault="00294BDF" w:rsidP="00294BDF">
      <w:pPr>
        <w:pStyle w:val="Odsekzoznamu"/>
        <w:numPr>
          <w:ilvl w:val="0"/>
          <w:numId w:val="10"/>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Nezávislý teplotný regulačný systém.</w:t>
      </w:r>
    </w:p>
    <w:p w14:paraId="60D4825F" w14:textId="77777777" w:rsidR="00294BDF" w:rsidRPr="0048730D" w:rsidRDefault="00294BDF" w:rsidP="00294BDF">
      <w:pPr>
        <w:pStyle w:val="Odsekzoznamu"/>
        <w:numPr>
          <w:ilvl w:val="0"/>
          <w:numId w:val="10"/>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Automatický rozmrazovací systém pre odparenie zamrznutej vody</w:t>
      </w:r>
    </w:p>
    <w:p w14:paraId="539A628F" w14:textId="77777777" w:rsidR="00294BDF" w:rsidRPr="0048730D" w:rsidRDefault="00294BDF" w:rsidP="00294BDF">
      <w:pPr>
        <w:pStyle w:val="Odsekzoznamu"/>
        <w:numPr>
          <w:ilvl w:val="0"/>
          <w:numId w:val="10"/>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 xml:space="preserve">Požaduje sa nútená cirkulácia vzduchu. </w:t>
      </w:r>
    </w:p>
    <w:p w14:paraId="64C3DEF0" w14:textId="77777777" w:rsidR="00294BDF" w:rsidRPr="0048730D" w:rsidRDefault="00294BDF" w:rsidP="00294BDF">
      <w:pPr>
        <w:pStyle w:val="Odsekzoznamu"/>
        <w:numPr>
          <w:ilvl w:val="0"/>
          <w:numId w:val="10"/>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Možnosť nastavenia teplotných alarmov.</w:t>
      </w:r>
    </w:p>
    <w:p w14:paraId="494C98F8" w14:textId="77777777" w:rsidR="00294BDF" w:rsidRPr="0048730D" w:rsidRDefault="00294BDF" w:rsidP="00294BDF">
      <w:pPr>
        <w:pStyle w:val="Odsekzoznamu"/>
        <w:numPr>
          <w:ilvl w:val="0"/>
          <w:numId w:val="10"/>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Záznam alarmov.</w:t>
      </w:r>
    </w:p>
    <w:p w14:paraId="1A953EA2" w14:textId="77777777" w:rsidR="00294BDF" w:rsidRPr="0048730D" w:rsidRDefault="00294BDF" w:rsidP="00294BDF">
      <w:pPr>
        <w:pStyle w:val="Odsekzoznamu"/>
        <w:numPr>
          <w:ilvl w:val="0"/>
          <w:numId w:val="10"/>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Funkcia kalibrácie teplôt</w:t>
      </w:r>
    </w:p>
    <w:p w14:paraId="6A908CD7" w14:textId="77777777" w:rsidR="00294BDF" w:rsidRDefault="00294BDF" w:rsidP="00294BDF">
      <w:pPr>
        <w:pStyle w:val="Odsekzoznamu"/>
        <w:numPr>
          <w:ilvl w:val="0"/>
          <w:numId w:val="10"/>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Súčasťou dodávky sa požaduje nožný pedál na otváranie dverí</w:t>
      </w:r>
    </w:p>
    <w:p w14:paraId="4677F297" w14:textId="77777777" w:rsidR="00294BDF" w:rsidRPr="0048730D" w:rsidRDefault="00294BDF" w:rsidP="00294BDF">
      <w:pPr>
        <w:pStyle w:val="Odsekzoznamu"/>
        <w:spacing w:line="276" w:lineRule="auto"/>
        <w:ind w:left="567"/>
        <w:contextualSpacing/>
        <w:jc w:val="both"/>
        <w:rPr>
          <w:rFonts w:ascii="Tahoma" w:hAnsi="Tahoma" w:cs="Tahoma"/>
          <w:sz w:val="20"/>
          <w:szCs w:val="20"/>
        </w:rPr>
      </w:pPr>
    </w:p>
    <w:p w14:paraId="02A26692" w14:textId="77777777" w:rsidR="00294BDF" w:rsidRPr="0048730D" w:rsidRDefault="00294BDF" w:rsidP="00294BDF">
      <w:pPr>
        <w:spacing w:line="276" w:lineRule="auto"/>
        <w:jc w:val="both"/>
        <w:rPr>
          <w:rFonts w:ascii="Tahoma" w:hAnsi="Tahoma" w:cs="Tahoma"/>
          <w:sz w:val="20"/>
          <w:szCs w:val="20"/>
        </w:rPr>
      </w:pPr>
      <w:r w:rsidRPr="0048730D">
        <w:rPr>
          <w:rFonts w:ascii="Tahoma" w:hAnsi="Tahoma" w:cs="Tahoma"/>
          <w:sz w:val="20"/>
          <w:szCs w:val="20"/>
          <w:u w:val="single"/>
        </w:rPr>
        <w:t>Laboratórna chladnička – 3 ks</w:t>
      </w:r>
    </w:p>
    <w:p w14:paraId="2B45AF1B" w14:textId="77777777" w:rsidR="00294BDF" w:rsidRPr="0048730D" w:rsidRDefault="00294BDF" w:rsidP="00294BDF">
      <w:pPr>
        <w:pStyle w:val="Odsekzoznamu"/>
        <w:numPr>
          <w:ilvl w:val="0"/>
          <w:numId w:val="10"/>
        </w:numPr>
        <w:spacing w:line="276" w:lineRule="auto"/>
        <w:ind w:left="284" w:hanging="284"/>
        <w:contextualSpacing/>
        <w:jc w:val="both"/>
        <w:rPr>
          <w:rFonts w:ascii="Tahoma" w:hAnsi="Tahoma" w:cs="Tahoma"/>
          <w:sz w:val="20"/>
          <w:szCs w:val="20"/>
        </w:rPr>
      </w:pPr>
      <w:r w:rsidRPr="0048730D">
        <w:rPr>
          <w:rFonts w:ascii="Tahoma" w:hAnsi="Tahoma" w:cs="Tahoma"/>
          <w:sz w:val="20"/>
          <w:szCs w:val="20"/>
        </w:rPr>
        <w:t>Laboratórna chladnička s objemom min. 300 litrov s teplotným rozsahom min. +2 až +20 °C.</w:t>
      </w:r>
    </w:p>
    <w:p w14:paraId="2B5B5DE7" w14:textId="77777777" w:rsidR="00294BDF" w:rsidRPr="0048730D" w:rsidRDefault="00294BDF" w:rsidP="00294BDF">
      <w:pPr>
        <w:pStyle w:val="Odsekzoznamu"/>
        <w:numPr>
          <w:ilvl w:val="0"/>
          <w:numId w:val="10"/>
        </w:numPr>
        <w:spacing w:line="276" w:lineRule="auto"/>
        <w:ind w:left="284" w:hanging="284"/>
        <w:contextualSpacing/>
        <w:jc w:val="both"/>
        <w:rPr>
          <w:rFonts w:ascii="Tahoma" w:hAnsi="Tahoma" w:cs="Tahoma"/>
          <w:sz w:val="20"/>
          <w:szCs w:val="20"/>
        </w:rPr>
      </w:pPr>
      <w:r w:rsidRPr="0048730D">
        <w:rPr>
          <w:rFonts w:ascii="Tahoma" w:hAnsi="Tahoma" w:cs="Tahoma"/>
          <w:sz w:val="20"/>
          <w:szCs w:val="20"/>
        </w:rPr>
        <w:t>Súčasťou dodávky sa požaduje 8 vysúvateľných zásuviek so šírkou min. 420 mm.</w:t>
      </w:r>
    </w:p>
    <w:p w14:paraId="6B2E2F26" w14:textId="77777777" w:rsidR="00294BDF" w:rsidRPr="0048730D" w:rsidRDefault="00294BDF" w:rsidP="00294BDF">
      <w:pPr>
        <w:pStyle w:val="Odsekzoznamu"/>
        <w:numPr>
          <w:ilvl w:val="0"/>
          <w:numId w:val="10"/>
        </w:numPr>
        <w:spacing w:line="276" w:lineRule="auto"/>
        <w:ind w:left="284" w:hanging="284"/>
        <w:contextualSpacing/>
        <w:jc w:val="both"/>
        <w:rPr>
          <w:rFonts w:ascii="Tahoma" w:hAnsi="Tahoma" w:cs="Tahoma"/>
          <w:sz w:val="20"/>
          <w:szCs w:val="20"/>
        </w:rPr>
      </w:pPr>
      <w:r w:rsidRPr="0048730D">
        <w:rPr>
          <w:rFonts w:ascii="Tahoma" w:hAnsi="Tahoma" w:cs="Tahoma"/>
          <w:sz w:val="20"/>
          <w:szCs w:val="20"/>
        </w:rPr>
        <w:t>Súčasťou dodávky sa požadujú 3 nerezové perforované police so šírkou min. 300 mm</w:t>
      </w:r>
    </w:p>
    <w:p w14:paraId="65D3A28A" w14:textId="77777777" w:rsidR="00294BDF" w:rsidRPr="0048730D" w:rsidRDefault="00294BDF" w:rsidP="00294BDF">
      <w:pPr>
        <w:pStyle w:val="Odsekzoznamu"/>
        <w:numPr>
          <w:ilvl w:val="0"/>
          <w:numId w:val="10"/>
        </w:numPr>
        <w:spacing w:line="276" w:lineRule="auto"/>
        <w:ind w:left="284" w:hanging="284"/>
        <w:contextualSpacing/>
        <w:jc w:val="both"/>
        <w:rPr>
          <w:rFonts w:ascii="Tahoma" w:hAnsi="Tahoma" w:cs="Tahoma"/>
          <w:sz w:val="20"/>
          <w:szCs w:val="20"/>
        </w:rPr>
      </w:pPr>
      <w:r w:rsidRPr="0048730D">
        <w:rPr>
          <w:rFonts w:ascii="Tahoma" w:hAnsi="Tahoma" w:cs="Tahoma"/>
          <w:sz w:val="20"/>
          <w:szCs w:val="20"/>
        </w:rPr>
        <w:lastRenderedPageBreak/>
        <w:t xml:space="preserve">Zásuvky sú určené na skladovanie chemikálii a </w:t>
      </w:r>
      <w:proofErr w:type="spellStart"/>
      <w:r w:rsidRPr="0048730D">
        <w:rPr>
          <w:rFonts w:ascii="Tahoma" w:hAnsi="Tahoma" w:cs="Tahoma"/>
          <w:sz w:val="20"/>
          <w:szCs w:val="20"/>
        </w:rPr>
        <w:t>kitov</w:t>
      </w:r>
      <w:proofErr w:type="spellEnd"/>
      <w:r w:rsidRPr="0048730D">
        <w:rPr>
          <w:rFonts w:ascii="Tahoma" w:hAnsi="Tahoma" w:cs="Tahoma"/>
          <w:sz w:val="20"/>
          <w:szCs w:val="20"/>
        </w:rPr>
        <w:t xml:space="preserve"> potrebné pre PCR analýzy. </w:t>
      </w:r>
    </w:p>
    <w:p w14:paraId="030F6AF8" w14:textId="77777777" w:rsidR="00294BDF" w:rsidRPr="0048730D" w:rsidRDefault="00294BDF" w:rsidP="00294BDF">
      <w:pPr>
        <w:pStyle w:val="Odsekzoznamu"/>
        <w:numPr>
          <w:ilvl w:val="0"/>
          <w:numId w:val="10"/>
        </w:numPr>
        <w:spacing w:line="276" w:lineRule="auto"/>
        <w:ind w:left="284" w:hanging="284"/>
        <w:contextualSpacing/>
        <w:jc w:val="both"/>
        <w:rPr>
          <w:rFonts w:ascii="Tahoma" w:hAnsi="Tahoma" w:cs="Tahoma"/>
          <w:sz w:val="20"/>
          <w:szCs w:val="20"/>
        </w:rPr>
      </w:pPr>
      <w:r w:rsidRPr="0048730D">
        <w:rPr>
          <w:rFonts w:ascii="Tahoma" w:hAnsi="Tahoma" w:cs="Tahoma"/>
          <w:sz w:val="20"/>
          <w:szCs w:val="20"/>
        </w:rPr>
        <w:t>Nezávislý teplotný regulačný systém</w:t>
      </w:r>
    </w:p>
    <w:p w14:paraId="01874F9D" w14:textId="77777777" w:rsidR="00294BDF" w:rsidRPr="0048730D" w:rsidRDefault="00294BDF" w:rsidP="00294BDF">
      <w:pPr>
        <w:pStyle w:val="Odsekzoznamu"/>
        <w:numPr>
          <w:ilvl w:val="0"/>
          <w:numId w:val="10"/>
        </w:numPr>
        <w:spacing w:line="276" w:lineRule="auto"/>
        <w:ind w:left="284" w:hanging="284"/>
        <w:contextualSpacing/>
        <w:jc w:val="both"/>
        <w:rPr>
          <w:rFonts w:ascii="Tahoma" w:hAnsi="Tahoma" w:cs="Tahoma"/>
          <w:sz w:val="20"/>
          <w:szCs w:val="20"/>
        </w:rPr>
      </w:pPr>
      <w:r w:rsidRPr="0048730D">
        <w:rPr>
          <w:rFonts w:ascii="Tahoma" w:hAnsi="Tahoma" w:cs="Tahoma"/>
          <w:sz w:val="20"/>
          <w:szCs w:val="20"/>
        </w:rPr>
        <w:t>Automatický rozmrazovací systém pre odparenie zamrznutej vody</w:t>
      </w:r>
    </w:p>
    <w:p w14:paraId="3F05F143" w14:textId="77777777" w:rsidR="00294BDF" w:rsidRPr="0048730D" w:rsidRDefault="00294BDF" w:rsidP="00294BDF">
      <w:pPr>
        <w:pStyle w:val="Odsekzoznamu"/>
        <w:numPr>
          <w:ilvl w:val="0"/>
          <w:numId w:val="10"/>
        </w:numPr>
        <w:spacing w:line="276" w:lineRule="auto"/>
        <w:ind w:left="284" w:hanging="284"/>
        <w:contextualSpacing/>
        <w:jc w:val="both"/>
        <w:rPr>
          <w:rFonts w:ascii="Tahoma" w:hAnsi="Tahoma" w:cs="Tahoma"/>
          <w:sz w:val="20"/>
          <w:szCs w:val="20"/>
        </w:rPr>
      </w:pPr>
      <w:r w:rsidRPr="0048730D">
        <w:rPr>
          <w:rFonts w:ascii="Tahoma" w:hAnsi="Tahoma" w:cs="Tahoma"/>
          <w:sz w:val="20"/>
          <w:szCs w:val="20"/>
        </w:rPr>
        <w:t xml:space="preserve">Požaduje sa nútená cirkulácia vzduchu. </w:t>
      </w:r>
    </w:p>
    <w:p w14:paraId="62055CCA" w14:textId="77777777" w:rsidR="00294BDF" w:rsidRPr="0048730D" w:rsidRDefault="00294BDF" w:rsidP="00294BDF">
      <w:pPr>
        <w:pStyle w:val="Odsekzoznamu"/>
        <w:numPr>
          <w:ilvl w:val="0"/>
          <w:numId w:val="10"/>
        </w:numPr>
        <w:spacing w:line="276" w:lineRule="auto"/>
        <w:ind w:left="284" w:hanging="284"/>
        <w:contextualSpacing/>
        <w:jc w:val="both"/>
        <w:rPr>
          <w:rFonts w:ascii="Tahoma" w:hAnsi="Tahoma" w:cs="Tahoma"/>
          <w:sz w:val="20"/>
          <w:szCs w:val="20"/>
        </w:rPr>
      </w:pPr>
      <w:r w:rsidRPr="0048730D">
        <w:rPr>
          <w:rFonts w:ascii="Tahoma" w:hAnsi="Tahoma" w:cs="Tahoma"/>
          <w:sz w:val="20"/>
          <w:szCs w:val="20"/>
        </w:rPr>
        <w:t xml:space="preserve">Možnosť nastavenia teplotných alarmov. </w:t>
      </w:r>
    </w:p>
    <w:p w14:paraId="02C5AD18" w14:textId="77777777" w:rsidR="00294BDF" w:rsidRPr="0048730D" w:rsidRDefault="00294BDF" w:rsidP="00294BDF">
      <w:pPr>
        <w:pStyle w:val="Odsekzoznamu"/>
        <w:numPr>
          <w:ilvl w:val="0"/>
          <w:numId w:val="10"/>
        </w:numPr>
        <w:spacing w:line="276" w:lineRule="auto"/>
        <w:ind w:left="284" w:hanging="284"/>
        <w:contextualSpacing/>
        <w:jc w:val="both"/>
        <w:rPr>
          <w:rFonts w:ascii="Tahoma" w:hAnsi="Tahoma" w:cs="Tahoma"/>
          <w:sz w:val="20"/>
          <w:szCs w:val="20"/>
        </w:rPr>
      </w:pPr>
      <w:r w:rsidRPr="0048730D">
        <w:rPr>
          <w:rFonts w:ascii="Tahoma" w:hAnsi="Tahoma" w:cs="Tahoma"/>
          <w:sz w:val="20"/>
          <w:szCs w:val="20"/>
        </w:rPr>
        <w:t>Záznam alarmov.</w:t>
      </w:r>
    </w:p>
    <w:p w14:paraId="748E20EC" w14:textId="77777777" w:rsidR="00294BDF" w:rsidRPr="0048730D" w:rsidRDefault="00294BDF" w:rsidP="00294BDF">
      <w:pPr>
        <w:pStyle w:val="Odsekzoznamu"/>
        <w:numPr>
          <w:ilvl w:val="0"/>
          <w:numId w:val="10"/>
        </w:numPr>
        <w:spacing w:line="276" w:lineRule="auto"/>
        <w:ind w:left="284" w:hanging="284"/>
        <w:contextualSpacing/>
        <w:jc w:val="both"/>
        <w:rPr>
          <w:rFonts w:ascii="Tahoma" w:hAnsi="Tahoma" w:cs="Tahoma"/>
          <w:sz w:val="20"/>
          <w:szCs w:val="20"/>
        </w:rPr>
      </w:pPr>
      <w:r w:rsidRPr="0048730D">
        <w:rPr>
          <w:rFonts w:ascii="Tahoma" w:hAnsi="Tahoma" w:cs="Tahoma"/>
          <w:sz w:val="20"/>
          <w:szCs w:val="20"/>
        </w:rPr>
        <w:t>Funkcia kalibrácie teplôt</w:t>
      </w:r>
    </w:p>
    <w:p w14:paraId="0B91E837" w14:textId="77777777" w:rsidR="00294BDF" w:rsidRDefault="00294BDF" w:rsidP="00294BDF">
      <w:pPr>
        <w:pStyle w:val="Odsekzoznamu"/>
        <w:numPr>
          <w:ilvl w:val="0"/>
          <w:numId w:val="10"/>
        </w:numPr>
        <w:spacing w:line="276" w:lineRule="auto"/>
        <w:ind w:left="284" w:hanging="284"/>
        <w:contextualSpacing/>
        <w:jc w:val="both"/>
        <w:rPr>
          <w:rFonts w:ascii="Tahoma" w:hAnsi="Tahoma" w:cs="Tahoma"/>
          <w:sz w:val="20"/>
          <w:szCs w:val="20"/>
        </w:rPr>
      </w:pPr>
      <w:r w:rsidRPr="0048730D">
        <w:rPr>
          <w:rFonts w:ascii="Tahoma" w:hAnsi="Tahoma" w:cs="Tahoma"/>
          <w:sz w:val="20"/>
          <w:szCs w:val="20"/>
        </w:rPr>
        <w:t>Súčasťou dodávky sa požaduje nožný pedál na otváranie dverí</w:t>
      </w:r>
    </w:p>
    <w:p w14:paraId="77862E5D" w14:textId="77777777" w:rsidR="00294BDF" w:rsidRPr="0048730D" w:rsidRDefault="00294BDF" w:rsidP="00294BDF">
      <w:pPr>
        <w:pStyle w:val="Odsekzoznamu"/>
        <w:spacing w:line="276" w:lineRule="auto"/>
        <w:ind w:left="284"/>
        <w:contextualSpacing/>
        <w:jc w:val="both"/>
        <w:rPr>
          <w:rFonts w:ascii="Tahoma" w:hAnsi="Tahoma" w:cs="Tahoma"/>
          <w:sz w:val="20"/>
          <w:szCs w:val="20"/>
        </w:rPr>
      </w:pPr>
    </w:p>
    <w:p w14:paraId="71ADA250" w14:textId="77777777" w:rsidR="00294BDF" w:rsidRPr="0048730D" w:rsidRDefault="00294BDF" w:rsidP="00294BDF">
      <w:pPr>
        <w:spacing w:line="276" w:lineRule="auto"/>
        <w:jc w:val="both"/>
        <w:rPr>
          <w:rFonts w:ascii="Tahoma" w:hAnsi="Tahoma" w:cs="Tahoma"/>
          <w:sz w:val="20"/>
          <w:szCs w:val="20"/>
        </w:rPr>
      </w:pPr>
      <w:r w:rsidRPr="0048730D">
        <w:rPr>
          <w:rFonts w:ascii="Tahoma" w:hAnsi="Tahoma" w:cs="Tahoma"/>
          <w:sz w:val="20"/>
          <w:szCs w:val="20"/>
          <w:u w:val="single"/>
        </w:rPr>
        <w:t xml:space="preserve">Laboratórny </w:t>
      </w:r>
      <w:proofErr w:type="spellStart"/>
      <w:r w:rsidRPr="0048730D">
        <w:rPr>
          <w:rFonts w:ascii="Tahoma" w:hAnsi="Tahoma" w:cs="Tahoma"/>
          <w:sz w:val="20"/>
          <w:szCs w:val="20"/>
          <w:u w:val="single"/>
        </w:rPr>
        <w:t>hlbokomraziaci</w:t>
      </w:r>
      <w:proofErr w:type="spellEnd"/>
      <w:r w:rsidRPr="0048730D">
        <w:rPr>
          <w:rFonts w:ascii="Tahoma" w:hAnsi="Tahoma" w:cs="Tahoma"/>
          <w:sz w:val="20"/>
          <w:szCs w:val="20"/>
          <w:u w:val="single"/>
        </w:rPr>
        <w:t xml:space="preserve"> box – 2 ks</w:t>
      </w:r>
    </w:p>
    <w:p w14:paraId="2D38D312" w14:textId="77777777" w:rsidR="00294BDF" w:rsidRPr="0048730D" w:rsidRDefault="00294BDF" w:rsidP="00294BDF">
      <w:pPr>
        <w:pStyle w:val="Odsekzoznamu"/>
        <w:numPr>
          <w:ilvl w:val="0"/>
          <w:numId w:val="10"/>
        </w:numPr>
        <w:spacing w:line="276" w:lineRule="auto"/>
        <w:ind w:left="284" w:hanging="284"/>
        <w:contextualSpacing/>
        <w:jc w:val="both"/>
        <w:rPr>
          <w:rFonts w:ascii="Tahoma" w:hAnsi="Tahoma" w:cs="Tahoma"/>
          <w:sz w:val="20"/>
          <w:szCs w:val="20"/>
        </w:rPr>
      </w:pPr>
      <w:r w:rsidRPr="0048730D">
        <w:rPr>
          <w:rFonts w:ascii="Tahoma" w:hAnsi="Tahoma" w:cs="Tahoma"/>
          <w:sz w:val="20"/>
          <w:szCs w:val="20"/>
        </w:rPr>
        <w:t xml:space="preserve">laboratórny </w:t>
      </w:r>
      <w:proofErr w:type="spellStart"/>
      <w:r w:rsidRPr="0048730D">
        <w:rPr>
          <w:rFonts w:ascii="Tahoma" w:hAnsi="Tahoma" w:cs="Tahoma"/>
          <w:sz w:val="20"/>
          <w:szCs w:val="20"/>
        </w:rPr>
        <w:t>hlbokomraziaci</w:t>
      </w:r>
      <w:proofErr w:type="spellEnd"/>
      <w:r w:rsidRPr="0048730D">
        <w:rPr>
          <w:rFonts w:ascii="Tahoma" w:hAnsi="Tahoma" w:cs="Tahoma"/>
          <w:sz w:val="20"/>
          <w:szCs w:val="20"/>
        </w:rPr>
        <w:t xml:space="preserve"> box skriňového prevedenia s objemom min. 500 litrov (vertikálny)</w:t>
      </w:r>
    </w:p>
    <w:p w14:paraId="780624B0" w14:textId="77777777" w:rsidR="00294BDF" w:rsidRPr="0048730D" w:rsidRDefault="00294BDF" w:rsidP="00294BDF">
      <w:pPr>
        <w:pStyle w:val="Odsekzoznamu"/>
        <w:numPr>
          <w:ilvl w:val="0"/>
          <w:numId w:val="10"/>
        </w:numPr>
        <w:spacing w:line="276" w:lineRule="auto"/>
        <w:ind w:left="284" w:hanging="284"/>
        <w:contextualSpacing/>
        <w:jc w:val="both"/>
        <w:rPr>
          <w:rFonts w:ascii="Tahoma" w:hAnsi="Tahoma" w:cs="Tahoma"/>
          <w:sz w:val="20"/>
          <w:szCs w:val="20"/>
        </w:rPr>
      </w:pPr>
      <w:r w:rsidRPr="0048730D">
        <w:rPr>
          <w:rFonts w:ascii="Tahoma" w:hAnsi="Tahoma" w:cs="Tahoma"/>
          <w:sz w:val="20"/>
          <w:szCs w:val="20"/>
        </w:rPr>
        <w:t>Mikroprocesorové ovládanie s digitálnym displejom pre zobrazenie prevádzkových parametrov</w:t>
      </w:r>
    </w:p>
    <w:p w14:paraId="1EBA7B43" w14:textId="77777777" w:rsidR="00294BDF" w:rsidRPr="0048730D" w:rsidRDefault="00294BDF" w:rsidP="00294BDF">
      <w:pPr>
        <w:pStyle w:val="Odsekzoznamu"/>
        <w:numPr>
          <w:ilvl w:val="0"/>
          <w:numId w:val="10"/>
        </w:numPr>
        <w:spacing w:line="276" w:lineRule="auto"/>
        <w:ind w:left="284" w:hanging="284"/>
        <w:contextualSpacing/>
        <w:jc w:val="both"/>
        <w:rPr>
          <w:rFonts w:ascii="Tahoma" w:hAnsi="Tahoma" w:cs="Tahoma"/>
          <w:sz w:val="20"/>
          <w:szCs w:val="20"/>
        </w:rPr>
      </w:pPr>
      <w:r w:rsidRPr="0048730D">
        <w:rPr>
          <w:rFonts w:ascii="Tahoma" w:hAnsi="Tahoma" w:cs="Tahoma"/>
          <w:sz w:val="20"/>
          <w:szCs w:val="20"/>
        </w:rPr>
        <w:t xml:space="preserve">Nastaviteľný rozsah prevádzkových teplôt min. -50 až -86°C </w:t>
      </w:r>
    </w:p>
    <w:p w14:paraId="73176E9C" w14:textId="77777777" w:rsidR="00294BDF" w:rsidRPr="0048730D" w:rsidRDefault="00294BDF" w:rsidP="00294BDF">
      <w:pPr>
        <w:pStyle w:val="Odsekzoznamu"/>
        <w:numPr>
          <w:ilvl w:val="0"/>
          <w:numId w:val="10"/>
        </w:numPr>
        <w:spacing w:line="276" w:lineRule="auto"/>
        <w:ind w:left="284" w:hanging="284"/>
        <w:contextualSpacing/>
        <w:jc w:val="both"/>
        <w:rPr>
          <w:rFonts w:ascii="Tahoma" w:hAnsi="Tahoma" w:cs="Tahoma"/>
          <w:sz w:val="20"/>
          <w:szCs w:val="20"/>
        </w:rPr>
      </w:pPr>
      <w:r w:rsidRPr="0048730D">
        <w:rPr>
          <w:rFonts w:ascii="Tahoma" w:hAnsi="Tahoma" w:cs="Tahoma"/>
          <w:sz w:val="20"/>
          <w:szCs w:val="20"/>
        </w:rPr>
        <w:t>Rozptyl teplôt max  ± 2,5°C</w:t>
      </w:r>
    </w:p>
    <w:p w14:paraId="64FB5C7E" w14:textId="77777777" w:rsidR="00294BDF" w:rsidRPr="0048730D" w:rsidRDefault="00294BDF" w:rsidP="00294BDF">
      <w:pPr>
        <w:pStyle w:val="Odsekzoznamu"/>
        <w:numPr>
          <w:ilvl w:val="0"/>
          <w:numId w:val="10"/>
        </w:numPr>
        <w:spacing w:line="276" w:lineRule="auto"/>
        <w:ind w:left="284" w:hanging="284"/>
        <w:contextualSpacing/>
        <w:jc w:val="both"/>
        <w:rPr>
          <w:rFonts w:ascii="Tahoma" w:hAnsi="Tahoma" w:cs="Tahoma"/>
          <w:sz w:val="20"/>
          <w:szCs w:val="20"/>
        </w:rPr>
      </w:pPr>
      <w:r w:rsidRPr="0048730D">
        <w:rPr>
          <w:rFonts w:ascii="Tahoma" w:hAnsi="Tahoma" w:cs="Tahoma"/>
          <w:sz w:val="20"/>
          <w:szCs w:val="20"/>
        </w:rPr>
        <w:t>Garantovaná teplota pre dlhodobé skladovanie</w:t>
      </w:r>
    </w:p>
    <w:p w14:paraId="1A183780" w14:textId="77777777" w:rsidR="00294BDF" w:rsidRPr="0048730D" w:rsidRDefault="00294BDF" w:rsidP="00294BDF">
      <w:pPr>
        <w:pStyle w:val="Odsekzoznamu"/>
        <w:numPr>
          <w:ilvl w:val="0"/>
          <w:numId w:val="10"/>
        </w:numPr>
        <w:spacing w:line="276" w:lineRule="auto"/>
        <w:ind w:left="284" w:hanging="284"/>
        <w:contextualSpacing/>
        <w:jc w:val="both"/>
        <w:rPr>
          <w:rFonts w:ascii="Tahoma" w:hAnsi="Tahoma" w:cs="Tahoma"/>
          <w:sz w:val="20"/>
          <w:szCs w:val="20"/>
        </w:rPr>
      </w:pPr>
      <w:r w:rsidRPr="0048730D">
        <w:rPr>
          <w:rFonts w:ascii="Tahoma" w:hAnsi="Tahoma" w:cs="Tahoma"/>
          <w:sz w:val="20"/>
          <w:szCs w:val="20"/>
        </w:rPr>
        <w:t xml:space="preserve">Požaduje sa 2 kompresorový systém, kde v prípade výpadku jedného, druhý vie udržiavať systém na - 70 °C </w:t>
      </w:r>
    </w:p>
    <w:p w14:paraId="2E15E84B" w14:textId="77777777" w:rsidR="00294BDF" w:rsidRPr="0048730D" w:rsidRDefault="00294BDF" w:rsidP="00294BDF">
      <w:pPr>
        <w:pStyle w:val="Odsekzoznamu"/>
        <w:numPr>
          <w:ilvl w:val="0"/>
          <w:numId w:val="11"/>
        </w:numPr>
        <w:spacing w:line="276" w:lineRule="auto"/>
        <w:ind w:left="284" w:hanging="284"/>
        <w:contextualSpacing/>
        <w:jc w:val="both"/>
        <w:rPr>
          <w:rFonts w:ascii="Tahoma" w:hAnsi="Tahoma" w:cs="Tahoma"/>
          <w:sz w:val="20"/>
          <w:szCs w:val="20"/>
        </w:rPr>
      </w:pPr>
      <w:r w:rsidRPr="0048730D">
        <w:rPr>
          <w:rFonts w:ascii="Tahoma" w:hAnsi="Tahoma" w:cs="Tahoma"/>
          <w:sz w:val="20"/>
          <w:szCs w:val="20"/>
        </w:rPr>
        <w:t>V prípade výpadku energie musí systém udržať teplotu -60 °C na min. 2 hodiny</w:t>
      </w:r>
    </w:p>
    <w:p w14:paraId="197D40F7" w14:textId="77777777" w:rsidR="00294BDF" w:rsidRPr="0048730D" w:rsidRDefault="00294BDF" w:rsidP="00294BDF">
      <w:pPr>
        <w:pStyle w:val="Odsekzoznamu"/>
        <w:numPr>
          <w:ilvl w:val="0"/>
          <w:numId w:val="11"/>
        </w:numPr>
        <w:spacing w:line="276" w:lineRule="auto"/>
        <w:ind w:left="284" w:hanging="284"/>
        <w:contextualSpacing/>
        <w:jc w:val="both"/>
        <w:rPr>
          <w:rFonts w:ascii="Tahoma" w:hAnsi="Tahoma" w:cs="Tahoma"/>
          <w:sz w:val="20"/>
          <w:szCs w:val="20"/>
        </w:rPr>
      </w:pPr>
      <w:r w:rsidRPr="0048730D">
        <w:rPr>
          <w:rFonts w:ascii="Tahoma" w:hAnsi="Tahoma" w:cs="Tahoma"/>
          <w:sz w:val="20"/>
          <w:szCs w:val="20"/>
        </w:rPr>
        <w:t>4 ukladacie samostatné priestory s 2 vnútornými izolačnými dvierkami</w:t>
      </w:r>
    </w:p>
    <w:p w14:paraId="753214A6" w14:textId="77777777" w:rsidR="00294BDF" w:rsidRPr="0048730D" w:rsidRDefault="00294BDF" w:rsidP="00294BDF">
      <w:pPr>
        <w:pStyle w:val="Odsekzoznamu"/>
        <w:numPr>
          <w:ilvl w:val="0"/>
          <w:numId w:val="11"/>
        </w:numPr>
        <w:spacing w:line="276" w:lineRule="auto"/>
        <w:ind w:left="284" w:hanging="284"/>
        <w:contextualSpacing/>
        <w:jc w:val="both"/>
        <w:rPr>
          <w:rFonts w:ascii="Tahoma" w:hAnsi="Tahoma" w:cs="Tahoma"/>
          <w:sz w:val="20"/>
          <w:szCs w:val="20"/>
        </w:rPr>
      </w:pPr>
      <w:r w:rsidRPr="0048730D">
        <w:rPr>
          <w:rFonts w:ascii="Tahoma" w:hAnsi="Tahoma" w:cs="Tahoma"/>
          <w:sz w:val="20"/>
          <w:szCs w:val="20"/>
        </w:rPr>
        <w:t>Nosnosť police min. 40 kg</w:t>
      </w:r>
    </w:p>
    <w:p w14:paraId="1D4F2B1A" w14:textId="77777777" w:rsidR="00294BDF" w:rsidRPr="0048730D" w:rsidRDefault="00294BDF" w:rsidP="00294BDF">
      <w:pPr>
        <w:pStyle w:val="Odsekzoznamu"/>
        <w:numPr>
          <w:ilvl w:val="0"/>
          <w:numId w:val="11"/>
        </w:numPr>
        <w:spacing w:line="276" w:lineRule="auto"/>
        <w:ind w:left="284" w:hanging="284"/>
        <w:contextualSpacing/>
        <w:jc w:val="both"/>
        <w:rPr>
          <w:rFonts w:ascii="Tahoma" w:hAnsi="Tahoma" w:cs="Tahoma"/>
          <w:sz w:val="20"/>
          <w:szCs w:val="20"/>
        </w:rPr>
      </w:pPr>
      <w:r w:rsidRPr="0048730D">
        <w:rPr>
          <w:rFonts w:ascii="Tahoma" w:hAnsi="Tahoma" w:cs="Tahoma"/>
          <w:sz w:val="20"/>
          <w:szCs w:val="20"/>
        </w:rPr>
        <w:t xml:space="preserve">Box sa požaduje byť vybavený nerezovými zásobníkmi na uskladnenie vzoriek v 1,5 až 2 ml </w:t>
      </w:r>
      <w:proofErr w:type="spellStart"/>
      <w:r w:rsidRPr="0048730D">
        <w:rPr>
          <w:rFonts w:ascii="Tahoma" w:hAnsi="Tahoma" w:cs="Tahoma"/>
          <w:sz w:val="20"/>
          <w:szCs w:val="20"/>
        </w:rPr>
        <w:t>skúmavkach</w:t>
      </w:r>
      <w:proofErr w:type="spellEnd"/>
    </w:p>
    <w:p w14:paraId="01355599" w14:textId="77777777" w:rsidR="00294BDF" w:rsidRPr="0048730D" w:rsidRDefault="00294BDF" w:rsidP="00294BDF">
      <w:pPr>
        <w:pStyle w:val="Odsekzoznamu"/>
        <w:numPr>
          <w:ilvl w:val="0"/>
          <w:numId w:val="11"/>
        </w:numPr>
        <w:spacing w:line="276" w:lineRule="auto"/>
        <w:ind w:left="284" w:hanging="284"/>
        <w:contextualSpacing/>
        <w:jc w:val="both"/>
        <w:rPr>
          <w:rFonts w:ascii="Tahoma" w:hAnsi="Tahoma" w:cs="Tahoma"/>
          <w:sz w:val="20"/>
          <w:szCs w:val="20"/>
        </w:rPr>
      </w:pPr>
      <w:r w:rsidRPr="0048730D">
        <w:rPr>
          <w:rFonts w:ascii="Tahoma" w:hAnsi="Tahoma" w:cs="Tahoma"/>
          <w:sz w:val="20"/>
          <w:szCs w:val="20"/>
        </w:rPr>
        <w:t>Automatický cyklus odmrazovania</w:t>
      </w:r>
    </w:p>
    <w:p w14:paraId="76217731" w14:textId="77777777" w:rsidR="00294BDF" w:rsidRPr="0048730D" w:rsidRDefault="00294BDF" w:rsidP="00294BDF">
      <w:pPr>
        <w:pStyle w:val="Odsekzoznamu"/>
        <w:numPr>
          <w:ilvl w:val="0"/>
          <w:numId w:val="11"/>
        </w:numPr>
        <w:spacing w:line="276" w:lineRule="auto"/>
        <w:ind w:left="284" w:hanging="284"/>
        <w:contextualSpacing/>
        <w:jc w:val="both"/>
        <w:rPr>
          <w:rFonts w:ascii="Tahoma" w:hAnsi="Tahoma" w:cs="Tahoma"/>
          <w:sz w:val="20"/>
          <w:szCs w:val="20"/>
        </w:rPr>
      </w:pPr>
      <w:r w:rsidRPr="0048730D">
        <w:rPr>
          <w:rFonts w:ascii="Tahoma" w:hAnsi="Tahoma" w:cs="Tahoma"/>
          <w:sz w:val="20"/>
          <w:szCs w:val="20"/>
        </w:rPr>
        <w:t>Uzamykací, indikácia otvorených dverí,</w:t>
      </w:r>
    </w:p>
    <w:p w14:paraId="7CE67DDF" w14:textId="77777777" w:rsidR="00294BDF" w:rsidRPr="0048730D" w:rsidRDefault="00294BDF" w:rsidP="00294BDF">
      <w:pPr>
        <w:pStyle w:val="Odsekzoznamu"/>
        <w:numPr>
          <w:ilvl w:val="0"/>
          <w:numId w:val="11"/>
        </w:numPr>
        <w:spacing w:line="276" w:lineRule="auto"/>
        <w:ind w:left="284" w:hanging="284"/>
        <w:contextualSpacing/>
        <w:jc w:val="both"/>
        <w:rPr>
          <w:rFonts w:ascii="Tahoma" w:hAnsi="Tahoma" w:cs="Tahoma"/>
          <w:sz w:val="20"/>
          <w:szCs w:val="20"/>
        </w:rPr>
      </w:pPr>
      <w:r w:rsidRPr="0048730D">
        <w:rPr>
          <w:rFonts w:ascii="Tahoma" w:hAnsi="Tahoma" w:cs="Tahoma"/>
          <w:sz w:val="20"/>
          <w:szCs w:val="20"/>
        </w:rPr>
        <w:t>Akustická a vizuálna signalizácia alarmov pri výpadku energie, poruchy snímacej sondy, pri otvorených dverách, kompresora</w:t>
      </w:r>
    </w:p>
    <w:p w14:paraId="3177CF1F" w14:textId="77777777" w:rsidR="00294BDF" w:rsidRDefault="00294BDF" w:rsidP="00294BDF">
      <w:pPr>
        <w:pStyle w:val="Odsekzoznamu"/>
        <w:numPr>
          <w:ilvl w:val="0"/>
          <w:numId w:val="11"/>
        </w:numPr>
        <w:spacing w:line="276" w:lineRule="auto"/>
        <w:ind w:left="284" w:hanging="284"/>
        <w:contextualSpacing/>
        <w:jc w:val="both"/>
        <w:rPr>
          <w:rFonts w:ascii="Tahoma" w:hAnsi="Tahoma" w:cs="Tahoma"/>
          <w:sz w:val="20"/>
          <w:szCs w:val="20"/>
        </w:rPr>
      </w:pPr>
      <w:r w:rsidRPr="0048730D">
        <w:rPr>
          <w:rFonts w:ascii="Tahoma" w:hAnsi="Tahoma" w:cs="Tahoma"/>
          <w:sz w:val="20"/>
          <w:szCs w:val="20"/>
        </w:rPr>
        <w:t>Kolieska, brzdy</w:t>
      </w:r>
    </w:p>
    <w:p w14:paraId="5C519C85" w14:textId="77777777" w:rsidR="00294BDF" w:rsidRDefault="00294BDF" w:rsidP="00294BDF">
      <w:pPr>
        <w:pStyle w:val="Odsekzoznamu"/>
        <w:spacing w:line="276" w:lineRule="auto"/>
        <w:ind w:left="284"/>
        <w:contextualSpacing/>
        <w:jc w:val="both"/>
        <w:rPr>
          <w:rFonts w:ascii="Tahoma" w:hAnsi="Tahoma" w:cs="Tahoma"/>
          <w:sz w:val="20"/>
          <w:szCs w:val="20"/>
        </w:rPr>
      </w:pPr>
    </w:p>
    <w:p w14:paraId="41EE865D" w14:textId="77777777" w:rsidR="00294BDF" w:rsidRPr="0048730D" w:rsidRDefault="00294BDF" w:rsidP="00294BDF">
      <w:pPr>
        <w:spacing w:line="276" w:lineRule="auto"/>
        <w:jc w:val="both"/>
        <w:rPr>
          <w:rFonts w:ascii="Tahoma" w:hAnsi="Tahoma" w:cs="Tahoma"/>
          <w:b/>
          <w:bCs/>
          <w:sz w:val="20"/>
          <w:szCs w:val="20"/>
        </w:rPr>
      </w:pPr>
      <w:r w:rsidRPr="0048730D">
        <w:rPr>
          <w:rFonts w:ascii="Tahoma" w:hAnsi="Tahoma" w:cs="Tahoma"/>
          <w:b/>
          <w:bCs/>
          <w:sz w:val="20"/>
          <w:szCs w:val="20"/>
        </w:rPr>
        <w:t xml:space="preserve">Celok č. 1.3 - Vzorky Covid-19 - </w:t>
      </w:r>
      <w:proofErr w:type="spellStart"/>
      <w:r w:rsidRPr="0048730D">
        <w:rPr>
          <w:rFonts w:ascii="Tahoma" w:hAnsi="Tahoma" w:cs="Tahoma"/>
          <w:b/>
          <w:bCs/>
          <w:sz w:val="20"/>
          <w:szCs w:val="20"/>
        </w:rPr>
        <w:t>sekvenácia</w:t>
      </w:r>
      <w:proofErr w:type="spellEnd"/>
    </w:p>
    <w:p w14:paraId="76A574C6" w14:textId="77777777" w:rsidR="00294BDF" w:rsidRPr="0048730D" w:rsidRDefault="00294BDF" w:rsidP="00294BDF">
      <w:pPr>
        <w:spacing w:line="276" w:lineRule="auto"/>
        <w:jc w:val="both"/>
        <w:rPr>
          <w:rFonts w:ascii="Tahoma" w:hAnsi="Tahoma" w:cs="Tahoma"/>
          <w:b/>
          <w:bCs/>
          <w:sz w:val="20"/>
          <w:szCs w:val="20"/>
          <w:u w:val="single"/>
        </w:rPr>
      </w:pPr>
      <w:proofErr w:type="spellStart"/>
      <w:r w:rsidRPr="0048730D">
        <w:rPr>
          <w:rFonts w:ascii="Tahoma" w:hAnsi="Tahoma" w:cs="Tahoma"/>
          <w:sz w:val="20"/>
          <w:szCs w:val="20"/>
          <w:u w:val="single"/>
        </w:rPr>
        <w:t>Sekvenátor</w:t>
      </w:r>
      <w:proofErr w:type="spellEnd"/>
      <w:r w:rsidRPr="0048730D">
        <w:rPr>
          <w:rFonts w:ascii="Tahoma" w:hAnsi="Tahoma" w:cs="Tahoma"/>
          <w:sz w:val="20"/>
          <w:szCs w:val="20"/>
          <w:u w:val="single"/>
        </w:rPr>
        <w:t xml:space="preserve"> (</w:t>
      </w:r>
      <w:proofErr w:type="spellStart"/>
      <w:r w:rsidRPr="0048730D">
        <w:rPr>
          <w:rFonts w:ascii="Tahoma" w:hAnsi="Tahoma" w:cs="Tahoma"/>
          <w:sz w:val="20"/>
          <w:szCs w:val="20"/>
          <w:u w:val="single"/>
        </w:rPr>
        <w:t>MiniSeq</w:t>
      </w:r>
      <w:proofErr w:type="spellEnd"/>
      <w:r w:rsidRPr="0048730D">
        <w:rPr>
          <w:rFonts w:ascii="Tahoma" w:hAnsi="Tahoma" w:cs="Tahoma"/>
          <w:sz w:val="20"/>
          <w:szCs w:val="20"/>
          <w:u w:val="single"/>
        </w:rPr>
        <w:t>)</w:t>
      </w:r>
    </w:p>
    <w:p w14:paraId="447DCBB6" w14:textId="77777777" w:rsidR="00294BDF" w:rsidRPr="0048730D" w:rsidRDefault="00294BDF" w:rsidP="00294BDF">
      <w:pPr>
        <w:pStyle w:val="Odsekzoznamu"/>
        <w:numPr>
          <w:ilvl w:val="0"/>
          <w:numId w:val="12"/>
        </w:numPr>
        <w:spacing w:line="276" w:lineRule="auto"/>
        <w:contextualSpacing/>
        <w:jc w:val="both"/>
        <w:rPr>
          <w:rFonts w:ascii="Tahoma" w:hAnsi="Tahoma" w:cs="Tahoma"/>
          <w:sz w:val="20"/>
          <w:szCs w:val="20"/>
        </w:rPr>
      </w:pPr>
      <w:proofErr w:type="spellStart"/>
      <w:r w:rsidRPr="0048730D">
        <w:rPr>
          <w:rFonts w:ascii="Tahoma" w:hAnsi="Tahoma" w:cs="Tahoma"/>
          <w:sz w:val="20"/>
          <w:szCs w:val="20"/>
        </w:rPr>
        <w:t>Nízkokapacitný</w:t>
      </w:r>
      <w:proofErr w:type="spellEnd"/>
      <w:r w:rsidRPr="0048730D">
        <w:rPr>
          <w:rFonts w:ascii="Tahoma" w:hAnsi="Tahoma" w:cs="Tahoma"/>
          <w:sz w:val="20"/>
          <w:szCs w:val="20"/>
        </w:rPr>
        <w:t xml:space="preserve"> </w:t>
      </w:r>
      <w:proofErr w:type="spellStart"/>
      <w:r w:rsidRPr="0048730D">
        <w:rPr>
          <w:rFonts w:ascii="Tahoma" w:hAnsi="Tahoma" w:cs="Tahoma"/>
          <w:sz w:val="20"/>
          <w:szCs w:val="20"/>
        </w:rPr>
        <w:t>sekvenátor</w:t>
      </w:r>
      <w:proofErr w:type="spellEnd"/>
      <w:r w:rsidRPr="0048730D">
        <w:rPr>
          <w:rFonts w:ascii="Tahoma" w:hAnsi="Tahoma" w:cs="Tahoma"/>
          <w:sz w:val="20"/>
          <w:szCs w:val="20"/>
        </w:rPr>
        <w:t xml:space="preserve"> novej generácie (NGS) so schopnosťou rýchleho </w:t>
      </w:r>
      <w:proofErr w:type="spellStart"/>
      <w:r w:rsidRPr="0048730D">
        <w:rPr>
          <w:rFonts w:ascii="Tahoma" w:hAnsi="Tahoma" w:cs="Tahoma"/>
          <w:sz w:val="20"/>
          <w:szCs w:val="20"/>
        </w:rPr>
        <w:t>sekvenovania</w:t>
      </w:r>
      <w:proofErr w:type="spellEnd"/>
      <w:r w:rsidRPr="0048730D">
        <w:rPr>
          <w:rFonts w:ascii="Tahoma" w:hAnsi="Tahoma" w:cs="Tahoma"/>
          <w:sz w:val="20"/>
          <w:szCs w:val="20"/>
        </w:rPr>
        <w:t xml:space="preserve"> malých genómov alebo menšieho počtu génov, využiteľný pre molekulárno-genetickú diagnostiku. </w:t>
      </w:r>
    </w:p>
    <w:p w14:paraId="28FCE1A8" w14:textId="77777777" w:rsidR="00294BDF" w:rsidRPr="0048730D" w:rsidRDefault="00294BDF" w:rsidP="00294BDF">
      <w:pPr>
        <w:pStyle w:val="Odsekzoznamu"/>
        <w:numPr>
          <w:ilvl w:val="0"/>
          <w:numId w:val="12"/>
        </w:numPr>
        <w:spacing w:line="276" w:lineRule="auto"/>
        <w:contextualSpacing/>
        <w:jc w:val="both"/>
        <w:rPr>
          <w:rFonts w:ascii="Tahoma" w:hAnsi="Tahoma" w:cs="Tahoma"/>
          <w:sz w:val="20"/>
          <w:szCs w:val="20"/>
        </w:rPr>
      </w:pPr>
      <w:r w:rsidRPr="0048730D">
        <w:rPr>
          <w:rFonts w:ascii="Tahoma" w:hAnsi="Tahoma" w:cs="Tahoma"/>
          <w:sz w:val="20"/>
          <w:szCs w:val="20"/>
        </w:rPr>
        <w:t xml:space="preserve">Prístroj umožňuje 2 typy </w:t>
      </w:r>
      <w:proofErr w:type="spellStart"/>
      <w:r w:rsidRPr="0048730D">
        <w:rPr>
          <w:rFonts w:ascii="Tahoma" w:hAnsi="Tahoma" w:cs="Tahoma"/>
          <w:sz w:val="20"/>
          <w:szCs w:val="20"/>
        </w:rPr>
        <w:t>sekvenačných</w:t>
      </w:r>
      <w:proofErr w:type="spellEnd"/>
      <w:r w:rsidRPr="0048730D">
        <w:rPr>
          <w:rFonts w:ascii="Tahoma" w:hAnsi="Tahoma" w:cs="Tahoma"/>
          <w:sz w:val="20"/>
          <w:szCs w:val="20"/>
        </w:rPr>
        <w:t xml:space="preserve"> behov (tzv. </w:t>
      </w:r>
      <w:proofErr w:type="spellStart"/>
      <w:r w:rsidRPr="0048730D">
        <w:rPr>
          <w:rFonts w:ascii="Tahoma" w:hAnsi="Tahoma" w:cs="Tahoma"/>
          <w:sz w:val="20"/>
          <w:szCs w:val="20"/>
        </w:rPr>
        <w:t>high</w:t>
      </w:r>
      <w:proofErr w:type="spellEnd"/>
      <w:r w:rsidRPr="0048730D">
        <w:rPr>
          <w:rFonts w:ascii="Tahoma" w:hAnsi="Tahoma" w:cs="Tahoma"/>
          <w:sz w:val="20"/>
          <w:szCs w:val="20"/>
        </w:rPr>
        <w:t xml:space="preserve">- a </w:t>
      </w:r>
      <w:proofErr w:type="spellStart"/>
      <w:r w:rsidRPr="0048730D">
        <w:rPr>
          <w:rFonts w:ascii="Tahoma" w:hAnsi="Tahoma" w:cs="Tahoma"/>
          <w:sz w:val="20"/>
          <w:szCs w:val="20"/>
        </w:rPr>
        <w:t>mid</w:t>
      </w:r>
      <w:proofErr w:type="spellEnd"/>
      <w:r w:rsidRPr="0048730D">
        <w:rPr>
          <w:rFonts w:ascii="Tahoma" w:hAnsi="Tahoma" w:cs="Tahoma"/>
          <w:sz w:val="20"/>
          <w:szCs w:val="20"/>
        </w:rPr>
        <w:t>-output), čím znižuje prevádzkové náklady pri nižšom počte vzoriek (nie je nutné čakať až do úplného naplnenia kapacity prístroja).</w:t>
      </w:r>
    </w:p>
    <w:p w14:paraId="0869AA06" w14:textId="77777777" w:rsidR="00294BDF" w:rsidRPr="0048730D" w:rsidRDefault="00294BDF" w:rsidP="00294BDF">
      <w:pPr>
        <w:pStyle w:val="Odsekzoznamu"/>
        <w:numPr>
          <w:ilvl w:val="0"/>
          <w:numId w:val="12"/>
        </w:numPr>
        <w:spacing w:line="276" w:lineRule="auto"/>
        <w:contextualSpacing/>
        <w:jc w:val="both"/>
        <w:rPr>
          <w:rFonts w:ascii="Tahoma" w:hAnsi="Tahoma" w:cs="Tahoma"/>
          <w:sz w:val="20"/>
          <w:szCs w:val="20"/>
        </w:rPr>
      </w:pPr>
      <w:r w:rsidRPr="0048730D">
        <w:rPr>
          <w:rFonts w:ascii="Tahoma" w:hAnsi="Tahoma" w:cs="Tahoma"/>
          <w:sz w:val="20"/>
          <w:szCs w:val="20"/>
        </w:rPr>
        <w:t>Technické parametre, funkcie:</w:t>
      </w:r>
    </w:p>
    <w:p w14:paraId="58AC604D" w14:textId="77777777" w:rsidR="00294BDF" w:rsidRPr="0048730D" w:rsidRDefault="00294BDF" w:rsidP="00294BDF">
      <w:pPr>
        <w:pStyle w:val="Odsekzoznamu"/>
        <w:numPr>
          <w:ilvl w:val="1"/>
          <w:numId w:val="12"/>
        </w:numPr>
        <w:spacing w:line="276" w:lineRule="auto"/>
        <w:contextualSpacing/>
        <w:jc w:val="both"/>
        <w:rPr>
          <w:rFonts w:ascii="Tahoma" w:hAnsi="Tahoma" w:cs="Tahoma"/>
          <w:sz w:val="20"/>
          <w:szCs w:val="20"/>
        </w:rPr>
      </w:pPr>
      <w:r w:rsidRPr="0048730D">
        <w:rPr>
          <w:rFonts w:ascii="Tahoma" w:hAnsi="Tahoma" w:cs="Tahoma"/>
          <w:sz w:val="20"/>
          <w:szCs w:val="20"/>
        </w:rPr>
        <w:t xml:space="preserve">Kompaktný </w:t>
      </w:r>
      <w:proofErr w:type="spellStart"/>
      <w:r w:rsidRPr="0048730D">
        <w:rPr>
          <w:rFonts w:ascii="Tahoma" w:hAnsi="Tahoma" w:cs="Tahoma"/>
          <w:sz w:val="20"/>
          <w:szCs w:val="20"/>
        </w:rPr>
        <w:t>nízkokapacitný</w:t>
      </w:r>
      <w:proofErr w:type="spellEnd"/>
      <w:r w:rsidRPr="0048730D">
        <w:rPr>
          <w:rFonts w:ascii="Tahoma" w:hAnsi="Tahoma" w:cs="Tahoma"/>
          <w:sz w:val="20"/>
          <w:szCs w:val="20"/>
        </w:rPr>
        <w:t xml:space="preserve"> stolný </w:t>
      </w:r>
      <w:proofErr w:type="spellStart"/>
      <w:r w:rsidRPr="0048730D">
        <w:rPr>
          <w:rFonts w:ascii="Tahoma" w:hAnsi="Tahoma" w:cs="Tahoma"/>
          <w:sz w:val="20"/>
          <w:szCs w:val="20"/>
        </w:rPr>
        <w:t>sekvenátor</w:t>
      </w:r>
      <w:proofErr w:type="spellEnd"/>
      <w:r w:rsidRPr="0048730D">
        <w:rPr>
          <w:rFonts w:ascii="Tahoma" w:hAnsi="Tahoma" w:cs="Tahoma"/>
          <w:sz w:val="20"/>
          <w:szCs w:val="20"/>
        </w:rPr>
        <w:t xml:space="preserve"> založený na technológii masívneho paralelného </w:t>
      </w:r>
      <w:proofErr w:type="spellStart"/>
      <w:r w:rsidRPr="0048730D">
        <w:rPr>
          <w:rFonts w:ascii="Tahoma" w:hAnsi="Tahoma" w:cs="Tahoma"/>
          <w:sz w:val="20"/>
          <w:szCs w:val="20"/>
        </w:rPr>
        <w:t>sekvenovania</w:t>
      </w:r>
      <w:proofErr w:type="spellEnd"/>
      <w:r w:rsidRPr="0048730D">
        <w:rPr>
          <w:rFonts w:ascii="Tahoma" w:hAnsi="Tahoma" w:cs="Tahoma"/>
          <w:sz w:val="20"/>
          <w:szCs w:val="20"/>
        </w:rPr>
        <w:t xml:space="preserve">, ktorý umožňuje </w:t>
      </w:r>
      <w:proofErr w:type="spellStart"/>
      <w:r w:rsidRPr="0048730D">
        <w:rPr>
          <w:rFonts w:ascii="Tahoma" w:hAnsi="Tahoma" w:cs="Tahoma"/>
          <w:sz w:val="20"/>
          <w:szCs w:val="20"/>
        </w:rPr>
        <w:t>detekovať</w:t>
      </w:r>
      <w:proofErr w:type="spellEnd"/>
      <w:r w:rsidRPr="0048730D">
        <w:rPr>
          <w:rFonts w:ascii="Tahoma" w:hAnsi="Tahoma" w:cs="Tahoma"/>
          <w:sz w:val="20"/>
          <w:szCs w:val="20"/>
        </w:rPr>
        <w:t xml:space="preserve"> </w:t>
      </w:r>
      <w:proofErr w:type="spellStart"/>
      <w:r w:rsidRPr="0048730D">
        <w:rPr>
          <w:rFonts w:ascii="Tahoma" w:hAnsi="Tahoma" w:cs="Tahoma"/>
          <w:sz w:val="20"/>
          <w:szCs w:val="20"/>
        </w:rPr>
        <w:t>rozne</w:t>
      </w:r>
      <w:proofErr w:type="spellEnd"/>
      <w:r w:rsidRPr="0048730D">
        <w:rPr>
          <w:rFonts w:ascii="Tahoma" w:hAnsi="Tahoma" w:cs="Tahoma"/>
          <w:sz w:val="20"/>
          <w:szCs w:val="20"/>
        </w:rPr>
        <w:t xml:space="preserve"> vzácne varianty a </w:t>
      </w:r>
      <w:proofErr w:type="spellStart"/>
      <w:r w:rsidRPr="0048730D">
        <w:rPr>
          <w:rFonts w:ascii="Tahoma" w:hAnsi="Tahoma" w:cs="Tahoma"/>
          <w:sz w:val="20"/>
          <w:szCs w:val="20"/>
        </w:rPr>
        <w:t>transkripty</w:t>
      </w:r>
      <w:proofErr w:type="spellEnd"/>
      <w:r w:rsidRPr="0048730D">
        <w:rPr>
          <w:rFonts w:ascii="Tahoma" w:hAnsi="Tahoma" w:cs="Tahoma"/>
          <w:sz w:val="20"/>
          <w:szCs w:val="20"/>
        </w:rPr>
        <w:t xml:space="preserve"> s vyššou citlivosťou v porovnaní s </w:t>
      </w:r>
      <w:proofErr w:type="spellStart"/>
      <w:r w:rsidRPr="0048730D">
        <w:rPr>
          <w:rFonts w:ascii="Tahoma" w:hAnsi="Tahoma" w:cs="Tahoma"/>
          <w:sz w:val="20"/>
          <w:szCs w:val="20"/>
        </w:rPr>
        <w:t>qPCR</w:t>
      </w:r>
      <w:proofErr w:type="spellEnd"/>
      <w:r w:rsidRPr="0048730D">
        <w:rPr>
          <w:rFonts w:ascii="Tahoma" w:hAnsi="Tahoma" w:cs="Tahoma"/>
          <w:sz w:val="20"/>
          <w:szCs w:val="20"/>
        </w:rPr>
        <w:t xml:space="preserve"> alebo </w:t>
      </w:r>
      <w:proofErr w:type="spellStart"/>
      <w:r w:rsidRPr="0048730D">
        <w:rPr>
          <w:rFonts w:ascii="Tahoma" w:hAnsi="Tahoma" w:cs="Tahoma"/>
          <w:sz w:val="20"/>
          <w:szCs w:val="20"/>
        </w:rPr>
        <w:t>Sangerovým</w:t>
      </w:r>
      <w:proofErr w:type="spellEnd"/>
      <w:r w:rsidRPr="0048730D">
        <w:rPr>
          <w:rFonts w:ascii="Tahoma" w:hAnsi="Tahoma" w:cs="Tahoma"/>
          <w:sz w:val="20"/>
          <w:szCs w:val="20"/>
        </w:rPr>
        <w:t xml:space="preserve"> </w:t>
      </w:r>
      <w:proofErr w:type="spellStart"/>
      <w:r w:rsidRPr="0048730D">
        <w:rPr>
          <w:rFonts w:ascii="Tahoma" w:hAnsi="Tahoma" w:cs="Tahoma"/>
          <w:sz w:val="20"/>
          <w:szCs w:val="20"/>
        </w:rPr>
        <w:t>sekvenovaním</w:t>
      </w:r>
      <w:proofErr w:type="spellEnd"/>
      <w:r w:rsidRPr="0048730D">
        <w:rPr>
          <w:rFonts w:ascii="Tahoma" w:hAnsi="Tahoma" w:cs="Tahoma"/>
          <w:sz w:val="20"/>
          <w:szCs w:val="20"/>
        </w:rPr>
        <w:t xml:space="preserve">  </w:t>
      </w:r>
    </w:p>
    <w:p w14:paraId="67F745AF" w14:textId="77777777" w:rsidR="00294BDF" w:rsidRPr="0048730D" w:rsidRDefault="00294BDF" w:rsidP="00294BDF">
      <w:pPr>
        <w:pStyle w:val="Odsekzoznamu"/>
        <w:numPr>
          <w:ilvl w:val="1"/>
          <w:numId w:val="12"/>
        </w:numPr>
        <w:spacing w:line="276" w:lineRule="auto"/>
        <w:contextualSpacing/>
        <w:jc w:val="both"/>
        <w:rPr>
          <w:rFonts w:ascii="Tahoma" w:hAnsi="Tahoma" w:cs="Tahoma"/>
          <w:sz w:val="20"/>
          <w:szCs w:val="20"/>
        </w:rPr>
      </w:pPr>
      <w:proofErr w:type="spellStart"/>
      <w:r w:rsidRPr="0048730D">
        <w:rPr>
          <w:rFonts w:ascii="Tahoma" w:hAnsi="Tahoma" w:cs="Tahoma"/>
          <w:sz w:val="20"/>
          <w:szCs w:val="20"/>
        </w:rPr>
        <w:t>Sekvenovanie</w:t>
      </w:r>
      <w:proofErr w:type="spellEnd"/>
      <w:r w:rsidRPr="0048730D">
        <w:rPr>
          <w:rFonts w:ascii="Tahoma" w:hAnsi="Tahoma" w:cs="Tahoma"/>
          <w:sz w:val="20"/>
          <w:szCs w:val="20"/>
        </w:rPr>
        <w:t xml:space="preserve"> pomocou SBS technológie (</w:t>
      </w:r>
      <w:proofErr w:type="spellStart"/>
      <w:r w:rsidRPr="0048730D">
        <w:rPr>
          <w:rFonts w:ascii="Tahoma" w:hAnsi="Tahoma" w:cs="Tahoma"/>
          <w:sz w:val="20"/>
          <w:szCs w:val="20"/>
        </w:rPr>
        <w:t>sequencing</w:t>
      </w:r>
      <w:proofErr w:type="spellEnd"/>
      <w:r w:rsidRPr="0048730D">
        <w:rPr>
          <w:rFonts w:ascii="Tahoma" w:hAnsi="Tahoma" w:cs="Tahoma"/>
          <w:sz w:val="20"/>
          <w:szCs w:val="20"/>
        </w:rPr>
        <w:t xml:space="preserve"> by </w:t>
      </w:r>
      <w:proofErr w:type="spellStart"/>
      <w:r w:rsidRPr="0048730D">
        <w:rPr>
          <w:rFonts w:ascii="Tahoma" w:hAnsi="Tahoma" w:cs="Tahoma"/>
          <w:sz w:val="20"/>
          <w:szCs w:val="20"/>
        </w:rPr>
        <w:t>synthesis</w:t>
      </w:r>
      <w:proofErr w:type="spellEnd"/>
      <w:r w:rsidRPr="0048730D">
        <w:rPr>
          <w:rFonts w:ascii="Tahoma" w:hAnsi="Tahoma" w:cs="Tahoma"/>
          <w:sz w:val="20"/>
          <w:szCs w:val="20"/>
        </w:rPr>
        <w:t xml:space="preserve">), ktorá </w:t>
      </w:r>
      <w:proofErr w:type="spellStart"/>
      <w:r w:rsidRPr="0048730D">
        <w:rPr>
          <w:rFonts w:ascii="Tahoma" w:hAnsi="Tahoma" w:cs="Tahoma"/>
          <w:sz w:val="20"/>
          <w:szCs w:val="20"/>
        </w:rPr>
        <w:t>detekuje</w:t>
      </w:r>
      <w:proofErr w:type="spellEnd"/>
      <w:r w:rsidRPr="0048730D">
        <w:rPr>
          <w:rFonts w:ascii="Tahoma" w:hAnsi="Tahoma" w:cs="Tahoma"/>
          <w:sz w:val="20"/>
          <w:szCs w:val="20"/>
        </w:rPr>
        <w:t xml:space="preserve"> fluorescenciu </w:t>
      </w:r>
      <w:proofErr w:type="spellStart"/>
      <w:r w:rsidRPr="0048730D">
        <w:rPr>
          <w:rFonts w:ascii="Tahoma" w:hAnsi="Tahoma" w:cs="Tahoma"/>
          <w:sz w:val="20"/>
          <w:szCs w:val="20"/>
        </w:rPr>
        <w:t>odštepenej</w:t>
      </w:r>
      <w:proofErr w:type="spellEnd"/>
      <w:r w:rsidRPr="0048730D">
        <w:rPr>
          <w:rFonts w:ascii="Tahoma" w:hAnsi="Tahoma" w:cs="Tahoma"/>
          <w:sz w:val="20"/>
          <w:szCs w:val="20"/>
        </w:rPr>
        <w:t xml:space="preserve"> značky reverzibilného </w:t>
      </w:r>
      <w:proofErr w:type="spellStart"/>
      <w:r w:rsidRPr="0048730D">
        <w:rPr>
          <w:rFonts w:ascii="Tahoma" w:hAnsi="Tahoma" w:cs="Tahoma"/>
          <w:sz w:val="20"/>
          <w:szCs w:val="20"/>
        </w:rPr>
        <w:t>terminátoru</w:t>
      </w:r>
      <w:proofErr w:type="spellEnd"/>
    </w:p>
    <w:p w14:paraId="14393101" w14:textId="77777777" w:rsidR="00294BDF" w:rsidRPr="0048730D" w:rsidRDefault="00294BDF" w:rsidP="00294BDF">
      <w:pPr>
        <w:pStyle w:val="Odsekzoznamu"/>
        <w:numPr>
          <w:ilvl w:val="1"/>
          <w:numId w:val="12"/>
        </w:numPr>
        <w:spacing w:line="276" w:lineRule="auto"/>
        <w:contextualSpacing/>
        <w:jc w:val="both"/>
        <w:rPr>
          <w:rFonts w:ascii="Tahoma" w:hAnsi="Tahoma" w:cs="Tahoma"/>
          <w:sz w:val="20"/>
          <w:szCs w:val="20"/>
        </w:rPr>
      </w:pPr>
      <w:r w:rsidRPr="0048730D">
        <w:rPr>
          <w:rFonts w:ascii="Tahoma" w:hAnsi="Tahoma" w:cs="Tahoma"/>
          <w:sz w:val="20"/>
          <w:szCs w:val="20"/>
        </w:rPr>
        <w:t xml:space="preserve">Prístroj využiteľný pre množstvo aplikácií: </w:t>
      </w:r>
      <w:proofErr w:type="spellStart"/>
      <w:r w:rsidRPr="0048730D">
        <w:rPr>
          <w:rFonts w:ascii="Tahoma" w:hAnsi="Tahoma" w:cs="Tahoma"/>
          <w:sz w:val="20"/>
          <w:szCs w:val="20"/>
        </w:rPr>
        <w:t>sekvenovanie</w:t>
      </w:r>
      <w:proofErr w:type="spellEnd"/>
      <w:r w:rsidRPr="0048730D">
        <w:rPr>
          <w:rFonts w:ascii="Tahoma" w:hAnsi="Tahoma" w:cs="Tahoma"/>
          <w:sz w:val="20"/>
          <w:szCs w:val="20"/>
        </w:rPr>
        <w:t xml:space="preserve"> malých genómov, cielené </w:t>
      </w:r>
      <w:proofErr w:type="spellStart"/>
      <w:r w:rsidRPr="0048730D">
        <w:rPr>
          <w:rFonts w:ascii="Tahoma" w:hAnsi="Tahoma" w:cs="Tahoma"/>
          <w:sz w:val="20"/>
          <w:szCs w:val="20"/>
        </w:rPr>
        <w:t>resekvenovanie</w:t>
      </w:r>
      <w:proofErr w:type="spellEnd"/>
      <w:r w:rsidRPr="0048730D">
        <w:rPr>
          <w:rFonts w:ascii="Tahoma" w:hAnsi="Tahoma" w:cs="Tahoma"/>
          <w:sz w:val="20"/>
          <w:szCs w:val="20"/>
        </w:rPr>
        <w:t xml:space="preserve">, profilovanie génovej </w:t>
      </w:r>
      <w:proofErr w:type="spellStart"/>
      <w:r w:rsidRPr="0048730D">
        <w:rPr>
          <w:rFonts w:ascii="Tahoma" w:hAnsi="Tahoma" w:cs="Tahoma"/>
          <w:sz w:val="20"/>
          <w:szCs w:val="20"/>
        </w:rPr>
        <w:t>expresie</w:t>
      </w:r>
      <w:proofErr w:type="spellEnd"/>
      <w:r w:rsidRPr="0048730D">
        <w:rPr>
          <w:rFonts w:ascii="Tahoma" w:hAnsi="Tahoma" w:cs="Tahoma"/>
          <w:sz w:val="20"/>
          <w:szCs w:val="20"/>
        </w:rPr>
        <w:t xml:space="preserve"> a množstvo ďalších </w:t>
      </w:r>
    </w:p>
    <w:p w14:paraId="7119B273" w14:textId="77777777" w:rsidR="00294BDF" w:rsidRPr="0048730D" w:rsidRDefault="00294BDF" w:rsidP="00294BDF">
      <w:pPr>
        <w:pStyle w:val="Odsekzoznamu"/>
        <w:numPr>
          <w:ilvl w:val="1"/>
          <w:numId w:val="12"/>
        </w:numPr>
        <w:spacing w:line="276" w:lineRule="auto"/>
        <w:contextualSpacing/>
        <w:jc w:val="both"/>
        <w:rPr>
          <w:rFonts w:ascii="Tahoma" w:hAnsi="Tahoma" w:cs="Tahoma"/>
          <w:sz w:val="20"/>
          <w:szCs w:val="20"/>
        </w:rPr>
      </w:pPr>
      <w:proofErr w:type="spellStart"/>
      <w:r w:rsidRPr="0048730D">
        <w:rPr>
          <w:rFonts w:ascii="Tahoma" w:hAnsi="Tahoma" w:cs="Tahoma"/>
          <w:sz w:val="20"/>
          <w:szCs w:val="20"/>
        </w:rPr>
        <w:t>Vrámci</w:t>
      </w:r>
      <w:proofErr w:type="spellEnd"/>
      <w:r w:rsidRPr="0048730D">
        <w:rPr>
          <w:rFonts w:ascii="Tahoma" w:hAnsi="Tahoma" w:cs="Tahoma"/>
          <w:sz w:val="20"/>
          <w:szCs w:val="20"/>
        </w:rPr>
        <w:t xml:space="preserve"> jedného prístroja je požadovaná integrovaná </w:t>
      </w:r>
      <w:proofErr w:type="spellStart"/>
      <w:r w:rsidRPr="0048730D">
        <w:rPr>
          <w:rFonts w:ascii="Tahoma" w:hAnsi="Tahoma" w:cs="Tahoma"/>
          <w:sz w:val="20"/>
          <w:szCs w:val="20"/>
        </w:rPr>
        <w:t>klonálna</w:t>
      </w:r>
      <w:proofErr w:type="spellEnd"/>
      <w:r w:rsidRPr="0048730D">
        <w:rPr>
          <w:rFonts w:ascii="Tahoma" w:hAnsi="Tahoma" w:cs="Tahoma"/>
          <w:sz w:val="20"/>
          <w:szCs w:val="20"/>
        </w:rPr>
        <w:t xml:space="preserve"> amplifikácia (tvorba </w:t>
      </w:r>
      <w:proofErr w:type="spellStart"/>
      <w:r w:rsidRPr="0048730D">
        <w:rPr>
          <w:rFonts w:ascii="Tahoma" w:hAnsi="Tahoma" w:cs="Tahoma"/>
          <w:sz w:val="20"/>
          <w:szCs w:val="20"/>
        </w:rPr>
        <w:t>sekvenačných</w:t>
      </w:r>
      <w:proofErr w:type="spellEnd"/>
      <w:r w:rsidRPr="0048730D">
        <w:rPr>
          <w:rFonts w:ascii="Tahoma" w:hAnsi="Tahoma" w:cs="Tahoma"/>
          <w:sz w:val="20"/>
          <w:szCs w:val="20"/>
        </w:rPr>
        <w:t xml:space="preserve"> klastrov) a vlastné </w:t>
      </w:r>
      <w:proofErr w:type="spellStart"/>
      <w:r w:rsidRPr="0048730D">
        <w:rPr>
          <w:rFonts w:ascii="Tahoma" w:hAnsi="Tahoma" w:cs="Tahoma"/>
          <w:sz w:val="20"/>
          <w:szCs w:val="20"/>
        </w:rPr>
        <w:t>sekvenovanie</w:t>
      </w:r>
      <w:proofErr w:type="spellEnd"/>
    </w:p>
    <w:p w14:paraId="01DFE3BC" w14:textId="77777777" w:rsidR="00294BDF" w:rsidRPr="0048730D" w:rsidRDefault="00294BDF" w:rsidP="00294BDF">
      <w:pPr>
        <w:pStyle w:val="Odsekzoznamu"/>
        <w:numPr>
          <w:ilvl w:val="1"/>
          <w:numId w:val="12"/>
        </w:numPr>
        <w:spacing w:line="276" w:lineRule="auto"/>
        <w:contextualSpacing/>
        <w:jc w:val="both"/>
        <w:rPr>
          <w:rFonts w:ascii="Tahoma" w:hAnsi="Tahoma" w:cs="Tahoma"/>
          <w:sz w:val="20"/>
          <w:szCs w:val="20"/>
        </w:rPr>
      </w:pPr>
      <w:r w:rsidRPr="0048730D">
        <w:rPr>
          <w:rFonts w:ascii="Tahoma" w:hAnsi="Tahoma" w:cs="Tahoma"/>
          <w:sz w:val="20"/>
          <w:szCs w:val="20"/>
        </w:rPr>
        <w:t>Prístroj umožňujúci čítanie z oboch strán, tzv. „</w:t>
      </w:r>
      <w:proofErr w:type="spellStart"/>
      <w:r w:rsidRPr="0048730D">
        <w:rPr>
          <w:rFonts w:ascii="Tahoma" w:hAnsi="Tahoma" w:cs="Tahoma"/>
          <w:sz w:val="20"/>
          <w:szCs w:val="20"/>
        </w:rPr>
        <w:t>pair</w:t>
      </w:r>
      <w:proofErr w:type="spellEnd"/>
      <w:r w:rsidRPr="0048730D">
        <w:rPr>
          <w:rFonts w:ascii="Tahoma" w:hAnsi="Tahoma" w:cs="Tahoma"/>
          <w:sz w:val="20"/>
          <w:szCs w:val="20"/>
        </w:rPr>
        <w:t xml:space="preserve">-end“ </w:t>
      </w:r>
    </w:p>
    <w:p w14:paraId="053063D0" w14:textId="77777777" w:rsidR="00294BDF" w:rsidRPr="0048730D" w:rsidRDefault="00294BDF" w:rsidP="00294BDF">
      <w:pPr>
        <w:pStyle w:val="Odsekzoznamu"/>
        <w:numPr>
          <w:ilvl w:val="1"/>
          <w:numId w:val="12"/>
        </w:numPr>
        <w:spacing w:line="276" w:lineRule="auto"/>
        <w:contextualSpacing/>
        <w:jc w:val="both"/>
        <w:rPr>
          <w:rFonts w:ascii="Tahoma" w:hAnsi="Tahoma" w:cs="Tahoma"/>
          <w:sz w:val="20"/>
          <w:szCs w:val="20"/>
        </w:rPr>
      </w:pPr>
      <w:r w:rsidRPr="0048730D">
        <w:rPr>
          <w:rFonts w:ascii="Tahoma" w:hAnsi="Tahoma" w:cs="Tahoma"/>
          <w:sz w:val="20"/>
          <w:szCs w:val="20"/>
        </w:rPr>
        <w:lastRenderedPageBreak/>
        <w:t xml:space="preserve">Kapacita prečítaných </w:t>
      </w:r>
      <w:proofErr w:type="spellStart"/>
      <w:r w:rsidRPr="0048730D">
        <w:rPr>
          <w:rFonts w:ascii="Tahoma" w:hAnsi="Tahoma" w:cs="Tahoma"/>
          <w:sz w:val="20"/>
          <w:szCs w:val="20"/>
        </w:rPr>
        <w:t>bází</w:t>
      </w:r>
      <w:proofErr w:type="spellEnd"/>
      <w:r w:rsidRPr="0048730D">
        <w:rPr>
          <w:rFonts w:ascii="Tahoma" w:hAnsi="Tahoma" w:cs="Tahoma"/>
          <w:sz w:val="20"/>
          <w:szCs w:val="20"/>
        </w:rPr>
        <w:t xml:space="preserve"> v jednom </w:t>
      </w:r>
      <w:proofErr w:type="spellStart"/>
      <w:r w:rsidRPr="0048730D">
        <w:rPr>
          <w:rFonts w:ascii="Tahoma" w:hAnsi="Tahoma" w:cs="Tahoma"/>
          <w:sz w:val="20"/>
          <w:szCs w:val="20"/>
        </w:rPr>
        <w:t>sekvenačnom</w:t>
      </w:r>
      <w:proofErr w:type="spellEnd"/>
      <w:r w:rsidRPr="0048730D">
        <w:rPr>
          <w:rFonts w:ascii="Tahoma" w:hAnsi="Tahoma" w:cs="Tahoma"/>
          <w:sz w:val="20"/>
          <w:szCs w:val="20"/>
        </w:rPr>
        <w:t xml:space="preserve"> behu je minimálne 7 Gb</w:t>
      </w:r>
    </w:p>
    <w:p w14:paraId="2C71E51A" w14:textId="77777777" w:rsidR="00294BDF" w:rsidRPr="0048730D" w:rsidRDefault="00294BDF" w:rsidP="00294BDF">
      <w:pPr>
        <w:pStyle w:val="Odsekzoznamu"/>
        <w:numPr>
          <w:ilvl w:val="1"/>
          <w:numId w:val="12"/>
        </w:numPr>
        <w:spacing w:line="276" w:lineRule="auto"/>
        <w:contextualSpacing/>
        <w:jc w:val="both"/>
        <w:rPr>
          <w:rFonts w:ascii="Tahoma" w:hAnsi="Tahoma" w:cs="Tahoma"/>
          <w:sz w:val="20"/>
          <w:szCs w:val="20"/>
        </w:rPr>
      </w:pPr>
      <w:r w:rsidRPr="0048730D">
        <w:rPr>
          <w:rFonts w:ascii="Tahoma" w:hAnsi="Tahoma" w:cs="Tahoma"/>
          <w:sz w:val="20"/>
          <w:szCs w:val="20"/>
        </w:rPr>
        <w:t xml:space="preserve">Dĺžka </w:t>
      </w:r>
      <w:proofErr w:type="spellStart"/>
      <w:r w:rsidRPr="0048730D">
        <w:rPr>
          <w:rFonts w:ascii="Tahoma" w:hAnsi="Tahoma" w:cs="Tahoma"/>
          <w:sz w:val="20"/>
          <w:szCs w:val="20"/>
        </w:rPr>
        <w:t>sekvenačného</w:t>
      </w:r>
      <w:proofErr w:type="spellEnd"/>
      <w:r w:rsidRPr="0048730D">
        <w:rPr>
          <w:rFonts w:ascii="Tahoma" w:hAnsi="Tahoma" w:cs="Tahoma"/>
          <w:sz w:val="20"/>
          <w:szCs w:val="20"/>
        </w:rPr>
        <w:t xml:space="preserve"> čítania s maximom 2 x 150 </w:t>
      </w:r>
      <w:proofErr w:type="spellStart"/>
      <w:r w:rsidRPr="0048730D">
        <w:rPr>
          <w:rFonts w:ascii="Tahoma" w:hAnsi="Tahoma" w:cs="Tahoma"/>
          <w:sz w:val="20"/>
          <w:szCs w:val="20"/>
        </w:rPr>
        <w:t>bp</w:t>
      </w:r>
      <w:proofErr w:type="spellEnd"/>
      <w:r w:rsidRPr="0048730D">
        <w:rPr>
          <w:rFonts w:ascii="Tahoma" w:hAnsi="Tahoma" w:cs="Tahoma"/>
          <w:sz w:val="20"/>
          <w:szCs w:val="20"/>
        </w:rPr>
        <w:t xml:space="preserve">, možnosť </w:t>
      </w:r>
      <w:proofErr w:type="spellStart"/>
      <w:r w:rsidRPr="0048730D">
        <w:rPr>
          <w:rFonts w:ascii="Tahoma" w:hAnsi="Tahoma" w:cs="Tahoma"/>
          <w:sz w:val="20"/>
          <w:szCs w:val="20"/>
        </w:rPr>
        <w:t>sekvenácie</w:t>
      </w:r>
      <w:proofErr w:type="spellEnd"/>
      <w:r w:rsidRPr="0048730D">
        <w:rPr>
          <w:rFonts w:ascii="Tahoma" w:hAnsi="Tahoma" w:cs="Tahoma"/>
          <w:sz w:val="20"/>
          <w:szCs w:val="20"/>
        </w:rPr>
        <w:t xml:space="preserve"> kratších fragmentov</w:t>
      </w:r>
    </w:p>
    <w:p w14:paraId="286EEC4E" w14:textId="77777777" w:rsidR="00294BDF" w:rsidRPr="0048730D" w:rsidRDefault="00294BDF" w:rsidP="00294BDF">
      <w:pPr>
        <w:pStyle w:val="Odsekzoznamu"/>
        <w:numPr>
          <w:ilvl w:val="1"/>
          <w:numId w:val="12"/>
        </w:numPr>
        <w:spacing w:line="276" w:lineRule="auto"/>
        <w:contextualSpacing/>
        <w:jc w:val="both"/>
        <w:rPr>
          <w:rFonts w:ascii="Tahoma" w:hAnsi="Tahoma" w:cs="Tahoma"/>
          <w:sz w:val="20"/>
          <w:szCs w:val="20"/>
        </w:rPr>
      </w:pPr>
      <w:r w:rsidRPr="0048730D">
        <w:rPr>
          <w:rFonts w:ascii="Tahoma" w:hAnsi="Tahoma" w:cs="Tahoma"/>
          <w:sz w:val="20"/>
          <w:szCs w:val="20"/>
        </w:rPr>
        <w:t xml:space="preserve">Kvalita </w:t>
      </w:r>
      <w:proofErr w:type="spellStart"/>
      <w:r w:rsidRPr="0048730D">
        <w:rPr>
          <w:rFonts w:ascii="Tahoma" w:hAnsi="Tahoma" w:cs="Tahoma"/>
          <w:sz w:val="20"/>
          <w:szCs w:val="20"/>
        </w:rPr>
        <w:t>sekvenovania</w:t>
      </w:r>
      <w:proofErr w:type="spellEnd"/>
      <w:r w:rsidRPr="0048730D">
        <w:rPr>
          <w:rFonts w:ascii="Tahoma" w:hAnsi="Tahoma" w:cs="Tahoma"/>
          <w:sz w:val="20"/>
          <w:szCs w:val="20"/>
        </w:rPr>
        <w:t xml:space="preserve"> na hladine Q30 – viac ako 80 % báz (pri dĺžke čítania: 2 x 150 </w:t>
      </w:r>
      <w:proofErr w:type="spellStart"/>
      <w:r w:rsidRPr="0048730D">
        <w:rPr>
          <w:rFonts w:ascii="Tahoma" w:hAnsi="Tahoma" w:cs="Tahoma"/>
          <w:sz w:val="20"/>
          <w:szCs w:val="20"/>
        </w:rPr>
        <w:t>bp</w:t>
      </w:r>
      <w:proofErr w:type="spellEnd"/>
      <w:r w:rsidRPr="0048730D">
        <w:rPr>
          <w:rFonts w:ascii="Tahoma" w:hAnsi="Tahoma" w:cs="Tahoma"/>
          <w:sz w:val="20"/>
          <w:szCs w:val="20"/>
        </w:rPr>
        <w:t>)</w:t>
      </w:r>
    </w:p>
    <w:p w14:paraId="426C3D12" w14:textId="77777777" w:rsidR="00294BDF" w:rsidRPr="0048730D" w:rsidRDefault="00294BDF" w:rsidP="00294BDF">
      <w:pPr>
        <w:pStyle w:val="Odsekzoznamu"/>
        <w:numPr>
          <w:ilvl w:val="1"/>
          <w:numId w:val="12"/>
        </w:numPr>
        <w:spacing w:line="276" w:lineRule="auto"/>
        <w:contextualSpacing/>
        <w:jc w:val="both"/>
        <w:rPr>
          <w:rFonts w:ascii="Tahoma" w:hAnsi="Tahoma" w:cs="Tahoma"/>
          <w:sz w:val="20"/>
          <w:szCs w:val="20"/>
        </w:rPr>
      </w:pPr>
      <w:r w:rsidRPr="0048730D">
        <w:rPr>
          <w:rFonts w:ascii="Tahoma" w:hAnsi="Tahoma" w:cs="Tahoma"/>
          <w:sz w:val="20"/>
          <w:szCs w:val="20"/>
        </w:rPr>
        <w:t xml:space="preserve">Je požadované, aby vnútorný počítač </w:t>
      </w:r>
      <w:proofErr w:type="spellStart"/>
      <w:r w:rsidRPr="0048730D">
        <w:rPr>
          <w:rFonts w:ascii="Tahoma" w:hAnsi="Tahoma" w:cs="Tahoma"/>
          <w:sz w:val="20"/>
          <w:szCs w:val="20"/>
        </w:rPr>
        <w:t>sekvenátoru</w:t>
      </w:r>
      <w:proofErr w:type="spellEnd"/>
      <w:r w:rsidRPr="0048730D">
        <w:rPr>
          <w:rFonts w:ascii="Tahoma" w:hAnsi="Tahoma" w:cs="Tahoma"/>
          <w:sz w:val="20"/>
          <w:szCs w:val="20"/>
        </w:rPr>
        <w:t xml:space="preserve"> používal operačný systém Windows</w:t>
      </w:r>
    </w:p>
    <w:p w14:paraId="4D6FBDBB" w14:textId="77777777" w:rsidR="00294BDF" w:rsidRPr="0048730D" w:rsidRDefault="00294BDF" w:rsidP="00294BDF">
      <w:pPr>
        <w:pStyle w:val="Odsekzoznamu"/>
        <w:numPr>
          <w:ilvl w:val="0"/>
          <w:numId w:val="12"/>
        </w:numPr>
        <w:spacing w:line="276" w:lineRule="auto"/>
        <w:contextualSpacing/>
        <w:jc w:val="both"/>
        <w:rPr>
          <w:rFonts w:ascii="Tahoma" w:hAnsi="Tahoma" w:cs="Tahoma"/>
          <w:sz w:val="20"/>
          <w:szCs w:val="20"/>
        </w:rPr>
      </w:pPr>
      <w:r w:rsidRPr="0048730D">
        <w:rPr>
          <w:rFonts w:ascii="Tahoma" w:hAnsi="Tahoma" w:cs="Tahoma"/>
          <w:sz w:val="20"/>
          <w:szCs w:val="20"/>
        </w:rPr>
        <w:t xml:space="preserve">Súčasťou dodávky sa požaduje autorizovaná servisná podpora v trvaní 5 rokov </w:t>
      </w:r>
    </w:p>
    <w:p w14:paraId="52CE9D87" w14:textId="77777777" w:rsidR="00294BDF" w:rsidRPr="0048730D" w:rsidRDefault="00294BDF" w:rsidP="00294BDF">
      <w:pPr>
        <w:pStyle w:val="Odsekzoznamu"/>
        <w:numPr>
          <w:ilvl w:val="0"/>
          <w:numId w:val="12"/>
        </w:numPr>
        <w:spacing w:line="276" w:lineRule="auto"/>
        <w:contextualSpacing/>
        <w:jc w:val="both"/>
        <w:rPr>
          <w:rFonts w:ascii="Tahoma" w:hAnsi="Tahoma" w:cs="Tahoma"/>
          <w:sz w:val="20"/>
          <w:szCs w:val="20"/>
        </w:rPr>
      </w:pPr>
      <w:r w:rsidRPr="0048730D">
        <w:rPr>
          <w:rFonts w:ascii="Tahoma" w:hAnsi="Tahoma" w:cs="Tahoma"/>
          <w:sz w:val="20"/>
          <w:szCs w:val="20"/>
        </w:rPr>
        <w:t xml:space="preserve">Záruka: 12 mesiacov </w:t>
      </w:r>
    </w:p>
    <w:p w14:paraId="5B7E21C7" w14:textId="77777777" w:rsidR="00294BDF" w:rsidRDefault="00294BDF" w:rsidP="00294BDF">
      <w:pPr>
        <w:pStyle w:val="Odsekzoznamu"/>
        <w:numPr>
          <w:ilvl w:val="0"/>
          <w:numId w:val="12"/>
        </w:numPr>
        <w:spacing w:line="276" w:lineRule="auto"/>
        <w:contextualSpacing/>
        <w:jc w:val="both"/>
        <w:rPr>
          <w:rFonts w:ascii="Tahoma" w:hAnsi="Tahoma" w:cs="Tahoma"/>
          <w:sz w:val="20"/>
          <w:szCs w:val="20"/>
        </w:rPr>
      </w:pPr>
      <w:r w:rsidRPr="0048730D">
        <w:rPr>
          <w:rFonts w:ascii="Tahoma" w:hAnsi="Tahoma" w:cs="Tahoma"/>
          <w:sz w:val="20"/>
          <w:szCs w:val="20"/>
        </w:rPr>
        <w:t xml:space="preserve">Pozáručný servis: 483 mesiacov </w:t>
      </w:r>
    </w:p>
    <w:p w14:paraId="10E2B20D" w14:textId="77777777" w:rsidR="00294BDF" w:rsidRDefault="00294BDF" w:rsidP="00294BDF">
      <w:pPr>
        <w:pStyle w:val="Odsekzoznamu"/>
        <w:spacing w:line="276" w:lineRule="auto"/>
        <w:ind w:left="360"/>
        <w:contextualSpacing/>
        <w:jc w:val="both"/>
        <w:rPr>
          <w:rFonts w:ascii="Tahoma" w:hAnsi="Tahoma" w:cs="Tahoma"/>
          <w:sz w:val="20"/>
          <w:szCs w:val="20"/>
        </w:rPr>
      </w:pPr>
    </w:p>
    <w:p w14:paraId="63D55FA2" w14:textId="77777777" w:rsidR="00294BDF" w:rsidRPr="0048730D" w:rsidRDefault="00294BDF" w:rsidP="00294BDF">
      <w:pPr>
        <w:spacing w:line="276" w:lineRule="auto"/>
        <w:jc w:val="both"/>
        <w:rPr>
          <w:rFonts w:ascii="Tahoma" w:hAnsi="Tahoma" w:cs="Tahoma"/>
          <w:b/>
          <w:bCs/>
          <w:sz w:val="20"/>
          <w:szCs w:val="20"/>
        </w:rPr>
      </w:pPr>
      <w:r>
        <w:rPr>
          <w:rFonts w:ascii="Tahoma" w:hAnsi="Tahoma" w:cs="Tahoma"/>
          <w:b/>
          <w:bCs/>
          <w:sz w:val="20"/>
          <w:szCs w:val="20"/>
        </w:rPr>
        <w:t>Celok</w:t>
      </w:r>
      <w:r w:rsidRPr="0048730D">
        <w:rPr>
          <w:rFonts w:ascii="Tahoma" w:hAnsi="Tahoma" w:cs="Tahoma"/>
          <w:b/>
          <w:bCs/>
          <w:sz w:val="20"/>
          <w:szCs w:val="20"/>
        </w:rPr>
        <w:t xml:space="preserve"> č.1.4 - Základné, pomocné laboratórne prístroje</w:t>
      </w:r>
    </w:p>
    <w:p w14:paraId="0BC2AB90" w14:textId="77777777" w:rsidR="00294BDF" w:rsidRPr="0048730D" w:rsidRDefault="00294BDF" w:rsidP="00294BDF">
      <w:pPr>
        <w:spacing w:line="276" w:lineRule="auto"/>
        <w:jc w:val="both"/>
        <w:rPr>
          <w:rFonts w:ascii="Tahoma" w:hAnsi="Tahoma" w:cs="Tahoma"/>
          <w:b/>
          <w:bCs/>
          <w:sz w:val="20"/>
          <w:szCs w:val="20"/>
          <w:u w:val="single"/>
        </w:rPr>
      </w:pPr>
      <w:r w:rsidRPr="0048730D">
        <w:rPr>
          <w:rFonts w:ascii="Tahoma" w:hAnsi="Tahoma" w:cs="Tahoma"/>
          <w:sz w:val="20"/>
          <w:szCs w:val="20"/>
          <w:u w:val="single"/>
        </w:rPr>
        <w:t>RT-</w:t>
      </w:r>
      <w:proofErr w:type="spellStart"/>
      <w:r w:rsidRPr="0048730D">
        <w:rPr>
          <w:rFonts w:ascii="Tahoma" w:hAnsi="Tahoma" w:cs="Tahoma"/>
          <w:sz w:val="20"/>
          <w:szCs w:val="20"/>
          <w:u w:val="single"/>
        </w:rPr>
        <w:t>Termocyklér</w:t>
      </w:r>
      <w:proofErr w:type="spellEnd"/>
      <w:r w:rsidRPr="0048730D">
        <w:rPr>
          <w:rFonts w:ascii="Tahoma" w:hAnsi="Tahoma" w:cs="Tahoma"/>
          <w:sz w:val="20"/>
          <w:szCs w:val="20"/>
          <w:u w:val="single"/>
        </w:rPr>
        <w:t xml:space="preserve"> – 2 ks  </w:t>
      </w:r>
    </w:p>
    <w:p w14:paraId="463C6165" w14:textId="77777777" w:rsidR="00294BDF" w:rsidRPr="0048730D" w:rsidRDefault="00294BDF" w:rsidP="00294BDF">
      <w:pPr>
        <w:pStyle w:val="Odsekzoznamu"/>
        <w:numPr>
          <w:ilvl w:val="0"/>
          <w:numId w:val="13"/>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 xml:space="preserve">Modulárny systém s možnosťou jednoduchej výmeny reakčných blokov </w:t>
      </w:r>
    </w:p>
    <w:p w14:paraId="15712E5E" w14:textId="77777777" w:rsidR="00294BDF" w:rsidRPr="0048730D" w:rsidRDefault="00294BDF" w:rsidP="00294BDF">
      <w:pPr>
        <w:pStyle w:val="Odsekzoznamu"/>
        <w:numPr>
          <w:ilvl w:val="0"/>
          <w:numId w:val="13"/>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 xml:space="preserve">PCR blok – </w:t>
      </w:r>
      <w:proofErr w:type="spellStart"/>
      <w:r w:rsidRPr="0048730D">
        <w:rPr>
          <w:rFonts w:ascii="Tahoma" w:hAnsi="Tahoma" w:cs="Tahoma"/>
          <w:sz w:val="20"/>
          <w:szCs w:val="20"/>
        </w:rPr>
        <w:t>Peltier</w:t>
      </w:r>
      <w:proofErr w:type="spellEnd"/>
      <w:r w:rsidRPr="0048730D">
        <w:rPr>
          <w:rFonts w:ascii="Tahoma" w:hAnsi="Tahoma" w:cs="Tahoma"/>
          <w:sz w:val="20"/>
          <w:szCs w:val="20"/>
        </w:rPr>
        <w:t xml:space="preserve"> </w:t>
      </w:r>
      <w:proofErr w:type="spellStart"/>
      <w:r w:rsidRPr="0048730D">
        <w:rPr>
          <w:rFonts w:ascii="Tahoma" w:hAnsi="Tahoma" w:cs="Tahoma"/>
          <w:sz w:val="20"/>
          <w:szCs w:val="20"/>
        </w:rPr>
        <w:t>fast</w:t>
      </w:r>
      <w:proofErr w:type="spellEnd"/>
      <w:r w:rsidRPr="0048730D">
        <w:rPr>
          <w:rFonts w:ascii="Tahoma" w:hAnsi="Tahoma" w:cs="Tahoma"/>
          <w:sz w:val="20"/>
          <w:szCs w:val="20"/>
        </w:rPr>
        <w:t xml:space="preserve"> blok s vyhrievaným vekom, kapacita 96 vzoriek</w:t>
      </w:r>
    </w:p>
    <w:p w14:paraId="320C9B59" w14:textId="77777777" w:rsidR="00294BDF" w:rsidRPr="0048730D" w:rsidRDefault="00294BDF" w:rsidP="00294BDF">
      <w:pPr>
        <w:pStyle w:val="Odsekzoznamu"/>
        <w:numPr>
          <w:ilvl w:val="0"/>
          <w:numId w:val="13"/>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 xml:space="preserve">Otvorený systém pre používané plasty a reagencie – možnosť používať platničku alebo samostatné </w:t>
      </w:r>
      <w:proofErr w:type="spellStart"/>
      <w:r w:rsidRPr="0048730D">
        <w:rPr>
          <w:rFonts w:ascii="Tahoma" w:hAnsi="Tahoma" w:cs="Tahoma"/>
          <w:sz w:val="20"/>
          <w:szCs w:val="20"/>
        </w:rPr>
        <w:t>stripy</w:t>
      </w:r>
      <w:proofErr w:type="spellEnd"/>
      <w:r w:rsidRPr="0048730D">
        <w:rPr>
          <w:rFonts w:ascii="Tahoma" w:hAnsi="Tahoma" w:cs="Tahoma"/>
          <w:sz w:val="20"/>
          <w:szCs w:val="20"/>
        </w:rPr>
        <w:t xml:space="preserve"> s vrchnáčikmi</w:t>
      </w:r>
    </w:p>
    <w:p w14:paraId="28B07EF3" w14:textId="77777777" w:rsidR="00294BDF" w:rsidRPr="0048730D" w:rsidRDefault="00294BDF" w:rsidP="00294BDF">
      <w:pPr>
        <w:pStyle w:val="Odsekzoznamu"/>
        <w:numPr>
          <w:ilvl w:val="0"/>
          <w:numId w:val="13"/>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Vyhrievané veko</w:t>
      </w:r>
    </w:p>
    <w:p w14:paraId="1602ED0C" w14:textId="77777777" w:rsidR="00294BDF" w:rsidRPr="0048730D" w:rsidRDefault="00294BDF" w:rsidP="00294BDF">
      <w:pPr>
        <w:pStyle w:val="Odsekzoznamu"/>
        <w:numPr>
          <w:ilvl w:val="0"/>
          <w:numId w:val="13"/>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Celkový teplotný rozsah v rozmedzí 0-100°C s možnosťou chladenia po skončení analýzy</w:t>
      </w:r>
    </w:p>
    <w:p w14:paraId="094CA4C1" w14:textId="77777777" w:rsidR="00294BDF" w:rsidRPr="0048730D" w:rsidRDefault="00294BDF" w:rsidP="00294BDF">
      <w:pPr>
        <w:pStyle w:val="Odsekzoznamu"/>
        <w:numPr>
          <w:ilvl w:val="0"/>
          <w:numId w:val="13"/>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 xml:space="preserve">Podporovaný objem v rozmedzí 5-50 </w:t>
      </w:r>
      <w:proofErr w:type="spellStart"/>
      <w:r w:rsidRPr="0048730D">
        <w:rPr>
          <w:rFonts w:ascii="Tahoma" w:hAnsi="Tahoma" w:cs="Tahoma"/>
          <w:sz w:val="20"/>
          <w:szCs w:val="20"/>
        </w:rPr>
        <w:t>ul</w:t>
      </w:r>
      <w:proofErr w:type="spellEnd"/>
    </w:p>
    <w:p w14:paraId="5C5926DA" w14:textId="77777777" w:rsidR="00294BDF" w:rsidRPr="0048730D" w:rsidRDefault="00294BDF" w:rsidP="00294BDF">
      <w:pPr>
        <w:pStyle w:val="Odsekzoznamu"/>
        <w:numPr>
          <w:ilvl w:val="0"/>
          <w:numId w:val="13"/>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Termálny gradient s možnosťou optimalizácie protokolu – rozpätie 30-100°C</w:t>
      </w:r>
    </w:p>
    <w:p w14:paraId="63344F83" w14:textId="77777777" w:rsidR="00294BDF" w:rsidRPr="0048730D" w:rsidRDefault="00294BDF" w:rsidP="00294BDF">
      <w:pPr>
        <w:pStyle w:val="Odsekzoznamu"/>
        <w:numPr>
          <w:ilvl w:val="0"/>
          <w:numId w:val="13"/>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 xml:space="preserve">Rýchlosť zahrievania a chladenia </w:t>
      </w:r>
      <w:proofErr w:type="spellStart"/>
      <w:r w:rsidRPr="0048730D">
        <w:rPr>
          <w:rFonts w:ascii="Tahoma" w:hAnsi="Tahoma" w:cs="Tahoma"/>
          <w:sz w:val="20"/>
          <w:szCs w:val="20"/>
        </w:rPr>
        <w:t>termobloku</w:t>
      </w:r>
      <w:proofErr w:type="spellEnd"/>
      <w:r w:rsidRPr="0048730D">
        <w:rPr>
          <w:rFonts w:ascii="Tahoma" w:hAnsi="Tahoma" w:cs="Tahoma"/>
          <w:sz w:val="20"/>
          <w:szCs w:val="20"/>
        </w:rPr>
        <w:t xml:space="preserve"> v rozmedzí 3-5°C/sek</w:t>
      </w:r>
    </w:p>
    <w:p w14:paraId="68DB3804" w14:textId="77777777" w:rsidR="00294BDF" w:rsidRPr="0048730D" w:rsidRDefault="00294BDF" w:rsidP="00294BDF">
      <w:pPr>
        <w:pStyle w:val="Odsekzoznamu"/>
        <w:numPr>
          <w:ilvl w:val="0"/>
          <w:numId w:val="13"/>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 xml:space="preserve">Možnosť </w:t>
      </w:r>
      <w:proofErr w:type="spellStart"/>
      <w:r w:rsidRPr="0048730D">
        <w:rPr>
          <w:rFonts w:ascii="Tahoma" w:hAnsi="Tahoma" w:cs="Tahoma"/>
          <w:sz w:val="20"/>
          <w:szCs w:val="20"/>
        </w:rPr>
        <w:t>multiplexného</w:t>
      </w:r>
      <w:proofErr w:type="spellEnd"/>
      <w:r w:rsidRPr="0048730D">
        <w:rPr>
          <w:rFonts w:ascii="Tahoma" w:hAnsi="Tahoma" w:cs="Tahoma"/>
          <w:sz w:val="20"/>
          <w:szCs w:val="20"/>
        </w:rPr>
        <w:t xml:space="preserve"> merania, prostredníctvom minimálne piatich nezávislých optických kanálov</w:t>
      </w:r>
    </w:p>
    <w:p w14:paraId="3D00F314" w14:textId="77777777" w:rsidR="00294BDF" w:rsidRPr="0048730D" w:rsidRDefault="00294BDF" w:rsidP="00294BDF">
      <w:pPr>
        <w:pStyle w:val="Odsekzoznamu"/>
        <w:numPr>
          <w:ilvl w:val="0"/>
          <w:numId w:val="13"/>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 xml:space="preserve">Samostatný optický kanál pre FRET technológiu </w:t>
      </w:r>
    </w:p>
    <w:p w14:paraId="687A293E" w14:textId="77777777" w:rsidR="00294BDF" w:rsidRPr="0048730D" w:rsidRDefault="00294BDF" w:rsidP="00294BDF">
      <w:pPr>
        <w:pStyle w:val="Odsekzoznamu"/>
        <w:numPr>
          <w:ilvl w:val="0"/>
          <w:numId w:val="13"/>
        </w:numPr>
        <w:spacing w:line="276" w:lineRule="auto"/>
        <w:ind w:left="567" w:hanging="567"/>
        <w:contextualSpacing/>
        <w:jc w:val="both"/>
        <w:rPr>
          <w:rFonts w:ascii="Tahoma" w:hAnsi="Tahoma" w:cs="Tahoma"/>
          <w:sz w:val="20"/>
          <w:szCs w:val="20"/>
        </w:rPr>
      </w:pPr>
      <w:proofErr w:type="spellStart"/>
      <w:r w:rsidRPr="0048730D">
        <w:rPr>
          <w:rFonts w:ascii="Tahoma" w:hAnsi="Tahoma" w:cs="Tahoma"/>
          <w:sz w:val="20"/>
          <w:szCs w:val="20"/>
        </w:rPr>
        <w:t>Excitačné</w:t>
      </w:r>
      <w:proofErr w:type="spellEnd"/>
      <w:r w:rsidRPr="0048730D">
        <w:rPr>
          <w:rFonts w:ascii="Tahoma" w:hAnsi="Tahoma" w:cs="Tahoma"/>
          <w:sz w:val="20"/>
          <w:szCs w:val="20"/>
        </w:rPr>
        <w:t xml:space="preserve"> rozmedzie: minimálne 450-680nm prostredníctvom 6 filtrovaných LED diód</w:t>
      </w:r>
    </w:p>
    <w:p w14:paraId="318D2DB4" w14:textId="77777777" w:rsidR="00294BDF" w:rsidRPr="0048730D" w:rsidRDefault="00294BDF" w:rsidP="00294BDF">
      <w:pPr>
        <w:pStyle w:val="Odsekzoznamu"/>
        <w:numPr>
          <w:ilvl w:val="0"/>
          <w:numId w:val="13"/>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Detekčné rozmedzie: minimálne 515-730nm prostredníctvom 6 filtrovaných fotodiód</w:t>
      </w:r>
    </w:p>
    <w:p w14:paraId="101F27BD" w14:textId="77777777" w:rsidR="00294BDF" w:rsidRPr="0048730D" w:rsidRDefault="00294BDF" w:rsidP="00294BDF">
      <w:pPr>
        <w:pStyle w:val="Odsekzoznamu"/>
        <w:numPr>
          <w:ilvl w:val="0"/>
          <w:numId w:val="13"/>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 xml:space="preserve">Detekčný limit – 1 kópia cieľovej sekvencie v ľudskej </w:t>
      </w:r>
      <w:proofErr w:type="spellStart"/>
      <w:r w:rsidRPr="0048730D">
        <w:rPr>
          <w:rFonts w:ascii="Tahoma" w:hAnsi="Tahoma" w:cs="Tahoma"/>
          <w:sz w:val="20"/>
          <w:szCs w:val="20"/>
        </w:rPr>
        <w:t>genomickej</w:t>
      </w:r>
      <w:proofErr w:type="spellEnd"/>
      <w:r w:rsidRPr="0048730D">
        <w:rPr>
          <w:rFonts w:ascii="Tahoma" w:hAnsi="Tahoma" w:cs="Tahoma"/>
          <w:sz w:val="20"/>
          <w:szCs w:val="20"/>
        </w:rPr>
        <w:t xml:space="preserve"> DNA</w:t>
      </w:r>
    </w:p>
    <w:p w14:paraId="16442CDE" w14:textId="77777777" w:rsidR="00294BDF" w:rsidRPr="0048730D" w:rsidRDefault="00294BDF" w:rsidP="00294BDF">
      <w:pPr>
        <w:pStyle w:val="Odsekzoznamu"/>
        <w:numPr>
          <w:ilvl w:val="0"/>
          <w:numId w:val="13"/>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Dynamický rozsah 10 rádov</w:t>
      </w:r>
    </w:p>
    <w:p w14:paraId="507A04C2" w14:textId="77777777" w:rsidR="00294BDF" w:rsidRPr="0048730D" w:rsidRDefault="00294BDF" w:rsidP="00294BDF">
      <w:pPr>
        <w:pStyle w:val="Odsekzoznamu"/>
        <w:numPr>
          <w:ilvl w:val="0"/>
          <w:numId w:val="13"/>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Zariadenie musí mať integrovaný softvér na záznam a úschovu dát.</w:t>
      </w:r>
    </w:p>
    <w:p w14:paraId="74156495" w14:textId="77777777" w:rsidR="00294BDF" w:rsidRPr="0048730D" w:rsidRDefault="00294BDF" w:rsidP="00294BDF">
      <w:pPr>
        <w:pStyle w:val="Odsekzoznamu"/>
        <w:numPr>
          <w:ilvl w:val="0"/>
          <w:numId w:val="13"/>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 xml:space="preserve">Zariadenie musí umožňovať ukladanie dát na pamäťový </w:t>
      </w:r>
      <w:proofErr w:type="spellStart"/>
      <w:r w:rsidRPr="0048730D">
        <w:rPr>
          <w:rFonts w:ascii="Tahoma" w:hAnsi="Tahoma" w:cs="Tahoma"/>
          <w:sz w:val="20"/>
          <w:szCs w:val="20"/>
        </w:rPr>
        <w:t>chip</w:t>
      </w:r>
      <w:proofErr w:type="spellEnd"/>
      <w:r w:rsidRPr="0048730D">
        <w:rPr>
          <w:rFonts w:ascii="Tahoma" w:hAnsi="Tahoma" w:cs="Tahoma"/>
          <w:sz w:val="20"/>
          <w:szCs w:val="20"/>
        </w:rPr>
        <w:t xml:space="preserve"> v prístroji</w:t>
      </w:r>
    </w:p>
    <w:p w14:paraId="73C0ADB9" w14:textId="77777777" w:rsidR="00294BDF" w:rsidRPr="0048730D" w:rsidRDefault="00294BDF" w:rsidP="00294BDF">
      <w:pPr>
        <w:pStyle w:val="Odsekzoznamu"/>
        <w:numPr>
          <w:ilvl w:val="0"/>
          <w:numId w:val="13"/>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Možnosť ovládania a programovania cez dotykovú obrazovku prístroja</w:t>
      </w:r>
    </w:p>
    <w:p w14:paraId="41D58D50" w14:textId="77777777" w:rsidR="00294BDF" w:rsidRPr="0048730D" w:rsidRDefault="00294BDF" w:rsidP="00294BDF">
      <w:pPr>
        <w:pStyle w:val="Odsekzoznamu"/>
        <w:numPr>
          <w:ilvl w:val="0"/>
          <w:numId w:val="13"/>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Súčasťou zariadenia musí byť aj obslužný notebook s vyhodnocovacím softvérom s neobmedzeným množstvom inštalácií</w:t>
      </w:r>
    </w:p>
    <w:p w14:paraId="389B20B0" w14:textId="77777777" w:rsidR="00294BDF" w:rsidRDefault="00294BDF" w:rsidP="00294BDF">
      <w:pPr>
        <w:pStyle w:val="Odsekzoznamu"/>
        <w:numPr>
          <w:ilvl w:val="0"/>
          <w:numId w:val="13"/>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 xml:space="preserve">Obslužný softvér zariadenia musí poskytovať automatický algoritmus pre korekciu optimalizovanej základnej krivky pre každú jamku a farbičku, automatickú relatívnu kvantifikačnú analýzu génovej </w:t>
      </w:r>
      <w:proofErr w:type="spellStart"/>
      <w:r w:rsidRPr="0048730D">
        <w:rPr>
          <w:rFonts w:ascii="Tahoma" w:hAnsi="Tahoma" w:cs="Tahoma"/>
          <w:sz w:val="20"/>
          <w:szCs w:val="20"/>
        </w:rPr>
        <w:t>expresie</w:t>
      </w:r>
      <w:proofErr w:type="spellEnd"/>
      <w:r w:rsidRPr="0048730D">
        <w:rPr>
          <w:rFonts w:ascii="Tahoma" w:hAnsi="Tahoma" w:cs="Tahoma"/>
          <w:sz w:val="20"/>
          <w:szCs w:val="20"/>
        </w:rPr>
        <w:t xml:space="preserve"> a možnosť exportu dát priamo do .</w:t>
      </w:r>
      <w:proofErr w:type="spellStart"/>
      <w:r w:rsidRPr="0048730D">
        <w:rPr>
          <w:rFonts w:ascii="Tahoma" w:hAnsi="Tahoma" w:cs="Tahoma"/>
          <w:sz w:val="20"/>
          <w:szCs w:val="20"/>
        </w:rPr>
        <w:t>ppt</w:t>
      </w:r>
      <w:proofErr w:type="spellEnd"/>
      <w:r w:rsidRPr="0048730D">
        <w:rPr>
          <w:rFonts w:ascii="Tahoma" w:hAnsi="Tahoma" w:cs="Tahoma"/>
          <w:sz w:val="20"/>
          <w:szCs w:val="20"/>
        </w:rPr>
        <w:t xml:space="preserve"> ,.</w:t>
      </w:r>
      <w:proofErr w:type="spellStart"/>
      <w:r w:rsidRPr="0048730D">
        <w:rPr>
          <w:rFonts w:ascii="Tahoma" w:hAnsi="Tahoma" w:cs="Tahoma"/>
          <w:sz w:val="20"/>
          <w:szCs w:val="20"/>
        </w:rPr>
        <w:t>bmp</w:t>
      </w:r>
      <w:proofErr w:type="spellEnd"/>
      <w:r w:rsidRPr="0048730D">
        <w:rPr>
          <w:rFonts w:ascii="Tahoma" w:hAnsi="Tahoma" w:cs="Tahoma"/>
          <w:sz w:val="20"/>
          <w:szCs w:val="20"/>
        </w:rPr>
        <w:t>, .text, .dlž a .DDX formátov.</w:t>
      </w:r>
    </w:p>
    <w:p w14:paraId="3241C59F" w14:textId="77777777" w:rsidR="00294BDF" w:rsidRPr="0048730D" w:rsidRDefault="00294BDF" w:rsidP="00294BDF">
      <w:pPr>
        <w:pStyle w:val="Odsekzoznamu"/>
        <w:spacing w:line="276" w:lineRule="auto"/>
        <w:ind w:left="567"/>
        <w:contextualSpacing/>
        <w:jc w:val="both"/>
        <w:rPr>
          <w:rFonts w:ascii="Tahoma" w:hAnsi="Tahoma" w:cs="Tahoma"/>
          <w:sz w:val="20"/>
          <w:szCs w:val="20"/>
        </w:rPr>
      </w:pPr>
    </w:p>
    <w:p w14:paraId="20473BC1" w14:textId="77777777" w:rsidR="00294BDF" w:rsidRPr="0048730D" w:rsidRDefault="00294BDF" w:rsidP="00294BDF">
      <w:pPr>
        <w:spacing w:line="276" w:lineRule="auto"/>
        <w:jc w:val="both"/>
        <w:rPr>
          <w:rFonts w:ascii="Tahoma" w:hAnsi="Tahoma" w:cs="Tahoma"/>
          <w:sz w:val="20"/>
          <w:szCs w:val="20"/>
          <w:u w:val="single"/>
        </w:rPr>
      </w:pPr>
      <w:proofErr w:type="spellStart"/>
      <w:r w:rsidRPr="0048730D">
        <w:rPr>
          <w:rFonts w:ascii="Tahoma" w:hAnsi="Tahoma" w:cs="Tahoma"/>
          <w:sz w:val="20"/>
          <w:szCs w:val="20"/>
          <w:u w:val="single"/>
        </w:rPr>
        <w:t>Termocyklér</w:t>
      </w:r>
      <w:proofErr w:type="spellEnd"/>
      <w:r w:rsidRPr="0048730D">
        <w:rPr>
          <w:rFonts w:ascii="Tahoma" w:hAnsi="Tahoma" w:cs="Tahoma"/>
          <w:sz w:val="20"/>
          <w:szCs w:val="20"/>
          <w:u w:val="single"/>
        </w:rPr>
        <w:t xml:space="preserve"> – 2 ks </w:t>
      </w:r>
    </w:p>
    <w:p w14:paraId="67CC3088" w14:textId="77777777" w:rsidR="00294BDF" w:rsidRPr="0048730D" w:rsidRDefault="00294BDF" w:rsidP="00294BDF">
      <w:pPr>
        <w:pStyle w:val="Odsekzoznamu"/>
        <w:numPr>
          <w:ilvl w:val="0"/>
          <w:numId w:val="13"/>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 xml:space="preserve">Požaduje sa </w:t>
      </w:r>
      <w:proofErr w:type="spellStart"/>
      <w:r w:rsidRPr="0048730D">
        <w:rPr>
          <w:rFonts w:ascii="Tahoma" w:hAnsi="Tahoma" w:cs="Tahoma"/>
          <w:sz w:val="20"/>
          <w:szCs w:val="20"/>
        </w:rPr>
        <w:t>termocyklér</w:t>
      </w:r>
      <w:proofErr w:type="spellEnd"/>
      <w:r w:rsidRPr="0048730D">
        <w:rPr>
          <w:rFonts w:ascii="Tahoma" w:hAnsi="Tahoma" w:cs="Tahoma"/>
          <w:sz w:val="20"/>
          <w:szCs w:val="20"/>
        </w:rPr>
        <w:t xml:space="preserve"> s 96 jamkovým </w:t>
      </w:r>
      <w:proofErr w:type="spellStart"/>
      <w:r w:rsidRPr="0048730D">
        <w:rPr>
          <w:rFonts w:ascii="Tahoma" w:hAnsi="Tahoma" w:cs="Tahoma"/>
          <w:sz w:val="20"/>
          <w:szCs w:val="20"/>
        </w:rPr>
        <w:t>deepwell</w:t>
      </w:r>
      <w:proofErr w:type="spellEnd"/>
      <w:r w:rsidRPr="0048730D">
        <w:rPr>
          <w:rFonts w:ascii="Tahoma" w:hAnsi="Tahoma" w:cs="Tahoma"/>
          <w:sz w:val="20"/>
          <w:szCs w:val="20"/>
        </w:rPr>
        <w:t xml:space="preserve"> blokom</w:t>
      </w:r>
    </w:p>
    <w:p w14:paraId="1F6EADF2" w14:textId="77777777" w:rsidR="00294BDF" w:rsidRPr="0048730D" w:rsidRDefault="00294BDF" w:rsidP="00294BDF">
      <w:pPr>
        <w:pStyle w:val="Odsekzoznamu"/>
        <w:numPr>
          <w:ilvl w:val="0"/>
          <w:numId w:val="13"/>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 xml:space="preserve">Možnosť používať samostatné PCR skúmavky, </w:t>
      </w:r>
      <w:proofErr w:type="spellStart"/>
      <w:r w:rsidRPr="0048730D">
        <w:rPr>
          <w:rFonts w:ascii="Tahoma" w:hAnsi="Tahoma" w:cs="Tahoma"/>
          <w:sz w:val="20"/>
          <w:szCs w:val="20"/>
        </w:rPr>
        <w:t>stripy</w:t>
      </w:r>
      <w:proofErr w:type="spellEnd"/>
      <w:r w:rsidRPr="0048730D">
        <w:rPr>
          <w:rFonts w:ascii="Tahoma" w:hAnsi="Tahoma" w:cs="Tahoma"/>
          <w:sz w:val="20"/>
          <w:szCs w:val="20"/>
        </w:rPr>
        <w:t xml:space="preserve"> alebo 96-jamkové platničky, je schopný pojať PCR doštičky, jednotlivé skúmavky s objemom 96 x 0,2 ml a 48 x 0,5 ml</w:t>
      </w:r>
    </w:p>
    <w:p w14:paraId="7413DCE6" w14:textId="77777777" w:rsidR="00294BDF" w:rsidRPr="0048730D" w:rsidRDefault="00294BDF" w:rsidP="00294BDF">
      <w:pPr>
        <w:pStyle w:val="Odsekzoznamu"/>
        <w:numPr>
          <w:ilvl w:val="0"/>
          <w:numId w:val="13"/>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Nastaviteľná teplota veka</w:t>
      </w:r>
    </w:p>
    <w:p w14:paraId="390E6867" w14:textId="77777777" w:rsidR="00294BDF" w:rsidRPr="0048730D" w:rsidRDefault="00294BDF" w:rsidP="00294BDF">
      <w:pPr>
        <w:pStyle w:val="Odsekzoznamu"/>
        <w:numPr>
          <w:ilvl w:val="0"/>
          <w:numId w:val="13"/>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Modulárny systém s možnosťou jednoduchej výmeny reakčných blokov</w:t>
      </w:r>
    </w:p>
    <w:p w14:paraId="78C81334" w14:textId="77777777" w:rsidR="00294BDF" w:rsidRPr="0048730D" w:rsidRDefault="00294BDF" w:rsidP="00294BDF">
      <w:pPr>
        <w:pStyle w:val="Odsekzoznamu"/>
        <w:numPr>
          <w:ilvl w:val="0"/>
          <w:numId w:val="13"/>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Celkový teplotný rozsah v rozmedzí 0-100°C s možnosťou chladenia po skončení analýzy</w:t>
      </w:r>
    </w:p>
    <w:p w14:paraId="2E959F4A" w14:textId="77777777" w:rsidR="00294BDF" w:rsidRPr="0048730D" w:rsidRDefault="00294BDF" w:rsidP="00294BDF">
      <w:pPr>
        <w:pStyle w:val="Odsekzoznamu"/>
        <w:numPr>
          <w:ilvl w:val="0"/>
          <w:numId w:val="13"/>
        </w:numPr>
        <w:spacing w:line="276" w:lineRule="auto"/>
        <w:ind w:left="567" w:hanging="567"/>
        <w:contextualSpacing/>
        <w:jc w:val="both"/>
        <w:rPr>
          <w:rFonts w:ascii="Tahoma" w:hAnsi="Tahoma" w:cs="Tahoma"/>
          <w:sz w:val="20"/>
          <w:szCs w:val="20"/>
        </w:rPr>
      </w:pPr>
      <w:proofErr w:type="spellStart"/>
      <w:r w:rsidRPr="0048730D">
        <w:rPr>
          <w:rFonts w:ascii="Tahoma" w:hAnsi="Tahoma" w:cs="Tahoma"/>
          <w:sz w:val="20"/>
          <w:szCs w:val="20"/>
        </w:rPr>
        <w:t>PCRprístroj</w:t>
      </w:r>
      <w:proofErr w:type="spellEnd"/>
      <w:r w:rsidRPr="0048730D">
        <w:rPr>
          <w:rFonts w:ascii="Tahoma" w:hAnsi="Tahoma" w:cs="Tahoma"/>
          <w:sz w:val="20"/>
          <w:szCs w:val="20"/>
        </w:rPr>
        <w:t xml:space="preserve"> s presnosťou teploty 0,2 stupňa a tepelnou rovnomernosťou 0,4 stupňa</w:t>
      </w:r>
    </w:p>
    <w:p w14:paraId="3D0C94DA" w14:textId="77777777" w:rsidR="00294BDF" w:rsidRPr="0048730D" w:rsidRDefault="00294BDF" w:rsidP="00294BDF">
      <w:pPr>
        <w:pStyle w:val="Odsekzoznamu"/>
        <w:numPr>
          <w:ilvl w:val="0"/>
          <w:numId w:val="13"/>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lastRenderedPageBreak/>
        <w:t>Systém musí byť osadený grafickým dotykovým displejom umožňujúcim jednoduché programovanie protokolov</w:t>
      </w:r>
    </w:p>
    <w:p w14:paraId="26B7472A" w14:textId="77777777" w:rsidR="00294BDF" w:rsidRPr="0048730D" w:rsidRDefault="00294BDF" w:rsidP="00294BDF">
      <w:pPr>
        <w:pStyle w:val="Odsekzoznamu"/>
        <w:numPr>
          <w:ilvl w:val="0"/>
          <w:numId w:val="13"/>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Systém musí umožňovať vykonávať teplotný gradient pokrývajúci najmenej 23 stupňov v jednom cykle</w:t>
      </w:r>
    </w:p>
    <w:p w14:paraId="6031D32C" w14:textId="77777777" w:rsidR="00294BDF" w:rsidRPr="0048730D" w:rsidRDefault="00294BDF" w:rsidP="00294BDF">
      <w:pPr>
        <w:pStyle w:val="Odsekzoznamu"/>
        <w:numPr>
          <w:ilvl w:val="0"/>
          <w:numId w:val="13"/>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 xml:space="preserve">Rýchlosť zahrievania a chladenia </w:t>
      </w:r>
      <w:proofErr w:type="spellStart"/>
      <w:r w:rsidRPr="0048730D">
        <w:rPr>
          <w:rFonts w:ascii="Tahoma" w:hAnsi="Tahoma" w:cs="Tahoma"/>
          <w:sz w:val="20"/>
          <w:szCs w:val="20"/>
        </w:rPr>
        <w:t>termobloku</w:t>
      </w:r>
      <w:proofErr w:type="spellEnd"/>
      <w:r w:rsidRPr="0048730D">
        <w:rPr>
          <w:rFonts w:ascii="Tahoma" w:hAnsi="Tahoma" w:cs="Tahoma"/>
          <w:sz w:val="20"/>
          <w:szCs w:val="20"/>
        </w:rPr>
        <w:t xml:space="preserve"> v rozmedzí 3-5°C/sek</w:t>
      </w:r>
    </w:p>
    <w:p w14:paraId="727F32AC" w14:textId="77777777" w:rsidR="00294BDF" w:rsidRDefault="00294BDF" w:rsidP="00294BDF">
      <w:pPr>
        <w:pStyle w:val="Odsekzoznamu"/>
        <w:numPr>
          <w:ilvl w:val="0"/>
          <w:numId w:val="13"/>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 xml:space="preserve">Zariadenie musí byť kompatibilné s existujúcim zariadením </w:t>
      </w:r>
      <w:proofErr w:type="spellStart"/>
      <w:r w:rsidRPr="0048730D">
        <w:rPr>
          <w:rFonts w:ascii="Tahoma" w:hAnsi="Tahoma" w:cs="Tahoma"/>
          <w:sz w:val="20"/>
          <w:szCs w:val="20"/>
        </w:rPr>
        <w:t>ddPCR</w:t>
      </w:r>
      <w:proofErr w:type="spellEnd"/>
      <w:r w:rsidRPr="0048730D">
        <w:rPr>
          <w:rFonts w:ascii="Tahoma" w:hAnsi="Tahoma" w:cs="Tahoma"/>
          <w:sz w:val="20"/>
          <w:szCs w:val="20"/>
        </w:rPr>
        <w:t xml:space="preserve"> QX200"</w:t>
      </w:r>
    </w:p>
    <w:p w14:paraId="14C7DBB6" w14:textId="77777777" w:rsidR="00294BDF" w:rsidRDefault="00294BDF" w:rsidP="00294BDF">
      <w:pPr>
        <w:pStyle w:val="Odsekzoznamu"/>
        <w:spacing w:line="276" w:lineRule="auto"/>
        <w:ind w:left="567"/>
        <w:contextualSpacing/>
        <w:jc w:val="both"/>
        <w:rPr>
          <w:rFonts w:ascii="Tahoma" w:hAnsi="Tahoma" w:cs="Tahoma"/>
          <w:sz w:val="20"/>
          <w:szCs w:val="20"/>
        </w:rPr>
      </w:pPr>
    </w:p>
    <w:p w14:paraId="524485E5" w14:textId="77777777" w:rsidR="00294BDF" w:rsidRPr="0048730D" w:rsidRDefault="00294BDF" w:rsidP="00294BDF">
      <w:pPr>
        <w:spacing w:line="276" w:lineRule="auto"/>
        <w:jc w:val="both"/>
        <w:rPr>
          <w:rFonts w:ascii="Tahoma" w:hAnsi="Tahoma" w:cs="Tahoma"/>
          <w:sz w:val="20"/>
          <w:szCs w:val="20"/>
          <w:u w:val="single"/>
        </w:rPr>
      </w:pPr>
      <w:r w:rsidRPr="0048730D">
        <w:rPr>
          <w:rFonts w:ascii="Tahoma" w:hAnsi="Tahoma" w:cs="Tahoma"/>
          <w:sz w:val="20"/>
          <w:szCs w:val="20"/>
          <w:u w:val="single"/>
        </w:rPr>
        <w:t>Laminárny box triedy bezpečnosti II. so stojanom pre prácu v sede</w:t>
      </w:r>
    </w:p>
    <w:p w14:paraId="29D1858C" w14:textId="77777777" w:rsidR="00294BDF" w:rsidRPr="0048730D" w:rsidRDefault="00294BDF" w:rsidP="00294BDF">
      <w:pPr>
        <w:pStyle w:val="Odsekzoznamu"/>
        <w:numPr>
          <w:ilvl w:val="0"/>
          <w:numId w:val="13"/>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Mikrobiologický box triedy II. podľa normy EN12469 s vertikálnym laminárnym prúdením vzduchu, zabezpečujúci ochranu produktu pred časticovou i bakteriálnou kontamináciou a súčasne požadovanú ochranu pracovníka</w:t>
      </w:r>
    </w:p>
    <w:p w14:paraId="65FD2027" w14:textId="77777777" w:rsidR="00294BDF" w:rsidRPr="0048730D" w:rsidRDefault="00294BDF" w:rsidP="00294BDF">
      <w:pPr>
        <w:pStyle w:val="Odsekzoznamu"/>
        <w:numPr>
          <w:ilvl w:val="0"/>
          <w:numId w:val="13"/>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Pracovná plocha min. 50 x 110 cm</w:t>
      </w:r>
    </w:p>
    <w:p w14:paraId="3AC75F45" w14:textId="77777777" w:rsidR="00294BDF" w:rsidRPr="0048730D" w:rsidRDefault="00294BDF" w:rsidP="00294BDF">
      <w:pPr>
        <w:pStyle w:val="Odsekzoznamu"/>
        <w:numPr>
          <w:ilvl w:val="0"/>
          <w:numId w:val="13"/>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Vnútorná výška pracovného priestoru min. 650 mm</w:t>
      </w:r>
    </w:p>
    <w:p w14:paraId="0D9EB183" w14:textId="77777777" w:rsidR="00294BDF" w:rsidRPr="0048730D" w:rsidRDefault="00294BDF" w:rsidP="00294BDF">
      <w:pPr>
        <w:pStyle w:val="Odsekzoznamu"/>
        <w:numPr>
          <w:ilvl w:val="0"/>
          <w:numId w:val="13"/>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 xml:space="preserve">Motorizovaný posuv čelného netrieštivého skla </w:t>
      </w:r>
    </w:p>
    <w:p w14:paraId="1C0CA118" w14:textId="77777777" w:rsidR="00294BDF" w:rsidRPr="0048730D" w:rsidRDefault="00294BDF" w:rsidP="00294BDF">
      <w:pPr>
        <w:pStyle w:val="Odsekzoznamu"/>
        <w:numPr>
          <w:ilvl w:val="0"/>
          <w:numId w:val="13"/>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Vnútorné osvetlenie s výkonom min. 800 lx</w:t>
      </w:r>
    </w:p>
    <w:p w14:paraId="2B8CD988" w14:textId="77777777" w:rsidR="00294BDF" w:rsidRPr="0048730D" w:rsidRDefault="00294BDF" w:rsidP="00294BDF">
      <w:pPr>
        <w:pStyle w:val="Odsekzoznamu"/>
        <w:numPr>
          <w:ilvl w:val="0"/>
          <w:numId w:val="13"/>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 xml:space="preserve">min. 2 elektrické zásuvka na 220 V </w:t>
      </w:r>
      <w:proofErr w:type="spellStart"/>
      <w:r w:rsidRPr="0048730D">
        <w:rPr>
          <w:rFonts w:ascii="Tahoma" w:hAnsi="Tahoma" w:cs="Tahoma"/>
          <w:sz w:val="20"/>
          <w:szCs w:val="20"/>
        </w:rPr>
        <w:t>v</w:t>
      </w:r>
      <w:proofErr w:type="spellEnd"/>
      <w:r w:rsidRPr="0048730D">
        <w:rPr>
          <w:rFonts w:ascii="Tahoma" w:hAnsi="Tahoma" w:cs="Tahoma"/>
          <w:sz w:val="20"/>
          <w:szCs w:val="20"/>
        </w:rPr>
        <w:t xml:space="preserve"> pracovnom priestore </w:t>
      </w:r>
    </w:p>
    <w:p w14:paraId="5581F8A4" w14:textId="77777777" w:rsidR="00294BDF" w:rsidRPr="0048730D" w:rsidRDefault="00294BDF" w:rsidP="00294BDF">
      <w:pPr>
        <w:pStyle w:val="Odsekzoznamu"/>
        <w:numPr>
          <w:ilvl w:val="0"/>
          <w:numId w:val="13"/>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Nastavenie reálneho času s dátumom</w:t>
      </w:r>
    </w:p>
    <w:p w14:paraId="762C9B4B" w14:textId="77777777" w:rsidR="00294BDF" w:rsidRPr="0048730D" w:rsidRDefault="00294BDF" w:rsidP="00294BDF">
      <w:pPr>
        <w:pStyle w:val="Odsekzoznamu"/>
        <w:numPr>
          <w:ilvl w:val="0"/>
          <w:numId w:val="13"/>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UV svetlo s časovačom</w:t>
      </w:r>
    </w:p>
    <w:p w14:paraId="284E85C8" w14:textId="77777777" w:rsidR="00294BDF" w:rsidRDefault="00294BDF" w:rsidP="00294BDF">
      <w:pPr>
        <w:pStyle w:val="Odsekzoznamu"/>
        <w:numPr>
          <w:ilvl w:val="0"/>
          <w:numId w:val="13"/>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Pracovný priestor z nerezovej oceli</w:t>
      </w:r>
    </w:p>
    <w:p w14:paraId="676F151B" w14:textId="77777777" w:rsidR="00294BDF" w:rsidRPr="0048730D" w:rsidRDefault="00294BDF" w:rsidP="00294BDF">
      <w:pPr>
        <w:pStyle w:val="Odsekzoznamu"/>
        <w:spacing w:line="276" w:lineRule="auto"/>
        <w:ind w:left="567"/>
        <w:contextualSpacing/>
        <w:jc w:val="both"/>
        <w:rPr>
          <w:rFonts w:ascii="Tahoma" w:hAnsi="Tahoma" w:cs="Tahoma"/>
          <w:sz w:val="20"/>
          <w:szCs w:val="20"/>
        </w:rPr>
      </w:pPr>
    </w:p>
    <w:p w14:paraId="2B89A9A4" w14:textId="77777777" w:rsidR="00294BDF" w:rsidRPr="0048730D" w:rsidRDefault="00294BDF" w:rsidP="00294BDF">
      <w:pPr>
        <w:spacing w:line="276" w:lineRule="auto"/>
        <w:jc w:val="both"/>
        <w:rPr>
          <w:rFonts w:ascii="Tahoma" w:hAnsi="Tahoma" w:cs="Tahoma"/>
          <w:sz w:val="20"/>
          <w:szCs w:val="20"/>
        </w:rPr>
      </w:pPr>
      <w:proofErr w:type="spellStart"/>
      <w:r w:rsidRPr="0048730D">
        <w:rPr>
          <w:rFonts w:ascii="Tahoma" w:hAnsi="Tahoma" w:cs="Tahoma"/>
          <w:sz w:val="20"/>
          <w:szCs w:val="20"/>
          <w:u w:val="single"/>
        </w:rPr>
        <w:t>Sada</w:t>
      </w:r>
      <w:proofErr w:type="spellEnd"/>
      <w:r w:rsidRPr="0048730D">
        <w:rPr>
          <w:rFonts w:ascii="Tahoma" w:hAnsi="Tahoma" w:cs="Tahoma"/>
          <w:sz w:val="20"/>
          <w:szCs w:val="20"/>
          <w:u w:val="single"/>
        </w:rPr>
        <w:t xml:space="preserve"> jednokanálových elektronických pipiet</w:t>
      </w:r>
    </w:p>
    <w:p w14:paraId="5B3DC394" w14:textId="77777777" w:rsidR="00294BDF" w:rsidRPr="0048730D" w:rsidRDefault="00294BDF" w:rsidP="00294BDF">
      <w:pPr>
        <w:pStyle w:val="Odsekzoznamu"/>
        <w:numPr>
          <w:ilvl w:val="0"/>
          <w:numId w:val="13"/>
        </w:numPr>
        <w:spacing w:line="276" w:lineRule="auto"/>
        <w:ind w:left="567" w:hanging="567"/>
        <w:contextualSpacing/>
        <w:jc w:val="both"/>
        <w:rPr>
          <w:rFonts w:ascii="Tahoma" w:hAnsi="Tahoma" w:cs="Tahoma"/>
          <w:sz w:val="20"/>
          <w:szCs w:val="20"/>
        </w:rPr>
      </w:pPr>
      <w:proofErr w:type="spellStart"/>
      <w:r w:rsidRPr="0048730D">
        <w:rPr>
          <w:rFonts w:ascii="Tahoma" w:hAnsi="Tahoma" w:cs="Tahoma"/>
          <w:sz w:val="20"/>
          <w:szCs w:val="20"/>
        </w:rPr>
        <w:t>Sada</w:t>
      </w:r>
      <w:proofErr w:type="spellEnd"/>
      <w:r w:rsidRPr="0048730D">
        <w:rPr>
          <w:rFonts w:ascii="Tahoma" w:hAnsi="Tahoma" w:cs="Tahoma"/>
          <w:sz w:val="20"/>
          <w:szCs w:val="20"/>
        </w:rPr>
        <w:t xml:space="preserve"> 5 ergonomických jednokanálových pipiet s nastaviteľným objemom, plne </w:t>
      </w:r>
      <w:proofErr w:type="spellStart"/>
      <w:r w:rsidRPr="0048730D">
        <w:rPr>
          <w:rFonts w:ascii="Tahoma" w:hAnsi="Tahoma" w:cs="Tahoma"/>
          <w:sz w:val="20"/>
          <w:szCs w:val="20"/>
        </w:rPr>
        <w:t>autoklávovateľných</w:t>
      </w:r>
      <w:proofErr w:type="spellEnd"/>
    </w:p>
    <w:p w14:paraId="6B84FE26" w14:textId="77777777" w:rsidR="00294BDF" w:rsidRPr="0048730D" w:rsidRDefault="00294BDF" w:rsidP="00294BDF">
      <w:pPr>
        <w:pStyle w:val="Odsekzoznamu"/>
        <w:numPr>
          <w:ilvl w:val="0"/>
          <w:numId w:val="13"/>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Bezpečnostný uzáver nastaveného objemu</w:t>
      </w:r>
    </w:p>
    <w:p w14:paraId="6816DB88" w14:textId="77777777" w:rsidR="00294BDF" w:rsidRPr="0048730D" w:rsidRDefault="00294BDF" w:rsidP="00294BDF">
      <w:pPr>
        <w:pStyle w:val="Odsekzoznamu"/>
        <w:numPr>
          <w:ilvl w:val="0"/>
          <w:numId w:val="13"/>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 xml:space="preserve">Nastaviteľné objemy pipiet s rozsahmi : 0,5 – 10 </w:t>
      </w:r>
      <w:proofErr w:type="spellStart"/>
      <w:r w:rsidRPr="0048730D">
        <w:rPr>
          <w:rFonts w:ascii="Tahoma" w:hAnsi="Tahoma" w:cs="Tahoma"/>
          <w:sz w:val="20"/>
          <w:szCs w:val="20"/>
        </w:rPr>
        <w:t>ul</w:t>
      </w:r>
      <w:proofErr w:type="spellEnd"/>
      <w:r w:rsidRPr="0048730D">
        <w:rPr>
          <w:rFonts w:ascii="Tahoma" w:hAnsi="Tahoma" w:cs="Tahoma"/>
          <w:sz w:val="20"/>
          <w:szCs w:val="20"/>
        </w:rPr>
        <w:t xml:space="preserve">, 2 – 20 </w:t>
      </w:r>
      <w:proofErr w:type="spellStart"/>
      <w:r w:rsidRPr="0048730D">
        <w:rPr>
          <w:rFonts w:ascii="Tahoma" w:hAnsi="Tahoma" w:cs="Tahoma"/>
          <w:sz w:val="20"/>
          <w:szCs w:val="20"/>
        </w:rPr>
        <w:t>ul</w:t>
      </w:r>
      <w:proofErr w:type="spellEnd"/>
      <w:r w:rsidRPr="0048730D">
        <w:rPr>
          <w:rFonts w:ascii="Tahoma" w:hAnsi="Tahoma" w:cs="Tahoma"/>
          <w:sz w:val="20"/>
          <w:szCs w:val="20"/>
        </w:rPr>
        <w:t xml:space="preserve">, 40 – 200ul, 50 – 1000 </w:t>
      </w:r>
      <w:proofErr w:type="spellStart"/>
      <w:r w:rsidRPr="0048730D">
        <w:rPr>
          <w:rFonts w:ascii="Tahoma" w:hAnsi="Tahoma" w:cs="Tahoma"/>
          <w:sz w:val="20"/>
          <w:szCs w:val="20"/>
        </w:rPr>
        <w:t>ul</w:t>
      </w:r>
      <w:proofErr w:type="spellEnd"/>
      <w:r w:rsidRPr="0048730D">
        <w:rPr>
          <w:rFonts w:ascii="Tahoma" w:hAnsi="Tahoma" w:cs="Tahoma"/>
          <w:sz w:val="20"/>
          <w:szCs w:val="20"/>
        </w:rPr>
        <w:t xml:space="preserve"> a 250 – 5000 </w:t>
      </w:r>
      <w:proofErr w:type="spellStart"/>
      <w:r w:rsidRPr="0048730D">
        <w:rPr>
          <w:rFonts w:ascii="Tahoma" w:hAnsi="Tahoma" w:cs="Tahoma"/>
          <w:sz w:val="20"/>
          <w:szCs w:val="20"/>
        </w:rPr>
        <w:t>ul</w:t>
      </w:r>
      <w:proofErr w:type="spellEnd"/>
    </w:p>
    <w:p w14:paraId="4FF0E79E" w14:textId="77777777" w:rsidR="00294BDF" w:rsidRPr="0048730D" w:rsidRDefault="00294BDF" w:rsidP="00294BDF">
      <w:pPr>
        <w:pStyle w:val="Odsekzoznamu"/>
        <w:numPr>
          <w:ilvl w:val="0"/>
          <w:numId w:val="13"/>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Súčasťou každej pipety sa požaduje kalibračný certifikát</w:t>
      </w:r>
    </w:p>
    <w:p w14:paraId="67F271DC" w14:textId="77777777" w:rsidR="00294BDF" w:rsidRDefault="00294BDF" w:rsidP="00294BDF">
      <w:pPr>
        <w:pStyle w:val="Odsekzoznamu"/>
        <w:numPr>
          <w:ilvl w:val="0"/>
          <w:numId w:val="13"/>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Presnosť dávkovania max 1 % celkového objemu pipety a správnosť dávkovania max. 0,5 % celkového objemu pipety</w:t>
      </w:r>
    </w:p>
    <w:p w14:paraId="5B07007A" w14:textId="77777777" w:rsidR="00294BDF" w:rsidRPr="0048730D" w:rsidRDefault="00294BDF" w:rsidP="00294BDF">
      <w:pPr>
        <w:pStyle w:val="Odsekzoznamu"/>
        <w:spacing w:line="276" w:lineRule="auto"/>
        <w:ind w:left="567"/>
        <w:contextualSpacing/>
        <w:jc w:val="both"/>
        <w:rPr>
          <w:rFonts w:ascii="Tahoma" w:hAnsi="Tahoma" w:cs="Tahoma"/>
          <w:sz w:val="20"/>
          <w:szCs w:val="20"/>
        </w:rPr>
      </w:pPr>
    </w:p>
    <w:p w14:paraId="36AA3651" w14:textId="77777777" w:rsidR="00294BDF" w:rsidRPr="0048730D" w:rsidRDefault="00294BDF" w:rsidP="00294BDF">
      <w:pPr>
        <w:spacing w:line="276" w:lineRule="auto"/>
        <w:jc w:val="both"/>
        <w:rPr>
          <w:rFonts w:ascii="Tahoma" w:hAnsi="Tahoma" w:cs="Tahoma"/>
          <w:sz w:val="20"/>
          <w:szCs w:val="20"/>
        </w:rPr>
      </w:pPr>
      <w:proofErr w:type="spellStart"/>
      <w:r w:rsidRPr="0048730D">
        <w:rPr>
          <w:rFonts w:ascii="Tahoma" w:hAnsi="Tahoma" w:cs="Tahoma"/>
          <w:sz w:val="20"/>
          <w:szCs w:val="20"/>
          <w:u w:val="single"/>
        </w:rPr>
        <w:t>Sada</w:t>
      </w:r>
      <w:proofErr w:type="spellEnd"/>
      <w:r w:rsidRPr="0048730D">
        <w:rPr>
          <w:rFonts w:ascii="Tahoma" w:hAnsi="Tahoma" w:cs="Tahoma"/>
          <w:sz w:val="20"/>
          <w:szCs w:val="20"/>
          <w:u w:val="single"/>
        </w:rPr>
        <w:t xml:space="preserve"> osemkanálových elektronických pipiet</w:t>
      </w:r>
    </w:p>
    <w:p w14:paraId="3AF28DC7" w14:textId="77777777" w:rsidR="00294BDF" w:rsidRPr="0048730D" w:rsidRDefault="00294BDF" w:rsidP="00294BDF">
      <w:pPr>
        <w:pStyle w:val="Odsekzoznamu"/>
        <w:numPr>
          <w:ilvl w:val="0"/>
          <w:numId w:val="13"/>
        </w:numPr>
        <w:spacing w:line="276" w:lineRule="auto"/>
        <w:ind w:left="567" w:hanging="567"/>
        <w:contextualSpacing/>
        <w:jc w:val="both"/>
        <w:rPr>
          <w:rFonts w:ascii="Tahoma" w:hAnsi="Tahoma" w:cs="Tahoma"/>
          <w:sz w:val="20"/>
          <w:szCs w:val="20"/>
        </w:rPr>
      </w:pPr>
      <w:proofErr w:type="spellStart"/>
      <w:r w:rsidRPr="0048730D">
        <w:rPr>
          <w:rFonts w:ascii="Tahoma" w:hAnsi="Tahoma" w:cs="Tahoma"/>
          <w:sz w:val="20"/>
          <w:szCs w:val="20"/>
        </w:rPr>
        <w:t>Sada</w:t>
      </w:r>
      <w:proofErr w:type="spellEnd"/>
      <w:r w:rsidRPr="0048730D">
        <w:rPr>
          <w:rFonts w:ascii="Tahoma" w:hAnsi="Tahoma" w:cs="Tahoma"/>
          <w:sz w:val="20"/>
          <w:szCs w:val="20"/>
        </w:rPr>
        <w:t xml:space="preserve"> 4 ergonomických osemkanálových pipiet s nastaviteľným objemom, plne </w:t>
      </w:r>
      <w:proofErr w:type="spellStart"/>
      <w:r w:rsidRPr="0048730D">
        <w:rPr>
          <w:rFonts w:ascii="Tahoma" w:hAnsi="Tahoma" w:cs="Tahoma"/>
          <w:sz w:val="20"/>
          <w:szCs w:val="20"/>
        </w:rPr>
        <w:t>autoklávovateľných</w:t>
      </w:r>
      <w:proofErr w:type="spellEnd"/>
    </w:p>
    <w:p w14:paraId="0635E8A8" w14:textId="77777777" w:rsidR="00294BDF" w:rsidRPr="0048730D" w:rsidRDefault="00294BDF" w:rsidP="00294BDF">
      <w:pPr>
        <w:pStyle w:val="Odsekzoznamu"/>
        <w:numPr>
          <w:ilvl w:val="0"/>
          <w:numId w:val="13"/>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Bezpečnostný uzáver nastaveného objemu</w:t>
      </w:r>
    </w:p>
    <w:p w14:paraId="5D2B34F2" w14:textId="77777777" w:rsidR="00294BDF" w:rsidRPr="0048730D" w:rsidRDefault="00294BDF" w:rsidP="00294BDF">
      <w:pPr>
        <w:pStyle w:val="Odsekzoznamu"/>
        <w:numPr>
          <w:ilvl w:val="0"/>
          <w:numId w:val="13"/>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 xml:space="preserve">Nastaviteľné objemy pipiet s rozsahmi : 0,5 – 10 </w:t>
      </w:r>
      <w:proofErr w:type="spellStart"/>
      <w:r w:rsidRPr="0048730D">
        <w:rPr>
          <w:rFonts w:ascii="Tahoma" w:hAnsi="Tahoma" w:cs="Tahoma"/>
          <w:sz w:val="20"/>
          <w:szCs w:val="20"/>
        </w:rPr>
        <w:t>ul</w:t>
      </w:r>
      <w:proofErr w:type="spellEnd"/>
      <w:r w:rsidRPr="0048730D">
        <w:rPr>
          <w:rFonts w:ascii="Tahoma" w:hAnsi="Tahoma" w:cs="Tahoma"/>
          <w:sz w:val="20"/>
          <w:szCs w:val="20"/>
        </w:rPr>
        <w:t xml:space="preserve">, 1-20 </w:t>
      </w:r>
      <w:proofErr w:type="spellStart"/>
      <w:r w:rsidRPr="0048730D">
        <w:rPr>
          <w:rFonts w:ascii="Tahoma" w:hAnsi="Tahoma" w:cs="Tahoma"/>
          <w:sz w:val="20"/>
          <w:szCs w:val="20"/>
        </w:rPr>
        <w:t>ul</w:t>
      </w:r>
      <w:proofErr w:type="spellEnd"/>
      <w:r w:rsidRPr="0048730D">
        <w:rPr>
          <w:rFonts w:ascii="Tahoma" w:hAnsi="Tahoma" w:cs="Tahoma"/>
          <w:sz w:val="20"/>
          <w:szCs w:val="20"/>
        </w:rPr>
        <w:t xml:space="preserve">, 10 – 200 </w:t>
      </w:r>
      <w:proofErr w:type="spellStart"/>
      <w:r w:rsidRPr="0048730D">
        <w:rPr>
          <w:rFonts w:ascii="Tahoma" w:hAnsi="Tahoma" w:cs="Tahoma"/>
          <w:sz w:val="20"/>
          <w:szCs w:val="20"/>
        </w:rPr>
        <w:t>ul</w:t>
      </w:r>
      <w:proofErr w:type="spellEnd"/>
      <w:r w:rsidRPr="0048730D">
        <w:rPr>
          <w:rFonts w:ascii="Tahoma" w:hAnsi="Tahoma" w:cs="Tahoma"/>
          <w:sz w:val="20"/>
          <w:szCs w:val="20"/>
        </w:rPr>
        <w:t xml:space="preserve"> a 15 – 300 </w:t>
      </w:r>
      <w:proofErr w:type="spellStart"/>
      <w:r w:rsidRPr="0048730D">
        <w:rPr>
          <w:rFonts w:ascii="Tahoma" w:hAnsi="Tahoma" w:cs="Tahoma"/>
          <w:sz w:val="20"/>
          <w:szCs w:val="20"/>
        </w:rPr>
        <w:t>ul</w:t>
      </w:r>
      <w:proofErr w:type="spellEnd"/>
    </w:p>
    <w:p w14:paraId="5D9AFF6E" w14:textId="77777777" w:rsidR="00294BDF" w:rsidRPr="0048730D" w:rsidRDefault="00294BDF" w:rsidP="00294BDF">
      <w:pPr>
        <w:pStyle w:val="Odsekzoznamu"/>
        <w:numPr>
          <w:ilvl w:val="0"/>
          <w:numId w:val="13"/>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Súčasťou každej pipety sa požaduje kalibračný certifikát</w:t>
      </w:r>
    </w:p>
    <w:p w14:paraId="1E45FECC" w14:textId="77777777" w:rsidR="00294BDF" w:rsidRDefault="00294BDF" w:rsidP="00294BDF">
      <w:pPr>
        <w:pStyle w:val="Odsekzoznamu"/>
        <w:numPr>
          <w:ilvl w:val="0"/>
          <w:numId w:val="13"/>
        </w:numPr>
        <w:spacing w:line="276" w:lineRule="auto"/>
        <w:ind w:left="567" w:hanging="567"/>
        <w:contextualSpacing/>
        <w:jc w:val="both"/>
        <w:rPr>
          <w:rFonts w:ascii="Tahoma" w:hAnsi="Tahoma" w:cs="Tahoma"/>
          <w:sz w:val="20"/>
          <w:szCs w:val="20"/>
        </w:rPr>
      </w:pPr>
      <w:r w:rsidRPr="0048730D">
        <w:rPr>
          <w:rFonts w:ascii="Tahoma" w:hAnsi="Tahoma" w:cs="Tahoma"/>
          <w:sz w:val="20"/>
          <w:szCs w:val="20"/>
        </w:rPr>
        <w:t>Presnosť dávkovania max 1 % celkového objemu pipety a správnosť dávkovania max. 0,5 % celkového objemu pipety</w:t>
      </w:r>
    </w:p>
    <w:p w14:paraId="7E4C97CC" w14:textId="77777777" w:rsidR="00294BDF" w:rsidRPr="0048730D" w:rsidRDefault="00294BDF" w:rsidP="00294BDF">
      <w:pPr>
        <w:pStyle w:val="Odsekzoznamu"/>
        <w:spacing w:line="276" w:lineRule="auto"/>
        <w:ind w:left="567"/>
        <w:contextualSpacing/>
        <w:jc w:val="both"/>
        <w:rPr>
          <w:rFonts w:ascii="Tahoma" w:hAnsi="Tahoma" w:cs="Tahoma"/>
          <w:sz w:val="20"/>
          <w:szCs w:val="20"/>
        </w:rPr>
      </w:pPr>
    </w:p>
    <w:p w14:paraId="5B685615" w14:textId="77777777" w:rsidR="00294BDF" w:rsidRPr="0048730D" w:rsidRDefault="00294BDF" w:rsidP="00294BDF">
      <w:pPr>
        <w:spacing w:line="276" w:lineRule="auto"/>
        <w:jc w:val="both"/>
        <w:rPr>
          <w:rFonts w:ascii="Tahoma" w:hAnsi="Tahoma" w:cs="Tahoma"/>
          <w:sz w:val="20"/>
          <w:szCs w:val="20"/>
        </w:rPr>
      </w:pPr>
      <w:proofErr w:type="spellStart"/>
      <w:r w:rsidRPr="0048730D">
        <w:rPr>
          <w:rFonts w:ascii="Tahoma" w:hAnsi="Tahoma" w:cs="Tahoma"/>
          <w:sz w:val="20"/>
          <w:szCs w:val="20"/>
          <w:u w:val="single"/>
        </w:rPr>
        <w:t>Multikroková</w:t>
      </w:r>
      <w:proofErr w:type="spellEnd"/>
      <w:r w:rsidRPr="0048730D">
        <w:rPr>
          <w:rFonts w:ascii="Tahoma" w:hAnsi="Tahoma" w:cs="Tahoma"/>
          <w:sz w:val="20"/>
          <w:szCs w:val="20"/>
          <w:u w:val="single"/>
        </w:rPr>
        <w:t xml:space="preserve"> pipeta</w:t>
      </w:r>
    </w:p>
    <w:p w14:paraId="4CBB4FE6" w14:textId="77777777" w:rsidR="00294BDF" w:rsidRPr="0048730D" w:rsidRDefault="00294BDF" w:rsidP="00294BDF">
      <w:pPr>
        <w:pStyle w:val="Odsekzoznamu"/>
        <w:numPr>
          <w:ilvl w:val="0"/>
          <w:numId w:val="14"/>
        </w:numPr>
        <w:spacing w:line="276" w:lineRule="auto"/>
        <w:ind w:left="567" w:hanging="567"/>
        <w:contextualSpacing/>
        <w:jc w:val="both"/>
        <w:rPr>
          <w:rFonts w:ascii="Tahoma" w:hAnsi="Tahoma" w:cs="Tahoma"/>
          <w:sz w:val="20"/>
          <w:szCs w:val="20"/>
        </w:rPr>
      </w:pPr>
      <w:r w:rsidRPr="0048730D">
        <w:rPr>
          <w:rFonts w:ascii="Tahoma" w:hAnsi="Tahoma" w:cs="Tahoma"/>
          <w:color w:val="000000"/>
          <w:sz w:val="20"/>
          <w:szCs w:val="20"/>
        </w:rPr>
        <w:t xml:space="preserve">Jednokanálová, so stojanom a </w:t>
      </w:r>
      <w:proofErr w:type="spellStart"/>
      <w:r w:rsidRPr="0048730D">
        <w:rPr>
          <w:rFonts w:ascii="Tahoma" w:hAnsi="Tahoma" w:cs="Tahoma"/>
          <w:color w:val="000000"/>
          <w:sz w:val="20"/>
          <w:szCs w:val="20"/>
        </w:rPr>
        <w:t>nabíjaciou</w:t>
      </w:r>
      <w:proofErr w:type="spellEnd"/>
      <w:r w:rsidRPr="0048730D">
        <w:rPr>
          <w:rFonts w:ascii="Tahoma" w:hAnsi="Tahoma" w:cs="Tahoma"/>
          <w:color w:val="000000"/>
          <w:sz w:val="20"/>
          <w:szCs w:val="20"/>
        </w:rPr>
        <w:t xml:space="preserve"> stanicou / adaptérom</w:t>
      </w:r>
    </w:p>
    <w:p w14:paraId="48F51674" w14:textId="77777777" w:rsidR="00294BDF" w:rsidRPr="0048730D" w:rsidRDefault="00294BDF" w:rsidP="00294BDF">
      <w:pPr>
        <w:pStyle w:val="Odsekzoznamu"/>
        <w:numPr>
          <w:ilvl w:val="0"/>
          <w:numId w:val="14"/>
        </w:numPr>
        <w:spacing w:line="276" w:lineRule="auto"/>
        <w:ind w:left="567" w:hanging="567"/>
        <w:contextualSpacing/>
        <w:jc w:val="both"/>
        <w:rPr>
          <w:rFonts w:ascii="Tahoma" w:hAnsi="Tahoma" w:cs="Tahoma"/>
          <w:sz w:val="20"/>
          <w:szCs w:val="20"/>
        </w:rPr>
      </w:pPr>
      <w:r w:rsidRPr="0048730D">
        <w:rPr>
          <w:rFonts w:ascii="Tahoma" w:hAnsi="Tahoma" w:cs="Tahoma"/>
          <w:color w:val="000000"/>
          <w:sz w:val="20"/>
          <w:szCs w:val="20"/>
        </w:rPr>
        <w:t>Nastaviteľný objem pipety s rozsahom 1µl - 50 ml, displej</w:t>
      </w:r>
    </w:p>
    <w:p w14:paraId="7D6B2931" w14:textId="77777777" w:rsidR="00294BDF" w:rsidRPr="0048730D" w:rsidRDefault="00294BDF" w:rsidP="00294BDF">
      <w:pPr>
        <w:pStyle w:val="Odsekzoznamu"/>
        <w:numPr>
          <w:ilvl w:val="0"/>
          <w:numId w:val="14"/>
        </w:numPr>
        <w:spacing w:line="276" w:lineRule="auto"/>
        <w:ind w:left="567" w:hanging="567"/>
        <w:contextualSpacing/>
        <w:jc w:val="both"/>
        <w:rPr>
          <w:rFonts w:ascii="Tahoma" w:hAnsi="Tahoma" w:cs="Tahoma"/>
          <w:sz w:val="20"/>
          <w:szCs w:val="20"/>
        </w:rPr>
      </w:pPr>
      <w:r w:rsidRPr="0048730D">
        <w:rPr>
          <w:rFonts w:ascii="Tahoma" w:hAnsi="Tahoma" w:cs="Tahoma"/>
          <w:color w:val="000000"/>
          <w:sz w:val="20"/>
          <w:szCs w:val="20"/>
        </w:rPr>
        <w:t>Zobrazenie krokovania</w:t>
      </w:r>
    </w:p>
    <w:p w14:paraId="131840D4" w14:textId="77777777" w:rsidR="00294BDF" w:rsidRPr="0048730D" w:rsidRDefault="00294BDF" w:rsidP="00294BDF">
      <w:pPr>
        <w:pStyle w:val="Odsekzoznamu"/>
        <w:numPr>
          <w:ilvl w:val="0"/>
          <w:numId w:val="14"/>
        </w:numPr>
        <w:spacing w:line="276" w:lineRule="auto"/>
        <w:ind w:left="567" w:hanging="567"/>
        <w:contextualSpacing/>
        <w:jc w:val="both"/>
        <w:rPr>
          <w:rFonts w:ascii="Tahoma" w:hAnsi="Tahoma" w:cs="Tahoma"/>
          <w:sz w:val="20"/>
          <w:szCs w:val="20"/>
        </w:rPr>
      </w:pPr>
      <w:r w:rsidRPr="0048730D">
        <w:rPr>
          <w:rFonts w:ascii="Tahoma" w:hAnsi="Tahoma" w:cs="Tahoma"/>
          <w:color w:val="000000"/>
          <w:sz w:val="20"/>
          <w:szCs w:val="20"/>
        </w:rPr>
        <w:t>Automatické rozpoznanie špičiek a zobrazenie objemu</w:t>
      </w:r>
    </w:p>
    <w:p w14:paraId="247BBA97" w14:textId="77777777" w:rsidR="00294BDF" w:rsidRPr="0048730D" w:rsidRDefault="00294BDF" w:rsidP="00294BDF">
      <w:pPr>
        <w:pStyle w:val="Odsekzoznamu"/>
        <w:numPr>
          <w:ilvl w:val="0"/>
          <w:numId w:val="14"/>
        </w:numPr>
        <w:spacing w:line="276" w:lineRule="auto"/>
        <w:ind w:left="567" w:hanging="567"/>
        <w:contextualSpacing/>
        <w:jc w:val="both"/>
        <w:rPr>
          <w:rFonts w:ascii="Tahoma" w:hAnsi="Tahoma" w:cs="Tahoma"/>
          <w:sz w:val="20"/>
          <w:szCs w:val="20"/>
        </w:rPr>
      </w:pPr>
      <w:r w:rsidRPr="0048730D">
        <w:rPr>
          <w:rFonts w:ascii="Tahoma" w:hAnsi="Tahoma" w:cs="Tahoma"/>
          <w:color w:val="000000"/>
          <w:sz w:val="20"/>
          <w:szCs w:val="20"/>
        </w:rPr>
        <w:t>Automatické vyhadzovanie špičiek</w:t>
      </w:r>
    </w:p>
    <w:p w14:paraId="39B207D3" w14:textId="77777777" w:rsidR="00294BDF" w:rsidRPr="0048730D" w:rsidRDefault="00294BDF" w:rsidP="00294BDF">
      <w:pPr>
        <w:pStyle w:val="Odsekzoznamu"/>
        <w:numPr>
          <w:ilvl w:val="0"/>
          <w:numId w:val="14"/>
        </w:numPr>
        <w:spacing w:line="276" w:lineRule="auto"/>
        <w:ind w:left="567" w:hanging="567"/>
        <w:contextualSpacing/>
        <w:jc w:val="both"/>
        <w:rPr>
          <w:rFonts w:ascii="Tahoma" w:hAnsi="Tahoma" w:cs="Tahoma"/>
          <w:sz w:val="20"/>
          <w:szCs w:val="20"/>
        </w:rPr>
      </w:pPr>
      <w:r w:rsidRPr="0048730D">
        <w:rPr>
          <w:rFonts w:ascii="Tahoma" w:hAnsi="Tahoma" w:cs="Tahoma"/>
          <w:color w:val="000000"/>
          <w:sz w:val="20"/>
          <w:szCs w:val="20"/>
        </w:rPr>
        <w:lastRenderedPageBreak/>
        <w:t>Integrovaná funkcia šetrenia energie</w:t>
      </w:r>
    </w:p>
    <w:p w14:paraId="7DE302BD" w14:textId="77777777" w:rsidR="00294BDF" w:rsidRPr="0048730D" w:rsidRDefault="00294BDF" w:rsidP="00294BDF">
      <w:pPr>
        <w:pStyle w:val="Odsekzoznamu"/>
        <w:numPr>
          <w:ilvl w:val="0"/>
          <w:numId w:val="14"/>
        </w:numPr>
        <w:spacing w:line="276" w:lineRule="auto"/>
        <w:ind w:left="567" w:hanging="567"/>
        <w:contextualSpacing/>
        <w:jc w:val="both"/>
        <w:rPr>
          <w:rFonts w:ascii="Tahoma" w:hAnsi="Tahoma" w:cs="Tahoma"/>
          <w:sz w:val="20"/>
          <w:szCs w:val="20"/>
        </w:rPr>
      </w:pPr>
      <w:r w:rsidRPr="0048730D">
        <w:rPr>
          <w:rFonts w:ascii="Tahoma" w:hAnsi="Tahoma" w:cs="Tahoma"/>
          <w:color w:val="000000"/>
          <w:sz w:val="20"/>
          <w:szCs w:val="20"/>
        </w:rPr>
        <w:t>Nastavenie rýchlosti aspirácie a dávkovania</w:t>
      </w:r>
    </w:p>
    <w:p w14:paraId="08ED0BBE" w14:textId="77777777" w:rsidR="00294BDF" w:rsidRPr="0048730D" w:rsidRDefault="00294BDF" w:rsidP="00294BDF">
      <w:pPr>
        <w:pStyle w:val="Odsekzoznamu"/>
        <w:numPr>
          <w:ilvl w:val="0"/>
          <w:numId w:val="14"/>
        </w:numPr>
        <w:spacing w:line="276" w:lineRule="auto"/>
        <w:ind w:left="567" w:hanging="567"/>
        <w:contextualSpacing/>
        <w:jc w:val="both"/>
        <w:rPr>
          <w:rFonts w:ascii="Tahoma" w:hAnsi="Tahoma" w:cs="Tahoma"/>
          <w:sz w:val="20"/>
          <w:szCs w:val="20"/>
        </w:rPr>
      </w:pPr>
      <w:proofErr w:type="spellStart"/>
      <w:r w:rsidRPr="0048730D">
        <w:rPr>
          <w:rFonts w:ascii="Tahoma" w:hAnsi="Tahoma" w:cs="Tahoma"/>
          <w:color w:val="000000"/>
          <w:sz w:val="20"/>
          <w:szCs w:val="20"/>
        </w:rPr>
        <w:t>Pipetovacie</w:t>
      </w:r>
      <w:proofErr w:type="spellEnd"/>
      <w:r w:rsidRPr="0048730D">
        <w:rPr>
          <w:rFonts w:ascii="Tahoma" w:hAnsi="Tahoma" w:cs="Tahoma"/>
          <w:color w:val="000000"/>
          <w:sz w:val="20"/>
          <w:szCs w:val="20"/>
        </w:rPr>
        <w:t xml:space="preserve"> špičky</w:t>
      </w:r>
    </w:p>
    <w:p w14:paraId="08E82DE7" w14:textId="77777777" w:rsidR="00294BDF" w:rsidRPr="0048730D" w:rsidRDefault="00294BDF" w:rsidP="00294BDF">
      <w:pPr>
        <w:pStyle w:val="Odsekzoznamu"/>
        <w:numPr>
          <w:ilvl w:val="0"/>
          <w:numId w:val="14"/>
        </w:numPr>
        <w:spacing w:line="276" w:lineRule="auto"/>
        <w:ind w:left="567" w:hanging="567"/>
        <w:contextualSpacing/>
        <w:jc w:val="both"/>
        <w:rPr>
          <w:rFonts w:ascii="Tahoma" w:hAnsi="Tahoma" w:cs="Tahoma"/>
          <w:sz w:val="20"/>
          <w:szCs w:val="20"/>
        </w:rPr>
      </w:pPr>
      <w:r w:rsidRPr="0048730D">
        <w:rPr>
          <w:rFonts w:ascii="Tahoma" w:hAnsi="Tahoma" w:cs="Tahoma"/>
          <w:color w:val="000000"/>
          <w:sz w:val="20"/>
          <w:szCs w:val="20"/>
        </w:rPr>
        <w:t>Funkcia dotykového displeja</w:t>
      </w:r>
    </w:p>
    <w:p w14:paraId="4E359B08" w14:textId="77777777" w:rsidR="00294BDF" w:rsidRPr="0048730D" w:rsidRDefault="00294BDF" w:rsidP="00294BDF">
      <w:pPr>
        <w:pStyle w:val="Odsekzoznamu"/>
        <w:numPr>
          <w:ilvl w:val="0"/>
          <w:numId w:val="14"/>
        </w:numPr>
        <w:spacing w:line="276" w:lineRule="auto"/>
        <w:ind w:left="567" w:hanging="567"/>
        <w:contextualSpacing/>
        <w:jc w:val="both"/>
        <w:rPr>
          <w:rFonts w:ascii="Tahoma" w:hAnsi="Tahoma" w:cs="Tahoma"/>
          <w:sz w:val="20"/>
          <w:szCs w:val="20"/>
        </w:rPr>
      </w:pPr>
      <w:r w:rsidRPr="0048730D">
        <w:rPr>
          <w:rFonts w:ascii="Tahoma" w:hAnsi="Tahoma" w:cs="Tahoma"/>
          <w:color w:val="000000"/>
          <w:sz w:val="20"/>
          <w:szCs w:val="20"/>
        </w:rPr>
        <w:t>Možnosť uloženia min 3. programov pipetovania</w:t>
      </w:r>
    </w:p>
    <w:p w14:paraId="798970DF" w14:textId="77777777" w:rsidR="00294BDF" w:rsidRPr="0048730D" w:rsidRDefault="00294BDF" w:rsidP="00294BDF">
      <w:pPr>
        <w:pStyle w:val="Odsekzoznamu"/>
        <w:numPr>
          <w:ilvl w:val="0"/>
          <w:numId w:val="14"/>
        </w:numPr>
        <w:spacing w:line="276" w:lineRule="auto"/>
        <w:ind w:left="567" w:hanging="567"/>
        <w:contextualSpacing/>
        <w:jc w:val="both"/>
        <w:rPr>
          <w:rFonts w:ascii="Tahoma" w:hAnsi="Tahoma" w:cs="Tahoma"/>
          <w:sz w:val="20"/>
          <w:szCs w:val="20"/>
        </w:rPr>
      </w:pPr>
      <w:r w:rsidRPr="0048730D">
        <w:rPr>
          <w:rFonts w:ascii="Tahoma" w:hAnsi="Tahoma" w:cs="Tahoma"/>
          <w:color w:val="000000"/>
          <w:sz w:val="20"/>
          <w:szCs w:val="20"/>
        </w:rPr>
        <w:t>Funkcia oznamovania blížiacej sa nutnosti kalibrácie</w:t>
      </w:r>
    </w:p>
    <w:p w14:paraId="28BC1B97" w14:textId="77777777" w:rsidR="00294BDF" w:rsidRPr="004806D6" w:rsidRDefault="00294BDF" w:rsidP="00294BDF">
      <w:pPr>
        <w:spacing w:after="0" w:line="240" w:lineRule="auto"/>
        <w:jc w:val="both"/>
        <w:rPr>
          <w:rFonts w:ascii="Tahoma" w:eastAsia="Times New Roman" w:hAnsi="Tahoma" w:cs="Tahoma"/>
          <w:b/>
          <w:bCs/>
          <w:sz w:val="20"/>
          <w:szCs w:val="20"/>
          <w:lang w:eastAsia="sk-SK"/>
        </w:rPr>
      </w:pPr>
    </w:p>
    <w:p w14:paraId="537B3E01" w14:textId="77777777" w:rsidR="00294BDF" w:rsidRPr="004806D6" w:rsidRDefault="00294BDF" w:rsidP="00294BDF">
      <w:pPr>
        <w:spacing w:after="0" w:line="240" w:lineRule="auto"/>
        <w:jc w:val="both"/>
        <w:rPr>
          <w:rFonts w:ascii="Tahoma" w:eastAsia="Times New Roman" w:hAnsi="Tahoma" w:cs="Tahoma"/>
          <w:b/>
          <w:bCs/>
          <w:sz w:val="20"/>
          <w:szCs w:val="20"/>
          <w:lang w:eastAsia="sk-SK"/>
        </w:rPr>
      </w:pPr>
    </w:p>
    <w:p w14:paraId="3A069783" w14:textId="77777777" w:rsidR="00294BDF" w:rsidRPr="00BF0A37" w:rsidRDefault="00294BDF" w:rsidP="00294BDF">
      <w:pPr>
        <w:spacing w:after="0" w:line="240" w:lineRule="auto"/>
        <w:jc w:val="both"/>
        <w:rPr>
          <w:rFonts w:ascii="Tahoma" w:eastAsia="Times New Roman" w:hAnsi="Tahoma" w:cs="Tahoma"/>
          <w:b/>
          <w:bCs/>
          <w:sz w:val="20"/>
          <w:szCs w:val="20"/>
          <w:lang w:eastAsia="sk-SK"/>
        </w:rPr>
      </w:pPr>
      <w:r w:rsidRPr="004806D6">
        <w:rPr>
          <w:rFonts w:ascii="Tahoma" w:eastAsia="Times New Roman" w:hAnsi="Tahoma" w:cs="Tahoma"/>
          <w:b/>
          <w:bCs/>
          <w:sz w:val="20"/>
          <w:szCs w:val="20"/>
          <w:lang w:eastAsia="sk-SK"/>
        </w:rPr>
        <w:t xml:space="preserve">                       </w:t>
      </w:r>
    </w:p>
    <w:p w14:paraId="29EF4CB1" w14:textId="77777777" w:rsidR="00294BDF" w:rsidRPr="00BF0A37" w:rsidRDefault="00294BDF" w:rsidP="00294BDF">
      <w:pPr>
        <w:spacing w:after="0" w:line="240" w:lineRule="auto"/>
        <w:jc w:val="both"/>
        <w:rPr>
          <w:rFonts w:ascii="Tahoma" w:eastAsia="Times New Roman" w:hAnsi="Tahoma" w:cs="Tahoma"/>
          <w:b/>
          <w:bCs/>
          <w:sz w:val="20"/>
          <w:szCs w:val="20"/>
          <w:lang w:eastAsia="sk-SK"/>
        </w:rPr>
      </w:pPr>
    </w:p>
    <w:p w14:paraId="5C5DDC72" w14:textId="77777777" w:rsidR="00294BDF" w:rsidRPr="00D83631" w:rsidRDefault="00294BDF" w:rsidP="00294BDF">
      <w:pPr>
        <w:tabs>
          <w:tab w:val="num" w:pos="644"/>
        </w:tabs>
        <w:spacing w:after="0" w:line="240" w:lineRule="auto"/>
        <w:ind w:left="360"/>
        <w:jc w:val="both"/>
        <w:rPr>
          <w:rFonts w:ascii="Tahoma" w:eastAsia="Times New Roman" w:hAnsi="Tahoma" w:cs="Tahoma"/>
          <w:bCs/>
          <w:sz w:val="20"/>
          <w:szCs w:val="20"/>
          <w:lang w:eastAsia="sk-SK"/>
        </w:rPr>
      </w:pPr>
    </w:p>
    <w:p w14:paraId="17DED975" w14:textId="77777777" w:rsidR="00294BDF" w:rsidRPr="00D83631" w:rsidRDefault="00294BDF" w:rsidP="00294BDF">
      <w:pPr>
        <w:tabs>
          <w:tab w:val="num" w:pos="644"/>
        </w:tabs>
        <w:spacing w:after="0" w:line="240" w:lineRule="auto"/>
        <w:ind w:left="360"/>
        <w:jc w:val="both"/>
        <w:rPr>
          <w:rFonts w:ascii="Tahoma" w:eastAsia="Times New Roman" w:hAnsi="Tahoma" w:cs="Tahoma"/>
          <w:bCs/>
          <w:sz w:val="20"/>
          <w:szCs w:val="20"/>
          <w:lang w:eastAsia="sk-SK"/>
        </w:rPr>
      </w:pPr>
    </w:p>
    <w:p w14:paraId="5B492163" w14:textId="77777777" w:rsidR="00294BDF" w:rsidRPr="00D83631" w:rsidRDefault="00294BDF" w:rsidP="00294BDF">
      <w:pPr>
        <w:tabs>
          <w:tab w:val="num" w:pos="644"/>
        </w:tabs>
        <w:spacing w:after="0" w:line="240" w:lineRule="auto"/>
        <w:ind w:left="360"/>
        <w:jc w:val="both"/>
        <w:rPr>
          <w:rFonts w:ascii="Tahoma" w:eastAsia="Times New Roman" w:hAnsi="Tahoma" w:cs="Tahoma"/>
          <w:bCs/>
          <w:sz w:val="20"/>
          <w:szCs w:val="20"/>
          <w:lang w:eastAsia="sk-SK"/>
        </w:rPr>
      </w:pPr>
    </w:p>
    <w:p w14:paraId="1F92C289" w14:textId="77777777" w:rsidR="00294BDF" w:rsidRPr="00D83631" w:rsidRDefault="00294BDF" w:rsidP="00294BDF">
      <w:pPr>
        <w:tabs>
          <w:tab w:val="num" w:pos="644"/>
        </w:tabs>
        <w:spacing w:after="0" w:line="240" w:lineRule="auto"/>
        <w:ind w:left="360"/>
        <w:jc w:val="both"/>
        <w:rPr>
          <w:rFonts w:ascii="Tahoma" w:eastAsia="Times New Roman" w:hAnsi="Tahoma" w:cs="Tahoma"/>
          <w:bCs/>
          <w:sz w:val="20"/>
          <w:szCs w:val="20"/>
          <w:lang w:eastAsia="sk-SK"/>
        </w:rPr>
      </w:pPr>
    </w:p>
    <w:p w14:paraId="5C3DC700" w14:textId="77777777" w:rsidR="00294BDF" w:rsidRPr="00D83631" w:rsidRDefault="00294BDF" w:rsidP="00294BDF">
      <w:pPr>
        <w:tabs>
          <w:tab w:val="num" w:pos="644"/>
        </w:tabs>
        <w:spacing w:after="0" w:line="240" w:lineRule="auto"/>
        <w:ind w:left="360"/>
        <w:jc w:val="both"/>
        <w:rPr>
          <w:rFonts w:ascii="Tahoma" w:eastAsia="Times New Roman" w:hAnsi="Tahoma" w:cs="Tahoma"/>
          <w:bCs/>
          <w:sz w:val="20"/>
          <w:szCs w:val="20"/>
          <w:lang w:eastAsia="sk-SK"/>
        </w:rPr>
      </w:pPr>
    </w:p>
    <w:p w14:paraId="490844E8" w14:textId="77777777" w:rsidR="00294BDF" w:rsidRPr="00D83631" w:rsidRDefault="00294BDF" w:rsidP="00294BDF">
      <w:pPr>
        <w:tabs>
          <w:tab w:val="num" w:pos="644"/>
        </w:tabs>
        <w:spacing w:after="0" w:line="240" w:lineRule="auto"/>
        <w:ind w:left="360"/>
        <w:jc w:val="both"/>
        <w:rPr>
          <w:rFonts w:ascii="Tahoma" w:eastAsia="Times New Roman" w:hAnsi="Tahoma" w:cs="Tahoma"/>
          <w:bCs/>
          <w:sz w:val="20"/>
          <w:szCs w:val="20"/>
          <w:lang w:eastAsia="sk-SK"/>
        </w:rPr>
      </w:pPr>
    </w:p>
    <w:p w14:paraId="5D48666D" w14:textId="77777777" w:rsidR="00294BDF" w:rsidRPr="00D83631" w:rsidRDefault="00294BDF" w:rsidP="00294BDF">
      <w:pPr>
        <w:tabs>
          <w:tab w:val="num" w:pos="644"/>
        </w:tabs>
        <w:spacing w:after="0" w:line="240" w:lineRule="auto"/>
        <w:ind w:left="360"/>
        <w:jc w:val="both"/>
        <w:rPr>
          <w:rFonts w:ascii="Tahoma" w:eastAsia="Times New Roman" w:hAnsi="Tahoma" w:cs="Tahoma"/>
          <w:bCs/>
          <w:sz w:val="20"/>
          <w:szCs w:val="20"/>
          <w:lang w:eastAsia="sk-SK"/>
        </w:rPr>
      </w:pPr>
    </w:p>
    <w:p w14:paraId="3D8E3DE3" w14:textId="77777777" w:rsidR="00294BDF" w:rsidRPr="00D83631" w:rsidRDefault="00294BDF" w:rsidP="00294BDF">
      <w:pPr>
        <w:tabs>
          <w:tab w:val="num" w:pos="644"/>
        </w:tabs>
        <w:spacing w:after="0" w:line="240" w:lineRule="auto"/>
        <w:ind w:left="360"/>
        <w:jc w:val="both"/>
        <w:rPr>
          <w:rFonts w:ascii="Tahoma" w:eastAsia="Times New Roman" w:hAnsi="Tahoma" w:cs="Tahoma"/>
          <w:bCs/>
          <w:sz w:val="20"/>
          <w:szCs w:val="20"/>
          <w:lang w:eastAsia="sk-SK"/>
        </w:rPr>
      </w:pPr>
    </w:p>
    <w:p w14:paraId="14E90296" w14:textId="77777777" w:rsidR="00294BDF" w:rsidRPr="00D83631" w:rsidRDefault="00294BDF" w:rsidP="00294BDF">
      <w:pPr>
        <w:tabs>
          <w:tab w:val="num" w:pos="644"/>
        </w:tabs>
        <w:spacing w:after="0" w:line="240" w:lineRule="auto"/>
        <w:ind w:left="360"/>
        <w:jc w:val="both"/>
        <w:rPr>
          <w:rFonts w:ascii="Tahoma" w:eastAsia="Times New Roman" w:hAnsi="Tahoma" w:cs="Tahoma"/>
          <w:bCs/>
          <w:sz w:val="20"/>
          <w:szCs w:val="20"/>
          <w:lang w:eastAsia="sk-SK"/>
        </w:rPr>
      </w:pPr>
    </w:p>
    <w:p w14:paraId="4A14F528" w14:textId="77777777" w:rsidR="00294BDF" w:rsidRDefault="00294BDF" w:rsidP="00294BDF">
      <w:pPr>
        <w:tabs>
          <w:tab w:val="num" w:pos="644"/>
        </w:tabs>
        <w:spacing w:after="0" w:line="240" w:lineRule="auto"/>
        <w:ind w:left="360"/>
        <w:jc w:val="both"/>
        <w:rPr>
          <w:rFonts w:ascii="Tahoma" w:eastAsia="Times New Roman" w:hAnsi="Tahoma" w:cs="Tahoma"/>
          <w:bCs/>
          <w:sz w:val="20"/>
          <w:szCs w:val="20"/>
          <w:lang w:eastAsia="sk-SK"/>
        </w:rPr>
      </w:pPr>
    </w:p>
    <w:p w14:paraId="210DD002" w14:textId="77777777" w:rsidR="00294BDF" w:rsidRDefault="00294BDF" w:rsidP="00294BDF">
      <w:pPr>
        <w:tabs>
          <w:tab w:val="num" w:pos="644"/>
        </w:tabs>
        <w:spacing w:after="0" w:line="240" w:lineRule="auto"/>
        <w:ind w:left="360"/>
        <w:jc w:val="both"/>
        <w:rPr>
          <w:rFonts w:ascii="Tahoma" w:eastAsia="Times New Roman" w:hAnsi="Tahoma" w:cs="Tahoma"/>
          <w:bCs/>
          <w:sz w:val="20"/>
          <w:szCs w:val="20"/>
          <w:lang w:eastAsia="sk-SK"/>
        </w:rPr>
      </w:pPr>
    </w:p>
    <w:p w14:paraId="29F1935A" w14:textId="77777777" w:rsidR="00294BDF" w:rsidRDefault="00294BDF" w:rsidP="00294BDF">
      <w:pPr>
        <w:tabs>
          <w:tab w:val="num" w:pos="644"/>
        </w:tabs>
        <w:spacing w:after="0" w:line="240" w:lineRule="auto"/>
        <w:ind w:left="360"/>
        <w:jc w:val="both"/>
        <w:rPr>
          <w:rFonts w:ascii="Tahoma" w:eastAsia="Times New Roman" w:hAnsi="Tahoma" w:cs="Tahoma"/>
          <w:bCs/>
          <w:sz w:val="20"/>
          <w:szCs w:val="20"/>
          <w:lang w:eastAsia="sk-SK"/>
        </w:rPr>
      </w:pPr>
    </w:p>
    <w:p w14:paraId="33AEA722" w14:textId="77777777" w:rsidR="00294BDF" w:rsidRDefault="00294BDF" w:rsidP="00294BDF">
      <w:pPr>
        <w:tabs>
          <w:tab w:val="num" w:pos="644"/>
        </w:tabs>
        <w:spacing w:after="0" w:line="240" w:lineRule="auto"/>
        <w:ind w:left="360"/>
        <w:jc w:val="both"/>
        <w:rPr>
          <w:rFonts w:ascii="Tahoma" w:eastAsia="Times New Roman" w:hAnsi="Tahoma" w:cs="Tahoma"/>
          <w:bCs/>
          <w:sz w:val="20"/>
          <w:szCs w:val="20"/>
          <w:lang w:eastAsia="sk-SK"/>
        </w:rPr>
      </w:pPr>
    </w:p>
    <w:p w14:paraId="4E4E891C" w14:textId="77777777" w:rsidR="00294BDF" w:rsidRDefault="00294BDF" w:rsidP="00294BDF">
      <w:pPr>
        <w:tabs>
          <w:tab w:val="num" w:pos="644"/>
        </w:tabs>
        <w:spacing w:after="0" w:line="240" w:lineRule="auto"/>
        <w:ind w:left="360"/>
        <w:jc w:val="both"/>
        <w:rPr>
          <w:rFonts w:ascii="Tahoma" w:eastAsia="Times New Roman" w:hAnsi="Tahoma" w:cs="Tahoma"/>
          <w:bCs/>
          <w:sz w:val="20"/>
          <w:szCs w:val="20"/>
          <w:lang w:eastAsia="sk-SK"/>
        </w:rPr>
      </w:pPr>
    </w:p>
    <w:p w14:paraId="35EED522" w14:textId="77777777" w:rsidR="00294BDF" w:rsidRDefault="00294BDF" w:rsidP="00294BDF">
      <w:pPr>
        <w:tabs>
          <w:tab w:val="num" w:pos="644"/>
        </w:tabs>
        <w:spacing w:after="0" w:line="240" w:lineRule="auto"/>
        <w:ind w:left="360"/>
        <w:jc w:val="both"/>
        <w:rPr>
          <w:rFonts w:ascii="Tahoma" w:eastAsia="Times New Roman" w:hAnsi="Tahoma" w:cs="Tahoma"/>
          <w:bCs/>
          <w:sz w:val="20"/>
          <w:szCs w:val="20"/>
          <w:lang w:eastAsia="sk-SK"/>
        </w:rPr>
      </w:pPr>
    </w:p>
    <w:p w14:paraId="26734AA7" w14:textId="77777777" w:rsidR="00294BDF" w:rsidRDefault="00294BDF" w:rsidP="00294BDF">
      <w:pPr>
        <w:tabs>
          <w:tab w:val="num" w:pos="644"/>
        </w:tabs>
        <w:spacing w:after="0" w:line="240" w:lineRule="auto"/>
        <w:ind w:left="360"/>
        <w:jc w:val="both"/>
        <w:rPr>
          <w:rFonts w:ascii="Tahoma" w:eastAsia="Times New Roman" w:hAnsi="Tahoma" w:cs="Tahoma"/>
          <w:bCs/>
          <w:sz w:val="20"/>
          <w:szCs w:val="20"/>
          <w:lang w:eastAsia="sk-SK"/>
        </w:rPr>
      </w:pPr>
    </w:p>
    <w:p w14:paraId="30039F38" w14:textId="77777777" w:rsidR="00294BDF" w:rsidRDefault="00294BDF" w:rsidP="00294BDF">
      <w:pPr>
        <w:tabs>
          <w:tab w:val="num" w:pos="644"/>
        </w:tabs>
        <w:spacing w:after="0" w:line="240" w:lineRule="auto"/>
        <w:ind w:left="360"/>
        <w:jc w:val="both"/>
        <w:rPr>
          <w:rFonts w:ascii="Tahoma" w:eastAsia="Times New Roman" w:hAnsi="Tahoma" w:cs="Tahoma"/>
          <w:bCs/>
          <w:sz w:val="20"/>
          <w:szCs w:val="20"/>
          <w:lang w:eastAsia="sk-SK"/>
        </w:rPr>
      </w:pPr>
    </w:p>
    <w:p w14:paraId="15FFE3D0" w14:textId="77777777" w:rsidR="00294BDF" w:rsidRDefault="00294BDF" w:rsidP="00294BDF">
      <w:pPr>
        <w:tabs>
          <w:tab w:val="num" w:pos="644"/>
        </w:tabs>
        <w:spacing w:after="0" w:line="240" w:lineRule="auto"/>
        <w:ind w:left="360"/>
        <w:jc w:val="both"/>
        <w:rPr>
          <w:rFonts w:ascii="Tahoma" w:eastAsia="Times New Roman" w:hAnsi="Tahoma" w:cs="Tahoma"/>
          <w:bCs/>
          <w:sz w:val="20"/>
          <w:szCs w:val="20"/>
          <w:lang w:eastAsia="sk-SK"/>
        </w:rPr>
      </w:pPr>
    </w:p>
    <w:p w14:paraId="14D36C72" w14:textId="77777777" w:rsidR="00294BDF" w:rsidRDefault="00294BDF" w:rsidP="00294BDF">
      <w:pPr>
        <w:tabs>
          <w:tab w:val="num" w:pos="644"/>
        </w:tabs>
        <w:spacing w:after="0" w:line="240" w:lineRule="auto"/>
        <w:ind w:left="360"/>
        <w:jc w:val="both"/>
        <w:rPr>
          <w:rFonts w:ascii="Tahoma" w:eastAsia="Times New Roman" w:hAnsi="Tahoma" w:cs="Tahoma"/>
          <w:bCs/>
          <w:sz w:val="20"/>
          <w:szCs w:val="20"/>
          <w:lang w:eastAsia="sk-SK"/>
        </w:rPr>
      </w:pPr>
    </w:p>
    <w:p w14:paraId="0DF408A4" w14:textId="77777777" w:rsidR="00294BDF" w:rsidRDefault="00294BDF" w:rsidP="00294BDF">
      <w:pPr>
        <w:tabs>
          <w:tab w:val="num" w:pos="644"/>
        </w:tabs>
        <w:spacing w:after="0" w:line="240" w:lineRule="auto"/>
        <w:ind w:left="360"/>
        <w:jc w:val="both"/>
        <w:rPr>
          <w:rFonts w:ascii="Tahoma" w:eastAsia="Times New Roman" w:hAnsi="Tahoma" w:cs="Tahoma"/>
          <w:bCs/>
          <w:sz w:val="20"/>
          <w:szCs w:val="20"/>
          <w:lang w:eastAsia="sk-SK"/>
        </w:rPr>
      </w:pPr>
    </w:p>
    <w:p w14:paraId="65FC2A08" w14:textId="77777777" w:rsidR="00294BDF" w:rsidRDefault="00294BDF" w:rsidP="00294BDF">
      <w:pPr>
        <w:tabs>
          <w:tab w:val="num" w:pos="644"/>
        </w:tabs>
        <w:spacing w:after="0" w:line="240" w:lineRule="auto"/>
        <w:ind w:left="360"/>
        <w:jc w:val="both"/>
        <w:rPr>
          <w:rFonts w:ascii="Tahoma" w:eastAsia="Times New Roman" w:hAnsi="Tahoma" w:cs="Tahoma"/>
          <w:bCs/>
          <w:sz w:val="20"/>
          <w:szCs w:val="20"/>
          <w:lang w:eastAsia="sk-SK"/>
        </w:rPr>
      </w:pPr>
    </w:p>
    <w:p w14:paraId="15E5666D" w14:textId="77777777" w:rsidR="00294BDF" w:rsidRDefault="00294BDF" w:rsidP="00294BDF">
      <w:pPr>
        <w:tabs>
          <w:tab w:val="num" w:pos="644"/>
        </w:tabs>
        <w:spacing w:after="0" w:line="240" w:lineRule="auto"/>
        <w:ind w:left="360"/>
        <w:jc w:val="both"/>
        <w:rPr>
          <w:rFonts w:ascii="Tahoma" w:eastAsia="Times New Roman" w:hAnsi="Tahoma" w:cs="Tahoma"/>
          <w:bCs/>
          <w:sz w:val="20"/>
          <w:szCs w:val="20"/>
          <w:lang w:eastAsia="sk-SK"/>
        </w:rPr>
      </w:pPr>
    </w:p>
    <w:p w14:paraId="1C971E32" w14:textId="77777777" w:rsidR="00294BDF" w:rsidRDefault="00294BDF" w:rsidP="00294BDF">
      <w:pPr>
        <w:tabs>
          <w:tab w:val="num" w:pos="644"/>
        </w:tabs>
        <w:spacing w:after="0" w:line="240" w:lineRule="auto"/>
        <w:ind w:left="360"/>
        <w:jc w:val="both"/>
        <w:rPr>
          <w:rFonts w:ascii="Tahoma" w:eastAsia="Times New Roman" w:hAnsi="Tahoma" w:cs="Tahoma"/>
          <w:bCs/>
          <w:sz w:val="20"/>
          <w:szCs w:val="20"/>
          <w:lang w:eastAsia="sk-SK"/>
        </w:rPr>
      </w:pPr>
    </w:p>
    <w:p w14:paraId="6C6E1949" w14:textId="77777777" w:rsidR="00294BDF" w:rsidRDefault="00294BDF" w:rsidP="00294BDF">
      <w:pPr>
        <w:tabs>
          <w:tab w:val="num" w:pos="644"/>
        </w:tabs>
        <w:spacing w:after="0" w:line="240" w:lineRule="auto"/>
        <w:ind w:left="360"/>
        <w:jc w:val="both"/>
        <w:rPr>
          <w:rFonts w:ascii="Tahoma" w:eastAsia="Times New Roman" w:hAnsi="Tahoma" w:cs="Tahoma"/>
          <w:bCs/>
          <w:sz w:val="20"/>
          <w:szCs w:val="20"/>
          <w:lang w:eastAsia="sk-SK"/>
        </w:rPr>
      </w:pPr>
    </w:p>
    <w:p w14:paraId="56CCFD67" w14:textId="77777777" w:rsidR="00294BDF" w:rsidRDefault="00294BDF" w:rsidP="00294BDF">
      <w:pPr>
        <w:tabs>
          <w:tab w:val="num" w:pos="644"/>
        </w:tabs>
        <w:spacing w:after="0" w:line="240" w:lineRule="auto"/>
        <w:ind w:left="360"/>
        <w:jc w:val="both"/>
        <w:rPr>
          <w:rFonts w:ascii="Tahoma" w:eastAsia="Times New Roman" w:hAnsi="Tahoma" w:cs="Tahoma"/>
          <w:bCs/>
          <w:sz w:val="20"/>
          <w:szCs w:val="20"/>
          <w:lang w:eastAsia="sk-SK"/>
        </w:rPr>
      </w:pPr>
    </w:p>
    <w:p w14:paraId="11224A3D" w14:textId="77777777" w:rsidR="00294BDF" w:rsidRDefault="00294BDF" w:rsidP="00294BDF">
      <w:pPr>
        <w:tabs>
          <w:tab w:val="num" w:pos="644"/>
        </w:tabs>
        <w:spacing w:after="0" w:line="240" w:lineRule="auto"/>
        <w:ind w:left="360"/>
        <w:jc w:val="both"/>
        <w:rPr>
          <w:rFonts w:ascii="Tahoma" w:eastAsia="Times New Roman" w:hAnsi="Tahoma" w:cs="Tahoma"/>
          <w:bCs/>
          <w:sz w:val="20"/>
          <w:szCs w:val="20"/>
          <w:lang w:eastAsia="sk-SK"/>
        </w:rPr>
      </w:pPr>
    </w:p>
    <w:p w14:paraId="6B86B643" w14:textId="77777777" w:rsidR="00294BDF" w:rsidRDefault="00294BDF" w:rsidP="00294BDF">
      <w:pPr>
        <w:tabs>
          <w:tab w:val="num" w:pos="644"/>
        </w:tabs>
        <w:spacing w:after="0" w:line="240" w:lineRule="auto"/>
        <w:ind w:left="360"/>
        <w:jc w:val="both"/>
        <w:rPr>
          <w:rFonts w:ascii="Tahoma" w:eastAsia="Times New Roman" w:hAnsi="Tahoma" w:cs="Tahoma"/>
          <w:bCs/>
          <w:sz w:val="20"/>
          <w:szCs w:val="20"/>
          <w:lang w:eastAsia="sk-SK"/>
        </w:rPr>
      </w:pPr>
    </w:p>
    <w:p w14:paraId="2A0B19B5" w14:textId="77777777" w:rsidR="00294BDF" w:rsidRDefault="00294BDF" w:rsidP="00294BDF">
      <w:pPr>
        <w:tabs>
          <w:tab w:val="num" w:pos="644"/>
        </w:tabs>
        <w:spacing w:after="0" w:line="240" w:lineRule="auto"/>
        <w:ind w:left="360"/>
        <w:jc w:val="both"/>
        <w:rPr>
          <w:rFonts w:ascii="Tahoma" w:eastAsia="Times New Roman" w:hAnsi="Tahoma" w:cs="Tahoma"/>
          <w:bCs/>
          <w:sz w:val="20"/>
          <w:szCs w:val="20"/>
          <w:lang w:eastAsia="sk-SK"/>
        </w:rPr>
      </w:pPr>
    </w:p>
    <w:p w14:paraId="06E607DA" w14:textId="77777777" w:rsidR="00294BDF" w:rsidRDefault="00294BDF" w:rsidP="00294BDF">
      <w:pPr>
        <w:tabs>
          <w:tab w:val="num" w:pos="644"/>
        </w:tabs>
        <w:spacing w:after="0" w:line="240" w:lineRule="auto"/>
        <w:ind w:left="360"/>
        <w:jc w:val="both"/>
        <w:rPr>
          <w:rFonts w:ascii="Tahoma" w:eastAsia="Times New Roman" w:hAnsi="Tahoma" w:cs="Tahoma"/>
          <w:bCs/>
          <w:sz w:val="20"/>
          <w:szCs w:val="20"/>
          <w:lang w:eastAsia="sk-SK"/>
        </w:rPr>
      </w:pPr>
    </w:p>
    <w:p w14:paraId="41C7FA88" w14:textId="77777777" w:rsidR="00294BDF" w:rsidRDefault="00294BDF" w:rsidP="00294BDF">
      <w:pPr>
        <w:tabs>
          <w:tab w:val="num" w:pos="644"/>
        </w:tabs>
        <w:spacing w:after="0" w:line="240" w:lineRule="auto"/>
        <w:ind w:left="360"/>
        <w:jc w:val="both"/>
        <w:rPr>
          <w:rFonts w:ascii="Tahoma" w:eastAsia="Times New Roman" w:hAnsi="Tahoma" w:cs="Tahoma"/>
          <w:bCs/>
          <w:sz w:val="20"/>
          <w:szCs w:val="20"/>
          <w:lang w:eastAsia="sk-SK"/>
        </w:rPr>
      </w:pPr>
    </w:p>
    <w:p w14:paraId="2FE3000F" w14:textId="77777777" w:rsidR="00294BDF" w:rsidRDefault="00294BDF" w:rsidP="00294BDF">
      <w:pPr>
        <w:tabs>
          <w:tab w:val="num" w:pos="644"/>
        </w:tabs>
        <w:spacing w:after="0" w:line="240" w:lineRule="auto"/>
        <w:ind w:left="360"/>
        <w:jc w:val="both"/>
        <w:rPr>
          <w:rFonts w:ascii="Tahoma" w:eastAsia="Times New Roman" w:hAnsi="Tahoma" w:cs="Tahoma"/>
          <w:bCs/>
          <w:sz w:val="20"/>
          <w:szCs w:val="20"/>
          <w:lang w:eastAsia="sk-SK"/>
        </w:rPr>
      </w:pPr>
    </w:p>
    <w:p w14:paraId="32861252" w14:textId="77777777" w:rsidR="00294BDF" w:rsidRDefault="00294BDF" w:rsidP="00294BDF">
      <w:pPr>
        <w:tabs>
          <w:tab w:val="num" w:pos="644"/>
        </w:tabs>
        <w:spacing w:after="0" w:line="240" w:lineRule="auto"/>
        <w:ind w:left="360"/>
        <w:jc w:val="both"/>
        <w:rPr>
          <w:rFonts w:ascii="Tahoma" w:eastAsia="Times New Roman" w:hAnsi="Tahoma" w:cs="Tahoma"/>
          <w:bCs/>
          <w:sz w:val="20"/>
          <w:szCs w:val="20"/>
          <w:lang w:eastAsia="sk-SK"/>
        </w:rPr>
      </w:pPr>
    </w:p>
    <w:p w14:paraId="5C79A995" w14:textId="77777777" w:rsidR="00294BDF" w:rsidRDefault="00294BDF" w:rsidP="00294BDF">
      <w:pPr>
        <w:tabs>
          <w:tab w:val="num" w:pos="644"/>
        </w:tabs>
        <w:spacing w:after="0" w:line="240" w:lineRule="auto"/>
        <w:ind w:left="360"/>
        <w:jc w:val="both"/>
        <w:rPr>
          <w:rFonts w:ascii="Tahoma" w:eastAsia="Times New Roman" w:hAnsi="Tahoma" w:cs="Tahoma"/>
          <w:bCs/>
          <w:sz w:val="20"/>
          <w:szCs w:val="20"/>
          <w:lang w:eastAsia="sk-SK"/>
        </w:rPr>
      </w:pPr>
    </w:p>
    <w:p w14:paraId="426B9225" w14:textId="77777777" w:rsidR="00294BDF" w:rsidRDefault="00294BDF" w:rsidP="00294BDF">
      <w:pPr>
        <w:tabs>
          <w:tab w:val="num" w:pos="644"/>
        </w:tabs>
        <w:spacing w:after="0" w:line="240" w:lineRule="auto"/>
        <w:ind w:left="360"/>
        <w:jc w:val="both"/>
        <w:rPr>
          <w:rFonts w:ascii="Tahoma" w:eastAsia="Times New Roman" w:hAnsi="Tahoma" w:cs="Tahoma"/>
          <w:bCs/>
          <w:sz w:val="20"/>
          <w:szCs w:val="20"/>
          <w:lang w:eastAsia="sk-SK"/>
        </w:rPr>
      </w:pPr>
    </w:p>
    <w:p w14:paraId="33D26730" w14:textId="77777777" w:rsidR="00294BDF" w:rsidRDefault="00294BDF" w:rsidP="00294BDF">
      <w:pPr>
        <w:tabs>
          <w:tab w:val="num" w:pos="644"/>
        </w:tabs>
        <w:spacing w:after="0" w:line="240" w:lineRule="auto"/>
        <w:ind w:left="360"/>
        <w:jc w:val="both"/>
        <w:rPr>
          <w:rFonts w:ascii="Tahoma" w:eastAsia="Times New Roman" w:hAnsi="Tahoma" w:cs="Tahoma"/>
          <w:bCs/>
          <w:sz w:val="20"/>
          <w:szCs w:val="20"/>
          <w:lang w:eastAsia="sk-SK"/>
        </w:rPr>
      </w:pPr>
    </w:p>
    <w:p w14:paraId="29CD7CCC" w14:textId="77777777" w:rsidR="00294BDF" w:rsidRDefault="00294BDF" w:rsidP="00294BDF">
      <w:pPr>
        <w:tabs>
          <w:tab w:val="num" w:pos="644"/>
        </w:tabs>
        <w:spacing w:after="0" w:line="240" w:lineRule="auto"/>
        <w:ind w:left="360"/>
        <w:jc w:val="both"/>
        <w:rPr>
          <w:rFonts w:ascii="Tahoma" w:eastAsia="Times New Roman" w:hAnsi="Tahoma" w:cs="Tahoma"/>
          <w:bCs/>
          <w:sz w:val="20"/>
          <w:szCs w:val="20"/>
          <w:lang w:eastAsia="sk-SK"/>
        </w:rPr>
      </w:pPr>
    </w:p>
    <w:p w14:paraId="4B396837" w14:textId="77777777" w:rsidR="00294BDF" w:rsidRDefault="00294BDF" w:rsidP="00294BDF">
      <w:pPr>
        <w:tabs>
          <w:tab w:val="num" w:pos="644"/>
        </w:tabs>
        <w:spacing w:after="0" w:line="240" w:lineRule="auto"/>
        <w:ind w:left="360"/>
        <w:jc w:val="both"/>
        <w:rPr>
          <w:rFonts w:ascii="Tahoma" w:eastAsia="Times New Roman" w:hAnsi="Tahoma" w:cs="Tahoma"/>
          <w:bCs/>
          <w:sz w:val="20"/>
          <w:szCs w:val="20"/>
          <w:lang w:eastAsia="sk-SK"/>
        </w:rPr>
      </w:pPr>
    </w:p>
    <w:p w14:paraId="745FD21B" w14:textId="77777777" w:rsidR="00294BDF" w:rsidRDefault="00294BDF" w:rsidP="00294BDF">
      <w:pPr>
        <w:tabs>
          <w:tab w:val="num" w:pos="644"/>
        </w:tabs>
        <w:spacing w:after="0" w:line="240" w:lineRule="auto"/>
        <w:ind w:left="360"/>
        <w:jc w:val="both"/>
        <w:rPr>
          <w:rFonts w:ascii="Tahoma" w:eastAsia="Times New Roman" w:hAnsi="Tahoma" w:cs="Tahoma"/>
          <w:bCs/>
          <w:sz w:val="20"/>
          <w:szCs w:val="20"/>
          <w:lang w:eastAsia="sk-SK"/>
        </w:rPr>
      </w:pPr>
    </w:p>
    <w:p w14:paraId="1B0C44A1" w14:textId="77777777" w:rsidR="00294BDF" w:rsidRDefault="00294BDF" w:rsidP="00294BDF">
      <w:pPr>
        <w:tabs>
          <w:tab w:val="num" w:pos="644"/>
        </w:tabs>
        <w:spacing w:after="0" w:line="240" w:lineRule="auto"/>
        <w:ind w:left="360"/>
        <w:jc w:val="both"/>
        <w:rPr>
          <w:rFonts w:ascii="Tahoma" w:eastAsia="Times New Roman" w:hAnsi="Tahoma" w:cs="Tahoma"/>
          <w:bCs/>
          <w:sz w:val="20"/>
          <w:szCs w:val="20"/>
          <w:lang w:eastAsia="sk-SK"/>
        </w:rPr>
      </w:pPr>
    </w:p>
    <w:p w14:paraId="40B1A0D7" w14:textId="77777777" w:rsidR="00294BDF" w:rsidRDefault="00294BDF" w:rsidP="00294BDF">
      <w:pPr>
        <w:tabs>
          <w:tab w:val="num" w:pos="644"/>
        </w:tabs>
        <w:spacing w:after="0" w:line="240" w:lineRule="auto"/>
        <w:ind w:left="360"/>
        <w:jc w:val="both"/>
        <w:rPr>
          <w:rFonts w:ascii="Tahoma" w:eastAsia="Times New Roman" w:hAnsi="Tahoma" w:cs="Tahoma"/>
          <w:bCs/>
          <w:sz w:val="20"/>
          <w:szCs w:val="20"/>
          <w:lang w:eastAsia="sk-SK"/>
        </w:rPr>
      </w:pPr>
    </w:p>
    <w:p w14:paraId="79743577" w14:textId="77777777" w:rsidR="00294BDF" w:rsidRDefault="00294BDF" w:rsidP="00294BDF">
      <w:pPr>
        <w:tabs>
          <w:tab w:val="num" w:pos="644"/>
        </w:tabs>
        <w:spacing w:after="0" w:line="240" w:lineRule="auto"/>
        <w:ind w:left="360"/>
        <w:jc w:val="both"/>
        <w:rPr>
          <w:rFonts w:ascii="Tahoma" w:eastAsia="Times New Roman" w:hAnsi="Tahoma" w:cs="Tahoma"/>
          <w:bCs/>
          <w:sz w:val="20"/>
          <w:szCs w:val="20"/>
          <w:lang w:eastAsia="sk-SK"/>
        </w:rPr>
      </w:pPr>
    </w:p>
    <w:p w14:paraId="7A33FC81" w14:textId="77777777" w:rsidR="00294BDF" w:rsidRDefault="00294BDF" w:rsidP="00294BDF">
      <w:pPr>
        <w:tabs>
          <w:tab w:val="num" w:pos="644"/>
        </w:tabs>
        <w:spacing w:after="0" w:line="240" w:lineRule="auto"/>
        <w:ind w:left="360"/>
        <w:jc w:val="both"/>
        <w:rPr>
          <w:rFonts w:ascii="Tahoma" w:eastAsia="Times New Roman" w:hAnsi="Tahoma" w:cs="Tahoma"/>
          <w:bCs/>
          <w:sz w:val="20"/>
          <w:szCs w:val="20"/>
          <w:lang w:eastAsia="sk-SK"/>
        </w:rPr>
      </w:pPr>
    </w:p>
    <w:p w14:paraId="376ADED2" w14:textId="77777777" w:rsidR="00294BDF" w:rsidRDefault="00294BDF" w:rsidP="00294BDF">
      <w:pPr>
        <w:tabs>
          <w:tab w:val="num" w:pos="644"/>
        </w:tabs>
        <w:spacing w:after="0" w:line="240" w:lineRule="auto"/>
        <w:ind w:left="360"/>
        <w:jc w:val="both"/>
        <w:rPr>
          <w:rFonts w:ascii="Tahoma" w:eastAsia="Times New Roman" w:hAnsi="Tahoma" w:cs="Tahoma"/>
          <w:bCs/>
          <w:sz w:val="20"/>
          <w:szCs w:val="20"/>
          <w:lang w:eastAsia="sk-SK"/>
        </w:rPr>
      </w:pPr>
    </w:p>
    <w:p w14:paraId="19F2DECE" w14:textId="77777777" w:rsidR="00294BDF" w:rsidRPr="00D83631" w:rsidRDefault="00294BDF" w:rsidP="00294BDF">
      <w:pPr>
        <w:spacing w:after="0" w:line="240" w:lineRule="auto"/>
        <w:jc w:val="both"/>
        <w:rPr>
          <w:rFonts w:ascii="Tahoma" w:eastAsia="Times New Roman" w:hAnsi="Tahoma" w:cs="Tahoma"/>
          <w:b/>
          <w:bCs/>
          <w:sz w:val="20"/>
          <w:szCs w:val="20"/>
          <w:lang w:eastAsia="sk-SK"/>
        </w:rPr>
      </w:pPr>
      <w:bookmarkStart w:id="2" w:name="_Hlk484768998"/>
      <w:bookmarkStart w:id="3" w:name="_Hlk19084494"/>
      <w:r w:rsidRPr="00D83631">
        <w:rPr>
          <w:rFonts w:ascii="Tahoma" w:eastAsia="Times New Roman" w:hAnsi="Tahoma" w:cs="Tahoma"/>
          <w:b/>
          <w:bCs/>
          <w:sz w:val="20"/>
          <w:szCs w:val="20"/>
          <w:lang w:eastAsia="sk-SK"/>
        </w:rPr>
        <w:lastRenderedPageBreak/>
        <w:t>PRÍLOHA č.1</w:t>
      </w:r>
      <w:r>
        <w:rPr>
          <w:rFonts w:ascii="Tahoma" w:eastAsia="Times New Roman" w:hAnsi="Tahoma" w:cs="Tahoma"/>
          <w:b/>
          <w:bCs/>
          <w:sz w:val="20"/>
          <w:szCs w:val="20"/>
          <w:lang w:eastAsia="sk-SK"/>
        </w:rPr>
        <w:t xml:space="preserve"> SP</w:t>
      </w:r>
    </w:p>
    <w:p w14:paraId="155A4760" w14:textId="77777777" w:rsidR="00294BDF" w:rsidRPr="00D83631" w:rsidRDefault="00294BDF" w:rsidP="00294BDF">
      <w:pPr>
        <w:spacing w:after="0" w:line="240" w:lineRule="auto"/>
        <w:ind w:left="7080"/>
        <w:jc w:val="both"/>
        <w:rPr>
          <w:rFonts w:ascii="Tahoma" w:eastAsia="Times New Roman" w:hAnsi="Tahoma" w:cs="Tahoma"/>
          <w:color w:val="000000"/>
          <w:sz w:val="20"/>
          <w:szCs w:val="20"/>
          <w:lang w:eastAsia="sk-SK"/>
        </w:rPr>
      </w:pPr>
    </w:p>
    <w:p w14:paraId="4370ECBD" w14:textId="77777777" w:rsidR="00294BDF" w:rsidRPr="00D83631" w:rsidRDefault="00294BDF" w:rsidP="00294BDF">
      <w:pPr>
        <w:spacing w:after="120" w:line="240" w:lineRule="auto"/>
        <w:jc w:val="both"/>
        <w:rPr>
          <w:rFonts w:ascii="Tahoma" w:eastAsia="Times New Roman" w:hAnsi="Tahoma" w:cs="Tahoma"/>
          <w:b/>
          <w:bCs/>
          <w:color w:val="000000"/>
          <w:sz w:val="20"/>
          <w:szCs w:val="20"/>
          <w:lang w:eastAsia="sk-SK"/>
        </w:rPr>
      </w:pPr>
      <w:r w:rsidRPr="00D83631">
        <w:rPr>
          <w:rFonts w:ascii="Tahoma" w:eastAsia="Times New Roman" w:hAnsi="Tahoma" w:cs="Tahoma"/>
          <w:b/>
          <w:bCs/>
          <w:color w:val="000000"/>
          <w:sz w:val="20"/>
          <w:szCs w:val="20"/>
          <w:lang w:eastAsia="sk-SK"/>
        </w:rPr>
        <w:t xml:space="preserve">Názov zákazky:  </w:t>
      </w:r>
      <w:r w:rsidRPr="00C763BA">
        <w:rPr>
          <w:rFonts w:ascii="Tahoma" w:eastAsia="Times New Roman" w:hAnsi="Tahoma" w:cs="Tahoma"/>
          <w:b/>
          <w:bCs/>
          <w:color w:val="000000"/>
          <w:sz w:val="20"/>
          <w:szCs w:val="20"/>
          <w:lang w:eastAsia="sk-SK"/>
        </w:rPr>
        <w:t>Prístrojové vybavenie – nová testovacia stratégia</w:t>
      </w:r>
    </w:p>
    <w:p w14:paraId="5E36F7B5" w14:textId="77777777" w:rsidR="00294BDF" w:rsidRPr="00D83631" w:rsidRDefault="00294BDF" w:rsidP="00294BDF">
      <w:pPr>
        <w:spacing w:after="120" w:line="240" w:lineRule="auto"/>
        <w:jc w:val="both"/>
        <w:rPr>
          <w:rFonts w:ascii="Tahoma" w:eastAsia="Times New Roman" w:hAnsi="Tahoma" w:cs="Tahoma"/>
          <w:b/>
          <w:bCs/>
          <w:color w:val="000000"/>
          <w:sz w:val="20"/>
          <w:szCs w:val="20"/>
          <w:lang w:eastAsia="sk-SK"/>
        </w:rPr>
      </w:pPr>
      <w:r w:rsidRPr="00D83631">
        <w:rPr>
          <w:rFonts w:ascii="Tahoma" w:eastAsia="Times New Roman" w:hAnsi="Tahoma" w:cs="Tahoma"/>
          <w:b/>
          <w:bCs/>
          <w:color w:val="000000"/>
          <w:sz w:val="20"/>
          <w:szCs w:val="20"/>
          <w:lang w:eastAsia="sk-SK"/>
        </w:rPr>
        <w:t>IDENTIFIKAČNÉ ÚDAJE UCHÁDZAČA</w:t>
      </w:r>
    </w:p>
    <w:p w14:paraId="7DC9CDEA" w14:textId="77777777" w:rsidR="00294BDF" w:rsidRPr="00D83631" w:rsidRDefault="00294BDF" w:rsidP="00294BDF">
      <w:pPr>
        <w:spacing w:after="120" w:line="240" w:lineRule="auto"/>
        <w:rPr>
          <w:rFonts w:ascii="Tahoma" w:eastAsia="Times New Roman" w:hAnsi="Tahoma" w:cs="Tahoma"/>
          <w:bCs/>
          <w:color w:val="000000"/>
          <w:sz w:val="20"/>
          <w:szCs w:val="20"/>
          <w:lang w:eastAsia="sk-SK"/>
        </w:rPr>
      </w:pPr>
      <w:r w:rsidRPr="00D83631">
        <w:rPr>
          <w:rFonts w:ascii="Tahoma" w:eastAsia="Times New Roman" w:hAnsi="Tahoma" w:cs="Tahoma"/>
          <w:bCs/>
          <w:color w:val="000000"/>
          <w:sz w:val="20"/>
          <w:szCs w:val="20"/>
          <w:lang w:eastAsia="sk-SK"/>
        </w:rPr>
        <w:t>Obchodný názov:</w:t>
      </w:r>
    </w:p>
    <w:p w14:paraId="41ED912E" w14:textId="77777777" w:rsidR="00294BDF" w:rsidRPr="00D83631" w:rsidRDefault="00294BDF" w:rsidP="00294BDF">
      <w:pPr>
        <w:spacing w:after="120" w:line="240" w:lineRule="auto"/>
        <w:rPr>
          <w:rFonts w:ascii="Tahoma" w:eastAsia="Times New Roman" w:hAnsi="Tahoma" w:cs="Tahoma"/>
          <w:bCs/>
          <w:color w:val="000000"/>
          <w:sz w:val="20"/>
          <w:szCs w:val="20"/>
          <w:lang w:eastAsia="sk-SK"/>
        </w:rPr>
      </w:pPr>
      <w:r w:rsidRPr="00D83631">
        <w:rPr>
          <w:rFonts w:ascii="Tahoma" w:eastAsia="Times New Roman" w:hAnsi="Tahoma" w:cs="Tahoma"/>
          <w:bCs/>
          <w:color w:val="000000"/>
          <w:sz w:val="20"/>
          <w:szCs w:val="20"/>
          <w:lang w:eastAsia="sk-SK"/>
        </w:rPr>
        <w:t>Adresa sídla uchádzača:</w:t>
      </w:r>
    </w:p>
    <w:p w14:paraId="51E75F43" w14:textId="77777777" w:rsidR="00294BDF" w:rsidRPr="00D83631" w:rsidRDefault="00294BDF" w:rsidP="00294BDF">
      <w:pPr>
        <w:spacing w:after="120" w:line="240" w:lineRule="auto"/>
        <w:rPr>
          <w:rFonts w:ascii="Tahoma" w:eastAsia="Times New Roman" w:hAnsi="Tahoma" w:cs="Tahoma"/>
          <w:bCs/>
          <w:color w:val="000000"/>
          <w:sz w:val="20"/>
          <w:szCs w:val="20"/>
          <w:lang w:eastAsia="sk-SK"/>
        </w:rPr>
      </w:pPr>
      <w:r w:rsidRPr="00D83631">
        <w:rPr>
          <w:rFonts w:ascii="Tahoma" w:eastAsia="Times New Roman" w:hAnsi="Tahoma" w:cs="Tahoma"/>
          <w:bCs/>
          <w:color w:val="000000"/>
          <w:sz w:val="20"/>
          <w:szCs w:val="20"/>
          <w:lang w:eastAsia="sk-SK"/>
        </w:rPr>
        <w:t xml:space="preserve">IČO: </w:t>
      </w:r>
    </w:p>
    <w:p w14:paraId="343E671B" w14:textId="77777777" w:rsidR="00294BDF" w:rsidRPr="00D83631" w:rsidRDefault="00294BDF" w:rsidP="00294BDF">
      <w:pPr>
        <w:spacing w:after="120" w:line="240" w:lineRule="auto"/>
        <w:rPr>
          <w:rFonts w:ascii="Tahoma" w:eastAsia="Times New Roman" w:hAnsi="Tahoma" w:cs="Tahoma"/>
          <w:bCs/>
          <w:color w:val="000000"/>
          <w:sz w:val="20"/>
          <w:szCs w:val="20"/>
          <w:lang w:eastAsia="sk-SK"/>
        </w:rPr>
      </w:pPr>
      <w:r w:rsidRPr="00D83631">
        <w:rPr>
          <w:rFonts w:ascii="Tahoma" w:eastAsia="Times New Roman" w:hAnsi="Tahoma" w:cs="Tahoma"/>
          <w:bCs/>
          <w:color w:val="000000"/>
          <w:sz w:val="20"/>
          <w:szCs w:val="20"/>
          <w:lang w:eastAsia="sk-SK"/>
        </w:rPr>
        <w:t>Kontaktná osoba:</w:t>
      </w:r>
    </w:p>
    <w:p w14:paraId="59064183" w14:textId="77777777" w:rsidR="00294BDF" w:rsidRPr="00D83631" w:rsidRDefault="00294BDF" w:rsidP="00294BDF">
      <w:pPr>
        <w:spacing w:after="120" w:line="240" w:lineRule="auto"/>
        <w:rPr>
          <w:rFonts w:ascii="Tahoma" w:eastAsia="Times New Roman" w:hAnsi="Tahoma" w:cs="Tahoma"/>
          <w:bCs/>
          <w:color w:val="000000"/>
          <w:sz w:val="20"/>
          <w:szCs w:val="20"/>
          <w:lang w:eastAsia="sk-SK"/>
        </w:rPr>
      </w:pPr>
      <w:r w:rsidRPr="00D83631">
        <w:rPr>
          <w:rFonts w:ascii="Tahoma" w:eastAsia="Times New Roman" w:hAnsi="Tahoma" w:cs="Tahoma"/>
          <w:bCs/>
          <w:color w:val="000000"/>
          <w:sz w:val="20"/>
          <w:szCs w:val="20"/>
          <w:lang w:eastAsia="sk-SK"/>
        </w:rPr>
        <w:t>Telefón:</w:t>
      </w:r>
    </w:p>
    <w:p w14:paraId="600C1C19" w14:textId="77777777" w:rsidR="00294BDF" w:rsidRPr="00D83631" w:rsidRDefault="00294BDF" w:rsidP="00294BDF">
      <w:pPr>
        <w:spacing w:after="120" w:line="240" w:lineRule="auto"/>
        <w:rPr>
          <w:rFonts w:ascii="Tahoma" w:eastAsia="Times New Roman" w:hAnsi="Tahoma" w:cs="Tahoma"/>
          <w:bCs/>
          <w:color w:val="000000"/>
          <w:sz w:val="20"/>
          <w:szCs w:val="20"/>
          <w:lang w:eastAsia="sk-SK"/>
        </w:rPr>
      </w:pPr>
      <w:r w:rsidRPr="00D83631">
        <w:rPr>
          <w:rFonts w:ascii="Tahoma" w:eastAsia="Times New Roman" w:hAnsi="Tahoma" w:cs="Tahoma"/>
          <w:bCs/>
          <w:color w:val="000000"/>
          <w:sz w:val="20"/>
          <w:szCs w:val="20"/>
          <w:lang w:eastAsia="sk-SK"/>
        </w:rPr>
        <w:t>Mail:</w:t>
      </w:r>
    </w:p>
    <w:p w14:paraId="4B9EDF4C" w14:textId="77777777" w:rsidR="00294BDF" w:rsidRPr="00D83631" w:rsidRDefault="00294BDF" w:rsidP="00294BDF">
      <w:pPr>
        <w:spacing w:after="120" w:line="240" w:lineRule="auto"/>
        <w:rPr>
          <w:rFonts w:ascii="Tahoma" w:eastAsia="Times New Roman" w:hAnsi="Tahoma" w:cs="Tahoma"/>
          <w:bCs/>
          <w:color w:val="000000"/>
          <w:sz w:val="20"/>
          <w:szCs w:val="20"/>
          <w:lang w:eastAsia="sk-SK"/>
        </w:rPr>
      </w:pPr>
      <w:r w:rsidRPr="00D83631">
        <w:rPr>
          <w:rFonts w:ascii="Tahoma" w:eastAsia="Times New Roman" w:hAnsi="Tahoma" w:cs="Tahoma"/>
          <w:bCs/>
          <w:color w:val="000000"/>
          <w:sz w:val="20"/>
          <w:szCs w:val="20"/>
          <w:lang w:eastAsia="sk-SK"/>
        </w:rPr>
        <w:t>Mobil:</w:t>
      </w:r>
    </w:p>
    <w:p w14:paraId="28E935E3" w14:textId="77777777" w:rsidR="00294BDF" w:rsidRPr="00D83631" w:rsidRDefault="00294BDF" w:rsidP="00294BDF">
      <w:pPr>
        <w:spacing w:after="120" w:line="240" w:lineRule="auto"/>
        <w:rPr>
          <w:rFonts w:ascii="Tahoma" w:eastAsia="Times New Roman" w:hAnsi="Tahoma" w:cs="Tahoma"/>
          <w:bCs/>
          <w:color w:val="000000"/>
          <w:sz w:val="20"/>
          <w:szCs w:val="20"/>
          <w:lang w:eastAsia="sk-SK"/>
        </w:rPr>
      </w:pPr>
      <w:r w:rsidRPr="00D83631">
        <w:rPr>
          <w:rFonts w:ascii="Tahoma" w:eastAsia="Times New Roman" w:hAnsi="Tahoma" w:cs="Tahoma"/>
          <w:bCs/>
          <w:color w:val="000000"/>
          <w:sz w:val="20"/>
          <w:szCs w:val="20"/>
          <w:lang w:eastAsia="sk-SK"/>
        </w:rPr>
        <w:t>Mail:</w:t>
      </w:r>
    </w:p>
    <w:p w14:paraId="15C4FFB0" w14:textId="77777777" w:rsidR="00294BDF" w:rsidRPr="00D83631" w:rsidRDefault="00294BDF" w:rsidP="00294BDF">
      <w:pPr>
        <w:spacing w:after="120" w:line="240" w:lineRule="auto"/>
        <w:rPr>
          <w:rFonts w:ascii="Tahoma" w:eastAsia="Times New Roman" w:hAnsi="Tahoma" w:cs="Tahoma"/>
          <w:b/>
          <w:bCs/>
          <w:color w:val="000000"/>
          <w:sz w:val="20"/>
          <w:szCs w:val="20"/>
          <w:lang w:eastAsia="sk-SK"/>
        </w:rPr>
      </w:pPr>
      <w:r w:rsidRPr="00D83631">
        <w:rPr>
          <w:rFonts w:ascii="Tahoma" w:eastAsia="Times New Roman" w:hAnsi="Tahoma" w:cs="Tahoma"/>
          <w:b/>
          <w:bCs/>
          <w:color w:val="000000"/>
          <w:sz w:val="20"/>
          <w:szCs w:val="20"/>
          <w:lang w:eastAsia="sk-SK"/>
        </w:rPr>
        <w:t xml:space="preserve">Zoznam všetkých predkladaných dokumentov: </w:t>
      </w:r>
    </w:p>
    <w:p w14:paraId="4191BB95" w14:textId="77777777" w:rsidR="00294BDF" w:rsidRPr="00D83631" w:rsidRDefault="00294BDF" w:rsidP="00294BDF">
      <w:pPr>
        <w:spacing w:after="120" w:line="240" w:lineRule="auto"/>
        <w:ind w:left="5664" w:firstLine="709"/>
        <w:rPr>
          <w:rFonts w:ascii="Tahoma" w:eastAsia="Times New Roman" w:hAnsi="Tahoma" w:cs="Tahoma"/>
          <w:bCs/>
          <w:color w:val="000000"/>
          <w:sz w:val="20"/>
          <w:szCs w:val="20"/>
          <w:lang w:eastAsia="sk-SK"/>
        </w:rPr>
      </w:pPr>
    </w:p>
    <w:p w14:paraId="0ED62942" w14:textId="77777777" w:rsidR="00294BDF" w:rsidRPr="00D83631" w:rsidRDefault="00294BDF" w:rsidP="00294BDF">
      <w:pPr>
        <w:spacing w:after="120" w:line="240" w:lineRule="auto"/>
        <w:ind w:left="5664" w:firstLine="709"/>
        <w:rPr>
          <w:rFonts w:ascii="Tahoma" w:eastAsia="Times New Roman" w:hAnsi="Tahoma" w:cs="Tahoma"/>
          <w:bCs/>
          <w:color w:val="000000"/>
          <w:sz w:val="20"/>
          <w:szCs w:val="20"/>
          <w:lang w:eastAsia="sk-SK"/>
        </w:rPr>
      </w:pPr>
    </w:p>
    <w:p w14:paraId="48F9928E" w14:textId="77777777" w:rsidR="00294BDF" w:rsidRPr="00D83631" w:rsidRDefault="00294BDF" w:rsidP="00294BDF">
      <w:pPr>
        <w:spacing w:after="120" w:line="240" w:lineRule="auto"/>
        <w:rPr>
          <w:rFonts w:ascii="Tahoma" w:eastAsia="Times New Roman" w:hAnsi="Tahoma" w:cs="Tahoma"/>
          <w:bCs/>
          <w:color w:val="000000"/>
          <w:sz w:val="20"/>
          <w:szCs w:val="20"/>
          <w:lang w:eastAsia="sk-SK"/>
        </w:rPr>
      </w:pPr>
      <w:r w:rsidRPr="00D83631">
        <w:rPr>
          <w:rFonts w:ascii="Tahoma" w:eastAsia="Times New Roman" w:hAnsi="Tahoma" w:cs="Tahoma"/>
          <w:bCs/>
          <w:color w:val="000000"/>
          <w:sz w:val="20"/>
          <w:szCs w:val="20"/>
          <w:lang w:eastAsia="sk-SK"/>
        </w:rPr>
        <w:t>V ........................, dňa............................</w:t>
      </w:r>
    </w:p>
    <w:p w14:paraId="297839AA" w14:textId="77777777" w:rsidR="00294BDF" w:rsidRPr="00D83631" w:rsidRDefault="00294BDF" w:rsidP="00294BDF">
      <w:pPr>
        <w:spacing w:after="120" w:line="240" w:lineRule="auto"/>
        <w:ind w:left="5664" w:firstLine="709"/>
        <w:rPr>
          <w:rFonts w:ascii="Tahoma" w:eastAsia="Times New Roman" w:hAnsi="Tahoma" w:cs="Tahoma"/>
          <w:bCs/>
          <w:color w:val="000000"/>
          <w:sz w:val="20"/>
          <w:szCs w:val="20"/>
          <w:lang w:eastAsia="sk-SK"/>
        </w:rPr>
      </w:pPr>
    </w:p>
    <w:p w14:paraId="0448EDB4" w14:textId="77777777" w:rsidR="00294BDF" w:rsidRPr="00D83631" w:rsidRDefault="00294BDF" w:rsidP="00294BDF">
      <w:pPr>
        <w:spacing w:after="120" w:line="240" w:lineRule="auto"/>
        <w:rPr>
          <w:rFonts w:ascii="Tahoma" w:eastAsia="Times New Roman" w:hAnsi="Tahoma" w:cs="Tahoma"/>
          <w:bCs/>
          <w:color w:val="000000"/>
          <w:sz w:val="20"/>
          <w:szCs w:val="20"/>
          <w:lang w:eastAsia="sk-SK"/>
        </w:rPr>
      </w:pPr>
      <w:r w:rsidRPr="00D83631">
        <w:rPr>
          <w:rFonts w:ascii="Tahoma" w:eastAsia="Times New Roman" w:hAnsi="Tahoma" w:cs="Tahoma"/>
          <w:bCs/>
          <w:color w:val="000000"/>
          <w:sz w:val="20"/>
          <w:szCs w:val="20"/>
          <w:lang w:eastAsia="sk-SK"/>
        </w:rPr>
        <w:t>...................................................................................</w:t>
      </w:r>
    </w:p>
    <w:p w14:paraId="7CD3B5AE" w14:textId="77777777" w:rsidR="00294BDF" w:rsidRPr="00D83631" w:rsidRDefault="00294BDF" w:rsidP="00294BDF">
      <w:pPr>
        <w:spacing w:after="0" w:line="240" w:lineRule="auto"/>
        <w:jc w:val="both"/>
        <w:rPr>
          <w:rFonts w:ascii="Tahoma" w:eastAsia="Times New Roman" w:hAnsi="Tahoma" w:cs="Tahoma"/>
          <w:sz w:val="20"/>
          <w:szCs w:val="20"/>
          <w:lang w:eastAsia="sk-SK"/>
        </w:rPr>
      </w:pPr>
      <w:r w:rsidRPr="00D83631">
        <w:rPr>
          <w:rFonts w:ascii="Tahoma" w:eastAsia="Times New Roman" w:hAnsi="Tahoma" w:cs="Tahoma"/>
          <w:color w:val="000000"/>
          <w:sz w:val="20"/>
          <w:szCs w:val="20"/>
          <w:lang w:eastAsia="sk-SK"/>
        </w:rPr>
        <w:t xml:space="preserve">Meno, priezvisko a </w:t>
      </w:r>
      <w:r w:rsidRPr="00D83631">
        <w:rPr>
          <w:rFonts w:ascii="Tahoma" w:eastAsia="Times New Roman" w:hAnsi="Tahoma" w:cs="Tahoma"/>
          <w:sz w:val="20"/>
          <w:szCs w:val="20"/>
          <w:lang w:eastAsia="sk-SK"/>
        </w:rPr>
        <w:t>podpis štatutárneho zástupcu/oprávnenej</w:t>
      </w:r>
    </w:p>
    <w:p w14:paraId="60EDC341" w14:textId="77777777" w:rsidR="00294BDF" w:rsidRPr="00D83631" w:rsidRDefault="00294BDF" w:rsidP="00294BDF">
      <w:pPr>
        <w:spacing w:after="0" w:line="240"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osoby a odtlačok pečiatky</w:t>
      </w:r>
    </w:p>
    <w:p w14:paraId="1C6875F3" w14:textId="77777777" w:rsidR="00294BDF" w:rsidRPr="00D83631" w:rsidRDefault="00294BDF" w:rsidP="00294BDF">
      <w:pPr>
        <w:spacing w:after="0" w:line="240" w:lineRule="auto"/>
        <w:jc w:val="both"/>
        <w:rPr>
          <w:rFonts w:ascii="Tahoma" w:eastAsia="Times New Roman" w:hAnsi="Tahoma" w:cs="Tahoma"/>
          <w:sz w:val="20"/>
          <w:szCs w:val="20"/>
          <w:lang w:eastAsia="sk-SK"/>
        </w:rPr>
      </w:pPr>
    </w:p>
    <w:p w14:paraId="6E819CE1" w14:textId="77777777" w:rsidR="00294BDF" w:rsidRPr="00D83631" w:rsidRDefault="00294BDF" w:rsidP="00294BDF">
      <w:pPr>
        <w:spacing w:after="0" w:line="240" w:lineRule="auto"/>
        <w:jc w:val="both"/>
        <w:rPr>
          <w:rFonts w:ascii="Tahoma" w:eastAsia="Times New Roman" w:hAnsi="Tahoma" w:cs="Tahoma"/>
          <w:sz w:val="20"/>
          <w:szCs w:val="20"/>
          <w:lang w:eastAsia="sk-SK"/>
        </w:rPr>
      </w:pPr>
    </w:p>
    <w:p w14:paraId="7D6C4704" w14:textId="77777777" w:rsidR="00294BDF" w:rsidRPr="00D83631" w:rsidRDefault="00294BDF" w:rsidP="00294BDF">
      <w:pPr>
        <w:spacing w:after="0" w:line="240" w:lineRule="auto"/>
        <w:jc w:val="both"/>
        <w:rPr>
          <w:rFonts w:ascii="Tahoma" w:eastAsia="Times New Roman" w:hAnsi="Tahoma" w:cs="Tahoma"/>
          <w:sz w:val="20"/>
          <w:szCs w:val="20"/>
          <w:lang w:eastAsia="sk-SK"/>
        </w:rPr>
      </w:pPr>
    </w:p>
    <w:p w14:paraId="3DED5838" w14:textId="77777777" w:rsidR="00294BDF" w:rsidRPr="00D83631" w:rsidRDefault="00294BDF" w:rsidP="00294BDF">
      <w:pPr>
        <w:spacing w:after="0" w:line="240" w:lineRule="auto"/>
        <w:jc w:val="both"/>
        <w:rPr>
          <w:rFonts w:ascii="Tahoma" w:eastAsia="Times New Roman" w:hAnsi="Tahoma" w:cs="Tahoma"/>
          <w:sz w:val="20"/>
          <w:szCs w:val="20"/>
          <w:lang w:eastAsia="sk-SK"/>
        </w:rPr>
      </w:pPr>
    </w:p>
    <w:p w14:paraId="555E283F" w14:textId="77777777" w:rsidR="00294BDF" w:rsidRPr="00D83631" w:rsidRDefault="00294BDF" w:rsidP="00294BDF">
      <w:pPr>
        <w:spacing w:after="0" w:line="240" w:lineRule="auto"/>
        <w:jc w:val="both"/>
        <w:rPr>
          <w:rFonts w:ascii="Tahoma" w:eastAsia="Times New Roman" w:hAnsi="Tahoma" w:cs="Tahoma"/>
          <w:sz w:val="20"/>
          <w:szCs w:val="20"/>
          <w:lang w:eastAsia="sk-SK"/>
        </w:rPr>
      </w:pPr>
    </w:p>
    <w:p w14:paraId="183AD2CE" w14:textId="77777777" w:rsidR="00294BDF" w:rsidRPr="00D83631" w:rsidRDefault="00294BDF" w:rsidP="00294BDF">
      <w:pPr>
        <w:spacing w:after="0" w:line="240" w:lineRule="auto"/>
        <w:jc w:val="both"/>
        <w:rPr>
          <w:rFonts w:ascii="Tahoma" w:eastAsia="Times New Roman" w:hAnsi="Tahoma" w:cs="Tahoma"/>
          <w:sz w:val="20"/>
          <w:szCs w:val="20"/>
          <w:lang w:eastAsia="sk-SK"/>
        </w:rPr>
      </w:pPr>
    </w:p>
    <w:p w14:paraId="23B5DB1D" w14:textId="77777777" w:rsidR="00294BDF" w:rsidRPr="00D83631" w:rsidRDefault="00294BDF" w:rsidP="00294BDF">
      <w:pPr>
        <w:spacing w:after="0" w:line="240" w:lineRule="auto"/>
        <w:jc w:val="both"/>
        <w:rPr>
          <w:rFonts w:ascii="Tahoma" w:eastAsia="Times New Roman" w:hAnsi="Tahoma" w:cs="Tahoma"/>
          <w:sz w:val="20"/>
          <w:szCs w:val="20"/>
          <w:lang w:eastAsia="sk-SK"/>
        </w:rPr>
      </w:pPr>
    </w:p>
    <w:p w14:paraId="12A3BCCF" w14:textId="77777777" w:rsidR="00294BDF" w:rsidRPr="00D83631" w:rsidRDefault="00294BDF" w:rsidP="00294BDF">
      <w:pPr>
        <w:spacing w:after="0" w:line="240" w:lineRule="auto"/>
        <w:jc w:val="both"/>
        <w:rPr>
          <w:rFonts w:ascii="Tahoma" w:eastAsia="Times New Roman" w:hAnsi="Tahoma" w:cs="Tahoma"/>
          <w:sz w:val="20"/>
          <w:szCs w:val="20"/>
          <w:lang w:eastAsia="sk-SK"/>
        </w:rPr>
      </w:pPr>
    </w:p>
    <w:p w14:paraId="2E8EF970" w14:textId="77777777" w:rsidR="00294BDF" w:rsidRPr="00D83631" w:rsidRDefault="00294BDF" w:rsidP="00294BDF">
      <w:pPr>
        <w:spacing w:after="0" w:line="240" w:lineRule="auto"/>
        <w:jc w:val="both"/>
        <w:rPr>
          <w:rFonts w:ascii="Tahoma" w:eastAsia="Times New Roman" w:hAnsi="Tahoma" w:cs="Tahoma"/>
          <w:sz w:val="20"/>
          <w:szCs w:val="20"/>
          <w:lang w:eastAsia="sk-SK"/>
        </w:rPr>
      </w:pPr>
    </w:p>
    <w:p w14:paraId="3E0405EB" w14:textId="77777777" w:rsidR="00294BDF" w:rsidRPr="00D83631" w:rsidRDefault="00294BDF" w:rsidP="00294BDF">
      <w:pPr>
        <w:spacing w:after="0" w:line="240" w:lineRule="auto"/>
        <w:jc w:val="both"/>
        <w:rPr>
          <w:rFonts w:ascii="Tahoma" w:eastAsia="Times New Roman" w:hAnsi="Tahoma" w:cs="Tahoma"/>
          <w:sz w:val="20"/>
          <w:szCs w:val="20"/>
          <w:lang w:eastAsia="sk-SK"/>
        </w:rPr>
      </w:pPr>
    </w:p>
    <w:p w14:paraId="3B63E61B" w14:textId="77777777" w:rsidR="00294BDF" w:rsidRDefault="00294BDF" w:rsidP="00294BDF">
      <w:pPr>
        <w:spacing w:after="0" w:line="240" w:lineRule="auto"/>
        <w:jc w:val="both"/>
        <w:rPr>
          <w:rFonts w:ascii="Tahoma" w:eastAsia="Times New Roman" w:hAnsi="Tahoma" w:cs="Tahoma"/>
          <w:sz w:val="20"/>
          <w:szCs w:val="20"/>
          <w:lang w:eastAsia="sk-SK"/>
        </w:rPr>
      </w:pPr>
    </w:p>
    <w:p w14:paraId="027F7C91" w14:textId="77777777" w:rsidR="00294BDF" w:rsidRDefault="00294BDF" w:rsidP="00294BDF">
      <w:pPr>
        <w:spacing w:after="0" w:line="240" w:lineRule="auto"/>
        <w:jc w:val="both"/>
        <w:rPr>
          <w:rFonts w:ascii="Tahoma" w:eastAsia="Times New Roman" w:hAnsi="Tahoma" w:cs="Tahoma"/>
          <w:sz w:val="20"/>
          <w:szCs w:val="20"/>
          <w:lang w:eastAsia="sk-SK"/>
        </w:rPr>
      </w:pPr>
    </w:p>
    <w:p w14:paraId="6FDA8996" w14:textId="77777777" w:rsidR="00294BDF" w:rsidRDefault="00294BDF" w:rsidP="00294BDF">
      <w:pPr>
        <w:spacing w:after="0" w:line="240" w:lineRule="auto"/>
        <w:jc w:val="both"/>
        <w:rPr>
          <w:rFonts w:ascii="Tahoma" w:eastAsia="Times New Roman" w:hAnsi="Tahoma" w:cs="Tahoma"/>
          <w:sz w:val="20"/>
          <w:szCs w:val="20"/>
          <w:lang w:eastAsia="sk-SK"/>
        </w:rPr>
      </w:pPr>
    </w:p>
    <w:p w14:paraId="2DDD2134" w14:textId="77777777" w:rsidR="00294BDF" w:rsidRDefault="00294BDF" w:rsidP="00294BDF">
      <w:pPr>
        <w:spacing w:after="0" w:line="240" w:lineRule="auto"/>
        <w:jc w:val="both"/>
        <w:rPr>
          <w:rFonts w:ascii="Tahoma" w:eastAsia="Times New Roman" w:hAnsi="Tahoma" w:cs="Tahoma"/>
          <w:sz w:val="20"/>
          <w:szCs w:val="20"/>
          <w:lang w:eastAsia="sk-SK"/>
        </w:rPr>
      </w:pPr>
    </w:p>
    <w:p w14:paraId="174F8D0D" w14:textId="77777777" w:rsidR="00294BDF" w:rsidRDefault="00294BDF" w:rsidP="00294BDF">
      <w:pPr>
        <w:spacing w:after="0" w:line="240" w:lineRule="auto"/>
        <w:jc w:val="both"/>
        <w:rPr>
          <w:rFonts w:ascii="Tahoma" w:eastAsia="Times New Roman" w:hAnsi="Tahoma" w:cs="Tahoma"/>
          <w:sz w:val="20"/>
          <w:szCs w:val="20"/>
          <w:lang w:eastAsia="sk-SK"/>
        </w:rPr>
      </w:pPr>
    </w:p>
    <w:p w14:paraId="61E2F84C" w14:textId="77777777" w:rsidR="00294BDF" w:rsidRDefault="00294BDF" w:rsidP="00294BDF">
      <w:pPr>
        <w:spacing w:after="0" w:line="240" w:lineRule="auto"/>
        <w:jc w:val="both"/>
        <w:rPr>
          <w:rFonts w:ascii="Tahoma" w:eastAsia="Times New Roman" w:hAnsi="Tahoma" w:cs="Tahoma"/>
          <w:sz w:val="20"/>
          <w:szCs w:val="20"/>
          <w:lang w:eastAsia="sk-SK"/>
        </w:rPr>
      </w:pPr>
    </w:p>
    <w:p w14:paraId="5B5C6DE0" w14:textId="77777777" w:rsidR="00294BDF" w:rsidRDefault="00294BDF" w:rsidP="00294BDF">
      <w:pPr>
        <w:spacing w:after="0" w:line="240" w:lineRule="auto"/>
        <w:jc w:val="both"/>
        <w:rPr>
          <w:rFonts w:ascii="Tahoma" w:eastAsia="Times New Roman" w:hAnsi="Tahoma" w:cs="Tahoma"/>
          <w:sz w:val="20"/>
          <w:szCs w:val="20"/>
          <w:lang w:eastAsia="sk-SK"/>
        </w:rPr>
      </w:pPr>
    </w:p>
    <w:p w14:paraId="03F0044B" w14:textId="77777777" w:rsidR="00294BDF" w:rsidRDefault="00294BDF" w:rsidP="00294BDF">
      <w:pPr>
        <w:spacing w:after="0" w:line="240" w:lineRule="auto"/>
        <w:jc w:val="both"/>
        <w:rPr>
          <w:rFonts w:ascii="Tahoma" w:eastAsia="Times New Roman" w:hAnsi="Tahoma" w:cs="Tahoma"/>
          <w:sz w:val="20"/>
          <w:szCs w:val="20"/>
          <w:lang w:eastAsia="sk-SK"/>
        </w:rPr>
      </w:pPr>
    </w:p>
    <w:p w14:paraId="29E16386" w14:textId="77777777" w:rsidR="00294BDF" w:rsidRDefault="00294BDF" w:rsidP="00294BDF">
      <w:pPr>
        <w:spacing w:after="0" w:line="240" w:lineRule="auto"/>
        <w:jc w:val="both"/>
        <w:rPr>
          <w:rFonts w:ascii="Tahoma" w:eastAsia="Times New Roman" w:hAnsi="Tahoma" w:cs="Tahoma"/>
          <w:sz w:val="20"/>
          <w:szCs w:val="20"/>
          <w:lang w:eastAsia="sk-SK"/>
        </w:rPr>
      </w:pPr>
    </w:p>
    <w:p w14:paraId="46B3E0F3" w14:textId="77777777" w:rsidR="00294BDF" w:rsidRDefault="00294BDF" w:rsidP="00294BDF">
      <w:pPr>
        <w:spacing w:after="0" w:line="240" w:lineRule="auto"/>
        <w:jc w:val="both"/>
        <w:rPr>
          <w:rFonts w:ascii="Tahoma" w:eastAsia="Times New Roman" w:hAnsi="Tahoma" w:cs="Tahoma"/>
          <w:sz w:val="20"/>
          <w:szCs w:val="20"/>
          <w:lang w:eastAsia="sk-SK"/>
        </w:rPr>
      </w:pPr>
    </w:p>
    <w:p w14:paraId="7DC998E0" w14:textId="77777777" w:rsidR="00294BDF" w:rsidRDefault="00294BDF" w:rsidP="00294BDF">
      <w:pPr>
        <w:spacing w:after="0" w:line="240" w:lineRule="auto"/>
        <w:jc w:val="both"/>
        <w:rPr>
          <w:rFonts w:ascii="Tahoma" w:eastAsia="Times New Roman" w:hAnsi="Tahoma" w:cs="Tahoma"/>
          <w:sz w:val="20"/>
          <w:szCs w:val="20"/>
          <w:lang w:eastAsia="sk-SK"/>
        </w:rPr>
      </w:pPr>
    </w:p>
    <w:p w14:paraId="39FAB7F8" w14:textId="77777777" w:rsidR="00294BDF" w:rsidRDefault="00294BDF" w:rsidP="00294BDF">
      <w:pPr>
        <w:spacing w:after="0" w:line="240" w:lineRule="auto"/>
        <w:jc w:val="both"/>
        <w:rPr>
          <w:rFonts w:ascii="Tahoma" w:eastAsia="Times New Roman" w:hAnsi="Tahoma" w:cs="Tahoma"/>
          <w:sz w:val="20"/>
          <w:szCs w:val="20"/>
          <w:lang w:eastAsia="sk-SK"/>
        </w:rPr>
      </w:pPr>
    </w:p>
    <w:p w14:paraId="627082D4" w14:textId="77777777" w:rsidR="00294BDF" w:rsidRDefault="00294BDF" w:rsidP="00294BDF">
      <w:pPr>
        <w:spacing w:after="0" w:line="240" w:lineRule="auto"/>
        <w:jc w:val="both"/>
        <w:rPr>
          <w:rFonts w:ascii="Tahoma" w:eastAsia="Times New Roman" w:hAnsi="Tahoma" w:cs="Tahoma"/>
          <w:sz w:val="20"/>
          <w:szCs w:val="20"/>
          <w:lang w:eastAsia="sk-SK"/>
        </w:rPr>
      </w:pPr>
    </w:p>
    <w:p w14:paraId="1157E1C6" w14:textId="77777777" w:rsidR="00294BDF" w:rsidRDefault="00294BDF" w:rsidP="00294BDF">
      <w:pPr>
        <w:spacing w:after="0" w:line="240" w:lineRule="auto"/>
        <w:jc w:val="both"/>
        <w:rPr>
          <w:rFonts w:ascii="Tahoma" w:eastAsia="Times New Roman" w:hAnsi="Tahoma" w:cs="Tahoma"/>
          <w:sz w:val="20"/>
          <w:szCs w:val="20"/>
          <w:lang w:eastAsia="sk-SK"/>
        </w:rPr>
      </w:pPr>
    </w:p>
    <w:p w14:paraId="737D2BD6" w14:textId="77777777" w:rsidR="00294BDF" w:rsidRPr="00D83631" w:rsidRDefault="00294BDF" w:rsidP="00294BDF">
      <w:pPr>
        <w:spacing w:after="0" w:line="240" w:lineRule="auto"/>
        <w:jc w:val="both"/>
        <w:rPr>
          <w:rFonts w:ascii="Tahoma" w:eastAsia="Times New Roman" w:hAnsi="Tahoma" w:cs="Tahoma"/>
          <w:sz w:val="20"/>
          <w:szCs w:val="20"/>
          <w:lang w:eastAsia="sk-SK"/>
        </w:rPr>
      </w:pPr>
    </w:p>
    <w:p w14:paraId="2407B8D0" w14:textId="77777777" w:rsidR="00294BDF" w:rsidRDefault="00294BDF" w:rsidP="00294BDF">
      <w:pPr>
        <w:spacing w:after="0" w:line="240" w:lineRule="auto"/>
        <w:jc w:val="both"/>
        <w:rPr>
          <w:rFonts w:ascii="Tahoma" w:eastAsia="Times New Roman" w:hAnsi="Tahoma" w:cs="Tahoma"/>
          <w:sz w:val="20"/>
          <w:szCs w:val="20"/>
          <w:lang w:eastAsia="sk-SK"/>
        </w:rPr>
      </w:pPr>
    </w:p>
    <w:p w14:paraId="5749D801" w14:textId="77777777" w:rsidR="00294BDF" w:rsidRPr="00D83631" w:rsidRDefault="00294BDF" w:rsidP="00294BDF">
      <w:pPr>
        <w:spacing w:after="0" w:line="240" w:lineRule="auto"/>
        <w:jc w:val="both"/>
        <w:rPr>
          <w:rFonts w:ascii="Tahoma" w:eastAsia="Times New Roman" w:hAnsi="Tahoma" w:cs="Tahoma"/>
          <w:sz w:val="20"/>
          <w:szCs w:val="20"/>
          <w:lang w:eastAsia="sk-SK"/>
        </w:rPr>
      </w:pPr>
    </w:p>
    <w:p w14:paraId="46F09367" w14:textId="77777777" w:rsidR="00294BDF" w:rsidRPr="00D83631" w:rsidRDefault="00294BDF" w:rsidP="00294BDF">
      <w:pPr>
        <w:spacing w:after="0" w:line="240" w:lineRule="auto"/>
        <w:jc w:val="both"/>
        <w:rPr>
          <w:rFonts w:ascii="Tahoma" w:eastAsia="Times New Roman" w:hAnsi="Tahoma" w:cs="Tahoma"/>
          <w:b/>
          <w:sz w:val="20"/>
          <w:szCs w:val="20"/>
          <w:lang w:eastAsia="sk-SK"/>
        </w:rPr>
      </w:pPr>
      <w:r w:rsidRPr="00D83631">
        <w:rPr>
          <w:rFonts w:ascii="Tahoma" w:eastAsia="Times New Roman" w:hAnsi="Tahoma" w:cs="Tahoma"/>
          <w:b/>
          <w:sz w:val="20"/>
          <w:szCs w:val="20"/>
          <w:lang w:eastAsia="sk-SK"/>
        </w:rPr>
        <w:t>PRÍLOHA č. 2</w:t>
      </w:r>
      <w:r>
        <w:rPr>
          <w:rFonts w:ascii="Tahoma" w:eastAsia="Times New Roman" w:hAnsi="Tahoma" w:cs="Tahoma"/>
          <w:b/>
          <w:sz w:val="20"/>
          <w:szCs w:val="20"/>
          <w:lang w:eastAsia="sk-SK"/>
        </w:rPr>
        <w:t xml:space="preserve"> SP</w:t>
      </w:r>
    </w:p>
    <w:p w14:paraId="1653A59F" w14:textId="77777777" w:rsidR="00294BDF" w:rsidRPr="00D83631" w:rsidRDefault="00294BDF" w:rsidP="00294BDF">
      <w:pPr>
        <w:spacing w:after="0" w:line="240" w:lineRule="auto"/>
        <w:jc w:val="both"/>
        <w:rPr>
          <w:rFonts w:ascii="Tahoma" w:eastAsia="Times New Roman" w:hAnsi="Tahoma" w:cs="Tahoma"/>
          <w:sz w:val="20"/>
          <w:szCs w:val="20"/>
          <w:lang w:eastAsia="sk-SK"/>
        </w:rPr>
      </w:pPr>
    </w:p>
    <w:p w14:paraId="22057804" w14:textId="77777777" w:rsidR="00294BDF" w:rsidRDefault="00294BDF" w:rsidP="00294BDF">
      <w:pPr>
        <w:autoSpaceDE w:val="0"/>
        <w:autoSpaceDN w:val="0"/>
        <w:adjustRightInd w:val="0"/>
        <w:spacing w:after="0" w:line="240" w:lineRule="auto"/>
        <w:jc w:val="both"/>
        <w:rPr>
          <w:rFonts w:ascii="Tahoma" w:eastAsia="Times New Roman" w:hAnsi="Tahoma" w:cs="Tahoma"/>
          <w:caps/>
          <w:color w:val="000000"/>
          <w:sz w:val="20"/>
          <w:szCs w:val="20"/>
          <w:lang w:eastAsia="sk-SK"/>
        </w:rPr>
      </w:pPr>
    </w:p>
    <w:p w14:paraId="46D9EE38" w14:textId="77777777" w:rsidR="00294BDF" w:rsidRDefault="00294BDF" w:rsidP="00294BDF">
      <w:pPr>
        <w:autoSpaceDE w:val="0"/>
        <w:autoSpaceDN w:val="0"/>
        <w:adjustRightInd w:val="0"/>
        <w:spacing w:after="0" w:line="240" w:lineRule="auto"/>
        <w:jc w:val="both"/>
        <w:rPr>
          <w:rFonts w:ascii="Tahoma" w:eastAsia="Times New Roman" w:hAnsi="Tahoma" w:cs="Tahoma"/>
          <w:caps/>
          <w:color w:val="000000"/>
          <w:sz w:val="20"/>
          <w:szCs w:val="20"/>
          <w:lang w:eastAsia="sk-SK"/>
        </w:rPr>
      </w:pPr>
    </w:p>
    <w:p w14:paraId="3194C019" w14:textId="77777777" w:rsidR="00294BDF" w:rsidRPr="00D83631" w:rsidRDefault="00294BDF" w:rsidP="00294BDF">
      <w:pPr>
        <w:autoSpaceDE w:val="0"/>
        <w:autoSpaceDN w:val="0"/>
        <w:adjustRightInd w:val="0"/>
        <w:spacing w:after="0" w:line="240" w:lineRule="auto"/>
        <w:jc w:val="both"/>
        <w:rPr>
          <w:rFonts w:ascii="Tahoma" w:eastAsia="Times New Roman" w:hAnsi="Tahoma" w:cs="Tahoma"/>
          <w:caps/>
          <w:color w:val="000000"/>
          <w:sz w:val="20"/>
          <w:szCs w:val="20"/>
          <w:lang w:eastAsia="sk-SK"/>
        </w:rPr>
      </w:pPr>
      <w:r w:rsidRPr="00D83631">
        <w:rPr>
          <w:rFonts w:ascii="Tahoma" w:eastAsia="Times New Roman" w:hAnsi="Tahoma" w:cs="Tahoma"/>
          <w:caps/>
          <w:color w:val="000000"/>
          <w:sz w:val="20"/>
          <w:szCs w:val="20"/>
          <w:lang w:eastAsia="sk-SK"/>
        </w:rPr>
        <w:t xml:space="preserve">NÁVRH UCHÁDZAČA NA PLNENIE kritéria </w:t>
      </w:r>
    </w:p>
    <w:p w14:paraId="329A4C2F" w14:textId="77777777" w:rsidR="00294BDF" w:rsidRPr="00D83631" w:rsidRDefault="00294BDF" w:rsidP="00294BDF">
      <w:pPr>
        <w:autoSpaceDE w:val="0"/>
        <w:autoSpaceDN w:val="0"/>
        <w:adjustRightInd w:val="0"/>
        <w:spacing w:after="0" w:line="240" w:lineRule="auto"/>
        <w:jc w:val="both"/>
        <w:rPr>
          <w:rFonts w:ascii="Tahoma" w:eastAsia="Times New Roman" w:hAnsi="Tahoma" w:cs="Tahoma"/>
          <w:caps/>
          <w:color w:val="000000"/>
          <w:sz w:val="20"/>
          <w:szCs w:val="20"/>
          <w:lang w:eastAsia="sk-SK"/>
        </w:rPr>
      </w:pPr>
    </w:p>
    <w:p w14:paraId="64697D64" w14:textId="77777777" w:rsidR="00294BDF" w:rsidRPr="00D83631" w:rsidRDefault="00294BDF" w:rsidP="00294BDF">
      <w:pPr>
        <w:autoSpaceDE w:val="0"/>
        <w:autoSpaceDN w:val="0"/>
        <w:adjustRightInd w:val="0"/>
        <w:jc w:val="both"/>
        <w:rPr>
          <w:rFonts w:ascii="Tahoma" w:eastAsia="Times New Roman" w:hAnsi="Tahoma" w:cs="Tahoma"/>
          <w:color w:val="000000"/>
          <w:sz w:val="20"/>
          <w:szCs w:val="20"/>
          <w:lang w:eastAsia="sk-SK"/>
        </w:rPr>
      </w:pPr>
      <w:r>
        <w:rPr>
          <w:rFonts w:ascii="Tahoma" w:eastAsia="Times New Roman" w:hAnsi="Tahoma" w:cs="Tahoma"/>
          <w:b/>
          <w:color w:val="000000"/>
          <w:sz w:val="20"/>
          <w:szCs w:val="20"/>
          <w:lang w:eastAsia="sk-SK"/>
        </w:rPr>
        <w:t>Verejný obstarávateľ</w:t>
      </w:r>
      <w:r w:rsidRPr="00D83631">
        <w:rPr>
          <w:rFonts w:ascii="Tahoma" w:eastAsia="Times New Roman" w:hAnsi="Tahoma" w:cs="Tahoma"/>
          <w:b/>
          <w:color w:val="000000"/>
          <w:sz w:val="20"/>
          <w:szCs w:val="20"/>
          <w:lang w:eastAsia="sk-SK"/>
        </w:rPr>
        <w:t>:</w:t>
      </w:r>
      <w:r>
        <w:rPr>
          <w:rFonts w:ascii="Tahoma" w:eastAsia="Times New Roman" w:hAnsi="Tahoma" w:cs="Tahoma"/>
          <w:b/>
          <w:color w:val="000000"/>
          <w:sz w:val="20"/>
          <w:szCs w:val="20"/>
          <w:lang w:eastAsia="sk-SK"/>
        </w:rPr>
        <w:t xml:space="preserve"> </w:t>
      </w:r>
      <w:r w:rsidRPr="00A834A9">
        <w:rPr>
          <w:rFonts w:ascii="Tahoma" w:eastAsia="Times New Roman" w:hAnsi="Tahoma" w:cs="Tahoma"/>
          <w:bCs/>
          <w:color w:val="000000"/>
          <w:sz w:val="20"/>
          <w:szCs w:val="20"/>
          <w:lang w:eastAsia="sk-SK"/>
        </w:rPr>
        <w:t xml:space="preserve">Regionálny úrad verejného zdravotníctva so sídlom v Košiciach                      </w:t>
      </w:r>
      <w:r w:rsidRPr="00A834A9">
        <w:rPr>
          <w:rFonts w:ascii="Tahoma" w:eastAsia="Times New Roman" w:hAnsi="Tahoma" w:cs="Tahoma"/>
          <w:bCs/>
          <w:color w:val="000000"/>
          <w:sz w:val="20"/>
          <w:szCs w:val="20"/>
          <w:lang w:eastAsia="sk-SK"/>
        </w:rPr>
        <w:tab/>
        <w:t xml:space="preserve">           </w:t>
      </w:r>
      <w:r>
        <w:rPr>
          <w:rFonts w:ascii="Tahoma" w:eastAsia="Times New Roman" w:hAnsi="Tahoma" w:cs="Tahoma"/>
          <w:bCs/>
          <w:color w:val="000000"/>
          <w:sz w:val="20"/>
          <w:szCs w:val="20"/>
          <w:lang w:eastAsia="sk-SK"/>
        </w:rPr>
        <w:tab/>
      </w:r>
      <w:r>
        <w:rPr>
          <w:rFonts w:ascii="Tahoma" w:eastAsia="Times New Roman" w:hAnsi="Tahoma" w:cs="Tahoma"/>
          <w:bCs/>
          <w:color w:val="000000"/>
          <w:sz w:val="20"/>
          <w:szCs w:val="20"/>
          <w:lang w:eastAsia="sk-SK"/>
        </w:rPr>
        <w:tab/>
        <w:t xml:space="preserve">      </w:t>
      </w:r>
      <w:r w:rsidRPr="00A834A9">
        <w:rPr>
          <w:rFonts w:ascii="Tahoma" w:eastAsia="Times New Roman" w:hAnsi="Tahoma" w:cs="Tahoma"/>
          <w:bCs/>
          <w:color w:val="000000"/>
          <w:sz w:val="20"/>
          <w:szCs w:val="20"/>
          <w:lang w:eastAsia="sk-SK"/>
        </w:rPr>
        <w:t>Ipeľská 1, 040 11 Košice</w:t>
      </w:r>
    </w:p>
    <w:p w14:paraId="3DFC48C2" w14:textId="77777777" w:rsidR="00294BDF" w:rsidRDefault="00294BDF" w:rsidP="00294BDF">
      <w:pPr>
        <w:autoSpaceDE w:val="0"/>
        <w:autoSpaceDN w:val="0"/>
        <w:adjustRightInd w:val="0"/>
        <w:spacing w:after="0" w:line="240" w:lineRule="auto"/>
        <w:ind w:left="2124" w:hanging="2124"/>
        <w:jc w:val="both"/>
        <w:rPr>
          <w:rFonts w:ascii="Tahoma" w:eastAsia="Times New Roman" w:hAnsi="Tahoma" w:cs="Tahoma"/>
          <w:b/>
          <w:color w:val="000000"/>
          <w:sz w:val="20"/>
          <w:szCs w:val="20"/>
          <w:lang w:eastAsia="sk-SK"/>
        </w:rPr>
      </w:pPr>
      <w:r w:rsidRPr="00D83631">
        <w:rPr>
          <w:rFonts w:ascii="Tahoma" w:eastAsia="Times New Roman" w:hAnsi="Tahoma" w:cs="Tahoma"/>
          <w:b/>
          <w:color w:val="000000"/>
          <w:sz w:val="20"/>
          <w:szCs w:val="20"/>
          <w:lang w:eastAsia="sk-SK"/>
        </w:rPr>
        <w:t xml:space="preserve">Názov zákazky:     </w:t>
      </w:r>
      <w:r w:rsidRPr="00C763BA">
        <w:rPr>
          <w:rFonts w:ascii="Tahoma" w:eastAsia="Times New Roman" w:hAnsi="Tahoma" w:cs="Tahoma"/>
          <w:bCs/>
          <w:color w:val="000000"/>
          <w:sz w:val="20"/>
          <w:szCs w:val="20"/>
          <w:lang w:eastAsia="sk-SK"/>
        </w:rPr>
        <w:t>Prístrojové vybavenie – nová testovacia stratégia</w:t>
      </w:r>
    </w:p>
    <w:p w14:paraId="128015BE" w14:textId="77777777" w:rsidR="00294BDF" w:rsidRDefault="00294BDF" w:rsidP="00294BDF">
      <w:pPr>
        <w:autoSpaceDE w:val="0"/>
        <w:autoSpaceDN w:val="0"/>
        <w:adjustRightInd w:val="0"/>
        <w:spacing w:after="0" w:line="240" w:lineRule="auto"/>
        <w:ind w:left="2124" w:hanging="2124"/>
        <w:jc w:val="both"/>
        <w:rPr>
          <w:rFonts w:ascii="Tahoma" w:eastAsia="Times New Roman" w:hAnsi="Tahoma" w:cs="Tahoma"/>
          <w:b/>
          <w:color w:val="000000"/>
          <w:sz w:val="20"/>
          <w:szCs w:val="20"/>
          <w:lang w:eastAsia="sk-SK"/>
        </w:rPr>
      </w:pPr>
    </w:p>
    <w:p w14:paraId="56CED6A4" w14:textId="77777777" w:rsidR="00294BDF" w:rsidRPr="00967B07" w:rsidRDefault="00294BDF" w:rsidP="00294BDF">
      <w:pPr>
        <w:autoSpaceDE w:val="0"/>
        <w:autoSpaceDN w:val="0"/>
        <w:adjustRightInd w:val="0"/>
        <w:spacing w:after="0" w:line="240" w:lineRule="auto"/>
        <w:ind w:left="2124" w:hanging="2124"/>
        <w:jc w:val="both"/>
        <w:rPr>
          <w:rFonts w:ascii="Tahoma" w:eastAsia="Times New Roman" w:hAnsi="Tahoma" w:cs="Tahoma"/>
          <w:b/>
          <w:bCs/>
          <w:color w:val="000000"/>
          <w:sz w:val="20"/>
          <w:szCs w:val="20"/>
          <w:lang w:eastAsia="sk-SK"/>
        </w:rPr>
      </w:pPr>
      <w:r w:rsidRPr="00967B07">
        <w:rPr>
          <w:rFonts w:ascii="Tahoma" w:eastAsia="Times New Roman" w:hAnsi="Tahoma" w:cs="Tahoma"/>
          <w:b/>
          <w:bCs/>
          <w:color w:val="000000"/>
          <w:sz w:val="20"/>
          <w:szCs w:val="20"/>
          <w:lang w:eastAsia="sk-SK"/>
        </w:rPr>
        <w:t xml:space="preserve">Obchodné meno, sídlo uchádzača, IČO: </w:t>
      </w:r>
      <w:r w:rsidRPr="00967B07">
        <w:rPr>
          <w:rFonts w:ascii="Tahoma" w:eastAsia="Times New Roman" w:hAnsi="Tahoma" w:cs="Tahoma"/>
          <w:b/>
          <w:bCs/>
          <w:color w:val="000000"/>
          <w:sz w:val="20"/>
          <w:szCs w:val="20"/>
          <w:lang w:eastAsia="sk-SK"/>
        </w:rPr>
        <w:tab/>
      </w:r>
    </w:p>
    <w:p w14:paraId="580D2965" w14:textId="77777777" w:rsidR="00294BDF" w:rsidRPr="00D83631" w:rsidRDefault="00294BDF" w:rsidP="00294BDF">
      <w:pPr>
        <w:autoSpaceDE w:val="0"/>
        <w:autoSpaceDN w:val="0"/>
        <w:adjustRightInd w:val="0"/>
        <w:spacing w:after="0" w:line="240" w:lineRule="auto"/>
        <w:jc w:val="both"/>
        <w:rPr>
          <w:rFonts w:ascii="Tahoma" w:eastAsia="Times New Roman" w:hAnsi="Tahoma" w:cs="Tahoma"/>
          <w:color w:val="000000"/>
          <w:sz w:val="20"/>
          <w:szCs w:val="20"/>
          <w:lang w:eastAsia="sk-SK"/>
        </w:rPr>
      </w:pPr>
    </w:p>
    <w:p w14:paraId="0BF9DD0A" w14:textId="77777777" w:rsidR="00294BDF" w:rsidRDefault="00294BDF" w:rsidP="00294BDF">
      <w:pPr>
        <w:autoSpaceDE w:val="0"/>
        <w:autoSpaceDN w:val="0"/>
        <w:adjustRightInd w:val="0"/>
        <w:spacing w:after="0" w:line="240" w:lineRule="auto"/>
        <w:jc w:val="both"/>
        <w:rPr>
          <w:rFonts w:ascii="Tahoma" w:eastAsia="Times New Roman" w:hAnsi="Tahoma" w:cs="Tahoma"/>
          <w:color w:val="000000"/>
          <w:sz w:val="20"/>
          <w:szCs w:val="20"/>
          <w:lang w:eastAsia="sk-SK"/>
        </w:rPr>
      </w:pPr>
    </w:p>
    <w:p w14:paraId="0BA177D7" w14:textId="77777777" w:rsidR="00294BDF" w:rsidRDefault="00294BDF" w:rsidP="00294BDF">
      <w:pPr>
        <w:autoSpaceDE w:val="0"/>
        <w:adjustRightInd w:val="0"/>
        <w:jc w:val="both"/>
        <w:rPr>
          <w:rFonts w:ascii="Tahoma" w:hAnsi="Tahoma" w:cs="Tahoma"/>
          <w:color w:val="000000"/>
          <w:sz w:val="20"/>
        </w:rPr>
      </w:pPr>
      <w:r w:rsidRPr="0035789B">
        <w:rPr>
          <w:rFonts w:ascii="Tahoma" w:hAnsi="Tahoma" w:cs="Tahoma"/>
          <w:color w:val="000000"/>
          <w:sz w:val="20"/>
        </w:rPr>
        <w:t>.....................................................................................................................</w:t>
      </w:r>
      <w:r>
        <w:rPr>
          <w:rFonts w:ascii="Tahoma" w:hAnsi="Tahoma" w:cs="Tahoma"/>
          <w:color w:val="000000"/>
          <w:sz w:val="20"/>
        </w:rPr>
        <w:t>...............</w:t>
      </w:r>
    </w:p>
    <w:p w14:paraId="4C7F3737" w14:textId="77777777" w:rsidR="00294BDF" w:rsidRPr="0035789B" w:rsidRDefault="00294BDF" w:rsidP="00294BDF">
      <w:pPr>
        <w:autoSpaceDE w:val="0"/>
        <w:adjustRightInd w:val="0"/>
        <w:jc w:val="both"/>
        <w:rPr>
          <w:rFonts w:ascii="Tahoma" w:hAnsi="Tahoma" w:cs="Tahoma"/>
          <w:color w:val="000000"/>
          <w:sz w:val="20"/>
        </w:rPr>
      </w:pPr>
    </w:p>
    <w:p w14:paraId="47761717" w14:textId="77777777" w:rsidR="00294BDF" w:rsidRPr="0035789B" w:rsidRDefault="00294BDF" w:rsidP="00294BDF">
      <w:pPr>
        <w:autoSpaceDE w:val="0"/>
        <w:adjustRightInd w:val="0"/>
        <w:jc w:val="both"/>
        <w:rPr>
          <w:rFonts w:ascii="Tahoma" w:hAnsi="Tahoma" w:cs="Tahoma"/>
          <w:color w:val="000000"/>
          <w:sz w:val="20"/>
        </w:rPr>
      </w:pPr>
      <w:r w:rsidRPr="0035789B">
        <w:rPr>
          <w:rFonts w:ascii="Tahoma" w:hAnsi="Tahoma" w:cs="Tahoma"/>
          <w:color w:val="000000"/>
          <w:sz w:val="20"/>
        </w:rPr>
        <w:t>.....................................................................................................................</w:t>
      </w:r>
      <w:r>
        <w:rPr>
          <w:rFonts w:ascii="Tahoma" w:hAnsi="Tahoma" w:cs="Tahoma"/>
          <w:color w:val="000000"/>
          <w:sz w:val="20"/>
        </w:rPr>
        <w:t>...............</w:t>
      </w:r>
    </w:p>
    <w:p w14:paraId="1860AC98" w14:textId="77777777" w:rsidR="00294BDF" w:rsidRPr="0035789B" w:rsidRDefault="00294BDF" w:rsidP="00294BDF">
      <w:pPr>
        <w:autoSpaceDE w:val="0"/>
        <w:adjustRightInd w:val="0"/>
        <w:jc w:val="both"/>
        <w:rPr>
          <w:rFonts w:ascii="Tahoma" w:hAnsi="Tahoma" w:cs="Tahoma"/>
          <w:color w:val="000000"/>
          <w:sz w:val="20"/>
        </w:rPr>
      </w:pPr>
    </w:p>
    <w:p w14:paraId="4FC9F186" w14:textId="77777777" w:rsidR="00294BDF" w:rsidRDefault="00294BDF" w:rsidP="00294BDF">
      <w:pPr>
        <w:autoSpaceDE w:val="0"/>
        <w:adjustRightInd w:val="0"/>
        <w:jc w:val="both"/>
        <w:rPr>
          <w:rFonts w:ascii="Tahoma" w:hAnsi="Tahoma"/>
          <w:color w:val="000000"/>
          <w:sz w:val="20"/>
          <w:u w:val="single"/>
        </w:rPr>
      </w:pPr>
      <w:r w:rsidRPr="0035789B">
        <w:rPr>
          <w:rFonts w:ascii="Tahoma" w:hAnsi="Tahoma"/>
          <w:color w:val="000000"/>
          <w:sz w:val="20"/>
          <w:u w:val="single"/>
        </w:rPr>
        <w:t>Návrh u</w:t>
      </w:r>
      <w:r>
        <w:rPr>
          <w:rFonts w:ascii="Tahoma" w:hAnsi="Tahoma"/>
          <w:color w:val="000000"/>
          <w:sz w:val="20"/>
          <w:u w:val="single"/>
        </w:rPr>
        <w:t>chádzača na plnenie kritéria</w:t>
      </w:r>
      <w:r w:rsidRPr="0035789B">
        <w:rPr>
          <w:rFonts w:ascii="Tahoma" w:hAnsi="Tahoma"/>
          <w:color w:val="000000"/>
          <w:sz w:val="20"/>
          <w:u w:val="single"/>
        </w:rPr>
        <w:t>:</w:t>
      </w:r>
    </w:p>
    <w:p w14:paraId="11438543" w14:textId="77777777" w:rsidR="00294BDF" w:rsidRDefault="00294BDF" w:rsidP="00294BDF">
      <w:pPr>
        <w:autoSpaceDE w:val="0"/>
        <w:adjustRightInd w:val="0"/>
        <w:jc w:val="both"/>
        <w:rPr>
          <w:rFonts w:ascii="Tahoma" w:hAnsi="Tahoma"/>
          <w:color w:val="000000"/>
          <w:sz w:val="20"/>
          <w:u w:val="single"/>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5"/>
        <w:gridCol w:w="1671"/>
        <w:gridCol w:w="1378"/>
        <w:gridCol w:w="1457"/>
        <w:gridCol w:w="1843"/>
      </w:tblGrid>
      <w:tr w:rsidR="00294BDF" w:rsidRPr="00C770D7" w14:paraId="34F59018" w14:textId="77777777" w:rsidTr="008428F9">
        <w:trPr>
          <w:jc w:val="center"/>
        </w:trPr>
        <w:tc>
          <w:tcPr>
            <w:tcW w:w="3575" w:type="dxa"/>
            <w:shd w:val="clear" w:color="auto" w:fill="auto"/>
            <w:vAlign w:val="center"/>
          </w:tcPr>
          <w:p w14:paraId="665C1E2D" w14:textId="77777777" w:rsidR="00294BDF" w:rsidRPr="00C770D7" w:rsidRDefault="00294BDF" w:rsidP="008428F9">
            <w:pPr>
              <w:spacing w:line="100" w:lineRule="atLeast"/>
              <w:jc w:val="center"/>
              <w:rPr>
                <w:rFonts w:ascii="Tahoma" w:hAnsi="Tahoma" w:cs="Tahoma"/>
                <w:b/>
                <w:color w:val="000000"/>
                <w:sz w:val="20"/>
                <w:lang w:eastAsia="ar-SA"/>
              </w:rPr>
            </w:pPr>
            <w:r w:rsidRPr="00C770D7">
              <w:rPr>
                <w:rFonts w:ascii="Tahoma" w:hAnsi="Tahoma" w:cs="Tahoma"/>
                <w:b/>
                <w:color w:val="000000"/>
                <w:sz w:val="20"/>
                <w:lang w:eastAsia="ar-SA"/>
              </w:rPr>
              <w:t>Názov položky</w:t>
            </w:r>
          </w:p>
        </w:tc>
        <w:tc>
          <w:tcPr>
            <w:tcW w:w="1671" w:type="dxa"/>
            <w:shd w:val="clear" w:color="auto" w:fill="auto"/>
            <w:vAlign w:val="center"/>
          </w:tcPr>
          <w:p w14:paraId="76FE7F15" w14:textId="77777777" w:rsidR="00294BDF" w:rsidRPr="00C770D7" w:rsidRDefault="00294BDF" w:rsidP="008428F9">
            <w:pPr>
              <w:spacing w:line="100" w:lineRule="atLeast"/>
              <w:jc w:val="center"/>
              <w:rPr>
                <w:rFonts w:ascii="Tahoma" w:hAnsi="Tahoma" w:cs="Tahoma"/>
                <w:b/>
                <w:color w:val="000000"/>
                <w:sz w:val="20"/>
                <w:lang w:eastAsia="ar-SA"/>
              </w:rPr>
            </w:pPr>
            <w:r w:rsidRPr="00C770D7">
              <w:rPr>
                <w:rFonts w:ascii="Tahoma" w:hAnsi="Tahoma" w:cs="Tahoma"/>
                <w:b/>
                <w:color w:val="000000"/>
                <w:sz w:val="20"/>
                <w:lang w:eastAsia="ar-SA"/>
              </w:rPr>
              <w:t>Cena      v € bez DPH</w:t>
            </w:r>
          </w:p>
        </w:tc>
        <w:tc>
          <w:tcPr>
            <w:tcW w:w="1378" w:type="dxa"/>
            <w:shd w:val="clear" w:color="auto" w:fill="auto"/>
            <w:vAlign w:val="center"/>
          </w:tcPr>
          <w:p w14:paraId="1C5E478F" w14:textId="77777777" w:rsidR="00294BDF" w:rsidRPr="00C770D7" w:rsidRDefault="00294BDF" w:rsidP="008428F9">
            <w:pPr>
              <w:spacing w:line="100" w:lineRule="atLeast"/>
              <w:jc w:val="center"/>
              <w:rPr>
                <w:rFonts w:ascii="Tahoma" w:hAnsi="Tahoma" w:cs="Tahoma"/>
                <w:b/>
                <w:color w:val="000000"/>
                <w:sz w:val="20"/>
                <w:lang w:eastAsia="ar-SA"/>
              </w:rPr>
            </w:pPr>
            <w:r w:rsidRPr="00B8174B">
              <w:rPr>
                <w:rFonts w:ascii="Tahoma" w:hAnsi="Tahoma" w:cs="Tahoma"/>
                <w:b/>
                <w:color w:val="000000"/>
                <w:sz w:val="20"/>
                <w:lang w:eastAsia="ar-SA"/>
              </w:rPr>
              <w:t>Výška DPH v %</w:t>
            </w:r>
          </w:p>
        </w:tc>
        <w:tc>
          <w:tcPr>
            <w:tcW w:w="1457" w:type="dxa"/>
          </w:tcPr>
          <w:p w14:paraId="67EC0766" w14:textId="77777777" w:rsidR="00294BDF" w:rsidRPr="00C770D7" w:rsidRDefault="00294BDF" w:rsidP="008428F9">
            <w:pPr>
              <w:spacing w:line="100" w:lineRule="atLeast"/>
              <w:jc w:val="center"/>
              <w:rPr>
                <w:rFonts w:ascii="Tahoma" w:hAnsi="Tahoma" w:cs="Tahoma"/>
                <w:b/>
                <w:color w:val="000000"/>
                <w:sz w:val="20"/>
                <w:lang w:eastAsia="ar-SA"/>
              </w:rPr>
            </w:pPr>
            <w:r w:rsidRPr="00C770D7">
              <w:rPr>
                <w:rFonts w:ascii="Tahoma" w:hAnsi="Tahoma" w:cs="Tahoma"/>
                <w:b/>
                <w:color w:val="000000"/>
                <w:sz w:val="20"/>
                <w:lang w:eastAsia="ar-SA"/>
              </w:rPr>
              <w:t>Výška DPH v EUR</w:t>
            </w:r>
          </w:p>
        </w:tc>
        <w:tc>
          <w:tcPr>
            <w:tcW w:w="1843" w:type="dxa"/>
            <w:shd w:val="clear" w:color="auto" w:fill="auto"/>
            <w:vAlign w:val="center"/>
          </w:tcPr>
          <w:p w14:paraId="64E4B4B6" w14:textId="77777777" w:rsidR="00294BDF" w:rsidRPr="00C770D7" w:rsidRDefault="00294BDF" w:rsidP="008428F9">
            <w:pPr>
              <w:spacing w:line="100" w:lineRule="atLeast"/>
              <w:jc w:val="center"/>
              <w:rPr>
                <w:rFonts w:ascii="Tahoma" w:hAnsi="Tahoma" w:cs="Tahoma"/>
                <w:b/>
                <w:color w:val="000000"/>
                <w:sz w:val="20"/>
                <w:lang w:eastAsia="ar-SA"/>
              </w:rPr>
            </w:pPr>
            <w:r w:rsidRPr="00C770D7">
              <w:rPr>
                <w:rFonts w:ascii="Tahoma" w:hAnsi="Tahoma" w:cs="Tahoma"/>
                <w:b/>
                <w:color w:val="000000"/>
                <w:sz w:val="20"/>
                <w:lang w:eastAsia="ar-SA"/>
              </w:rPr>
              <w:t xml:space="preserve">Konečná cena   v € </w:t>
            </w:r>
          </w:p>
        </w:tc>
      </w:tr>
      <w:tr w:rsidR="00294BDF" w:rsidRPr="00C770D7" w14:paraId="006EAB33" w14:textId="77777777" w:rsidTr="008428F9">
        <w:trPr>
          <w:jc w:val="center"/>
        </w:trPr>
        <w:tc>
          <w:tcPr>
            <w:tcW w:w="3575" w:type="dxa"/>
            <w:shd w:val="clear" w:color="auto" w:fill="auto"/>
            <w:vAlign w:val="center"/>
          </w:tcPr>
          <w:p w14:paraId="4BA5CAB9" w14:textId="77777777" w:rsidR="00294BDF" w:rsidRPr="009C0FB9" w:rsidRDefault="00294BDF" w:rsidP="008428F9">
            <w:pPr>
              <w:jc w:val="both"/>
              <w:rPr>
                <w:rFonts w:ascii="Tahoma" w:eastAsia="Calibri" w:hAnsi="Tahoma" w:cs="Tahoma"/>
                <w:sz w:val="20"/>
                <w:szCs w:val="20"/>
              </w:rPr>
            </w:pPr>
            <w:r>
              <w:rPr>
                <w:rFonts w:ascii="Tahoma" w:eastAsia="Calibri" w:hAnsi="Tahoma" w:cs="Tahoma"/>
                <w:sz w:val="20"/>
                <w:szCs w:val="20"/>
              </w:rPr>
              <w:t>celok č.1</w:t>
            </w:r>
          </w:p>
        </w:tc>
        <w:tc>
          <w:tcPr>
            <w:tcW w:w="1671" w:type="dxa"/>
            <w:shd w:val="clear" w:color="auto" w:fill="auto"/>
            <w:vAlign w:val="center"/>
          </w:tcPr>
          <w:p w14:paraId="325F0B87" w14:textId="77777777" w:rsidR="00294BDF" w:rsidRPr="00C770D7" w:rsidRDefault="00294BDF" w:rsidP="008428F9">
            <w:pPr>
              <w:spacing w:line="100" w:lineRule="atLeast"/>
              <w:jc w:val="center"/>
              <w:rPr>
                <w:rFonts w:ascii="Tahoma" w:hAnsi="Tahoma" w:cs="Tahoma"/>
                <w:color w:val="000000"/>
                <w:sz w:val="20"/>
                <w:lang w:eastAsia="ar-SA"/>
              </w:rPr>
            </w:pPr>
          </w:p>
        </w:tc>
        <w:tc>
          <w:tcPr>
            <w:tcW w:w="1378" w:type="dxa"/>
            <w:shd w:val="clear" w:color="auto" w:fill="auto"/>
            <w:vAlign w:val="center"/>
          </w:tcPr>
          <w:p w14:paraId="0349F83D" w14:textId="77777777" w:rsidR="00294BDF" w:rsidRPr="00C770D7" w:rsidRDefault="00294BDF" w:rsidP="008428F9">
            <w:pPr>
              <w:spacing w:line="100" w:lineRule="atLeast"/>
              <w:jc w:val="center"/>
              <w:rPr>
                <w:rFonts w:ascii="Tahoma" w:hAnsi="Tahoma" w:cs="Tahoma"/>
                <w:color w:val="000000"/>
                <w:sz w:val="20"/>
                <w:lang w:eastAsia="ar-SA"/>
              </w:rPr>
            </w:pPr>
          </w:p>
        </w:tc>
        <w:tc>
          <w:tcPr>
            <w:tcW w:w="1457" w:type="dxa"/>
          </w:tcPr>
          <w:p w14:paraId="47C4E67F" w14:textId="77777777" w:rsidR="00294BDF" w:rsidRPr="00C770D7" w:rsidRDefault="00294BDF" w:rsidP="008428F9">
            <w:pPr>
              <w:spacing w:line="100" w:lineRule="atLeast"/>
              <w:jc w:val="center"/>
              <w:rPr>
                <w:rFonts w:ascii="Tahoma" w:hAnsi="Tahoma" w:cs="Tahoma"/>
                <w:color w:val="000000"/>
                <w:sz w:val="20"/>
                <w:lang w:eastAsia="ar-SA"/>
              </w:rPr>
            </w:pPr>
          </w:p>
        </w:tc>
        <w:tc>
          <w:tcPr>
            <w:tcW w:w="1843" w:type="dxa"/>
            <w:shd w:val="clear" w:color="auto" w:fill="auto"/>
            <w:vAlign w:val="center"/>
          </w:tcPr>
          <w:p w14:paraId="67CB61AA" w14:textId="77777777" w:rsidR="00294BDF" w:rsidRPr="00C770D7" w:rsidRDefault="00294BDF" w:rsidP="008428F9">
            <w:pPr>
              <w:spacing w:line="100" w:lineRule="atLeast"/>
              <w:jc w:val="center"/>
              <w:rPr>
                <w:rFonts w:ascii="Tahoma" w:hAnsi="Tahoma" w:cs="Tahoma"/>
                <w:color w:val="000000"/>
                <w:sz w:val="20"/>
                <w:lang w:eastAsia="ar-SA"/>
              </w:rPr>
            </w:pPr>
          </w:p>
        </w:tc>
      </w:tr>
      <w:tr w:rsidR="00294BDF" w:rsidRPr="00C770D7" w14:paraId="7FA1052E" w14:textId="77777777" w:rsidTr="008428F9">
        <w:trPr>
          <w:jc w:val="center"/>
        </w:trPr>
        <w:tc>
          <w:tcPr>
            <w:tcW w:w="3575" w:type="dxa"/>
            <w:shd w:val="clear" w:color="auto" w:fill="auto"/>
            <w:vAlign w:val="center"/>
          </w:tcPr>
          <w:p w14:paraId="30AA8158" w14:textId="77777777" w:rsidR="00294BDF" w:rsidRPr="009C0FB9" w:rsidRDefault="00294BDF" w:rsidP="008428F9">
            <w:pPr>
              <w:jc w:val="both"/>
              <w:rPr>
                <w:rFonts w:ascii="Tahoma" w:eastAsia="Calibri" w:hAnsi="Tahoma" w:cs="Tahoma"/>
                <w:sz w:val="20"/>
                <w:szCs w:val="20"/>
              </w:rPr>
            </w:pPr>
            <w:r w:rsidRPr="00935016">
              <w:rPr>
                <w:rFonts w:ascii="Tahoma" w:eastAsia="Calibri" w:hAnsi="Tahoma" w:cs="Tahoma"/>
                <w:sz w:val="20"/>
                <w:szCs w:val="20"/>
              </w:rPr>
              <w:t>celok č.</w:t>
            </w:r>
            <w:r>
              <w:rPr>
                <w:rFonts w:ascii="Tahoma" w:eastAsia="Calibri" w:hAnsi="Tahoma" w:cs="Tahoma"/>
                <w:sz w:val="20"/>
                <w:szCs w:val="20"/>
              </w:rPr>
              <w:t>2</w:t>
            </w:r>
          </w:p>
        </w:tc>
        <w:tc>
          <w:tcPr>
            <w:tcW w:w="1671" w:type="dxa"/>
            <w:shd w:val="clear" w:color="auto" w:fill="auto"/>
            <w:vAlign w:val="center"/>
          </w:tcPr>
          <w:p w14:paraId="1830E131" w14:textId="77777777" w:rsidR="00294BDF" w:rsidRPr="00C770D7" w:rsidRDefault="00294BDF" w:rsidP="008428F9">
            <w:pPr>
              <w:spacing w:line="100" w:lineRule="atLeast"/>
              <w:jc w:val="center"/>
              <w:rPr>
                <w:rFonts w:ascii="Tahoma" w:hAnsi="Tahoma" w:cs="Tahoma"/>
                <w:color w:val="000000"/>
                <w:sz w:val="20"/>
                <w:lang w:eastAsia="ar-SA"/>
              </w:rPr>
            </w:pPr>
          </w:p>
        </w:tc>
        <w:tc>
          <w:tcPr>
            <w:tcW w:w="1378" w:type="dxa"/>
            <w:shd w:val="clear" w:color="auto" w:fill="auto"/>
            <w:vAlign w:val="center"/>
          </w:tcPr>
          <w:p w14:paraId="263BDA13" w14:textId="77777777" w:rsidR="00294BDF" w:rsidRPr="00C770D7" w:rsidRDefault="00294BDF" w:rsidP="008428F9">
            <w:pPr>
              <w:spacing w:line="100" w:lineRule="atLeast"/>
              <w:jc w:val="center"/>
              <w:rPr>
                <w:rFonts w:ascii="Tahoma" w:hAnsi="Tahoma" w:cs="Tahoma"/>
                <w:color w:val="000000"/>
                <w:sz w:val="20"/>
                <w:lang w:eastAsia="ar-SA"/>
              </w:rPr>
            </w:pPr>
          </w:p>
        </w:tc>
        <w:tc>
          <w:tcPr>
            <w:tcW w:w="1457" w:type="dxa"/>
          </w:tcPr>
          <w:p w14:paraId="6129CEC0" w14:textId="77777777" w:rsidR="00294BDF" w:rsidRPr="00C770D7" w:rsidRDefault="00294BDF" w:rsidP="008428F9">
            <w:pPr>
              <w:spacing w:line="100" w:lineRule="atLeast"/>
              <w:jc w:val="center"/>
              <w:rPr>
                <w:rFonts w:ascii="Tahoma" w:hAnsi="Tahoma" w:cs="Tahoma"/>
                <w:color w:val="000000"/>
                <w:sz w:val="20"/>
                <w:lang w:eastAsia="ar-SA"/>
              </w:rPr>
            </w:pPr>
          </w:p>
        </w:tc>
        <w:tc>
          <w:tcPr>
            <w:tcW w:w="1843" w:type="dxa"/>
            <w:shd w:val="clear" w:color="auto" w:fill="auto"/>
            <w:vAlign w:val="center"/>
          </w:tcPr>
          <w:p w14:paraId="1BED74A8" w14:textId="77777777" w:rsidR="00294BDF" w:rsidRPr="00C770D7" w:rsidRDefault="00294BDF" w:rsidP="008428F9">
            <w:pPr>
              <w:spacing w:line="100" w:lineRule="atLeast"/>
              <w:jc w:val="center"/>
              <w:rPr>
                <w:rFonts w:ascii="Tahoma" w:hAnsi="Tahoma" w:cs="Tahoma"/>
                <w:color w:val="000000"/>
                <w:sz w:val="20"/>
                <w:lang w:eastAsia="ar-SA"/>
              </w:rPr>
            </w:pPr>
          </w:p>
        </w:tc>
      </w:tr>
      <w:tr w:rsidR="00294BDF" w:rsidRPr="00C770D7" w14:paraId="401BB1B3" w14:textId="77777777" w:rsidTr="008428F9">
        <w:trPr>
          <w:jc w:val="center"/>
        </w:trPr>
        <w:tc>
          <w:tcPr>
            <w:tcW w:w="3575" w:type="dxa"/>
            <w:shd w:val="clear" w:color="auto" w:fill="auto"/>
            <w:vAlign w:val="center"/>
          </w:tcPr>
          <w:p w14:paraId="5F509FBC" w14:textId="77777777" w:rsidR="00294BDF" w:rsidRPr="009C0FB9" w:rsidRDefault="00294BDF" w:rsidP="008428F9">
            <w:pPr>
              <w:jc w:val="both"/>
              <w:rPr>
                <w:rFonts w:ascii="Tahoma" w:eastAsia="Calibri" w:hAnsi="Tahoma" w:cs="Tahoma"/>
                <w:sz w:val="20"/>
                <w:szCs w:val="20"/>
              </w:rPr>
            </w:pPr>
            <w:r w:rsidRPr="00935016">
              <w:rPr>
                <w:rFonts w:ascii="Tahoma" w:eastAsia="Calibri" w:hAnsi="Tahoma" w:cs="Tahoma"/>
                <w:sz w:val="20"/>
                <w:szCs w:val="20"/>
              </w:rPr>
              <w:t>celok č.</w:t>
            </w:r>
            <w:r>
              <w:rPr>
                <w:rFonts w:ascii="Tahoma" w:eastAsia="Calibri" w:hAnsi="Tahoma" w:cs="Tahoma"/>
                <w:sz w:val="20"/>
                <w:szCs w:val="20"/>
              </w:rPr>
              <w:t>3</w:t>
            </w:r>
          </w:p>
        </w:tc>
        <w:tc>
          <w:tcPr>
            <w:tcW w:w="1671" w:type="dxa"/>
            <w:shd w:val="clear" w:color="auto" w:fill="auto"/>
            <w:vAlign w:val="center"/>
          </w:tcPr>
          <w:p w14:paraId="330CCA09" w14:textId="77777777" w:rsidR="00294BDF" w:rsidRPr="00C770D7" w:rsidRDefault="00294BDF" w:rsidP="008428F9">
            <w:pPr>
              <w:spacing w:line="100" w:lineRule="atLeast"/>
              <w:jc w:val="center"/>
              <w:rPr>
                <w:rFonts w:ascii="Tahoma" w:hAnsi="Tahoma" w:cs="Tahoma"/>
                <w:color w:val="000000"/>
                <w:sz w:val="20"/>
                <w:lang w:eastAsia="ar-SA"/>
              </w:rPr>
            </w:pPr>
          </w:p>
        </w:tc>
        <w:tc>
          <w:tcPr>
            <w:tcW w:w="1378" w:type="dxa"/>
            <w:shd w:val="clear" w:color="auto" w:fill="auto"/>
            <w:vAlign w:val="center"/>
          </w:tcPr>
          <w:p w14:paraId="0CAF93D7" w14:textId="77777777" w:rsidR="00294BDF" w:rsidRPr="00C770D7" w:rsidRDefault="00294BDF" w:rsidP="008428F9">
            <w:pPr>
              <w:spacing w:line="100" w:lineRule="atLeast"/>
              <w:jc w:val="center"/>
              <w:rPr>
                <w:rFonts w:ascii="Tahoma" w:hAnsi="Tahoma" w:cs="Tahoma"/>
                <w:color w:val="000000"/>
                <w:sz w:val="20"/>
                <w:lang w:eastAsia="ar-SA"/>
              </w:rPr>
            </w:pPr>
          </w:p>
        </w:tc>
        <w:tc>
          <w:tcPr>
            <w:tcW w:w="1457" w:type="dxa"/>
          </w:tcPr>
          <w:p w14:paraId="46C7470B" w14:textId="77777777" w:rsidR="00294BDF" w:rsidRPr="00C770D7" w:rsidRDefault="00294BDF" w:rsidP="008428F9">
            <w:pPr>
              <w:spacing w:line="100" w:lineRule="atLeast"/>
              <w:jc w:val="center"/>
              <w:rPr>
                <w:rFonts w:ascii="Tahoma" w:hAnsi="Tahoma" w:cs="Tahoma"/>
                <w:color w:val="000000"/>
                <w:sz w:val="20"/>
                <w:lang w:eastAsia="ar-SA"/>
              </w:rPr>
            </w:pPr>
          </w:p>
        </w:tc>
        <w:tc>
          <w:tcPr>
            <w:tcW w:w="1843" w:type="dxa"/>
            <w:shd w:val="clear" w:color="auto" w:fill="auto"/>
            <w:vAlign w:val="center"/>
          </w:tcPr>
          <w:p w14:paraId="65FD43B7" w14:textId="77777777" w:rsidR="00294BDF" w:rsidRPr="00C770D7" w:rsidRDefault="00294BDF" w:rsidP="008428F9">
            <w:pPr>
              <w:spacing w:line="100" w:lineRule="atLeast"/>
              <w:jc w:val="center"/>
              <w:rPr>
                <w:rFonts w:ascii="Tahoma" w:hAnsi="Tahoma" w:cs="Tahoma"/>
                <w:color w:val="000000"/>
                <w:sz w:val="20"/>
                <w:lang w:eastAsia="ar-SA"/>
              </w:rPr>
            </w:pPr>
          </w:p>
        </w:tc>
      </w:tr>
      <w:tr w:rsidR="00294BDF" w:rsidRPr="00C770D7" w14:paraId="5736AD7B" w14:textId="77777777" w:rsidTr="008428F9">
        <w:trPr>
          <w:jc w:val="center"/>
        </w:trPr>
        <w:tc>
          <w:tcPr>
            <w:tcW w:w="3575" w:type="dxa"/>
            <w:shd w:val="clear" w:color="auto" w:fill="auto"/>
            <w:vAlign w:val="center"/>
          </w:tcPr>
          <w:p w14:paraId="017D014A" w14:textId="77777777" w:rsidR="00294BDF" w:rsidRPr="00935016" w:rsidRDefault="00294BDF" w:rsidP="008428F9">
            <w:pPr>
              <w:jc w:val="both"/>
              <w:rPr>
                <w:rFonts w:ascii="Tahoma" w:eastAsia="Calibri" w:hAnsi="Tahoma" w:cs="Tahoma"/>
                <w:sz w:val="20"/>
                <w:szCs w:val="20"/>
              </w:rPr>
            </w:pPr>
            <w:r>
              <w:rPr>
                <w:rFonts w:ascii="Tahoma" w:eastAsia="Calibri" w:hAnsi="Tahoma" w:cs="Tahoma"/>
                <w:sz w:val="20"/>
                <w:szCs w:val="20"/>
              </w:rPr>
              <w:t>celok č.4</w:t>
            </w:r>
          </w:p>
        </w:tc>
        <w:tc>
          <w:tcPr>
            <w:tcW w:w="1671" w:type="dxa"/>
            <w:shd w:val="clear" w:color="auto" w:fill="auto"/>
            <w:vAlign w:val="center"/>
          </w:tcPr>
          <w:p w14:paraId="33A71E85" w14:textId="77777777" w:rsidR="00294BDF" w:rsidRPr="00C770D7" w:rsidRDefault="00294BDF" w:rsidP="008428F9">
            <w:pPr>
              <w:spacing w:line="100" w:lineRule="atLeast"/>
              <w:jc w:val="center"/>
              <w:rPr>
                <w:rFonts w:ascii="Tahoma" w:hAnsi="Tahoma" w:cs="Tahoma"/>
                <w:color w:val="000000"/>
                <w:sz w:val="20"/>
                <w:lang w:eastAsia="ar-SA"/>
              </w:rPr>
            </w:pPr>
          </w:p>
        </w:tc>
        <w:tc>
          <w:tcPr>
            <w:tcW w:w="1378" w:type="dxa"/>
            <w:shd w:val="clear" w:color="auto" w:fill="auto"/>
            <w:vAlign w:val="center"/>
          </w:tcPr>
          <w:p w14:paraId="2D4A955B" w14:textId="77777777" w:rsidR="00294BDF" w:rsidRPr="00C770D7" w:rsidRDefault="00294BDF" w:rsidP="008428F9">
            <w:pPr>
              <w:spacing w:line="100" w:lineRule="atLeast"/>
              <w:jc w:val="center"/>
              <w:rPr>
                <w:rFonts w:ascii="Tahoma" w:hAnsi="Tahoma" w:cs="Tahoma"/>
                <w:color w:val="000000"/>
                <w:sz w:val="20"/>
                <w:lang w:eastAsia="ar-SA"/>
              </w:rPr>
            </w:pPr>
          </w:p>
        </w:tc>
        <w:tc>
          <w:tcPr>
            <w:tcW w:w="1457" w:type="dxa"/>
          </w:tcPr>
          <w:p w14:paraId="21509C83" w14:textId="77777777" w:rsidR="00294BDF" w:rsidRPr="00C770D7" w:rsidRDefault="00294BDF" w:rsidP="008428F9">
            <w:pPr>
              <w:spacing w:line="100" w:lineRule="atLeast"/>
              <w:jc w:val="center"/>
              <w:rPr>
                <w:rFonts w:ascii="Tahoma" w:hAnsi="Tahoma" w:cs="Tahoma"/>
                <w:color w:val="000000"/>
                <w:sz w:val="20"/>
                <w:lang w:eastAsia="ar-SA"/>
              </w:rPr>
            </w:pPr>
          </w:p>
        </w:tc>
        <w:tc>
          <w:tcPr>
            <w:tcW w:w="1843" w:type="dxa"/>
            <w:shd w:val="clear" w:color="auto" w:fill="auto"/>
            <w:vAlign w:val="center"/>
          </w:tcPr>
          <w:p w14:paraId="2C91249F" w14:textId="77777777" w:rsidR="00294BDF" w:rsidRPr="00C770D7" w:rsidRDefault="00294BDF" w:rsidP="008428F9">
            <w:pPr>
              <w:spacing w:line="100" w:lineRule="atLeast"/>
              <w:jc w:val="center"/>
              <w:rPr>
                <w:rFonts w:ascii="Tahoma" w:hAnsi="Tahoma" w:cs="Tahoma"/>
                <w:color w:val="000000"/>
                <w:sz w:val="20"/>
                <w:lang w:eastAsia="ar-SA"/>
              </w:rPr>
            </w:pPr>
          </w:p>
        </w:tc>
      </w:tr>
      <w:tr w:rsidR="00294BDF" w:rsidRPr="00C770D7" w14:paraId="5FE71B20" w14:textId="77777777" w:rsidTr="008428F9">
        <w:trPr>
          <w:jc w:val="center"/>
        </w:trPr>
        <w:tc>
          <w:tcPr>
            <w:tcW w:w="3575" w:type="dxa"/>
            <w:shd w:val="clear" w:color="auto" w:fill="auto"/>
            <w:vAlign w:val="center"/>
          </w:tcPr>
          <w:p w14:paraId="67AA3557" w14:textId="77777777" w:rsidR="00294BDF" w:rsidRPr="009C0FB9" w:rsidRDefault="00294BDF" w:rsidP="008428F9">
            <w:pPr>
              <w:jc w:val="both"/>
              <w:rPr>
                <w:rFonts w:ascii="Tahoma" w:eastAsia="Calibri" w:hAnsi="Tahoma" w:cs="Tahoma"/>
                <w:sz w:val="20"/>
                <w:szCs w:val="20"/>
              </w:rPr>
            </w:pPr>
            <w:r w:rsidRPr="009C0FB9">
              <w:rPr>
                <w:rFonts w:ascii="Tahoma" w:eastAsia="Times New Roman" w:hAnsi="Tahoma" w:cs="Tahoma"/>
                <w:b/>
                <w:color w:val="000000"/>
                <w:sz w:val="20"/>
                <w:szCs w:val="20"/>
                <w:lang w:eastAsia="ar-SA"/>
              </w:rPr>
              <w:t>Spolu</w:t>
            </w:r>
          </w:p>
        </w:tc>
        <w:tc>
          <w:tcPr>
            <w:tcW w:w="1671" w:type="dxa"/>
            <w:shd w:val="clear" w:color="auto" w:fill="auto"/>
            <w:vAlign w:val="center"/>
          </w:tcPr>
          <w:p w14:paraId="07CD311C" w14:textId="77777777" w:rsidR="00294BDF" w:rsidRPr="00C770D7" w:rsidRDefault="00294BDF" w:rsidP="008428F9">
            <w:pPr>
              <w:spacing w:line="100" w:lineRule="atLeast"/>
              <w:jc w:val="center"/>
              <w:rPr>
                <w:rFonts w:ascii="Tahoma" w:hAnsi="Tahoma" w:cs="Tahoma"/>
                <w:color w:val="000000"/>
                <w:sz w:val="20"/>
                <w:lang w:eastAsia="ar-SA"/>
              </w:rPr>
            </w:pPr>
          </w:p>
        </w:tc>
        <w:tc>
          <w:tcPr>
            <w:tcW w:w="1378" w:type="dxa"/>
            <w:shd w:val="clear" w:color="auto" w:fill="auto"/>
            <w:vAlign w:val="center"/>
          </w:tcPr>
          <w:p w14:paraId="65E1C53A" w14:textId="77777777" w:rsidR="00294BDF" w:rsidRPr="00C770D7" w:rsidRDefault="00294BDF" w:rsidP="008428F9">
            <w:pPr>
              <w:spacing w:line="100" w:lineRule="atLeast"/>
              <w:jc w:val="center"/>
              <w:rPr>
                <w:rFonts w:ascii="Tahoma" w:hAnsi="Tahoma" w:cs="Tahoma"/>
                <w:color w:val="000000"/>
                <w:sz w:val="20"/>
                <w:lang w:eastAsia="ar-SA"/>
              </w:rPr>
            </w:pPr>
          </w:p>
        </w:tc>
        <w:tc>
          <w:tcPr>
            <w:tcW w:w="1457" w:type="dxa"/>
          </w:tcPr>
          <w:p w14:paraId="21583BE8" w14:textId="77777777" w:rsidR="00294BDF" w:rsidRPr="00C770D7" w:rsidRDefault="00294BDF" w:rsidP="008428F9">
            <w:pPr>
              <w:spacing w:line="100" w:lineRule="atLeast"/>
              <w:jc w:val="center"/>
              <w:rPr>
                <w:rFonts w:ascii="Tahoma" w:hAnsi="Tahoma" w:cs="Tahoma"/>
                <w:color w:val="000000"/>
                <w:sz w:val="20"/>
                <w:lang w:eastAsia="ar-SA"/>
              </w:rPr>
            </w:pPr>
          </w:p>
        </w:tc>
        <w:tc>
          <w:tcPr>
            <w:tcW w:w="1843" w:type="dxa"/>
            <w:shd w:val="clear" w:color="auto" w:fill="auto"/>
            <w:vAlign w:val="center"/>
          </w:tcPr>
          <w:p w14:paraId="50FEF418" w14:textId="77777777" w:rsidR="00294BDF" w:rsidRPr="00C770D7" w:rsidRDefault="00294BDF" w:rsidP="008428F9">
            <w:pPr>
              <w:spacing w:line="100" w:lineRule="atLeast"/>
              <w:jc w:val="center"/>
              <w:rPr>
                <w:rFonts w:ascii="Tahoma" w:hAnsi="Tahoma" w:cs="Tahoma"/>
                <w:color w:val="000000"/>
                <w:sz w:val="20"/>
                <w:lang w:eastAsia="ar-SA"/>
              </w:rPr>
            </w:pPr>
          </w:p>
        </w:tc>
      </w:tr>
    </w:tbl>
    <w:p w14:paraId="400895BC" w14:textId="77777777" w:rsidR="00294BDF" w:rsidRPr="00C770D7" w:rsidRDefault="00294BDF" w:rsidP="00294BDF">
      <w:pPr>
        <w:jc w:val="both"/>
        <w:rPr>
          <w:color w:val="000000"/>
          <w:sz w:val="20"/>
        </w:rPr>
      </w:pPr>
    </w:p>
    <w:p w14:paraId="2465117C" w14:textId="77777777" w:rsidR="00294BDF" w:rsidRPr="00935016" w:rsidRDefault="00294BDF" w:rsidP="00294BDF">
      <w:pPr>
        <w:jc w:val="both"/>
        <w:rPr>
          <w:rFonts w:ascii="Tahoma" w:eastAsia="Calibri" w:hAnsi="Tahoma" w:cs="Tahoma"/>
          <w:color w:val="000000"/>
          <w:sz w:val="20"/>
        </w:rPr>
      </w:pPr>
      <w:r w:rsidRPr="00935016">
        <w:rPr>
          <w:rFonts w:ascii="Tahoma" w:eastAsia="Calibri" w:hAnsi="Tahoma" w:cs="Tahoma"/>
          <w:color w:val="000000"/>
          <w:sz w:val="20"/>
        </w:rPr>
        <w:t>V prípade, ak uchádzač nie je platcom DPH, vyplní iba stĺpec Konečná cena v €</w:t>
      </w:r>
    </w:p>
    <w:p w14:paraId="545C80C3" w14:textId="77777777" w:rsidR="00294BDF" w:rsidRDefault="00294BDF" w:rsidP="00294BDF">
      <w:pPr>
        <w:jc w:val="both"/>
        <w:rPr>
          <w:rFonts w:eastAsia="Calibri"/>
          <w:color w:val="000000"/>
        </w:rPr>
      </w:pPr>
    </w:p>
    <w:p w14:paraId="7BC493F3" w14:textId="77777777" w:rsidR="00294BDF" w:rsidRDefault="00294BDF" w:rsidP="00294BDF">
      <w:pPr>
        <w:jc w:val="both"/>
        <w:rPr>
          <w:rFonts w:eastAsia="Calibri"/>
          <w:color w:val="000000"/>
        </w:rPr>
      </w:pPr>
    </w:p>
    <w:p w14:paraId="3F6CCCAF" w14:textId="77777777" w:rsidR="00294BDF" w:rsidRDefault="00294BDF" w:rsidP="00294BDF">
      <w:pPr>
        <w:jc w:val="both"/>
        <w:rPr>
          <w:rFonts w:eastAsia="Calibri"/>
          <w:color w:val="000000"/>
        </w:rPr>
      </w:pPr>
    </w:p>
    <w:p w14:paraId="4BF535B5" w14:textId="77777777" w:rsidR="00294BDF" w:rsidRDefault="00294BDF" w:rsidP="00294BDF">
      <w:pPr>
        <w:jc w:val="both"/>
        <w:rPr>
          <w:rFonts w:eastAsia="Calibri"/>
          <w:color w:val="000000"/>
        </w:rPr>
      </w:pPr>
    </w:p>
    <w:p w14:paraId="191A3C52" w14:textId="77777777" w:rsidR="00294BDF" w:rsidRDefault="00294BDF" w:rsidP="00294BDF">
      <w:pPr>
        <w:jc w:val="both"/>
        <w:rPr>
          <w:rFonts w:eastAsia="Calibri"/>
          <w:color w:val="000000"/>
        </w:rPr>
      </w:pPr>
    </w:p>
    <w:p w14:paraId="1E88C7EB" w14:textId="77777777" w:rsidR="00294BDF" w:rsidRDefault="00294BDF" w:rsidP="00294BDF">
      <w:pPr>
        <w:jc w:val="both"/>
        <w:rPr>
          <w:rFonts w:eastAsia="Calibri"/>
          <w:color w:val="000000"/>
        </w:rPr>
      </w:pPr>
    </w:p>
    <w:p w14:paraId="006A49B5" w14:textId="77777777" w:rsidR="00294BDF" w:rsidRDefault="00294BDF" w:rsidP="00294BDF">
      <w:pPr>
        <w:jc w:val="both"/>
        <w:rPr>
          <w:rFonts w:eastAsia="Calibri"/>
          <w:color w:val="000000"/>
        </w:rPr>
      </w:pPr>
    </w:p>
    <w:p w14:paraId="089A553C" w14:textId="77777777" w:rsidR="00294BDF" w:rsidRPr="00885E53" w:rsidRDefault="00294BDF" w:rsidP="00294BDF">
      <w:pPr>
        <w:jc w:val="both"/>
        <w:rPr>
          <w:rFonts w:ascii="Tahoma" w:eastAsia="Calibri" w:hAnsi="Tahoma" w:cs="Tahoma"/>
          <w:b/>
          <w:bCs/>
          <w:color w:val="000000"/>
          <w:sz w:val="20"/>
          <w:szCs w:val="20"/>
        </w:rPr>
      </w:pPr>
      <w:r w:rsidRPr="00885E53">
        <w:rPr>
          <w:rFonts w:ascii="Tahoma" w:eastAsia="Calibri" w:hAnsi="Tahoma" w:cs="Tahoma"/>
          <w:b/>
          <w:bCs/>
          <w:color w:val="000000"/>
          <w:sz w:val="20"/>
          <w:szCs w:val="20"/>
        </w:rPr>
        <w:lastRenderedPageBreak/>
        <w:t>Ceny podľa</w:t>
      </w:r>
      <w:r>
        <w:rPr>
          <w:rFonts w:ascii="Tahoma" w:eastAsia="Calibri" w:hAnsi="Tahoma" w:cs="Tahoma"/>
          <w:b/>
          <w:bCs/>
          <w:color w:val="000000"/>
          <w:sz w:val="20"/>
          <w:szCs w:val="20"/>
        </w:rPr>
        <w:t xml:space="preserve"> celkov a</w:t>
      </w:r>
      <w:r w:rsidRPr="00885E53">
        <w:rPr>
          <w:rFonts w:ascii="Tahoma" w:eastAsia="Calibri" w:hAnsi="Tahoma" w:cs="Tahoma"/>
          <w:b/>
          <w:bCs/>
          <w:color w:val="000000"/>
          <w:sz w:val="20"/>
          <w:szCs w:val="20"/>
        </w:rPr>
        <w:t xml:space="preserve"> položiek:</w:t>
      </w:r>
    </w:p>
    <w:p w14:paraId="23C4A648" w14:textId="77777777" w:rsidR="00294BDF" w:rsidRPr="00BC3FBC" w:rsidRDefault="00294BDF" w:rsidP="00294BDF">
      <w:pPr>
        <w:jc w:val="both"/>
        <w:rPr>
          <w:rFonts w:ascii="Tahoma" w:eastAsia="Calibri" w:hAnsi="Tahoma" w:cs="Tahoma"/>
          <w:color w:val="000000"/>
          <w:sz w:val="20"/>
          <w:szCs w:val="20"/>
        </w:rPr>
      </w:pPr>
      <w:r>
        <w:rPr>
          <w:rFonts w:ascii="Tahoma" w:eastAsia="Calibri" w:hAnsi="Tahoma" w:cs="Tahoma"/>
          <w:color w:val="000000"/>
          <w:sz w:val="20"/>
          <w:szCs w:val="20"/>
        </w:rPr>
        <w:t>Celok č. 1</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5"/>
        <w:gridCol w:w="1671"/>
        <w:gridCol w:w="1378"/>
        <w:gridCol w:w="1457"/>
        <w:gridCol w:w="1843"/>
      </w:tblGrid>
      <w:tr w:rsidR="00294BDF" w:rsidRPr="00C770D7" w14:paraId="2D8BA75B" w14:textId="77777777" w:rsidTr="008428F9">
        <w:trPr>
          <w:jc w:val="center"/>
        </w:trPr>
        <w:tc>
          <w:tcPr>
            <w:tcW w:w="3575" w:type="dxa"/>
            <w:shd w:val="clear" w:color="auto" w:fill="auto"/>
            <w:vAlign w:val="center"/>
          </w:tcPr>
          <w:p w14:paraId="4A2BE213" w14:textId="77777777" w:rsidR="00294BDF" w:rsidRPr="00C770D7" w:rsidRDefault="00294BDF" w:rsidP="008428F9">
            <w:pPr>
              <w:spacing w:line="100" w:lineRule="atLeast"/>
              <w:jc w:val="center"/>
              <w:rPr>
                <w:rFonts w:ascii="Tahoma" w:hAnsi="Tahoma" w:cs="Tahoma"/>
                <w:b/>
                <w:color w:val="000000"/>
                <w:sz w:val="20"/>
                <w:lang w:eastAsia="ar-SA"/>
              </w:rPr>
            </w:pPr>
            <w:bookmarkStart w:id="4" w:name="_Hlk80786127"/>
            <w:r w:rsidRPr="00C770D7">
              <w:rPr>
                <w:rFonts w:ascii="Tahoma" w:hAnsi="Tahoma" w:cs="Tahoma"/>
                <w:b/>
                <w:color w:val="000000"/>
                <w:sz w:val="20"/>
                <w:lang w:eastAsia="ar-SA"/>
              </w:rPr>
              <w:t>Názov položky</w:t>
            </w:r>
          </w:p>
        </w:tc>
        <w:tc>
          <w:tcPr>
            <w:tcW w:w="1671" w:type="dxa"/>
            <w:shd w:val="clear" w:color="auto" w:fill="auto"/>
            <w:vAlign w:val="center"/>
          </w:tcPr>
          <w:p w14:paraId="108CC0CB" w14:textId="77777777" w:rsidR="00294BDF" w:rsidRPr="00C770D7" w:rsidRDefault="00294BDF" w:rsidP="008428F9">
            <w:pPr>
              <w:spacing w:line="100" w:lineRule="atLeast"/>
              <w:jc w:val="center"/>
              <w:rPr>
                <w:rFonts w:ascii="Tahoma" w:hAnsi="Tahoma" w:cs="Tahoma"/>
                <w:b/>
                <w:color w:val="000000"/>
                <w:sz w:val="20"/>
                <w:lang w:eastAsia="ar-SA"/>
              </w:rPr>
            </w:pPr>
            <w:r w:rsidRPr="00C770D7">
              <w:rPr>
                <w:rFonts w:ascii="Tahoma" w:hAnsi="Tahoma" w:cs="Tahoma"/>
                <w:b/>
                <w:color w:val="000000"/>
                <w:sz w:val="20"/>
                <w:lang w:eastAsia="ar-SA"/>
              </w:rPr>
              <w:t>Cena      v € bez DPH</w:t>
            </w:r>
          </w:p>
        </w:tc>
        <w:tc>
          <w:tcPr>
            <w:tcW w:w="1378" w:type="dxa"/>
            <w:shd w:val="clear" w:color="auto" w:fill="auto"/>
            <w:vAlign w:val="center"/>
          </w:tcPr>
          <w:p w14:paraId="02CCEB4A" w14:textId="77777777" w:rsidR="00294BDF" w:rsidRPr="00C770D7" w:rsidRDefault="00294BDF" w:rsidP="008428F9">
            <w:pPr>
              <w:spacing w:line="100" w:lineRule="atLeast"/>
              <w:jc w:val="center"/>
              <w:rPr>
                <w:rFonts w:ascii="Tahoma" w:hAnsi="Tahoma" w:cs="Tahoma"/>
                <w:b/>
                <w:color w:val="000000"/>
                <w:sz w:val="20"/>
                <w:lang w:eastAsia="ar-SA"/>
              </w:rPr>
            </w:pPr>
            <w:r w:rsidRPr="00B8174B">
              <w:rPr>
                <w:rFonts w:ascii="Tahoma" w:hAnsi="Tahoma" w:cs="Tahoma"/>
                <w:b/>
                <w:color w:val="000000"/>
                <w:sz w:val="20"/>
                <w:lang w:eastAsia="ar-SA"/>
              </w:rPr>
              <w:t>Výška DPH v %</w:t>
            </w:r>
          </w:p>
        </w:tc>
        <w:tc>
          <w:tcPr>
            <w:tcW w:w="1457" w:type="dxa"/>
          </w:tcPr>
          <w:p w14:paraId="0A6B2A90" w14:textId="77777777" w:rsidR="00294BDF" w:rsidRPr="00C770D7" w:rsidRDefault="00294BDF" w:rsidP="008428F9">
            <w:pPr>
              <w:spacing w:line="100" w:lineRule="atLeast"/>
              <w:jc w:val="center"/>
              <w:rPr>
                <w:rFonts w:ascii="Tahoma" w:hAnsi="Tahoma" w:cs="Tahoma"/>
                <w:b/>
                <w:color w:val="000000"/>
                <w:sz w:val="20"/>
                <w:lang w:eastAsia="ar-SA"/>
              </w:rPr>
            </w:pPr>
            <w:r w:rsidRPr="00C770D7">
              <w:rPr>
                <w:rFonts w:ascii="Tahoma" w:hAnsi="Tahoma" w:cs="Tahoma"/>
                <w:b/>
                <w:color w:val="000000"/>
                <w:sz w:val="20"/>
                <w:lang w:eastAsia="ar-SA"/>
              </w:rPr>
              <w:t>Výška DPH v EUR</w:t>
            </w:r>
          </w:p>
        </w:tc>
        <w:tc>
          <w:tcPr>
            <w:tcW w:w="1843" w:type="dxa"/>
            <w:shd w:val="clear" w:color="auto" w:fill="auto"/>
            <w:vAlign w:val="center"/>
          </w:tcPr>
          <w:p w14:paraId="4C4C7E07" w14:textId="77777777" w:rsidR="00294BDF" w:rsidRPr="00C770D7" w:rsidRDefault="00294BDF" w:rsidP="008428F9">
            <w:pPr>
              <w:spacing w:line="100" w:lineRule="atLeast"/>
              <w:jc w:val="center"/>
              <w:rPr>
                <w:rFonts w:ascii="Tahoma" w:hAnsi="Tahoma" w:cs="Tahoma"/>
                <w:b/>
                <w:color w:val="000000"/>
                <w:sz w:val="20"/>
                <w:lang w:eastAsia="ar-SA"/>
              </w:rPr>
            </w:pPr>
            <w:r w:rsidRPr="00C770D7">
              <w:rPr>
                <w:rFonts w:ascii="Tahoma" w:hAnsi="Tahoma" w:cs="Tahoma"/>
                <w:b/>
                <w:color w:val="000000"/>
                <w:sz w:val="20"/>
                <w:lang w:eastAsia="ar-SA"/>
              </w:rPr>
              <w:t xml:space="preserve">Konečná cena   v € </w:t>
            </w:r>
          </w:p>
        </w:tc>
      </w:tr>
      <w:tr w:rsidR="00294BDF" w:rsidRPr="00C770D7" w14:paraId="4079425C" w14:textId="77777777" w:rsidTr="008428F9">
        <w:trPr>
          <w:jc w:val="center"/>
        </w:trPr>
        <w:tc>
          <w:tcPr>
            <w:tcW w:w="3575" w:type="dxa"/>
            <w:shd w:val="clear" w:color="auto" w:fill="auto"/>
            <w:vAlign w:val="center"/>
          </w:tcPr>
          <w:p w14:paraId="61A009ED" w14:textId="77777777" w:rsidR="00294BDF" w:rsidRPr="009C0FB9" w:rsidRDefault="00294BDF" w:rsidP="008428F9">
            <w:pPr>
              <w:jc w:val="both"/>
              <w:rPr>
                <w:rFonts w:ascii="Tahoma" w:eastAsia="Calibri" w:hAnsi="Tahoma" w:cs="Tahoma"/>
                <w:sz w:val="20"/>
                <w:szCs w:val="20"/>
              </w:rPr>
            </w:pPr>
            <w:proofErr w:type="spellStart"/>
            <w:r w:rsidRPr="00BC3FBC">
              <w:rPr>
                <w:rFonts w:ascii="Tahoma" w:eastAsia="Calibri" w:hAnsi="Tahoma" w:cs="Tahoma"/>
                <w:sz w:val="20"/>
                <w:szCs w:val="20"/>
              </w:rPr>
              <w:t>Automated</w:t>
            </w:r>
            <w:proofErr w:type="spellEnd"/>
            <w:r w:rsidRPr="00BC3FBC">
              <w:rPr>
                <w:rFonts w:ascii="Tahoma" w:eastAsia="Calibri" w:hAnsi="Tahoma" w:cs="Tahoma"/>
                <w:sz w:val="20"/>
                <w:szCs w:val="20"/>
              </w:rPr>
              <w:t xml:space="preserve"> </w:t>
            </w:r>
            <w:proofErr w:type="spellStart"/>
            <w:r w:rsidRPr="00BC3FBC">
              <w:rPr>
                <w:rFonts w:ascii="Tahoma" w:eastAsia="Calibri" w:hAnsi="Tahoma" w:cs="Tahoma"/>
                <w:sz w:val="20"/>
                <w:szCs w:val="20"/>
              </w:rPr>
              <w:t>Droplet</w:t>
            </w:r>
            <w:proofErr w:type="spellEnd"/>
            <w:r w:rsidRPr="00BC3FBC">
              <w:rPr>
                <w:rFonts w:ascii="Tahoma" w:eastAsia="Calibri" w:hAnsi="Tahoma" w:cs="Tahoma"/>
                <w:sz w:val="20"/>
                <w:szCs w:val="20"/>
              </w:rPr>
              <w:t xml:space="preserve"> </w:t>
            </w:r>
            <w:proofErr w:type="spellStart"/>
            <w:r w:rsidRPr="00BC3FBC">
              <w:rPr>
                <w:rFonts w:ascii="Tahoma" w:eastAsia="Calibri" w:hAnsi="Tahoma" w:cs="Tahoma"/>
                <w:sz w:val="20"/>
                <w:szCs w:val="20"/>
              </w:rPr>
              <w:t>Generator</w:t>
            </w:r>
            <w:proofErr w:type="spellEnd"/>
          </w:p>
        </w:tc>
        <w:tc>
          <w:tcPr>
            <w:tcW w:w="1671" w:type="dxa"/>
            <w:shd w:val="clear" w:color="auto" w:fill="auto"/>
            <w:vAlign w:val="center"/>
          </w:tcPr>
          <w:p w14:paraId="53A9A7F5" w14:textId="77777777" w:rsidR="00294BDF" w:rsidRPr="00C770D7" w:rsidRDefault="00294BDF" w:rsidP="008428F9">
            <w:pPr>
              <w:spacing w:line="100" w:lineRule="atLeast"/>
              <w:jc w:val="center"/>
              <w:rPr>
                <w:rFonts w:ascii="Tahoma" w:hAnsi="Tahoma" w:cs="Tahoma"/>
                <w:color w:val="000000"/>
                <w:sz w:val="20"/>
                <w:lang w:eastAsia="ar-SA"/>
              </w:rPr>
            </w:pPr>
          </w:p>
        </w:tc>
        <w:tc>
          <w:tcPr>
            <w:tcW w:w="1378" w:type="dxa"/>
            <w:shd w:val="clear" w:color="auto" w:fill="auto"/>
            <w:vAlign w:val="center"/>
          </w:tcPr>
          <w:p w14:paraId="2E9D3A32" w14:textId="77777777" w:rsidR="00294BDF" w:rsidRPr="00C770D7" w:rsidRDefault="00294BDF" w:rsidP="008428F9">
            <w:pPr>
              <w:spacing w:line="100" w:lineRule="atLeast"/>
              <w:jc w:val="center"/>
              <w:rPr>
                <w:rFonts w:ascii="Tahoma" w:hAnsi="Tahoma" w:cs="Tahoma"/>
                <w:color w:val="000000"/>
                <w:sz w:val="20"/>
                <w:lang w:eastAsia="ar-SA"/>
              </w:rPr>
            </w:pPr>
          </w:p>
        </w:tc>
        <w:tc>
          <w:tcPr>
            <w:tcW w:w="1457" w:type="dxa"/>
          </w:tcPr>
          <w:p w14:paraId="60CE61FC" w14:textId="77777777" w:rsidR="00294BDF" w:rsidRPr="00C770D7" w:rsidRDefault="00294BDF" w:rsidP="008428F9">
            <w:pPr>
              <w:spacing w:line="100" w:lineRule="atLeast"/>
              <w:jc w:val="center"/>
              <w:rPr>
                <w:rFonts w:ascii="Tahoma" w:hAnsi="Tahoma" w:cs="Tahoma"/>
                <w:color w:val="000000"/>
                <w:sz w:val="20"/>
                <w:lang w:eastAsia="ar-SA"/>
              </w:rPr>
            </w:pPr>
          </w:p>
        </w:tc>
        <w:tc>
          <w:tcPr>
            <w:tcW w:w="1843" w:type="dxa"/>
            <w:shd w:val="clear" w:color="auto" w:fill="auto"/>
            <w:vAlign w:val="center"/>
          </w:tcPr>
          <w:p w14:paraId="6891E7DF" w14:textId="77777777" w:rsidR="00294BDF" w:rsidRPr="00C770D7" w:rsidRDefault="00294BDF" w:rsidP="008428F9">
            <w:pPr>
              <w:spacing w:line="100" w:lineRule="atLeast"/>
              <w:jc w:val="center"/>
              <w:rPr>
                <w:rFonts w:ascii="Tahoma" w:hAnsi="Tahoma" w:cs="Tahoma"/>
                <w:color w:val="000000"/>
                <w:sz w:val="20"/>
                <w:lang w:eastAsia="ar-SA"/>
              </w:rPr>
            </w:pPr>
          </w:p>
        </w:tc>
      </w:tr>
      <w:tr w:rsidR="00294BDF" w:rsidRPr="00C770D7" w14:paraId="43D13AB0" w14:textId="77777777" w:rsidTr="008428F9">
        <w:trPr>
          <w:jc w:val="center"/>
        </w:trPr>
        <w:tc>
          <w:tcPr>
            <w:tcW w:w="3575" w:type="dxa"/>
            <w:shd w:val="clear" w:color="auto" w:fill="auto"/>
            <w:vAlign w:val="center"/>
          </w:tcPr>
          <w:p w14:paraId="06F38FED" w14:textId="77777777" w:rsidR="00294BDF" w:rsidRPr="009C0FB9" w:rsidRDefault="00294BDF" w:rsidP="008428F9">
            <w:pPr>
              <w:jc w:val="both"/>
              <w:rPr>
                <w:rFonts w:ascii="Tahoma" w:eastAsia="Calibri" w:hAnsi="Tahoma" w:cs="Tahoma"/>
                <w:sz w:val="20"/>
                <w:szCs w:val="20"/>
              </w:rPr>
            </w:pPr>
            <w:proofErr w:type="spellStart"/>
            <w:r w:rsidRPr="00BC3FBC">
              <w:rPr>
                <w:rFonts w:ascii="Tahoma" w:eastAsia="Calibri" w:hAnsi="Tahoma" w:cs="Tahoma"/>
                <w:sz w:val="20"/>
                <w:szCs w:val="20"/>
              </w:rPr>
              <w:t>Reader</w:t>
            </w:r>
            <w:proofErr w:type="spellEnd"/>
          </w:p>
        </w:tc>
        <w:tc>
          <w:tcPr>
            <w:tcW w:w="1671" w:type="dxa"/>
            <w:shd w:val="clear" w:color="auto" w:fill="auto"/>
            <w:vAlign w:val="center"/>
          </w:tcPr>
          <w:p w14:paraId="48E53C08" w14:textId="77777777" w:rsidR="00294BDF" w:rsidRPr="00C770D7" w:rsidRDefault="00294BDF" w:rsidP="008428F9">
            <w:pPr>
              <w:spacing w:line="100" w:lineRule="atLeast"/>
              <w:jc w:val="center"/>
              <w:rPr>
                <w:rFonts w:ascii="Tahoma" w:hAnsi="Tahoma" w:cs="Tahoma"/>
                <w:color w:val="000000"/>
                <w:sz w:val="20"/>
                <w:lang w:eastAsia="ar-SA"/>
              </w:rPr>
            </w:pPr>
          </w:p>
        </w:tc>
        <w:tc>
          <w:tcPr>
            <w:tcW w:w="1378" w:type="dxa"/>
            <w:shd w:val="clear" w:color="auto" w:fill="auto"/>
            <w:vAlign w:val="center"/>
          </w:tcPr>
          <w:p w14:paraId="1D3CDCF2" w14:textId="77777777" w:rsidR="00294BDF" w:rsidRPr="00C770D7" w:rsidRDefault="00294BDF" w:rsidP="008428F9">
            <w:pPr>
              <w:spacing w:line="100" w:lineRule="atLeast"/>
              <w:jc w:val="center"/>
              <w:rPr>
                <w:rFonts w:ascii="Tahoma" w:hAnsi="Tahoma" w:cs="Tahoma"/>
                <w:color w:val="000000"/>
                <w:sz w:val="20"/>
                <w:lang w:eastAsia="ar-SA"/>
              </w:rPr>
            </w:pPr>
          </w:p>
        </w:tc>
        <w:tc>
          <w:tcPr>
            <w:tcW w:w="1457" w:type="dxa"/>
          </w:tcPr>
          <w:p w14:paraId="42F4E1D1" w14:textId="77777777" w:rsidR="00294BDF" w:rsidRPr="00C770D7" w:rsidRDefault="00294BDF" w:rsidP="008428F9">
            <w:pPr>
              <w:spacing w:line="100" w:lineRule="atLeast"/>
              <w:jc w:val="center"/>
              <w:rPr>
                <w:rFonts w:ascii="Tahoma" w:hAnsi="Tahoma" w:cs="Tahoma"/>
                <w:color w:val="000000"/>
                <w:sz w:val="20"/>
                <w:lang w:eastAsia="ar-SA"/>
              </w:rPr>
            </w:pPr>
          </w:p>
        </w:tc>
        <w:tc>
          <w:tcPr>
            <w:tcW w:w="1843" w:type="dxa"/>
            <w:shd w:val="clear" w:color="auto" w:fill="auto"/>
            <w:vAlign w:val="center"/>
          </w:tcPr>
          <w:p w14:paraId="4787E7B7" w14:textId="77777777" w:rsidR="00294BDF" w:rsidRPr="00C770D7" w:rsidRDefault="00294BDF" w:rsidP="008428F9">
            <w:pPr>
              <w:spacing w:line="100" w:lineRule="atLeast"/>
              <w:jc w:val="center"/>
              <w:rPr>
                <w:rFonts w:ascii="Tahoma" w:hAnsi="Tahoma" w:cs="Tahoma"/>
                <w:color w:val="000000"/>
                <w:sz w:val="20"/>
                <w:lang w:eastAsia="ar-SA"/>
              </w:rPr>
            </w:pPr>
          </w:p>
        </w:tc>
      </w:tr>
      <w:tr w:rsidR="00294BDF" w:rsidRPr="00C770D7" w14:paraId="540F4C8F" w14:textId="77777777" w:rsidTr="008428F9">
        <w:trPr>
          <w:jc w:val="center"/>
        </w:trPr>
        <w:tc>
          <w:tcPr>
            <w:tcW w:w="3575" w:type="dxa"/>
            <w:shd w:val="clear" w:color="auto" w:fill="auto"/>
            <w:vAlign w:val="center"/>
          </w:tcPr>
          <w:p w14:paraId="4CC5384B" w14:textId="77777777" w:rsidR="00294BDF" w:rsidRPr="009C0FB9" w:rsidRDefault="00294BDF" w:rsidP="008428F9">
            <w:pPr>
              <w:jc w:val="both"/>
              <w:rPr>
                <w:rFonts w:ascii="Tahoma" w:eastAsia="Calibri" w:hAnsi="Tahoma" w:cs="Tahoma"/>
                <w:sz w:val="20"/>
                <w:szCs w:val="20"/>
              </w:rPr>
            </w:pPr>
            <w:r w:rsidRPr="00BC3FBC">
              <w:rPr>
                <w:rFonts w:ascii="Tahoma" w:eastAsia="Calibri" w:hAnsi="Tahoma" w:cs="Tahoma"/>
                <w:sz w:val="20"/>
                <w:szCs w:val="20"/>
              </w:rPr>
              <w:t xml:space="preserve">Automatický </w:t>
            </w:r>
            <w:proofErr w:type="spellStart"/>
            <w:r w:rsidRPr="00BC3FBC">
              <w:rPr>
                <w:rFonts w:ascii="Tahoma" w:eastAsia="Calibri" w:hAnsi="Tahoma" w:cs="Tahoma"/>
                <w:sz w:val="20"/>
                <w:szCs w:val="20"/>
              </w:rPr>
              <w:t>zatavovač</w:t>
            </w:r>
            <w:proofErr w:type="spellEnd"/>
            <w:r w:rsidRPr="00BC3FBC">
              <w:rPr>
                <w:rFonts w:ascii="Tahoma" w:eastAsia="Calibri" w:hAnsi="Tahoma" w:cs="Tahoma"/>
                <w:sz w:val="20"/>
                <w:szCs w:val="20"/>
              </w:rPr>
              <w:t xml:space="preserve"> vzoriek</w:t>
            </w:r>
          </w:p>
        </w:tc>
        <w:tc>
          <w:tcPr>
            <w:tcW w:w="1671" w:type="dxa"/>
            <w:shd w:val="clear" w:color="auto" w:fill="auto"/>
            <w:vAlign w:val="center"/>
          </w:tcPr>
          <w:p w14:paraId="450D8497" w14:textId="77777777" w:rsidR="00294BDF" w:rsidRPr="00C770D7" w:rsidRDefault="00294BDF" w:rsidP="008428F9">
            <w:pPr>
              <w:spacing w:line="100" w:lineRule="atLeast"/>
              <w:jc w:val="center"/>
              <w:rPr>
                <w:rFonts w:ascii="Tahoma" w:hAnsi="Tahoma" w:cs="Tahoma"/>
                <w:color w:val="000000"/>
                <w:sz w:val="20"/>
                <w:lang w:eastAsia="ar-SA"/>
              </w:rPr>
            </w:pPr>
          </w:p>
        </w:tc>
        <w:tc>
          <w:tcPr>
            <w:tcW w:w="1378" w:type="dxa"/>
            <w:shd w:val="clear" w:color="auto" w:fill="auto"/>
            <w:vAlign w:val="center"/>
          </w:tcPr>
          <w:p w14:paraId="32A46B8C" w14:textId="77777777" w:rsidR="00294BDF" w:rsidRPr="00C770D7" w:rsidRDefault="00294BDF" w:rsidP="008428F9">
            <w:pPr>
              <w:spacing w:line="100" w:lineRule="atLeast"/>
              <w:jc w:val="center"/>
              <w:rPr>
                <w:rFonts w:ascii="Tahoma" w:hAnsi="Tahoma" w:cs="Tahoma"/>
                <w:color w:val="000000"/>
                <w:sz w:val="20"/>
                <w:lang w:eastAsia="ar-SA"/>
              </w:rPr>
            </w:pPr>
          </w:p>
        </w:tc>
        <w:tc>
          <w:tcPr>
            <w:tcW w:w="1457" w:type="dxa"/>
          </w:tcPr>
          <w:p w14:paraId="68BEB9C4" w14:textId="77777777" w:rsidR="00294BDF" w:rsidRPr="00C770D7" w:rsidRDefault="00294BDF" w:rsidP="008428F9">
            <w:pPr>
              <w:spacing w:line="100" w:lineRule="atLeast"/>
              <w:jc w:val="center"/>
              <w:rPr>
                <w:rFonts w:ascii="Tahoma" w:hAnsi="Tahoma" w:cs="Tahoma"/>
                <w:color w:val="000000"/>
                <w:sz w:val="20"/>
                <w:lang w:eastAsia="ar-SA"/>
              </w:rPr>
            </w:pPr>
          </w:p>
        </w:tc>
        <w:tc>
          <w:tcPr>
            <w:tcW w:w="1843" w:type="dxa"/>
            <w:shd w:val="clear" w:color="auto" w:fill="auto"/>
            <w:vAlign w:val="center"/>
          </w:tcPr>
          <w:p w14:paraId="77E98138" w14:textId="77777777" w:rsidR="00294BDF" w:rsidRPr="00C770D7" w:rsidRDefault="00294BDF" w:rsidP="008428F9">
            <w:pPr>
              <w:spacing w:line="100" w:lineRule="atLeast"/>
              <w:jc w:val="center"/>
              <w:rPr>
                <w:rFonts w:ascii="Tahoma" w:hAnsi="Tahoma" w:cs="Tahoma"/>
                <w:color w:val="000000"/>
                <w:sz w:val="20"/>
                <w:lang w:eastAsia="ar-SA"/>
              </w:rPr>
            </w:pPr>
          </w:p>
        </w:tc>
      </w:tr>
      <w:tr w:rsidR="00294BDF" w:rsidRPr="00C770D7" w14:paraId="22050B70" w14:textId="77777777" w:rsidTr="008428F9">
        <w:trPr>
          <w:jc w:val="center"/>
        </w:trPr>
        <w:tc>
          <w:tcPr>
            <w:tcW w:w="3575" w:type="dxa"/>
            <w:shd w:val="clear" w:color="auto" w:fill="auto"/>
            <w:vAlign w:val="center"/>
          </w:tcPr>
          <w:p w14:paraId="69F8F6AB" w14:textId="77777777" w:rsidR="00294BDF" w:rsidRPr="00935016" w:rsidRDefault="00294BDF" w:rsidP="008428F9">
            <w:pPr>
              <w:jc w:val="both"/>
              <w:rPr>
                <w:rFonts w:ascii="Tahoma" w:eastAsia="Calibri" w:hAnsi="Tahoma" w:cs="Tahoma"/>
                <w:sz w:val="20"/>
                <w:szCs w:val="20"/>
              </w:rPr>
            </w:pPr>
            <w:proofErr w:type="spellStart"/>
            <w:r w:rsidRPr="00BC3FBC">
              <w:rPr>
                <w:rFonts w:ascii="Tahoma" w:eastAsia="Calibri" w:hAnsi="Tahoma" w:cs="Tahoma"/>
                <w:sz w:val="20"/>
                <w:szCs w:val="20"/>
              </w:rPr>
              <w:t>Fluorometer</w:t>
            </w:r>
            <w:proofErr w:type="spellEnd"/>
          </w:p>
        </w:tc>
        <w:tc>
          <w:tcPr>
            <w:tcW w:w="1671" w:type="dxa"/>
            <w:shd w:val="clear" w:color="auto" w:fill="auto"/>
            <w:vAlign w:val="center"/>
          </w:tcPr>
          <w:p w14:paraId="0F1BED78" w14:textId="77777777" w:rsidR="00294BDF" w:rsidRPr="00C770D7" w:rsidRDefault="00294BDF" w:rsidP="008428F9">
            <w:pPr>
              <w:spacing w:line="100" w:lineRule="atLeast"/>
              <w:jc w:val="center"/>
              <w:rPr>
                <w:rFonts w:ascii="Tahoma" w:hAnsi="Tahoma" w:cs="Tahoma"/>
                <w:color w:val="000000"/>
                <w:sz w:val="20"/>
                <w:lang w:eastAsia="ar-SA"/>
              </w:rPr>
            </w:pPr>
          </w:p>
        </w:tc>
        <w:tc>
          <w:tcPr>
            <w:tcW w:w="1378" w:type="dxa"/>
            <w:shd w:val="clear" w:color="auto" w:fill="auto"/>
            <w:vAlign w:val="center"/>
          </w:tcPr>
          <w:p w14:paraId="3D71C4EC" w14:textId="77777777" w:rsidR="00294BDF" w:rsidRPr="00C770D7" w:rsidRDefault="00294BDF" w:rsidP="008428F9">
            <w:pPr>
              <w:spacing w:line="100" w:lineRule="atLeast"/>
              <w:jc w:val="center"/>
              <w:rPr>
                <w:rFonts w:ascii="Tahoma" w:hAnsi="Tahoma" w:cs="Tahoma"/>
                <w:color w:val="000000"/>
                <w:sz w:val="20"/>
                <w:lang w:eastAsia="ar-SA"/>
              </w:rPr>
            </w:pPr>
          </w:p>
        </w:tc>
        <w:tc>
          <w:tcPr>
            <w:tcW w:w="1457" w:type="dxa"/>
          </w:tcPr>
          <w:p w14:paraId="509C71A4" w14:textId="77777777" w:rsidR="00294BDF" w:rsidRPr="00C770D7" w:rsidRDefault="00294BDF" w:rsidP="008428F9">
            <w:pPr>
              <w:spacing w:line="100" w:lineRule="atLeast"/>
              <w:jc w:val="center"/>
              <w:rPr>
                <w:rFonts w:ascii="Tahoma" w:hAnsi="Tahoma" w:cs="Tahoma"/>
                <w:color w:val="000000"/>
                <w:sz w:val="20"/>
                <w:lang w:eastAsia="ar-SA"/>
              </w:rPr>
            </w:pPr>
          </w:p>
        </w:tc>
        <w:tc>
          <w:tcPr>
            <w:tcW w:w="1843" w:type="dxa"/>
            <w:shd w:val="clear" w:color="auto" w:fill="auto"/>
            <w:vAlign w:val="center"/>
          </w:tcPr>
          <w:p w14:paraId="1CC08D9A" w14:textId="77777777" w:rsidR="00294BDF" w:rsidRPr="00C770D7" w:rsidRDefault="00294BDF" w:rsidP="008428F9">
            <w:pPr>
              <w:spacing w:line="100" w:lineRule="atLeast"/>
              <w:jc w:val="center"/>
              <w:rPr>
                <w:rFonts w:ascii="Tahoma" w:hAnsi="Tahoma" w:cs="Tahoma"/>
                <w:color w:val="000000"/>
                <w:sz w:val="20"/>
                <w:lang w:eastAsia="ar-SA"/>
              </w:rPr>
            </w:pPr>
          </w:p>
        </w:tc>
      </w:tr>
      <w:tr w:rsidR="00294BDF" w:rsidRPr="00C770D7" w14:paraId="71F49363" w14:textId="77777777" w:rsidTr="008428F9">
        <w:trPr>
          <w:jc w:val="center"/>
        </w:trPr>
        <w:tc>
          <w:tcPr>
            <w:tcW w:w="3575" w:type="dxa"/>
            <w:shd w:val="clear" w:color="auto" w:fill="auto"/>
            <w:vAlign w:val="center"/>
          </w:tcPr>
          <w:p w14:paraId="36948DE5" w14:textId="77777777" w:rsidR="00294BDF" w:rsidRPr="00BC3FBC" w:rsidRDefault="00294BDF" w:rsidP="008428F9">
            <w:pPr>
              <w:jc w:val="both"/>
              <w:rPr>
                <w:rFonts w:ascii="Tahoma" w:eastAsia="Calibri" w:hAnsi="Tahoma" w:cs="Tahoma"/>
                <w:sz w:val="20"/>
                <w:szCs w:val="20"/>
              </w:rPr>
            </w:pPr>
            <w:r w:rsidRPr="00BC3FBC">
              <w:rPr>
                <w:rFonts w:ascii="Tahoma" w:eastAsia="Calibri" w:hAnsi="Tahoma" w:cs="Tahoma"/>
                <w:sz w:val="20"/>
                <w:szCs w:val="20"/>
              </w:rPr>
              <w:t>Kapilárna elektroforéza</w:t>
            </w:r>
          </w:p>
        </w:tc>
        <w:tc>
          <w:tcPr>
            <w:tcW w:w="1671" w:type="dxa"/>
            <w:shd w:val="clear" w:color="auto" w:fill="auto"/>
            <w:vAlign w:val="center"/>
          </w:tcPr>
          <w:p w14:paraId="7C146B98" w14:textId="77777777" w:rsidR="00294BDF" w:rsidRPr="00C770D7" w:rsidRDefault="00294BDF" w:rsidP="008428F9">
            <w:pPr>
              <w:spacing w:line="100" w:lineRule="atLeast"/>
              <w:jc w:val="center"/>
              <w:rPr>
                <w:rFonts w:ascii="Tahoma" w:hAnsi="Tahoma" w:cs="Tahoma"/>
                <w:color w:val="000000"/>
                <w:sz w:val="20"/>
                <w:lang w:eastAsia="ar-SA"/>
              </w:rPr>
            </w:pPr>
          </w:p>
        </w:tc>
        <w:tc>
          <w:tcPr>
            <w:tcW w:w="1378" w:type="dxa"/>
            <w:shd w:val="clear" w:color="auto" w:fill="auto"/>
            <w:vAlign w:val="center"/>
          </w:tcPr>
          <w:p w14:paraId="3670AB84" w14:textId="77777777" w:rsidR="00294BDF" w:rsidRPr="00C770D7" w:rsidRDefault="00294BDF" w:rsidP="008428F9">
            <w:pPr>
              <w:spacing w:line="100" w:lineRule="atLeast"/>
              <w:jc w:val="center"/>
              <w:rPr>
                <w:rFonts w:ascii="Tahoma" w:hAnsi="Tahoma" w:cs="Tahoma"/>
                <w:color w:val="000000"/>
                <w:sz w:val="20"/>
                <w:lang w:eastAsia="ar-SA"/>
              </w:rPr>
            </w:pPr>
          </w:p>
        </w:tc>
        <w:tc>
          <w:tcPr>
            <w:tcW w:w="1457" w:type="dxa"/>
          </w:tcPr>
          <w:p w14:paraId="1B70C631" w14:textId="77777777" w:rsidR="00294BDF" w:rsidRPr="00C770D7" w:rsidRDefault="00294BDF" w:rsidP="008428F9">
            <w:pPr>
              <w:spacing w:line="100" w:lineRule="atLeast"/>
              <w:jc w:val="center"/>
              <w:rPr>
                <w:rFonts w:ascii="Tahoma" w:hAnsi="Tahoma" w:cs="Tahoma"/>
                <w:color w:val="000000"/>
                <w:sz w:val="20"/>
                <w:lang w:eastAsia="ar-SA"/>
              </w:rPr>
            </w:pPr>
          </w:p>
        </w:tc>
        <w:tc>
          <w:tcPr>
            <w:tcW w:w="1843" w:type="dxa"/>
            <w:shd w:val="clear" w:color="auto" w:fill="auto"/>
            <w:vAlign w:val="center"/>
          </w:tcPr>
          <w:p w14:paraId="506FF41B" w14:textId="77777777" w:rsidR="00294BDF" w:rsidRPr="00C770D7" w:rsidRDefault="00294BDF" w:rsidP="008428F9">
            <w:pPr>
              <w:spacing w:line="100" w:lineRule="atLeast"/>
              <w:jc w:val="center"/>
              <w:rPr>
                <w:rFonts w:ascii="Tahoma" w:hAnsi="Tahoma" w:cs="Tahoma"/>
                <w:color w:val="000000"/>
                <w:sz w:val="20"/>
                <w:lang w:eastAsia="ar-SA"/>
              </w:rPr>
            </w:pPr>
          </w:p>
        </w:tc>
      </w:tr>
      <w:tr w:rsidR="00294BDF" w:rsidRPr="00C770D7" w14:paraId="4852ED8A" w14:textId="77777777" w:rsidTr="008428F9">
        <w:trPr>
          <w:jc w:val="center"/>
        </w:trPr>
        <w:tc>
          <w:tcPr>
            <w:tcW w:w="3575" w:type="dxa"/>
            <w:shd w:val="clear" w:color="auto" w:fill="auto"/>
            <w:vAlign w:val="center"/>
          </w:tcPr>
          <w:p w14:paraId="4EC7262A" w14:textId="77777777" w:rsidR="00294BDF" w:rsidRPr="00BC3FBC" w:rsidRDefault="00294BDF" w:rsidP="008428F9">
            <w:pPr>
              <w:jc w:val="both"/>
              <w:rPr>
                <w:rFonts w:ascii="Tahoma" w:eastAsia="Calibri" w:hAnsi="Tahoma" w:cs="Tahoma"/>
                <w:sz w:val="20"/>
                <w:szCs w:val="20"/>
              </w:rPr>
            </w:pPr>
            <w:r w:rsidRPr="00BC3FBC">
              <w:rPr>
                <w:rFonts w:ascii="Tahoma" w:eastAsia="Calibri" w:hAnsi="Tahoma" w:cs="Tahoma"/>
                <w:sz w:val="20"/>
                <w:szCs w:val="20"/>
              </w:rPr>
              <w:t>Veľkokapacitná trepačka s chladením</w:t>
            </w:r>
          </w:p>
        </w:tc>
        <w:tc>
          <w:tcPr>
            <w:tcW w:w="1671" w:type="dxa"/>
            <w:shd w:val="clear" w:color="auto" w:fill="auto"/>
            <w:vAlign w:val="center"/>
          </w:tcPr>
          <w:p w14:paraId="490FF3FF" w14:textId="77777777" w:rsidR="00294BDF" w:rsidRPr="00C770D7" w:rsidRDefault="00294BDF" w:rsidP="008428F9">
            <w:pPr>
              <w:spacing w:line="100" w:lineRule="atLeast"/>
              <w:jc w:val="center"/>
              <w:rPr>
                <w:rFonts w:ascii="Tahoma" w:hAnsi="Tahoma" w:cs="Tahoma"/>
                <w:color w:val="000000"/>
                <w:sz w:val="20"/>
                <w:lang w:eastAsia="ar-SA"/>
              </w:rPr>
            </w:pPr>
          </w:p>
        </w:tc>
        <w:tc>
          <w:tcPr>
            <w:tcW w:w="1378" w:type="dxa"/>
            <w:shd w:val="clear" w:color="auto" w:fill="auto"/>
            <w:vAlign w:val="center"/>
          </w:tcPr>
          <w:p w14:paraId="04105635" w14:textId="77777777" w:rsidR="00294BDF" w:rsidRPr="00C770D7" w:rsidRDefault="00294BDF" w:rsidP="008428F9">
            <w:pPr>
              <w:spacing w:line="100" w:lineRule="atLeast"/>
              <w:jc w:val="center"/>
              <w:rPr>
                <w:rFonts w:ascii="Tahoma" w:hAnsi="Tahoma" w:cs="Tahoma"/>
                <w:color w:val="000000"/>
                <w:sz w:val="20"/>
                <w:lang w:eastAsia="ar-SA"/>
              </w:rPr>
            </w:pPr>
          </w:p>
        </w:tc>
        <w:tc>
          <w:tcPr>
            <w:tcW w:w="1457" w:type="dxa"/>
          </w:tcPr>
          <w:p w14:paraId="01C7D732" w14:textId="77777777" w:rsidR="00294BDF" w:rsidRPr="00C770D7" w:rsidRDefault="00294BDF" w:rsidP="008428F9">
            <w:pPr>
              <w:spacing w:line="100" w:lineRule="atLeast"/>
              <w:jc w:val="center"/>
              <w:rPr>
                <w:rFonts w:ascii="Tahoma" w:hAnsi="Tahoma" w:cs="Tahoma"/>
                <w:color w:val="000000"/>
                <w:sz w:val="20"/>
                <w:lang w:eastAsia="ar-SA"/>
              </w:rPr>
            </w:pPr>
          </w:p>
        </w:tc>
        <w:tc>
          <w:tcPr>
            <w:tcW w:w="1843" w:type="dxa"/>
            <w:shd w:val="clear" w:color="auto" w:fill="auto"/>
            <w:vAlign w:val="center"/>
          </w:tcPr>
          <w:p w14:paraId="6A974585" w14:textId="77777777" w:rsidR="00294BDF" w:rsidRPr="00C770D7" w:rsidRDefault="00294BDF" w:rsidP="008428F9">
            <w:pPr>
              <w:spacing w:line="100" w:lineRule="atLeast"/>
              <w:jc w:val="center"/>
              <w:rPr>
                <w:rFonts w:ascii="Tahoma" w:hAnsi="Tahoma" w:cs="Tahoma"/>
                <w:color w:val="000000"/>
                <w:sz w:val="20"/>
                <w:lang w:eastAsia="ar-SA"/>
              </w:rPr>
            </w:pPr>
          </w:p>
        </w:tc>
      </w:tr>
      <w:tr w:rsidR="00294BDF" w:rsidRPr="00C770D7" w14:paraId="56D12384" w14:textId="77777777" w:rsidTr="008428F9">
        <w:trPr>
          <w:jc w:val="center"/>
        </w:trPr>
        <w:tc>
          <w:tcPr>
            <w:tcW w:w="3575" w:type="dxa"/>
            <w:shd w:val="clear" w:color="auto" w:fill="auto"/>
            <w:vAlign w:val="center"/>
          </w:tcPr>
          <w:p w14:paraId="306F9908" w14:textId="77777777" w:rsidR="00294BDF" w:rsidRPr="00BC3FBC" w:rsidRDefault="00294BDF" w:rsidP="008428F9">
            <w:pPr>
              <w:jc w:val="both"/>
              <w:rPr>
                <w:rFonts w:ascii="Tahoma" w:eastAsia="Calibri" w:hAnsi="Tahoma" w:cs="Tahoma"/>
                <w:sz w:val="20"/>
                <w:szCs w:val="20"/>
              </w:rPr>
            </w:pPr>
            <w:r w:rsidRPr="00BC3FBC">
              <w:rPr>
                <w:rFonts w:ascii="Tahoma" w:eastAsia="Calibri" w:hAnsi="Tahoma" w:cs="Tahoma"/>
                <w:sz w:val="20"/>
                <w:szCs w:val="20"/>
              </w:rPr>
              <w:t>Vysokootáčková veľkoobjemová centrifúga</w:t>
            </w:r>
          </w:p>
        </w:tc>
        <w:tc>
          <w:tcPr>
            <w:tcW w:w="1671" w:type="dxa"/>
            <w:shd w:val="clear" w:color="auto" w:fill="auto"/>
            <w:vAlign w:val="center"/>
          </w:tcPr>
          <w:p w14:paraId="444E8FD6" w14:textId="77777777" w:rsidR="00294BDF" w:rsidRPr="00C770D7" w:rsidRDefault="00294BDF" w:rsidP="008428F9">
            <w:pPr>
              <w:spacing w:line="100" w:lineRule="atLeast"/>
              <w:jc w:val="center"/>
              <w:rPr>
                <w:rFonts w:ascii="Tahoma" w:hAnsi="Tahoma" w:cs="Tahoma"/>
                <w:color w:val="000000"/>
                <w:sz w:val="20"/>
                <w:lang w:eastAsia="ar-SA"/>
              </w:rPr>
            </w:pPr>
          </w:p>
        </w:tc>
        <w:tc>
          <w:tcPr>
            <w:tcW w:w="1378" w:type="dxa"/>
            <w:shd w:val="clear" w:color="auto" w:fill="auto"/>
            <w:vAlign w:val="center"/>
          </w:tcPr>
          <w:p w14:paraId="14F0ECF8" w14:textId="77777777" w:rsidR="00294BDF" w:rsidRPr="00C770D7" w:rsidRDefault="00294BDF" w:rsidP="008428F9">
            <w:pPr>
              <w:spacing w:line="100" w:lineRule="atLeast"/>
              <w:jc w:val="center"/>
              <w:rPr>
                <w:rFonts w:ascii="Tahoma" w:hAnsi="Tahoma" w:cs="Tahoma"/>
                <w:color w:val="000000"/>
                <w:sz w:val="20"/>
                <w:lang w:eastAsia="ar-SA"/>
              </w:rPr>
            </w:pPr>
          </w:p>
        </w:tc>
        <w:tc>
          <w:tcPr>
            <w:tcW w:w="1457" w:type="dxa"/>
          </w:tcPr>
          <w:p w14:paraId="79BFB2F8" w14:textId="77777777" w:rsidR="00294BDF" w:rsidRPr="00C770D7" w:rsidRDefault="00294BDF" w:rsidP="008428F9">
            <w:pPr>
              <w:spacing w:line="100" w:lineRule="atLeast"/>
              <w:jc w:val="center"/>
              <w:rPr>
                <w:rFonts w:ascii="Tahoma" w:hAnsi="Tahoma" w:cs="Tahoma"/>
                <w:color w:val="000000"/>
                <w:sz w:val="20"/>
                <w:lang w:eastAsia="ar-SA"/>
              </w:rPr>
            </w:pPr>
          </w:p>
        </w:tc>
        <w:tc>
          <w:tcPr>
            <w:tcW w:w="1843" w:type="dxa"/>
            <w:shd w:val="clear" w:color="auto" w:fill="auto"/>
            <w:vAlign w:val="center"/>
          </w:tcPr>
          <w:p w14:paraId="4A41BBDE" w14:textId="77777777" w:rsidR="00294BDF" w:rsidRPr="00C770D7" w:rsidRDefault="00294BDF" w:rsidP="008428F9">
            <w:pPr>
              <w:spacing w:line="100" w:lineRule="atLeast"/>
              <w:jc w:val="center"/>
              <w:rPr>
                <w:rFonts w:ascii="Tahoma" w:hAnsi="Tahoma" w:cs="Tahoma"/>
                <w:color w:val="000000"/>
                <w:sz w:val="20"/>
                <w:lang w:eastAsia="ar-SA"/>
              </w:rPr>
            </w:pPr>
          </w:p>
        </w:tc>
      </w:tr>
      <w:tr w:rsidR="00294BDF" w:rsidRPr="00C770D7" w14:paraId="55856AA5" w14:textId="77777777" w:rsidTr="008428F9">
        <w:trPr>
          <w:jc w:val="center"/>
        </w:trPr>
        <w:tc>
          <w:tcPr>
            <w:tcW w:w="3575" w:type="dxa"/>
            <w:shd w:val="clear" w:color="auto" w:fill="auto"/>
            <w:vAlign w:val="center"/>
          </w:tcPr>
          <w:p w14:paraId="304C6010" w14:textId="77777777" w:rsidR="00294BDF" w:rsidRPr="00BC3FBC" w:rsidRDefault="00294BDF" w:rsidP="008428F9">
            <w:pPr>
              <w:jc w:val="both"/>
              <w:rPr>
                <w:rFonts w:ascii="Tahoma" w:eastAsia="Calibri" w:hAnsi="Tahoma" w:cs="Tahoma"/>
                <w:sz w:val="20"/>
                <w:szCs w:val="20"/>
              </w:rPr>
            </w:pPr>
            <w:proofErr w:type="spellStart"/>
            <w:r w:rsidRPr="00885E53">
              <w:rPr>
                <w:rFonts w:ascii="Tahoma" w:eastAsia="Calibri" w:hAnsi="Tahoma" w:cs="Tahoma"/>
                <w:sz w:val="20"/>
                <w:szCs w:val="20"/>
              </w:rPr>
              <w:t>Vortex</w:t>
            </w:r>
            <w:proofErr w:type="spellEnd"/>
            <w:r w:rsidRPr="00885E53">
              <w:rPr>
                <w:rFonts w:ascii="Tahoma" w:eastAsia="Calibri" w:hAnsi="Tahoma" w:cs="Tahoma"/>
                <w:sz w:val="20"/>
                <w:szCs w:val="20"/>
              </w:rPr>
              <w:t xml:space="preserve"> – 3 ks</w:t>
            </w:r>
          </w:p>
        </w:tc>
        <w:tc>
          <w:tcPr>
            <w:tcW w:w="1671" w:type="dxa"/>
            <w:shd w:val="clear" w:color="auto" w:fill="auto"/>
            <w:vAlign w:val="center"/>
          </w:tcPr>
          <w:p w14:paraId="7D0E08DF" w14:textId="77777777" w:rsidR="00294BDF" w:rsidRPr="00C770D7" w:rsidRDefault="00294BDF" w:rsidP="008428F9">
            <w:pPr>
              <w:spacing w:line="100" w:lineRule="atLeast"/>
              <w:jc w:val="center"/>
              <w:rPr>
                <w:rFonts w:ascii="Tahoma" w:hAnsi="Tahoma" w:cs="Tahoma"/>
                <w:color w:val="000000"/>
                <w:sz w:val="20"/>
                <w:lang w:eastAsia="ar-SA"/>
              </w:rPr>
            </w:pPr>
          </w:p>
        </w:tc>
        <w:tc>
          <w:tcPr>
            <w:tcW w:w="1378" w:type="dxa"/>
            <w:shd w:val="clear" w:color="auto" w:fill="auto"/>
            <w:vAlign w:val="center"/>
          </w:tcPr>
          <w:p w14:paraId="1E7742A8" w14:textId="77777777" w:rsidR="00294BDF" w:rsidRPr="00C770D7" w:rsidRDefault="00294BDF" w:rsidP="008428F9">
            <w:pPr>
              <w:spacing w:line="100" w:lineRule="atLeast"/>
              <w:jc w:val="center"/>
              <w:rPr>
                <w:rFonts w:ascii="Tahoma" w:hAnsi="Tahoma" w:cs="Tahoma"/>
                <w:color w:val="000000"/>
                <w:sz w:val="20"/>
                <w:lang w:eastAsia="ar-SA"/>
              </w:rPr>
            </w:pPr>
          </w:p>
        </w:tc>
        <w:tc>
          <w:tcPr>
            <w:tcW w:w="1457" w:type="dxa"/>
          </w:tcPr>
          <w:p w14:paraId="6044F362" w14:textId="77777777" w:rsidR="00294BDF" w:rsidRPr="00C770D7" w:rsidRDefault="00294BDF" w:rsidP="008428F9">
            <w:pPr>
              <w:spacing w:line="100" w:lineRule="atLeast"/>
              <w:jc w:val="center"/>
              <w:rPr>
                <w:rFonts w:ascii="Tahoma" w:hAnsi="Tahoma" w:cs="Tahoma"/>
                <w:color w:val="000000"/>
                <w:sz w:val="20"/>
                <w:lang w:eastAsia="ar-SA"/>
              </w:rPr>
            </w:pPr>
          </w:p>
        </w:tc>
        <w:tc>
          <w:tcPr>
            <w:tcW w:w="1843" w:type="dxa"/>
            <w:shd w:val="clear" w:color="auto" w:fill="auto"/>
            <w:vAlign w:val="center"/>
          </w:tcPr>
          <w:p w14:paraId="5039D3F6" w14:textId="77777777" w:rsidR="00294BDF" w:rsidRPr="00C770D7" w:rsidRDefault="00294BDF" w:rsidP="008428F9">
            <w:pPr>
              <w:spacing w:line="100" w:lineRule="atLeast"/>
              <w:jc w:val="center"/>
              <w:rPr>
                <w:rFonts w:ascii="Tahoma" w:hAnsi="Tahoma" w:cs="Tahoma"/>
                <w:color w:val="000000"/>
                <w:sz w:val="20"/>
                <w:lang w:eastAsia="ar-SA"/>
              </w:rPr>
            </w:pPr>
          </w:p>
        </w:tc>
      </w:tr>
      <w:tr w:rsidR="00294BDF" w:rsidRPr="00C770D7" w14:paraId="62B3F501" w14:textId="77777777" w:rsidTr="008428F9">
        <w:trPr>
          <w:jc w:val="center"/>
        </w:trPr>
        <w:tc>
          <w:tcPr>
            <w:tcW w:w="3575" w:type="dxa"/>
            <w:shd w:val="clear" w:color="auto" w:fill="auto"/>
            <w:vAlign w:val="center"/>
          </w:tcPr>
          <w:p w14:paraId="7A591374" w14:textId="77777777" w:rsidR="00294BDF" w:rsidRPr="00BC3FBC" w:rsidRDefault="00294BDF" w:rsidP="008428F9">
            <w:pPr>
              <w:jc w:val="both"/>
              <w:rPr>
                <w:rFonts w:ascii="Tahoma" w:eastAsia="Calibri" w:hAnsi="Tahoma" w:cs="Tahoma"/>
                <w:sz w:val="20"/>
                <w:szCs w:val="20"/>
              </w:rPr>
            </w:pPr>
            <w:r w:rsidRPr="00885E53">
              <w:rPr>
                <w:rFonts w:ascii="Tahoma" w:eastAsia="Calibri" w:hAnsi="Tahoma" w:cs="Tahoma"/>
                <w:sz w:val="20"/>
                <w:szCs w:val="20"/>
              </w:rPr>
              <w:t>Trepačka na platničky</w:t>
            </w:r>
          </w:p>
        </w:tc>
        <w:tc>
          <w:tcPr>
            <w:tcW w:w="1671" w:type="dxa"/>
            <w:shd w:val="clear" w:color="auto" w:fill="auto"/>
            <w:vAlign w:val="center"/>
          </w:tcPr>
          <w:p w14:paraId="464C4F56" w14:textId="77777777" w:rsidR="00294BDF" w:rsidRPr="00C770D7" w:rsidRDefault="00294BDF" w:rsidP="008428F9">
            <w:pPr>
              <w:spacing w:line="100" w:lineRule="atLeast"/>
              <w:jc w:val="center"/>
              <w:rPr>
                <w:rFonts w:ascii="Tahoma" w:hAnsi="Tahoma" w:cs="Tahoma"/>
                <w:color w:val="000000"/>
                <w:sz w:val="20"/>
                <w:lang w:eastAsia="ar-SA"/>
              </w:rPr>
            </w:pPr>
          </w:p>
        </w:tc>
        <w:tc>
          <w:tcPr>
            <w:tcW w:w="1378" w:type="dxa"/>
            <w:shd w:val="clear" w:color="auto" w:fill="auto"/>
            <w:vAlign w:val="center"/>
          </w:tcPr>
          <w:p w14:paraId="788C7C5E" w14:textId="77777777" w:rsidR="00294BDF" w:rsidRPr="00C770D7" w:rsidRDefault="00294BDF" w:rsidP="008428F9">
            <w:pPr>
              <w:spacing w:line="100" w:lineRule="atLeast"/>
              <w:jc w:val="center"/>
              <w:rPr>
                <w:rFonts w:ascii="Tahoma" w:hAnsi="Tahoma" w:cs="Tahoma"/>
                <w:color w:val="000000"/>
                <w:sz w:val="20"/>
                <w:lang w:eastAsia="ar-SA"/>
              </w:rPr>
            </w:pPr>
          </w:p>
        </w:tc>
        <w:tc>
          <w:tcPr>
            <w:tcW w:w="1457" w:type="dxa"/>
          </w:tcPr>
          <w:p w14:paraId="408C1217" w14:textId="77777777" w:rsidR="00294BDF" w:rsidRPr="00C770D7" w:rsidRDefault="00294BDF" w:rsidP="008428F9">
            <w:pPr>
              <w:spacing w:line="100" w:lineRule="atLeast"/>
              <w:jc w:val="center"/>
              <w:rPr>
                <w:rFonts w:ascii="Tahoma" w:hAnsi="Tahoma" w:cs="Tahoma"/>
                <w:color w:val="000000"/>
                <w:sz w:val="20"/>
                <w:lang w:eastAsia="ar-SA"/>
              </w:rPr>
            </w:pPr>
          </w:p>
        </w:tc>
        <w:tc>
          <w:tcPr>
            <w:tcW w:w="1843" w:type="dxa"/>
            <w:shd w:val="clear" w:color="auto" w:fill="auto"/>
            <w:vAlign w:val="center"/>
          </w:tcPr>
          <w:p w14:paraId="589EE494" w14:textId="77777777" w:rsidR="00294BDF" w:rsidRPr="00C770D7" w:rsidRDefault="00294BDF" w:rsidP="008428F9">
            <w:pPr>
              <w:spacing w:line="100" w:lineRule="atLeast"/>
              <w:jc w:val="center"/>
              <w:rPr>
                <w:rFonts w:ascii="Tahoma" w:hAnsi="Tahoma" w:cs="Tahoma"/>
                <w:color w:val="000000"/>
                <w:sz w:val="20"/>
                <w:lang w:eastAsia="ar-SA"/>
              </w:rPr>
            </w:pPr>
          </w:p>
        </w:tc>
      </w:tr>
      <w:tr w:rsidR="00294BDF" w:rsidRPr="00C770D7" w14:paraId="09D2DEBF" w14:textId="77777777" w:rsidTr="008428F9">
        <w:trPr>
          <w:jc w:val="center"/>
        </w:trPr>
        <w:tc>
          <w:tcPr>
            <w:tcW w:w="3575" w:type="dxa"/>
            <w:shd w:val="clear" w:color="auto" w:fill="auto"/>
            <w:vAlign w:val="center"/>
          </w:tcPr>
          <w:p w14:paraId="2CCB0F24" w14:textId="77777777" w:rsidR="00294BDF" w:rsidRPr="00BC3FBC" w:rsidRDefault="00294BDF" w:rsidP="008428F9">
            <w:pPr>
              <w:jc w:val="both"/>
              <w:rPr>
                <w:rFonts w:ascii="Tahoma" w:eastAsia="Calibri" w:hAnsi="Tahoma" w:cs="Tahoma"/>
                <w:sz w:val="20"/>
                <w:szCs w:val="20"/>
              </w:rPr>
            </w:pPr>
            <w:r w:rsidRPr="00885E53">
              <w:rPr>
                <w:rFonts w:ascii="Tahoma" w:eastAsia="Calibri" w:hAnsi="Tahoma" w:cs="Tahoma"/>
                <w:sz w:val="20"/>
                <w:szCs w:val="20"/>
              </w:rPr>
              <w:t>Magnetický stojan – 2 ks</w:t>
            </w:r>
          </w:p>
        </w:tc>
        <w:tc>
          <w:tcPr>
            <w:tcW w:w="1671" w:type="dxa"/>
            <w:shd w:val="clear" w:color="auto" w:fill="auto"/>
            <w:vAlign w:val="center"/>
          </w:tcPr>
          <w:p w14:paraId="0510A183" w14:textId="77777777" w:rsidR="00294BDF" w:rsidRPr="00C770D7" w:rsidRDefault="00294BDF" w:rsidP="008428F9">
            <w:pPr>
              <w:spacing w:line="100" w:lineRule="atLeast"/>
              <w:jc w:val="center"/>
              <w:rPr>
                <w:rFonts w:ascii="Tahoma" w:hAnsi="Tahoma" w:cs="Tahoma"/>
                <w:color w:val="000000"/>
                <w:sz w:val="20"/>
                <w:lang w:eastAsia="ar-SA"/>
              </w:rPr>
            </w:pPr>
          </w:p>
        </w:tc>
        <w:tc>
          <w:tcPr>
            <w:tcW w:w="1378" w:type="dxa"/>
            <w:shd w:val="clear" w:color="auto" w:fill="auto"/>
            <w:vAlign w:val="center"/>
          </w:tcPr>
          <w:p w14:paraId="6A10D25D" w14:textId="77777777" w:rsidR="00294BDF" w:rsidRPr="00C770D7" w:rsidRDefault="00294BDF" w:rsidP="008428F9">
            <w:pPr>
              <w:spacing w:line="100" w:lineRule="atLeast"/>
              <w:jc w:val="center"/>
              <w:rPr>
                <w:rFonts w:ascii="Tahoma" w:hAnsi="Tahoma" w:cs="Tahoma"/>
                <w:color w:val="000000"/>
                <w:sz w:val="20"/>
                <w:lang w:eastAsia="ar-SA"/>
              </w:rPr>
            </w:pPr>
          </w:p>
        </w:tc>
        <w:tc>
          <w:tcPr>
            <w:tcW w:w="1457" w:type="dxa"/>
          </w:tcPr>
          <w:p w14:paraId="22632755" w14:textId="77777777" w:rsidR="00294BDF" w:rsidRPr="00C770D7" w:rsidRDefault="00294BDF" w:rsidP="008428F9">
            <w:pPr>
              <w:spacing w:line="100" w:lineRule="atLeast"/>
              <w:jc w:val="center"/>
              <w:rPr>
                <w:rFonts w:ascii="Tahoma" w:hAnsi="Tahoma" w:cs="Tahoma"/>
                <w:color w:val="000000"/>
                <w:sz w:val="20"/>
                <w:lang w:eastAsia="ar-SA"/>
              </w:rPr>
            </w:pPr>
          </w:p>
        </w:tc>
        <w:tc>
          <w:tcPr>
            <w:tcW w:w="1843" w:type="dxa"/>
            <w:shd w:val="clear" w:color="auto" w:fill="auto"/>
            <w:vAlign w:val="center"/>
          </w:tcPr>
          <w:p w14:paraId="50E8B0C9" w14:textId="77777777" w:rsidR="00294BDF" w:rsidRPr="00C770D7" w:rsidRDefault="00294BDF" w:rsidP="008428F9">
            <w:pPr>
              <w:spacing w:line="100" w:lineRule="atLeast"/>
              <w:jc w:val="center"/>
              <w:rPr>
                <w:rFonts w:ascii="Tahoma" w:hAnsi="Tahoma" w:cs="Tahoma"/>
                <w:color w:val="000000"/>
                <w:sz w:val="20"/>
                <w:lang w:eastAsia="ar-SA"/>
              </w:rPr>
            </w:pPr>
          </w:p>
        </w:tc>
      </w:tr>
      <w:tr w:rsidR="00294BDF" w:rsidRPr="00C770D7" w14:paraId="6791D148" w14:textId="77777777" w:rsidTr="008428F9">
        <w:trPr>
          <w:jc w:val="center"/>
        </w:trPr>
        <w:tc>
          <w:tcPr>
            <w:tcW w:w="3575" w:type="dxa"/>
            <w:shd w:val="clear" w:color="auto" w:fill="auto"/>
            <w:vAlign w:val="center"/>
          </w:tcPr>
          <w:p w14:paraId="79B8030D" w14:textId="77777777" w:rsidR="00294BDF" w:rsidRPr="00885E53" w:rsidRDefault="00294BDF" w:rsidP="008428F9">
            <w:pPr>
              <w:jc w:val="both"/>
              <w:rPr>
                <w:rFonts w:ascii="Tahoma" w:eastAsia="Calibri" w:hAnsi="Tahoma" w:cs="Tahoma"/>
                <w:sz w:val="20"/>
                <w:szCs w:val="20"/>
              </w:rPr>
            </w:pPr>
            <w:r w:rsidRPr="00885E53">
              <w:rPr>
                <w:rFonts w:ascii="Tahoma" w:eastAsia="Calibri" w:hAnsi="Tahoma" w:cs="Tahoma"/>
                <w:sz w:val="20"/>
                <w:szCs w:val="20"/>
              </w:rPr>
              <w:t>Chladený inkubátor</w:t>
            </w:r>
          </w:p>
        </w:tc>
        <w:tc>
          <w:tcPr>
            <w:tcW w:w="1671" w:type="dxa"/>
            <w:shd w:val="clear" w:color="auto" w:fill="auto"/>
            <w:vAlign w:val="center"/>
          </w:tcPr>
          <w:p w14:paraId="2359F65F" w14:textId="77777777" w:rsidR="00294BDF" w:rsidRPr="00C770D7" w:rsidRDefault="00294BDF" w:rsidP="008428F9">
            <w:pPr>
              <w:spacing w:line="100" w:lineRule="atLeast"/>
              <w:jc w:val="center"/>
              <w:rPr>
                <w:rFonts w:ascii="Tahoma" w:hAnsi="Tahoma" w:cs="Tahoma"/>
                <w:color w:val="000000"/>
                <w:sz w:val="20"/>
                <w:lang w:eastAsia="ar-SA"/>
              </w:rPr>
            </w:pPr>
          </w:p>
        </w:tc>
        <w:tc>
          <w:tcPr>
            <w:tcW w:w="1378" w:type="dxa"/>
            <w:shd w:val="clear" w:color="auto" w:fill="auto"/>
            <w:vAlign w:val="center"/>
          </w:tcPr>
          <w:p w14:paraId="4D4D5CAC" w14:textId="77777777" w:rsidR="00294BDF" w:rsidRPr="00C770D7" w:rsidRDefault="00294BDF" w:rsidP="008428F9">
            <w:pPr>
              <w:spacing w:line="100" w:lineRule="atLeast"/>
              <w:jc w:val="center"/>
              <w:rPr>
                <w:rFonts w:ascii="Tahoma" w:hAnsi="Tahoma" w:cs="Tahoma"/>
                <w:color w:val="000000"/>
                <w:sz w:val="20"/>
                <w:lang w:eastAsia="ar-SA"/>
              </w:rPr>
            </w:pPr>
          </w:p>
        </w:tc>
        <w:tc>
          <w:tcPr>
            <w:tcW w:w="1457" w:type="dxa"/>
          </w:tcPr>
          <w:p w14:paraId="2BE91B3C" w14:textId="77777777" w:rsidR="00294BDF" w:rsidRPr="00C770D7" w:rsidRDefault="00294BDF" w:rsidP="008428F9">
            <w:pPr>
              <w:spacing w:line="100" w:lineRule="atLeast"/>
              <w:jc w:val="center"/>
              <w:rPr>
                <w:rFonts w:ascii="Tahoma" w:hAnsi="Tahoma" w:cs="Tahoma"/>
                <w:color w:val="000000"/>
                <w:sz w:val="20"/>
                <w:lang w:eastAsia="ar-SA"/>
              </w:rPr>
            </w:pPr>
          </w:p>
        </w:tc>
        <w:tc>
          <w:tcPr>
            <w:tcW w:w="1843" w:type="dxa"/>
            <w:shd w:val="clear" w:color="auto" w:fill="auto"/>
            <w:vAlign w:val="center"/>
          </w:tcPr>
          <w:p w14:paraId="28C6A417" w14:textId="77777777" w:rsidR="00294BDF" w:rsidRPr="00C770D7" w:rsidRDefault="00294BDF" w:rsidP="008428F9">
            <w:pPr>
              <w:spacing w:line="100" w:lineRule="atLeast"/>
              <w:jc w:val="center"/>
              <w:rPr>
                <w:rFonts w:ascii="Tahoma" w:hAnsi="Tahoma" w:cs="Tahoma"/>
                <w:color w:val="000000"/>
                <w:sz w:val="20"/>
                <w:lang w:eastAsia="ar-SA"/>
              </w:rPr>
            </w:pPr>
          </w:p>
        </w:tc>
      </w:tr>
      <w:tr w:rsidR="00294BDF" w:rsidRPr="00C770D7" w14:paraId="74132E63" w14:textId="77777777" w:rsidTr="008428F9">
        <w:trPr>
          <w:jc w:val="center"/>
        </w:trPr>
        <w:tc>
          <w:tcPr>
            <w:tcW w:w="3575" w:type="dxa"/>
            <w:shd w:val="clear" w:color="auto" w:fill="auto"/>
            <w:vAlign w:val="center"/>
          </w:tcPr>
          <w:p w14:paraId="6016A992" w14:textId="77777777" w:rsidR="00294BDF" w:rsidRPr="00885E53" w:rsidRDefault="00294BDF" w:rsidP="008428F9">
            <w:pPr>
              <w:jc w:val="both"/>
              <w:rPr>
                <w:rFonts w:ascii="Tahoma" w:eastAsia="Calibri" w:hAnsi="Tahoma" w:cs="Tahoma"/>
                <w:sz w:val="20"/>
                <w:szCs w:val="20"/>
              </w:rPr>
            </w:pPr>
            <w:r w:rsidRPr="00885E53">
              <w:rPr>
                <w:rFonts w:ascii="Tahoma" w:eastAsia="Calibri" w:hAnsi="Tahoma" w:cs="Tahoma"/>
                <w:sz w:val="20"/>
                <w:szCs w:val="20"/>
              </w:rPr>
              <w:t xml:space="preserve">Vertikálny </w:t>
            </w:r>
            <w:proofErr w:type="spellStart"/>
            <w:r w:rsidRPr="00885E53">
              <w:rPr>
                <w:rFonts w:ascii="Tahoma" w:eastAsia="Calibri" w:hAnsi="Tahoma" w:cs="Tahoma"/>
                <w:sz w:val="20"/>
                <w:szCs w:val="20"/>
              </w:rPr>
              <w:t>autokláv</w:t>
            </w:r>
            <w:proofErr w:type="spellEnd"/>
          </w:p>
        </w:tc>
        <w:tc>
          <w:tcPr>
            <w:tcW w:w="1671" w:type="dxa"/>
            <w:shd w:val="clear" w:color="auto" w:fill="auto"/>
            <w:vAlign w:val="center"/>
          </w:tcPr>
          <w:p w14:paraId="60742DE3" w14:textId="77777777" w:rsidR="00294BDF" w:rsidRPr="00C770D7" w:rsidRDefault="00294BDF" w:rsidP="008428F9">
            <w:pPr>
              <w:spacing w:line="100" w:lineRule="atLeast"/>
              <w:jc w:val="center"/>
              <w:rPr>
                <w:rFonts w:ascii="Tahoma" w:hAnsi="Tahoma" w:cs="Tahoma"/>
                <w:color w:val="000000"/>
                <w:sz w:val="20"/>
                <w:lang w:eastAsia="ar-SA"/>
              </w:rPr>
            </w:pPr>
          </w:p>
        </w:tc>
        <w:tc>
          <w:tcPr>
            <w:tcW w:w="1378" w:type="dxa"/>
            <w:shd w:val="clear" w:color="auto" w:fill="auto"/>
            <w:vAlign w:val="center"/>
          </w:tcPr>
          <w:p w14:paraId="64115439" w14:textId="77777777" w:rsidR="00294BDF" w:rsidRPr="00C770D7" w:rsidRDefault="00294BDF" w:rsidP="008428F9">
            <w:pPr>
              <w:spacing w:line="100" w:lineRule="atLeast"/>
              <w:jc w:val="center"/>
              <w:rPr>
                <w:rFonts w:ascii="Tahoma" w:hAnsi="Tahoma" w:cs="Tahoma"/>
                <w:color w:val="000000"/>
                <w:sz w:val="20"/>
                <w:lang w:eastAsia="ar-SA"/>
              </w:rPr>
            </w:pPr>
          </w:p>
        </w:tc>
        <w:tc>
          <w:tcPr>
            <w:tcW w:w="1457" w:type="dxa"/>
          </w:tcPr>
          <w:p w14:paraId="07D90B17" w14:textId="77777777" w:rsidR="00294BDF" w:rsidRPr="00C770D7" w:rsidRDefault="00294BDF" w:rsidP="008428F9">
            <w:pPr>
              <w:spacing w:line="100" w:lineRule="atLeast"/>
              <w:jc w:val="center"/>
              <w:rPr>
                <w:rFonts w:ascii="Tahoma" w:hAnsi="Tahoma" w:cs="Tahoma"/>
                <w:color w:val="000000"/>
                <w:sz w:val="20"/>
                <w:lang w:eastAsia="ar-SA"/>
              </w:rPr>
            </w:pPr>
          </w:p>
        </w:tc>
        <w:tc>
          <w:tcPr>
            <w:tcW w:w="1843" w:type="dxa"/>
            <w:shd w:val="clear" w:color="auto" w:fill="auto"/>
            <w:vAlign w:val="center"/>
          </w:tcPr>
          <w:p w14:paraId="2C8B38EA" w14:textId="77777777" w:rsidR="00294BDF" w:rsidRPr="00C770D7" w:rsidRDefault="00294BDF" w:rsidP="008428F9">
            <w:pPr>
              <w:spacing w:line="100" w:lineRule="atLeast"/>
              <w:jc w:val="center"/>
              <w:rPr>
                <w:rFonts w:ascii="Tahoma" w:hAnsi="Tahoma" w:cs="Tahoma"/>
                <w:color w:val="000000"/>
                <w:sz w:val="20"/>
                <w:lang w:eastAsia="ar-SA"/>
              </w:rPr>
            </w:pPr>
          </w:p>
        </w:tc>
      </w:tr>
      <w:tr w:rsidR="00294BDF" w:rsidRPr="00C770D7" w14:paraId="1441CCA4" w14:textId="77777777" w:rsidTr="008428F9">
        <w:trPr>
          <w:jc w:val="center"/>
        </w:trPr>
        <w:tc>
          <w:tcPr>
            <w:tcW w:w="3575" w:type="dxa"/>
            <w:shd w:val="clear" w:color="auto" w:fill="auto"/>
            <w:vAlign w:val="center"/>
          </w:tcPr>
          <w:p w14:paraId="1EE793D0" w14:textId="77777777" w:rsidR="00294BDF" w:rsidRPr="009C0FB9" w:rsidRDefault="00294BDF" w:rsidP="008428F9">
            <w:pPr>
              <w:jc w:val="both"/>
              <w:rPr>
                <w:rFonts w:ascii="Tahoma" w:eastAsia="Calibri" w:hAnsi="Tahoma" w:cs="Tahoma"/>
                <w:sz w:val="20"/>
                <w:szCs w:val="20"/>
              </w:rPr>
            </w:pPr>
            <w:r w:rsidRPr="009C0FB9">
              <w:rPr>
                <w:rFonts w:ascii="Tahoma" w:eastAsia="Times New Roman" w:hAnsi="Tahoma" w:cs="Tahoma"/>
                <w:b/>
                <w:color w:val="000000"/>
                <w:sz w:val="20"/>
                <w:szCs w:val="20"/>
                <w:lang w:eastAsia="ar-SA"/>
              </w:rPr>
              <w:t>Spolu</w:t>
            </w:r>
          </w:p>
        </w:tc>
        <w:tc>
          <w:tcPr>
            <w:tcW w:w="1671" w:type="dxa"/>
            <w:shd w:val="clear" w:color="auto" w:fill="auto"/>
            <w:vAlign w:val="center"/>
          </w:tcPr>
          <w:p w14:paraId="351E522D" w14:textId="77777777" w:rsidR="00294BDF" w:rsidRPr="00C770D7" w:rsidRDefault="00294BDF" w:rsidP="008428F9">
            <w:pPr>
              <w:spacing w:line="100" w:lineRule="atLeast"/>
              <w:jc w:val="center"/>
              <w:rPr>
                <w:rFonts w:ascii="Tahoma" w:hAnsi="Tahoma" w:cs="Tahoma"/>
                <w:color w:val="000000"/>
                <w:sz w:val="20"/>
                <w:lang w:eastAsia="ar-SA"/>
              </w:rPr>
            </w:pPr>
          </w:p>
        </w:tc>
        <w:tc>
          <w:tcPr>
            <w:tcW w:w="1378" w:type="dxa"/>
            <w:shd w:val="clear" w:color="auto" w:fill="auto"/>
            <w:vAlign w:val="center"/>
          </w:tcPr>
          <w:p w14:paraId="67436A5A" w14:textId="77777777" w:rsidR="00294BDF" w:rsidRPr="00C770D7" w:rsidRDefault="00294BDF" w:rsidP="008428F9">
            <w:pPr>
              <w:spacing w:line="100" w:lineRule="atLeast"/>
              <w:jc w:val="center"/>
              <w:rPr>
                <w:rFonts w:ascii="Tahoma" w:hAnsi="Tahoma" w:cs="Tahoma"/>
                <w:color w:val="000000"/>
                <w:sz w:val="20"/>
                <w:lang w:eastAsia="ar-SA"/>
              </w:rPr>
            </w:pPr>
          </w:p>
        </w:tc>
        <w:tc>
          <w:tcPr>
            <w:tcW w:w="1457" w:type="dxa"/>
          </w:tcPr>
          <w:p w14:paraId="2053EF04" w14:textId="77777777" w:rsidR="00294BDF" w:rsidRPr="00C770D7" w:rsidRDefault="00294BDF" w:rsidP="008428F9">
            <w:pPr>
              <w:spacing w:line="100" w:lineRule="atLeast"/>
              <w:jc w:val="center"/>
              <w:rPr>
                <w:rFonts w:ascii="Tahoma" w:hAnsi="Tahoma" w:cs="Tahoma"/>
                <w:color w:val="000000"/>
                <w:sz w:val="20"/>
                <w:lang w:eastAsia="ar-SA"/>
              </w:rPr>
            </w:pPr>
          </w:p>
        </w:tc>
        <w:tc>
          <w:tcPr>
            <w:tcW w:w="1843" w:type="dxa"/>
            <w:shd w:val="clear" w:color="auto" w:fill="auto"/>
            <w:vAlign w:val="center"/>
          </w:tcPr>
          <w:p w14:paraId="4F052AA5" w14:textId="77777777" w:rsidR="00294BDF" w:rsidRPr="00C770D7" w:rsidRDefault="00294BDF" w:rsidP="008428F9">
            <w:pPr>
              <w:spacing w:line="100" w:lineRule="atLeast"/>
              <w:jc w:val="center"/>
              <w:rPr>
                <w:rFonts w:ascii="Tahoma" w:hAnsi="Tahoma" w:cs="Tahoma"/>
                <w:color w:val="000000"/>
                <w:sz w:val="20"/>
                <w:lang w:eastAsia="ar-SA"/>
              </w:rPr>
            </w:pPr>
          </w:p>
        </w:tc>
      </w:tr>
      <w:bookmarkEnd w:id="4"/>
    </w:tbl>
    <w:p w14:paraId="3B547B1B" w14:textId="77777777" w:rsidR="00294BDF" w:rsidRDefault="00294BDF" w:rsidP="00294BDF">
      <w:pPr>
        <w:jc w:val="both"/>
        <w:rPr>
          <w:rFonts w:ascii="Tahoma" w:eastAsia="Calibri" w:hAnsi="Tahoma" w:cs="Tahoma"/>
          <w:color w:val="000000"/>
          <w:sz w:val="20"/>
          <w:szCs w:val="20"/>
        </w:rPr>
      </w:pPr>
    </w:p>
    <w:p w14:paraId="3303983F" w14:textId="77777777" w:rsidR="00294BDF" w:rsidRPr="00BC3FBC" w:rsidRDefault="00294BDF" w:rsidP="00294BDF">
      <w:pPr>
        <w:jc w:val="both"/>
        <w:rPr>
          <w:rFonts w:ascii="Tahoma" w:eastAsia="Calibri" w:hAnsi="Tahoma" w:cs="Tahoma"/>
          <w:color w:val="000000"/>
          <w:sz w:val="20"/>
          <w:szCs w:val="20"/>
        </w:rPr>
      </w:pPr>
      <w:r>
        <w:rPr>
          <w:rFonts w:ascii="Tahoma" w:eastAsia="Calibri" w:hAnsi="Tahoma" w:cs="Tahoma"/>
          <w:color w:val="000000"/>
          <w:sz w:val="20"/>
          <w:szCs w:val="20"/>
        </w:rPr>
        <w:t>Celok č.2</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5"/>
        <w:gridCol w:w="1671"/>
        <w:gridCol w:w="1378"/>
        <w:gridCol w:w="1457"/>
        <w:gridCol w:w="1843"/>
      </w:tblGrid>
      <w:tr w:rsidR="00294BDF" w:rsidRPr="00C770D7" w14:paraId="26157406" w14:textId="77777777" w:rsidTr="008428F9">
        <w:trPr>
          <w:jc w:val="center"/>
        </w:trPr>
        <w:tc>
          <w:tcPr>
            <w:tcW w:w="3575" w:type="dxa"/>
            <w:shd w:val="clear" w:color="auto" w:fill="auto"/>
            <w:vAlign w:val="center"/>
          </w:tcPr>
          <w:p w14:paraId="2BF46FC5" w14:textId="77777777" w:rsidR="00294BDF" w:rsidRPr="00C770D7" w:rsidRDefault="00294BDF" w:rsidP="008428F9">
            <w:pPr>
              <w:spacing w:line="100" w:lineRule="atLeast"/>
              <w:jc w:val="center"/>
              <w:rPr>
                <w:rFonts w:ascii="Tahoma" w:hAnsi="Tahoma" w:cs="Tahoma"/>
                <w:b/>
                <w:color w:val="000000"/>
                <w:sz w:val="20"/>
                <w:lang w:eastAsia="ar-SA"/>
              </w:rPr>
            </w:pPr>
            <w:r w:rsidRPr="00C770D7">
              <w:rPr>
                <w:rFonts w:ascii="Tahoma" w:hAnsi="Tahoma" w:cs="Tahoma"/>
                <w:b/>
                <w:color w:val="000000"/>
                <w:sz w:val="20"/>
                <w:lang w:eastAsia="ar-SA"/>
              </w:rPr>
              <w:t>Názov položky</w:t>
            </w:r>
          </w:p>
        </w:tc>
        <w:tc>
          <w:tcPr>
            <w:tcW w:w="1671" w:type="dxa"/>
            <w:shd w:val="clear" w:color="auto" w:fill="auto"/>
            <w:vAlign w:val="center"/>
          </w:tcPr>
          <w:p w14:paraId="5B70ABF6" w14:textId="77777777" w:rsidR="00294BDF" w:rsidRPr="00C770D7" w:rsidRDefault="00294BDF" w:rsidP="008428F9">
            <w:pPr>
              <w:spacing w:line="100" w:lineRule="atLeast"/>
              <w:jc w:val="center"/>
              <w:rPr>
                <w:rFonts w:ascii="Tahoma" w:hAnsi="Tahoma" w:cs="Tahoma"/>
                <w:b/>
                <w:color w:val="000000"/>
                <w:sz w:val="20"/>
                <w:lang w:eastAsia="ar-SA"/>
              </w:rPr>
            </w:pPr>
            <w:r w:rsidRPr="00C770D7">
              <w:rPr>
                <w:rFonts w:ascii="Tahoma" w:hAnsi="Tahoma" w:cs="Tahoma"/>
                <w:b/>
                <w:color w:val="000000"/>
                <w:sz w:val="20"/>
                <w:lang w:eastAsia="ar-SA"/>
              </w:rPr>
              <w:t>Cena      v € bez DPH</w:t>
            </w:r>
          </w:p>
        </w:tc>
        <w:tc>
          <w:tcPr>
            <w:tcW w:w="1378" w:type="dxa"/>
            <w:shd w:val="clear" w:color="auto" w:fill="auto"/>
            <w:vAlign w:val="center"/>
          </w:tcPr>
          <w:p w14:paraId="0C81DC94" w14:textId="77777777" w:rsidR="00294BDF" w:rsidRPr="00C770D7" w:rsidRDefault="00294BDF" w:rsidP="008428F9">
            <w:pPr>
              <w:spacing w:line="100" w:lineRule="atLeast"/>
              <w:jc w:val="center"/>
              <w:rPr>
                <w:rFonts w:ascii="Tahoma" w:hAnsi="Tahoma" w:cs="Tahoma"/>
                <w:b/>
                <w:color w:val="000000"/>
                <w:sz w:val="20"/>
                <w:lang w:eastAsia="ar-SA"/>
              </w:rPr>
            </w:pPr>
            <w:r w:rsidRPr="00B8174B">
              <w:rPr>
                <w:rFonts w:ascii="Tahoma" w:hAnsi="Tahoma" w:cs="Tahoma"/>
                <w:b/>
                <w:color w:val="000000"/>
                <w:sz w:val="20"/>
                <w:lang w:eastAsia="ar-SA"/>
              </w:rPr>
              <w:t>Výška DPH v %</w:t>
            </w:r>
          </w:p>
        </w:tc>
        <w:tc>
          <w:tcPr>
            <w:tcW w:w="1457" w:type="dxa"/>
          </w:tcPr>
          <w:p w14:paraId="6CF7D5EE" w14:textId="77777777" w:rsidR="00294BDF" w:rsidRPr="00C770D7" w:rsidRDefault="00294BDF" w:rsidP="008428F9">
            <w:pPr>
              <w:spacing w:line="100" w:lineRule="atLeast"/>
              <w:jc w:val="center"/>
              <w:rPr>
                <w:rFonts w:ascii="Tahoma" w:hAnsi="Tahoma" w:cs="Tahoma"/>
                <w:b/>
                <w:color w:val="000000"/>
                <w:sz w:val="20"/>
                <w:lang w:eastAsia="ar-SA"/>
              </w:rPr>
            </w:pPr>
            <w:r w:rsidRPr="00C770D7">
              <w:rPr>
                <w:rFonts w:ascii="Tahoma" w:hAnsi="Tahoma" w:cs="Tahoma"/>
                <w:b/>
                <w:color w:val="000000"/>
                <w:sz w:val="20"/>
                <w:lang w:eastAsia="ar-SA"/>
              </w:rPr>
              <w:t>Výška DPH v EUR</w:t>
            </w:r>
          </w:p>
        </w:tc>
        <w:tc>
          <w:tcPr>
            <w:tcW w:w="1843" w:type="dxa"/>
            <w:shd w:val="clear" w:color="auto" w:fill="auto"/>
            <w:vAlign w:val="center"/>
          </w:tcPr>
          <w:p w14:paraId="7AD70631" w14:textId="77777777" w:rsidR="00294BDF" w:rsidRPr="00C770D7" w:rsidRDefault="00294BDF" w:rsidP="008428F9">
            <w:pPr>
              <w:spacing w:line="100" w:lineRule="atLeast"/>
              <w:jc w:val="center"/>
              <w:rPr>
                <w:rFonts w:ascii="Tahoma" w:hAnsi="Tahoma" w:cs="Tahoma"/>
                <w:b/>
                <w:color w:val="000000"/>
                <w:sz w:val="20"/>
                <w:lang w:eastAsia="ar-SA"/>
              </w:rPr>
            </w:pPr>
            <w:r w:rsidRPr="00C770D7">
              <w:rPr>
                <w:rFonts w:ascii="Tahoma" w:hAnsi="Tahoma" w:cs="Tahoma"/>
                <w:b/>
                <w:color w:val="000000"/>
                <w:sz w:val="20"/>
                <w:lang w:eastAsia="ar-SA"/>
              </w:rPr>
              <w:t xml:space="preserve">Konečná cena   v € </w:t>
            </w:r>
          </w:p>
        </w:tc>
      </w:tr>
      <w:tr w:rsidR="00294BDF" w:rsidRPr="00C770D7" w14:paraId="30450C2E" w14:textId="77777777" w:rsidTr="008428F9">
        <w:trPr>
          <w:jc w:val="center"/>
        </w:trPr>
        <w:tc>
          <w:tcPr>
            <w:tcW w:w="3575" w:type="dxa"/>
            <w:shd w:val="clear" w:color="auto" w:fill="auto"/>
            <w:vAlign w:val="center"/>
          </w:tcPr>
          <w:p w14:paraId="2010C527" w14:textId="77777777" w:rsidR="00294BDF" w:rsidRPr="009C0FB9" w:rsidRDefault="00294BDF" w:rsidP="008428F9">
            <w:pPr>
              <w:jc w:val="both"/>
              <w:rPr>
                <w:rFonts w:ascii="Tahoma" w:eastAsia="Calibri" w:hAnsi="Tahoma" w:cs="Tahoma"/>
                <w:sz w:val="20"/>
                <w:szCs w:val="20"/>
              </w:rPr>
            </w:pPr>
            <w:r w:rsidRPr="00885E53">
              <w:rPr>
                <w:rFonts w:ascii="Tahoma" w:eastAsia="Calibri" w:hAnsi="Tahoma" w:cs="Tahoma"/>
                <w:sz w:val="20"/>
                <w:szCs w:val="20"/>
              </w:rPr>
              <w:t>Laboratórna mraznička – 3 ks</w:t>
            </w:r>
          </w:p>
        </w:tc>
        <w:tc>
          <w:tcPr>
            <w:tcW w:w="1671" w:type="dxa"/>
            <w:shd w:val="clear" w:color="auto" w:fill="auto"/>
            <w:vAlign w:val="center"/>
          </w:tcPr>
          <w:p w14:paraId="3E681AC5" w14:textId="77777777" w:rsidR="00294BDF" w:rsidRPr="00C770D7" w:rsidRDefault="00294BDF" w:rsidP="008428F9">
            <w:pPr>
              <w:spacing w:line="100" w:lineRule="atLeast"/>
              <w:jc w:val="center"/>
              <w:rPr>
                <w:rFonts w:ascii="Tahoma" w:hAnsi="Tahoma" w:cs="Tahoma"/>
                <w:color w:val="000000"/>
                <w:sz w:val="20"/>
                <w:lang w:eastAsia="ar-SA"/>
              </w:rPr>
            </w:pPr>
          </w:p>
        </w:tc>
        <w:tc>
          <w:tcPr>
            <w:tcW w:w="1378" w:type="dxa"/>
            <w:shd w:val="clear" w:color="auto" w:fill="auto"/>
            <w:vAlign w:val="center"/>
          </w:tcPr>
          <w:p w14:paraId="3AD7DAD9" w14:textId="77777777" w:rsidR="00294BDF" w:rsidRPr="00C770D7" w:rsidRDefault="00294BDF" w:rsidP="008428F9">
            <w:pPr>
              <w:spacing w:line="100" w:lineRule="atLeast"/>
              <w:jc w:val="center"/>
              <w:rPr>
                <w:rFonts w:ascii="Tahoma" w:hAnsi="Tahoma" w:cs="Tahoma"/>
                <w:color w:val="000000"/>
                <w:sz w:val="20"/>
                <w:lang w:eastAsia="ar-SA"/>
              </w:rPr>
            </w:pPr>
          </w:p>
        </w:tc>
        <w:tc>
          <w:tcPr>
            <w:tcW w:w="1457" w:type="dxa"/>
          </w:tcPr>
          <w:p w14:paraId="05F38429" w14:textId="77777777" w:rsidR="00294BDF" w:rsidRPr="00C770D7" w:rsidRDefault="00294BDF" w:rsidP="008428F9">
            <w:pPr>
              <w:spacing w:line="100" w:lineRule="atLeast"/>
              <w:jc w:val="center"/>
              <w:rPr>
                <w:rFonts w:ascii="Tahoma" w:hAnsi="Tahoma" w:cs="Tahoma"/>
                <w:color w:val="000000"/>
                <w:sz w:val="20"/>
                <w:lang w:eastAsia="ar-SA"/>
              </w:rPr>
            </w:pPr>
          </w:p>
        </w:tc>
        <w:tc>
          <w:tcPr>
            <w:tcW w:w="1843" w:type="dxa"/>
            <w:shd w:val="clear" w:color="auto" w:fill="auto"/>
            <w:vAlign w:val="center"/>
          </w:tcPr>
          <w:p w14:paraId="6A21DDC0" w14:textId="77777777" w:rsidR="00294BDF" w:rsidRPr="00C770D7" w:rsidRDefault="00294BDF" w:rsidP="008428F9">
            <w:pPr>
              <w:spacing w:line="100" w:lineRule="atLeast"/>
              <w:jc w:val="center"/>
              <w:rPr>
                <w:rFonts w:ascii="Tahoma" w:hAnsi="Tahoma" w:cs="Tahoma"/>
                <w:color w:val="000000"/>
                <w:sz w:val="20"/>
                <w:lang w:eastAsia="ar-SA"/>
              </w:rPr>
            </w:pPr>
          </w:p>
        </w:tc>
      </w:tr>
      <w:tr w:rsidR="00294BDF" w:rsidRPr="00C770D7" w14:paraId="697BF85B" w14:textId="77777777" w:rsidTr="008428F9">
        <w:trPr>
          <w:jc w:val="center"/>
        </w:trPr>
        <w:tc>
          <w:tcPr>
            <w:tcW w:w="3575" w:type="dxa"/>
            <w:shd w:val="clear" w:color="auto" w:fill="auto"/>
            <w:vAlign w:val="center"/>
          </w:tcPr>
          <w:p w14:paraId="63F11D18" w14:textId="77777777" w:rsidR="00294BDF" w:rsidRPr="009C0FB9" w:rsidRDefault="00294BDF" w:rsidP="008428F9">
            <w:pPr>
              <w:jc w:val="both"/>
              <w:rPr>
                <w:rFonts w:ascii="Tahoma" w:eastAsia="Calibri" w:hAnsi="Tahoma" w:cs="Tahoma"/>
                <w:sz w:val="20"/>
                <w:szCs w:val="20"/>
              </w:rPr>
            </w:pPr>
            <w:r w:rsidRPr="00885E53">
              <w:rPr>
                <w:rFonts w:ascii="Tahoma" w:eastAsia="Calibri" w:hAnsi="Tahoma" w:cs="Tahoma"/>
                <w:sz w:val="20"/>
                <w:szCs w:val="20"/>
              </w:rPr>
              <w:t>Laboratórna chladnička – 3 ks</w:t>
            </w:r>
          </w:p>
        </w:tc>
        <w:tc>
          <w:tcPr>
            <w:tcW w:w="1671" w:type="dxa"/>
            <w:shd w:val="clear" w:color="auto" w:fill="auto"/>
            <w:vAlign w:val="center"/>
          </w:tcPr>
          <w:p w14:paraId="33F62080" w14:textId="77777777" w:rsidR="00294BDF" w:rsidRPr="00C770D7" w:rsidRDefault="00294BDF" w:rsidP="008428F9">
            <w:pPr>
              <w:spacing w:line="100" w:lineRule="atLeast"/>
              <w:jc w:val="center"/>
              <w:rPr>
                <w:rFonts w:ascii="Tahoma" w:hAnsi="Tahoma" w:cs="Tahoma"/>
                <w:color w:val="000000"/>
                <w:sz w:val="20"/>
                <w:lang w:eastAsia="ar-SA"/>
              </w:rPr>
            </w:pPr>
          </w:p>
        </w:tc>
        <w:tc>
          <w:tcPr>
            <w:tcW w:w="1378" w:type="dxa"/>
            <w:shd w:val="clear" w:color="auto" w:fill="auto"/>
            <w:vAlign w:val="center"/>
          </w:tcPr>
          <w:p w14:paraId="04498EDE" w14:textId="77777777" w:rsidR="00294BDF" w:rsidRPr="00C770D7" w:rsidRDefault="00294BDF" w:rsidP="008428F9">
            <w:pPr>
              <w:spacing w:line="100" w:lineRule="atLeast"/>
              <w:jc w:val="center"/>
              <w:rPr>
                <w:rFonts w:ascii="Tahoma" w:hAnsi="Tahoma" w:cs="Tahoma"/>
                <w:color w:val="000000"/>
                <w:sz w:val="20"/>
                <w:lang w:eastAsia="ar-SA"/>
              </w:rPr>
            </w:pPr>
          </w:p>
        </w:tc>
        <w:tc>
          <w:tcPr>
            <w:tcW w:w="1457" w:type="dxa"/>
          </w:tcPr>
          <w:p w14:paraId="14FA8F40" w14:textId="77777777" w:rsidR="00294BDF" w:rsidRPr="00C770D7" w:rsidRDefault="00294BDF" w:rsidP="008428F9">
            <w:pPr>
              <w:spacing w:line="100" w:lineRule="atLeast"/>
              <w:jc w:val="center"/>
              <w:rPr>
                <w:rFonts w:ascii="Tahoma" w:hAnsi="Tahoma" w:cs="Tahoma"/>
                <w:color w:val="000000"/>
                <w:sz w:val="20"/>
                <w:lang w:eastAsia="ar-SA"/>
              </w:rPr>
            </w:pPr>
          </w:p>
        </w:tc>
        <w:tc>
          <w:tcPr>
            <w:tcW w:w="1843" w:type="dxa"/>
            <w:shd w:val="clear" w:color="auto" w:fill="auto"/>
            <w:vAlign w:val="center"/>
          </w:tcPr>
          <w:p w14:paraId="6B56515B" w14:textId="77777777" w:rsidR="00294BDF" w:rsidRPr="00C770D7" w:rsidRDefault="00294BDF" w:rsidP="008428F9">
            <w:pPr>
              <w:spacing w:line="100" w:lineRule="atLeast"/>
              <w:jc w:val="center"/>
              <w:rPr>
                <w:rFonts w:ascii="Tahoma" w:hAnsi="Tahoma" w:cs="Tahoma"/>
                <w:color w:val="000000"/>
                <w:sz w:val="20"/>
                <w:lang w:eastAsia="ar-SA"/>
              </w:rPr>
            </w:pPr>
          </w:p>
        </w:tc>
      </w:tr>
      <w:tr w:rsidR="00294BDF" w:rsidRPr="00C770D7" w14:paraId="3E1A9D84" w14:textId="77777777" w:rsidTr="008428F9">
        <w:trPr>
          <w:jc w:val="center"/>
        </w:trPr>
        <w:tc>
          <w:tcPr>
            <w:tcW w:w="3575" w:type="dxa"/>
            <w:shd w:val="clear" w:color="auto" w:fill="auto"/>
            <w:vAlign w:val="center"/>
          </w:tcPr>
          <w:p w14:paraId="53F3B544" w14:textId="77777777" w:rsidR="00294BDF" w:rsidRPr="009C0FB9" w:rsidRDefault="00294BDF" w:rsidP="008428F9">
            <w:pPr>
              <w:jc w:val="both"/>
              <w:rPr>
                <w:rFonts w:ascii="Tahoma" w:eastAsia="Calibri" w:hAnsi="Tahoma" w:cs="Tahoma"/>
                <w:sz w:val="20"/>
                <w:szCs w:val="20"/>
              </w:rPr>
            </w:pPr>
            <w:r w:rsidRPr="00885E53">
              <w:rPr>
                <w:rFonts w:ascii="Tahoma" w:eastAsia="Calibri" w:hAnsi="Tahoma" w:cs="Tahoma"/>
                <w:sz w:val="20"/>
                <w:szCs w:val="20"/>
              </w:rPr>
              <w:t xml:space="preserve">Laboratórny </w:t>
            </w:r>
            <w:proofErr w:type="spellStart"/>
            <w:r w:rsidRPr="00885E53">
              <w:rPr>
                <w:rFonts w:ascii="Tahoma" w:eastAsia="Calibri" w:hAnsi="Tahoma" w:cs="Tahoma"/>
                <w:sz w:val="20"/>
                <w:szCs w:val="20"/>
              </w:rPr>
              <w:t>hlbokomraziaci</w:t>
            </w:r>
            <w:proofErr w:type="spellEnd"/>
            <w:r w:rsidRPr="00885E53">
              <w:rPr>
                <w:rFonts w:ascii="Tahoma" w:eastAsia="Calibri" w:hAnsi="Tahoma" w:cs="Tahoma"/>
                <w:sz w:val="20"/>
                <w:szCs w:val="20"/>
              </w:rPr>
              <w:t xml:space="preserve"> box – 2 ks</w:t>
            </w:r>
          </w:p>
        </w:tc>
        <w:tc>
          <w:tcPr>
            <w:tcW w:w="1671" w:type="dxa"/>
            <w:shd w:val="clear" w:color="auto" w:fill="auto"/>
            <w:vAlign w:val="center"/>
          </w:tcPr>
          <w:p w14:paraId="477DD55C" w14:textId="77777777" w:rsidR="00294BDF" w:rsidRPr="00C770D7" w:rsidRDefault="00294BDF" w:rsidP="008428F9">
            <w:pPr>
              <w:spacing w:line="100" w:lineRule="atLeast"/>
              <w:jc w:val="center"/>
              <w:rPr>
                <w:rFonts w:ascii="Tahoma" w:hAnsi="Tahoma" w:cs="Tahoma"/>
                <w:color w:val="000000"/>
                <w:sz w:val="20"/>
                <w:lang w:eastAsia="ar-SA"/>
              </w:rPr>
            </w:pPr>
          </w:p>
        </w:tc>
        <w:tc>
          <w:tcPr>
            <w:tcW w:w="1378" w:type="dxa"/>
            <w:shd w:val="clear" w:color="auto" w:fill="auto"/>
            <w:vAlign w:val="center"/>
          </w:tcPr>
          <w:p w14:paraId="416EF43A" w14:textId="77777777" w:rsidR="00294BDF" w:rsidRPr="00C770D7" w:rsidRDefault="00294BDF" w:rsidP="008428F9">
            <w:pPr>
              <w:spacing w:line="100" w:lineRule="atLeast"/>
              <w:jc w:val="center"/>
              <w:rPr>
                <w:rFonts w:ascii="Tahoma" w:hAnsi="Tahoma" w:cs="Tahoma"/>
                <w:color w:val="000000"/>
                <w:sz w:val="20"/>
                <w:lang w:eastAsia="ar-SA"/>
              </w:rPr>
            </w:pPr>
          </w:p>
        </w:tc>
        <w:tc>
          <w:tcPr>
            <w:tcW w:w="1457" w:type="dxa"/>
          </w:tcPr>
          <w:p w14:paraId="589C2BB0" w14:textId="77777777" w:rsidR="00294BDF" w:rsidRPr="00C770D7" w:rsidRDefault="00294BDF" w:rsidP="008428F9">
            <w:pPr>
              <w:spacing w:line="100" w:lineRule="atLeast"/>
              <w:jc w:val="center"/>
              <w:rPr>
                <w:rFonts w:ascii="Tahoma" w:hAnsi="Tahoma" w:cs="Tahoma"/>
                <w:color w:val="000000"/>
                <w:sz w:val="20"/>
                <w:lang w:eastAsia="ar-SA"/>
              </w:rPr>
            </w:pPr>
          </w:p>
        </w:tc>
        <w:tc>
          <w:tcPr>
            <w:tcW w:w="1843" w:type="dxa"/>
            <w:shd w:val="clear" w:color="auto" w:fill="auto"/>
            <w:vAlign w:val="center"/>
          </w:tcPr>
          <w:p w14:paraId="7A44D7E0" w14:textId="77777777" w:rsidR="00294BDF" w:rsidRPr="00C770D7" w:rsidRDefault="00294BDF" w:rsidP="008428F9">
            <w:pPr>
              <w:spacing w:line="100" w:lineRule="atLeast"/>
              <w:jc w:val="center"/>
              <w:rPr>
                <w:rFonts w:ascii="Tahoma" w:hAnsi="Tahoma" w:cs="Tahoma"/>
                <w:color w:val="000000"/>
                <w:sz w:val="20"/>
                <w:lang w:eastAsia="ar-SA"/>
              </w:rPr>
            </w:pPr>
          </w:p>
        </w:tc>
      </w:tr>
      <w:tr w:rsidR="00294BDF" w:rsidRPr="00C770D7" w14:paraId="6F0BC977" w14:textId="77777777" w:rsidTr="008428F9">
        <w:trPr>
          <w:jc w:val="center"/>
        </w:trPr>
        <w:tc>
          <w:tcPr>
            <w:tcW w:w="3575" w:type="dxa"/>
            <w:shd w:val="clear" w:color="auto" w:fill="auto"/>
            <w:vAlign w:val="center"/>
          </w:tcPr>
          <w:p w14:paraId="1E19B596" w14:textId="77777777" w:rsidR="00294BDF" w:rsidRPr="009C0FB9" w:rsidRDefault="00294BDF" w:rsidP="008428F9">
            <w:pPr>
              <w:jc w:val="both"/>
              <w:rPr>
                <w:rFonts w:ascii="Tahoma" w:eastAsia="Calibri" w:hAnsi="Tahoma" w:cs="Tahoma"/>
                <w:sz w:val="20"/>
                <w:szCs w:val="20"/>
              </w:rPr>
            </w:pPr>
            <w:r w:rsidRPr="009C0FB9">
              <w:rPr>
                <w:rFonts w:ascii="Tahoma" w:eastAsia="Times New Roman" w:hAnsi="Tahoma" w:cs="Tahoma"/>
                <w:b/>
                <w:color w:val="000000"/>
                <w:sz w:val="20"/>
                <w:szCs w:val="20"/>
                <w:lang w:eastAsia="ar-SA"/>
              </w:rPr>
              <w:t>Spolu</w:t>
            </w:r>
          </w:p>
        </w:tc>
        <w:tc>
          <w:tcPr>
            <w:tcW w:w="1671" w:type="dxa"/>
            <w:shd w:val="clear" w:color="auto" w:fill="auto"/>
            <w:vAlign w:val="center"/>
          </w:tcPr>
          <w:p w14:paraId="5B57ECCB" w14:textId="77777777" w:rsidR="00294BDF" w:rsidRPr="00C770D7" w:rsidRDefault="00294BDF" w:rsidP="008428F9">
            <w:pPr>
              <w:spacing w:line="100" w:lineRule="atLeast"/>
              <w:jc w:val="center"/>
              <w:rPr>
                <w:rFonts w:ascii="Tahoma" w:hAnsi="Tahoma" w:cs="Tahoma"/>
                <w:color w:val="000000"/>
                <w:sz w:val="20"/>
                <w:lang w:eastAsia="ar-SA"/>
              </w:rPr>
            </w:pPr>
          </w:p>
        </w:tc>
        <w:tc>
          <w:tcPr>
            <w:tcW w:w="1378" w:type="dxa"/>
            <w:shd w:val="clear" w:color="auto" w:fill="auto"/>
            <w:vAlign w:val="center"/>
          </w:tcPr>
          <w:p w14:paraId="57241584" w14:textId="77777777" w:rsidR="00294BDF" w:rsidRPr="00C770D7" w:rsidRDefault="00294BDF" w:rsidP="008428F9">
            <w:pPr>
              <w:spacing w:line="100" w:lineRule="atLeast"/>
              <w:jc w:val="center"/>
              <w:rPr>
                <w:rFonts w:ascii="Tahoma" w:hAnsi="Tahoma" w:cs="Tahoma"/>
                <w:color w:val="000000"/>
                <w:sz w:val="20"/>
                <w:lang w:eastAsia="ar-SA"/>
              </w:rPr>
            </w:pPr>
          </w:p>
        </w:tc>
        <w:tc>
          <w:tcPr>
            <w:tcW w:w="1457" w:type="dxa"/>
          </w:tcPr>
          <w:p w14:paraId="1E5A46C4" w14:textId="77777777" w:rsidR="00294BDF" w:rsidRPr="00C770D7" w:rsidRDefault="00294BDF" w:rsidP="008428F9">
            <w:pPr>
              <w:spacing w:line="100" w:lineRule="atLeast"/>
              <w:jc w:val="center"/>
              <w:rPr>
                <w:rFonts w:ascii="Tahoma" w:hAnsi="Tahoma" w:cs="Tahoma"/>
                <w:color w:val="000000"/>
                <w:sz w:val="20"/>
                <w:lang w:eastAsia="ar-SA"/>
              </w:rPr>
            </w:pPr>
          </w:p>
        </w:tc>
        <w:tc>
          <w:tcPr>
            <w:tcW w:w="1843" w:type="dxa"/>
            <w:shd w:val="clear" w:color="auto" w:fill="auto"/>
            <w:vAlign w:val="center"/>
          </w:tcPr>
          <w:p w14:paraId="08599091" w14:textId="77777777" w:rsidR="00294BDF" w:rsidRPr="00C770D7" w:rsidRDefault="00294BDF" w:rsidP="008428F9">
            <w:pPr>
              <w:spacing w:line="100" w:lineRule="atLeast"/>
              <w:jc w:val="center"/>
              <w:rPr>
                <w:rFonts w:ascii="Tahoma" w:hAnsi="Tahoma" w:cs="Tahoma"/>
                <w:color w:val="000000"/>
                <w:sz w:val="20"/>
                <w:lang w:eastAsia="ar-SA"/>
              </w:rPr>
            </w:pPr>
          </w:p>
        </w:tc>
      </w:tr>
    </w:tbl>
    <w:p w14:paraId="323CBC50" w14:textId="77777777" w:rsidR="00294BDF" w:rsidRDefault="00294BDF" w:rsidP="00294BDF">
      <w:pPr>
        <w:jc w:val="both"/>
        <w:rPr>
          <w:rFonts w:ascii="Tahoma" w:eastAsia="Calibri" w:hAnsi="Tahoma" w:cs="Tahoma"/>
          <w:color w:val="000000"/>
          <w:sz w:val="20"/>
          <w:szCs w:val="20"/>
        </w:rPr>
      </w:pPr>
    </w:p>
    <w:p w14:paraId="5F111A0F" w14:textId="77777777" w:rsidR="00294BDF" w:rsidRPr="00BC3FBC" w:rsidRDefault="00294BDF" w:rsidP="00294BDF">
      <w:pPr>
        <w:jc w:val="both"/>
        <w:rPr>
          <w:rFonts w:ascii="Tahoma" w:eastAsia="Calibri" w:hAnsi="Tahoma" w:cs="Tahoma"/>
          <w:color w:val="000000"/>
          <w:sz w:val="20"/>
          <w:szCs w:val="20"/>
        </w:rPr>
      </w:pPr>
      <w:r>
        <w:rPr>
          <w:rFonts w:ascii="Tahoma" w:eastAsia="Calibri" w:hAnsi="Tahoma" w:cs="Tahoma"/>
          <w:color w:val="000000"/>
          <w:sz w:val="20"/>
          <w:szCs w:val="20"/>
        </w:rPr>
        <w:t>Celok č.3</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5"/>
        <w:gridCol w:w="1671"/>
        <w:gridCol w:w="1378"/>
        <w:gridCol w:w="1457"/>
        <w:gridCol w:w="1843"/>
      </w:tblGrid>
      <w:tr w:rsidR="00294BDF" w:rsidRPr="00C770D7" w14:paraId="5B4D8E94" w14:textId="77777777" w:rsidTr="008428F9">
        <w:trPr>
          <w:jc w:val="center"/>
        </w:trPr>
        <w:tc>
          <w:tcPr>
            <w:tcW w:w="3575" w:type="dxa"/>
            <w:shd w:val="clear" w:color="auto" w:fill="auto"/>
            <w:vAlign w:val="center"/>
          </w:tcPr>
          <w:p w14:paraId="2E2198DA" w14:textId="77777777" w:rsidR="00294BDF" w:rsidRPr="00C770D7" w:rsidRDefault="00294BDF" w:rsidP="008428F9">
            <w:pPr>
              <w:spacing w:line="100" w:lineRule="atLeast"/>
              <w:jc w:val="center"/>
              <w:rPr>
                <w:rFonts w:ascii="Tahoma" w:hAnsi="Tahoma" w:cs="Tahoma"/>
                <w:b/>
                <w:color w:val="000000"/>
                <w:sz w:val="20"/>
                <w:lang w:eastAsia="ar-SA"/>
              </w:rPr>
            </w:pPr>
            <w:r w:rsidRPr="00C770D7">
              <w:rPr>
                <w:rFonts w:ascii="Tahoma" w:hAnsi="Tahoma" w:cs="Tahoma"/>
                <w:b/>
                <w:color w:val="000000"/>
                <w:sz w:val="20"/>
                <w:lang w:eastAsia="ar-SA"/>
              </w:rPr>
              <w:t>Názov položky</w:t>
            </w:r>
          </w:p>
        </w:tc>
        <w:tc>
          <w:tcPr>
            <w:tcW w:w="1671" w:type="dxa"/>
            <w:shd w:val="clear" w:color="auto" w:fill="auto"/>
            <w:vAlign w:val="center"/>
          </w:tcPr>
          <w:p w14:paraId="59F1B025" w14:textId="77777777" w:rsidR="00294BDF" w:rsidRPr="00C770D7" w:rsidRDefault="00294BDF" w:rsidP="008428F9">
            <w:pPr>
              <w:spacing w:line="100" w:lineRule="atLeast"/>
              <w:jc w:val="center"/>
              <w:rPr>
                <w:rFonts w:ascii="Tahoma" w:hAnsi="Tahoma" w:cs="Tahoma"/>
                <w:b/>
                <w:color w:val="000000"/>
                <w:sz w:val="20"/>
                <w:lang w:eastAsia="ar-SA"/>
              </w:rPr>
            </w:pPr>
            <w:r w:rsidRPr="00C770D7">
              <w:rPr>
                <w:rFonts w:ascii="Tahoma" w:hAnsi="Tahoma" w:cs="Tahoma"/>
                <w:b/>
                <w:color w:val="000000"/>
                <w:sz w:val="20"/>
                <w:lang w:eastAsia="ar-SA"/>
              </w:rPr>
              <w:t>Cena      v € bez DPH</w:t>
            </w:r>
          </w:p>
        </w:tc>
        <w:tc>
          <w:tcPr>
            <w:tcW w:w="1378" w:type="dxa"/>
            <w:shd w:val="clear" w:color="auto" w:fill="auto"/>
            <w:vAlign w:val="center"/>
          </w:tcPr>
          <w:p w14:paraId="27FF6A30" w14:textId="77777777" w:rsidR="00294BDF" w:rsidRPr="00C770D7" w:rsidRDefault="00294BDF" w:rsidP="008428F9">
            <w:pPr>
              <w:spacing w:line="100" w:lineRule="atLeast"/>
              <w:jc w:val="center"/>
              <w:rPr>
                <w:rFonts w:ascii="Tahoma" w:hAnsi="Tahoma" w:cs="Tahoma"/>
                <w:b/>
                <w:color w:val="000000"/>
                <w:sz w:val="20"/>
                <w:lang w:eastAsia="ar-SA"/>
              </w:rPr>
            </w:pPr>
            <w:r w:rsidRPr="00B8174B">
              <w:rPr>
                <w:rFonts w:ascii="Tahoma" w:hAnsi="Tahoma" w:cs="Tahoma"/>
                <w:b/>
                <w:color w:val="000000"/>
                <w:sz w:val="20"/>
                <w:lang w:eastAsia="ar-SA"/>
              </w:rPr>
              <w:t>Výška DPH v %</w:t>
            </w:r>
          </w:p>
        </w:tc>
        <w:tc>
          <w:tcPr>
            <w:tcW w:w="1457" w:type="dxa"/>
          </w:tcPr>
          <w:p w14:paraId="0C9978C0" w14:textId="77777777" w:rsidR="00294BDF" w:rsidRPr="00C770D7" w:rsidRDefault="00294BDF" w:rsidP="008428F9">
            <w:pPr>
              <w:spacing w:line="100" w:lineRule="atLeast"/>
              <w:jc w:val="center"/>
              <w:rPr>
                <w:rFonts w:ascii="Tahoma" w:hAnsi="Tahoma" w:cs="Tahoma"/>
                <w:b/>
                <w:color w:val="000000"/>
                <w:sz w:val="20"/>
                <w:lang w:eastAsia="ar-SA"/>
              </w:rPr>
            </w:pPr>
            <w:r w:rsidRPr="00C770D7">
              <w:rPr>
                <w:rFonts w:ascii="Tahoma" w:hAnsi="Tahoma" w:cs="Tahoma"/>
                <w:b/>
                <w:color w:val="000000"/>
                <w:sz w:val="20"/>
                <w:lang w:eastAsia="ar-SA"/>
              </w:rPr>
              <w:t>Výška DPH v EUR</w:t>
            </w:r>
          </w:p>
        </w:tc>
        <w:tc>
          <w:tcPr>
            <w:tcW w:w="1843" w:type="dxa"/>
            <w:shd w:val="clear" w:color="auto" w:fill="auto"/>
            <w:vAlign w:val="center"/>
          </w:tcPr>
          <w:p w14:paraId="76BA11E6" w14:textId="77777777" w:rsidR="00294BDF" w:rsidRPr="00C770D7" w:rsidRDefault="00294BDF" w:rsidP="008428F9">
            <w:pPr>
              <w:spacing w:line="100" w:lineRule="atLeast"/>
              <w:jc w:val="center"/>
              <w:rPr>
                <w:rFonts w:ascii="Tahoma" w:hAnsi="Tahoma" w:cs="Tahoma"/>
                <w:b/>
                <w:color w:val="000000"/>
                <w:sz w:val="20"/>
                <w:lang w:eastAsia="ar-SA"/>
              </w:rPr>
            </w:pPr>
            <w:r w:rsidRPr="00C770D7">
              <w:rPr>
                <w:rFonts w:ascii="Tahoma" w:hAnsi="Tahoma" w:cs="Tahoma"/>
                <w:b/>
                <w:color w:val="000000"/>
                <w:sz w:val="20"/>
                <w:lang w:eastAsia="ar-SA"/>
              </w:rPr>
              <w:t xml:space="preserve">Konečná cena   v € </w:t>
            </w:r>
          </w:p>
        </w:tc>
      </w:tr>
      <w:tr w:rsidR="00294BDF" w:rsidRPr="00C770D7" w14:paraId="5577D461" w14:textId="77777777" w:rsidTr="008428F9">
        <w:trPr>
          <w:jc w:val="center"/>
        </w:trPr>
        <w:tc>
          <w:tcPr>
            <w:tcW w:w="3575" w:type="dxa"/>
            <w:shd w:val="clear" w:color="auto" w:fill="auto"/>
            <w:vAlign w:val="center"/>
          </w:tcPr>
          <w:p w14:paraId="49639E81" w14:textId="77777777" w:rsidR="00294BDF" w:rsidRPr="009C0FB9" w:rsidRDefault="00294BDF" w:rsidP="008428F9">
            <w:pPr>
              <w:jc w:val="both"/>
              <w:rPr>
                <w:rFonts w:ascii="Tahoma" w:eastAsia="Calibri" w:hAnsi="Tahoma" w:cs="Tahoma"/>
                <w:sz w:val="20"/>
                <w:szCs w:val="20"/>
              </w:rPr>
            </w:pPr>
            <w:proofErr w:type="spellStart"/>
            <w:r w:rsidRPr="00885E53">
              <w:rPr>
                <w:rFonts w:ascii="Tahoma" w:eastAsia="Calibri" w:hAnsi="Tahoma" w:cs="Tahoma"/>
                <w:sz w:val="20"/>
                <w:szCs w:val="20"/>
              </w:rPr>
              <w:t>Sekvenátor</w:t>
            </w:r>
            <w:proofErr w:type="spellEnd"/>
            <w:r w:rsidRPr="00885E53">
              <w:rPr>
                <w:rFonts w:ascii="Tahoma" w:eastAsia="Calibri" w:hAnsi="Tahoma" w:cs="Tahoma"/>
                <w:sz w:val="20"/>
                <w:szCs w:val="20"/>
              </w:rPr>
              <w:t xml:space="preserve"> (</w:t>
            </w:r>
            <w:proofErr w:type="spellStart"/>
            <w:r w:rsidRPr="00885E53">
              <w:rPr>
                <w:rFonts w:ascii="Tahoma" w:eastAsia="Calibri" w:hAnsi="Tahoma" w:cs="Tahoma"/>
                <w:sz w:val="20"/>
                <w:szCs w:val="20"/>
              </w:rPr>
              <w:t>MiniSeq</w:t>
            </w:r>
            <w:proofErr w:type="spellEnd"/>
            <w:r w:rsidRPr="00885E53">
              <w:rPr>
                <w:rFonts w:ascii="Tahoma" w:eastAsia="Calibri" w:hAnsi="Tahoma" w:cs="Tahoma"/>
                <w:sz w:val="20"/>
                <w:szCs w:val="20"/>
              </w:rPr>
              <w:t>)</w:t>
            </w:r>
          </w:p>
        </w:tc>
        <w:tc>
          <w:tcPr>
            <w:tcW w:w="1671" w:type="dxa"/>
            <w:shd w:val="clear" w:color="auto" w:fill="auto"/>
            <w:vAlign w:val="center"/>
          </w:tcPr>
          <w:p w14:paraId="0DC4936F" w14:textId="77777777" w:rsidR="00294BDF" w:rsidRPr="00C770D7" w:rsidRDefault="00294BDF" w:rsidP="008428F9">
            <w:pPr>
              <w:spacing w:line="100" w:lineRule="atLeast"/>
              <w:jc w:val="center"/>
              <w:rPr>
                <w:rFonts w:ascii="Tahoma" w:hAnsi="Tahoma" w:cs="Tahoma"/>
                <w:color w:val="000000"/>
                <w:sz w:val="20"/>
                <w:lang w:eastAsia="ar-SA"/>
              </w:rPr>
            </w:pPr>
          </w:p>
        </w:tc>
        <w:tc>
          <w:tcPr>
            <w:tcW w:w="1378" w:type="dxa"/>
            <w:shd w:val="clear" w:color="auto" w:fill="auto"/>
            <w:vAlign w:val="center"/>
          </w:tcPr>
          <w:p w14:paraId="4958B143" w14:textId="77777777" w:rsidR="00294BDF" w:rsidRPr="00C770D7" w:rsidRDefault="00294BDF" w:rsidP="008428F9">
            <w:pPr>
              <w:spacing w:line="100" w:lineRule="atLeast"/>
              <w:jc w:val="center"/>
              <w:rPr>
                <w:rFonts w:ascii="Tahoma" w:hAnsi="Tahoma" w:cs="Tahoma"/>
                <w:color w:val="000000"/>
                <w:sz w:val="20"/>
                <w:lang w:eastAsia="ar-SA"/>
              </w:rPr>
            </w:pPr>
          </w:p>
        </w:tc>
        <w:tc>
          <w:tcPr>
            <w:tcW w:w="1457" w:type="dxa"/>
          </w:tcPr>
          <w:p w14:paraId="6A952A0F" w14:textId="77777777" w:rsidR="00294BDF" w:rsidRPr="00C770D7" w:rsidRDefault="00294BDF" w:rsidP="008428F9">
            <w:pPr>
              <w:spacing w:line="100" w:lineRule="atLeast"/>
              <w:jc w:val="center"/>
              <w:rPr>
                <w:rFonts w:ascii="Tahoma" w:hAnsi="Tahoma" w:cs="Tahoma"/>
                <w:color w:val="000000"/>
                <w:sz w:val="20"/>
                <w:lang w:eastAsia="ar-SA"/>
              </w:rPr>
            </w:pPr>
          </w:p>
        </w:tc>
        <w:tc>
          <w:tcPr>
            <w:tcW w:w="1843" w:type="dxa"/>
            <w:shd w:val="clear" w:color="auto" w:fill="auto"/>
            <w:vAlign w:val="center"/>
          </w:tcPr>
          <w:p w14:paraId="777B6FAA" w14:textId="77777777" w:rsidR="00294BDF" w:rsidRPr="00C770D7" w:rsidRDefault="00294BDF" w:rsidP="008428F9">
            <w:pPr>
              <w:spacing w:line="100" w:lineRule="atLeast"/>
              <w:jc w:val="center"/>
              <w:rPr>
                <w:rFonts w:ascii="Tahoma" w:hAnsi="Tahoma" w:cs="Tahoma"/>
                <w:color w:val="000000"/>
                <w:sz w:val="20"/>
                <w:lang w:eastAsia="ar-SA"/>
              </w:rPr>
            </w:pPr>
          </w:p>
        </w:tc>
      </w:tr>
      <w:tr w:rsidR="00294BDF" w:rsidRPr="00C770D7" w14:paraId="0F4761C8" w14:textId="77777777" w:rsidTr="008428F9">
        <w:trPr>
          <w:jc w:val="center"/>
        </w:trPr>
        <w:tc>
          <w:tcPr>
            <w:tcW w:w="3575" w:type="dxa"/>
            <w:shd w:val="clear" w:color="auto" w:fill="auto"/>
            <w:vAlign w:val="center"/>
          </w:tcPr>
          <w:p w14:paraId="711B5E62" w14:textId="77777777" w:rsidR="00294BDF" w:rsidRPr="009C0FB9" w:rsidRDefault="00294BDF" w:rsidP="008428F9">
            <w:pPr>
              <w:jc w:val="both"/>
              <w:rPr>
                <w:rFonts w:ascii="Tahoma" w:eastAsia="Calibri" w:hAnsi="Tahoma" w:cs="Tahoma"/>
                <w:sz w:val="20"/>
                <w:szCs w:val="20"/>
              </w:rPr>
            </w:pPr>
            <w:r w:rsidRPr="009C0FB9">
              <w:rPr>
                <w:rFonts w:ascii="Tahoma" w:eastAsia="Times New Roman" w:hAnsi="Tahoma" w:cs="Tahoma"/>
                <w:b/>
                <w:color w:val="000000"/>
                <w:sz w:val="20"/>
                <w:szCs w:val="20"/>
                <w:lang w:eastAsia="ar-SA"/>
              </w:rPr>
              <w:t>Spolu</w:t>
            </w:r>
          </w:p>
        </w:tc>
        <w:tc>
          <w:tcPr>
            <w:tcW w:w="1671" w:type="dxa"/>
            <w:shd w:val="clear" w:color="auto" w:fill="auto"/>
            <w:vAlign w:val="center"/>
          </w:tcPr>
          <w:p w14:paraId="4200CAF1" w14:textId="77777777" w:rsidR="00294BDF" w:rsidRPr="00C770D7" w:rsidRDefault="00294BDF" w:rsidP="008428F9">
            <w:pPr>
              <w:spacing w:line="100" w:lineRule="atLeast"/>
              <w:jc w:val="center"/>
              <w:rPr>
                <w:rFonts w:ascii="Tahoma" w:hAnsi="Tahoma" w:cs="Tahoma"/>
                <w:color w:val="000000"/>
                <w:sz w:val="20"/>
                <w:lang w:eastAsia="ar-SA"/>
              </w:rPr>
            </w:pPr>
          </w:p>
        </w:tc>
        <w:tc>
          <w:tcPr>
            <w:tcW w:w="1378" w:type="dxa"/>
            <w:shd w:val="clear" w:color="auto" w:fill="auto"/>
            <w:vAlign w:val="center"/>
          </w:tcPr>
          <w:p w14:paraId="33764469" w14:textId="77777777" w:rsidR="00294BDF" w:rsidRPr="00C770D7" w:rsidRDefault="00294BDF" w:rsidP="008428F9">
            <w:pPr>
              <w:spacing w:line="100" w:lineRule="atLeast"/>
              <w:jc w:val="center"/>
              <w:rPr>
                <w:rFonts w:ascii="Tahoma" w:hAnsi="Tahoma" w:cs="Tahoma"/>
                <w:color w:val="000000"/>
                <w:sz w:val="20"/>
                <w:lang w:eastAsia="ar-SA"/>
              </w:rPr>
            </w:pPr>
          </w:p>
        </w:tc>
        <w:tc>
          <w:tcPr>
            <w:tcW w:w="1457" w:type="dxa"/>
          </w:tcPr>
          <w:p w14:paraId="5B2B4736" w14:textId="77777777" w:rsidR="00294BDF" w:rsidRPr="00C770D7" w:rsidRDefault="00294BDF" w:rsidP="008428F9">
            <w:pPr>
              <w:spacing w:line="100" w:lineRule="atLeast"/>
              <w:jc w:val="center"/>
              <w:rPr>
                <w:rFonts w:ascii="Tahoma" w:hAnsi="Tahoma" w:cs="Tahoma"/>
                <w:color w:val="000000"/>
                <w:sz w:val="20"/>
                <w:lang w:eastAsia="ar-SA"/>
              </w:rPr>
            </w:pPr>
          </w:p>
        </w:tc>
        <w:tc>
          <w:tcPr>
            <w:tcW w:w="1843" w:type="dxa"/>
            <w:shd w:val="clear" w:color="auto" w:fill="auto"/>
            <w:vAlign w:val="center"/>
          </w:tcPr>
          <w:p w14:paraId="2657BF01" w14:textId="77777777" w:rsidR="00294BDF" w:rsidRPr="00C770D7" w:rsidRDefault="00294BDF" w:rsidP="008428F9">
            <w:pPr>
              <w:spacing w:line="100" w:lineRule="atLeast"/>
              <w:jc w:val="center"/>
              <w:rPr>
                <w:rFonts w:ascii="Tahoma" w:hAnsi="Tahoma" w:cs="Tahoma"/>
                <w:color w:val="000000"/>
                <w:sz w:val="20"/>
                <w:lang w:eastAsia="ar-SA"/>
              </w:rPr>
            </w:pPr>
          </w:p>
        </w:tc>
      </w:tr>
    </w:tbl>
    <w:p w14:paraId="407EF605" w14:textId="77777777" w:rsidR="00294BDF" w:rsidRPr="00BC3FBC" w:rsidRDefault="00294BDF" w:rsidP="00294BDF">
      <w:pPr>
        <w:jc w:val="both"/>
        <w:rPr>
          <w:rFonts w:ascii="Tahoma" w:eastAsia="Calibri" w:hAnsi="Tahoma" w:cs="Tahoma"/>
          <w:color w:val="000000"/>
          <w:sz w:val="20"/>
          <w:szCs w:val="20"/>
        </w:rPr>
      </w:pPr>
      <w:r>
        <w:rPr>
          <w:rFonts w:ascii="Tahoma" w:eastAsia="Calibri" w:hAnsi="Tahoma" w:cs="Tahoma"/>
          <w:color w:val="000000"/>
          <w:sz w:val="20"/>
          <w:szCs w:val="20"/>
        </w:rPr>
        <w:lastRenderedPageBreak/>
        <w:t>Celok č.4</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5"/>
        <w:gridCol w:w="1671"/>
        <w:gridCol w:w="1378"/>
        <w:gridCol w:w="1457"/>
        <w:gridCol w:w="1843"/>
      </w:tblGrid>
      <w:tr w:rsidR="00294BDF" w:rsidRPr="00C770D7" w14:paraId="7E3E8721" w14:textId="77777777" w:rsidTr="008428F9">
        <w:trPr>
          <w:jc w:val="center"/>
        </w:trPr>
        <w:tc>
          <w:tcPr>
            <w:tcW w:w="3575" w:type="dxa"/>
            <w:shd w:val="clear" w:color="auto" w:fill="auto"/>
            <w:vAlign w:val="center"/>
          </w:tcPr>
          <w:p w14:paraId="61B0F8C7" w14:textId="77777777" w:rsidR="00294BDF" w:rsidRPr="00C770D7" w:rsidRDefault="00294BDF" w:rsidP="008428F9">
            <w:pPr>
              <w:spacing w:line="100" w:lineRule="atLeast"/>
              <w:jc w:val="center"/>
              <w:rPr>
                <w:rFonts w:ascii="Tahoma" w:hAnsi="Tahoma" w:cs="Tahoma"/>
                <w:b/>
                <w:color w:val="000000"/>
                <w:sz w:val="20"/>
                <w:lang w:eastAsia="ar-SA"/>
              </w:rPr>
            </w:pPr>
            <w:r w:rsidRPr="00C770D7">
              <w:rPr>
                <w:rFonts w:ascii="Tahoma" w:hAnsi="Tahoma" w:cs="Tahoma"/>
                <w:b/>
                <w:color w:val="000000"/>
                <w:sz w:val="20"/>
                <w:lang w:eastAsia="ar-SA"/>
              </w:rPr>
              <w:t>Názov položky</w:t>
            </w:r>
          </w:p>
        </w:tc>
        <w:tc>
          <w:tcPr>
            <w:tcW w:w="1671" w:type="dxa"/>
            <w:shd w:val="clear" w:color="auto" w:fill="auto"/>
            <w:vAlign w:val="center"/>
          </w:tcPr>
          <w:p w14:paraId="5D44D7C3" w14:textId="77777777" w:rsidR="00294BDF" w:rsidRPr="00C770D7" w:rsidRDefault="00294BDF" w:rsidP="008428F9">
            <w:pPr>
              <w:spacing w:line="100" w:lineRule="atLeast"/>
              <w:jc w:val="center"/>
              <w:rPr>
                <w:rFonts w:ascii="Tahoma" w:hAnsi="Tahoma" w:cs="Tahoma"/>
                <w:b/>
                <w:color w:val="000000"/>
                <w:sz w:val="20"/>
                <w:lang w:eastAsia="ar-SA"/>
              </w:rPr>
            </w:pPr>
            <w:r w:rsidRPr="00C770D7">
              <w:rPr>
                <w:rFonts w:ascii="Tahoma" w:hAnsi="Tahoma" w:cs="Tahoma"/>
                <w:b/>
                <w:color w:val="000000"/>
                <w:sz w:val="20"/>
                <w:lang w:eastAsia="ar-SA"/>
              </w:rPr>
              <w:t>Cena      v € bez DPH</w:t>
            </w:r>
          </w:p>
        </w:tc>
        <w:tc>
          <w:tcPr>
            <w:tcW w:w="1378" w:type="dxa"/>
            <w:shd w:val="clear" w:color="auto" w:fill="auto"/>
            <w:vAlign w:val="center"/>
          </w:tcPr>
          <w:p w14:paraId="35163C24" w14:textId="77777777" w:rsidR="00294BDF" w:rsidRPr="00C770D7" w:rsidRDefault="00294BDF" w:rsidP="008428F9">
            <w:pPr>
              <w:spacing w:line="100" w:lineRule="atLeast"/>
              <w:jc w:val="center"/>
              <w:rPr>
                <w:rFonts w:ascii="Tahoma" w:hAnsi="Tahoma" w:cs="Tahoma"/>
                <w:b/>
                <w:color w:val="000000"/>
                <w:sz w:val="20"/>
                <w:lang w:eastAsia="ar-SA"/>
              </w:rPr>
            </w:pPr>
            <w:r w:rsidRPr="00B8174B">
              <w:rPr>
                <w:rFonts w:ascii="Tahoma" w:hAnsi="Tahoma" w:cs="Tahoma"/>
                <w:b/>
                <w:color w:val="000000"/>
                <w:sz w:val="20"/>
                <w:lang w:eastAsia="ar-SA"/>
              </w:rPr>
              <w:t>Výška DPH v %</w:t>
            </w:r>
          </w:p>
        </w:tc>
        <w:tc>
          <w:tcPr>
            <w:tcW w:w="1457" w:type="dxa"/>
          </w:tcPr>
          <w:p w14:paraId="310E04ED" w14:textId="77777777" w:rsidR="00294BDF" w:rsidRPr="00C770D7" w:rsidRDefault="00294BDF" w:rsidP="008428F9">
            <w:pPr>
              <w:spacing w:line="100" w:lineRule="atLeast"/>
              <w:jc w:val="center"/>
              <w:rPr>
                <w:rFonts w:ascii="Tahoma" w:hAnsi="Tahoma" w:cs="Tahoma"/>
                <w:b/>
                <w:color w:val="000000"/>
                <w:sz w:val="20"/>
                <w:lang w:eastAsia="ar-SA"/>
              </w:rPr>
            </w:pPr>
            <w:r w:rsidRPr="00C770D7">
              <w:rPr>
                <w:rFonts w:ascii="Tahoma" w:hAnsi="Tahoma" w:cs="Tahoma"/>
                <w:b/>
                <w:color w:val="000000"/>
                <w:sz w:val="20"/>
                <w:lang w:eastAsia="ar-SA"/>
              </w:rPr>
              <w:t>Výška DPH v EUR</w:t>
            </w:r>
          </w:p>
        </w:tc>
        <w:tc>
          <w:tcPr>
            <w:tcW w:w="1843" w:type="dxa"/>
            <w:shd w:val="clear" w:color="auto" w:fill="auto"/>
            <w:vAlign w:val="center"/>
          </w:tcPr>
          <w:p w14:paraId="01DFB565" w14:textId="77777777" w:rsidR="00294BDF" w:rsidRPr="00C770D7" w:rsidRDefault="00294BDF" w:rsidP="008428F9">
            <w:pPr>
              <w:spacing w:line="100" w:lineRule="atLeast"/>
              <w:jc w:val="center"/>
              <w:rPr>
                <w:rFonts w:ascii="Tahoma" w:hAnsi="Tahoma" w:cs="Tahoma"/>
                <w:b/>
                <w:color w:val="000000"/>
                <w:sz w:val="20"/>
                <w:lang w:eastAsia="ar-SA"/>
              </w:rPr>
            </w:pPr>
            <w:r w:rsidRPr="00C770D7">
              <w:rPr>
                <w:rFonts w:ascii="Tahoma" w:hAnsi="Tahoma" w:cs="Tahoma"/>
                <w:b/>
                <w:color w:val="000000"/>
                <w:sz w:val="20"/>
                <w:lang w:eastAsia="ar-SA"/>
              </w:rPr>
              <w:t xml:space="preserve">Konečná cena   v € </w:t>
            </w:r>
          </w:p>
        </w:tc>
      </w:tr>
      <w:tr w:rsidR="00294BDF" w:rsidRPr="00C770D7" w14:paraId="3E44380B" w14:textId="77777777" w:rsidTr="008428F9">
        <w:trPr>
          <w:jc w:val="center"/>
        </w:trPr>
        <w:tc>
          <w:tcPr>
            <w:tcW w:w="3575" w:type="dxa"/>
            <w:shd w:val="clear" w:color="auto" w:fill="auto"/>
            <w:vAlign w:val="center"/>
          </w:tcPr>
          <w:p w14:paraId="3FD2F9F9" w14:textId="77777777" w:rsidR="00294BDF" w:rsidRPr="009C0FB9" w:rsidRDefault="00294BDF" w:rsidP="008428F9">
            <w:pPr>
              <w:jc w:val="both"/>
              <w:rPr>
                <w:rFonts w:ascii="Tahoma" w:eastAsia="Calibri" w:hAnsi="Tahoma" w:cs="Tahoma"/>
                <w:sz w:val="20"/>
                <w:szCs w:val="20"/>
              </w:rPr>
            </w:pPr>
            <w:r w:rsidRPr="00885E53">
              <w:rPr>
                <w:rFonts w:ascii="Tahoma" w:eastAsia="Calibri" w:hAnsi="Tahoma" w:cs="Tahoma"/>
                <w:sz w:val="20"/>
                <w:szCs w:val="20"/>
              </w:rPr>
              <w:t>RT-</w:t>
            </w:r>
            <w:proofErr w:type="spellStart"/>
            <w:r w:rsidRPr="00885E53">
              <w:rPr>
                <w:rFonts w:ascii="Tahoma" w:eastAsia="Calibri" w:hAnsi="Tahoma" w:cs="Tahoma"/>
                <w:sz w:val="20"/>
                <w:szCs w:val="20"/>
              </w:rPr>
              <w:t>Termocyklér</w:t>
            </w:r>
            <w:proofErr w:type="spellEnd"/>
            <w:r w:rsidRPr="00885E53">
              <w:rPr>
                <w:rFonts w:ascii="Tahoma" w:eastAsia="Calibri" w:hAnsi="Tahoma" w:cs="Tahoma"/>
                <w:sz w:val="20"/>
                <w:szCs w:val="20"/>
              </w:rPr>
              <w:t xml:space="preserve"> – 2 ks  </w:t>
            </w:r>
          </w:p>
        </w:tc>
        <w:tc>
          <w:tcPr>
            <w:tcW w:w="1671" w:type="dxa"/>
            <w:shd w:val="clear" w:color="auto" w:fill="auto"/>
            <w:vAlign w:val="center"/>
          </w:tcPr>
          <w:p w14:paraId="1BCC8F1D" w14:textId="77777777" w:rsidR="00294BDF" w:rsidRPr="00C770D7" w:rsidRDefault="00294BDF" w:rsidP="008428F9">
            <w:pPr>
              <w:spacing w:line="100" w:lineRule="atLeast"/>
              <w:jc w:val="center"/>
              <w:rPr>
                <w:rFonts w:ascii="Tahoma" w:hAnsi="Tahoma" w:cs="Tahoma"/>
                <w:color w:val="000000"/>
                <w:sz w:val="20"/>
                <w:lang w:eastAsia="ar-SA"/>
              </w:rPr>
            </w:pPr>
          </w:p>
        </w:tc>
        <w:tc>
          <w:tcPr>
            <w:tcW w:w="1378" w:type="dxa"/>
            <w:shd w:val="clear" w:color="auto" w:fill="auto"/>
            <w:vAlign w:val="center"/>
          </w:tcPr>
          <w:p w14:paraId="119B1438" w14:textId="77777777" w:rsidR="00294BDF" w:rsidRPr="00C770D7" w:rsidRDefault="00294BDF" w:rsidP="008428F9">
            <w:pPr>
              <w:spacing w:line="100" w:lineRule="atLeast"/>
              <w:jc w:val="center"/>
              <w:rPr>
                <w:rFonts w:ascii="Tahoma" w:hAnsi="Tahoma" w:cs="Tahoma"/>
                <w:color w:val="000000"/>
                <w:sz w:val="20"/>
                <w:lang w:eastAsia="ar-SA"/>
              </w:rPr>
            </w:pPr>
          </w:p>
        </w:tc>
        <w:tc>
          <w:tcPr>
            <w:tcW w:w="1457" w:type="dxa"/>
          </w:tcPr>
          <w:p w14:paraId="0563632B" w14:textId="77777777" w:rsidR="00294BDF" w:rsidRPr="00C770D7" w:rsidRDefault="00294BDF" w:rsidP="008428F9">
            <w:pPr>
              <w:spacing w:line="100" w:lineRule="atLeast"/>
              <w:jc w:val="center"/>
              <w:rPr>
                <w:rFonts w:ascii="Tahoma" w:hAnsi="Tahoma" w:cs="Tahoma"/>
                <w:color w:val="000000"/>
                <w:sz w:val="20"/>
                <w:lang w:eastAsia="ar-SA"/>
              </w:rPr>
            </w:pPr>
          </w:p>
        </w:tc>
        <w:tc>
          <w:tcPr>
            <w:tcW w:w="1843" w:type="dxa"/>
            <w:shd w:val="clear" w:color="auto" w:fill="auto"/>
            <w:vAlign w:val="center"/>
          </w:tcPr>
          <w:p w14:paraId="50E00C49" w14:textId="77777777" w:rsidR="00294BDF" w:rsidRPr="00C770D7" w:rsidRDefault="00294BDF" w:rsidP="008428F9">
            <w:pPr>
              <w:spacing w:line="100" w:lineRule="atLeast"/>
              <w:jc w:val="center"/>
              <w:rPr>
                <w:rFonts w:ascii="Tahoma" w:hAnsi="Tahoma" w:cs="Tahoma"/>
                <w:color w:val="000000"/>
                <w:sz w:val="20"/>
                <w:lang w:eastAsia="ar-SA"/>
              </w:rPr>
            </w:pPr>
          </w:p>
        </w:tc>
      </w:tr>
      <w:tr w:rsidR="00294BDF" w:rsidRPr="00C770D7" w14:paraId="5492ABAE" w14:textId="77777777" w:rsidTr="008428F9">
        <w:trPr>
          <w:jc w:val="center"/>
        </w:trPr>
        <w:tc>
          <w:tcPr>
            <w:tcW w:w="3575" w:type="dxa"/>
            <w:shd w:val="clear" w:color="auto" w:fill="auto"/>
            <w:vAlign w:val="center"/>
          </w:tcPr>
          <w:p w14:paraId="5A26CA92" w14:textId="77777777" w:rsidR="00294BDF" w:rsidRPr="009C0FB9" w:rsidRDefault="00294BDF" w:rsidP="008428F9">
            <w:pPr>
              <w:jc w:val="both"/>
              <w:rPr>
                <w:rFonts w:ascii="Tahoma" w:eastAsia="Calibri" w:hAnsi="Tahoma" w:cs="Tahoma"/>
                <w:sz w:val="20"/>
                <w:szCs w:val="20"/>
              </w:rPr>
            </w:pPr>
            <w:proofErr w:type="spellStart"/>
            <w:r w:rsidRPr="00885E53">
              <w:rPr>
                <w:rFonts w:ascii="Tahoma" w:eastAsia="Calibri" w:hAnsi="Tahoma" w:cs="Tahoma"/>
                <w:sz w:val="20"/>
                <w:szCs w:val="20"/>
              </w:rPr>
              <w:t>Termocyklér</w:t>
            </w:r>
            <w:proofErr w:type="spellEnd"/>
            <w:r w:rsidRPr="00885E53">
              <w:rPr>
                <w:rFonts w:ascii="Tahoma" w:eastAsia="Calibri" w:hAnsi="Tahoma" w:cs="Tahoma"/>
                <w:sz w:val="20"/>
                <w:szCs w:val="20"/>
              </w:rPr>
              <w:t xml:space="preserve"> – 2 ks</w:t>
            </w:r>
          </w:p>
        </w:tc>
        <w:tc>
          <w:tcPr>
            <w:tcW w:w="1671" w:type="dxa"/>
            <w:shd w:val="clear" w:color="auto" w:fill="auto"/>
            <w:vAlign w:val="center"/>
          </w:tcPr>
          <w:p w14:paraId="1D36354F" w14:textId="77777777" w:rsidR="00294BDF" w:rsidRPr="00C770D7" w:rsidRDefault="00294BDF" w:rsidP="008428F9">
            <w:pPr>
              <w:spacing w:line="100" w:lineRule="atLeast"/>
              <w:jc w:val="center"/>
              <w:rPr>
                <w:rFonts w:ascii="Tahoma" w:hAnsi="Tahoma" w:cs="Tahoma"/>
                <w:color w:val="000000"/>
                <w:sz w:val="20"/>
                <w:lang w:eastAsia="ar-SA"/>
              </w:rPr>
            </w:pPr>
          </w:p>
        </w:tc>
        <w:tc>
          <w:tcPr>
            <w:tcW w:w="1378" w:type="dxa"/>
            <w:shd w:val="clear" w:color="auto" w:fill="auto"/>
            <w:vAlign w:val="center"/>
          </w:tcPr>
          <w:p w14:paraId="43A7CB40" w14:textId="77777777" w:rsidR="00294BDF" w:rsidRPr="00C770D7" w:rsidRDefault="00294BDF" w:rsidP="008428F9">
            <w:pPr>
              <w:spacing w:line="100" w:lineRule="atLeast"/>
              <w:jc w:val="center"/>
              <w:rPr>
                <w:rFonts w:ascii="Tahoma" w:hAnsi="Tahoma" w:cs="Tahoma"/>
                <w:color w:val="000000"/>
                <w:sz w:val="20"/>
                <w:lang w:eastAsia="ar-SA"/>
              </w:rPr>
            </w:pPr>
          </w:p>
        </w:tc>
        <w:tc>
          <w:tcPr>
            <w:tcW w:w="1457" w:type="dxa"/>
          </w:tcPr>
          <w:p w14:paraId="172D2EE5" w14:textId="77777777" w:rsidR="00294BDF" w:rsidRPr="00C770D7" w:rsidRDefault="00294BDF" w:rsidP="008428F9">
            <w:pPr>
              <w:spacing w:line="100" w:lineRule="atLeast"/>
              <w:jc w:val="center"/>
              <w:rPr>
                <w:rFonts w:ascii="Tahoma" w:hAnsi="Tahoma" w:cs="Tahoma"/>
                <w:color w:val="000000"/>
                <w:sz w:val="20"/>
                <w:lang w:eastAsia="ar-SA"/>
              </w:rPr>
            </w:pPr>
          </w:p>
        </w:tc>
        <w:tc>
          <w:tcPr>
            <w:tcW w:w="1843" w:type="dxa"/>
            <w:shd w:val="clear" w:color="auto" w:fill="auto"/>
            <w:vAlign w:val="center"/>
          </w:tcPr>
          <w:p w14:paraId="3B6CB619" w14:textId="77777777" w:rsidR="00294BDF" w:rsidRPr="00C770D7" w:rsidRDefault="00294BDF" w:rsidP="008428F9">
            <w:pPr>
              <w:spacing w:line="100" w:lineRule="atLeast"/>
              <w:jc w:val="center"/>
              <w:rPr>
                <w:rFonts w:ascii="Tahoma" w:hAnsi="Tahoma" w:cs="Tahoma"/>
                <w:color w:val="000000"/>
                <w:sz w:val="20"/>
                <w:lang w:eastAsia="ar-SA"/>
              </w:rPr>
            </w:pPr>
          </w:p>
        </w:tc>
      </w:tr>
      <w:tr w:rsidR="00294BDF" w:rsidRPr="00C770D7" w14:paraId="1D3A2521" w14:textId="77777777" w:rsidTr="008428F9">
        <w:trPr>
          <w:jc w:val="center"/>
        </w:trPr>
        <w:tc>
          <w:tcPr>
            <w:tcW w:w="3575" w:type="dxa"/>
            <w:shd w:val="clear" w:color="auto" w:fill="auto"/>
            <w:vAlign w:val="center"/>
          </w:tcPr>
          <w:p w14:paraId="19D120CF" w14:textId="77777777" w:rsidR="00294BDF" w:rsidRPr="009C0FB9" w:rsidRDefault="00294BDF" w:rsidP="008428F9">
            <w:pPr>
              <w:jc w:val="both"/>
              <w:rPr>
                <w:rFonts w:ascii="Tahoma" w:eastAsia="Calibri" w:hAnsi="Tahoma" w:cs="Tahoma"/>
                <w:sz w:val="20"/>
                <w:szCs w:val="20"/>
              </w:rPr>
            </w:pPr>
            <w:r w:rsidRPr="00885E53">
              <w:rPr>
                <w:rFonts w:ascii="Tahoma" w:eastAsia="Calibri" w:hAnsi="Tahoma" w:cs="Tahoma"/>
                <w:sz w:val="20"/>
                <w:szCs w:val="20"/>
              </w:rPr>
              <w:t>Laminárny box triedy bezpečnosti II. so stojanom pre prácu v sede</w:t>
            </w:r>
          </w:p>
        </w:tc>
        <w:tc>
          <w:tcPr>
            <w:tcW w:w="1671" w:type="dxa"/>
            <w:shd w:val="clear" w:color="auto" w:fill="auto"/>
            <w:vAlign w:val="center"/>
          </w:tcPr>
          <w:p w14:paraId="06E45C93" w14:textId="77777777" w:rsidR="00294BDF" w:rsidRPr="00C770D7" w:rsidRDefault="00294BDF" w:rsidP="008428F9">
            <w:pPr>
              <w:spacing w:line="100" w:lineRule="atLeast"/>
              <w:jc w:val="center"/>
              <w:rPr>
                <w:rFonts w:ascii="Tahoma" w:hAnsi="Tahoma" w:cs="Tahoma"/>
                <w:color w:val="000000"/>
                <w:sz w:val="20"/>
                <w:lang w:eastAsia="ar-SA"/>
              </w:rPr>
            </w:pPr>
          </w:p>
        </w:tc>
        <w:tc>
          <w:tcPr>
            <w:tcW w:w="1378" w:type="dxa"/>
            <w:shd w:val="clear" w:color="auto" w:fill="auto"/>
            <w:vAlign w:val="center"/>
          </w:tcPr>
          <w:p w14:paraId="01C02FCC" w14:textId="77777777" w:rsidR="00294BDF" w:rsidRPr="00C770D7" w:rsidRDefault="00294BDF" w:rsidP="008428F9">
            <w:pPr>
              <w:spacing w:line="100" w:lineRule="atLeast"/>
              <w:jc w:val="center"/>
              <w:rPr>
                <w:rFonts w:ascii="Tahoma" w:hAnsi="Tahoma" w:cs="Tahoma"/>
                <w:color w:val="000000"/>
                <w:sz w:val="20"/>
                <w:lang w:eastAsia="ar-SA"/>
              </w:rPr>
            </w:pPr>
          </w:p>
        </w:tc>
        <w:tc>
          <w:tcPr>
            <w:tcW w:w="1457" w:type="dxa"/>
          </w:tcPr>
          <w:p w14:paraId="44F66805" w14:textId="77777777" w:rsidR="00294BDF" w:rsidRPr="00C770D7" w:rsidRDefault="00294BDF" w:rsidP="008428F9">
            <w:pPr>
              <w:spacing w:line="100" w:lineRule="atLeast"/>
              <w:jc w:val="center"/>
              <w:rPr>
                <w:rFonts w:ascii="Tahoma" w:hAnsi="Tahoma" w:cs="Tahoma"/>
                <w:color w:val="000000"/>
                <w:sz w:val="20"/>
                <w:lang w:eastAsia="ar-SA"/>
              </w:rPr>
            </w:pPr>
          </w:p>
        </w:tc>
        <w:tc>
          <w:tcPr>
            <w:tcW w:w="1843" w:type="dxa"/>
            <w:shd w:val="clear" w:color="auto" w:fill="auto"/>
            <w:vAlign w:val="center"/>
          </w:tcPr>
          <w:p w14:paraId="3C016987" w14:textId="77777777" w:rsidR="00294BDF" w:rsidRPr="00C770D7" w:rsidRDefault="00294BDF" w:rsidP="008428F9">
            <w:pPr>
              <w:spacing w:line="100" w:lineRule="atLeast"/>
              <w:jc w:val="center"/>
              <w:rPr>
                <w:rFonts w:ascii="Tahoma" w:hAnsi="Tahoma" w:cs="Tahoma"/>
                <w:color w:val="000000"/>
                <w:sz w:val="20"/>
                <w:lang w:eastAsia="ar-SA"/>
              </w:rPr>
            </w:pPr>
          </w:p>
        </w:tc>
      </w:tr>
      <w:tr w:rsidR="00294BDF" w:rsidRPr="00C770D7" w14:paraId="52806488" w14:textId="77777777" w:rsidTr="008428F9">
        <w:trPr>
          <w:jc w:val="center"/>
        </w:trPr>
        <w:tc>
          <w:tcPr>
            <w:tcW w:w="3575" w:type="dxa"/>
            <w:shd w:val="clear" w:color="auto" w:fill="auto"/>
            <w:vAlign w:val="center"/>
          </w:tcPr>
          <w:p w14:paraId="5AAF2898" w14:textId="77777777" w:rsidR="00294BDF" w:rsidRPr="00935016" w:rsidRDefault="00294BDF" w:rsidP="008428F9">
            <w:pPr>
              <w:jc w:val="both"/>
              <w:rPr>
                <w:rFonts w:ascii="Tahoma" w:eastAsia="Calibri" w:hAnsi="Tahoma" w:cs="Tahoma"/>
                <w:sz w:val="20"/>
                <w:szCs w:val="20"/>
              </w:rPr>
            </w:pPr>
            <w:proofErr w:type="spellStart"/>
            <w:r w:rsidRPr="00885E53">
              <w:rPr>
                <w:rFonts w:ascii="Tahoma" w:eastAsia="Calibri" w:hAnsi="Tahoma" w:cs="Tahoma"/>
                <w:sz w:val="20"/>
                <w:szCs w:val="20"/>
              </w:rPr>
              <w:t>Sada</w:t>
            </w:r>
            <w:proofErr w:type="spellEnd"/>
            <w:r w:rsidRPr="00885E53">
              <w:rPr>
                <w:rFonts w:ascii="Tahoma" w:eastAsia="Calibri" w:hAnsi="Tahoma" w:cs="Tahoma"/>
                <w:sz w:val="20"/>
                <w:szCs w:val="20"/>
              </w:rPr>
              <w:t xml:space="preserve"> jednokanálových elektronických pipiet</w:t>
            </w:r>
          </w:p>
        </w:tc>
        <w:tc>
          <w:tcPr>
            <w:tcW w:w="1671" w:type="dxa"/>
            <w:shd w:val="clear" w:color="auto" w:fill="auto"/>
            <w:vAlign w:val="center"/>
          </w:tcPr>
          <w:p w14:paraId="0CB5459C" w14:textId="77777777" w:rsidR="00294BDF" w:rsidRPr="00C770D7" w:rsidRDefault="00294BDF" w:rsidP="008428F9">
            <w:pPr>
              <w:spacing w:line="100" w:lineRule="atLeast"/>
              <w:jc w:val="center"/>
              <w:rPr>
                <w:rFonts w:ascii="Tahoma" w:hAnsi="Tahoma" w:cs="Tahoma"/>
                <w:color w:val="000000"/>
                <w:sz w:val="20"/>
                <w:lang w:eastAsia="ar-SA"/>
              </w:rPr>
            </w:pPr>
          </w:p>
        </w:tc>
        <w:tc>
          <w:tcPr>
            <w:tcW w:w="1378" w:type="dxa"/>
            <w:shd w:val="clear" w:color="auto" w:fill="auto"/>
            <w:vAlign w:val="center"/>
          </w:tcPr>
          <w:p w14:paraId="213C24DA" w14:textId="77777777" w:rsidR="00294BDF" w:rsidRPr="00C770D7" w:rsidRDefault="00294BDF" w:rsidP="008428F9">
            <w:pPr>
              <w:spacing w:line="100" w:lineRule="atLeast"/>
              <w:jc w:val="center"/>
              <w:rPr>
                <w:rFonts w:ascii="Tahoma" w:hAnsi="Tahoma" w:cs="Tahoma"/>
                <w:color w:val="000000"/>
                <w:sz w:val="20"/>
                <w:lang w:eastAsia="ar-SA"/>
              </w:rPr>
            </w:pPr>
          </w:p>
        </w:tc>
        <w:tc>
          <w:tcPr>
            <w:tcW w:w="1457" w:type="dxa"/>
          </w:tcPr>
          <w:p w14:paraId="1B5E74FF" w14:textId="77777777" w:rsidR="00294BDF" w:rsidRPr="00C770D7" w:rsidRDefault="00294BDF" w:rsidP="008428F9">
            <w:pPr>
              <w:spacing w:line="100" w:lineRule="atLeast"/>
              <w:jc w:val="center"/>
              <w:rPr>
                <w:rFonts w:ascii="Tahoma" w:hAnsi="Tahoma" w:cs="Tahoma"/>
                <w:color w:val="000000"/>
                <w:sz w:val="20"/>
                <w:lang w:eastAsia="ar-SA"/>
              </w:rPr>
            </w:pPr>
          </w:p>
        </w:tc>
        <w:tc>
          <w:tcPr>
            <w:tcW w:w="1843" w:type="dxa"/>
            <w:shd w:val="clear" w:color="auto" w:fill="auto"/>
            <w:vAlign w:val="center"/>
          </w:tcPr>
          <w:p w14:paraId="11BB1E26" w14:textId="77777777" w:rsidR="00294BDF" w:rsidRPr="00C770D7" w:rsidRDefault="00294BDF" w:rsidP="008428F9">
            <w:pPr>
              <w:spacing w:line="100" w:lineRule="atLeast"/>
              <w:jc w:val="center"/>
              <w:rPr>
                <w:rFonts w:ascii="Tahoma" w:hAnsi="Tahoma" w:cs="Tahoma"/>
                <w:color w:val="000000"/>
                <w:sz w:val="20"/>
                <w:lang w:eastAsia="ar-SA"/>
              </w:rPr>
            </w:pPr>
          </w:p>
        </w:tc>
      </w:tr>
      <w:tr w:rsidR="00294BDF" w:rsidRPr="00C770D7" w14:paraId="7A3DD653" w14:textId="77777777" w:rsidTr="008428F9">
        <w:trPr>
          <w:jc w:val="center"/>
        </w:trPr>
        <w:tc>
          <w:tcPr>
            <w:tcW w:w="3575" w:type="dxa"/>
            <w:shd w:val="clear" w:color="auto" w:fill="auto"/>
            <w:vAlign w:val="center"/>
          </w:tcPr>
          <w:p w14:paraId="229D8F3F" w14:textId="77777777" w:rsidR="00294BDF" w:rsidRPr="00885E53" w:rsidRDefault="00294BDF" w:rsidP="008428F9">
            <w:pPr>
              <w:jc w:val="both"/>
              <w:rPr>
                <w:rFonts w:ascii="Tahoma" w:eastAsia="Calibri" w:hAnsi="Tahoma" w:cs="Tahoma"/>
                <w:sz w:val="20"/>
                <w:szCs w:val="20"/>
              </w:rPr>
            </w:pPr>
            <w:proofErr w:type="spellStart"/>
            <w:r w:rsidRPr="00885E53">
              <w:rPr>
                <w:rFonts w:ascii="Tahoma" w:eastAsia="Calibri" w:hAnsi="Tahoma" w:cs="Tahoma"/>
                <w:sz w:val="20"/>
                <w:szCs w:val="20"/>
              </w:rPr>
              <w:t>Sada</w:t>
            </w:r>
            <w:proofErr w:type="spellEnd"/>
            <w:r w:rsidRPr="00885E53">
              <w:rPr>
                <w:rFonts w:ascii="Tahoma" w:eastAsia="Calibri" w:hAnsi="Tahoma" w:cs="Tahoma"/>
                <w:sz w:val="20"/>
                <w:szCs w:val="20"/>
              </w:rPr>
              <w:t xml:space="preserve"> osemkanálových elektronických pipiet</w:t>
            </w:r>
          </w:p>
        </w:tc>
        <w:tc>
          <w:tcPr>
            <w:tcW w:w="1671" w:type="dxa"/>
            <w:shd w:val="clear" w:color="auto" w:fill="auto"/>
            <w:vAlign w:val="center"/>
          </w:tcPr>
          <w:p w14:paraId="118D3590" w14:textId="77777777" w:rsidR="00294BDF" w:rsidRPr="00C770D7" w:rsidRDefault="00294BDF" w:rsidP="008428F9">
            <w:pPr>
              <w:spacing w:line="100" w:lineRule="atLeast"/>
              <w:jc w:val="center"/>
              <w:rPr>
                <w:rFonts w:ascii="Tahoma" w:hAnsi="Tahoma" w:cs="Tahoma"/>
                <w:color w:val="000000"/>
                <w:sz w:val="20"/>
                <w:lang w:eastAsia="ar-SA"/>
              </w:rPr>
            </w:pPr>
          </w:p>
        </w:tc>
        <w:tc>
          <w:tcPr>
            <w:tcW w:w="1378" w:type="dxa"/>
            <w:shd w:val="clear" w:color="auto" w:fill="auto"/>
            <w:vAlign w:val="center"/>
          </w:tcPr>
          <w:p w14:paraId="714C8856" w14:textId="77777777" w:rsidR="00294BDF" w:rsidRPr="00C770D7" w:rsidRDefault="00294BDF" w:rsidP="008428F9">
            <w:pPr>
              <w:spacing w:line="100" w:lineRule="atLeast"/>
              <w:jc w:val="center"/>
              <w:rPr>
                <w:rFonts w:ascii="Tahoma" w:hAnsi="Tahoma" w:cs="Tahoma"/>
                <w:color w:val="000000"/>
                <w:sz w:val="20"/>
                <w:lang w:eastAsia="ar-SA"/>
              </w:rPr>
            </w:pPr>
          </w:p>
        </w:tc>
        <w:tc>
          <w:tcPr>
            <w:tcW w:w="1457" w:type="dxa"/>
          </w:tcPr>
          <w:p w14:paraId="20173FD5" w14:textId="77777777" w:rsidR="00294BDF" w:rsidRPr="00C770D7" w:rsidRDefault="00294BDF" w:rsidP="008428F9">
            <w:pPr>
              <w:spacing w:line="100" w:lineRule="atLeast"/>
              <w:jc w:val="center"/>
              <w:rPr>
                <w:rFonts w:ascii="Tahoma" w:hAnsi="Tahoma" w:cs="Tahoma"/>
                <w:color w:val="000000"/>
                <w:sz w:val="20"/>
                <w:lang w:eastAsia="ar-SA"/>
              </w:rPr>
            </w:pPr>
          </w:p>
        </w:tc>
        <w:tc>
          <w:tcPr>
            <w:tcW w:w="1843" w:type="dxa"/>
            <w:shd w:val="clear" w:color="auto" w:fill="auto"/>
            <w:vAlign w:val="center"/>
          </w:tcPr>
          <w:p w14:paraId="36F89A22" w14:textId="77777777" w:rsidR="00294BDF" w:rsidRPr="00C770D7" w:rsidRDefault="00294BDF" w:rsidP="008428F9">
            <w:pPr>
              <w:spacing w:line="100" w:lineRule="atLeast"/>
              <w:jc w:val="center"/>
              <w:rPr>
                <w:rFonts w:ascii="Tahoma" w:hAnsi="Tahoma" w:cs="Tahoma"/>
                <w:color w:val="000000"/>
                <w:sz w:val="20"/>
                <w:lang w:eastAsia="ar-SA"/>
              </w:rPr>
            </w:pPr>
          </w:p>
        </w:tc>
      </w:tr>
      <w:tr w:rsidR="00294BDF" w:rsidRPr="00C770D7" w14:paraId="135D1BD4" w14:textId="77777777" w:rsidTr="008428F9">
        <w:trPr>
          <w:jc w:val="center"/>
        </w:trPr>
        <w:tc>
          <w:tcPr>
            <w:tcW w:w="3575" w:type="dxa"/>
            <w:shd w:val="clear" w:color="auto" w:fill="auto"/>
            <w:vAlign w:val="center"/>
          </w:tcPr>
          <w:p w14:paraId="31543566" w14:textId="77777777" w:rsidR="00294BDF" w:rsidRPr="00885E53" w:rsidRDefault="00294BDF" w:rsidP="008428F9">
            <w:pPr>
              <w:jc w:val="both"/>
              <w:rPr>
                <w:rFonts w:ascii="Tahoma" w:eastAsia="Calibri" w:hAnsi="Tahoma" w:cs="Tahoma"/>
                <w:sz w:val="20"/>
                <w:szCs w:val="20"/>
              </w:rPr>
            </w:pPr>
            <w:proofErr w:type="spellStart"/>
            <w:r w:rsidRPr="00885E53">
              <w:rPr>
                <w:rFonts w:ascii="Tahoma" w:eastAsia="Calibri" w:hAnsi="Tahoma" w:cs="Tahoma"/>
                <w:sz w:val="20"/>
                <w:szCs w:val="20"/>
              </w:rPr>
              <w:t>Multikroková</w:t>
            </w:r>
            <w:proofErr w:type="spellEnd"/>
            <w:r w:rsidRPr="00885E53">
              <w:rPr>
                <w:rFonts w:ascii="Tahoma" w:eastAsia="Calibri" w:hAnsi="Tahoma" w:cs="Tahoma"/>
                <w:sz w:val="20"/>
                <w:szCs w:val="20"/>
              </w:rPr>
              <w:t xml:space="preserve"> pipeta</w:t>
            </w:r>
          </w:p>
        </w:tc>
        <w:tc>
          <w:tcPr>
            <w:tcW w:w="1671" w:type="dxa"/>
            <w:shd w:val="clear" w:color="auto" w:fill="auto"/>
            <w:vAlign w:val="center"/>
          </w:tcPr>
          <w:p w14:paraId="06915EA7" w14:textId="77777777" w:rsidR="00294BDF" w:rsidRPr="00C770D7" w:rsidRDefault="00294BDF" w:rsidP="008428F9">
            <w:pPr>
              <w:spacing w:line="100" w:lineRule="atLeast"/>
              <w:jc w:val="center"/>
              <w:rPr>
                <w:rFonts w:ascii="Tahoma" w:hAnsi="Tahoma" w:cs="Tahoma"/>
                <w:color w:val="000000"/>
                <w:sz w:val="20"/>
                <w:lang w:eastAsia="ar-SA"/>
              </w:rPr>
            </w:pPr>
          </w:p>
        </w:tc>
        <w:tc>
          <w:tcPr>
            <w:tcW w:w="1378" w:type="dxa"/>
            <w:shd w:val="clear" w:color="auto" w:fill="auto"/>
            <w:vAlign w:val="center"/>
          </w:tcPr>
          <w:p w14:paraId="11E8E2EB" w14:textId="77777777" w:rsidR="00294BDF" w:rsidRPr="00C770D7" w:rsidRDefault="00294BDF" w:rsidP="008428F9">
            <w:pPr>
              <w:spacing w:line="100" w:lineRule="atLeast"/>
              <w:jc w:val="center"/>
              <w:rPr>
                <w:rFonts w:ascii="Tahoma" w:hAnsi="Tahoma" w:cs="Tahoma"/>
                <w:color w:val="000000"/>
                <w:sz w:val="20"/>
                <w:lang w:eastAsia="ar-SA"/>
              </w:rPr>
            </w:pPr>
          </w:p>
        </w:tc>
        <w:tc>
          <w:tcPr>
            <w:tcW w:w="1457" w:type="dxa"/>
          </w:tcPr>
          <w:p w14:paraId="2E561854" w14:textId="77777777" w:rsidR="00294BDF" w:rsidRPr="00C770D7" w:rsidRDefault="00294BDF" w:rsidP="008428F9">
            <w:pPr>
              <w:spacing w:line="100" w:lineRule="atLeast"/>
              <w:jc w:val="center"/>
              <w:rPr>
                <w:rFonts w:ascii="Tahoma" w:hAnsi="Tahoma" w:cs="Tahoma"/>
                <w:color w:val="000000"/>
                <w:sz w:val="20"/>
                <w:lang w:eastAsia="ar-SA"/>
              </w:rPr>
            </w:pPr>
          </w:p>
        </w:tc>
        <w:tc>
          <w:tcPr>
            <w:tcW w:w="1843" w:type="dxa"/>
            <w:shd w:val="clear" w:color="auto" w:fill="auto"/>
            <w:vAlign w:val="center"/>
          </w:tcPr>
          <w:p w14:paraId="37F028E1" w14:textId="77777777" w:rsidR="00294BDF" w:rsidRPr="00C770D7" w:rsidRDefault="00294BDF" w:rsidP="008428F9">
            <w:pPr>
              <w:spacing w:line="100" w:lineRule="atLeast"/>
              <w:jc w:val="center"/>
              <w:rPr>
                <w:rFonts w:ascii="Tahoma" w:hAnsi="Tahoma" w:cs="Tahoma"/>
                <w:color w:val="000000"/>
                <w:sz w:val="20"/>
                <w:lang w:eastAsia="ar-SA"/>
              </w:rPr>
            </w:pPr>
          </w:p>
        </w:tc>
      </w:tr>
      <w:tr w:rsidR="00294BDF" w:rsidRPr="00C770D7" w14:paraId="5E519C89" w14:textId="77777777" w:rsidTr="008428F9">
        <w:trPr>
          <w:jc w:val="center"/>
        </w:trPr>
        <w:tc>
          <w:tcPr>
            <w:tcW w:w="3575" w:type="dxa"/>
            <w:shd w:val="clear" w:color="auto" w:fill="auto"/>
            <w:vAlign w:val="center"/>
          </w:tcPr>
          <w:p w14:paraId="7601508E" w14:textId="77777777" w:rsidR="00294BDF" w:rsidRPr="009C0FB9" w:rsidRDefault="00294BDF" w:rsidP="008428F9">
            <w:pPr>
              <w:jc w:val="both"/>
              <w:rPr>
                <w:rFonts w:ascii="Tahoma" w:eastAsia="Calibri" w:hAnsi="Tahoma" w:cs="Tahoma"/>
                <w:sz w:val="20"/>
                <w:szCs w:val="20"/>
              </w:rPr>
            </w:pPr>
            <w:r w:rsidRPr="009C0FB9">
              <w:rPr>
                <w:rFonts w:ascii="Tahoma" w:eastAsia="Times New Roman" w:hAnsi="Tahoma" w:cs="Tahoma"/>
                <w:b/>
                <w:color w:val="000000"/>
                <w:sz w:val="20"/>
                <w:szCs w:val="20"/>
                <w:lang w:eastAsia="ar-SA"/>
              </w:rPr>
              <w:t>Spolu</w:t>
            </w:r>
          </w:p>
        </w:tc>
        <w:tc>
          <w:tcPr>
            <w:tcW w:w="1671" w:type="dxa"/>
            <w:shd w:val="clear" w:color="auto" w:fill="auto"/>
            <w:vAlign w:val="center"/>
          </w:tcPr>
          <w:p w14:paraId="2B7C4ECC" w14:textId="77777777" w:rsidR="00294BDF" w:rsidRPr="00C770D7" w:rsidRDefault="00294BDF" w:rsidP="008428F9">
            <w:pPr>
              <w:spacing w:line="100" w:lineRule="atLeast"/>
              <w:jc w:val="center"/>
              <w:rPr>
                <w:rFonts w:ascii="Tahoma" w:hAnsi="Tahoma" w:cs="Tahoma"/>
                <w:color w:val="000000"/>
                <w:sz w:val="20"/>
                <w:lang w:eastAsia="ar-SA"/>
              </w:rPr>
            </w:pPr>
          </w:p>
        </w:tc>
        <w:tc>
          <w:tcPr>
            <w:tcW w:w="1378" w:type="dxa"/>
            <w:shd w:val="clear" w:color="auto" w:fill="auto"/>
            <w:vAlign w:val="center"/>
          </w:tcPr>
          <w:p w14:paraId="5AE7C1A6" w14:textId="77777777" w:rsidR="00294BDF" w:rsidRPr="00C770D7" w:rsidRDefault="00294BDF" w:rsidP="008428F9">
            <w:pPr>
              <w:spacing w:line="100" w:lineRule="atLeast"/>
              <w:jc w:val="center"/>
              <w:rPr>
                <w:rFonts w:ascii="Tahoma" w:hAnsi="Tahoma" w:cs="Tahoma"/>
                <w:color w:val="000000"/>
                <w:sz w:val="20"/>
                <w:lang w:eastAsia="ar-SA"/>
              </w:rPr>
            </w:pPr>
          </w:p>
        </w:tc>
        <w:tc>
          <w:tcPr>
            <w:tcW w:w="1457" w:type="dxa"/>
          </w:tcPr>
          <w:p w14:paraId="07FCD978" w14:textId="77777777" w:rsidR="00294BDF" w:rsidRPr="00C770D7" w:rsidRDefault="00294BDF" w:rsidP="008428F9">
            <w:pPr>
              <w:spacing w:line="100" w:lineRule="atLeast"/>
              <w:jc w:val="center"/>
              <w:rPr>
                <w:rFonts w:ascii="Tahoma" w:hAnsi="Tahoma" w:cs="Tahoma"/>
                <w:color w:val="000000"/>
                <w:sz w:val="20"/>
                <w:lang w:eastAsia="ar-SA"/>
              </w:rPr>
            </w:pPr>
          </w:p>
        </w:tc>
        <w:tc>
          <w:tcPr>
            <w:tcW w:w="1843" w:type="dxa"/>
            <w:shd w:val="clear" w:color="auto" w:fill="auto"/>
            <w:vAlign w:val="center"/>
          </w:tcPr>
          <w:p w14:paraId="0A2F941C" w14:textId="77777777" w:rsidR="00294BDF" w:rsidRPr="00C770D7" w:rsidRDefault="00294BDF" w:rsidP="008428F9">
            <w:pPr>
              <w:spacing w:line="100" w:lineRule="atLeast"/>
              <w:jc w:val="center"/>
              <w:rPr>
                <w:rFonts w:ascii="Tahoma" w:hAnsi="Tahoma" w:cs="Tahoma"/>
                <w:color w:val="000000"/>
                <w:sz w:val="20"/>
                <w:lang w:eastAsia="ar-SA"/>
              </w:rPr>
            </w:pPr>
          </w:p>
        </w:tc>
      </w:tr>
    </w:tbl>
    <w:p w14:paraId="7BEF0D9B" w14:textId="77777777" w:rsidR="00294BDF" w:rsidRPr="00BC3FBC" w:rsidRDefault="00294BDF" w:rsidP="00294BDF">
      <w:pPr>
        <w:jc w:val="both"/>
        <w:rPr>
          <w:rFonts w:ascii="Tahoma" w:eastAsia="Calibri" w:hAnsi="Tahoma" w:cs="Tahoma"/>
          <w:color w:val="000000"/>
          <w:sz w:val="20"/>
          <w:szCs w:val="20"/>
        </w:rPr>
      </w:pPr>
    </w:p>
    <w:p w14:paraId="1CE9EB59" w14:textId="77777777" w:rsidR="00294BDF" w:rsidRPr="00BC3FBC" w:rsidRDefault="00294BDF" w:rsidP="00294BDF">
      <w:pPr>
        <w:jc w:val="both"/>
        <w:rPr>
          <w:rFonts w:ascii="Tahoma" w:eastAsia="Calibri" w:hAnsi="Tahoma" w:cs="Tahoma"/>
          <w:color w:val="000000"/>
          <w:sz w:val="20"/>
          <w:szCs w:val="20"/>
        </w:rPr>
      </w:pPr>
      <w:r>
        <w:rPr>
          <w:rFonts w:ascii="Tahoma" w:eastAsia="Calibri" w:hAnsi="Tahoma" w:cs="Tahoma"/>
          <w:color w:val="000000"/>
          <w:sz w:val="20"/>
          <w:szCs w:val="20"/>
        </w:rPr>
        <w:t xml:space="preserve">V prípade, kde je viac kusov, uchádzač vypíše cenu spolu za všetky kusy. </w:t>
      </w:r>
    </w:p>
    <w:p w14:paraId="54F66882" w14:textId="77777777" w:rsidR="00294BDF" w:rsidRPr="00BC3FBC" w:rsidRDefault="00294BDF" w:rsidP="00294BDF">
      <w:pPr>
        <w:jc w:val="both"/>
        <w:rPr>
          <w:rFonts w:ascii="Tahoma" w:eastAsia="Calibri" w:hAnsi="Tahoma" w:cs="Tahoma"/>
          <w:color w:val="000000"/>
          <w:sz w:val="20"/>
          <w:szCs w:val="20"/>
        </w:rPr>
      </w:pPr>
    </w:p>
    <w:p w14:paraId="0C141F64" w14:textId="77777777" w:rsidR="00294BDF" w:rsidRDefault="00294BDF" w:rsidP="00294BDF">
      <w:pPr>
        <w:jc w:val="both"/>
        <w:rPr>
          <w:rFonts w:ascii="Tahoma" w:hAnsi="Tahoma" w:cs="Tahoma"/>
          <w:color w:val="000000"/>
          <w:sz w:val="20"/>
        </w:rPr>
      </w:pPr>
    </w:p>
    <w:p w14:paraId="7B0502D6" w14:textId="77777777" w:rsidR="00294BDF" w:rsidRDefault="00294BDF" w:rsidP="00294BDF">
      <w:pPr>
        <w:jc w:val="both"/>
        <w:rPr>
          <w:rFonts w:ascii="Tahoma" w:hAnsi="Tahoma" w:cs="Tahoma"/>
          <w:color w:val="000000"/>
          <w:sz w:val="20"/>
        </w:rPr>
      </w:pPr>
    </w:p>
    <w:p w14:paraId="0A4ABED6" w14:textId="77777777" w:rsidR="00294BDF" w:rsidRDefault="00294BDF" w:rsidP="00294BDF">
      <w:pPr>
        <w:jc w:val="both"/>
        <w:rPr>
          <w:rFonts w:ascii="Tahoma" w:hAnsi="Tahoma" w:cs="Tahoma"/>
          <w:color w:val="000000"/>
          <w:sz w:val="20"/>
        </w:rPr>
      </w:pPr>
    </w:p>
    <w:p w14:paraId="7087CB37" w14:textId="77777777" w:rsidR="00294BDF" w:rsidRPr="00EB491A" w:rsidRDefault="00294BDF" w:rsidP="00294BDF">
      <w:pPr>
        <w:jc w:val="both"/>
        <w:rPr>
          <w:rFonts w:ascii="Tahoma" w:hAnsi="Tahoma" w:cs="Tahoma"/>
          <w:color w:val="000000"/>
          <w:sz w:val="20"/>
        </w:rPr>
      </w:pPr>
      <w:r w:rsidRPr="00EB491A">
        <w:rPr>
          <w:rFonts w:ascii="Tahoma" w:hAnsi="Tahoma" w:cs="Tahoma"/>
          <w:color w:val="000000"/>
          <w:sz w:val="20"/>
        </w:rPr>
        <w:t>V ...................................................... dňa ...................................</w:t>
      </w:r>
    </w:p>
    <w:p w14:paraId="248BF505" w14:textId="77777777" w:rsidR="00294BDF" w:rsidRPr="00EB491A" w:rsidRDefault="00294BDF" w:rsidP="00294BDF">
      <w:pPr>
        <w:jc w:val="both"/>
        <w:rPr>
          <w:rFonts w:ascii="Tahoma" w:hAnsi="Tahoma" w:cs="Tahoma"/>
          <w:color w:val="000000"/>
          <w:sz w:val="20"/>
        </w:rPr>
      </w:pPr>
    </w:p>
    <w:p w14:paraId="284373FF" w14:textId="77777777" w:rsidR="00294BDF" w:rsidRPr="00EB491A" w:rsidRDefault="00294BDF" w:rsidP="00294BDF">
      <w:pPr>
        <w:jc w:val="both"/>
        <w:rPr>
          <w:color w:val="000000"/>
          <w:sz w:val="20"/>
        </w:rPr>
      </w:pPr>
    </w:p>
    <w:p w14:paraId="3EC5B370" w14:textId="77777777" w:rsidR="00294BDF" w:rsidRPr="00EB491A" w:rsidRDefault="00294BDF" w:rsidP="00294BDF">
      <w:pPr>
        <w:jc w:val="both"/>
        <w:rPr>
          <w:color w:val="000000"/>
          <w:sz w:val="20"/>
        </w:rPr>
      </w:pPr>
      <w:r w:rsidRPr="00EB491A">
        <w:rPr>
          <w:color w:val="000000"/>
          <w:sz w:val="20"/>
        </w:rPr>
        <w:t>......................................................</w:t>
      </w:r>
    </w:p>
    <w:p w14:paraId="41819333" w14:textId="77777777" w:rsidR="00294BDF" w:rsidRPr="00EB491A" w:rsidRDefault="00294BDF" w:rsidP="00294BDF">
      <w:pPr>
        <w:jc w:val="both"/>
        <w:rPr>
          <w:rFonts w:ascii="Tahoma" w:hAnsi="Tahoma" w:cs="Tahoma"/>
          <w:sz w:val="20"/>
        </w:rPr>
      </w:pPr>
      <w:r w:rsidRPr="00EB491A">
        <w:rPr>
          <w:rFonts w:ascii="Tahoma" w:hAnsi="Tahoma" w:cs="Tahoma"/>
          <w:color w:val="000000"/>
          <w:sz w:val="20"/>
        </w:rPr>
        <w:t xml:space="preserve">Meno, priezvisko a </w:t>
      </w:r>
      <w:r w:rsidRPr="00EB491A">
        <w:rPr>
          <w:rFonts w:ascii="Tahoma" w:hAnsi="Tahoma" w:cs="Tahoma"/>
          <w:sz w:val="20"/>
        </w:rPr>
        <w:t>podpis štatutárneho zástupcu/oprávnenej</w:t>
      </w:r>
    </w:p>
    <w:p w14:paraId="22F8D842" w14:textId="77777777" w:rsidR="00294BDF" w:rsidRPr="00EB491A" w:rsidRDefault="00294BDF" w:rsidP="00294BDF">
      <w:pPr>
        <w:jc w:val="both"/>
        <w:rPr>
          <w:color w:val="000000"/>
          <w:sz w:val="20"/>
        </w:rPr>
      </w:pPr>
      <w:r w:rsidRPr="00EB491A">
        <w:rPr>
          <w:rFonts w:ascii="Tahoma" w:hAnsi="Tahoma" w:cs="Tahoma"/>
          <w:sz w:val="20"/>
        </w:rPr>
        <w:t>osoby a odtlačok pečiatky</w:t>
      </w:r>
    </w:p>
    <w:p w14:paraId="3F8D0F74" w14:textId="77777777" w:rsidR="00294BDF" w:rsidRDefault="00294BDF" w:rsidP="00294BDF"/>
    <w:p w14:paraId="2196A6D1" w14:textId="77777777" w:rsidR="00294BDF" w:rsidRDefault="00294BDF" w:rsidP="00294BDF"/>
    <w:p w14:paraId="2B8A52F4" w14:textId="77777777" w:rsidR="00294BDF" w:rsidRDefault="00294BDF" w:rsidP="00294BDF"/>
    <w:p w14:paraId="749D28DD" w14:textId="77777777" w:rsidR="00294BDF" w:rsidRDefault="00294BDF" w:rsidP="00294BDF"/>
    <w:p w14:paraId="4C359867" w14:textId="77777777" w:rsidR="00294BDF" w:rsidRDefault="00294BDF" w:rsidP="00294BDF"/>
    <w:p w14:paraId="3F247378" w14:textId="77777777" w:rsidR="00294BDF" w:rsidRDefault="00294BDF" w:rsidP="00294BDF"/>
    <w:p w14:paraId="746EAA71" w14:textId="77777777" w:rsidR="00294BDF" w:rsidRDefault="00294BDF" w:rsidP="00294BDF"/>
    <w:p w14:paraId="548DA7D0" w14:textId="77777777" w:rsidR="00294BDF" w:rsidRPr="00D83631" w:rsidRDefault="00294BDF" w:rsidP="00294BDF">
      <w:pPr>
        <w:spacing w:after="120" w:line="240" w:lineRule="auto"/>
        <w:rPr>
          <w:rFonts w:ascii="Tahoma" w:eastAsia="Times New Roman" w:hAnsi="Tahoma" w:cs="Tahoma"/>
          <w:b/>
          <w:bCs/>
          <w:color w:val="000000"/>
          <w:sz w:val="20"/>
          <w:szCs w:val="20"/>
          <w:lang w:eastAsia="sk-SK"/>
        </w:rPr>
      </w:pPr>
      <w:r w:rsidRPr="00D83631">
        <w:rPr>
          <w:rFonts w:ascii="Tahoma" w:eastAsia="Times New Roman" w:hAnsi="Tahoma" w:cs="Tahoma"/>
          <w:b/>
          <w:bCs/>
          <w:color w:val="000000"/>
          <w:sz w:val="20"/>
          <w:szCs w:val="20"/>
          <w:lang w:eastAsia="sk-SK"/>
        </w:rPr>
        <w:lastRenderedPageBreak/>
        <w:t>PRÍLOHA č. 3</w:t>
      </w:r>
      <w:r>
        <w:rPr>
          <w:rFonts w:ascii="Tahoma" w:eastAsia="Times New Roman" w:hAnsi="Tahoma" w:cs="Tahoma"/>
          <w:b/>
          <w:bCs/>
          <w:color w:val="000000"/>
          <w:sz w:val="20"/>
          <w:szCs w:val="20"/>
          <w:lang w:eastAsia="sk-SK"/>
        </w:rPr>
        <w:t xml:space="preserve"> SP</w:t>
      </w:r>
    </w:p>
    <w:p w14:paraId="596BACA7" w14:textId="77777777" w:rsidR="00294BDF" w:rsidRPr="00D83631" w:rsidRDefault="00294BDF" w:rsidP="00294BDF">
      <w:pPr>
        <w:spacing w:after="120" w:line="240" w:lineRule="auto"/>
        <w:ind w:left="5664" w:firstLine="709"/>
        <w:rPr>
          <w:rFonts w:ascii="Tahoma" w:eastAsia="Times New Roman" w:hAnsi="Tahoma" w:cs="Tahoma"/>
          <w:b/>
          <w:bCs/>
          <w:color w:val="000000"/>
          <w:sz w:val="20"/>
          <w:szCs w:val="20"/>
          <w:lang w:eastAsia="sk-SK"/>
        </w:rPr>
      </w:pPr>
    </w:p>
    <w:p w14:paraId="12CB778F" w14:textId="77777777" w:rsidR="00294BDF" w:rsidRPr="00D83631" w:rsidRDefault="00294BDF" w:rsidP="00294BDF">
      <w:pPr>
        <w:spacing w:after="120" w:line="240" w:lineRule="auto"/>
        <w:rPr>
          <w:rFonts w:ascii="Tahoma" w:eastAsia="Times New Roman" w:hAnsi="Tahoma" w:cs="Tahoma"/>
          <w:b/>
          <w:bCs/>
          <w:color w:val="000000"/>
          <w:sz w:val="20"/>
          <w:szCs w:val="20"/>
          <w:lang w:eastAsia="sk-SK"/>
        </w:rPr>
      </w:pPr>
      <w:r w:rsidRPr="00D83631">
        <w:rPr>
          <w:rFonts w:ascii="Tahoma" w:eastAsia="Times New Roman" w:hAnsi="Tahoma" w:cs="Tahoma"/>
          <w:b/>
          <w:bCs/>
          <w:color w:val="000000"/>
          <w:sz w:val="20"/>
          <w:szCs w:val="20"/>
          <w:lang w:eastAsia="sk-SK"/>
        </w:rPr>
        <w:t>ČESTNÉ VYHLÁSENIE UCHÁDZAČA</w:t>
      </w:r>
    </w:p>
    <w:p w14:paraId="22B66A37" w14:textId="77777777" w:rsidR="00294BDF" w:rsidRPr="00D83631" w:rsidRDefault="00294BDF" w:rsidP="00294BDF">
      <w:pPr>
        <w:spacing w:after="120" w:line="240" w:lineRule="auto"/>
        <w:ind w:left="5664" w:firstLine="709"/>
        <w:rPr>
          <w:rFonts w:ascii="Tahoma" w:eastAsia="Times New Roman" w:hAnsi="Tahoma" w:cs="Tahoma"/>
          <w:b/>
          <w:bCs/>
          <w:color w:val="000000"/>
          <w:sz w:val="20"/>
          <w:szCs w:val="20"/>
          <w:lang w:eastAsia="sk-SK"/>
        </w:rPr>
      </w:pPr>
    </w:p>
    <w:p w14:paraId="4B157B79" w14:textId="77777777" w:rsidR="00294BDF" w:rsidRPr="00D83631" w:rsidRDefault="00294BDF" w:rsidP="00294BDF">
      <w:pPr>
        <w:spacing w:after="120" w:line="240" w:lineRule="auto"/>
        <w:ind w:left="5664" w:firstLine="709"/>
        <w:rPr>
          <w:rFonts w:ascii="Tahoma" w:eastAsia="Times New Roman" w:hAnsi="Tahoma" w:cs="Tahoma"/>
          <w:color w:val="000000"/>
          <w:sz w:val="20"/>
          <w:szCs w:val="20"/>
          <w:lang w:eastAsia="sk-SK"/>
        </w:rPr>
      </w:pPr>
    </w:p>
    <w:p w14:paraId="122EB357" w14:textId="77777777" w:rsidR="00294BDF" w:rsidRPr="00D83631" w:rsidRDefault="00294BDF" w:rsidP="00294BDF">
      <w:pPr>
        <w:spacing w:after="120" w:line="240" w:lineRule="auto"/>
        <w:rPr>
          <w:rFonts w:ascii="Tahoma" w:eastAsia="Times New Roman" w:hAnsi="Tahoma" w:cs="Tahoma"/>
          <w:color w:val="000000"/>
          <w:sz w:val="20"/>
          <w:szCs w:val="20"/>
          <w:lang w:eastAsia="sk-SK"/>
        </w:rPr>
      </w:pPr>
      <w:r w:rsidRPr="00D83631">
        <w:rPr>
          <w:rFonts w:ascii="Tahoma" w:eastAsia="Times New Roman" w:hAnsi="Tahoma" w:cs="Tahoma"/>
          <w:color w:val="000000"/>
          <w:sz w:val="20"/>
          <w:szCs w:val="20"/>
          <w:lang w:eastAsia="sk-SK"/>
        </w:rPr>
        <w:t>Uchádzač:................................................,</w:t>
      </w:r>
    </w:p>
    <w:p w14:paraId="24A2D70A" w14:textId="77777777" w:rsidR="00294BDF" w:rsidRPr="00D83631" w:rsidRDefault="00294BDF" w:rsidP="00294BDF">
      <w:pPr>
        <w:spacing w:after="120" w:line="240" w:lineRule="auto"/>
        <w:rPr>
          <w:rFonts w:ascii="Tahoma" w:eastAsia="Times New Roman" w:hAnsi="Tahoma" w:cs="Tahoma"/>
          <w:color w:val="000000"/>
          <w:sz w:val="20"/>
          <w:szCs w:val="20"/>
          <w:lang w:eastAsia="sk-SK"/>
        </w:rPr>
      </w:pPr>
      <w:r w:rsidRPr="00D83631">
        <w:rPr>
          <w:rFonts w:ascii="Tahoma" w:eastAsia="Times New Roman" w:hAnsi="Tahoma" w:cs="Tahoma"/>
          <w:color w:val="000000"/>
          <w:sz w:val="20"/>
          <w:szCs w:val="20"/>
          <w:lang w:eastAsia="sk-SK"/>
        </w:rPr>
        <w:t xml:space="preserve">so sídlom: ..........................................................., </w:t>
      </w:r>
    </w:p>
    <w:p w14:paraId="16206A96" w14:textId="77777777" w:rsidR="00294BDF" w:rsidRPr="00D83631" w:rsidRDefault="00294BDF" w:rsidP="00294BDF">
      <w:pPr>
        <w:spacing w:after="120" w:line="240" w:lineRule="auto"/>
        <w:rPr>
          <w:rFonts w:ascii="Tahoma" w:eastAsia="Times New Roman" w:hAnsi="Tahoma" w:cs="Tahoma"/>
          <w:color w:val="000000"/>
          <w:sz w:val="20"/>
          <w:szCs w:val="20"/>
          <w:lang w:eastAsia="sk-SK"/>
        </w:rPr>
      </w:pPr>
      <w:r w:rsidRPr="00D83631">
        <w:rPr>
          <w:rFonts w:ascii="Tahoma" w:eastAsia="Times New Roman" w:hAnsi="Tahoma" w:cs="Tahoma"/>
          <w:color w:val="000000"/>
          <w:sz w:val="20"/>
          <w:szCs w:val="20"/>
          <w:lang w:eastAsia="sk-SK"/>
        </w:rPr>
        <w:t>IČO: ..................</w:t>
      </w:r>
    </w:p>
    <w:p w14:paraId="74A5A8B2" w14:textId="77777777" w:rsidR="00294BDF" w:rsidRPr="00D83631" w:rsidRDefault="00294BDF" w:rsidP="00294BDF">
      <w:pPr>
        <w:spacing w:after="120" w:line="240" w:lineRule="auto"/>
        <w:jc w:val="both"/>
        <w:rPr>
          <w:rFonts w:ascii="Tahoma" w:eastAsia="Times New Roman" w:hAnsi="Tahoma" w:cs="Tahoma"/>
          <w:color w:val="000000"/>
          <w:sz w:val="20"/>
          <w:szCs w:val="20"/>
          <w:lang w:eastAsia="sk-SK"/>
        </w:rPr>
      </w:pPr>
    </w:p>
    <w:p w14:paraId="1245BB50" w14:textId="77777777" w:rsidR="00294BDF" w:rsidRPr="00D83631" w:rsidRDefault="00294BDF" w:rsidP="00294BDF">
      <w:pPr>
        <w:spacing w:after="120" w:line="240" w:lineRule="auto"/>
        <w:jc w:val="both"/>
        <w:rPr>
          <w:rFonts w:ascii="Tahoma" w:eastAsia="Times New Roman" w:hAnsi="Tahoma" w:cs="Tahoma"/>
          <w:b/>
          <w:bCs/>
          <w:color w:val="000000"/>
          <w:sz w:val="20"/>
          <w:szCs w:val="20"/>
          <w:lang w:eastAsia="sk-SK"/>
        </w:rPr>
      </w:pPr>
      <w:r w:rsidRPr="00D83631">
        <w:rPr>
          <w:rFonts w:ascii="Tahoma" w:eastAsia="Times New Roman" w:hAnsi="Tahoma" w:cs="Tahoma"/>
          <w:color w:val="000000"/>
          <w:sz w:val="20"/>
          <w:szCs w:val="20"/>
          <w:lang w:eastAsia="sk-SK"/>
        </w:rPr>
        <w:t xml:space="preserve">týmto </w:t>
      </w:r>
      <w:r w:rsidRPr="00D83631">
        <w:rPr>
          <w:rFonts w:ascii="Tahoma" w:eastAsia="Times New Roman" w:hAnsi="Tahoma" w:cs="Tahoma"/>
          <w:b/>
          <w:bCs/>
          <w:color w:val="000000"/>
          <w:sz w:val="20"/>
          <w:szCs w:val="20"/>
          <w:lang w:eastAsia="sk-SK"/>
        </w:rPr>
        <w:t>čestne vyhlasujem, že</w:t>
      </w:r>
      <w:r w:rsidRPr="00D83631">
        <w:rPr>
          <w:rFonts w:ascii="Tahoma" w:eastAsia="Times New Roman" w:hAnsi="Tahoma" w:cs="Tahoma"/>
          <w:color w:val="000000"/>
          <w:sz w:val="20"/>
          <w:szCs w:val="20"/>
          <w:lang w:eastAsia="sk-SK"/>
        </w:rPr>
        <w:t xml:space="preserve"> súhlasím so všetkými podmienkami na zákazku </w:t>
      </w:r>
      <w:r w:rsidRPr="00C763BA">
        <w:rPr>
          <w:rFonts w:ascii="Tahoma" w:eastAsia="Times New Roman" w:hAnsi="Tahoma" w:cs="Tahoma"/>
          <w:b/>
          <w:bCs/>
          <w:color w:val="000000"/>
          <w:sz w:val="20"/>
          <w:szCs w:val="20"/>
          <w:lang w:eastAsia="sk-SK"/>
        </w:rPr>
        <w:t>Prístrojové vybavenie – nová testovacia stratégia</w:t>
      </w:r>
      <w:r w:rsidRPr="00A45182">
        <w:rPr>
          <w:rFonts w:ascii="Tahoma" w:eastAsia="Times New Roman" w:hAnsi="Tahoma" w:cs="Tahoma"/>
          <w:b/>
          <w:bCs/>
          <w:color w:val="000000"/>
          <w:sz w:val="20"/>
          <w:szCs w:val="20"/>
          <w:lang w:eastAsia="sk-SK"/>
        </w:rPr>
        <w:t>,</w:t>
      </w:r>
      <w:r w:rsidRPr="00D83631">
        <w:rPr>
          <w:rFonts w:ascii="Tahoma" w:eastAsia="Times New Roman" w:hAnsi="Tahoma" w:cs="Tahoma"/>
          <w:color w:val="000000"/>
          <w:sz w:val="20"/>
          <w:szCs w:val="20"/>
          <w:lang w:eastAsia="sk-SK"/>
        </w:rPr>
        <w:t xml:space="preserve"> určenými verejným </w:t>
      </w:r>
      <w:r>
        <w:rPr>
          <w:rFonts w:ascii="Tahoma" w:eastAsia="Times New Roman" w:hAnsi="Tahoma" w:cs="Tahoma"/>
          <w:color w:val="000000"/>
          <w:sz w:val="20"/>
          <w:szCs w:val="20"/>
          <w:lang w:eastAsia="sk-SK"/>
        </w:rPr>
        <w:t>obstarávateľ</w:t>
      </w:r>
      <w:r w:rsidRPr="00D83631">
        <w:rPr>
          <w:rFonts w:ascii="Tahoma" w:eastAsia="Times New Roman" w:hAnsi="Tahoma" w:cs="Tahoma"/>
          <w:color w:val="000000"/>
          <w:sz w:val="20"/>
          <w:szCs w:val="20"/>
          <w:lang w:eastAsia="sk-SK"/>
        </w:rPr>
        <w:t xml:space="preserve">om vo výzve na predloženie ponúk, súťažných podkladoch a akceptuje v plnom rozsahu obchodné a zmluvné podmienky uvedené v súťažných podkladoch v časti D. Obchodné podmienky Zmluvy o dielo. </w:t>
      </w:r>
      <w:r w:rsidRPr="00D83631">
        <w:rPr>
          <w:rFonts w:ascii="Tahoma" w:eastAsia="Times New Roman" w:hAnsi="Tahoma" w:cs="Tahoma"/>
          <w:b/>
          <w:bCs/>
          <w:color w:val="000000"/>
          <w:sz w:val="20"/>
          <w:szCs w:val="20"/>
          <w:lang w:eastAsia="sk-SK"/>
        </w:rPr>
        <w:t>Zárove</w:t>
      </w:r>
      <w:r w:rsidRPr="00D83631">
        <w:rPr>
          <w:rFonts w:ascii="Tahoma" w:eastAsia="Times New Roman" w:hAnsi="Tahoma" w:cs="Tahoma"/>
          <w:b/>
          <w:color w:val="000000"/>
          <w:sz w:val="20"/>
          <w:szCs w:val="20"/>
          <w:lang w:eastAsia="sk-SK"/>
        </w:rPr>
        <w:t>ň</w:t>
      </w:r>
      <w:r w:rsidRPr="00D83631">
        <w:rPr>
          <w:rFonts w:ascii="Tahoma" w:eastAsia="Times New Roman" w:hAnsi="Tahoma" w:cs="Tahoma"/>
          <w:color w:val="000000"/>
          <w:sz w:val="20"/>
          <w:szCs w:val="20"/>
          <w:lang w:eastAsia="sk-SK"/>
        </w:rPr>
        <w:t xml:space="preserve"> </w:t>
      </w:r>
      <w:r w:rsidRPr="00D83631">
        <w:rPr>
          <w:rFonts w:ascii="Tahoma" w:eastAsia="Times New Roman" w:hAnsi="Tahoma" w:cs="Tahoma"/>
          <w:b/>
          <w:bCs/>
          <w:color w:val="000000"/>
          <w:sz w:val="20"/>
          <w:szCs w:val="20"/>
          <w:lang w:eastAsia="sk-SK"/>
        </w:rPr>
        <w:t xml:space="preserve">prehlasujem, že som si vedomý následkov nepravdivého </w:t>
      </w:r>
      <w:r w:rsidRPr="00D83631">
        <w:rPr>
          <w:rFonts w:ascii="Tahoma" w:eastAsia="Times New Roman" w:hAnsi="Tahoma" w:cs="Tahoma"/>
          <w:b/>
          <w:color w:val="000000"/>
          <w:sz w:val="20"/>
          <w:szCs w:val="20"/>
          <w:lang w:eastAsia="sk-SK"/>
        </w:rPr>
        <w:t>č</w:t>
      </w:r>
      <w:r w:rsidRPr="00D83631">
        <w:rPr>
          <w:rFonts w:ascii="Tahoma" w:eastAsia="Times New Roman" w:hAnsi="Tahoma" w:cs="Tahoma"/>
          <w:b/>
          <w:bCs/>
          <w:color w:val="000000"/>
          <w:sz w:val="20"/>
          <w:szCs w:val="20"/>
          <w:lang w:eastAsia="sk-SK"/>
        </w:rPr>
        <w:t xml:space="preserve">estného vyhlásenia. </w:t>
      </w:r>
    </w:p>
    <w:p w14:paraId="182FAF47" w14:textId="77777777" w:rsidR="00294BDF" w:rsidRPr="00D83631" w:rsidRDefault="00294BDF" w:rsidP="00294BDF">
      <w:pPr>
        <w:spacing w:after="120" w:line="240" w:lineRule="auto"/>
        <w:ind w:left="5664" w:firstLine="709"/>
        <w:rPr>
          <w:rFonts w:ascii="Tahoma" w:eastAsia="Times New Roman" w:hAnsi="Tahoma" w:cs="Tahoma"/>
          <w:color w:val="000000"/>
          <w:sz w:val="20"/>
          <w:szCs w:val="20"/>
          <w:lang w:eastAsia="sk-SK"/>
        </w:rPr>
      </w:pPr>
    </w:p>
    <w:p w14:paraId="7863E7A5" w14:textId="77777777" w:rsidR="00294BDF" w:rsidRPr="00D83631" w:rsidRDefault="00294BDF" w:rsidP="00294BDF">
      <w:pPr>
        <w:spacing w:after="120" w:line="240" w:lineRule="auto"/>
        <w:rPr>
          <w:rFonts w:ascii="Tahoma" w:eastAsia="Times New Roman" w:hAnsi="Tahoma" w:cs="Tahoma"/>
          <w:color w:val="000000"/>
          <w:sz w:val="20"/>
          <w:szCs w:val="20"/>
          <w:lang w:eastAsia="sk-SK"/>
        </w:rPr>
      </w:pPr>
      <w:r w:rsidRPr="00D83631">
        <w:rPr>
          <w:rFonts w:ascii="Tahoma" w:eastAsia="Times New Roman" w:hAnsi="Tahoma" w:cs="Tahoma"/>
          <w:color w:val="000000"/>
          <w:sz w:val="20"/>
          <w:szCs w:val="20"/>
          <w:lang w:eastAsia="sk-SK"/>
        </w:rPr>
        <w:t>V .............................., dňa............................</w:t>
      </w:r>
    </w:p>
    <w:p w14:paraId="2BBA8F44" w14:textId="77777777" w:rsidR="00294BDF" w:rsidRPr="00D83631" w:rsidRDefault="00294BDF" w:rsidP="00294BDF">
      <w:pPr>
        <w:spacing w:after="120" w:line="240" w:lineRule="auto"/>
        <w:ind w:left="5664" w:firstLine="709"/>
        <w:rPr>
          <w:rFonts w:ascii="Tahoma" w:eastAsia="Times New Roman" w:hAnsi="Tahoma" w:cs="Tahoma"/>
          <w:color w:val="000000"/>
          <w:sz w:val="20"/>
          <w:szCs w:val="20"/>
          <w:lang w:eastAsia="sk-SK"/>
        </w:rPr>
      </w:pPr>
    </w:p>
    <w:p w14:paraId="2F16F3F4" w14:textId="77777777" w:rsidR="00294BDF" w:rsidRPr="00D83631" w:rsidRDefault="00294BDF" w:rsidP="00294BDF">
      <w:pPr>
        <w:spacing w:after="120" w:line="240" w:lineRule="auto"/>
        <w:ind w:left="5664" w:firstLine="709"/>
        <w:rPr>
          <w:rFonts w:ascii="Tahoma" w:eastAsia="Times New Roman" w:hAnsi="Tahoma" w:cs="Tahoma"/>
          <w:color w:val="000000"/>
          <w:sz w:val="20"/>
          <w:szCs w:val="20"/>
          <w:lang w:eastAsia="sk-SK"/>
        </w:rPr>
      </w:pPr>
    </w:p>
    <w:p w14:paraId="1E999FB9" w14:textId="77777777" w:rsidR="00294BDF" w:rsidRPr="00D83631" w:rsidRDefault="00294BDF" w:rsidP="00294BDF">
      <w:pPr>
        <w:spacing w:after="120" w:line="240" w:lineRule="auto"/>
        <w:ind w:left="5664" w:firstLine="709"/>
        <w:rPr>
          <w:rFonts w:ascii="Tahoma" w:eastAsia="Times New Roman" w:hAnsi="Tahoma" w:cs="Tahoma"/>
          <w:color w:val="000000"/>
          <w:sz w:val="20"/>
          <w:szCs w:val="20"/>
          <w:lang w:eastAsia="sk-SK"/>
        </w:rPr>
      </w:pPr>
    </w:p>
    <w:p w14:paraId="06914C02" w14:textId="77777777" w:rsidR="00294BDF" w:rsidRPr="00D83631" w:rsidRDefault="00294BDF" w:rsidP="00294BDF">
      <w:pPr>
        <w:spacing w:after="120" w:line="240" w:lineRule="auto"/>
        <w:ind w:left="5664" w:firstLine="709"/>
        <w:rPr>
          <w:rFonts w:ascii="Tahoma" w:eastAsia="Times New Roman" w:hAnsi="Tahoma" w:cs="Tahoma"/>
          <w:color w:val="000000"/>
          <w:sz w:val="20"/>
          <w:szCs w:val="20"/>
          <w:lang w:eastAsia="sk-SK"/>
        </w:rPr>
      </w:pPr>
      <w:r w:rsidRPr="00D83631">
        <w:rPr>
          <w:rFonts w:ascii="Tahoma" w:eastAsia="Times New Roman" w:hAnsi="Tahoma" w:cs="Tahoma"/>
          <w:color w:val="000000"/>
          <w:sz w:val="20"/>
          <w:szCs w:val="20"/>
          <w:lang w:eastAsia="sk-SK"/>
        </w:rPr>
        <w:t xml:space="preserve"> </w:t>
      </w:r>
    </w:p>
    <w:p w14:paraId="0F1DAD5D" w14:textId="77777777" w:rsidR="00294BDF" w:rsidRPr="00D83631" w:rsidRDefault="00294BDF" w:rsidP="00294BDF">
      <w:pPr>
        <w:spacing w:after="120" w:line="240" w:lineRule="auto"/>
        <w:rPr>
          <w:rFonts w:ascii="Tahoma" w:eastAsia="Times New Roman" w:hAnsi="Tahoma" w:cs="Tahoma"/>
          <w:color w:val="000000"/>
          <w:sz w:val="20"/>
          <w:szCs w:val="20"/>
          <w:lang w:eastAsia="sk-SK"/>
        </w:rPr>
      </w:pPr>
      <w:r w:rsidRPr="00D83631">
        <w:rPr>
          <w:rFonts w:ascii="Tahoma" w:eastAsia="Times New Roman" w:hAnsi="Tahoma" w:cs="Tahoma"/>
          <w:color w:val="000000"/>
          <w:sz w:val="20"/>
          <w:szCs w:val="20"/>
          <w:lang w:eastAsia="sk-SK"/>
        </w:rPr>
        <w:t xml:space="preserve">................................................................................... </w:t>
      </w:r>
    </w:p>
    <w:p w14:paraId="00908AF3" w14:textId="77777777" w:rsidR="00294BDF" w:rsidRPr="00D83631" w:rsidRDefault="00294BDF" w:rsidP="00294BDF">
      <w:pPr>
        <w:spacing w:after="0" w:line="240" w:lineRule="auto"/>
        <w:jc w:val="both"/>
        <w:rPr>
          <w:rFonts w:ascii="Tahoma" w:eastAsia="Times New Roman" w:hAnsi="Tahoma" w:cs="Tahoma"/>
          <w:sz w:val="20"/>
          <w:szCs w:val="20"/>
          <w:lang w:eastAsia="sk-SK"/>
        </w:rPr>
      </w:pPr>
      <w:r w:rsidRPr="00D83631">
        <w:rPr>
          <w:rFonts w:ascii="Tahoma" w:eastAsia="Times New Roman" w:hAnsi="Tahoma" w:cs="Tahoma"/>
          <w:color w:val="000000"/>
          <w:sz w:val="20"/>
          <w:szCs w:val="20"/>
          <w:lang w:eastAsia="sk-SK"/>
        </w:rPr>
        <w:t xml:space="preserve">Meno, priezvisko a </w:t>
      </w:r>
      <w:r w:rsidRPr="00D83631">
        <w:rPr>
          <w:rFonts w:ascii="Tahoma" w:eastAsia="Times New Roman" w:hAnsi="Tahoma" w:cs="Tahoma"/>
          <w:sz w:val="20"/>
          <w:szCs w:val="20"/>
          <w:lang w:eastAsia="sk-SK"/>
        </w:rPr>
        <w:t>podpis štatutárneho zástupcu/oprávnenej</w:t>
      </w:r>
    </w:p>
    <w:p w14:paraId="442F4EAA" w14:textId="77777777" w:rsidR="00294BDF" w:rsidRPr="00D83631" w:rsidRDefault="00294BDF" w:rsidP="00294BDF">
      <w:pPr>
        <w:spacing w:after="0" w:line="240"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osoby a odtlačok pečiatky</w:t>
      </w:r>
    </w:p>
    <w:p w14:paraId="65E9A70C" w14:textId="77777777" w:rsidR="00294BDF" w:rsidRPr="00D83631" w:rsidRDefault="00294BDF" w:rsidP="00294BDF">
      <w:pPr>
        <w:spacing w:after="120" w:line="240" w:lineRule="auto"/>
        <w:ind w:left="5664" w:firstLine="709"/>
        <w:rPr>
          <w:rFonts w:ascii="Tahoma" w:eastAsia="Times New Roman" w:hAnsi="Tahoma" w:cs="Tahoma"/>
          <w:color w:val="000000"/>
          <w:sz w:val="20"/>
          <w:szCs w:val="20"/>
          <w:lang w:eastAsia="sk-SK"/>
        </w:rPr>
      </w:pPr>
    </w:p>
    <w:p w14:paraId="4FBA741D" w14:textId="77777777" w:rsidR="00294BDF" w:rsidRPr="00D83631" w:rsidRDefault="00294BDF" w:rsidP="00294BDF">
      <w:pPr>
        <w:spacing w:after="120" w:line="240" w:lineRule="auto"/>
        <w:ind w:left="5664" w:firstLine="709"/>
        <w:rPr>
          <w:rFonts w:ascii="Tahoma" w:eastAsia="Times New Roman" w:hAnsi="Tahoma" w:cs="Tahoma"/>
          <w:color w:val="000000"/>
          <w:sz w:val="20"/>
          <w:szCs w:val="20"/>
          <w:lang w:eastAsia="sk-SK"/>
        </w:rPr>
      </w:pPr>
    </w:p>
    <w:p w14:paraId="3F0566EF" w14:textId="77777777" w:rsidR="00294BDF" w:rsidRPr="00D83631" w:rsidRDefault="00294BDF" w:rsidP="00294BDF">
      <w:pPr>
        <w:spacing w:after="120" w:line="240" w:lineRule="auto"/>
        <w:ind w:left="5664" w:firstLine="709"/>
        <w:rPr>
          <w:rFonts w:ascii="Tahoma" w:eastAsia="Times New Roman" w:hAnsi="Tahoma" w:cs="Tahoma"/>
          <w:color w:val="000000"/>
          <w:sz w:val="20"/>
          <w:szCs w:val="20"/>
          <w:lang w:eastAsia="sk-SK"/>
        </w:rPr>
      </w:pPr>
    </w:p>
    <w:p w14:paraId="4D4AB5F7" w14:textId="77777777" w:rsidR="00294BDF" w:rsidRPr="00D83631" w:rsidRDefault="00294BDF" w:rsidP="00294BDF">
      <w:pPr>
        <w:spacing w:after="120" w:line="240" w:lineRule="auto"/>
        <w:ind w:left="5664" w:firstLine="709"/>
        <w:rPr>
          <w:rFonts w:ascii="Tahoma" w:eastAsia="Times New Roman" w:hAnsi="Tahoma" w:cs="Tahoma"/>
          <w:color w:val="000000"/>
          <w:sz w:val="20"/>
          <w:szCs w:val="20"/>
          <w:lang w:eastAsia="sk-SK"/>
        </w:rPr>
      </w:pPr>
    </w:p>
    <w:p w14:paraId="4633A816" w14:textId="77777777" w:rsidR="00294BDF" w:rsidRPr="00D83631" w:rsidRDefault="00294BDF" w:rsidP="00294BDF">
      <w:pPr>
        <w:spacing w:after="120" w:line="240" w:lineRule="auto"/>
        <w:ind w:left="5664" w:firstLine="709"/>
        <w:rPr>
          <w:rFonts w:ascii="Tahoma" w:eastAsia="Times New Roman" w:hAnsi="Tahoma" w:cs="Tahoma"/>
          <w:color w:val="000000"/>
          <w:sz w:val="20"/>
          <w:szCs w:val="20"/>
          <w:lang w:eastAsia="sk-SK"/>
        </w:rPr>
      </w:pPr>
    </w:p>
    <w:p w14:paraId="46C42849" w14:textId="77777777" w:rsidR="00294BDF" w:rsidRPr="00D83631" w:rsidRDefault="00294BDF" w:rsidP="00294BDF">
      <w:pPr>
        <w:spacing w:after="120" w:line="240" w:lineRule="auto"/>
        <w:ind w:left="5664" w:firstLine="709"/>
        <w:rPr>
          <w:rFonts w:ascii="Tahoma" w:eastAsia="Times New Roman" w:hAnsi="Tahoma" w:cs="Tahoma"/>
          <w:color w:val="000000"/>
          <w:sz w:val="20"/>
          <w:szCs w:val="20"/>
          <w:lang w:eastAsia="sk-SK"/>
        </w:rPr>
      </w:pPr>
    </w:p>
    <w:p w14:paraId="6E4A5F9E" w14:textId="77777777" w:rsidR="00294BDF" w:rsidRPr="00D83631" w:rsidRDefault="00294BDF" w:rsidP="00294BDF">
      <w:pPr>
        <w:spacing w:after="120" w:line="240" w:lineRule="auto"/>
        <w:ind w:left="5664" w:firstLine="709"/>
        <w:rPr>
          <w:rFonts w:ascii="Tahoma" w:eastAsia="Times New Roman" w:hAnsi="Tahoma" w:cs="Tahoma"/>
          <w:color w:val="000000"/>
          <w:sz w:val="20"/>
          <w:szCs w:val="20"/>
          <w:lang w:eastAsia="sk-SK"/>
        </w:rPr>
      </w:pPr>
    </w:p>
    <w:p w14:paraId="36432E34" w14:textId="77777777" w:rsidR="00294BDF" w:rsidRPr="00D83631" w:rsidRDefault="00294BDF" w:rsidP="00294BDF">
      <w:pPr>
        <w:spacing w:after="120" w:line="240" w:lineRule="auto"/>
        <w:ind w:left="5664" w:firstLine="709"/>
        <w:rPr>
          <w:rFonts w:ascii="Tahoma" w:eastAsia="Times New Roman" w:hAnsi="Tahoma" w:cs="Tahoma"/>
          <w:color w:val="000000"/>
          <w:sz w:val="20"/>
          <w:szCs w:val="20"/>
          <w:lang w:eastAsia="sk-SK"/>
        </w:rPr>
      </w:pPr>
    </w:p>
    <w:p w14:paraId="4A5059D5" w14:textId="77777777" w:rsidR="00294BDF" w:rsidRPr="00D83631" w:rsidRDefault="00294BDF" w:rsidP="00294BDF">
      <w:pPr>
        <w:spacing w:after="120" w:line="240" w:lineRule="auto"/>
        <w:ind w:left="5664" w:firstLine="709"/>
        <w:rPr>
          <w:rFonts w:ascii="Tahoma" w:eastAsia="Times New Roman" w:hAnsi="Tahoma" w:cs="Tahoma"/>
          <w:color w:val="000000"/>
          <w:sz w:val="20"/>
          <w:szCs w:val="20"/>
          <w:lang w:eastAsia="sk-SK"/>
        </w:rPr>
      </w:pPr>
    </w:p>
    <w:p w14:paraId="07930B29" w14:textId="77777777" w:rsidR="00294BDF" w:rsidRDefault="00294BDF" w:rsidP="00294BDF">
      <w:pPr>
        <w:spacing w:after="120" w:line="240" w:lineRule="auto"/>
        <w:ind w:left="5664" w:firstLine="709"/>
        <w:rPr>
          <w:rFonts w:ascii="Tahoma" w:eastAsia="Times New Roman" w:hAnsi="Tahoma" w:cs="Tahoma"/>
          <w:color w:val="000000"/>
          <w:sz w:val="20"/>
          <w:szCs w:val="20"/>
          <w:lang w:eastAsia="sk-SK"/>
        </w:rPr>
      </w:pPr>
    </w:p>
    <w:p w14:paraId="2F1FE203" w14:textId="77777777" w:rsidR="00294BDF" w:rsidRDefault="00294BDF" w:rsidP="00294BDF">
      <w:pPr>
        <w:spacing w:after="120" w:line="240" w:lineRule="auto"/>
        <w:ind w:left="5664" w:firstLine="709"/>
        <w:rPr>
          <w:rFonts w:ascii="Tahoma" w:eastAsia="Times New Roman" w:hAnsi="Tahoma" w:cs="Tahoma"/>
          <w:color w:val="000000"/>
          <w:sz w:val="20"/>
          <w:szCs w:val="20"/>
          <w:lang w:eastAsia="sk-SK"/>
        </w:rPr>
      </w:pPr>
    </w:p>
    <w:p w14:paraId="752E56D1" w14:textId="77777777" w:rsidR="00294BDF" w:rsidRDefault="00294BDF" w:rsidP="00294BDF">
      <w:pPr>
        <w:spacing w:after="120" w:line="240" w:lineRule="auto"/>
        <w:ind w:left="5664" w:firstLine="709"/>
        <w:rPr>
          <w:rFonts w:ascii="Tahoma" w:eastAsia="Times New Roman" w:hAnsi="Tahoma" w:cs="Tahoma"/>
          <w:color w:val="000000"/>
          <w:sz w:val="20"/>
          <w:szCs w:val="20"/>
          <w:lang w:eastAsia="sk-SK"/>
        </w:rPr>
      </w:pPr>
    </w:p>
    <w:p w14:paraId="0DC585F1" w14:textId="77777777" w:rsidR="00294BDF" w:rsidRDefault="00294BDF" w:rsidP="00294BDF">
      <w:pPr>
        <w:spacing w:after="120" w:line="240" w:lineRule="auto"/>
        <w:ind w:left="5664" w:firstLine="709"/>
        <w:rPr>
          <w:rFonts w:ascii="Tahoma" w:eastAsia="Times New Roman" w:hAnsi="Tahoma" w:cs="Tahoma"/>
          <w:color w:val="000000"/>
          <w:sz w:val="20"/>
          <w:szCs w:val="20"/>
          <w:lang w:eastAsia="sk-SK"/>
        </w:rPr>
      </w:pPr>
    </w:p>
    <w:p w14:paraId="6DB02552" w14:textId="77777777" w:rsidR="00294BDF" w:rsidRDefault="00294BDF" w:rsidP="00294BDF">
      <w:pPr>
        <w:spacing w:after="120" w:line="240" w:lineRule="auto"/>
        <w:ind w:left="5664" w:firstLine="709"/>
        <w:rPr>
          <w:rFonts w:ascii="Tahoma" w:eastAsia="Times New Roman" w:hAnsi="Tahoma" w:cs="Tahoma"/>
          <w:color w:val="000000"/>
          <w:sz w:val="20"/>
          <w:szCs w:val="20"/>
          <w:lang w:eastAsia="sk-SK"/>
        </w:rPr>
      </w:pPr>
    </w:p>
    <w:p w14:paraId="1994B287" w14:textId="77777777" w:rsidR="00294BDF" w:rsidRDefault="00294BDF" w:rsidP="00294BDF">
      <w:pPr>
        <w:spacing w:after="120" w:line="240" w:lineRule="auto"/>
        <w:ind w:left="5664" w:firstLine="709"/>
        <w:rPr>
          <w:rFonts w:ascii="Tahoma" w:eastAsia="Times New Roman" w:hAnsi="Tahoma" w:cs="Tahoma"/>
          <w:color w:val="000000"/>
          <w:sz w:val="20"/>
          <w:szCs w:val="20"/>
          <w:lang w:eastAsia="sk-SK"/>
        </w:rPr>
      </w:pPr>
    </w:p>
    <w:p w14:paraId="7891A2B5" w14:textId="77777777" w:rsidR="00294BDF" w:rsidRPr="00D83631" w:rsidRDefault="00294BDF" w:rsidP="00294BDF">
      <w:pPr>
        <w:spacing w:after="120" w:line="240" w:lineRule="auto"/>
        <w:ind w:left="5664" w:firstLine="709"/>
        <w:rPr>
          <w:rFonts w:ascii="Tahoma" w:eastAsia="Times New Roman" w:hAnsi="Tahoma" w:cs="Tahoma"/>
          <w:color w:val="000000"/>
          <w:sz w:val="20"/>
          <w:szCs w:val="20"/>
          <w:lang w:eastAsia="sk-SK"/>
        </w:rPr>
      </w:pPr>
    </w:p>
    <w:p w14:paraId="061BE667" w14:textId="77777777" w:rsidR="00294BDF" w:rsidRDefault="00294BDF" w:rsidP="00294BDF">
      <w:pPr>
        <w:spacing w:after="120" w:line="240" w:lineRule="auto"/>
        <w:rPr>
          <w:rFonts w:ascii="Tahoma" w:eastAsia="Times New Roman" w:hAnsi="Tahoma" w:cs="Tahoma"/>
          <w:b/>
          <w:bCs/>
          <w:color w:val="000000"/>
          <w:sz w:val="20"/>
          <w:szCs w:val="20"/>
          <w:lang w:eastAsia="sk-SK"/>
        </w:rPr>
      </w:pPr>
      <w:r w:rsidRPr="00D83631">
        <w:rPr>
          <w:rFonts w:ascii="Tahoma" w:eastAsia="Times New Roman" w:hAnsi="Tahoma" w:cs="Tahoma"/>
          <w:b/>
          <w:bCs/>
          <w:color w:val="000000"/>
          <w:sz w:val="20"/>
          <w:szCs w:val="20"/>
          <w:lang w:eastAsia="sk-SK"/>
        </w:rPr>
        <w:t xml:space="preserve">PRÍLOHA č. 4 </w:t>
      </w:r>
      <w:r>
        <w:rPr>
          <w:rFonts w:ascii="Tahoma" w:eastAsia="Times New Roman" w:hAnsi="Tahoma" w:cs="Tahoma"/>
          <w:b/>
          <w:bCs/>
          <w:color w:val="000000"/>
          <w:sz w:val="20"/>
          <w:szCs w:val="20"/>
          <w:lang w:eastAsia="sk-SK"/>
        </w:rPr>
        <w:t>SP</w:t>
      </w:r>
    </w:p>
    <w:p w14:paraId="7762BF94" w14:textId="77777777" w:rsidR="00294BDF" w:rsidRPr="00D83631" w:rsidRDefault="00294BDF" w:rsidP="00294BDF">
      <w:pPr>
        <w:spacing w:after="120" w:line="240" w:lineRule="auto"/>
        <w:rPr>
          <w:rFonts w:ascii="Tahoma" w:eastAsia="Times New Roman" w:hAnsi="Tahoma" w:cs="Tahoma"/>
          <w:b/>
          <w:bCs/>
          <w:color w:val="000000"/>
          <w:sz w:val="20"/>
          <w:szCs w:val="20"/>
          <w:lang w:eastAsia="sk-SK"/>
        </w:rPr>
      </w:pPr>
    </w:p>
    <w:p w14:paraId="225C7984" w14:textId="77777777" w:rsidR="00294BDF" w:rsidRPr="00D83631" w:rsidRDefault="00294BDF" w:rsidP="00294BDF">
      <w:pPr>
        <w:spacing w:after="120" w:line="240" w:lineRule="auto"/>
        <w:rPr>
          <w:rFonts w:ascii="Tahoma" w:eastAsia="Times New Roman" w:hAnsi="Tahoma" w:cs="Tahoma"/>
          <w:b/>
          <w:bCs/>
          <w:color w:val="000000"/>
          <w:sz w:val="20"/>
          <w:szCs w:val="20"/>
          <w:lang w:eastAsia="sk-SK"/>
        </w:rPr>
      </w:pPr>
      <w:r w:rsidRPr="00D83631">
        <w:rPr>
          <w:rFonts w:ascii="Tahoma" w:eastAsia="Times New Roman" w:hAnsi="Tahoma" w:cs="Tahoma"/>
          <w:b/>
          <w:bCs/>
          <w:color w:val="000000"/>
          <w:sz w:val="20"/>
          <w:szCs w:val="20"/>
          <w:lang w:eastAsia="sk-SK"/>
        </w:rPr>
        <w:t>ČESTNÉ VYHLÁSENIE UCHÁDZAČA</w:t>
      </w:r>
    </w:p>
    <w:p w14:paraId="50AE9465" w14:textId="77777777" w:rsidR="00294BDF" w:rsidRPr="00D83631" w:rsidRDefault="00294BDF" w:rsidP="00294BDF">
      <w:pPr>
        <w:spacing w:after="120" w:line="240" w:lineRule="auto"/>
        <w:ind w:left="5664" w:firstLine="709"/>
        <w:rPr>
          <w:rFonts w:ascii="Tahoma" w:eastAsia="Times New Roman" w:hAnsi="Tahoma" w:cs="Tahoma"/>
          <w:b/>
          <w:bCs/>
          <w:color w:val="000000"/>
          <w:sz w:val="20"/>
          <w:szCs w:val="20"/>
          <w:lang w:eastAsia="sk-SK"/>
        </w:rPr>
      </w:pPr>
    </w:p>
    <w:p w14:paraId="547FBF8E" w14:textId="77777777" w:rsidR="00294BDF" w:rsidRPr="00D83631" w:rsidRDefault="00294BDF" w:rsidP="00294BDF">
      <w:pPr>
        <w:spacing w:after="120" w:line="240" w:lineRule="auto"/>
        <w:ind w:left="5664" w:firstLine="709"/>
        <w:rPr>
          <w:rFonts w:ascii="Tahoma" w:eastAsia="Times New Roman" w:hAnsi="Tahoma" w:cs="Tahoma"/>
          <w:color w:val="000000"/>
          <w:sz w:val="20"/>
          <w:szCs w:val="20"/>
          <w:lang w:eastAsia="sk-SK"/>
        </w:rPr>
      </w:pPr>
    </w:p>
    <w:p w14:paraId="43E494C2" w14:textId="77777777" w:rsidR="00294BDF" w:rsidRPr="00D83631" w:rsidRDefault="00294BDF" w:rsidP="00294BDF">
      <w:pPr>
        <w:spacing w:after="120" w:line="240" w:lineRule="auto"/>
        <w:rPr>
          <w:rFonts w:ascii="Tahoma" w:eastAsia="Times New Roman" w:hAnsi="Tahoma" w:cs="Tahoma"/>
          <w:color w:val="000000"/>
          <w:sz w:val="20"/>
          <w:szCs w:val="20"/>
          <w:lang w:eastAsia="sk-SK"/>
        </w:rPr>
      </w:pPr>
      <w:r w:rsidRPr="00D83631">
        <w:rPr>
          <w:rFonts w:ascii="Tahoma" w:eastAsia="Times New Roman" w:hAnsi="Tahoma" w:cs="Tahoma"/>
          <w:color w:val="000000"/>
          <w:sz w:val="20"/>
          <w:szCs w:val="20"/>
          <w:lang w:eastAsia="sk-SK"/>
        </w:rPr>
        <w:t>Uchádzač:................................................,</w:t>
      </w:r>
    </w:p>
    <w:p w14:paraId="332BBF14" w14:textId="77777777" w:rsidR="00294BDF" w:rsidRPr="00D83631" w:rsidRDefault="00294BDF" w:rsidP="00294BDF">
      <w:pPr>
        <w:spacing w:after="120" w:line="240" w:lineRule="auto"/>
        <w:rPr>
          <w:rFonts w:ascii="Tahoma" w:eastAsia="Times New Roman" w:hAnsi="Tahoma" w:cs="Tahoma"/>
          <w:color w:val="000000"/>
          <w:sz w:val="20"/>
          <w:szCs w:val="20"/>
          <w:lang w:eastAsia="sk-SK"/>
        </w:rPr>
      </w:pPr>
      <w:r w:rsidRPr="00D83631">
        <w:rPr>
          <w:rFonts w:ascii="Tahoma" w:eastAsia="Times New Roman" w:hAnsi="Tahoma" w:cs="Tahoma"/>
          <w:color w:val="000000"/>
          <w:sz w:val="20"/>
          <w:szCs w:val="20"/>
          <w:lang w:eastAsia="sk-SK"/>
        </w:rPr>
        <w:t xml:space="preserve">so sídlom: ..........................................................., </w:t>
      </w:r>
    </w:p>
    <w:p w14:paraId="304E2B9F" w14:textId="77777777" w:rsidR="00294BDF" w:rsidRPr="00D83631" w:rsidRDefault="00294BDF" w:rsidP="00294BDF">
      <w:pPr>
        <w:spacing w:after="120" w:line="240" w:lineRule="auto"/>
        <w:rPr>
          <w:rFonts w:ascii="Tahoma" w:eastAsia="Times New Roman" w:hAnsi="Tahoma" w:cs="Tahoma"/>
          <w:color w:val="000000"/>
          <w:sz w:val="20"/>
          <w:szCs w:val="20"/>
          <w:lang w:eastAsia="sk-SK"/>
        </w:rPr>
      </w:pPr>
      <w:r w:rsidRPr="00D83631">
        <w:rPr>
          <w:rFonts w:ascii="Tahoma" w:eastAsia="Times New Roman" w:hAnsi="Tahoma" w:cs="Tahoma"/>
          <w:color w:val="000000"/>
          <w:sz w:val="20"/>
          <w:szCs w:val="20"/>
          <w:lang w:eastAsia="sk-SK"/>
        </w:rPr>
        <w:t>IČO: ..................</w:t>
      </w:r>
    </w:p>
    <w:p w14:paraId="41EC45EF" w14:textId="77777777" w:rsidR="00294BDF" w:rsidRPr="00D83631" w:rsidRDefault="00294BDF" w:rsidP="00294BDF">
      <w:pPr>
        <w:spacing w:after="120" w:line="240" w:lineRule="auto"/>
        <w:jc w:val="both"/>
        <w:rPr>
          <w:rFonts w:ascii="Tahoma" w:eastAsia="Times New Roman" w:hAnsi="Tahoma" w:cs="Tahoma"/>
          <w:color w:val="000000"/>
          <w:sz w:val="20"/>
          <w:szCs w:val="20"/>
          <w:lang w:eastAsia="sk-SK"/>
        </w:rPr>
      </w:pPr>
    </w:p>
    <w:p w14:paraId="2043AD21" w14:textId="77777777" w:rsidR="00294BDF" w:rsidRPr="00D83631" w:rsidRDefault="00294BDF" w:rsidP="00294BDF">
      <w:pPr>
        <w:spacing w:after="120" w:line="240" w:lineRule="auto"/>
        <w:jc w:val="both"/>
        <w:rPr>
          <w:rFonts w:ascii="Tahoma" w:eastAsia="Times New Roman" w:hAnsi="Tahoma" w:cs="Tahoma"/>
          <w:b/>
          <w:bCs/>
          <w:color w:val="000000"/>
          <w:sz w:val="20"/>
          <w:szCs w:val="20"/>
          <w:lang w:eastAsia="sk-SK"/>
        </w:rPr>
      </w:pPr>
      <w:r w:rsidRPr="00D83631">
        <w:rPr>
          <w:rFonts w:ascii="Tahoma" w:eastAsia="Times New Roman" w:hAnsi="Tahoma" w:cs="Tahoma"/>
          <w:color w:val="000000"/>
          <w:sz w:val="20"/>
          <w:szCs w:val="20"/>
          <w:lang w:eastAsia="sk-SK"/>
        </w:rPr>
        <w:t xml:space="preserve">týmto </w:t>
      </w:r>
      <w:r w:rsidRPr="00D83631">
        <w:rPr>
          <w:rFonts w:ascii="Tahoma" w:eastAsia="Times New Roman" w:hAnsi="Tahoma" w:cs="Tahoma"/>
          <w:b/>
          <w:bCs/>
          <w:color w:val="000000"/>
          <w:sz w:val="20"/>
          <w:szCs w:val="20"/>
          <w:lang w:eastAsia="sk-SK"/>
        </w:rPr>
        <w:t xml:space="preserve">čestne vyhlasujem, že </w:t>
      </w:r>
      <w:r w:rsidRPr="00D83631">
        <w:rPr>
          <w:rFonts w:ascii="Tahoma" w:eastAsia="Times New Roman" w:hAnsi="Tahoma" w:cs="Tahoma"/>
          <w:color w:val="000000"/>
          <w:sz w:val="20"/>
          <w:szCs w:val="20"/>
          <w:lang w:eastAsia="sk-SK"/>
        </w:rPr>
        <w:t xml:space="preserve">všetky dokumenty a údaje uvedené v ponuke na zákazku  </w:t>
      </w:r>
      <w:r w:rsidRPr="00C763BA">
        <w:rPr>
          <w:rFonts w:ascii="Tahoma" w:eastAsia="Times New Roman" w:hAnsi="Tahoma" w:cs="Tahoma"/>
          <w:b/>
          <w:bCs/>
          <w:color w:val="000000"/>
          <w:sz w:val="20"/>
          <w:szCs w:val="20"/>
          <w:lang w:eastAsia="sk-SK"/>
        </w:rPr>
        <w:t>Prístrojové vybavenie – nová testovacia stratégia</w:t>
      </w:r>
      <w:r>
        <w:rPr>
          <w:rFonts w:ascii="Tahoma" w:eastAsia="Times New Roman" w:hAnsi="Tahoma" w:cs="Tahoma"/>
          <w:b/>
          <w:bCs/>
          <w:color w:val="000000"/>
          <w:sz w:val="20"/>
          <w:szCs w:val="20"/>
          <w:lang w:eastAsia="sk-SK"/>
        </w:rPr>
        <w:t xml:space="preserve"> </w:t>
      </w:r>
      <w:r w:rsidRPr="00D83631">
        <w:rPr>
          <w:rFonts w:ascii="Tahoma" w:eastAsia="Times New Roman" w:hAnsi="Tahoma" w:cs="Tahoma"/>
          <w:color w:val="000000"/>
          <w:sz w:val="20"/>
          <w:szCs w:val="20"/>
          <w:lang w:eastAsia="sk-SK"/>
        </w:rPr>
        <w:t xml:space="preserve">sú pravdivé a úplné a  podpísané štatutárnym zástupcom  alebo osobou oprávnenou konať za uchádzača. </w:t>
      </w:r>
      <w:r w:rsidRPr="00D83631">
        <w:rPr>
          <w:rFonts w:ascii="Tahoma" w:eastAsia="Times New Roman" w:hAnsi="Tahoma" w:cs="Tahoma"/>
          <w:b/>
          <w:bCs/>
          <w:color w:val="000000"/>
          <w:sz w:val="20"/>
          <w:szCs w:val="20"/>
          <w:lang w:eastAsia="sk-SK"/>
        </w:rPr>
        <w:t>Zárove</w:t>
      </w:r>
      <w:r w:rsidRPr="00D83631">
        <w:rPr>
          <w:rFonts w:ascii="Tahoma" w:eastAsia="Times New Roman" w:hAnsi="Tahoma" w:cs="Tahoma"/>
          <w:b/>
          <w:color w:val="000000"/>
          <w:sz w:val="20"/>
          <w:szCs w:val="20"/>
          <w:lang w:eastAsia="sk-SK"/>
        </w:rPr>
        <w:t>ň</w:t>
      </w:r>
      <w:r w:rsidRPr="00D83631">
        <w:rPr>
          <w:rFonts w:ascii="Tahoma" w:eastAsia="Times New Roman" w:hAnsi="Tahoma" w:cs="Tahoma"/>
          <w:color w:val="000000"/>
          <w:sz w:val="20"/>
          <w:szCs w:val="20"/>
          <w:lang w:eastAsia="sk-SK"/>
        </w:rPr>
        <w:t xml:space="preserve"> </w:t>
      </w:r>
      <w:r w:rsidRPr="00D83631">
        <w:rPr>
          <w:rFonts w:ascii="Tahoma" w:eastAsia="Times New Roman" w:hAnsi="Tahoma" w:cs="Tahoma"/>
          <w:b/>
          <w:bCs/>
          <w:color w:val="000000"/>
          <w:sz w:val="20"/>
          <w:szCs w:val="20"/>
          <w:lang w:eastAsia="sk-SK"/>
        </w:rPr>
        <w:t xml:space="preserve">prehlasujem, že som si vedomý následkov nepravdivého </w:t>
      </w:r>
      <w:r w:rsidRPr="00D83631">
        <w:rPr>
          <w:rFonts w:ascii="Tahoma" w:eastAsia="Times New Roman" w:hAnsi="Tahoma" w:cs="Tahoma"/>
          <w:b/>
          <w:color w:val="000000"/>
          <w:sz w:val="20"/>
          <w:szCs w:val="20"/>
          <w:lang w:eastAsia="sk-SK"/>
        </w:rPr>
        <w:t>č</w:t>
      </w:r>
      <w:r w:rsidRPr="00D83631">
        <w:rPr>
          <w:rFonts w:ascii="Tahoma" w:eastAsia="Times New Roman" w:hAnsi="Tahoma" w:cs="Tahoma"/>
          <w:b/>
          <w:bCs/>
          <w:color w:val="000000"/>
          <w:sz w:val="20"/>
          <w:szCs w:val="20"/>
          <w:lang w:eastAsia="sk-SK"/>
        </w:rPr>
        <w:t xml:space="preserve">estného vyhlásenia. </w:t>
      </w:r>
    </w:p>
    <w:p w14:paraId="5F559384" w14:textId="77777777" w:rsidR="00294BDF" w:rsidRPr="00D83631" w:rsidRDefault="00294BDF" w:rsidP="00294BDF">
      <w:pPr>
        <w:spacing w:after="120" w:line="240" w:lineRule="auto"/>
        <w:ind w:left="5664" w:firstLine="709"/>
        <w:rPr>
          <w:rFonts w:ascii="Tahoma" w:eastAsia="Times New Roman" w:hAnsi="Tahoma" w:cs="Tahoma"/>
          <w:b/>
          <w:bCs/>
          <w:color w:val="000000"/>
          <w:sz w:val="20"/>
          <w:szCs w:val="20"/>
          <w:lang w:eastAsia="sk-SK"/>
        </w:rPr>
      </w:pPr>
    </w:p>
    <w:p w14:paraId="7109288F" w14:textId="77777777" w:rsidR="00294BDF" w:rsidRPr="00D83631" w:rsidRDefault="00294BDF" w:rsidP="00294BDF">
      <w:pPr>
        <w:spacing w:after="120" w:line="240" w:lineRule="auto"/>
        <w:ind w:left="5664" w:firstLine="709"/>
        <w:rPr>
          <w:rFonts w:ascii="Tahoma" w:eastAsia="Times New Roman" w:hAnsi="Tahoma" w:cs="Tahoma"/>
          <w:color w:val="000000"/>
          <w:sz w:val="20"/>
          <w:szCs w:val="20"/>
          <w:lang w:eastAsia="sk-SK"/>
        </w:rPr>
      </w:pPr>
    </w:p>
    <w:p w14:paraId="0765EE96" w14:textId="77777777" w:rsidR="00294BDF" w:rsidRPr="00D83631" w:rsidRDefault="00294BDF" w:rsidP="00294BDF">
      <w:pPr>
        <w:spacing w:after="120" w:line="240" w:lineRule="auto"/>
        <w:ind w:left="5664" w:firstLine="709"/>
        <w:rPr>
          <w:rFonts w:ascii="Tahoma" w:eastAsia="Times New Roman" w:hAnsi="Tahoma" w:cs="Tahoma"/>
          <w:color w:val="000000"/>
          <w:sz w:val="20"/>
          <w:szCs w:val="20"/>
          <w:lang w:eastAsia="sk-SK"/>
        </w:rPr>
      </w:pPr>
    </w:p>
    <w:p w14:paraId="6C7EB50D" w14:textId="77777777" w:rsidR="00294BDF" w:rsidRPr="00D83631" w:rsidRDefault="00294BDF" w:rsidP="00294BDF">
      <w:pPr>
        <w:spacing w:after="120" w:line="240" w:lineRule="auto"/>
        <w:rPr>
          <w:rFonts w:ascii="Tahoma" w:eastAsia="Times New Roman" w:hAnsi="Tahoma" w:cs="Tahoma"/>
          <w:color w:val="000000"/>
          <w:sz w:val="20"/>
          <w:szCs w:val="20"/>
          <w:lang w:eastAsia="sk-SK"/>
        </w:rPr>
      </w:pPr>
      <w:r w:rsidRPr="00D83631">
        <w:rPr>
          <w:rFonts w:ascii="Tahoma" w:eastAsia="Times New Roman" w:hAnsi="Tahoma" w:cs="Tahoma"/>
          <w:color w:val="000000"/>
          <w:sz w:val="20"/>
          <w:szCs w:val="20"/>
          <w:lang w:eastAsia="sk-SK"/>
        </w:rPr>
        <w:t xml:space="preserve">V ..........................., dňa............................ </w:t>
      </w:r>
    </w:p>
    <w:p w14:paraId="53F49547" w14:textId="77777777" w:rsidR="00294BDF" w:rsidRPr="00D83631" w:rsidRDefault="00294BDF" w:rsidP="00294BDF">
      <w:pPr>
        <w:spacing w:after="120" w:line="240" w:lineRule="auto"/>
        <w:ind w:left="5664" w:firstLine="709"/>
        <w:rPr>
          <w:rFonts w:ascii="Tahoma" w:eastAsia="Times New Roman" w:hAnsi="Tahoma" w:cs="Tahoma"/>
          <w:color w:val="000000"/>
          <w:sz w:val="20"/>
          <w:szCs w:val="20"/>
          <w:lang w:eastAsia="sk-SK"/>
        </w:rPr>
      </w:pPr>
    </w:p>
    <w:p w14:paraId="690FB1D0" w14:textId="77777777" w:rsidR="00294BDF" w:rsidRPr="00D83631" w:rsidRDefault="00294BDF" w:rsidP="00294BDF">
      <w:pPr>
        <w:spacing w:after="120" w:line="240" w:lineRule="auto"/>
        <w:ind w:left="5664" w:firstLine="709"/>
        <w:rPr>
          <w:rFonts w:ascii="Tahoma" w:eastAsia="Times New Roman" w:hAnsi="Tahoma" w:cs="Tahoma"/>
          <w:color w:val="000000"/>
          <w:sz w:val="20"/>
          <w:szCs w:val="20"/>
          <w:lang w:eastAsia="sk-SK"/>
        </w:rPr>
      </w:pPr>
    </w:p>
    <w:p w14:paraId="1A255D6B" w14:textId="77777777" w:rsidR="00294BDF" w:rsidRPr="00D83631" w:rsidRDefault="00294BDF" w:rsidP="00294BDF">
      <w:pPr>
        <w:spacing w:after="120" w:line="240" w:lineRule="auto"/>
        <w:ind w:left="5664" w:firstLine="709"/>
        <w:rPr>
          <w:rFonts w:ascii="Tahoma" w:eastAsia="Times New Roman" w:hAnsi="Tahoma" w:cs="Tahoma"/>
          <w:color w:val="000000"/>
          <w:sz w:val="20"/>
          <w:szCs w:val="20"/>
          <w:lang w:eastAsia="sk-SK"/>
        </w:rPr>
      </w:pPr>
    </w:p>
    <w:p w14:paraId="267D9815" w14:textId="77777777" w:rsidR="00294BDF" w:rsidRPr="00D83631" w:rsidRDefault="00294BDF" w:rsidP="00294BDF">
      <w:pPr>
        <w:spacing w:after="120" w:line="240" w:lineRule="auto"/>
        <w:ind w:left="5664" w:firstLine="709"/>
        <w:rPr>
          <w:rFonts w:ascii="Tahoma" w:eastAsia="Times New Roman" w:hAnsi="Tahoma" w:cs="Tahoma"/>
          <w:color w:val="000000"/>
          <w:sz w:val="20"/>
          <w:szCs w:val="20"/>
          <w:lang w:eastAsia="sk-SK"/>
        </w:rPr>
      </w:pPr>
    </w:p>
    <w:p w14:paraId="3B4018AC" w14:textId="77777777" w:rsidR="00294BDF" w:rsidRPr="00D83631" w:rsidRDefault="00294BDF" w:rsidP="00294BDF">
      <w:pPr>
        <w:spacing w:after="120" w:line="240" w:lineRule="auto"/>
        <w:ind w:left="5664" w:firstLine="709"/>
        <w:rPr>
          <w:rFonts w:ascii="Tahoma" w:eastAsia="Times New Roman" w:hAnsi="Tahoma" w:cs="Tahoma"/>
          <w:color w:val="000000"/>
          <w:sz w:val="20"/>
          <w:szCs w:val="20"/>
          <w:lang w:eastAsia="sk-SK"/>
        </w:rPr>
      </w:pPr>
    </w:p>
    <w:p w14:paraId="24FF5D6C" w14:textId="77777777" w:rsidR="00294BDF" w:rsidRPr="00D83631" w:rsidRDefault="00294BDF" w:rsidP="00294BDF">
      <w:pPr>
        <w:spacing w:after="120" w:line="240" w:lineRule="auto"/>
        <w:rPr>
          <w:rFonts w:ascii="Tahoma" w:eastAsia="Times New Roman" w:hAnsi="Tahoma" w:cs="Tahoma"/>
          <w:color w:val="000000"/>
          <w:sz w:val="20"/>
          <w:szCs w:val="20"/>
          <w:lang w:eastAsia="sk-SK"/>
        </w:rPr>
      </w:pPr>
      <w:r w:rsidRPr="00D83631">
        <w:rPr>
          <w:rFonts w:ascii="Tahoma" w:eastAsia="Times New Roman" w:hAnsi="Tahoma" w:cs="Tahoma"/>
          <w:color w:val="000000"/>
          <w:sz w:val="20"/>
          <w:szCs w:val="20"/>
          <w:lang w:eastAsia="sk-SK"/>
        </w:rPr>
        <w:t xml:space="preserve">................................................................................... </w:t>
      </w:r>
    </w:p>
    <w:p w14:paraId="73AFB107" w14:textId="77777777" w:rsidR="00294BDF" w:rsidRPr="00D83631" w:rsidRDefault="00294BDF" w:rsidP="00294BDF">
      <w:pPr>
        <w:spacing w:after="0" w:line="240" w:lineRule="auto"/>
        <w:jc w:val="both"/>
        <w:rPr>
          <w:rFonts w:ascii="Tahoma" w:eastAsia="Times New Roman" w:hAnsi="Tahoma" w:cs="Tahoma"/>
          <w:sz w:val="20"/>
          <w:szCs w:val="20"/>
          <w:lang w:eastAsia="sk-SK"/>
        </w:rPr>
      </w:pPr>
      <w:r w:rsidRPr="00D83631">
        <w:rPr>
          <w:rFonts w:ascii="Tahoma" w:eastAsia="Times New Roman" w:hAnsi="Tahoma" w:cs="Tahoma"/>
          <w:color w:val="000000"/>
          <w:sz w:val="20"/>
          <w:szCs w:val="20"/>
          <w:lang w:eastAsia="sk-SK"/>
        </w:rPr>
        <w:t xml:space="preserve">Meno, priezvisko a </w:t>
      </w:r>
      <w:r w:rsidRPr="00D83631">
        <w:rPr>
          <w:rFonts w:ascii="Tahoma" w:eastAsia="Times New Roman" w:hAnsi="Tahoma" w:cs="Tahoma"/>
          <w:sz w:val="20"/>
          <w:szCs w:val="20"/>
          <w:lang w:eastAsia="sk-SK"/>
        </w:rPr>
        <w:t>podpis štatutárneho zástupcu/oprávnenej</w:t>
      </w:r>
    </w:p>
    <w:p w14:paraId="36274D9C" w14:textId="77777777" w:rsidR="00294BDF" w:rsidRPr="00D83631" w:rsidRDefault="00294BDF" w:rsidP="00294BDF">
      <w:pPr>
        <w:spacing w:after="0" w:line="240"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osoby a odtlačok pečiatky</w:t>
      </w:r>
    </w:p>
    <w:p w14:paraId="1CD91B16" w14:textId="77777777" w:rsidR="00294BDF" w:rsidRPr="00D83631" w:rsidRDefault="00294BDF" w:rsidP="00294BDF">
      <w:pPr>
        <w:spacing w:after="120" w:line="240" w:lineRule="auto"/>
        <w:ind w:left="5664" w:firstLine="709"/>
        <w:rPr>
          <w:rFonts w:ascii="Tahoma" w:eastAsia="Times New Roman" w:hAnsi="Tahoma" w:cs="Tahoma"/>
          <w:color w:val="000000"/>
          <w:sz w:val="20"/>
          <w:szCs w:val="20"/>
          <w:lang w:eastAsia="sk-SK"/>
        </w:rPr>
      </w:pPr>
    </w:p>
    <w:p w14:paraId="4FF0E46C" w14:textId="77777777" w:rsidR="00294BDF" w:rsidRPr="00D83631" w:rsidRDefault="00294BDF" w:rsidP="00294BDF">
      <w:pPr>
        <w:spacing w:after="120" w:line="240" w:lineRule="auto"/>
        <w:ind w:left="5664" w:firstLine="709"/>
        <w:rPr>
          <w:rFonts w:ascii="Tahoma" w:eastAsia="Times New Roman" w:hAnsi="Tahoma" w:cs="Tahoma"/>
          <w:color w:val="000000"/>
          <w:sz w:val="20"/>
          <w:szCs w:val="20"/>
          <w:lang w:eastAsia="sk-SK"/>
        </w:rPr>
      </w:pPr>
    </w:p>
    <w:p w14:paraId="6777DD5F" w14:textId="77777777" w:rsidR="00294BDF" w:rsidRPr="00D83631" w:rsidRDefault="00294BDF" w:rsidP="00294BDF">
      <w:pPr>
        <w:spacing w:after="120"/>
        <w:ind w:left="5664" w:firstLine="709"/>
        <w:rPr>
          <w:rFonts w:ascii="Tahoma" w:hAnsi="Tahoma" w:cs="Tahoma"/>
          <w:b/>
          <w:color w:val="000000"/>
          <w:sz w:val="20"/>
          <w:szCs w:val="20"/>
        </w:rPr>
      </w:pPr>
    </w:p>
    <w:p w14:paraId="7C74730E" w14:textId="77777777" w:rsidR="00294BDF" w:rsidRPr="00D83631" w:rsidRDefault="00294BDF" w:rsidP="00294BDF">
      <w:pPr>
        <w:spacing w:after="120"/>
        <w:ind w:left="5664" w:firstLine="709"/>
        <w:rPr>
          <w:rFonts w:ascii="Tahoma" w:hAnsi="Tahoma" w:cs="Tahoma"/>
          <w:b/>
          <w:color w:val="000000"/>
          <w:sz w:val="20"/>
          <w:szCs w:val="20"/>
        </w:rPr>
      </w:pPr>
    </w:p>
    <w:p w14:paraId="1A6ECF5B" w14:textId="77777777" w:rsidR="00294BDF" w:rsidRPr="00D83631" w:rsidRDefault="00294BDF" w:rsidP="00294BDF">
      <w:pPr>
        <w:spacing w:after="120"/>
        <w:ind w:left="5664" w:firstLine="709"/>
        <w:rPr>
          <w:rFonts w:ascii="Tahoma" w:hAnsi="Tahoma" w:cs="Tahoma"/>
          <w:b/>
          <w:color w:val="000000"/>
          <w:sz w:val="20"/>
          <w:szCs w:val="20"/>
        </w:rPr>
      </w:pPr>
    </w:p>
    <w:p w14:paraId="2815A5DC" w14:textId="77777777" w:rsidR="00294BDF" w:rsidRPr="00D83631" w:rsidRDefault="00294BDF" w:rsidP="00294BDF">
      <w:pPr>
        <w:spacing w:after="120"/>
        <w:ind w:left="5664" w:firstLine="709"/>
        <w:rPr>
          <w:rFonts w:ascii="Tahoma" w:hAnsi="Tahoma" w:cs="Tahoma"/>
          <w:b/>
          <w:color w:val="000000"/>
          <w:sz w:val="20"/>
          <w:szCs w:val="20"/>
        </w:rPr>
      </w:pPr>
    </w:p>
    <w:p w14:paraId="6188AD8E" w14:textId="77777777" w:rsidR="00294BDF" w:rsidRPr="00D83631" w:rsidRDefault="00294BDF" w:rsidP="00294BDF">
      <w:pPr>
        <w:spacing w:after="120"/>
        <w:ind w:left="5664" w:firstLine="709"/>
        <w:rPr>
          <w:rFonts w:ascii="Tahoma" w:hAnsi="Tahoma" w:cs="Tahoma"/>
          <w:b/>
          <w:color w:val="000000"/>
          <w:sz w:val="20"/>
          <w:szCs w:val="20"/>
        </w:rPr>
      </w:pPr>
    </w:p>
    <w:p w14:paraId="5377091C" w14:textId="77777777" w:rsidR="00294BDF" w:rsidRDefault="00294BDF" w:rsidP="00294BDF">
      <w:pPr>
        <w:spacing w:after="120"/>
        <w:ind w:left="5664" w:firstLine="709"/>
        <w:rPr>
          <w:rFonts w:ascii="Tahoma" w:hAnsi="Tahoma" w:cs="Tahoma"/>
          <w:b/>
          <w:color w:val="000000"/>
          <w:sz w:val="20"/>
          <w:szCs w:val="20"/>
        </w:rPr>
      </w:pPr>
    </w:p>
    <w:p w14:paraId="18A55FED" w14:textId="77777777" w:rsidR="00294BDF" w:rsidRDefault="00294BDF" w:rsidP="00294BDF">
      <w:pPr>
        <w:spacing w:after="120"/>
        <w:ind w:left="5664" w:firstLine="709"/>
        <w:rPr>
          <w:rFonts w:ascii="Tahoma" w:hAnsi="Tahoma" w:cs="Tahoma"/>
          <w:b/>
          <w:color w:val="000000"/>
          <w:sz w:val="20"/>
          <w:szCs w:val="20"/>
        </w:rPr>
      </w:pPr>
    </w:p>
    <w:bookmarkEnd w:id="0"/>
    <w:bookmarkEnd w:id="2"/>
    <w:bookmarkEnd w:id="3"/>
    <w:p w14:paraId="554E3E3F" w14:textId="77777777" w:rsidR="00294BDF" w:rsidRDefault="00294BDF"/>
    <w:sectPr w:rsidR="00294BD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91594" w14:textId="77777777" w:rsidR="00762867" w:rsidRDefault="00762867" w:rsidP="00294BDF">
      <w:pPr>
        <w:spacing w:after="0" w:line="240" w:lineRule="auto"/>
      </w:pPr>
      <w:r>
        <w:separator/>
      </w:r>
    </w:p>
  </w:endnote>
  <w:endnote w:type="continuationSeparator" w:id="0">
    <w:p w14:paraId="17B7C54C" w14:textId="77777777" w:rsidR="00762867" w:rsidRDefault="00762867" w:rsidP="00294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470346"/>
      <w:docPartObj>
        <w:docPartGallery w:val="Page Numbers (Bottom of Page)"/>
        <w:docPartUnique/>
      </w:docPartObj>
    </w:sdtPr>
    <w:sdtContent>
      <w:p w14:paraId="0C0D95F5" w14:textId="63682258" w:rsidR="00294BDF" w:rsidRDefault="00294BDF">
        <w:pPr>
          <w:pStyle w:val="Pta"/>
          <w:jc w:val="center"/>
        </w:pPr>
        <w:r>
          <w:rPr>
            <w:noProof/>
          </w:rPr>
          <mc:AlternateContent>
            <mc:Choice Requires="wps">
              <w:drawing>
                <wp:inline distT="0" distB="0" distL="0" distR="0" wp14:anchorId="73F81724" wp14:editId="3C0D0075">
                  <wp:extent cx="5467350" cy="45085"/>
                  <wp:effectExtent l="9525" t="9525" r="0" b="2540"/>
                  <wp:docPr id="1" name="Vývojový diagram: rozhodnuti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2C0E2058" id="_x0000_t110" coordsize="21600,21600" o:spt="110" path="m10800,l,10800,10800,21600,21600,10800xe">
                  <v:stroke joinstyle="miter"/>
                  <v:path gradientshapeok="t" o:connecttype="rect" textboxrect="5400,5400,16200,16200"/>
                </v:shapetype>
                <v:shape id="Vývojový diagram: rozhodnutie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3G2RwIAAGsEAAAOAAAAZHJzL2Uyb0RvYy54bWysVMtu2zAQvBfoPxC817JTO0mFyEGQIG0B&#10;tw2QNneaIiW2FJdd0pbjf8spP9YlpTrp41RUB4KP3eHszFJn57vOsq3CYMBVfDaZcqachNq4puJf&#10;Pl+/OuUsROFqYcGpit+rwM+XL1+c9b5UR9CCrRUyAnGh7H3F2xh9WRRBtqoTYQJeOTrUgJ2ItMSm&#10;qFH0hN7Z4mg6PS56wNojSBUC7V4Nh3yZ8bVWMn7SOqjIbMWJW8wj5nGdxmJ5JsoGhW+NHGmIf2DR&#10;CePo0gPUlYiCbdD8AdUZiRBAx4mErgCtjVS5BqpmNv2tmttWeJVrIXGCP8gU/h+s/Li9QWZq8o4z&#10;Jzqy6O7xYQtfYfv4wGojSJuuZAj7Fmq3iUYxCqxVkCTiyjRtZC2g2YOLwiY1ex9KAr31N5j0CH4F&#10;8ltgDi5b4Rp1gQh9q0RNNcxSfPFLQloESmXr/gPUREZsImRhdxo7pq3xdykxQZN4bJedvD84qXaR&#10;SdpczI9PXi/IcEln88X0dJHvEmWCSckeQ3yroGNpUnFtoSeCGK+UNKmX8w1iuwoxcXyKz7kixmtj&#10;7Zhr4zvAfU7QzaXFXDY2a5qyrUh9l7+RwCFk/dfY6/yNsWNIun68MmFbl0YHicJALu1kHZN0gwVr&#10;qO9JRoSh4+mF0oSc2nPWU7dXPHzfCFSc2feOrHgzm8/T88iL+eLkiBb4/GT9/EQ4SVAVj5wN08s4&#10;PKmNx9QSPx1ycEH2aZM1TNYOrEay1NFZ2vH1pSfzfJ2jnv4Ryx8AAAD//wMAUEsDBBQABgAIAAAA&#10;IQAaaOf82gAAAAMBAAAPAAAAZHJzL2Rvd25yZXYueG1sTI9BS8NAEIXvgv9hGcGb3aSFWNNsihRE&#10;LwpW8bzNTjfB7GzY3TZpf72jF3t58HjDe99U68n14oghdp4U5LMMBFLjTUdWwefH090SREyajO49&#10;oYITRljX11eVLo0f6R2P22QFl1AstYI2paGUMjYtOh1nfkDibO+D04ltsNIEPXK56+U8ywrpdEe8&#10;0OoBNy0239uDU2A3xektW9jRh5d8MX9+OL+mr7NStzfT4wpEwin9H8MvPqNDzUw7fyATRa+AH0l/&#10;ytmyyNnuFNznIOtKXrLXPwAAAP//AwBQSwECLQAUAAYACAAAACEAtoM4kv4AAADhAQAAEwAAAAAA&#10;AAAAAAAAAAAAAAAAW0NvbnRlbnRfVHlwZXNdLnhtbFBLAQItABQABgAIAAAAIQA4/SH/1gAAAJQB&#10;AAALAAAAAAAAAAAAAAAAAC8BAABfcmVscy8ucmVsc1BLAQItABQABgAIAAAAIQBfo3G2RwIAAGsE&#10;AAAOAAAAAAAAAAAAAAAAAC4CAABkcnMvZTJvRG9jLnhtbFBLAQItABQABgAIAAAAIQAaaOf82gAA&#10;AAMBAAAPAAAAAAAAAAAAAAAAAKEEAABkcnMvZG93bnJldi54bWxQSwUGAAAAAAQABADzAAAAqAUA&#10;AAAA&#10;" fillcolor="black" stroked="f">
                  <v:fill r:id="rId1" o:title="" type="pattern"/>
                  <w10:anchorlock/>
                </v:shape>
              </w:pict>
            </mc:Fallback>
          </mc:AlternateContent>
        </w:r>
      </w:p>
      <w:p w14:paraId="003E9440" w14:textId="37E19043" w:rsidR="00294BDF" w:rsidRDefault="00294BDF">
        <w:pPr>
          <w:pStyle w:val="Pta"/>
          <w:jc w:val="center"/>
        </w:pPr>
        <w:r>
          <w:fldChar w:fldCharType="begin"/>
        </w:r>
        <w:r>
          <w:instrText>PAGE    \* MERGEFORMAT</w:instrText>
        </w:r>
        <w:r>
          <w:fldChar w:fldCharType="separate"/>
        </w:r>
        <w:r>
          <w:t>2</w:t>
        </w:r>
        <w:r>
          <w:fldChar w:fldCharType="end"/>
        </w:r>
      </w:p>
    </w:sdtContent>
  </w:sdt>
  <w:p w14:paraId="372E5CA9" w14:textId="4C3BEDDA" w:rsidR="00294BDF" w:rsidRDefault="00294BDF">
    <w:pPr>
      <w:pStyle w:val="Pta"/>
    </w:pPr>
    <w:r>
      <w:t>Verzia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ECBA7" w14:textId="77777777" w:rsidR="00762867" w:rsidRDefault="00762867" w:rsidP="00294BDF">
      <w:pPr>
        <w:spacing w:after="0" w:line="240" w:lineRule="auto"/>
      </w:pPr>
      <w:r>
        <w:separator/>
      </w:r>
    </w:p>
  </w:footnote>
  <w:footnote w:type="continuationSeparator" w:id="0">
    <w:p w14:paraId="10EBAF67" w14:textId="77777777" w:rsidR="00762867" w:rsidRDefault="00762867" w:rsidP="00294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BD827" w14:textId="77777777" w:rsidR="00294BDF" w:rsidRPr="00AC7F4F" w:rsidRDefault="00294BDF" w:rsidP="00294BDF">
    <w:pPr>
      <w:pStyle w:val="Hlavika"/>
      <w:rPr>
        <w:rFonts w:ascii="Tahoma" w:eastAsia="Calibri" w:hAnsi="Tahoma" w:cs="Tahoma"/>
        <w:b/>
        <w:color w:val="000000"/>
        <w:sz w:val="28"/>
        <w:szCs w:val="28"/>
        <w:lang w:val="fr-FR"/>
      </w:rPr>
    </w:pPr>
    <w:r w:rsidRPr="00AC7F4F">
      <w:rPr>
        <w:rFonts w:ascii="Tahoma" w:eastAsia="Calibri" w:hAnsi="Tahoma" w:cs="Tahoma"/>
        <w:b/>
        <w:color w:val="000000"/>
        <w:sz w:val="28"/>
        <w:szCs w:val="28"/>
        <w:lang w:val="fr-FR"/>
      </w:rPr>
      <w:t xml:space="preserve">Regionálny úrad verejného zdravotníctva so sídlom v Košiciach                      </w:t>
    </w:r>
    <w:r w:rsidRPr="00AC7F4F">
      <w:rPr>
        <w:rFonts w:ascii="Tahoma" w:eastAsia="Calibri" w:hAnsi="Tahoma" w:cs="Tahoma"/>
        <w:b/>
        <w:color w:val="000000"/>
        <w:sz w:val="28"/>
        <w:szCs w:val="28"/>
        <w:lang w:val="fr-FR"/>
      </w:rPr>
      <w:tab/>
      <w:t xml:space="preserve">            Ipeľská 1, 040 11 Košice </w:t>
    </w:r>
  </w:p>
  <w:p w14:paraId="58D017B9" w14:textId="77777777" w:rsidR="00294BDF" w:rsidRDefault="00294BDF" w:rsidP="00294BDF">
    <w:pPr>
      <w:pStyle w:val="Hlavika"/>
      <w:rPr>
        <w:rFonts w:ascii="Tahoma" w:eastAsia="Calibri" w:hAnsi="Tahoma" w:cs="Tahoma"/>
        <w:b/>
        <w:color w:val="000000"/>
        <w:sz w:val="24"/>
        <w:szCs w:val="24"/>
        <w:lang w:val="fr-FR"/>
      </w:rPr>
    </w:pPr>
  </w:p>
  <w:p w14:paraId="422AFFF4" w14:textId="77777777" w:rsidR="00294BDF" w:rsidRDefault="00294BDF" w:rsidP="00294BDF">
    <w:pPr>
      <w:pStyle w:val="Hlavika"/>
      <w:rPr>
        <w:rFonts w:ascii="Tahoma" w:hAnsi="Tahoma" w:cs="Tahoma"/>
        <w:sz w:val="20"/>
        <w:szCs w:val="20"/>
      </w:rPr>
    </w:pPr>
    <w:r w:rsidRPr="00AB6A26">
      <w:rPr>
        <w:rFonts w:ascii="Tahoma" w:hAnsi="Tahoma" w:cs="Tahoma"/>
        <w:sz w:val="20"/>
        <w:szCs w:val="20"/>
      </w:rPr>
      <w:t>Č.</w:t>
    </w:r>
    <w:r>
      <w:rPr>
        <w:rFonts w:ascii="Tahoma" w:hAnsi="Tahoma" w:cs="Tahoma"/>
        <w:sz w:val="20"/>
        <w:szCs w:val="20"/>
      </w:rPr>
      <w:t xml:space="preserve"> </w:t>
    </w:r>
    <w:proofErr w:type="spellStart"/>
    <w:r w:rsidRPr="00AB6A26">
      <w:rPr>
        <w:rFonts w:ascii="Tahoma" w:hAnsi="Tahoma" w:cs="Tahoma"/>
        <w:sz w:val="20"/>
        <w:szCs w:val="20"/>
      </w:rPr>
      <w:t>sp</w:t>
    </w:r>
    <w:proofErr w:type="spellEnd"/>
    <w:r w:rsidRPr="00AB6A26">
      <w:rPr>
        <w:rFonts w:ascii="Tahoma" w:hAnsi="Tahoma" w:cs="Tahoma"/>
        <w:sz w:val="20"/>
        <w:szCs w:val="20"/>
      </w:rPr>
      <w:t xml:space="preserve">.: </w:t>
    </w:r>
    <w:bookmarkStart w:id="5" w:name="_Hlk80955733"/>
    <w:r>
      <w:rPr>
        <w:rFonts w:ascii="Tahoma" w:hAnsi="Tahoma" w:cs="Tahoma"/>
        <w:sz w:val="20"/>
        <w:szCs w:val="20"/>
      </w:rPr>
      <w:t>A/2021/04767</w:t>
    </w:r>
    <w:bookmarkEnd w:id="5"/>
  </w:p>
  <w:p w14:paraId="06AA1520" w14:textId="77777777" w:rsidR="00294BDF" w:rsidRPr="008970A4" w:rsidRDefault="00294BDF" w:rsidP="00294BD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1CAC"/>
    <w:multiLevelType w:val="hybridMultilevel"/>
    <w:tmpl w:val="5064746A"/>
    <w:lvl w:ilvl="0" w:tplc="47E6C3D6">
      <w:numFmt w:val="bullet"/>
      <w:lvlText w:val="•"/>
      <w:lvlJc w:val="left"/>
      <w:pPr>
        <w:ind w:left="1004" w:hanging="360"/>
      </w:pPr>
      <w:rPr>
        <w:rFonts w:ascii="Times New Roman" w:eastAsiaTheme="minorHAnsi" w:hAnsi="Times New Roman" w:cs="Times New Roman"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 w15:restartNumberingAfterBreak="0">
    <w:nsid w:val="08B9637C"/>
    <w:multiLevelType w:val="hybridMultilevel"/>
    <w:tmpl w:val="AB6E1002"/>
    <w:lvl w:ilvl="0" w:tplc="B0985AEE">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E1571CC"/>
    <w:multiLevelType w:val="hybridMultilevel"/>
    <w:tmpl w:val="DF9C0A26"/>
    <w:lvl w:ilvl="0" w:tplc="D9263F04">
      <w:start w:val="1"/>
      <w:numFmt w:val="bullet"/>
      <w:lvlText w:val="•"/>
      <w:lvlJc w:val="left"/>
      <w:pPr>
        <w:ind w:left="360" w:hanging="360"/>
      </w:pPr>
      <w:rPr>
        <w:rFonts w:ascii="Arial"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8BC13C9"/>
    <w:multiLevelType w:val="hybridMultilevel"/>
    <w:tmpl w:val="BDAE410E"/>
    <w:lvl w:ilvl="0" w:tplc="60B0A4FA">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DA860C7"/>
    <w:multiLevelType w:val="hybridMultilevel"/>
    <w:tmpl w:val="DFB6D190"/>
    <w:lvl w:ilvl="0" w:tplc="60B0A4FA">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21137AE2"/>
    <w:multiLevelType w:val="hybridMultilevel"/>
    <w:tmpl w:val="1FBA8BCA"/>
    <w:lvl w:ilvl="0" w:tplc="47E6C3D6">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215F7650"/>
    <w:multiLevelType w:val="hybridMultilevel"/>
    <w:tmpl w:val="C5864F04"/>
    <w:lvl w:ilvl="0" w:tplc="B0985AEE">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39D2C8B"/>
    <w:multiLevelType w:val="hybridMultilevel"/>
    <w:tmpl w:val="35820550"/>
    <w:lvl w:ilvl="0" w:tplc="D9263F04">
      <w:start w:val="1"/>
      <w:numFmt w:val="bullet"/>
      <w:lvlText w:val="•"/>
      <w:lvlJc w:val="left"/>
      <w:pPr>
        <w:ind w:left="360" w:hanging="360"/>
      </w:pPr>
      <w:rPr>
        <w:rFonts w:ascii="Arial"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0F638D9"/>
    <w:multiLevelType w:val="hybridMultilevel"/>
    <w:tmpl w:val="1DEC515A"/>
    <w:lvl w:ilvl="0" w:tplc="47E6C3D6">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52FC5E75"/>
    <w:multiLevelType w:val="hybridMultilevel"/>
    <w:tmpl w:val="139A836E"/>
    <w:lvl w:ilvl="0" w:tplc="47E6C3D6">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5C683CA8"/>
    <w:multiLevelType w:val="hybridMultilevel"/>
    <w:tmpl w:val="4D542238"/>
    <w:lvl w:ilvl="0" w:tplc="9C5603A6">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E855E76"/>
    <w:multiLevelType w:val="hybridMultilevel"/>
    <w:tmpl w:val="513CE12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6418412A"/>
    <w:multiLevelType w:val="hybridMultilevel"/>
    <w:tmpl w:val="38C0A53C"/>
    <w:lvl w:ilvl="0" w:tplc="47E6C3D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85C6C9D"/>
    <w:multiLevelType w:val="hybridMultilevel"/>
    <w:tmpl w:val="7D247660"/>
    <w:lvl w:ilvl="0" w:tplc="47E6C3D6">
      <w:numFmt w:val="bullet"/>
      <w:lvlText w:val="•"/>
      <w:lvlJc w:val="left"/>
      <w:pPr>
        <w:ind w:left="1777" w:hanging="360"/>
      </w:pPr>
      <w:rPr>
        <w:rFonts w:ascii="Times New Roman" w:eastAsiaTheme="minorHAnsi" w:hAnsi="Times New Roman" w:cs="Times New Roman" w:hint="default"/>
      </w:rPr>
    </w:lvl>
    <w:lvl w:ilvl="1" w:tplc="041B0003" w:tentative="1">
      <w:start w:val="1"/>
      <w:numFmt w:val="bullet"/>
      <w:lvlText w:val="o"/>
      <w:lvlJc w:val="left"/>
      <w:pPr>
        <w:ind w:left="2497" w:hanging="360"/>
      </w:pPr>
      <w:rPr>
        <w:rFonts w:ascii="Courier New" w:hAnsi="Courier New" w:cs="Courier New" w:hint="default"/>
      </w:rPr>
    </w:lvl>
    <w:lvl w:ilvl="2" w:tplc="041B0005" w:tentative="1">
      <w:start w:val="1"/>
      <w:numFmt w:val="bullet"/>
      <w:lvlText w:val=""/>
      <w:lvlJc w:val="left"/>
      <w:pPr>
        <w:ind w:left="3217" w:hanging="360"/>
      </w:pPr>
      <w:rPr>
        <w:rFonts w:ascii="Wingdings" w:hAnsi="Wingdings" w:hint="default"/>
      </w:rPr>
    </w:lvl>
    <w:lvl w:ilvl="3" w:tplc="041B0001" w:tentative="1">
      <w:start w:val="1"/>
      <w:numFmt w:val="bullet"/>
      <w:lvlText w:val=""/>
      <w:lvlJc w:val="left"/>
      <w:pPr>
        <w:ind w:left="3937" w:hanging="360"/>
      </w:pPr>
      <w:rPr>
        <w:rFonts w:ascii="Symbol" w:hAnsi="Symbol" w:hint="default"/>
      </w:rPr>
    </w:lvl>
    <w:lvl w:ilvl="4" w:tplc="041B0003" w:tentative="1">
      <w:start w:val="1"/>
      <w:numFmt w:val="bullet"/>
      <w:lvlText w:val="o"/>
      <w:lvlJc w:val="left"/>
      <w:pPr>
        <w:ind w:left="4657" w:hanging="360"/>
      </w:pPr>
      <w:rPr>
        <w:rFonts w:ascii="Courier New" w:hAnsi="Courier New" w:cs="Courier New" w:hint="default"/>
      </w:rPr>
    </w:lvl>
    <w:lvl w:ilvl="5" w:tplc="041B0005" w:tentative="1">
      <w:start w:val="1"/>
      <w:numFmt w:val="bullet"/>
      <w:lvlText w:val=""/>
      <w:lvlJc w:val="left"/>
      <w:pPr>
        <w:ind w:left="5377" w:hanging="360"/>
      </w:pPr>
      <w:rPr>
        <w:rFonts w:ascii="Wingdings" w:hAnsi="Wingdings" w:hint="default"/>
      </w:rPr>
    </w:lvl>
    <w:lvl w:ilvl="6" w:tplc="041B0001" w:tentative="1">
      <w:start w:val="1"/>
      <w:numFmt w:val="bullet"/>
      <w:lvlText w:val=""/>
      <w:lvlJc w:val="left"/>
      <w:pPr>
        <w:ind w:left="6097" w:hanging="360"/>
      </w:pPr>
      <w:rPr>
        <w:rFonts w:ascii="Symbol" w:hAnsi="Symbol" w:hint="default"/>
      </w:rPr>
    </w:lvl>
    <w:lvl w:ilvl="7" w:tplc="041B0003" w:tentative="1">
      <w:start w:val="1"/>
      <w:numFmt w:val="bullet"/>
      <w:lvlText w:val="o"/>
      <w:lvlJc w:val="left"/>
      <w:pPr>
        <w:ind w:left="6817" w:hanging="360"/>
      </w:pPr>
      <w:rPr>
        <w:rFonts w:ascii="Courier New" w:hAnsi="Courier New" w:cs="Courier New" w:hint="default"/>
      </w:rPr>
    </w:lvl>
    <w:lvl w:ilvl="8" w:tplc="041B0005" w:tentative="1">
      <w:start w:val="1"/>
      <w:numFmt w:val="bullet"/>
      <w:lvlText w:val=""/>
      <w:lvlJc w:val="left"/>
      <w:pPr>
        <w:ind w:left="7537" w:hanging="360"/>
      </w:pPr>
      <w:rPr>
        <w:rFonts w:ascii="Wingdings" w:hAnsi="Wingdings" w:hint="default"/>
      </w:rPr>
    </w:lvl>
  </w:abstractNum>
  <w:abstractNum w:abstractNumId="14" w15:restartNumberingAfterBreak="0">
    <w:nsid w:val="7DAE4C99"/>
    <w:multiLevelType w:val="hybridMultilevel"/>
    <w:tmpl w:val="D66A55A0"/>
    <w:lvl w:ilvl="0" w:tplc="47E6C3D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2"/>
  </w:num>
  <w:num w:numId="4">
    <w:abstractNumId w:val="2"/>
  </w:num>
  <w:num w:numId="5">
    <w:abstractNumId w:val="14"/>
  </w:num>
  <w:num w:numId="6">
    <w:abstractNumId w:val="0"/>
  </w:num>
  <w:num w:numId="7">
    <w:abstractNumId w:val="8"/>
  </w:num>
  <w:num w:numId="8">
    <w:abstractNumId w:val="9"/>
  </w:num>
  <w:num w:numId="9">
    <w:abstractNumId w:val="5"/>
  </w:num>
  <w:num w:numId="10">
    <w:abstractNumId w:val="6"/>
  </w:num>
  <w:num w:numId="11">
    <w:abstractNumId w:val="1"/>
  </w:num>
  <w:num w:numId="12">
    <w:abstractNumId w:val="11"/>
  </w:num>
  <w:num w:numId="13">
    <w:abstractNumId w:val="3"/>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BDF"/>
    <w:rsid w:val="00294BDF"/>
    <w:rsid w:val="0076286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211C7"/>
  <w15:chartTrackingRefBased/>
  <w15:docId w15:val="{95893309-2662-4F74-B385-E3A8EBED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BD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Lettre d'introduction,Paragrafo elenco,List Paragraph1,1st level - Bullet List Paragraph,ODRAZKY PRVA UROVEN,Odsek,Farebný zoznam – zvýraznenie 11,lp1,Table,Bullet List,FooterText,numbered"/>
    <w:basedOn w:val="Normlny"/>
    <w:link w:val="OdsekzoznamuChar"/>
    <w:uiPriority w:val="34"/>
    <w:qFormat/>
    <w:rsid w:val="00294BDF"/>
    <w:pPr>
      <w:spacing w:after="0" w:line="240" w:lineRule="auto"/>
      <w:ind w:left="708"/>
    </w:pPr>
    <w:rPr>
      <w:rFonts w:ascii="Times New Roman" w:eastAsia="Times New Roman" w:hAnsi="Times New Roman" w:cs="Times New Roman"/>
      <w:sz w:val="24"/>
      <w:szCs w:val="24"/>
      <w:lang w:eastAsia="sk-SK"/>
    </w:rPr>
  </w:style>
  <w:style w:type="character" w:customStyle="1" w:styleId="OdsekzoznamuChar">
    <w:name w:val="Odsek zoznamu Char"/>
    <w:aliases w:val="body Char,List Paragraph Char,Lettre d'introduction Char,Paragrafo elenco Char,List Paragraph1 Char,1st level - Bullet List Paragraph Char,ODRAZKY PRVA UROVEN Char,Odsek Char,Farebný zoznam – zvýraznenie 11 Char,lp1 Char,Table Char"/>
    <w:link w:val="Odsekzoznamu"/>
    <w:uiPriority w:val="34"/>
    <w:locked/>
    <w:rsid w:val="00294BDF"/>
    <w:rPr>
      <w:rFonts w:ascii="Times New Roman" w:eastAsia="Times New Roman" w:hAnsi="Times New Roman" w:cs="Times New Roman"/>
      <w:sz w:val="24"/>
      <w:szCs w:val="24"/>
      <w:lang w:eastAsia="sk-SK"/>
    </w:rPr>
  </w:style>
  <w:style w:type="character" w:customStyle="1" w:styleId="apple-converted-space">
    <w:name w:val="apple-converted-space"/>
    <w:basedOn w:val="Predvolenpsmoodseku"/>
    <w:uiPriority w:val="99"/>
    <w:rsid w:val="00294BDF"/>
    <w:rPr>
      <w:rFonts w:cs="Times New Roman"/>
    </w:rPr>
  </w:style>
  <w:style w:type="paragraph" w:styleId="Hlavika">
    <w:name w:val="header"/>
    <w:aliases w:val="1. Zeile"/>
    <w:basedOn w:val="Normlny"/>
    <w:link w:val="HlavikaChar"/>
    <w:uiPriority w:val="99"/>
    <w:unhideWhenUsed/>
    <w:rsid w:val="00294BDF"/>
    <w:pPr>
      <w:tabs>
        <w:tab w:val="center" w:pos="4536"/>
        <w:tab w:val="right" w:pos="9072"/>
      </w:tabs>
      <w:spacing w:after="0" w:line="240" w:lineRule="auto"/>
    </w:pPr>
  </w:style>
  <w:style w:type="character" w:customStyle="1" w:styleId="HlavikaChar">
    <w:name w:val="Hlavička Char"/>
    <w:aliases w:val="1. Zeile Char"/>
    <w:basedOn w:val="Predvolenpsmoodseku"/>
    <w:link w:val="Hlavika"/>
    <w:uiPriority w:val="99"/>
    <w:rsid w:val="00294BDF"/>
  </w:style>
  <w:style w:type="paragraph" w:styleId="Pta">
    <w:name w:val="footer"/>
    <w:basedOn w:val="Normlny"/>
    <w:link w:val="PtaChar"/>
    <w:uiPriority w:val="99"/>
    <w:unhideWhenUsed/>
    <w:rsid w:val="00294BDF"/>
    <w:pPr>
      <w:tabs>
        <w:tab w:val="center" w:pos="4536"/>
        <w:tab w:val="right" w:pos="9072"/>
      </w:tabs>
      <w:spacing w:after="0" w:line="240" w:lineRule="auto"/>
    </w:pPr>
  </w:style>
  <w:style w:type="character" w:customStyle="1" w:styleId="PtaChar">
    <w:name w:val="Päta Char"/>
    <w:basedOn w:val="Predvolenpsmoodseku"/>
    <w:link w:val="Pta"/>
    <w:uiPriority w:val="99"/>
    <w:rsid w:val="00294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5594</Words>
  <Characters>31892</Characters>
  <Application>Microsoft Office Word</Application>
  <DocSecurity>0</DocSecurity>
  <Lines>265</Lines>
  <Paragraphs>74</Paragraphs>
  <ScaleCrop>false</ScaleCrop>
  <Company/>
  <LinksUpToDate>false</LinksUpToDate>
  <CharactersWithSpaces>37412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Imrich Vozar</dc:creator>
  <cp:keywords/>
  <dc:description/>
  <cp:lastModifiedBy>Imrich Vozar</cp:lastModifiedBy>
  <cp:revision>1</cp:revision>
  <dcterms:created xsi:type="dcterms:W3CDTF">2021-09-08T12:34:00Z</dcterms:created>
  <dcterms:modified xsi:type="dcterms:W3CDTF">2021-09-08T12:36:00Z</dcterms:modified>
</cp:coreProperties>
</file>