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0417" w14:textId="6614D778" w:rsidR="00530CAA" w:rsidRPr="00336B6D" w:rsidRDefault="0073407C" w:rsidP="00530CAA">
      <w:pPr>
        <w:pStyle w:val="F2-ZkladnText"/>
        <w:ind w:left="3119" w:hanging="3119"/>
        <w:jc w:val="center"/>
        <w:rPr>
          <w:b/>
          <w:u w:val="single"/>
        </w:rPr>
      </w:pPr>
      <w:r>
        <w:rPr>
          <w:b/>
          <w:u w:val="single"/>
        </w:rPr>
        <w:t>Technická špecifikácia</w:t>
      </w:r>
      <w:r w:rsidR="00560F07">
        <w:rPr>
          <w:b/>
          <w:u w:val="single"/>
        </w:rPr>
        <w:t xml:space="preserve"> časť.2 </w:t>
      </w:r>
    </w:p>
    <w:p w14:paraId="7BDBC0F1" w14:textId="77777777" w:rsidR="00530CAA" w:rsidRPr="00336B6D" w:rsidRDefault="00530CAA" w:rsidP="00530CAA">
      <w:pPr>
        <w:pStyle w:val="F2-ZkladnText"/>
        <w:ind w:left="3119" w:hanging="3119"/>
        <w:rPr>
          <w:b/>
        </w:rPr>
      </w:pPr>
    </w:p>
    <w:p w14:paraId="0051810B" w14:textId="77777777" w:rsidR="00530CAA" w:rsidRPr="00336B6D" w:rsidRDefault="00530CAA" w:rsidP="00530CAA">
      <w:pPr>
        <w:pStyle w:val="F2-ZkladnText"/>
        <w:ind w:left="3119" w:hanging="3119"/>
      </w:pPr>
    </w:p>
    <w:p w14:paraId="51D02E9B" w14:textId="77777777" w:rsidR="00530CAA" w:rsidRPr="00DC1F58" w:rsidRDefault="00530CAA" w:rsidP="00530CAA">
      <w:pPr>
        <w:ind w:left="3119" w:hanging="3119"/>
        <w:rPr>
          <w:bCs/>
          <w:noProof/>
        </w:rPr>
      </w:pPr>
      <w:r>
        <w:t>Názov p</w:t>
      </w:r>
      <w:r w:rsidRPr="00DC1F58">
        <w:t xml:space="preserve">omníka </w:t>
      </w:r>
      <w:r>
        <w:t>(</w:t>
      </w:r>
      <w:r w:rsidRPr="00DC1F58">
        <w:t>pamätníka):</w:t>
      </w:r>
      <w:r w:rsidRPr="00DC1F58">
        <w:rPr>
          <w:bCs/>
          <w:noProof/>
        </w:rPr>
        <w:t xml:space="preserve"> </w:t>
      </w:r>
      <w:r>
        <w:rPr>
          <w:bCs/>
          <w:noProof/>
        </w:rPr>
        <w:tab/>
      </w:r>
      <w:r w:rsidRPr="00DC1F58">
        <w:rPr>
          <w:b/>
          <w:bCs/>
          <w:noProof/>
        </w:rPr>
        <w:t>Pamätník na poľný cintorín</w:t>
      </w:r>
    </w:p>
    <w:p w14:paraId="3A98BF36" w14:textId="77777777" w:rsidR="00530CAA" w:rsidRDefault="00530CAA" w:rsidP="00530CAA">
      <w:pPr>
        <w:pStyle w:val="F2-ZkladnText"/>
        <w:ind w:left="3119" w:hanging="3119"/>
      </w:pPr>
    </w:p>
    <w:p w14:paraId="10EC46BF" w14:textId="77777777" w:rsidR="00530CAA" w:rsidRPr="00DC1F58" w:rsidRDefault="00530CAA" w:rsidP="00530CAA">
      <w:pPr>
        <w:pStyle w:val="F2-ZkladnText"/>
        <w:ind w:left="3119" w:hanging="3119"/>
      </w:pPr>
      <w:r w:rsidRPr="00DC1F58">
        <w:t xml:space="preserve">Popis pomníka (pamätníka): </w:t>
      </w:r>
      <w:r>
        <w:tab/>
        <w:t>Na</w:t>
      </w:r>
      <w:r w:rsidRPr="00DC1F58">
        <w:t xml:space="preserve"> žulovom podstavci je postavený </w:t>
      </w:r>
      <w:r>
        <w:t xml:space="preserve">leštený </w:t>
      </w:r>
      <w:r w:rsidRPr="00DC1F58">
        <w:t xml:space="preserve">žulový kváder nepravidelného tvaru s nápisom. Písmo ryté, </w:t>
      </w:r>
      <w:r>
        <w:t xml:space="preserve">zlátené, </w:t>
      </w:r>
      <w:r w:rsidRPr="00DC1F58">
        <w:t>nad textom rytá hviezda</w:t>
      </w:r>
      <w:r>
        <w:t>.</w:t>
      </w:r>
    </w:p>
    <w:p w14:paraId="5362D5D7" w14:textId="77777777" w:rsidR="00530CAA" w:rsidRPr="00DC1F58" w:rsidRDefault="00530CAA" w:rsidP="00530CAA">
      <w:pPr>
        <w:pStyle w:val="F2-ZkladnText"/>
        <w:ind w:left="3119" w:hanging="2552"/>
      </w:pPr>
      <w:r w:rsidRPr="00DC1F58">
        <w:t xml:space="preserve">Rozmery: </w:t>
      </w:r>
      <w:r>
        <w:tab/>
        <w:t>1</w:t>
      </w:r>
      <w:r w:rsidRPr="00DC1F58">
        <w:t>000 x 900 x 1000 mm</w:t>
      </w:r>
    </w:p>
    <w:p w14:paraId="11B28BC0" w14:textId="77777777" w:rsidR="00530CAA" w:rsidRPr="00DC1F58" w:rsidRDefault="00530CAA" w:rsidP="00530CAA">
      <w:pPr>
        <w:pStyle w:val="F2-ZkladnText"/>
        <w:ind w:left="3119" w:hanging="2552"/>
      </w:pPr>
      <w:r>
        <w:t>Rok odhalenia</w:t>
      </w:r>
      <w:r w:rsidRPr="00DC1F58">
        <w:t xml:space="preserve">:  </w:t>
      </w:r>
      <w:r>
        <w:tab/>
      </w:r>
      <w:r w:rsidRPr="00DC1F58">
        <w:t>1960</w:t>
      </w:r>
    </w:p>
    <w:p w14:paraId="09A7F4C8" w14:textId="77777777" w:rsidR="00530CAA" w:rsidRPr="00DC1F58" w:rsidRDefault="00530CAA" w:rsidP="00530CAA">
      <w:pPr>
        <w:pStyle w:val="F2-ZkladnText"/>
        <w:ind w:left="3119" w:hanging="2552"/>
      </w:pPr>
      <w:r w:rsidRPr="00DC1F58">
        <w:t xml:space="preserve">Autor: </w:t>
      </w:r>
      <w:r>
        <w:tab/>
      </w:r>
      <w:r w:rsidRPr="00DC1F58">
        <w:t xml:space="preserve">Rudolf </w:t>
      </w:r>
      <w:proofErr w:type="spellStart"/>
      <w:r w:rsidRPr="00DC1F58">
        <w:t>Šipkovský</w:t>
      </w:r>
      <w:proofErr w:type="spellEnd"/>
      <w:r w:rsidRPr="00DC1F58">
        <w:t>, akad. Sochár</w:t>
      </w:r>
    </w:p>
    <w:p w14:paraId="0B6660B2" w14:textId="6F764849" w:rsidR="00530CAA" w:rsidRDefault="00530CAA" w:rsidP="00530CAA">
      <w:pPr>
        <w:pStyle w:val="F2-ZkladnText"/>
        <w:ind w:left="3119" w:hanging="3119"/>
      </w:pPr>
      <w:r w:rsidRPr="00DC1F58">
        <w:t xml:space="preserve">Adresa: </w:t>
      </w:r>
      <w:r w:rsidRPr="00DC1F58">
        <w:tab/>
        <w:t>Floriánske  námestie, Bratislava – Staré Mesto</w:t>
      </w:r>
    </w:p>
    <w:p w14:paraId="0D761A7F" w14:textId="77777777" w:rsidR="0085758E" w:rsidRPr="005B764E" w:rsidRDefault="0085758E" w:rsidP="0085758E">
      <w:pPr>
        <w:pStyle w:val="F2-ZkladnText"/>
        <w:ind w:left="3119" w:hanging="3119"/>
      </w:pPr>
      <w:r w:rsidRPr="005B764E">
        <w:t xml:space="preserve">Technický stav: </w:t>
      </w:r>
      <w:r>
        <w:tab/>
        <w:t>Z</w:t>
      </w:r>
      <w:r w:rsidRPr="005B764E">
        <w:t>ošúchaná zlatá farba</w:t>
      </w:r>
      <w:r>
        <w:t xml:space="preserve"> z rytého písma, poškodený kameň.</w:t>
      </w:r>
    </w:p>
    <w:p w14:paraId="06E322E7" w14:textId="77777777" w:rsidR="0085758E" w:rsidRDefault="0085758E" w:rsidP="0085758E">
      <w:pPr>
        <w:pStyle w:val="F2-ZkladnText"/>
        <w:ind w:left="3119" w:hanging="3119"/>
        <w:rPr>
          <w:b/>
        </w:rPr>
      </w:pPr>
      <w:r w:rsidRPr="00575E32">
        <w:rPr>
          <w:b/>
        </w:rPr>
        <w:t xml:space="preserve">Popis nutnej </w:t>
      </w:r>
      <w:r>
        <w:rPr>
          <w:b/>
        </w:rPr>
        <w:t>opravy</w:t>
      </w:r>
      <w:r w:rsidRPr="00575E32">
        <w:rPr>
          <w:b/>
        </w:rPr>
        <w:t>:</w:t>
      </w:r>
      <w:r w:rsidRPr="00575E32">
        <w:rPr>
          <w:b/>
        </w:rPr>
        <w:tab/>
      </w:r>
      <w:r>
        <w:rPr>
          <w:rFonts w:cstheme="minorHAnsi"/>
        </w:rPr>
        <w:t xml:space="preserve">Oprava pozostáva z hĺbkového čistenia pamätníka, </w:t>
      </w:r>
      <w:proofErr w:type="spellStart"/>
      <w:r>
        <w:rPr>
          <w:rFonts w:cstheme="minorHAnsi"/>
        </w:rPr>
        <w:t>vysprávok</w:t>
      </w:r>
      <w:proofErr w:type="spellEnd"/>
      <w:r>
        <w:rPr>
          <w:rFonts w:cstheme="minorHAnsi"/>
        </w:rPr>
        <w:t xml:space="preserve"> a povrchových poškodení písma a pamätníka, zlátenie písma a nanesenie povrchovej úpravy </w:t>
      </w:r>
      <w:proofErr w:type="spellStart"/>
      <w:r>
        <w:rPr>
          <w:rFonts w:cstheme="minorHAnsi"/>
        </w:rPr>
        <w:t>antigrafity</w:t>
      </w:r>
      <w:proofErr w:type="spellEnd"/>
      <w:r>
        <w:rPr>
          <w:rFonts w:cstheme="minorHAnsi"/>
        </w:rPr>
        <w:t>.</w:t>
      </w:r>
    </w:p>
    <w:p w14:paraId="52BEA433" w14:textId="77777777" w:rsidR="0085758E" w:rsidRDefault="0085758E" w:rsidP="0085758E">
      <w:pPr>
        <w:pStyle w:val="F2-ZkladnText"/>
        <w:ind w:left="3119" w:hanging="3119"/>
        <w:rPr>
          <w:b/>
        </w:rPr>
      </w:pPr>
    </w:p>
    <w:p w14:paraId="27C00B16" w14:textId="77777777" w:rsidR="0085758E" w:rsidRPr="00DC1F58" w:rsidRDefault="0085758E" w:rsidP="00530CAA">
      <w:pPr>
        <w:pStyle w:val="F2-ZkladnText"/>
        <w:ind w:left="3119" w:hanging="3119"/>
      </w:pPr>
    </w:p>
    <w:p w14:paraId="768C18CB" w14:textId="77777777" w:rsidR="00577A39" w:rsidRDefault="00577A39" w:rsidP="00530CAA">
      <w:pPr>
        <w:pStyle w:val="F2-ZkladnText"/>
        <w:ind w:left="3119" w:hanging="3119"/>
      </w:pPr>
    </w:p>
    <w:p w14:paraId="09BDE884" w14:textId="7624A2F2" w:rsidR="00530CAA" w:rsidRPr="00DC1F58" w:rsidRDefault="00530CAA" w:rsidP="00530CAA">
      <w:pPr>
        <w:pStyle w:val="F2-ZkladnText"/>
        <w:ind w:left="3119" w:hanging="3119"/>
      </w:pPr>
      <w:proofErr w:type="spellStart"/>
      <w:r w:rsidRPr="00DC1F58">
        <w:t>Foto</w:t>
      </w:r>
      <w:proofErr w:type="spellEnd"/>
      <w:r w:rsidRPr="00DC1F58">
        <w:t>:</w:t>
      </w:r>
    </w:p>
    <w:p w14:paraId="558DC4ED" w14:textId="77777777" w:rsidR="00530CAA" w:rsidRPr="00DC1F58" w:rsidRDefault="00530CAA" w:rsidP="00530CAA">
      <w:pPr>
        <w:spacing w:line="360" w:lineRule="auto"/>
        <w:ind w:left="3119" w:hanging="3119"/>
      </w:pPr>
      <w:r>
        <w:rPr>
          <w:noProof/>
        </w:rPr>
        <w:drawing>
          <wp:inline distT="0" distB="0" distL="0" distR="0" wp14:anchorId="3DFD7A0E" wp14:editId="404040CE">
            <wp:extent cx="3844800" cy="2160000"/>
            <wp:effectExtent l="0" t="0" r="3810" b="0"/>
            <wp:docPr id="577" name="Obrázok 577" descr="C:\Users\Šramko\AppData\Local\Microsoft\Windows\INetCache\Content.Word\Floriánsk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Šramko\AppData\Local\Microsoft\Windows\INetCache\Content.Word\Floriánsk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02F0E1" wp14:editId="17DFE3F9">
            <wp:extent cx="1454400" cy="2160000"/>
            <wp:effectExtent l="0" t="0" r="0" b="0"/>
            <wp:docPr id="576" name="Obrázok 576" descr="C:\Users\Šramko\AppData\Local\Microsoft\Windows\INetCache\Content.Word\Floriánsk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Šramko\AppData\Local\Microsoft\Windows\INetCache\Content.Word\Floriánsk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B8C88" w14:textId="4F06211C" w:rsidR="00530CAA" w:rsidRDefault="00530CAA" w:rsidP="00530CAA"/>
    <w:sectPr w:rsidR="0053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AA"/>
    <w:rsid w:val="00530CAA"/>
    <w:rsid w:val="00560F07"/>
    <w:rsid w:val="00577A39"/>
    <w:rsid w:val="0073407C"/>
    <w:rsid w:val="0085758E"/>
    <w:rsid w:val="00A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AF34"/>
  <w15:chartTrackingRefBased/>
  <w15:docId w15:val="{C626E804-ED1D-4A2B-A795-17769873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0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530CAA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Administrativa7</dc:creator>
  <cp:keywords/>
  <dc:description/>
  <cp:lastModifiedBy>vo</cp:lastModifiedBy>
  <cp:revision>6</cp:revision>
  <cp:lastPrinted>2021-09-08T13:45:00Z</cp:lastPrinted>
  <dcterms:created xsi:type="dcterms:W3CDTF">2021-09-08T13:40:00Z</dcterms:created>
  <dcterms:modified xsi:type="dcterms:W3CDTF">2021-09-09T11:42:00Z</dcterms:modified>
</cp:coreProperties>
</file>