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73" w:rsidRPr="00C2725B" w:rsidRDefault="00803873" w:rsidP="00803873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4 k SP</w:t>
      </w:r>
    </w:p>
    <w:p w:rsidR="00803873" w:rsidRDefault="00803873" w:rsidP="00803873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803873" w:rsidRPr="00224970" w:rsidRDefault="00803873" w:rsidP="00803873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803873" w:rsidRPr="00347F13" w:rsidRDefault="00803873" w:rsidP="00803873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Verejné ob</w:t>
      </w:r>
      <w:r>
        <w:rPr>
          <w:rFonts w:eastAsia="Calibri"/>
          <w:sz w:val="22"/>
        </w:rPr>
        <w:t>starávanie zákazky na predmet po</w:t>
      </w:r>
      <w:r w:rsidRPr="00347F13">
        <w:rPr>
          <w:rFonts w:eastAsia="Calibri"/>
          <w:sz w:val="22"/>
        </w:rPr>
        <w:t xml:space="preserve">dlimitnej zákazky s názvom: </w:t>
      </w:r>
    </w:p>
    <w:p w:rsidR="00803873" w:rsidRPr="006905BC" w:rsidRDefault="00803873" w:rsidP="00803873">
      <w:pPr>
        <w:pStyle w:val="tl1"/>
        <w:jc w:val="left"/>
        <w:rPr>
          <w:rFonts w:ascii="Times New Roman" w:hAnsi="Times New Roman"/>
          <w:sz w:val="22"/>
          <w:szCs w:val="22"/>
        </w:rPr>
      </w:pPr>
      <w:r w:rsidRPr="006905BC">
        <w:rPr>
          <w:rFonts w:ascii="Times New Roman" w:hAnsi="Times New Roman"/>
          <w:b/>
          <w:sz w:val="22"/>
          <w:szCs w:val="22"/>
        </w:rPr>
        <w:t xml:space="preserve">Servis vyhradených technických zariadení zdvíhacích </w:t>
      </w:r>
      <w:r w:rsidRPr="006905BC">
        <w:rPr>
          <w:rFonts w:ascii="Times New Roman" w:hAnsi="Times New Roman"/>
          <w:sz w:val="22"/>
          <w:szCs w:val="22"/>
        </w:rPr>
        <w:t xml:space="preserve">- </w:t>
      </w:r>
      <w:r w:rsidRPr="006905BC">
        <w:rPr>
          <w:rFonts w:ascii="Times New Roman" w:hAnsi="Times New Roman"/>
          <w:b/>
          <w:sz w:val="22"/>
          <w:szCs w:val="22"/>
        </w:rPr>
        <w:t xml:space="preserve">výťahov v správe a užívaní  Fakultnej nemocnice s poliklinikou F. D. </w:t>
      </w:r>
      <w:proofErr w:type="spellStart"/>
      <w:r w:rsidRPr="006905BC">
        <w:rPr>
          <w:rFonts w:ascii="Times New Roman" w:hAnsi="Times New Roman"/>
          <w:b/>
          <w:sz w:val="22"/>
          <w:szCs w:val="22"/>
        </w:rPr>
        <w:t>Roosevelta</w:t>
      </w:r>
      <w:proofErr w:type="spellEnd"/>
      <w:r w:rsidRPr="006905BC">
        <w:rPr>
          <w:rFonts w:ascii="Times New Roman" w:hAnsi="Times New Roman"/>
          <w:b/>
          <w:sz w:val="22"/>
          <w:szCs w:val="22"/>
        </w:rPr>
        <w:t xml:space="preserve"> Banská Bystrica.</w:t>
      </w:r>
    </w:p>
    <w:p w:rsidR="00803873" w:rsidRDefault="00803873" w:rsidP="00803873">
      <w:pPr>
        <w:suppressAutoHyphens/>
        <w:ind w:left="26" w:right="23" w:hanging="26"/>
        <w:rPr>
          <w:sz w:val="22"/>
        </w:rPr>
      </w:pPr>
    </w:p>
    <w:p w:rsidR="00803873" w:rsidRPr="00347F13" w:rsidRDefault="00803873" w:rsidP="00803873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03873" w:rsidRPr="00347F13" w:rsidRDefault="00803873" w:rsidP="00803873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03873" w:rsidRPr="00347F13" w:rsidRDefault="00803873" w:rsidP="00803873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03873" w:rsidRPr="00347F13" w:rsidRDefault="00803873" w:rsidP="00803873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03873" w:rsidRPr="00347F13" w:rsidRDefault="00803873" w:rsidP="00803873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03873" w:rsidRPr="00347F13" w:rsidRDefault="00803873" w:rsidP="00803873">
      <w:pPr>
        <w:numPr>
          <w:ilvl w:val="0"/>
          <w:numId w:val="40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803873" w:rsidRPr="00347F13" w:rsidRDefault="00803873" w:rsidP="00803873">
      <w:pPr>
        <w:numPr>
          <w:ilvl w:val="0"/>
          <w:numId w:val="40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>
        <w:rPr>
          <w:i/>
          <w:iCs/>
          <w:color w:val="000000"/>
          <w:sz w:val="22"/>
        </w:rPr>
        <w:t>Zmluva o dielo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803873" w:rsidRPr="00347F13" w:rsidRDefault="00803873" w:rsidP="00803873">
      <w:pPr>
        <w:numPr>
          <w:ilvl w:val="0"/>
          <w:numId w:val="40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803873" w:rsidRDefault="00803873" w:rsidP="00803873">
      <w:pPr>
        <w:rPr>
          <w:rFonts w:eastAsia="Calibri"/>
          <w:sz w:val="22"/>
        </w:rPr>
      </w:pPr>
    </w:p>
    <w:p w:rsidR="00803873" w:rsidRDefault="00803873" w:rsidP="00803873">
      <w:pPr>
        <w:rPr>
          <w:rFonts w:eastAsia="Calibri"/>
          <w:sz w:val="22"/>
        </w:rPr>
      </w:pPr>
    </w:p>
    <w:p w:rsidR="00803873" w:rsidRDefault="00803873" w:rsidP="00803873">
      <w:pPr>
        <w:rPr>
          <w:rFonts w:eastAsia="Calibri"/>
          <w:sz w:val="22"/>
        </w:rPr>
      </w:pPr>
    </w:p>
    <w:p w:rsidR="00803873" w:rsidRDefault="00803873" w:rsidP="00803873">
      <w:pPr>
        <w:rPr>
          <w:rFonts w:eastAsia="Calibri"/>
          <w:sz w:val="22"/>
        </w:rPr>
      </w:pPr>
    </w:p>
    <w:p w:rsidR="00803873" w:rsidRPr="00347F13" w:rsidRDefault="00803873" w:rsidP="0080387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03873" w:rsidRPr="00347F13" w:rsidRDefault="00803873" w:rsidP="0080387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03873" w:rsidRPr="00347F13" w:rsidRDefault="00803873" w:rsidP="00803873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03873" w:rsidRDefault="00803873" w:rsidP="0080387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03873" w:rsidRPr="00FE2E17" w:rsidRDefault="00803873" w:rsidP="00803873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803873" w:rsidRPr="00FE2E17" w:rsidRDefault="00803873" w:rsidP="00803873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</w:p>
    <w:p w:rsidR="00803873" w:rsidRPr="00FE2E17" w:rsidRDefault="00803873" w:rsidP="00803873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</w:p>
    <w:p w:rsidR="00F239D8" w:rsidRDefault="00F239D8" w:rsidP="002E330B">
      <w:pPr>
        <w:ind w:left="4956"/>
        <w:rPr>
          <w:b/>
          <w:sz w:val="22"/>
          <w:u w:val="single"/>
        </w:rPr>
      </w:pPr>
    </w:p>
    <w:sectPr w:rsidR="00F239D8" w:rsidSect="00364C02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C36" w:rsidRDefault="00936C36" w:rsidP="00DC37B5">
      <w:r>
        <w:separator/>
      </w:r>
    </w:p>
  </w:endnote>
  <w:endnote w:type="continuationSeparator" w:id="0">
    <w:p w:rsidR="00936C36" w:rsidRDefault="00936C36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032"/>
      <w:docPartObj>
        <w:docPartGallery w:val="Page Numbers (Bottom of Page)"/>
        <w:docPartUnique/>
      </w:docPartObj>
    </w:sdtPr>
    <w:sdtContent>
      <w:p w:rsidR="009F13FA" w:rsidRDefault="00555CC0">
        <w:pPr>
          <w:pStyle w:val="Pta"/>
          <w:jc w:val="right"/>
        </w:pPr>
        <w:fldSimple w:instr=" PAGE   \* MERGEFORMAT ">
          <w:r w:rsidR="00803873">
            <w:rPr>
              <w:noProof/>
            </w:rPr>
            <w:t>1</w:t>
          </w:r>
        </w:fldSimple>
      </w:p>
    </w:sdtContent>
  </w:sdt>
  <w:p w:rsidR="009F13FA" w:rsidRDefault="009F13F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C36" w:rsidRDefault="00936C36" w:rsidP="00DC37B5">
      <w:r>
        <w:separator/>
      </w:r>
    </w:p>
  </w:footnote>
  <w:footnote w:type="continuationSeparator" w:id="0">
    <w:p w:rsidR="00936C36" w:rsidRDefault="00936C36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  <w:rPr>
        <w:b/>
        <w:bCs/>
        <w:noProof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pt;height:96.9pt" o:ole="">
          <v:imagedata r:id="rId1" o:title=""/>
        </v:shape>
        <o:OLEObject Type="Embed" ProgID="Word.Picture.8" ShapeID="_x0000_i1025" DrawAspect="Content" ObjectID="_1693653853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7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5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7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9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0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39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8"/>
  </w:num>
  <w:num w:numId="5">
    <w:abstractNumId w:val="39"/>
  </w:num>
  <w:num w:numId="6">
    <w:abstractNumId w:val="14"/>
  </w:num>
  <w:num w:numId="7">
    <w:abstractNumId w:val="12"/>
  </w:num>
  <w:num w:numId="8">
    <w:abstractNumId w:val="1"/>
  </w:num>
  <w:num w:numId="9">
    <w:abstractNumId w:val="26"/>
  </w:num>
  <w:num w:numId="10">
    <w:abstractNumId w:val="28"/>
  </w:num>
  <w:num w:numId="11">
    <w:abstractNumId w:val="25"/>
  </w:num>
  <w:num w:numId="12">
    <w:abstractNumId w:val="2"/>
  </w:num>
  <w:num w:numId="13">
    <w:abstractNumId w:val="37"/>
  </w:num>
  <w:num w:numId="14">
    <w:abstractNumId w:val="36"/>
  </w:num>
  <w:num w:numId="15">
    <w:abstractNumId w:val="9"/>
  </w:num>
  <w:num w:numId="16">
    <w:abstractNumId w:val="23"/>
  </w:num>
  <w:num w:numId="17">
    <w:abstractNumId w:val="3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1"/>
  </w:num>
  <w:num w:numId="20">
    <w:abstractNumId w:val="6"/>
  </w:num>
  <w:num w:numId="21">
    <w:abstractNumId w:val="13"/>
  </w:num>
  <w:num w:numId="22">
    <w:abstractNumId w:val="27"/>
  </w:num>
  <w:num w:numId="23">
    <w:abstractNumId w:val="34"/>
  </w:num>
  <w:num w:numId="24">
    <w:abstractNumId w:val="22"/>
  </w:num>
  <w:num w:numId="25">
    <w:abstractNumId w:val="24"/>
  </w:num>
  <w:num w:numId="26">
    <w:abstractNumId w:val="32"/>
  </w:num>
  <w:num w:numId="27">
    <w:abstractNumId w:val="38"/>
  </w:num>
  <w:num w:numId="28">
    <w:abstractNumId w:val="10"/>
  </w:num>
  <w:num w:numId="29">
    <w:abstractNumId w:val="0"/>
  </w:num>
  <w:num w:numId="30">
    <w:abstractNumId w:val="17"/>
  </w:num>
  <w:num w:numId="31">
    <w:abstractNumId w:val="11"/>
  </w:num>
  <w:num w:numId="32">
    <w:abstractNumId w:val="7"/>
  </w:num>
  <w:num w:numId="33">
    <w:abstractNumId w:val="15"/>
  </w:num>
  <w:num w:numId="34">
    <w:abstractNumId w:val="29"/>
  </w:num>
  <w:num w:numId="35">
    <w:abstractNumId w:val="3"/>
  </w:num>
  <w:num w:numId="36">
    <w:abstractNumId w:val="19"/>
  </w:num>
  <w:num w:numId="37">
    <w:abstractNumId w:val="35"/>
  </w:num>
  <w:num w:numId="38">
    <w:abstractNumId w:val="30"/>
  </w:num>
  <w:num w:numId="39">
    <w:abstractNumId w:val="21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507CE"/>
    <w:rsid w:val="000746B1"/>
    <w:rsid w:val="000860DF"/>
    <w:rsid w:val="000D60AA"/>
    <w:rsid w:val="00172B50"/>
    <w:rsid w:val="001E7DB6"/>
    <w:rsid w:val="00213183"/>
    <w:rsid w:val="0025396E"/>
    <w:rsid w:val="002E330B"/>
    <w:rsid w:val="00352590"/>
    <w:rsid w:val="00362E8B"/>
    <w:rsid w:val="00364C02"/>
    <w:rsid w:val="004152FC"/>
    <w:rsid w:val="004701E1"/>
    <w:rsid w:val="004A477F"/>
    <w:rsid w:val="004E31D0"/>
    <w:rsid w:val="00521DAA"/>
    <w:rsid w:val="00543260"/>
    <w:rsid w:val="0055223E"/>
    <w:rsid w:val="00555CC0"/>
    <w:rsid w:val="00566ABC"/>
    <w:rsid w:val="00616129"/>
    <w:rsid w:val="00662C37"/>
    <w:rsid w:val="006837A2"/>
    <w:rsid w:val="006960E0"/>
    <w:rsid w:val="006C1BEA"/>
    <w:rsid w:val="00704DD7"/>
    <w:rsid w:val="007627F5"/>
    <w:rsid w:val="007A0233"/>
    <w:rsid w:val="007A774B"/>
    <w:rsid w:val="007B5370"/>
    <w:rsid w:val="007F4B67"/>
    <w:rsid w:val="00803873"/>
    <w:rsid w:val="008945E7"/>
    <w:rsid w:val="008955EF"/>
    <w:rsid w:val="008A4BAD"/>
    <w:rsid w:val="008B0BAF"/>
    <w:rsid w:val="008C768D"/>
    <w:rsid w:val="008D34BF"/>
    <w:rsid w:val="008E3236"/>
    <w:rsid w:val="00936C36"/>
    <w:rsid w:val="009F13FA"/>
    <w:rsid w:val="00A67E31"/>
    <w:rsid w:val="00AE2AD0"/>
    <w:rsid w:val="00AE5CE1"/>
    <w:rsid w:val="00BB0AC8"/>
    <w:rsid w:val="00CA14D4"/>
    <w:rsid w:val="00D06E3D"/>
    <w:rsid w:val="00D52D11"/>
    <w:rsid w:val="00DB7A95"/>
    <w:rsid w:val="00DC37B5"/>
    <w:rsid w:val="00DD2D63"/>
    <w:rsid w:val="00E44A58"/>
    <w:rsid w:val="00E7201F"/>
    <w:rsid w:val="00E8030A"/>
    <w:rsid w:val="00E9209F"/>
    <w:rsid w:val="00E96C57"/>
    <w:rsid w:val="00F239D8"/>
    <w:rsid w:val="00F44D05"/>
    <w:rsid w:val="00FB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ra">
    <w:name w:val="ra"/>
    <w:basedOn w:val="Predvolenpsmoodseku"/>
    <w:rsid w:val="0080387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29A4E-34C2-491D-B429-32133493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2021-09-20T12:37:00Z</dcterms:created>
  <dcterms:modified xsi:type="dcterms:W3CDTF">2021-09-20T12:37:00Z</dcterms:modified>
</cp:coreProperties>
</file>