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40B92" w14:textId="4E5706F1" w:rsidR="007B679E" w:rsidRDefault="00FE2043" w:rsidP="00FE2043">
      <w:pPr>
        <w:jc w:val="center"/>
        <w:rPr>
          <w:rFonts w:ascii="Tahoma" w:eastAsia="Times New Roman" w:hAnsi="Tahoma" w:cs="Tahoma"/>
          <w:bCs/>
          <w:sz w:val="24"/>
          <w:szCs w:val="24"/>
          <w:lang w:eastAsia="en-US"/>
        </w:rPr>
      </w:pPr>
      <w:r w:rsidRPr="00FE2043">
        <w:rPr>
          <w:rFonts w:ascii="Tahoma" w:eastAsia="Times New Roman" w:hAnsi="Tahoma" w:cs="Tahoma"/>
          <w:bCs/>
          <w:sz w:val="24"/>
          <w:szCs w:val="24"/>
          <w:lang w:eastAsia="en-US"/>
        </w:rPr>
        <w:t>ÚDRŽBA A OPRAVA CESTNEJ SVETELNEJ SIGNALIZÁCIE</w:t>
      </w:r>
    </w:p>
    <w:p w14:paraId="541F044E" w14:textId="77777777" w:rsidR="00FE2043" w:rsidRPr="00FE2043" w:rsidRDefault="00FE2043" w:rsidP="00FE2043">
      <w:pPr>
        <w:jc w:val="center"/>
        <w:rPr>
          <w:lang w:eastAsia="en-US"/>
        </w:rPr>
      </w:pPr>
    </w:p>
    <w:p w14:paraId="337B9CC8" w14:textId="77777777" w:rsidR="00195F4E" w:rsidRPr="00195F4E" w:rsidRDefault="00195F4E" w:rsidP="007B679E">
      <w:pPr>
        <w:rPr>
          <w:rFonts w:ascii="Tahoma" w:hAnsi="Tahoma" w:cs="Tahoma"/>
          <w:lang w:eastAsia="en-US"/>
        </w:rPr>
      </w:pPr>
    </w:p>
    <w:p w14:paraId="76FFA1FE" w14:textId="3C153B95" w:rsidR="00C43604" w:rsidRPr="00195F4E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</w:rPr>
      </w:pPr>
    </w:p>
    <w:p w14:paraId="77B31575" w14:textId="77777777" w:rsidR="00195F4E" w:rsidRPr="00195F4E" w:rsidRDefault="00195F4E" w:rsidP="00195F4E">
      <w:pPr>
        <w:pStyle w:val="Zkladntext"/>
        <w:ind w:left="300" w:right="304"/>
        <w:jc w:val="center"/>
        <w:rPr>
          <w:rFonts w:ascii="Tahoma" w:hAnsi="Tahoma" w:cs="Tahoma"/>
          <w:b/>
          <w:sz w:val="28"/>
          <w:szCs w:val="28"/>
        </w:rPr>
      </w:pPr>
      <w:r w:rsidRPr="00195F4E">
        <w:rPr>
          <w:rFonts w:ascii="Tahoma" w:hAnsi="Tahoma" w:cs="Tahoma"/>
          <w:b/>
          <w:sz w:val="28"/>
          <w:szCs w:val="28"/>
        </w:rPr>
        <w:t>ČESTNÉ</w:t>
      </w:r>
      <w:r w:rsidRPr="00195F4E">
        <w:rPr>
          <w:rFonts w:ascii="Tahoma" w:hAnsi="Tahoma" w:cs="Tahoma"/>
          <w:b/>
          <w:spacing w:val="-5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VYHLÁSENIE</w:t>
      </w:r>
      <w:r w:rsidRPr="00195F4E">
        <w:rPr>
          <w:rFonts w:ascii="Tahoma" w:hAnsi="Tahoma" w:cs="Tahoma"/>
          <w:b/>
          <w:spacing w:val="-1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O</w:t>
      </w:r>
      <w:r w:rsidRPr="00195F4E">
        <w:rPr>
          <w:rFonts w:ascii="Tahoma" w:hAnsi="Tahoma" w:cs="Tahoma"/>
          <w:b/>
          <w:spacing w:val="-3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VYTVORENÍ</w:t>
      </w:r>
      <w:r w:rsidRPr="00195F4E">
        <w:rPr>
          <w:rFonts w:ascii="Tahoma" w:hAnsi="Tahoma" w:cs="Tahoma"/>
          <w:b/>
          <w:spacing w:val="-6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SKUPINY</w:t>
      </w:r>
      <w:r w:rsidRPr="00195F4E">
        <w:rPr>
          <w:rFonts w:ascii="Tahoma" w:hAnsi="Tahoma" w:cs="Tahoma"/>
          <w:b/>
          <w:spacing w:val="-3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DODÁVATEĽOV</w:t>
      </w:r>
    </w:p>
    <w:p w14:paraId="2C4B1A0C" w14:textId="77777777" w:rsidR="00195F4E" w:rsidRPr="00195F4E" w:rsidRDefault="00195F4E" w:rsidP="00195F4E">
      <w:pPr>
        <w:pStyle w:val="Zkladntext"/>
        <w:spacing w:before="6"/>
        <w:rPr>
          <w:rFonts w:ascii="Tahoma" w:hAnsi="Tahoma" w:cs="Tahoma"/>
          <w:sz w:val="28"/>
        </w:rPr>
      </w:pPr>
    </w:p>
    <w:p w14:paraId="5833119B" w14:textId="77777777" w:rsidR="00195F4E" w:rsidRPr="00195F4E" w:rsidRDefault="00195F4E" w:rsidP="00195F4E">
      <w:pPr>
        <w:pStyle w:val="Zkladntex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Uchádzač/skupina</w:t>
      </w:r>
      <w:r w:rsidRPr="00195F4E">
        <w:rPr>
          <w:rFonts w:ascii="Tahoma" w:hAnsi="Tahoma" w:cs="Tahoma"/>
          <w:spacing w:val="-4"/>
        </w:rPr>
        <w:t xml:space="preserve"> </w:t>
      </w:r>
      <w:r w:rsidRPr="00195F4E">
        <w:rPr>
          <w:rFonts w:ascii="Tahoma" w:hAnsi="Tahoma" w:cs="Tahoma"/>
        </w:rPr>
        <w:t>dodávateľov:</w:t>
      </w:r>
    </w:p>
    <w:p w14:paraId="3A373995" w14:textId="77777777" w:rsidR="00195F4E" w:rsidRPr="00195F4E" w:rsidRDefault="00195F4E" w:rsidP="00195F4E">
      <w:pPr>
        <w:pStyle w:val="Zkladntext"/>
        <w:spacing w:before="40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Obchodné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meno:</w:t>
      </w:r>
    </w:p>
    <w:p w14:paraId="73A8CD89" w14:textId="77777777" w:rsidR="00195F4E" w:rsidRPr="00195F4E" w:rsidRDefault="00195F4E" w:rsidP="00195F4E">
      <w:pPr>
        <w:pStyle w:val="Zkladntext"/>
        <w:spacing w:before="37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Sídlo</w:t>
      </w:r>
      <w:r w:rsidRPr="00195F4E">
        <w:rPr>
          <w:rFonts w:ascii="Tahoma" w:hAnsi="Tahoma" w:cs="Tahoma"/>
          <w:spacing w:val="-5"/>
        </w:rPr>
        <w:t xml:space="preserve"> </w:t>
      </w:r>
      <w:r w:rsidRPr="00195F4E">
        <w:rPr>
          <w:rFonts w:ascii="Tahoma" w:hAnsi="Tahoma" w:cs="Tahoma"/>
        </w:rPr>
        <w:t>spoločnosti:</w:t>
      </w:r>
    </w:p>
    <w:p w14:paraId="2DE1FAC1" w14:textId="77777777" w:rsidR="00195F4E" w:rsidRPr="00195F4E" w:rsidRDefault="00195F4E" w:rsidP="00195F4E">
      <w:pPr>
        <w:pStyle w:val="Zkladntext"/>
        <w:spacing w:before="38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IČO:</w:t>
      </w:r>
    </w:p>
    <w:p w14:paraId="515D8CDD" w14:textId="65379FA8" w:rsidR="00195F4E" w:rsidRPr="00195F4E" w:rsidRDefault="00195F4E" w:rsidP="00195F4E">
      <w:pPr>
        <w:pStyle w:val="Zkladntext"/>
        <w:spacing w:before="38"/>
        <w:ind w:left="116" w:right="112"/>
        <w:jc w:val="both"/>
        <w:rPr>
          <w:rFonts w:ascii="Tahoma" w:hAnsi="Tahoma" w:cs="Tahoma"/>
        </w:rPr>
      </w:pPr>
      <w:r w:rsidRPr="00195F4E">
        <w:rPr>
          <w:rFonts w:ascii="Tahoma" w:hAnsi="Tahoma" w:cs="Tahoma"/>
        </w:rPr>
        <w:t>Dolu podpísaní zástupcovia uchádzačov uvedených v tomto vyhlásení týmto vyhlasujeme, že za účelom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predloženia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ponuky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v</w:t>
      </w:r>
      <w:r w:rsidRPr="00195F4E">
        <w:rPr>
          <w:rFonts w:ascii="Tahoma" w:hAnsi="Tahoma" w:cs="Tahoma"/>
          <w:spacing w:val="-11"/>
        </w:rPr>
        <w:t xml:space="preserve"> </w:t>
      </w:r>
      <w:r w:rsidRPr="00195F4E">
        <w:rPr>
          <w:rFonts w:ascii="Tahoma" w:hAnsi="Tahoma" w:cs="Tahoma"/>
        </w:rPr>
        <w:t>tomto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postupe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verejného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obstarávania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na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uskutočnenie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predmetu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zákazky: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„</w:t>
      </w:r>
      <w:r w:rsidR="00FE2043" w:rsidRPr="00FE2043">
        <w:rPr>
          <w:rFonts w:ascii="Tahoma" w:hAnsi="Tahoma" w:cs="Tahoma"/>
          <w:b/>
          <w:bCs/>
        </w:rPr>
        <w:t>ÚDRŽBA A OPRAVA CESTNEJ SVETELNEJ SIGNALIZÁCIE</w:t>
      </w:r>
      <w:bookmarkStart w:id="0" w:name="_GoBack"/>
      <w:bookmarkEnd w:id="0"/>
      <w:r w:rsidRPr="00195F4E">
        <w:rPr>
          <w:rFonts w:ascii="Tahoma" w:hAnsi="Tahoma" w:cs="Tahoma"/>
        </w:rPr>
        <w:t>“ vyhlásenej obstarávateľom Správa a údržba komunikácií mesta Prešov s. r. o.</w:t>
      </w:r>
      <w:r>
        <w:rPr>
          <w:rFonts w:ascii="Tahoma" w:hAnsi="Tahoma" w:cs="Tahoma"/>
        </w:rPr>
        <w:t xml:space="preserve"> </w:t>
      </w:r>
      <w:r w:rsidRPr="00195F4E">
        <w:rPr>
          <w:rFonts w:ascii="Tahoma" w:hAnsi="Tahoma" w:cs="Tahoma"/>
        </w:rPr>
        <w:t>vo</w:t>
      </w:r>
      <w:r w:rsidRPr="00195F4E">
        <w:rPr>
          <w:rFonts w:ascii="Tahoma" w:hAnsi="Tahoma" w:cs="Tahoma"/>
          <w:spacing w:val="-52"/>
        </w:rPr>
        <w:t xml:space="preserve"> </w:t>
      </w:r>
      <w:r w:rsidRPr="00195F4E">
        <w:rPr>
          <w:rFonts w:ascii="Tahoma" w:hAnsi="Tahoma" w:cs="Tahoma"/>
        </w:rPr>
        <w:t>Vestníku č. ..../..... dňa ............. sme vytvorili skupinu dodávateľov a predkladáme spoločnú ponuku.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Skupina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pozostáva z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nasledovných samostatných právnych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subjektov:</w:t>
      </w:r>
    </w:p>
    <w:p w14:paraId="0CF1D075" w14:textId="77777777" w:rsidR="00195F4E" w:rsidRPr="00195F4E" w:rsidRDefault="00195F4E" w:rsidP="00195F4E">
      <w:pPr>
        <w:pStyle w:val="Zkladntext"/>
        <w:spacing w:line="253" w:lineRule="exac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.................................................</w:t>
      </w:r>
    </w:p>
    <w:p w14:paraId="33D6C7A3" w14:textId="77777777" w:rsidR="00195F4E" w:rsidRPr="00195F4E" w:rsidRDefault="00195F4E" w:rsidP="00195F4E">
      <w:pPr>
        <w:pStyle w:val="Zkladntext"/>
        <w:spacing w:before="39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.................................................</w:t>
      </w:r>
    </w:p>
    <w:p w14:paraId="51B5755B" w14:textId="77777777" w:rsidR="00195F4E" w:rsidRPr="00195F4E" w:rsidRDefault="00195F4E" w:rsidP="00195F4E">
      <w:pPr>
        <w:pStyle w:val="Zkladntext"/>
        <w:spacing w:before="38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.................................................</w:t>
      </w:r>
    </w:p>
    <w:p w14:paraId="3964064A" w14:textId="77777777" w:rsidR="00195F4E" w:rsidRPr="00195F4E" w:rsidRDefault="00195F4E" w:rsidP="00195F4E">
      <w:pPr>
        <w:pStyle w:val="Odsekzoznamu"/>
        <w:widowControl w:val="0"/>
        <w:numPr>
          <w:ilvl w:val="0"/>
          <w:numId w:val="49"/>
        </w:numPr>
        <w:tabs>
          <w:tab w:val="left" w:pos="366"/>
        </w:tabs>
        <w:autoSpaceDE w:val="0"/>
        <w:autoSpaceDN w:val="0"/>
        <w:spacing w:before="37" w:line="276" w:lineRule="auto"/>
        <w:ind w:right="115" w:firstLine="0"/>
        <w:contextualSpacing w:val="0"/>
        <w:jc w:val="both"/>
        <w:rPr>
          <w:rFonts w:ascii="Tahoma" w:hAnsi="Tahoma" w:cs="Tahoma"/>
        </w:rPr>
      </w:pPr>
      <w:r w:rsidRPr="00195F4E">
        <w:rPr>
          <w:rFonts w:ascii="Tahoma" w:hAnsi="Tahoma" w:cs="Tahoma"/>
        </w:rPr>
        <w:t>V prípade, že naša spoločná ponuka bude úspešná a bude prijatá, zaväzujeme sa, že pred uzavretím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zmluvy v zmysle podmienok súťaže, uvedených v súťažných podkladoch predložíme obstarávateľovi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Zmluvu,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ktorá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bude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zaväzovať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zmluvné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strany,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aby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ručili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spoločne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a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nerozdielne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za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záväzky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voči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obstarávateľovi,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vzniknuté pri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realizácii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predmetu zákazky.</w:t>
      </w:r>
    </w:p>
    <w:p w14:paraId="4D5223BE" w14:textId="77777777" w:rsidR="00195F4E" w:rsidRPr="00195F4E" w:rsidRDefault="00195F4E" w:rsidP="00195F4E">
      <w:pPr>
        <w:pStyle w:val="Odsekzoznamu"/>
        <w:widowControl w:val="0"/>
        <w:numPr>
          <w:ilvl w:val="0"/>
          <w:numId w:val="49"/>
        </w:numPr>
        <w:tabs>
          <w:tab w:val="left" w:pos="364"/>
        </w:tabs>
        <w:autoSpaceDE w:val="0"/>
        <w:autoSpaceDN w:val="0"/>
        <w:spacing w:before="1" w:line="276" w:lineRule="auto"/>
        <w:ind w:right="110" w:firstLine="0"/>
        <w:contextualSpacing w:val="0"/>
        <w:jc w:val="both"/>
        <w:rPr>
          <w:rFonts w:ascii="Tahoma" w:hAnsi="Tahoma" w:cs="Tahoma"/>
        </w:rPr>
      </w:pPr>
      <w:r w:rsidRPr="00195F4E">
        <w:rPr>
          <w:rFonts w:ascii="Tahoma" w:hAnsi="Tahoma" w:cs="Tahoma"/>
        </w:rPr>
        <w:t>Zároveň vyhlasujeme, že všetky skutočnosti uvedené v tomto vyhlásení sú pravdivé a úplné. Sme si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vedomí právnych následkov uvedenia nepravdivých, alebo neúplných skutočností uvedených v tomto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vyhlásení v zmysle súťažných podkladov, vrátane zodpovednosti za škodu spôsobenú obstarávateľovi v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zmysle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všeobecne záväzných právnych predpisov</w:t>
      </w:r>
      <w:r w:rsidRPr="00195F4E">
        <w:rPr>
          <w:rFonts w:ascii="Tahoma" w:hAnsi="Tahoma" w:cs="Tahoma"/>
          <w:spacing w:val="-3"/>
        </w:rPr>
        <w:t xml:space="preserve"> </w:t>
      </w:r>
      <w:r w:rsidRPr="00195F4E">
        <w:rPr>
          <w:rFonts w:ascii="Tahoma" w:hAnsi="Tahoma" w:cs="Tahoma"/>
        </w:rPr>
        <w:t>platných v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SR.</w:t>
      </w:r>
    </w:p>
    <w:p w14:paraId="63320836" w14:textId="77777777" w:rsidR="00195F4E" w:rsidRPr="00195F4E" w:rsidRDefault="00195F4E" w:rsidP="00195F4E">
      <w:pPr>
        <w:pStyle w:val="Zkladntext"/>
        <w:spacing w:before="3"/>
        <w:rPr>
          <w:rFonts w:ascii="Tahoma" w:hAnsi="Tahoma" w:cs="Tahoma"/>
        </w:rPr>
      </w:pPr>
    </w:p>
    <w:p w14:paraId="1171F7CE" w14:textId="77777777" w:rsidR="00195F4E" w:rsidRPr="00195F4E" w:rsidRDefault="00195F4E" w:rsidP="00195F4E">
      <w:pPr>
        <w:pStyle w:val="Zkladntex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Dátum</w:t>
      </w:r>
      <w:r w:rsidRPr="00195F4E">
        <w:rPr>
          <w:rFonts w:ascii="Tahoma" w:hAnsi="Tahoma" w:cs="Tahoma"/>
          <w:spacing w:val="-3"/>
        </w:rPr>
        <w:t xml:space="preserve"> </w:t>
      </w:r>
      <w:r w:rsidRPr="00195F4E">
        <w:rPr>
          <w:rFonts w:ascii="Tahoma" w:hAnsi="Tahoma" w:cs="Tahoma"/>
        </w:rPr>
        <w:t>...............,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..................</w:t>
      </w:r>
    </w:p>
    <w:p w14:paraId="5C3C5ACC" w14:textId="77777777" w:rsidR="00195F4E" w:rsidRPr="00195F4E" w:rsidRDefault="00195F4E" w:rsidP="00195F4E">
      <w:pPr>
        <w:pStyle w:val="Zkladntext"/>
        <w:spacing w:before="6"/>
        <w:rPr>
          <w:rFonts w:ascii="Tahoma" w:hAnsi="Tahoma" w:cs="Tahoma"/>
          <w:sz w:val="28"/>
        </w:rPr>
      </w:pPr>
    </w:p>
    <w:p w14:paraId="12743075" w14:textId="77777777" w:rsidR="00195F4E" w:rsidRPr="00195F4E" w:rsidRDefault="00195F4E" w:rsidP="00195F4E">
      <w:pPr>
        <w:pStyle w:val="Zkladntext"/>
        <w:spacing w:line="276" w:lineRule="auto"/>
        <w:ind w:left="116" w:right="7297"/>
        <w:rPr>
          <w:rFonts w:ascii="Tahoma" w:hAnsi="Tahoma" w:cs="Tahoma"/>
        </w:rPr>
      </w:pPr>
      <w:r w:rsidRPr="00195F4E">
        <w:rPr>
          <w:rFonts w:ascii="Tahoma" w:hAnsi="Tahoma" w:cs="Tahoma"/>
        </w:rPr>
        <w:t>Obchodné meno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Sídlo/miesto podnikania:</w:t>
      </w:r>
      <w:r w:rsidRPr="00195F4E">
        <w:rPr>
          <w:rFonts w:ascii="Tahoma" w:hAnsi="Tahoma" w:cs="Tahoma"/>
          <w:spacing w:val="-52"/>
        </w:rPr>
        <w:t xml:space="preserve"> </w:t>
      </w:r>
      <w:r w:rsidRPr="00195F4E">
        <w:rPr>
          <w:rFonts w:ascii="Tahoma" w:hAnsi="Tahoma" w:cs="Tahoma"/>
        </w:rPr>
        <w:t>IČO:</w:t>
      </w:r>
    </w:p>
    <w:p w14:paraId="0E73C502" w14:textId="77777777" w:rsidR="00195F4E" w:rsidRPr="00195F4E" w:rsidRDefault="00195F4E" w:rsidP="00195F4E">
      <w:pPr>
        <w:pStyle w:val="Zkladntext"/>
        <w:spacing w:before="1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</w:t>
      </w:r>
    </w:p>
    <w:p w14:paraId="0A59A2AA" w14:textId="77777777" w:rsidR="00195F4E" w:rsidRPr="00195F4E" w:rsidRDefault="00195F4E" w:rsidP="00195F4E">
      <w:pPr>
        <w:pStyle w:val="Zkladntext"/>
        <w:spacing w:before="38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meno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a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priezvisko, funkcia,</w:t>
      </w:r>
      <w:r w:rsidRPr="00195F4E">
        <w:rPr>
          <w:rFonts w:ascii="Tahoma" w:hAnsi="Tahoma" w:cs="Tahoma"/>
          <w:spacing w:val="-4"/>
        </w:rPr>
        <w:t xml:space="preserve"> </w:t>
      </w:r>
      <w:r w:rsidRPr="00195F4E">
        <w:rPr>
          <w:rFonts w:ascii="Tahoma" w:hAnsi="Tahoma" w:cs="Tahoma"/>
        </w:rPr>
        <w:t>podpis</w:t>
      </w:r>
    </w:p>
    <w:p w14:paraId="2BC20B6E" w14:textId="77777777" w:rsidR="00195F4E" w:rsidRPr="00195F4E" w:rsidRDefault="00195F4E" w:rsidP="00195F4E">
      <w:pPr>
        <w:pStyle w:val="Zkladntext"/>
        <w:spacing w:before="8"/>
        <w:rPr>
          <w:rFonts w:ascii="Tahoma" w:hAnsi="Tahoma" w:cs="Tahoma"/>
          <w:sz w:val="28"/>
        </w:rPr>
      </w:pPr>
    </w:p>
    <w:p w14:paraId="4E3D533A" w14:textId="77777777" w:rsidR="00195F4E" w:rsidRPr="00195F4E" w:rsidRDefault="00195F4E" w:rsidP="00195F4E">
      <w:pPr>
        <w:pStyle w:val="Zkladntext"/>
        <w:spacing w:line="276" w:lineRule="auto"/>
        <w:ind w:left="116" w:right="7297"/>
        <w:rPr>
          <w:rFonts w:ascii="Tahoma" w:hAnsi="Tahoma" w:cs="Tahoma"/>
        </w:rPr>
      </w:pPr>
      <w:r w:rsidRPr="00195F4E">
        <w:rPr>
          <w:rFonts w:ascii="Tahoma" w:hAnsi="Tahoma" w:cs="Tahoma"/>
        </w:rPr>
        <w:t>Obchodné meno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Sídlo/miesto podnikania:</w:t>
      </w:r>
      <w:r w:rsidRPr="00195F4E">
        <w:rPr>
          <w:rFonts w:ascii="Tahoma" w:hAnsi="Tahoma" w:cs="Tahoma"/>
          <w:spacing w:val="-52"/>
        </w:rPr>
        <w:t xml:space="preserve"> </w:t>
      </w:r>
      <w:r w:rsidRPr="00195F4E">
        <w:rPr>
          <w:rFonts w:ascii="Tahoma" w:hAnsi="Tahoma" w:cs="Tahoma"/>
        </w:rPr>
        <w:t>IČO:</w:t>
      </w:r>
    </w:p>
    <w:p w14:paraId="21AEB0DD" w14:textId="77777777" w:rsidR="00195F4E" w:rsidRPr="00195F4E" w:rsidRDefault="00195F4E" w:rsidP="00195F4E">
      <w:pPr>
        <w:pStyle w:val="Zkladntext"/>
        <w:spacing w:line="251" w:lineRule="exac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</w:t>
      </w:r>
    </w:p>
    <w:p w14:paraId="45C3CB20" w14:textId="77777777" w:rsidR="00195F4E" w:rsidRPr="00195F4E" w:rsidRDefault="00195F4E" w:rsidP="00195F4E">
      <w:pPr>
        <w:pStyle w:val="Zkladntext"/>
        <w:spacing w:before="40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meno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a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priezvisko, funkcia,</w:t>
      </w:r>
      <w:r w:rsidRPr="00195F4E">
        <w:rPr>
          <w:rFonts w:ascii="Tahoma" w:hAnsi="Tahoma" w:cs="Tahoma"/>
          <w:spacing w:val="-4"/>
        </w:rPr>
        <w:t xml:space="preserve"> </w:t>
      </w:r>
      <w:r w:rsidRPr="00195F4E">
        <w:rPr>
          <w:rFonts w:ascii="Tahoma" w:hAnsi="Tahoma" w:cs="Tahoma"/>
        </w:rPr>
        <w:t>podpis</w:t>
      </w:r>
    </w:p>
    <w:p w14:paraId="47F697AA" w14:textId="77777777" w:rsidR="00C43604" w:rsidRPr="000A131B" w:rsidRDefault="00C43604" w:rsidP="00195F4E">
      <w:pPr>
        <w:pStyle w:val="Nadpis3"/>
        <w:ind w:left="305" w:right="306"/>
        <w:jc w:val="center"/>
        <w:rPr>
          <w:rFonts w:ascii="Tahoma" w:hAnsi="Tahoma" w:cs="Tahoma"/>
          <w:b/>
          <w:bCs/>
        </w:rPr>
      </w:pPr>
    </w:p>
    <w:sectPr w:rsidR="00C43604" w:rsidRPr="000A131B" w:rsidSect="00195F4E">
      <w:headerReference w:type="default" r:id="rId7"/>
      <w:footerReference w:type="default" r:id="rId8"/>
      <w:pgSz w:w="11906" w:h="16838"/>
      <w:pgMar w:top="1134" w:right="1418" w:bottom="567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14015554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68567253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FE2043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FE2043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FE2043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48330884" w:rsidR="000317D8" w:rsidRPr="00195F4E" w:rsidRDefault="00195F4E" w:rsidP="00195F4E">
    <w:pPr>
      <w:pStyle w:val="Hlavika"/>
      <w:jc w:val="right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Príloha č. </w:t>
    </w:r>
    <w:r w:rsidR="00FE2043">
      <w:rPr>
        <w:rFonts w:ascii="Tahoma" w:hAnsi="Tahoma" w:cs="Tahoma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7625B"/>
    <w:multiLevelType w:val="hybridMultilevel"/>
    <w:tmpl w:val="FE0A812E"/>
    <w:lvl w:ilvl="0" w:tplc="4258A030">
      <w:start w:val="1"/>
      <w:numFmt w:val="decimal"/>
      <w:lvlText w:val="%1."/>
      <w:lvlJc w:val="left"/>
      <w:pPr>
        <w:ind w:left="116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B542196">
      <w:numFmt w:val="bullet"/>
      <w:lvlText w:val="•"/>
      <w:lvlJc w:val="left"/>
      <w:pPr>
        <w:ind w:left="1072" w:hanging="250"/>
      </w:pPr>
      <w:rPr>
        <w:rFonts w:hint="default"/>
        <w:lang w:val="sk-SK" w:eastAsia="en-US" w:bidi="ar-SA"/>
      </w:rPr>
    </w:lvl>
    <w:lvl w:ilvl="2" w:tplc="F62A38B0">
      <w:numFmt w:val="bullet"/>
      <w:lvlText w:val="•"/>
      <w:lvlJc w:val="left"/>
      <w:pPr>
        <w:ind w:left="2024" w:hanging="250"/>
      </w:pPr>
      <w:rPr>
        <w:rFonts w:hint="default"/>
        <w:lang w:val="sk-SK" w:eastAsia="en-US" w:bidi="ar-SA"/>
      </w:rPr>
    </w:lvl>
    <w:lvl w:ilvl="3" w:tplc="2DEE74B0">
      <w:numFmt w:val="bullet"/>
      <w:lvlText w:val="•"/>
      <w:lvlJc w:val="left"/>
      <w:pPr>
        <w:ind w:left="2976" w:hanging="250"/>
      </w:pPr>
      <w:rPr>
        <w:rFonts w:hint="default"/>
        <w:lang w:val="sk-SK" w:eastAsia="en-US" w:bidi="ar-SA"/>
      </w:rPr>
    </w:lvl>
    <w:lvl w:ilvl="4" w:tplc="E788EC84">
      <w:numFmt w:val="bullet"/>
      <w:lvlText w:val="•"/>
      <w:lvlJc w:val="left"/>
      <w:pPr>
        <w:ind w:left="3928" w:hanging="250"/>
      </w:pPr>
      <w:rPr>
        <w:rFonts w:hint="default"/>
        <w:lang w:val="sk-SK" w:eastAsia="en-US" w:bidi="ar-SA"/>
      </w:rPr>
    </w:lvl>
    <w:lvl w:ilvl="5" w:tplc="0756DB7C">
      <w:numFmt w:val="bullet"/>
      <w:lvlText w:val="•"/>
      <w:lvlJc w:val="left"/>
      <w:pPr>
        <w:ind w:left="4880" w:hanging="250"/>
      </w:pPr>
      <w:rPr>
        <w:rFonts w:hint="default"/>
        <w:lang w:val="sk-SK" w:eastAsia="en-US" w:bidi="ar-SA"/>
      </w:rPr>
    </w:lvl>
    <w:lvl w:ilvl="6" w:tplc="E64CB854">
      <w:numFmt w:val="bullet"/>
      <w:lvlText w:val="•"/>
      <w:lvlJc w:val="left"/>
      <w:pPr>
        <w:ind w:left="5832" w:hanging="250"/>
      </w:pPr>
      <w:rPr>
        <w:rFonts w:hint="default"/>
        <w:lang w:val="sk-SK" w:eastAsia="en-US" w:bidi="ar-SA"/>
      </w:rPr>
    </w:lvl>
    <w:lvl w:ilvl="7" w:tplc="E638876C">
      <w:numFmt w:val="bullet"/>
      <w:lvlText w:val="•"/>
      <w:lvlJc w:val="left"/>
      <w:pPr>
        <w:ind w:left="6784" w:hanging="250"/>
      </w:pPr>
      <w:rPr>
        <w:rFonts w:hint="default"/>
        <w:lang w:val="sk-SK" w:eastAsia="en-US" w:bidi="ar-SA"/>
      </w:rPr>
    </w:lvl>
    <w:lvl w:ilvl="8" w:tplc="AD36957C">
      <w:numFmt w:val="bullet"/>
      <w:lvlText w:val="•"/>
      <w:lvlJc w:val="left"/>
      <w:pPr>
        <w:ind w:left="7736" w:hanging="250"/>
      </w:pPr>
      <w:rPr>
        <w:rFonts w:hint="default"/>
        <w:lang w:val="sk-SK" w:eastAsia="en-US" w:bidi="ar-SA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7517A"/>
    <w:rsid w:val="00195F4E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D2A8C"/>
    <w:rsid w:val="00E75C24"/>
    <w:rsid w:val="00EA77FB"/>
    <w:rsid w:val="00EC26D5"/>
    <w:rsid w:val="00EF3992"/>
    <w:rsid w:val="00F16B04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1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2</cp:revision>
  <dcterms:created xsi:type="dcterms:W3CDTF">2021-09-19T18:35:00Z</dcterms:created>
  <dcterms:modified xsi:type="dcterms:W3CDTF">2021-09-19T18:35:00Z</dcterms:modified>
</cp:coreProperties>
</file>