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5BA" w:rsidRPr="002A1135" w:rsidRDefault="007E75BA" w:rsidP="007E75BA">
      <w:pPr>
        <w:pStyle w:val="Default"/>
        <w:jc w:val="both"/>
        <w:rPr>
          <w:rFonts w:ascii="Calibri" w:hAnsi="Calibri" w:cs="Calibri"/>
          <w:b/>
          <w:caps/>
        </w:rPr>
      </w:pPr>
      <w:r w:rsidRPr="002A1135">
        <w:rPr>
          <w:rFonts w:ascii="Calibri" w:hAnsi="Calibri" w:cs="Calibri"/>
          <w:b/>
          <w:caps/>
        </w:rPr>
        <w:t>Prevádzka zberného dvora</w:t>
      </w:r>
    </w:p>
    <w:p w:rsidR="007E75BA" w:rsidRDefault="007E75BA" w:rsidP="007E75BA">
      <w:pPr>
        <w:pStyle w:val="Default"/>
        <w:jc w:val="both"/>
        <w:rPr>
          <w:rFonts w:asciiTheme="minorHAnsi" w:hAnsiTheme="minorHAnsi" w:cstheme="minorHAnsi"/>
          <w:b/>
          <w:caps/>
        </w:rPr>
      </w:pP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Verejný obstarávateľ požaduje zabezpečiť prevádzkovanie zberného dvora v súlade so zákonom o odpadoch ako aj v súlade s BOZP a PO. </w:t>
      </w: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2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Verejný obstarávateľ požaduje od úspešného uchádzača zriadenie a prevádzkovanie zberného dvora slúžiaceho na zber </w:t>
      </w:r>
      <w:r w:rsidR="005C0A42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komunálnych odpadov a 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DSO najneskôr 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do 14 dní od nadobudnutia účinnosti tejto Zmluvy, najskôr od 01.01.202</w:t>
      </w:r>
      <w:r w:rsidR="00C4185C">
        <w:rPr>
          <w:rFonts w:ascii="Calibri" w:hAnsi="Calibri" w:cs="Calibri"/>
          <w:color w:val="000000" w:themeColor="text1"/>
          <w:sz w:val="20"/>
          <w:szCs w:val="20"/>
        </w:rPr>
        <w:t>2</w:t>
      </w:r>
      <w:bookmarkStart w:id="0" w:name="_GoBack"/>
      <w:bookmarkEnd w:id="0"/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. Verejný obstarávateľ požaduje od uchádzača </w:t>
      </w:r>
      <w:r w:rsidR="005C0A42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zriadiť </w:t>
      </w:r>
      <w:r w:rsidR="00AC463F" w:rsidRPr="00106EB7">
        <w:rPr>
          <w:rFonts w:ascii="Calibri" w:hAnsi="Calibri" w:cs="Calibri"/>
          <w:color w:val="000000" w:themeColor="text1"/>
          <w:sz w:val="20"/>
          <w:szCs w:val="20"/>
        </w:rPr>
        <w:t>zberný dvor v súlade s platnými právnymi predpism</w:t>
      </w:r>
      <w:r w:rsidR="005C0A42" w:rsidRPr="00106EB7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3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Verejný obstarávateľ požaduje zabezpečenie prevádzkovania </w:t>
      </w:r>
      <w:r w:rsidRPr="00106EB7">
        <w:rPr>
          <w:rFonts w:ascii="Calibri" w:hAnsi="Calibri" w:cs="Calibri"/>
          <w:color w:val="000000" w:themeColor="text1"/>
          <w:sz w:val="20"/>
          <w:szCs w:val="20"/>
          <w:highlight w:val="white"/>
        </w:rPr>
        <w:t>zberného dvora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v pracovných dňoch v čase od 8:00 do 16:00 hod., v sobotu v čase od 9:00 hod. do 14:00 hod. počas celého roka s výnimkou štátnych sviatkov. Verejný obstarávateľ si vyhradzuje právo zmeny prevádzkových hodín podľa využitia zberného dvora počas trvania zmluvy a po dohode s úspešným uchádzačom.  </w:t>
      </w: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4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FD6544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Váženie ako aj evidenciu pôvodcov DSO zabezpečí uchádzač </w:t>
      </w:r>
      <w:r w:rsidR="00AC463F" w:rsidRPr="00106EB7">
        <w:rPr>
          <w:rFonts w:ascii="Calibri" w:hAnsi="Calibri" w:cs="Calibri"/>
          <w:color w:val="000000" w:themeColor="text1"/>
          <w:sz w:val="20"/>
          <w:szCs w:val="20"/>
        </w:rPr>
        <w:t>a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poskytne </w:t>
      </w:r>
      <w:r w:rsidR="00AC463F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obstarávateľovi 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>podklad k vyrubeniu miestneho poplatku</w:t>
      </w:r>
      <w:r w:rsidR="00AC463F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vždy k 10. dňu nasledovného mesiaca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  <w:highlight w:val="white"/>
        </w:rPr>
        <w:t>5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  <w:highlight w:val="white"/>
        </w:rPr>
        <w:t>.</w:t>
      </w:r>
      <w:r w:rsidRPr="00106EB7">
        <w:rPr>
          <w:rFonts w:ascii="Calibri" w:hAnsi="Calibri" w:cs="Calibri"/>
          <w:color w:val="000000" w:themeColor="text1"/>
          <w:sz w:val="20"/>
          <w:szCs w:val="20"/>
          <w:highlight w:val="white"/>
        </w:rPr>
        <w:t xml:space="preserve"> Verejný obstarávateľ požaduje na zbernom dvore zabezpečiť zberné nádoby a skladové priestory na zhromažďovanie oddelene vyzbieraných zložiek komunálneho odpadu s uvedením kategórie, druhu odpadu a jeho názvu podľa Katalógu odpadov pre  druhy odpadov zbierané v rámci prevádzky zberného dvora uvedené v</w:t>
      </w:r>
      <w:r w:rsidR="00AC463F" w:rsidRPr="00106EB7">
        <w:rPr>
          <w:rFonts w:ascii="Calibri" w:hAnsi="Calibri" w:cs="Calibri"/>
          <w:color w:val="000000" w:themeColor="text1"/>
          <w:sz w:val="20"/>
          <w:szCs w:val="20"/>
          <w:highlight w:val="white"/>
        </w:rPr>
        <w:t> prílohe č. 4</w:t>
      </w:r>
      <w:r w:rsidR="00A81B28" w:rsidRPr="00106EB7">
        <w:rPr>
          <w:rFonts w:ascii="Calibri" w:hAnsi="Calibri" w:cs="Calibri"/>
          <w:color w:val="000000" w:themeColor="text1"/>
          <w:sz w:val="20"/>
          <w:szCs w:val="20"/>
          <w:highlight w:val="white"/>
        </w:rPr>
        <w:t>. Uchádzač zabezpečí priebežne počas celého roka zhodnotenie, príp. zneškodnenie vyzbieraných odpadov.</w:t>
      </w:r>
      <w:r w:rsidRPr="00106EB7">
        <w:rPr>
          <w:rFonts w:ascii="Calibri" w:hAnsi="Calibri" w:cs="Calibri"/>
          <w:color w:val="000000" w:themeColor="text1"/>
          <w:sz w:val="20"/>
          <w:szCs w:val="20"/>
          <w:highlight w:val="yellow"/>
        </w:rPr>
        <w:t xml:space="preserve"> </w:t>
      </w: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6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Uchádzač je povinný sledovať naplnenosť zberných nádob a skladových priestorov, zabezpečiť plynulý vývoz odpadov zo zberného dvora tak, aby nedochádzalo k preplňovaniu zberných nádob a skladových priestorov a udržiavať poriadok. </w:t>
      </w: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7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Uchádzač je povinný zabezpečiť deratizáciu zberného dvora v zmysle príslušných predpisov a podľa potreby. </w:t>
      </w:r>
    </w:p>
    <w:p w:rsidR="007E75BA" w:rsidRPr="00106EB7" w:rsidRDefault="007E75BA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8</w:t>
      </w:r>
      <w:r w:rsidR="00FD07AF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Verejný obstarávateľ požaduje viesť evidenciu odpadov odovzdaných na zbernom dvore  v zmysle príslušnej legislatívy o evidencii odpadov a túto poskytnúť verejnému obstarávateľovi mesačne vždy k 15. dňu nasledujúceho mesiaca. </w:t>
      </w:r>
    </w:p>
    <w:p w:rsidR="007E75BA" w:rsidRPr="00106EB7" w:rsidRDefault="00FD07AF" w:rsidP="007E75BA">
      <w:pPr>
        <w:pStyle w:val="Defaul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06EB7">
        <w:rPr>
          <w:rFonts w:ascii="Calibri" w:hAnsi="Calibri" w:cs="Calibri"/>
          <w:color w:val="000000" w:themeColor="text1"/>
          <w:sz w:val="20"/>
          <w:szCs w:val="20"/>
        </w:rPr>
        <w:t>9.</w:t>
      </w:r>
      <w:r w:rsidR="007E75BA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Verejný obstarávateľ požaduje od úspešného uchádzača zabezpečiť </w:t>
      </w:r>
      <w:r w:rsidR="00A81B28" w:rsidRPr="00106EB7">
        <w:rPr>
          <w:rFonts w:ascii="Calibri" w:hAnsi="Calibri" w:cs="Calibri"/>
          <w:color w:val="000000" w:themeColor="text1"/>
          <w:sz w:val="20"/>
          <w:szCs w:val="20"/>
        </w:rPr>
        <w:t>školský zber</w:t>
      </w:r>
      <w:r w:rsidR="007E75BA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81B28" w:rsidRPr="00106EB7">
        <w:rPr>
          <w:rFonts w:ascii="Calibri" w:hAnsi="Calibri" w:cs="Calibri"/>
          <w:color w:val="000000" w:themeColor="text1"/>
          <w:sz w:val="20"/>
          <w:szCs w:val="20"/>
        </w:rPr>
        <w:t>zo</w:t>
      </w:r>
      <w:r w:rsidR="007E75BA" w:rsidRPr="00106EB7">
        <w:rPr>
          <w:rFonts w:ascii="Calibri" w:hAnsi="Calibri" w:cs="Calibri"/>
          <w:color w:val="000000" w:themeColor="text1"/>
          <w:sz w:val="20"/>
          <w:szCs w:val="20"/>
        </w:rPr>
        <w:t> školských zariaden</w:t>
      </w:r>
      <w:r w:rsidR="00A81B28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í </w:t>
      </w:r>
      <w:r w:rsidR="007E75BA" w:rsidRPr="00106EB7">
        <w:rPr>
          <w:rFonts w:ascii="Calibri" w:hAnsi="Calibri" w:cs="Calibri"/>
          <w:color w:val="000000" w:themeColor="text1"/>
          <w:sz w:val="20"/>
          <w:szCs w:val="20"/>
        </w:rPr>
        <w:t xml:space="preserve">na celom území mesta </w:t>
      </w:r>
      <w:r w:rsidR="00AC463F" w:rsidRPr="00106EB7">
        <w:rPr>
          <w:rFonts w:ascii="Calibri" w:hAnsi="Calibri" w:cs="Calibri"/>
          <w:color w:val="000000" w:themeColor="text1"/>
          <w:sz w:val="20"/>
          <w:szCs w:val="20"/>
        </w:rPr>
        <w:t>Senica</w:t>
      </w:r>
      <w:r w:rsidR="00106EB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:rsidR="007E75BA" w:rsidRDefault="007E75BA" w:rsidP="007E75BA">
      <w:pPr>
        <w:pStyle w:val="Default"/>
        <w:tabs>
          <w:tab w:val="left" w:pos="567"/>
        </w:tabs>
        <w:ind w:left="360"/>
        <w:jc w:val="both"/>
        <w:rPr>
          <w:rFonts w:asciiTheme="minorHAnsi" w:hAnsiTheme="minorHAnsi" w:cstheme="minorBidi"/>
          <w:color w:val="FF0000"/>
          <w:sz w:val="22"/>
          <w:szCs w:val="22"/>
        </w:rPr>
      </w:pPr>
    </w:p>
    <w:p w:rsidR="007E75BA" w:rsidRDefault="007E75BA" w:rsidP="007E75BA"/>
    <w:p w:rsidR="00F61950" w:rsidRDefault="00C4185C"/>
    <w:sectPr w:rsidR="00F6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BA"/>
    <w:rsid w:val="00106EB7"/>
    <w:rsid w:val="00464D3C"/>
    <w:rsid w:val="005C0A42"/>
    <w:rsid w:val="007E75BA"/>
    <w:rsid w:val="00A81B28"/>
    <w:rsid w:val="00AC463F"/>
    <w:rsid w:val="00C4185C"/>
    <w:rsid w:val="00DB643C"/>
    <w:rsid w:val="00F14D17"/>
    <w:rsid w:val="00F62744"/>
    <w:rsid w:val="00FD07AF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EBCE"/>
  <w15:chartTrackingRefBased/>
  <w15:docId w15:val="{BAF81409-A213-4C77-A049-DF995DA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E75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7E75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Tomesova Jana, Ing.</dc:creator>
  <cp:keywords/>
  <dc:description/>
  <cp:lastModifiedBy>Šteffek Ivan , Ing.</cp:lastModifiedBy>
  <cp:revision>3</cp:revision>
  <cp:lastPrinted>2021-09-06T11:54:00Z</cp:lastPrinted>
  <dcterms:created xsi:type="dcterms:W3CDTF">2021-09-17T11:55:00Z</dcterms:created>
  <dcterms:modified xsi:type="dcterms:W3CDTF">2021-09-17T11:55:00Z</dcterms:modified>
</cp:coreProperties>
</file>