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727ABA85"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 xml:space="preserve"> 35996561</w:t>
      </w:r>
      <w:r w:rsidRPr="003E5869">
        <w:rPr>
          <w:rFonts w:ascii="Times New Roman" w:hAnsi="Times New Roman" w:cs="Times New Roman"/>
        </w:rPr>
        <w:tab/>
      </w:r>
      <w:r w:rsidRPr="003E5869">
        <w:rPr>
          <w:rFonts w:ascii="Times New Roman" w:hAnsi="Times New Roman" w:cs="Times New Roman"/>
        </w:rPr>
        <w:tab/>
      </w:r>
    </w:p>
    <w:p w14:paraId="26FEA826"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 xml:space="preserve"> 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IBAN: SK55 8180 0000 0070 0039 6262</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74F83AA4"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„Obnova Krajskej knižnice Ľudovíta Štúra – interiérové vybavenie knižničných priestorov – Výzva č. 11“</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1992B25F"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dohodli, že predávajúci dodá predmet kúpy kupujúcemu v rámci projektu </w:t>
      </w:r>
      <w:r w:rsidRPr="003E5869">
        <w:rPr>
          <w:rFonts w:ascii="Times New Roman" w:hAnsi="Times New Roman" w:cs="Times New Roman"/>
          <w:b/>
        </w:rPr>
        <w:t xml:space="preserve">„Obnova krajskej knižnice Ľ. </w:t>
      </w:r>
      <w:r w:rsidR="00F82F25" w:rsidRPr="00F82F25">
        <w:rPr>
          <w:rFonts w:ascii="Times New Roman" w:hAnsi="Times New Roman" w:cs="Times New Roman"/>
          <w:b/>
        </w:rPr>
        <w:t xml:space="preserve">Štúra - </w:t>
      </w:r>
      <w:r w:rsidR="00F82F25" w:rsidRPr="00F82F25">
        <w:rPr>
          <w:rFonts w:ascii="Times New Roman" w:hAnsi="Times New Roman" w:cs="Times New Roman"/>
          <w:b/>
          <w:color w:val="FF0000"/>
        </w:rPr>
        <w:t>obnova a interiérové vybavenie knižničných priestorov určených širokej verejnosti</w:t>
      </w:r>
      <w:r w:rsidRPr="003E5869">
        <w:rPr>
          <w:rFonts w:ascii="Times New Roman" w:hAnsi="Times New Roman" w:cs="Times New Roman"/>
          <w:b/>
        </w:rPr>
        <w:t>“</w:t>
      </w:r>
      <w:r w:rsidRPr="003E5869">
        <w:rPr>
          <w:rFonts w:ascii="Times New Roman" w:hAnsi="Times New Roman" w:cs="Times New Roman"/>
        </w:rPr>
        <w:t xml:space="preserve"> (ďalej len „</w:t>
      </w:r>
      <w:r w:rsidRPr="003E5869">
        <w:rPr>
          <w:rFonts w:ascii="Times New Roman" w:hAnsi="Times New Roman" w:cs="Times New Roman"/>
          <w:b/>
        </w:rPr>
        <w:t>projekt</w:t>
      </w:r>
      <w:r w:rsidRPr="003E5869">
        <w:rPr>
          <w:rFonts w:ascii="Times New Roman" w:hAnsi="Times New Roman" w:cs="Times New Roman"/>
        </w:rPr>
        <w:t>“), ktorý je financovaný z verejných zdrojov FPU a vlastných zdrojov Kupujúceho.</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6 týždňov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Alena </w:t>
      </w:r>
      <w:proofErr w:type="spellStart"/>
      <w:r w:rsidRPr="003E5869">
        <w:rPr>
          <w:rFonts w:ascii="Times New Roman" w:hAnsi="Times New Roman" w:cs="Times New Roman"/>
        </w:rPr>
        <w:t>Lontošová</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65.881,20 EUR (slovom šesťdesiatpäťtisíc osemsto osemdesiatjeden EUR 20/centov)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lastRenderedPageBreak/>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xml:space="preserve">,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w:t>
      </w:r>
      <w:r w:rsidRPr="003E5869">
        <w:rPr>
          <w:rFonts w:ascii="Times New Roman" w:hAnsi="Times New Roman" w:cs="Times New Roman"/>
        </w:rPr>
        <w:lastRenderedPageBreak/>
        <w:t>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3BD" w14:textId="77777777" w:rsidR="00B37153" w:rsidRDefault="00B37153" w:rsidP="008525F3">
      <w:pPr>
        <w:spacing w:after="0" w:line="240" w:lineRule="auto"/>
      </w:pPr>
      <w:r>
        <w:separator/>
      </w:r>
    </w:p>
  </w:endnote>
  <w:endnote w:type="continuationSeparator" w:id="0">
    <w:p w14:paraId="20B3628E" w14:textId="77777777" w:rsidR="00B37153" w:rsidRDefault="00B37153" w:rsidP="008525F3">
      <w:pPr>
        <w:spacing w:after="0" w:line="240" w:lineRule="auto"/>
      </w:pPr>
      <w:r>
        <w:continuationSeparator/>
      </w:r>
    </w:p>
  </w:endnote>
  <w:endnote w:type="continuationNotice" w:id="1">
    <w:p w14:paraId="3E64FB42" w14:textId="77777777" w:rsidR="00B37153" w:rsidRDefault="00B3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F82F25"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3FA" w14:textId="77777777" w:rsidR="00B37153" w:rsidRDefault="00B37153" w:rsidP="008525F3">
      <w:pPr>
        <w:spacing w:after="0" w:line="240" w:lineRule="auto"/>
      </w:pPr>
      <w:r>
        <w:separator/>
      </w:r>
    </w:p>
  </w:footnote>
  <w:footnote w:type="continuationSeparator" w:id="0">
    <w:p w14:paraId="17DDEE7B" w14:textId="77777777" w:rsidR="00B37153" w:rsidRDefault="00B37153" w:rsidP="008525F3">
      <w:pPr>
        <w:spacing w:after="0" w:line="240" w:lineRule="auto"/>
      </w:pPr>
      <w:r>
        <w:continuationSeparator/>
      </w:r>
    </w:p>
  </w:footnote>
  <w:footnote w:type="continuationNotice" w:id="1">
    <w:p w14:paraId="3E91D57A" w14:textId="77777777" w:rsidR="00B37153" w:rsidRDefault="00B3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67F1B"/>
    <w:rsid w:val="00073F48"/>
    <w:rsid w:val="00074B61"/>
    <w:rsid w:val="00085A67"/>
    <w:rsid w:val="00093681"/>
    <w:rsid w:val="00097193"/>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35D3"/>
    <w:rsid w:val="00696B4C"/>
    <w:rsid w:val="006C7E4E"/>
    <w:rsid w:val="006E3D60"/>
    <w:rsid w:val="006F6329"/>
    <w:rsid w:val="00714A48"/>
    <w:rsid w:val="00727CDE"/>
    <w:rsid w:val="00733B75"/>
    <w:rsid w:val="00741E76"/>
    <w:rsid w:val="00745888"/>
    <w:rsid w:val="00760CD0"/>
    <w:rsid w:val="007C2243"/>
    <w:rsid w:val="008039BE"/>
    <w:rsid w:val="0083281B"/>
    <w:rsid w:val="0083510F"/>
    <w:rsid w:val="00843B8E"/>
    <w:rsid w:val="008525F3"/>
    <w:rsid w:val="00873310"/>
    <w:rsid w:val="008C18E1"/>
    <w:rsid w:val="008F108F"/>
    <w:rsid w:val="00926CE7"/>
    <w:rsid w:val="009343C5"/>
    <w:rsid w:val="00947683"/>
    <w:rsid w:val="00967D6F"/>
    <w:rsid w:val="00971C9D"/>
    <w:rsid w:val="009A17BE"/>
    <w:rsid w:val="009B1467"/>
    <w:rsid w:val="009B4E48"/>
    <w:rsid w:val="009C5CB3"/>
    <w:rsid w:val="009D384C"/>
    <w:rsid w:val="009D3FB6"/>
    <w:rsid w:val="009D6B44"/>
    <w:rsid w:val="009F0579"/>
    <w:rsid w:val="00A16673"/>
    <w:rsid w:val="00A31C99"/>
    <w:rsid w:val="00A47A17"/>
    <w:rsid w:val="00A47E40"/>
    <w:rsid w:val="00A53A76"/>
    <w:rsid w:val="00AA2A5B"/>
    <w:rsid w:val="00AB3C56"/>
    <w:rsid w:val="00AB6957"/>
    <w:rsid w:val="00AD4878"/>
    <w:rsid w:val="00AD6732"/>
    <w:rsid w:val="00B05863"/>
    <w:rsid w:val="00B21E0B"/>
    <w:rsid w:val="00B277B4"/>
    <w:rsid w:val="00B3563D"/>
    <w:rsid w:val="00B37153"/>
    <w:rsid w:val="00B412FA"/>
    <w:rsid w:val="00B81448"/>
    <w:rsid w:val="00B906BC"/>
    <w:rsid w:val="00C030D1"/>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467F"/>
    <w:rsid w:val="00E86AD9"/>
    <w:rsid w:val="00E921CB"/>
    <w:rsid w:val="00E97285"/>
    <w:rsid w:val="00EB37AF"/>
    <w:rsid w:val="00EC1FC6"/>
    <w:rsid w:val="00F10310"/>
    <w:rsid w:val="00F21C62"/>
    <w:rsid w:val="00F226FD"/>
    <w:rsid w:val="00F52339"/>
    <w:rsid w:val="00F81B29"/>
    <w:rsid w:val="00F82F25"/>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364A2-5636-45F3-B2A3-3DBD7A5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2708</Words>
  <Characters>15440</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18112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Debnárová Monika</cp:lastModifiedBy>
  <cp:revision>9</cp:revision>
  <cp:lastPrinted>2020-09-24T12:49:00Z</cp:lastPrinted>
  <dcterms:created xsi:type="dcterms:W3CDTF">2021-08-16T11:52:00Z</dcterms:created>
  <dcterms:modified xsi:type="dcterms:W3CDTF">2021-10-12T13:23:00Z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