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3CDF" w14:textId="77777777" w:rsidR="003C07BE" w:rsidRPr="00632199" w:rsidRDefault="009A5685" w:rsidP="00632199">
      <w:pPr>
        <w:pStyle w:val="Nzov"/>
        <w:spacing w:before="0" w:line="360" w:lineRule="auto"/>
        <w:rPr>
          <w:rFonts w:ascii="Calibri" w:hAnsi="Calibri" w:cs="Calibri"/>
          <w:sz w:val="20"/>
          <w:szCs w:val="20"/>
        </w:rPr>
      </w:pPr>
      <w:r w:rsidRPr="00632199">
        <w:rPr>
          <w:rFonts w:ascii="Calibri" w:hAnsi="Calibri" w:cs="Calibri"/>
          <w:sz w:val="20"/>
          <w:szCs w:val="20"/>
        </w:rPr>
        <w:t>Zmluva o dielo</w:t>
      </w:r>
    </w:p>
    <w:p w14:paraId="536705C3" w14:textId="163A45F3" w:rsidR="003C07BE" w:rsidRPr="00632199" w:rsidRDefault="009A5685" w:rsidP="00632199">
      <w:pPr>
        <w:pStyle w:val="Zkladntext"/>
        <w:spacing w:line="360" w:lineRule="auto"/>
        <w:ind w:left="1355" w:right="1350"/>
        <w:jc w:val="center"/>
        <w:rPr>
          <w:rFonts w:ascii="Calibri" w:hAnsi="Calibri" w:cs="Calibri"/>
          <w:sz w:val="20"/>
          <w:szCs w:val="20"/>
        </w:rPr>
      </w:pPr>
      <w:r w:rsidRPr="00632199">
        <w:rPr>
          <w:rFonts w:ascii="Calibri" w:hAnsi="Calibri" w:cs="Calibri"/>
          <w:sz w:val="20"/>
          <w:szCs w:val="20"/>
        </w:rPr>
        <w:t xml:space="preserve">uzavretá podľa </w:t>
      </w:r>
      <w:proofErr w:type="spellStart"/>
      <w:r w:rsidRPr="00632199">
        <w:rPr>
          <w:rFonts w:ascii="Calibri" w:hAnsi="Calibri" w:cs="Calibri"/>
          <w:sz w:val="20"/>
          <w:szCs w:val="20"/>
        </w:rPr>
        <w:t>ust</w:t>
      </w:r>
      <w:proofErr w:type="spellEnd"/>
      <w:r w:rsidRPr="00632199">
        <w:rPr>
          <w:rFonts w:ascii="Calibri" w:hAnsi="Calibri" w:cs="Calibri"/>
          <w:sz w:val="20"/>
          <w:szCs w:val="20"/>
        </w:rPr>
        <w:t xml:space="preserve">. § 536 a </w:t>
      </w:r>
      <w:proofErr w:type="spellStart"/>
      <w:r w:rsidRPr="00632199">
        <w:rPr>
          <w:rFonts w:ascii="Calibri" w:hAnsi="Calibri" w:cs="Calibri"/>
          <w:sz w:val="20"/>
          <w:szCs w:val="20"/>
        </w:rPr>
        <w:t>nasl</w:t>
      </w:r>
      <w:proofErr w:type="spellEnd"/>
      <w:r w:rsidRPr="00632199">
        <w:rPr>
          <w:rFonts w:ascii="Calibri" w:hAnsi="Calibri" w:cs="Calibri"/>
          <w:sz w:val="20"/>
          <w:szCs w:val="20"/>
        </w:rPr>
        <w:t xml:space="preserve">. </w:t>
      </w:r>
      <w:r w:rsidR="00A37823" w:rsidRPr="00632199">
        <w:rPr>
          <w:rFonts w:ascii="Calibri" w:hAnsi="Calibri" w:cs="Calibri"/>
          <w:sz w:val="20"/>
          <w:szCs w:val="20"/>
        </w:rPr>
        <w:t>z</w:t>
      </w:r>
      <w:r w:rsidRPr="00632199">
        <w:rPr>
          <w:rFonts w:ascii="Calibri" w:hAnsi="Calibri" w:cs="Calibri"/>
          <w:sz w:val="20"/>
          <w:szCs w:val="20"/>
        </w:rPr>
        <w:t>ákona č. 513/1991 Zb. Obchodného zákonníka v znení neskorších predpisov</w:t>
      </w:r>
    </w:p>
    <w:p w14:paraId="7D229C40" w14:textId="22E7ADE0" w:rsidR="00A37823" w:rsidRPr="00632199" w:rsidRDefault="00A37823" w:rsidP="00632199">
      <w:pPr>
        <w:pStyle w:val="Zkladntext"/>
        <w:spacing w:line="360" w:lineRule="auto"/>
        <w:ind w:left="1355" w:right="1350"/>
        <w:jc w:val="center"/>
        <w:rPr>
          <w:rFonts w:ascii="Calibri" w:hAnsi="Calibri" w:cs="Calibri"/>
          <w:sz w:val="20"/>
          <w:szCs w:val="20"/>
        </w:rPr>
      </w:pPr>
      <w:r w:rsidRPr="00632199">
        <w:rPr>
          <w:rFonts w:ascii="Calibri" w:hAnsi="Calibri" w:cs="Calibri"/>
          <w:sz w:val="20"/>
          <w:szCs w:val="20"/>
        </w:rPr>
        <w:t>(ďalej ako „</w:t>
      </w:r>
      <w:r w:rsidR="00612A6B" w:rsidRPr="00632199">
        <w:rPr>
          <w:rFonts w:ascii="Calibri" w:hAnsi="Calibri" w:cs="Calibri"/>
          <w:b/>
          <w:bCs/>
          <w:sz w:val="20"/>
          <w:szCs w:val="20"/>
        </w:rPr>
        <w:t>Z</w:t>
      </w:r>
      <w:r w:rsidRPr="00632199">
        <w:rPr>
          <w:rFonts w:ascii="Calibri" w:hAnsi="Calibri" w:cs="Calibri"/>
          <w:b/>
          <w:bCs/>
          <w:sz w:val="20"/>
          <w:szCs w:val="20"/>
        </w:rPr>
        <w:t>mluva</w:t>
      </w:r>
      <w:r w:rsidRPr="00632199">
        <w:rPr>
          <w:rFonts w:ascii="Calibri" w:hAnsi="Calibri" w:cs="Calibri"/>
          <w:sz w:val="20"/>
          <w:szCs w:val="20"/>
        </w:rPr>
        <w:t>“)</w:t>
      </w:r>
    </w:p>
    <w:p w14:paraId="3254E002" w14:textId="77777777" w:rsidR="003C07BE" w:rsidRPr="00632199" w:rsidRDefault="003C07BE" w:rsidP="00632199">
      <w:pPr>
        <w:pStyle w:val="Zkladntext"/>
        <w:spacing w:line="360" w:lineRule="auto"/>
        <w:rPr>
          <w:rFonts w:ascii="Calibri" w:hAnsi="Calibri" w:cs="Calibri"/>
          <w:sz w:val="20"/>
          <w:szCs w:val="20"/>
        </w:rPr>
      </w:pPr>
    </w:p>
    <w:p w14:paraId="7D228237" w14:textId="77777777" w:rsidR="003C07BE" w:rsidRPr="00632199" w:rsidRDefault="009A5685" w:rsidP="00632199">
      <w:pPr>
        <w:pStyle w:val="Zkladntext"/>
        <w:spacing w:line="360" w:lineRule="auto"/>
        <w:ind w:right="4633"/>
        <w:jc w:val="right"/>
        <w:rPr>
          <w:rFonts w:ascii="Calibri" w:hAnsi="Calibri" w:cs="Calibri"/>
          <w:sz w:val="20"/>
          <w:szCs w:val="20"/>
        </w:rPr>
      </w:pPr>
      <w:r w:rsidRPr="00632199">
        <w:rPr>
          <w:rFonts w:ascii="Calibri" w:hAnsi="Calibri" w:cs="Calibri"/>
          <w:sz w:val="20"/>
          <w:szCs w:val="20"/>
        </w:rPr>
        <w:t>medzi</w:t>
      </w:r>
    </w:p>
    <w:p w14:paraId="2FEA81DA" w14:textId="77777777" w:rsidR="003C07BE" w:rsidRPr="00632199" w:rsidRDefault="003C07BE" w:rsidP="00632199">
      <w:pPr>
        <w:pStyle w:val="Zkladntext"/>
        <w:spacing w:line="360" w:lineRule="auto"/>
        <w:rPr>
          <w:rFonts w:ascii="Calibri" w:hAnsi="Calibri" w:cs="Calibri"/>
          <w:sz w:val="20"/>
          <w:szCs w:val="20"/>
        </w:rPr>
      </w:pPr>
    </w:p>
    <w:p w14:paraId="52844410" w14:textId="77777777" w:rsidR="003C07BE" w:rsidRPr="00632199" w:rsidRDefault="009A5685" w:rsidP="00632199">
      <w:pPr>
        <w:pStyle w:val="Nadpis1"/>
        <w:spacing w:line="360" w:lineRule="auto"/>
        <w:ind w:left="472" w:right="0"/>
        <w:jc w:val="left"/>
        <w:rPr>
          <w:rFonts w:ascii="Calibri" w:hAnsi="Calibri" w:cs="Calibri"/>
          <w:sz w:val="20"/>
          <w:szCs w:val="20"/>
        </w:rPr>
      </w:pPr>
      <w:r w:rsidRPr="00632199">
        <w:rPr>
          <w:rFonts w:ascii="Calibri" w:hAnsi="Calibri" w:cs="Calibri"/>
          <w:sz w:val="20"/>
          <w:szCs w:val="20"/>
        </w:rPr>
        <w:t>Objednávate</w:t>
      </w:r>
      <w:r w:rsidRPr="00632199">
        <w:rPr>
          <w:rFonts w:ascii="Calibri" w:hAnsi="Calibri" w:cs="Calibri"/>
          <w:b w:val="0"/>
          <w:sz w:val="20"/>
          <w:szCs w:val="20"/>
        </w:rPr>
        <w:t>ľ</w:t>
      </w:r>
      <w:r w:rsidRPr="00632199">
        <w:rPr>
          <w:rFonts w:ascii="Calibri" w:hAnsi="Calibri" w:cs="Calibri"/>
          <w:sz w:val="20"/>
          <w:szCs w:val="20"/>
        </w:rPr>
        <w:t>om:</w:t>
      </w:r>
    </w:p>
    <w:p w14:paraId="5FD7B6AC" w14:textId="441617E2" w:rsidR="003C07BE" w:rsidRPr="00632199" w:rsidRDefault="009A5685" w:rsidP="00632199">
      <w:pPr>
        <w:tabs>
          <w:tab w:val="left" w:pos="2978"/>
        </w:tabs>
        <w:spacing w:line="360" w:lineRule="auto"/>
        <w:ind w:left="472"/>
        <w:rPr>
          <w:rFonts w:ascii="Calibri" w:hAnsi="Calibri" w:cs="Calibri"/>
          <w:b/>
          <w:sz w:val="20"/>
          <w:szCs w:val="20"/>
        </w:rPr>
      </w:pPr>
      <w:r w:rsidRPr="00632199">
        <w:rPr>
          <w:rFonts w:ascii="Calibri" w:hAnsi="Calibri" w:cs="Calibri"/>
          <w:sz w:val="20"/>
          <w:szCs w:val="20"/>
        </w:rPr>
        <w:t>Názov:</w:t>
      </w:r>
      <w:r w:rsidR="00B6108F" w:rsidRPr="00632199">
        <w:rPr>
          <w:rFonts w:ascii="Calibri" w:hAnsi="Calibri" w:cs="Calibri"/>
          <w:sz w:val="20"/>
          <w:szCs w:val="20"/>
        </w:rPr>
        <w:t xml:space="preserve">                                 </w:t>
      </w:r>
      <w:r w:rsidR="00B6108F" w:rsidRPr="00632199">
        <w:rPr>
          <w:rFonts w:ascii="Calibri" w:hAnsi="Calibri" w:cs="Calibri"/>
          <w:b/>
          <w:bCs/>
          <w:sz w:val="20"/>
          <w:szCs w:val="20"/>
        </w:rPr>
        <w:t>Banskobystric</w:t>
      </w:r>
      <w:r w:rsidRPr="00632199">
        <w:rPr>
          <w:rFonts w:ascii="Calibri" w:hAnsi="Calibri" w:cs="Calibri"/>
          <w:b/>
          <w:bCs/>
          <w:sz w:val="20"/>
          <w:szCs w:val="20"/>
        </w:rPr>
        <w:t>ký samosprávny</w:t>
      </w:r>
      <w:r w:rsidRPr="00632199">
        <w:rPr>
          <w:rFonts w:ascii="Calibri" w:hAnsi="Calibri" w:cs="Calibri"/>
          <w:b/>
          <w:bCs/>
          <w:spacing w:val="-4"/>
          <w:sz w:val="20"/>
          <w:szCs w:val="20"/>
        </w:rPr>
        <w:t xml:space="preserve"> </w:t>
      </w:r>
      <w:r w:rsidRPr="00632199">
        <w:rPr>
          <w:rFonts w:ascii="Calibri" w:hAnsi="Calibri" w:cs="Calibri"/>
          <w:b/>
          <w:bCs/>
          <w:sz w:val="20"/>
          <w:szCs w:val="20"/>
        </w:rPr>
        <w:t>kraj</w:t>
      </w:r>
    </w:p>
    <w:p w14:paraId="7187DCAB" w14:textId="14A22F1F" w:rsidR="003C07BE" w:rsidRPr="00632199" w:rsidRDefault="009A5685" w:rsidP="00632199">
      <w:pPr>
        <w:pStyle w:val="Zkladntext"/>
        <w:tabs>
          <w:tab w:val="left" w:pos="2944"/>
        </w:tabs>
        <w:spacing w:line="360" w:lineRule="auto"/>
        <w:ind w:left="472"/>
        <w:rPr>
          <w:rFonts w:ascii="Calibri" w:hAnsi="Calibri" w:cs="Calibri"/>
          <w:sz w:val="20"/>
          <w:szCs w:val="20"/>
        </w:rPr>
      </w:pPr>
      <w:r w:rsidRPr="00632199">
        <w:rPr>
          <w:rFonts w:ascii="Calibri" w:hAnsi="Calibri" w:cs="Calibri"/>
          <w:sz w:val="20"/>
          <w:szCs w:val="20"/>
        </w:rPr>
        <w:t>Sídlo:</w:t>
      </w:r>
      <w:r w:rsidRPr="00632199">
        <w:rPr>
          <w:rFonts w:ascii="Calibri" w:hAnsi="Calibri" w:cs="Calibri"/>
          <w:sz w:val="20"/>
          <w:szCs w:val="20"/>
        </w:rPr>
        <w:tab/>
        <w:t xml:space="preserve">Námestie </w:t>
      </w:r>
      <w:r w:rsidR="00B6108F" w:rsidRPr="00632199">
        <w:rPr>
          <w:rFonts w:ascii="Calibri" w:hAnsi="Calibri" w:cs="Calibri"/>
          <w:sz w:val="20"/>
          <w:szCs w:val="20"/>
        </w:rPr>
        <w:t>SNP č. 23, 974 01  Banská Bystrica</w:t>
      </w:r>
    </w:p>
    <w:p w14:paraId="04297374" w14:textId="73F5DC0E" w:rsidR="003C07BE" w:rsidRPr="00632199" w:rsidRDefault="009A5685" w:rsidP="00632199">
      <w:pPr>
        <w:pStyle w:val="Zkladntext"/>
        <w:tabs>
          <w:tab w:val="right" w:pos="3827"/>
        </w:tabs>
        <w:spacing w:line="360" w:lineRule="auto"/>
        <w:ind w:left="472"/>
        <w:rPr>
          <w:rFonts w:ascii="Calibri" w:hAnsi="Calibri" w:cs="Calibri"/>
          <w:sz w:val="20"/>
          <w:szCs w:val="20"/>
        </w:rPr>
      </w:pPr>
      <w:r w:rsidRPr="00632199">
        <w:rPr>
          <w:rFonts w:ascii="Calibri" w:hAnsi="Calibri" w:cs="Calibri"/>
          <w:sz w:val="20"/>
          <w:szCs w:val="20"/>
        </w:rPr>
        <w:t>IČO:</w:t>
      </w:r>
      <w:r w:rsidRPr="00632199">
        <w:rPr>
          <w:rFonts w:ascii="Calibri" w:hAnsi="Calibri" w:cs="Calibri"/>
          <w:sz w:val="20"/>
          <w:szCs w:val="20"/>
        </w:rPr>
        <w:tab/>
      </w:r>
      <w:r w:rsidR="00B6108F" w:rsidRPr="00632199">
        <w:rPr>
          <w:rFonts w:ascii="Calibri" w:hAnsi="Calibri" w:cs="Calibri"/>
          <w:sz w:val="20"/>
          <w:szCs w:val="20"/>
        </w:rPr>
        <w:t>37828100</w:t>
      </w:r>
    </w:p>
    <w:p w14:paraId="453EC8D6" w14:textId="166D6956" w:rsidR="003C07BE" w:rsidRPr="00632199" w:rsidRDefault="009A5685" w:rsidP="00632199">
      <w:pPr>
        <w:pStyle w:val="Zkladntext"/>
        <w:tabs>
          <w:tab w:val="right" w:pos="4046"/>
        </w:tabs>
        <w:spacing w:line="360" w:lineRule="auto"/>
        <w:ind w:left="472"/>
        <w:rPr>
          <w:rFonts w:ascii="Calibri" w:hAnsi="Calibri" w:cs="Calibri"/>
          <w:sz w:val="20"/>
          <w:szCs w:val="20"/>
        </w:rPr>
      </w:pPr>
      <w:r w:rsidRPr="00632199">
        <w:rPr>
          <w:rFonts w:ascii="Calibri" w:hAnsi="Calibri" w:cs="Calibri"/>
          <w:sz w:val="20"/>
          <w:szCs w:val="20"/>
        </w:rPr>
        <w:t>DIČ</w:t>
      </w:r>
      <w:r w:rsidR="00405BAA" w:rsidRPr="00632199">
        <w:rPr>
          <w:rFonts w:ascii="Calibri" w:hAnsi="Calibri" w:cs="Calibri"/>
          <w:sz w:val="20"/>
          <w:szCs w:val="20"/>
        </w:rPr>
        <w:t>:                                     2021627333</w:t>
      </w:r>
      <w:r w:rsidR="00405BAA" w:rsidRPr="00632199">
        <w:rPr>
          <w:rFonts w:ascii="Calibri" w:hAnsi="Calibri" w:cs="Calibri"/>
          <w:sz w:val="20"/>
          <w:szCs w:val="20"/>
        </w:rPr>
        <w:tab/>
      </w:r>
      <w:r w:rsidR="00405BAA" w:rsidRPr="00632199">
        <w:rPr>
          <w:rFonts w:ascii="Calibri" w:hAnsi="Calibri" w:cs="Calibri"/>
          <w:sz w:val="20"/>
          <w:szCs w:val="20"/>
        </w:rPr>
        <w:tab/>
      </w:r>
      <w:r w:rsidRPr="00632199">
        <w:rPr>
          <w:rFonts w:ascii="Calibri" w:hAnsi="Calibri" w:cs="Calibri"/>
          <w:sz w:val="20"/>
          <w:szCs w:val="20"/>
        </w:rPr>
        <w:tab/>
      </w:r>
    </w:p>
    <w:p w14:paraId="14AB8D37" w14:textId="5DE87A6C"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Bankové</w:t>
      </w:r>
      <w:r w:rsidRPr="00632199">
        <w:rPr>
          <w:rFonts w:ascii="Calibri" w:hAnsi="Calibri" w:cs="Calibri"/>
          <w:spacing w:val="-1"/>
          <w:sz w:val="20"/>
          <w:szCs w:val="20"/>
        </w:rPr>
        <w:t xml:space="preserve"> </w:t>
      </w:r>
      <w:r w:rsidRPr="00632199">
        <w:rPr>
          <w:rFonts w:ascii="Calibri" w:hAnsi="Calibri" w:cs="Calibri"/>
          <w:sz w:val="20"/>
          <w:szCs w:val="20"/>
        </w:rPr>
        <w:t>spojenie:</w:t>
      </w:r>
      <w:r w:rsidRPr="00632199">
        <w:rPr>
          <w:rFonts w:ascii="Calibri" w:hAnsi="Calibri" w:cs="Calibri"/>
          <w:sz w:val="20"/>
          <w:szCs w:val="20"/>
        </w:rPr>
        <w:tab/>
      </w:r>
    </w:p>
    <w:p w14:paraId="145537CC" w14:textId="3AAD6F61"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Číslo</w:t>
      </w:r>
      <w:r w:rsidRPr="00632199">
        <w:rPr>
          <w:rFonts w:ascii="Calibri" w:hAnsi="Calibri" w:cs="Calibri"/>
          <w:spacing w:val="-3"/>
          <w:sz w:val="20"/>
          <w:szCs w:val="20"/>
        </w:rPr>
        <w:t xml:space="preserve"> </w:t>
      </w:r>
      <w:r w:rsidRPr="00632199">
        <w:rPr>
          <w:rFonts w:ascii="Calibri" w:hAnsi="Calibri" w:cs="Calibri"/>
          <w:sz w:val="20"/>
          <w:szCs w:val="20"/>
        </w:rPr>
        <w:t>účtu:</w:t>
      </w:r>
      <w:r w:rsidRPr="00632199">
        <w:rPr>
          <w:rFonts w:ascii="Calibri" w:hAnsi="Calibri" w:cs="Calibri"/>
          <w:sz w:val="20"/>
          <w:szCs w:val="20"/>
        </w:rPr>
        <w:tab/>
      </w:r>
    </w:p>
    <w:p w14:paraId="36ADA112" w14:textId="15F1C544" w:rsidR="00B6108F" w:rsidRPr="00632199" w:rsidRDefault="009A5685" w:rsidP="00632199">
      <w:pPr>
        <w:pStyle w:val="Zkladntext"/>
        <w:tabs>
          <w:tab w:val="left" w:pos="2946"/>
        </w:tabs>
        <w:spacing w:line="360" w:lineRule="auto"/>
        <w:ind w:left="472" w:right="239"/>
        <w:rPr>
          <w:rFonts w:ascii="Calibri" w:hAnsi="Calibri" w:cs="Calibri"/>
          <w:sz w:val="20"/>
          <w:szCs w:val="20"/>
        </w:rPr>
      </w:pPr>
      <w:r w:rsidRPr="00632199">
        <w:rPr>
          <w:rFonts w:ascii="Calibri" w:hAnsi="Calibri" w:cs="Calibri"/>
          <w:sz w:val="20"/>
          <w:szCs w:val="20"/>
        </w:rPr>
        <w:t>Zastúpený:</w:t>
      </w:r>
      <w:r w:rsidR="00B6108F" w:rsidRPr="00632199">
        <w:rPr>
          <w:rFonts w:ascii="Calibri" w:hAnsi="Calibri" w:cs="Calibri"/>
          <w:sz w:val="20"/>
          <w:szCs w:val="20"/>
        </w:rPr>
        <w:t xml:space="preserve">                          </w:t>
      </w:r>
      <w:r w:rsidR="00405BAA" w:rsidRPr="00632199">
        <w:rPr>
          <w:rFonts w:ascii="Calibri" w:hAnsi="Calibri" w:cs="Calibri"/>
          <w:sz w:val="20"/>
          <w:szCs w:val="20"/>
        </w:rPr>
        <w:t xml:space="preserve">Ing. </w:t>
      </w:r>
      <w:r w:rsidR="00B6108F" w:rsidRPr="00632199">
        <w:rPr>
          <w:rFonts w:ascii="Calibri" w:hAnsi="Calibri" w:cs="Calibri"/>
          <w:sz w:val="20"/>
          <w:szCs w:val="20"/>
        </w:rPr>
        <w:t>Ján Lunter</w:t>
      </w:r>
      <w:r w:rsidRPr="00632199">
        <w:rPr>
          <w:rFonts w:ascii="Calibri" w:hAnsi="Calibri" w:cs="Calibri"/>
          <w:sz w:val="20"/>
          <w:szCs w:val="20"/>
        </w:rPr>
        <w:t xml:space="preserve">, predseda </w:t>
      </w:r>
      <w:r w:rsidR="00B6108F" w:rsidRPr="00632199">
        <w:rPr>
          <w:rFonts w:ascii="Calibri" w:hAnsi="Calibri" w:cs="Calibri"/>
          <w:sz w:val="20"/>
          <w:szCs w:val="20"/>
        </w:rPr>
        <w:t>Banskobystric</w:t>
      </w:r>
      <w:r w:rsidRPr="00632199">
        <w:rPr>
          <w:rFonts w:ascii="Calibri" w:hAnsi="Calibri" w:cs="Calibri"/>
          <w:sz w:val="20"/>
          <w:szCs w:val="20"/>
        </w:rPr>
        <w:t xml:space="preserve">kého samosprávneho kraja </w:t>
      </w:r>
    </w:p>
    <w:p w14:paraId="504BE446" w14:textId="089CADFE" w:rsidR="003C07BE" w:rsidRPr="00632199" w:rsidRDefault="009A5685" w:rsidP="00632199">
      <w:pPr>
        <w:pStyle w:val="Zkladntext"/>
        <w:tabs>
          <w:tab w:val="left" w:pos="2946"/>
        </w:tabs>
        <w:spacing w:line="360" w:lineRule="auto"/>
        <w:ind w:left="2880" w:right="239" w:hanging="2408"/>
        <w:rPr>
          <w:rFonts w:ascii="Calibri" w:hAnsi="Calibri" w:cs="Calibri"/>
          <w:sz w:val="20"/>
          <w:szCs w:val="20"/>
        </w:rPr>
      </w:pPr>
      <w:r w:rsidRPr="00632199">
        <w:rPr>
          <w:rFonts w:ascii="Calibri" w:hAnsi="Calibri" w:cs="Calibri"/>
          <w:sz w:val="20"/>
          <w:szCs w:val="20"/>
        </w:rPr>
        <w:t>Kontaktná</w:t>
      </w:r>
      <w:r w:rsidRPr="00632199">
        <w:rPr>
          <w:rFonts w:ascii="Calibri" w:hAnsi="Calibri" w:cs="Calibri"/>
          <w:spacing w:val="-2"/>
          <w:sz w:val="20"/>
          <w:szCs w:val="20"/>
        </w:rPr>
        <w:t xml:space="preserve"> </w:t>
      </w:r>
      <w:r w:rsidRPr="00632199">
        <w:rPr>
          <w:rFonts w:ascii="Calibri" w:hAnsi="Calibri" w:cs="Calibri"/>
          <w:sz w:val="20"/>
          <w:szCs w:val="20"/>
        </w:rPr>
        <w:t>osoba:</w:t>
      </w:r>
      <w:r w:rsidRPr="00632199">
        <w:rPr>
          <w:rFonts w:ascii="Calibri" w:hAnsi="Calibri" w:cs="Calibri"/>
          <w:sz w:val="20"/>
          <w:szCs w:val="20"/>
        </w:rPr>
        <w:tab/>
        <w:t xml:space="preserve">Mgr. </w:t>
      </w:r>
      <w:r w:rsidR="00B6108F" w:rsidRPr="00632199">
        <w:rPr>
          <w:rFonts w:ascii="Calibri" w:hAnsi="Calibri" w:cs="Calibri"/>
          <w:sz w:val="20"/>
          <w:szCs w:val="20"/>
        </w:rPr>
        <w:t>Zuzana Lafférsov</w:t>
      </w:r>
      <w:r w:rsidR="00263518" w:rsidRPr="00632199">
        <w:rPr>
          <w:rFonts w:ascii="Calibri" w:hAnsi="Calibri" w:cs="Calibri"/>
          <w:sz w:val="20"/>
          <w:szCs w:val="20"/>
        </w:rPr>
        <w:t>á</w:t>
      </w:r>
      <w:r w:rsidRPr="00632199">
        <w:rPr>
          <w:rFonts w:ascii="Calibri" w:hAnsi="Calibri" w:cs="Calibri"/>
          <w:sz w:val="20"/>
          <w:szCs w:val="20"/>
        </w:rPr>
        <w:t xml:space="preserve">, </w:t>
      </w:r>
      <w:r w:rsidR="000474B7" w:rsidRPr="00632199">
        <w:rPr>
          <w:rFonts w:ascii="Calibri" w:hAnsi="Calibri" w:cs="Calibri"/>
          <w:sz w:val="20"/>
          <w:szCs w:val="20"/>
        </w:rPr>
        <w:t>riaditeľka</w:t>
      </w:r>
      <w:r w:rsidRPr="00632199">
        <w:rPr>
          <w:rFonts w:ascii="Calibri" w:hAnsi="Calibri" w:cs="Calibri"/>
          <w:sz w:val="20"/>
          <w:szCs w:val="20"/>
        </w:rPr>
        <w:t xml:space="preserve"> Odboru regionálneho rozvoja</w:t>
      </w:r>
      <w:r w:rsidR="00B6108F" w:rsidRPr="00632199">
        <w:rPr>
          <w:rFonts w:ascii="Calibri" w:hAnsi="Calibri" w:cs="Calibri"/>
          <w:sz w:val="20"/>
          <w:szCs w:val="20"/>
        </w:rPr>
        <w:t xml:space="preserve"> a cestovného ruchu</w:t>
      </w:r>
      <w:r w:rsidRPr="00632199">
        <w:rPr>
          <w:rFonts w:ascii="Calibri" w:hAnsi="Calibri" w:cs="Calibri"/>
          <w:sz w:val="20"/>
          <w:szCs w:val="20"/>
        </w:rPr>
        <w:t xml:space="preserve"> Úradu</w:t>
      </w:r>
      <w:r w:rsidRPr="00632199">
        <w:rPr>
          <w:rFonts w:ascii="Calibri" w:hAnsi="Calibri" w:cs="Calibri"/>
          <w:spacing w:val="-20"/>
          <w:sz w:val="20"/>
          <w:szCs w:val="20"/>
        </w:rPr>
        <w:t xml:space="preserve"> </w:t>
      </w:r>
      <w:r w:rsidR="00B6108F" w:rsidRPr="00632199">
        <w:rPr>
          <w:rFonts w:ascii="Calibri" w:hAnsi="Calibri" w:cs="Calibri"/>
          <w:sz w:val="20"/>
          <w:szCs w:val="20"/>
        </w:rPr>
        <w:t xml:space="preserve"> Banskobystrickéh</w:t>
      </w:r>
      <w:r w:rsidRPr="00632199">
        <w:rPr>
          <w:rFonts w:ascii="Calibri" w:hAnsi="Calibri" w:cs="Calibri"/>
          <w:sz w:val="20"/>
          <w:szCs w:val="20"/>
        </w:rPr>
        <w:t>o</w:t>
      </w:r>
      <w:r w:rsidR="00B6108F" w:rsidRPr="00632199">
        <w:rPr>
          <w:rFonts w:ascii="Calibri" w:hAnsi="Calibri" w:cs="Calibri"/>
          <w:sz w:val="20"/>
          <w:szCs w:val="20"/>
        </w:rPr>
        <w:t xml:space="preserve"> </w:t>
      </w:r>
      <w:r w:rsidRPr="00632199">
        <w:rPr>
          <w:rFonts w:ascii="Calibri" w:hAnsi="Calibri" w:cs="Calibri"/>
          <w:sz w:val="20"/>
          <w:szCs w:val="20"/>
        </w:rPr>
        <w:t>samosprávneho kraja</w:t>
      </w:r>
    </w:p>
    <w:p w14:paraId="1AE6CAE7" w14:textId="6DF40FF0" w:rsidR="003C07BE" w:rsidRPr="00632199" w:rsidRDefault="009A5685" w:rsidP="00632199">
      <w:pPr>
        <w:pStyle w:val="Zkladntext"/>
        <w:spacing w:line="360" w:lineRule="auto"/>
        <w:ind w:left="539"/>
        <w:rPr>
          <w:rFonts w:ascii="Calibri" w:hAnsi="Calibri" w:cs="Calibri"/>
          <w:sz w:val="20"/>
          <w:szCs w:val="20"/>
        </w:rPr>
      </w:pPr>
      <w:r w:rsidRPr="00632199">
        <w:rPr>
          <w:rFonts w:ascii="Calibri" w:hAnsi="Calibri" w:cs="Calibri"/>
          <w:sz w:val="20"/>
          <w:szCs w:val="20"/>
        </w:rPr>
        <w:t>(ďalej len „</w:t>
      </w:r>
      <w:r w:rsidR="00612A6B" w:rsidRPr="00632199">
        <w:rPr>
          <w:rFonts w:ascii="Calibri" w:hAnsi="Calibri" w:cs="Calibri"/>
          <w:b/>
          <w:bCs/>
          <w:sz w:val="20"/>
          <w:szCs w:val="20"/>
        </w:rPr>
        <w:t>O</w:t>
      </w:r>
      <w:r w:rsidRPr="00632199">
        <w:rPr>
          <w:rFonts w:ascii="Calibri" w:hAnsi="Calibri" w:cs="Calibri"/>
          <w:b/>
          <w:bCs/>
          <w:sz w:val="20"/>
          <w:szCs w:val="20"/>
        </w:rPr>
        <w:t>bjednávateľ</w:t>
      </w:r>
      <w:r w:rsidRPr="00632199">
        <w:rPr>
          <w:rFonts w:ascii="Calibri" w:hAnsi="Calibri" w:cs="Calibri"/>
          <w:sz w:val="20"/>
          <w:szCs w:val="20"/>
        </w:rPr>
        <w:t>“)</w:t>
      </w:r>
    </w:p>
    <w:p w14:paraId="39D9D92A" w14:textId="77777777" w:rsidR="003C07BE" w:rsidRPr="00632199" w:rsidRDefault="009A5685" w:rsidP="00632199">
      <w:pPr>
        <w:pStyle w:val="Zkladntext"/>
        <w:spacing w:line="360" w:lineRule="auto"/>
        <w:ind w:right="4664"/>
        <w:jc w:val="right"/>
        <w:rPr>
          <w:rFonts w:ascii="Calibri" w:hAnsi="Calibri" w:cs="Calibri"/>
          <w:sz w:val="20"/>
          <w:szCs w:val="20"/>
        </w:rPr>
      </w:pPr>
      <w:r w:rsidRPr="00632199">
        <w:rPr>
          <w:rFonts w:ascii="Calibri" w:hAnsi="Calibri" w:cs="Calibri"/>
          <w:sz w:val="20"/>
          <w:szCs w:val="20"/>
        </w:rPr>
        <w:t>a</w:t>
      </w:r>
    </w:p>
    <w:p w14:paraId="71B1F804" w14:textId="77777777" w:rsidR="003C07BE" w:rsidRPr="00632199" w:rsidRDefault="009A5685" w:rsidP="00632199">
      <w:pPr>
        <w:pStyle w:val="Nadpis1"/>
        <w:spacing w:line="360" w:lineRule="auto"/>
        <w:ind w:left="539" w:right="0"/>
        <w:jc w:val="left"/>
        <w:rPr>
          <w:rFonts w:ascii="Calibri" w:hAnsi="Calibri" w:cs="Calibri"/>
          <w:sz w:val="20"/>
          <w:szCs w:val="20"/>
        </w:rPr>
      </w:pPr>
      <w:r w:rsidRPr="00632199">
        <w:rPr>
          <w:rFonts w:ascii="Calibri" w:hAnsi="Calibri" w:cs="Calibri"/>
          <w:sz w:val="20"/>
          <w:szCs w:val="20"/>
        </w:rPr>
        <w:t>Zhotovite</w:t>
      </w:r>
      <w:r w:rsidRPr="00632199">
        <w:rPr>
          <w:rFonts w:ascii="Calibri" w:hAnsi="Calibri" w:cs="Calibri"/>
          <w:b w:val="0"/>
          <w:sz w:val="20"/>
          <w:szCs w:val="20"/>
        </w:rPr>
        <w:t>ľ</w:t>
      </w:r>
      <w:r w:rsidRPr="00632199">
        <w:rPr>
          <w:rFonts w:ascii="Calibri" w:hAnsi="Calibri" w:cs="Calibri"/>
          <w:sz w:val="20"/>
          <w:szCs w:val="20"/>
        </w:rPr>
        <w:t>om:</w:t>
      </w:r>
    </w:p>
    <w:p w14:paraId="250D86DE" w14:textId="2698CD93" w:rsidR="003C07BE" w:rsidRPr="00632199" w:rsidRDefault="009A5685" w:rsidP="00632199">
      <w:pPr>
        <w:tabs>
          <w:tab w:val="left" w:pos="2923"/>
        </w:tabs>
        <w:spacing w:line="360" w:lineRule="auto"/>
        <w:ind w:left="472"/>
        <w:rPr>
          <w:rFonts w:ascii="Calibri" w:hAnsi="Calibri" w:cs="Calibri"/>
          <w:b/>
          <w:sz w:val="20"/>
          <w:szCs w:val="20"/>
        </w:rPr>
      </w:pPr>
      <w:r w:rsidRPr="00632199">
        <w:rPr>
          <w:rFonts w:ascii="Calibri" w:hAnsi="Calibri" w:cs="Calibri"/>
          <w:sz w:val="20"/>
          <w:szCs w:val="20"/>
        </w:rPr>
        <w:t>Názov:</w:t>
      </w:r>
      <w:r w:rsidRPr="00632199">
        <w:rPr>
          <w:rFonts w:ascii="Calibri" w:hAnsi="Calibri" w:cs="Calibri"/>
          <w:sz w:val="20"/>
          <w:szCs w:val="20"/>
        </w:rPr>
        <w:tab/>
      </w:r>
    </w:p>
    <w:p w14:paraId="12FBA980" w14:textId="4F13432A" w:rsidR="003C07BE" w:rsidRPr="00632199" w:rsidRDefault="009A5685" w:rsidP="00632199">
      <w:pPr>
        <w:pStyle w:val="Zkladntext"/>
        <w:tabs>
          <w:tab w:val="left" w:pos="2944"/>
        </w:tabs>
        <w:spacing w:line="360" w:lineRule="auto"/>
        <w:ind w:left="472"/>
        <w:rPr>
          <w:rFonts w:ascii="Calibri" w:hAnsi="Calibri" w:cs="Calibri"/>
          <w:sz w:val="20"/>
          <w:szCs w:val="20"/>
        </w:rPr>
      </w:pPr>
      <w:r w:rsidRPr="00632199">
        <w:rPr>
          <w:rFonts w:ascii="Calibri" w:hAnsi="Calibri" w:cs="Calibri"/>
          <w:sz w:val="20"/>
          <w:szCs w:val="20"/>
        </w:rPr>
        <w:t>Sídlo:</w:t>
      </w:r>
      <w:r w:rsidRPr="00632199">
        <w:rPr>
          <w:rFonts w:ascii="Calibri" w:hAnsi="Calibri" w:cs="Calibri"/>
          <w:sz w:val="20"/>
          <w:szCs w:val="20"/>
        </w:rPr>
        <w:tab/>
      </w:r>
    </w:p>
    <w:p w14:paraId="5BA2457A" w14:textId="31047607" w:rsidR="003C07BE" w:rsidRPr="00632199" w:rsidRDefault="009A5685" w:rsidP="00632199">
      <w:pPr>
        <w:pStyle w:val="Zkladntext"/>
        <w:tabs>
          <w:tab w:val="left" w:pos="2944"/>
        </w:tabs>
        <w:spacing w:line="360" w:lineRule="auto"/>
        <w:ind w:left="472"/>
        <w:rPr>
          <w:rFonts w:ascii="Calibri" w:hAnsi="Calibri" w:cs="Calibri"/>
          <w:sz w:val="20"/>
          <w:szCs w:val="20"/>
        </w:rPr>
      </w:pPr>
      <w:r w:rsidRPr="00632199">
        <w:rPr>
          <w:rFonts w:ascii="Calibri" w:hAnsi="Calibri" w:cs="Calibri"/>
          <w:sz w:val="20"/>
          <w:szCs w:val="20"/>
        </w:rPr>
        <w:t>IČO:</w:t>
      </w:r>
      <w:r w:rsidRPr="00632199">
        <w:rPr>
          <w:rFonts w:ascii="Calibri" w:hAnsi="Calibri" w:cs="Calibri"/>
          <w:sz w:val="20"/>
          <w:szCs w:val="20"/>
        </w:rPr>
        <w:tab/>
      </w:r>
    </w:p>
    <w:p w14:paraId="7B503913" w14:textId="1330C73B"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IČ</w:t>
      </w:r>
      <w:r w:rsidRPr="00632199">
        <w:rPr>
          <w:rFonts w:ascii="Calibri" w:hAnsi="Calibri" w:cs="Calibri"/>
          <w:spacing w:val="-2"/>
          <w:sz w:val="20"/>
          <w:szCs w:val="20"/>
        </w:rPr>
        <w:t xml:space="preserve"> </w:t>
      </w:r>
      <w:r w:rsidRPr="00632199">
        <w:rPr>
          <w:rFonts w:ascii="Calibri" w:hAnsi="Calibri" w:cs="Calibri"/>
          <w:sz w:val="20"/>
          <w:szCs w:val="20"/>
        </w:rPr>
        <w:t>DPH:</w:t>
      </w:r>
      <w:r w:rsidRPr="00632199">
        <w:rPr>
          <w:rFonts w:ascii="Calibri" w:hAnsi="Calibri" w:cs="Calibri"/>
          <w:sz w:val="20"/>
          <w:szCs w:val="20"/>
        </w:rPr>
        <w:tab/>
      </w:r>
    </w:p>
    <w:p w14:paraId="4FAA9359" w14:textId="5157F05C" w:rsidR="003C07BE" w:rsidRPr="00632199" w:rsidRDefault="009A5685" w:rsidP="00632199">
      <w:pPr>
        <w:pStyle w:val="Zkladntext"/>
        <w:tabs>
          <w:tab w:val="left" w:pos="2944"/>
        </w:tabs>
        <w:spacing w:line="360" w:lineRule="auto"/>
        <w:ind w:left="472"/>
        <w:rPr>
          <w:rFonts w:ascii="Calibri" w:hAnsi="Calibri" w:cs="Calibri"/>
          <w:sz w:val="20"/>
          <w:szCs w:val="20"/>
        </w:rPr>
      </w:pPr>
      <w:r w:rsidRPr="00632199">
        <w:rPr>
          <w:rFonts w:ascii="Calibri" w:hAnsi="Calibri" w:cs="Calibri"/>
          <w:sz w:val="20"/>
          <w:szCs w:val="20"/>
        </w:rPr>
        <w:t>DIČ:</w:t>
      </w:r>
      <w:r w:rsidRPr="00632199">
        <w:rPr>
          <w:rFonts w:ascii="Calibri" w:hAnsi="Calibri" w:cs="Calibri"/>
          <w:sz w:val="20"/>
          <w:szCs w:val="20"/>
        </w:rPr>
        <w:tab/>
      </w:r>
    </w:p>
    <w:p w14:paraId="5DE3AA80" w14:textId="35ACCFAA"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Bankové</w:t>
      </w:r>
      <w:r w:rsidRPr="00632199">
        <w:rPr>
          <w:rFonts w:ascii="Calibri" w:hAnsi="Calibri" w:cs="Calibri"/>
          <w:spacing w:val="-1"/>
          <w:sz w:val="20"/>
          <w:szCs w:val="20"/>
        </w:rPr>
        <w:t xml:space="preserve"> </w:t>
      </w:r>
      <w:r w:rsidRPr="00632199">
        <w:rPr>
          <w:rFonts w:ascii="Calibri" w:hAnsi="Calibri" w:cs="Calibri"/>
          <w:sz w:val="20"/>
          <w:szCs w:val="20"/>
        </w:rPr>
        <w:t>spojenie:</w:t>
      </w:r>
      <w:r w:rsidRPr="00632199">
        <w:rPr>
          <w:rFonts w:ascii="Calibri" w:hAnsi="Calibri" w:cs="Calibri"/>
          <w:sz w:val="20"/>
          <w:szCs w:val="20"/>
        </w:rPr>
        <w:tab/>
      </w:r>
    </w:p>
    <w:p w14:paraId="0210E34B" w14:textId="41A78938"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Číslo</w:t>
      </w:r>
      <w:r w:rsidRPr="00632199">
        <w:rPr>
          <w:rFonts w:ascii="Calibri" w:hAnsi="Calibri" w:cs="Calibri"/>
          <w:spacing w:val="-3"/>
          <w:sz w:val="20"/>
          <w:szCs w:val="20"/>
        </w:rPr>
        <w:t xml:space="preserve"> </w:t>
      </w:r>
      <w:r w:rsidRPr="00632199">
        <w:rPr>
          <w:rFonts w:ascii="Calibri" w:hAnsi="Calibri" w:cs="Calibri"/>
          <w:sz w:val="20"/>
          <w:szCs w:val="20"/>
        </w:rPr>
        <w:t>účtu:</w:t>
      </w:r>
      <w:r w:rsidRPr="00632199">
        <w:rPr>
          <w:rFonts w:ascii="Calibri" w:hAnsi="Calibri" w:cs="Calibri"/>
          <w:sz w:val="20"/>
          <w:szCs w:val="20"/>
        </w:rPr>
        <w:tab/>
      </w:r>
    </w:p>
    <w:p w14:paraId="7FDC1EBA" w14:textId="77777777" w:rsidR="004E6EA6" w:rsidRPr="00632199" w:rsidRDefault="009A5685" w:rsidP="00632199">
      <w:pPr>
        <w:pStyle w:val="Zkladntext"/>
        <w:tabs>
          <w:tab w:val="left" w:pos="2951"/>
        </w:tabs>
        <w:spacing w:line="360" w:lineRule="auto"/>
        <w:ind w:left="472" w:right="2805"/>
        <w:rPr>
          <w:rFonts w:ascii="Calibri" w:hAnsi="Calibri" w:cs="Calibri"/>
          <w:sz w:val="20"/>
          <w:szCs w:val="20"/>
        </w:rPr>
      </w:pPr>
      <w:r w:rsidRPr="00632199">
        <w:rPr>
          <w:rFonts w:ascii="Calibri" w:hAnsi="Calibri" w:cs="Calibri"/>
          <w:sz w:val="20"/>
          <w:szCs w:val="20"/>
        </w:rPr>
        <w:t>Zastúpený:</w:t>
      </w:r>
      <w:r w:rsidRPr="00632199">
        <w:rPr>
          <w:rFonts w:ascii="Calibri" w:hAnsi="Calibri" w:cs="Calibri"/>
          <w:sz w:val="20"/>
          <w:szCs w:val="20"/>
        </w:rPr>
        <w:tab/>
      </w:r>
    </w:p>
    <w:p w14:paraId="5CEC7236" w14:textId="5FDEC298" w:rsidR="003C07BE" w:rsidRPr="00632199" w:rsidRDefault="009A5685" w:rsidP="00632199">
      <w:pPr>
        <w:pStyle w:val="Zkladntext"/>
        <w:tabs>
          <w:tab w:val="left" w:pos="2951"/>
        </w:tabs>
        <w:spacing w:line="360" w:lineRule="auto"/>
        <w:ind w:left="472" w:right="2805"/>
        <w:rPr>
          <w:rFonts w:ascii="Calibri" w:hAnsi="Calibri" w:cs="Calibri"/>
          <w:sz w:val="20"/>
          <w:szCs w:val="20"/>
        </w:rPr>
      </w:pPr>
      <w:r w:rsidRPr="00632199">
        <w:rPr>
          <w:rFonts w:ascii="Calibri" w:hAnsi="Calibri" w:cs="Calibri"/>
          <w:sz w:val="20"/>
          <w:szCs w:val="20"/>
        </w:rPr>
        <w:t>Oprávnená osoba</w:t>
      </w:r>
      <w:r w:rsidRPr="00632199">
        <w:rPr>
          <w:rFonts w:ascii="Calibri" w:hAnsi="Calibri" w:cs="Calibri"/>
          <w:spacing w:val="-3"/>
          <w:sz w:val="20"/>
          <w:szCs w:val="20"/>
        </w:rPr>
        <w:t xml:space="preserve"> </w:t>
      </w:r>
      <w:r w:rsidRPr="00632199">
        <w:rPr>
          <w:rFonts w:ascii="Calibri" w:hAnsi="Calibri" w:cs="Calibri"/>
          <w:sz w:val="20"/>
          <w:szCs w:val="20"/>
        </w:rPr>
        <w:t>rokovať</w:t>
      </w:r>
    </w:p>
    <w:p w14:paraId="75E663C6" w14:textId="6D98B4B2" w:rsidR="004E6EA6" w:rsidRPr="00632199" w:rsidRDefault="009A5685" w:rsidP="00632199">
      <w:pPr>
        <w:pStyle w:val="Zkladntext"/>
        <w:tabs>
          <w:tab w:val="left" w:pos="2927"/>
        </w:tabs>
        <w:spacing w:line="360" w:lineRule="auto"/>
        <w:ind w:left="472"/>
        <w:rPr>
          <w:rFonts w:ascii="Calibri" w:hAnsi="Calibri" w:cs="Calibri"/>
          <w:sz w:val="20"/>
          <w:szCs w:val="20"/>
        </w:rPr>
      </w:pPr>
      <w:r w:rsidRPr="00632199">
        <w:rPr>
          <w:rFonts w:ascii="Calibri" w:hAnsi="Calibri" w:cs="Calibri"/>
          <w:sz w:val="20"/>
          <w:szCs w:val="20"/>
        </w:rPr>
        <w:t>vo</w:t>
      </w:r>
      <w:r w:rsidRPr="00632199">
        <w:rPr>
          <w:rFonts w:ascii="Calibri" w:hAnsi="Calibri" w:cs="Calibri"/>
          <w:spacing w:val="-2"/>
          <w:sz w:val="20"/>
          <w:szCs w:val="20"/>
        </w:rPr>
        <w:t xml:space="preserve"> </w:t>
      </w:r>
      <w:r w:rsidRPr="00632199">
        <w:rPr>
          <w:rFonts w:ascii="Calibri" w:hAnsi="Calibri" w:cs="Calibri"/>
          <w:sz w:val="20"/>
          <w:szCs w:val="20"/>
        </w:rPr>
        <w:t>veciach</w:t>
      </w:r>
      <w:r w:rsidRPr="00632199">
        <w:rPr>
          <w:rFonts w:ascii="Calibri" w:hAnsi="Calibri" w:cs="Calibri"/>
          <w:spacing w:val="-2"/>
          <w:sz w:val="20"/>
          <w:szCs w:val="20"/>
        </w:rPr>
        <w:t xml:space="preserve"> </w:t>
      </w:r>
      <w:r w:rsidRPr="00632199">
        <w:rPr>
          <w:rFonts w:ascii="Calibri" w:hAnsi="Calibri" w:cs="Calibri"/>
          <w:sz w:val="20"/>
          <w:szCs w:val="20"/>
        </w:rPr>
        <w:t>technických:</w:t>
      </w:r>
      <w:r w:rsidRPr="00632199">
        <w:rPr>
          <w:rFonts w:ascii="Calibri" w:hAnsi="Calibri" w:cs="Calibri"/>
          <w:sz w:val="20"/>
          <w:szCs w:val="20"/>
        </w:rPr>
        <w:tab/>
      </w:r>
    </w:p>
    <w:p w14:paraId="05929C6E" w14:textId="4EEAD964" w:rsidR="003C07BE" w:rsidRPr="00632199" w:rsidRDefault="009A5685" w:rsidP="00632199">
      <w:pPr>
        <w:pStyle w:val="Zkladntext"/>
        <w:spacing w:line="360" w:lineRule="auto"/>
        <w:ind w:firstLine="472"/>
        <w:rPr>
          <w:rFonts w:ascii="Calibri" w:hAnsi="Calibri" w:cs="Calibri"/>
          <w:sz w:val="20"/>
          <w:szCs w:val="20"/>
        </w:rPr>
      </w:pPr>
      <w:r w:rsidRPr="00632199">
        <w:rPr>
          <w:rFonts w:ascii="Calibri" w:hAnsi="Calibri" w:cs="Calibri"/>
          <w:sz w:val="20"/>
          <w:szCs w:val="20"/>
        </w:rPr>
        <w:t>(ďalej len „</w:t>
      </w:r>
      <w:r w:rsidR="00612A6B" w:rsidRPr="00632199">
        <w:rPr>
          <w:rFonts w:ascii="Calibri" w:hAnsi="Calibri" w:cs="Calibri"/>
          <w:b/>
          <w:bCs/>
          <w:sz w:val="20"/>
          <w:szCs w:val="20"/>
        </w:rPr>
        <w:t>Z</w:t>
      </w:r>
      <w:r w:rsidRPr="00632199">
        <w:rPr>
          <w:rFonts w:ascii="Calibri" w:hAnsi="Calibri" w:cs="Calibri"/>
          <w:b/>
          <w:bCs/>
          <w:sz w:val="20"/>
          <w:szCs w:val="20"/>
        </w:rPr>
        <w:t>hotoviteľ</w:t>
      </w:r>
      <w:r w:rsidRPr="00632199">
        <w:rPr>
          <w:rFonts w:ascii="Calibri" w:hAnsi="Calibri" w:cs="Calibri"/>
          <w:sz w:val="20"/>
          <w:szCs w:val="20"/>
        </w:rPr>
        <w:t>“)</w:t>
      </w:r>
    </w:p>
    <w:p w14:paraId="3A4E8E7E" w14:textId="57BDF5F9" w:rsidR="00612A6B" w:rsidRPr="00632199" w:rsidRDefault="00612A6B" w:rsidP="00632199">
      <w:pPr>
        <w:pStyle w:val="Zkladntext"/>
        <w:spacing w:line="360" w:lineRule="auto"/>
        <w:ind w:firstLine="472"/>
        <w:rPr>
          <w:rFonts w:ascii="Calibri" w:hAnsi="Calibri" w:cs="Calibri"/>
          <w:sz w:val="20"/>
          <w:szCs w:val="20"/>
        </w:rPr>
      </w:pPr>
      <w:r w:rsidRPr="00632199">
        <w:rPr>
          <w:rFonts w:ascii="Calibri" w:hAnsi="Calibri" w:cs="Calibri"/>
          <w:sz w:val="20"/>
          <w:szCs w:val="20"/>
        </w:rPr>
        <w:t>(</w:t>
      </w:r>
      <w:r w:rsidR="006F7F8E" w:rsidRPr="00632199">
        <w:rPr>
          <w:rFonts w:ascii="Calibri" w:hAnsi="Calibri" w:cs="Calibri"/>
          <w:sz w:val="20"/>
          <w:szCs w:val="20"/>
        </w:rPr>
        <w:t>O</w:t>
      </w:r>
      <w:r w:rsidRPr="00632199">
        <w:rPr>
          <w:rFonts w:ascii="Calibri" w:hAnsi="Calibri" w:cs="Calibri"/>
          <w:sz w:val="20"/>
          <w:szCs w:val="20"/>
        </w:rPr>
        <w:t>bjednávateľ a </w:t>
      </w:r>
      <w:r w:rsidR="006F7F8E" w:rsidRPr="00632199">
        <w:rPr>
          <w:rFonts w:ascii="Calibri" w:hAnsi="Calibri" w:cs="Calibri"/>
          <w:sz w:val="20"/>
          <w:szCs w:val="20"/>
        </w:rPr>
        <w:t>Z</w:t>
      </w:r>
      <w:r w:rsidRPr="00632199">
        <w:rPr>
          <w:rFonts w:ascii="Calibri" w:hAnsi="Calibri" w:cs="Calibri"/>
          <w:sz w:val="20"/>
          <w:szCs w:val="20"/>
        </w:rPr>
        <w:t>hotoviteľ spolu ako „</w:t>
      </w:r>
      <w:r w:rsidRPr="00632199">
        <w:rPr>
          <w:rFonts w:ascii="Calibri" w:hAnsi="Calibri" w:cs="Calibri"/>
          <w:b/>
          <w:bCs/>
          <w:sz w:val="20"/>
          <w:szCs w:val="20"/>
        </w:rPr>
        <w:t>Zmluvné strany</w:t>
      </w:r>
      <w:r w:rsidRPr="00632199">
        <w:rPr>
          <w:rFonts w:ascii="Calibri" w:hAnsi="Calibri" w:cs="Calibri"/>
          <w:sz w:val="20"/>
          <w:szCs w:val="20"/>
        </w:rPr>
        <w:t>“)</w:t>
      </w:r>
    </w:p>
    <w:p w14:paraId="4A0B9418" w14:textId="1C0893F4" w:rsidR="003C07BE" w:rsidRPr="00632199" w:rsidRDefault="003C07BE" w:rsidP="00632199">
      <w:pPr>
        <w:pStyle w:val="Zkladntext"/>
        <w:spacing w:line="360" w:lineRule="auto"/>
        <w:rPr>
          <w:rFonts w:ascii="Calibri" w:hAnsi="Calibri" w:cs="Calibri"/>
          <w:sz w:val="20"/>
          <w:szCs w:val="20"/>
        </w:rPr>
      </w:pPr>
    </w:p>
    <w:p w14:paraId="1020C3B2" w14:textId="77777777" w:rsidR="00F9021C" w:rsidRPr="00632199" w:rsidRDefault="00F9021C" w:rsidP="00632199">
      <w:pPr>
        <w:pStyle w:val="Zkladntext"/>
        <w:spacing w:line="360" w:lineRule="auto"/>
        <w:rPr>
          <w:rFonts w:ascii="Calibri" w:hAnsi="Calibri" w:cs="Calibri"/>
          <w:sz w:val="20"/>
          <w:szCs w:val="20"/>
        </w:rPr>
      </w:pPr>
    </w:p>
    <w:p w14:paraId="6E42F02E" w14:textId="5CE59E01" w:rsidR="004E3295" w:rsidRPr="00632199" w:rsidRDefault="004E3295" w:rsidP="00632199">
      <w:pPr>
        <w:pStyle w:val="Zkladntext"/>
        <w:spacing w:line="360" w:lineRule="auto"/>
        <w:jc w:val="center"/>
        <w:rPr>
          <w:rFonts w:ascii="Calibri" w:hAnsi="Calibri" w:cs="Calibri"/>
          <w:b/>
          <w:bCs/>
          <w:sz w:val="20"/>
          <w:szCs w:val="20"/>
        </w:rPr>
      </w:pPr>
      <w:r w:rsidRPr="00632199">
        <w:rPr>
          <w:rFonts w:ascii="Calibri" w:hAnsi="Calibri" w:cs="Calibri"/>
          <w:b/>
          <w:bCs/>
          <w:sz w:val="20"/>
          <w:szCs w:val="20"/>
        </w:rPr>
        <w:t>Úvodné ustanovenia</w:t>
      </w:r>
    </w:p>
    <w:p w14:paraId="7113215A" w14:textId="1592B57D" w:rsidR="004E3295" w:rsidRPr="00632199" w:rsidRDefault="009202F9" w:rsidP="00632199">
      <w:pPr>
        <w:pStyle w:val="Odsekzoznamu"/>
        <w:widowControl/>
        <w:numPr>
          <w:ilvl w:val="0"/>
          <w:numId w:val="12"/>
        </w:numPr>
        <w:autoSpaceDE/>
        <w:autoSpaceDN/>
        <w:spacing w:line="360" w:lineRule="auto"/>
        <w:ind w:left="426" w:hanging="426"/>
        <w:contextualSpacing/>
        <w:rPr>
          <w:rFonts w:ascii="Calibri" w:hAnsi="Calibri" w:cs="Calibri"/>
          <w:sz w:val="20"/>
          <w:szCs w:val="20"/>
        </w:rPr>
      </w:pPr>
      <w:r w:rsidRPr="009202F9">
        <w:rPr>
          <w:rFonts w:ascii="Calibri" w:hAnsi="Calibri" w:cs="Calibri"/>
          <w:sz w:val="20"/>
          <w:szCs w:val="20"/>
        </w:rPr>
        <w:t>Táto zmluva sa uzatvára ako výsledok verejného obstarávania realizovaného postupom podľa § 117 zákona č.343/2015 Z. z. o verejnom obstarávaní v znení neskorších predpisov (ďalej len „ZVO“), vyhláseného Výzvou na predkladanie ponúk zverejnenou vo Vestníku verejného obstarávania č.</w:t>
      </w:r>
      <w:r>
        <w:rPr>
          <w:rFonts w:ascii="Calibri" w:hAnsi="Calibri" w:cs="Calibri"/>
          <w:sz w:val="20"/>
          <w:szCs w:val="20"/>
        </w:rPr>
        <w:t xml:space="preserve"> </w:t>
      </w:r>
      <w:r w:rsidR="00B93856">
        <w:rPr>
          <w:rFonts w:ascii="Calibri" w:hAnsi="Calibri" w:cs="Calibri"/>
          <w:sz w:val="20"/>
          <w:szCs w:val="20"/>
        </w:rPr>
        <w:t>229</w:t>
      </w:r>
      <w:r>
        <w:rPr>
          <w:rFonts w:ascii="Calibri" w:hAnsi="Calibri" w:cs="Calibri"/>
          <w:sz w:val="20"/>
          <w:szCs w:val="20"/>
        </w:rPr>
        <w:t>/2021</w:t>
      </w:r>
      <w:r w:rsidRPr="009202F9">
        <w:rPr>
          <w:rFonts w:ascii="Calibri" w:hAnsi="Calibri" w:cs="Calibri"/>
          <w:sz w:val="20"/>
          <w:szCs w:val="20"/>
        </w:rPr>
        <w:t xml:space="preserve">, dňa </w:t>
      </w:r>
      <w:r w:rsidR="00B93856">
        <w:rPr>
          <w:rFonts w:ascii="Calibri" w:hAnsi="Calibri" w:cs="Calibri"/>
          <w:sz w:val="20"/>
          <w:szCs w:val="20"/>
        </w:rPr>
        <w:t>11</w:t>
      </w:r>
      <w:r>
        <w:rPr>
          <w:rFonts w:ascii="Calibri" w:hAnsi="Calibri" w:cs="Calibri"/>
          <w:sz w:val="20"/>
          <w:szCs w:val="20"/>
        </w:rPr>
        <w:t>.</w:t>
      </w:r>
      <w:r w:rsidR="00B93856">
        <w:rPr>
          <w:rFonts w:ascii="Calibri" w:hAnsi="Calibri" w:cs="Calibri"/>
          <w:sz w:val="20"/>
          <w:szCs w:val="20"/>
        </w:rPr>
        <w:t xml:space="preserve">10. </w:t>
      </w:r>
      <w:r>
        <w:rPr>
          <w:rFonts w:ascii="Calibri" w:hAnsi="Calibri" w:cs="Calibri"/>
          <w:sz w:val="20"/>
          <w:szCs w:val="20"/>
        </w:rPr>
        <w:t>2021</w:t>
      </w:r>
      <w:r w:rsidRPr="009202F9">
        <w:rPr>
          <w:rFonts w:ascii="Calibri" w:hAnsi="Calibri" w:cs="Calibri"/>
          <w:sz w:val="20"/>
          <w:szCs w:val="20"/>
        </w:rPr>
        <w:t xml:space="preserve">, pod značkou </w:t>
      </w:r>
      <w:r w:rsidRPr="00B93856">
        <w:rPr>
          <w:rFonts w:ascii="Calibri" w:hAnsi="Calibri" w:cs="Calibri"/>
          <w:color w:val="000000" w:themeColor="text1"/>
          <w:sz w:val="20"/>
          <w:szCs w:val="20"/>
        </w:rPr>
        <w:lastRenderedPageBreak/>
        <w:t>oznámenia</w:t>
      </w:r>
      <w:r w:rsidR="00B93856" w:rsidRPr="00B93856">
        <w:rPr>
          <w:rFonts w:ascii="Calibri" w:hAnsi="Calibri" w:cs="Calibri"/>
          <w:color w:val="000000" w:themeColor="text1"/>
          <w:sz w:val="20"/>
          <w:szCs w:val="20"/>
          <w:shd w:val="clear" w:color="auto" w:fill="FAFAFB"/>
        </w:rPr>
        <w:t xml:space="preserve"> 45898-WNS</w:t>
      </w:r>
      <w:r w:rsidR="00B93856" w:rsidRPr="00B93856">
        <w:rPr>
          <w:rFonts w:ascii="Calibri" w:hAnsi="Calibri" w:cs="Calibri"/>
          <w:color w:val="000000" w:themeColor="text1"/>
          <w:sz w:val="20"/>
          <w:szCs w:val="20"/>
          <w:shd w:val="clear" w:color="auto" w:fill="FAFAFB"/>
        </w:rPr>
        <w:t xml:space="preserve"> </w:t>
      </w:r>
      <w:r w:rsidR="004E3295" w:rsidRPr="00B93856">
        <w:rPr>
          <w:rFonts w:ascii="Calibri" w:hAnsi="Calibri" w:cs="Calibri"/>
          <w:color w:val="000000" w:themeColor="text1"/>
          <w:sz w:val="20"/>
          <w:szCs w:val="20"/>
        </w:rPr>
        <w:t xml:space="preserve">na predmet </w:t>
      </w:r>
      <w:r w:rsidR="004E3295" w:rsidRPr="00632199">
        <w:rPr>
          <w:rFonts w:ascii="Calibri" w:hAnsi="Calibri" w:cs="Calibri"/>
          <w:sz w:val="20"/>
          <w:szCs w:val="20"/>
        </w:rPr>
        <w:t xml:space="preserve">zákazky: </w:t>
      </w:r>
      <w:r w:rsidRPr="009202F9">
        <w:rPr>
          <w:rFonts w:asciiTheme="minorHAnsi" w:hAnsiTheme="minorHAnsi" w:cstheme="minorHAnsi"/>
          <w:b/>
          <w:bCs/>
          <w:sz w:val="20"/>
          <w:szCs w:val="20"/>
        </w:rPr>
        <w:t>Vypracovanie správy o hodnotení strategického dokumentu - Plán hospodárskeho a sociálneho rozvoja BBSK 2022-2030</w:t>
      </w:r>
      <w:r>
        <w:rPr>
          <w:rFonts w:asciiTheme="minorHAnsi" w:hAnsiTheme="minorHAnsi" w:cstheme="minorHAnsi"/>
          <w:b/>
          <w:bCs/>
          <w:sz w:val="20"/>
          <w:szCs w:val="20"/>
        </w:rPr>
        <w:t>.</w:t>
      </w:r>
      <w:r w:rsidR="004E3295" w:rsidRPr="00632199">
        <w:rPr>
          <w:rFonts w:ascii="Calibri" w:hAnsi="Calibri" w:cs="Calibri"/>
          <w:sz w:val="20"/>
          <w:szCs w:val="20"/>
        </w:rPr>
        <w:t xml:space="preserve"> </w:t>
      </w:r>
    </w:p>
    <w:p w14:paraId="05F37A0D" w14:textId="0A83FB81" w:rsidR="004E3295" w:rsidRPr="00632199" w:rsidRDefault="004E3295" w:rsidP="00632199">
      <w:pPr>
        <w:pStyle w:val="Odsekzoznamu"/>
        <w:widowControl/>
        <w:numPr>
          <w:ilvl w:val="0"/>
          <w:numId w:val="12"/>
        </w:numPr>
        <w:autoSpaceDE/>
        <w:autoSpaceDN/>
        <w:spacing w:line="360" w:lineRule="auto"/>
        <w:ind w:left="426" w:hanging="426"/>
        <w:contextualSpacing/>
        <w:rPr>
          <w:rFonts w:ascii="Calibri" w:hAnsi="Calibri" w:cs="Calibri"/>
          <w:sz w:val="20"/>
          <w:szCs w:val="20"/>
        </w:rPr>
      </w:pPr>
      <w:r w:rsidRPr="00632199">
        <w:rPr>
          <w:rFonts w:ascii="Calibri" w:hAnsi="Calibri" w:cs="Calibri"/>
          <w:sz w:val="20"/>
          <w:szCs w:val="20"/>
        </w:rPr>
        <w:t xml:space="preserve">Zhotoviteľ vyhlasuje, </w:t>
      </w:r>
      <w:r w:rsidR="00785ED0" w:rsidRPr="00632199">
        <w:rPr>
          <w:rFonts w:ascii="Calibri" w:hAnsi="Calibri" w:cs="Calibri"/>
          <w:sz w:val="20"/>
          <w:szCs w:val="20"/>
        </w:rPr>
        <w:t>že</w:t>
      </w:r>
      <w:r w:rsidRPr="00632199">
        <w:rPr>
          <w:rFonts w:ascii="Calibri" w:hAnsi="Calibri" w:cs="Calibri"/>
          <w:sz w:val="20"/>
          <w:szCs w:val="20"/>
        </w:rPr>
        <w:t xml:space="preserve">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89DFE0A" w14:textId="77777777" w:rsidR="004E3295" w:rsidRPr="00632199" w:rsidRDefault="004E3295" w:rsidP="00632199">
      <w:pPr>
        <w:pStyle w:val="Odsekzoznamu"/>
        <w:widowControl/>
        <w:numPr>
          <w:ilvl w:val="0"/>
          <w:numId w:val="12"/>
        </w:numPr>
        <w:autoSpaceDE/>
        <w:autoSpaceDN/>
        <w:spacing w:line="360" w:lineRule="auto"/>
        <w:ind w:left="426" w:hanging="426"/>
        <w:contextualSpacing/>
        <w:rPr>
          <w:rFonts w:ascii="Calibri" w:hAnsi="Calibri" w:cs="Calibri"/>
          <w:sz w:val="20"/>
          <w:szCs w:val="20"/>
        </w:rPr>
      </w:pPr>
      <w:r w:rsidRPr="00632199">
        <w:rPr>
          <w:rFonts w:ascii="Calibri" w:hAnsi="Calibri" w:cs="Calibri"/>
          <w:sz w:val="20"/>
          <w:szCs w:val="20"/>
        </w:rPr>
        <w:t>Zhotoviteľ je povinný pri plnení predmetu Zmluvy dodržiavať všetky platné všeobecne záväzné právne predpisy, podzákonné predpisy a technické normy Slovenskej republiky a Európskej únie vzťahujúce sa na verejné obstarávanie a na vykonanie Diela, a to najmä, nie však výlučne, predpisy a normy v platnom znení vymenované v Zmluve.</w:t>
      </w:r>
    </w:p>
    <w:p w14:paraId="36BE2795" w14:textId="169901AD" w:rsidR="004E3295" w:rsidRPr="00632199" w:rsidRDefault="004E3295" w:rsidP="00632199">
      <w:pPr>
        <w:pStyle w:val="Odsekzoznamu"/>
        <w:widowControl/>
        <w:numPr>
          <w:ilvl w:val="0"/>
          <w:numId w:val="12"/>
        </w:numPr>
        <w:autoSpaceDE/>
        <w:autoSpaceDN/>
        <w:spacing w:line="360" w:lineRule="auto"/>
        <w:ind w:left="426" w:hanging="426"/>
        <w:contextualSpacing/>
        <w:rPr>
          <w:rFonts w:ascii="Calibri" w:hAnsi="Calibri" w:cs="Calibri"/>
          <w:sz w:val="20"/>
          <w:szCs w:val="20"/>
        </w:rPr>
      </w:pPr>
      <w:r w:rsidRPr="00632199">
        <w:rPr>
          <w:rFonts w:ascii="Calibri" w:hAnsi="Calibri" w:cs="Calibri"/>
          <w:sz w:val="20"/>
          <w:szCs w:val="20"/>
        </w:rPr>
        <w:t>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do úvahy prichádzajúcich nákladov na takéto materiály, práce a služby a tieto zahrnul do ceny Diela.</w:t>
      </w:r>
      <w:r w:rsidR="00612A6B" w:rsidRPr="00632199">
        <w:rPr>
          <w:rFonts w:ascii="Calibri" w:hAnsi="Calibri" w:cs="Calibri"/>
          <w:sz w:val="20"/>
          <w:szCs w:val="20"/>
        </w:rPr>
        <w:t xml:space="preserve"> </w:t>
      </w:r>
    </w:p>
    <w:p w14:paraId="25F2DCF3" w14:textId="77777777" w:rsidR="004E3295" w:rsidRPr="00632199" w:rsidRDefault="004E3295" w:rsidP="00632199">
      <w:pPr>
        <w:pStyle w:val="Zkladntext"/>
        <w:spacing w:line="360" w:lineRule="auto"/>
        <w:jc w:val="both"/>
        <w:rPr>
          <w:rFonts w:ascii="Calibri" w:hAnsi="Calibri" w:cs="Calibri"/>
          <w:b/>
          <w:bCs/>
          <w:sz w:val="20"/>
          <w:szCs w:val="20"/>
        </w:rPr>
      </w:pPr>
    </w:p>
    <w:p w14:paraId="5A95B4DD" w14:textId="77777777" w:rsidR="00FB5DEC" w:rsidRPr="00632199" w:rsidRDefault="009A5685" w:rsidP="00632199">
      <w:pPr>
        <w:pStyle w:val="Nadpis1"/>
        <w:spacing w:line="360" w:lineRule="auto"/>
        <w:ind w:left="0" w:right="-63"/>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lánok I.</w:t>
      </w:r>
      <w:r w:rsidR="00FB5DEC" w:rsidRPr="00632199">
        <w:rPr>
          <w:rFonts w:ascii="Calibri" w:hAnsi="Calibri" w:cs="Calibri"/>
          <w:sz w:val="20"/>
          <w:szCs w:val="20"/>
        </w:rPr>
        <w:t xml:space="preserve"> </w:t>
      </w:r>
    </w:p>
    <w:p w14:paraId="393D32E3" w14:textId="1A8E4552" w:rsidR="003C07BE" w:rsidRPr="00632199" w:rsidRDefault="009A5685" w:rsidP="00632199">
      <w:pPr>
        <w:pStyle w:val="Nadpis1"/>
        <w:spacing w:line="360" w:lineRule="auto"/>
        <w:ind w:left="0" w:right="-63"/>
        <w:rPr>
          <w:rFonts w:ascii="Calibri" w:hAnsi="Calibri" w:cs="Calibri"/>
          <w:sz w:val="20"/>
          <w:szCs w:val="20"/>
        </w:rPr>
      </w:pPr>
      <w:r w:rsidRPr="00632199">
        <w:rPr>
          <w:rFonts w:ascii="Calibri" w:hAnsi="Calibri" w:cs="Calibri"/>
          <w:sz w:val="20"/>
          <w:szCs w:val="20"/>
        </w:rPr>
        <w:t>Predmet</w:t>
      </w:r>
      <w:r w:rsidR="0008194A" w:rsidRPr="00632199">
        <w:rPr>
          <w:rFonts w:ascii="Calibri" w:hAnsi="Calibri" w:cs="Calibri"/>
          <w:sz w:val="20"/>
          <w:szCs w:val="20"/>
        </w:rPr>
        <w:t xml:space="preserve"> Z</w:t>
      </w:r>
      <w:r w:rsidRPr="00632199">
        <w:rPr>
          <w:rFonts w:ascii="Calibri" w:hAnsi="Calibri" w:cs="Calibri"/>
          <w:sz w:val="20"/>
          <w:szCs w:val="20"/>
        </w:rPr>
        <w:t>mluvy</w:t>
      </w:r>
    </w:p>
    <w:p w14:paraId="75602939" w14:textId="77777777" w:rsidR="000E6BC2" w:rsidRPr="00632199" w:rsidRDefault="009A5685"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Zmluvné strany sa dohodli, že </w:t>
      </w:r>
      <w:r w:rsidR="0008194A" w:rsidRPr="00632199">
        <w:rPr>
          <w:rFonts w:ascii="Calibri" w:hAnsi="Calibri" w:cs="Calibri"/>
          <w:sz w:val="20"/>
          <w:szCs w:val="20"/>
        </w:rPr>
        <w:t>Z</w:t>
      </w:r>
      <w:r w:rsidRPr="00632199">
        <w:rPr>
          <w:rFonts w:ascii="Calibri" w:hAnsi="Calibri" w:cs="Calibri"/>
          <w:sz w:val="20"/>
          <w:szCs w:val="20"/>
        </w:rPr>
        <w:t xml:space="preserve">hotoviteľ sa </w:t>
      </w:r>
      <w:r w:rsidR="0008194A" w:rsidRPr="00632199">
        <w:rPr>
          <w:rFonts w:ascii="Calibri" w:hAnsi="Calibri" w:cs="Calibri"/>
          <w:sz w:val="20"/>
          <w:szCs w:val="20"/>
        </w:rPr>
        <w:t xml:space="preserve">podľa podmienok Zmluvy, </w:t>
      </w:r>
      <w:r w:rsidRPr="00632199">
        <w:rPr>
          <w:rFonts w:ascii="Calibri" w:hAnsi="Calibri" w:cs="Calibri"/>
          <w:sz w:val="20"/>
          <w:szCs w:val="20"/>
        </w:rPr>
        <w:t xml:space="preserve">na základe špecifikácie </w:t>
      </w:r>
      <w:r w:rsidR="0008194A" w:rsidRPr="00632199">
        <w:rPr>
          <w:rFonts w:ascii="Calibri" w:hAnsi="Calibri" w:cs="Calibri"/>
          <w:sz w:val="20"/>
          <w:szCs w:val="20"/>
        </w:rPr>
        <w:t>v </w:t>
      </w:r>
      <w:r w:rsidRPr="00632199">
        <w:rPr>
          <w:rFonts w:ascii="Calibri" w:hAnsi="Calibri" w:cs="Calibri"/>
          <w:sz w:val="20"/>
          <w:szCs w:val="20"/>
        </w:rPr>
        <w:t>príloh</w:t>
      </w:r>
      <w:r w:rsidR="0008194A" w:rsidRPr="00632199">
        <w:rPr>
          <w:rFonts w:ascii="Calibri" w:hAnsi="Calibri" w:cs="Calibri"/>
          <w:sz w:val="20"/>
          <w:szCs w:val="20"/>
        </w:rPr>
        <w:t xml:space="preserve">ách </w:t>
      </w:r>
      <w:r w:rsidRPr="00632199">
        <w:rPr>
          <w:rFonts w:ascii="Calibri" w:hAnsi="Calibri" w:cs="Calibri"/>
          <w:sz w:val="20"/>
          <w:szCs w:val="20"/>
        </w:rPr>
        <w:t xml:space="preserve">tejto </w:t>
      </w:r>
      <w:r w:rsidR="005B54A4" w:rsidRPr="00632199">
        <w:rPr>
          <w:rFonts w:ascii="Calibri" w:hAnsi="Calibri" w:cs="Calibri"/>
          <w:sz w:val="20"/>
          <w:szCs w:val="20"/>
        </w:rPr>
        <w:t>Z</w:t>
      </w:r>
      <w:r w:rsidRPr="00632199">
        <w:rPr>
          <w:rFonts w:ascii="Calibri" w:hAnsi="Calibri" w:cs="Calibri"/>
          <w:sz w:val="20"/>
          <w:szCs w:val="20"/>
        </w:rPr>
        <w:t xml:space="preserve">mluvy </w:t>
      </w:r>
      <w:r w:rsidR="0008194A" w:rsidRPr="00632199">
        <w:rPr>
          <w:rFonts w:ascii="Calibri" w:hAnsi="Calibri" w:cs="Calibri"/>
          <w:sz w:val="20"/>
          <w:szCs w:val="20"/>
        </w:rPr>
        <w:t>a podľa pokynov Objednávateľ</w:t>
      </w:r>
      <w:r w:rsidR="005B54A4" w:rsidRPr="00632199">
        <w:rPr>
          <w:rFonts w:ascii="Calibri" w:hAnsi="Calibri" w:cs="Calibri"/>
          <w:sz w:val="20"/>
          <w:szCs w:val="20"/>
        </w:rPr>
        <w:t>a</w:t>
      </w:r>
      <w:r w:rsidR="0008194A" w:rsidRPr="00632199">
        <w:rPr>
          <w:rFonts w:ascii="Calibri" w:hAnsi="Calibri" w:cs="Calibri"/>
          <w:sz w:val="20"/>
          <w:szCs w:val="20"/>
        </w:rPr>
        <w:t xml:space="preserve">, </w:t>
      </w:r>
      <w:r w:rsidRPr="00632199">
        <w:rPr>
          <w:rFonts w:ascii="Calibri" w:hAnsi="Calibri" w:cs="Calibri"/>
          <w:sz w:val="20"/>
          <w:szCs w:val="20"/>
        </w:rPr>
        <w:t>zaväzuje</w:t>
      </w:r>
      <w:r w:rsidR="000E6BC2" w:rsidRPr="00632199">
        <w:rPr>
          <w:rFonts w:ascii="Calibri" w:hAnsi="Calibri" w:cs="Calibri"/>
          <w:sz w:val="20"/>
          <w:szCs w:val="20"/>
        </w:rPr>
        <w:t>:</w:t>
      </w:r>
      <w:r w:rsidRPr="00632199">
        <w:rPr>
          <w:rFonts w:ascii="Calibri" w:hAnsi="Calibri" w:cs="Calibri"/>
          <w:sz w:val="20"/>
          <w:szCs w:val="20"/>
        </w:rPr>
        <w:t xml:space="preserve"> </w:t>
      </w:r>
    </w:p>
    <w:p w14:paraId="22B713E2" w14:textId="77777777" w:rsidR="000E6BC2" w:rsidRPr="00632199" w:rsidRDefault="009A5685" w:rsidP="00632199">
      <w:pPr>
        <w:pStyle w:val="Odsekzoznamu"/>
        <w:numPr>
          <w:ilvl w:val="0"/>
          <w:numId w:val="25"/>
        </w:numPr>
        <w:spacing w:line="360" w:lineRule="auto"/>
        <w:rPr>
          <w:rFonts w:ascii="Calibri" w:hAnsi="Calibri" w:cs="Calibri"/>
          <w:sz w:val="20"/>
          <w:szCs w:val="20"/>
        </w:rPr>
      </w:pPr>
      <w:r w:rsidRPr="00632199">
        <w:rPr>
          <w:rFonts w:ascii="Calibri" w:hAnsi="Calibri" w:cs="Calibri"/>
          <w:sz w:val="20"/>
          <w:szCs w:val="20"/>
        </w:rPr>
        <w:t xml:space="preserve">zhotoviť a dodať pre </w:t>
      </w:r>
      <w:r w:rsidR="005B54A4" w:rsidRPr="00632199">
        <w:rPr>
          <w:rFonts w:ascii="Calibri" w:hAnsi="Calibri" w:cs="Calibri"/>
          <w:sz w:val="20"/>
          <w:szCs w:val="20"/>
        </w:rPr>
        <w:t>O</w:t>
      </w:r>
      <w:r w:rsidRPr="00632199">
        <w:rPr>
          <w:rFonts w:ascii="Calibri" w:hAnsi="Calibri" w:cs="Calibri"/>
          <w:sz w:val="20"/>
          <w:szCs w:val="20"/>
        </w:rPr>
        <w:t xml:space="preserve">bjednávateľa dielo: </w:t>
      </w:r>
      <w:r w:rsidRPr="00632199">
        <w:rPr>
          <w:rFonts w:ascii="Calibri" w:hAnsi="Calibri" w:cs="Calibri"/>
          <w:b/>
          <w:bCs/>
          <w:sz w:val="20"/>
          <w:szCs w:val="20"/>
        </w:rPr>
        <w:t xml:space="preserve">Správa o hodnotení vplyvu </w:t>
      </w:r>
      <w:r w:rsidR="00263518" w:rsidRPr="00632199">
        <w:rPr>
          <w:rFonts w:ascii="Calibri" w:hAnsi="Calibri" w:cs="Calibri"/>
          <w:b/>
          <w:bCs/>
          <w:sz w:val="20"/>
          <w:szCs w:val="20"/>
        </w:rPr>
        <w:t xml:space="preserve">strategického dokumentu </w:t>
      </w:r>
      <w:r w:rsidRPr="00632199">
        <w:rPr>
          <w:rFonts w:ascii="Calibri" w:hAnsi="Calibri" w:cs="Calibri"/>
          <w:b/>
          <w:bCs/>
          <w:sz w:val="20"/>
          <w:szCs w:val="20"/>
        </w:rPr>
        <w:t xml:space="preserve">Program hospodárskeho a sociálneho rozvoja </w:t>
      </w:r>
      <w:r w:rsidR="004E6EA6" w:rsidRPr="00632199">
        <w:rPr>
          <w:rFonts w:ascii="Calibri" w:hAnsi="Calibri" w:cs="Calibri"/>
          <w:b/>
          <w:bCs/>
          <w:sz w:val="20"/>
          <w:szCs w:val="20"/>
        </w:rPr>
        <w:t>Banskobystrického</w:t>
      </w:r>
      <w:r w:rsidRPr="00632199">
        <w:rPr>
          <w:rFonts w:ascii="Calibri" w:hAnsi="Calibri" w:cs="Calibri"/>
          <w:b/>
          <w:bCs/>
          <w:sz w:val="20"/>
          <w:szCs w:val="20"/>
        </w:rPr>
        <w:t xml:space="preserve"> samosprávneho kraja na obdobie 20</w:t>
      </w:r>
      <w:r w:rsidR="004E6EA6" w:rsidRPr="00632199">
        <w:rPr>
          <w:rFonts w:ascii="Calibri" w:hAnsi="Calibri" w:cs="Calibri"/>
          <w:b/>
          <w:bCs/>
          <w:sz w:val="20"/>
          <w:szCs w:val="20"/>
        </w:rPr>
        <w:t>22</w:t>
      </w:r>
      <w:r w:rsidRPr="00632199">
        <w:rPr>
          <w:rFonts w:ascii="Calibri" w:hAnsi="Calibri" w:cs="Calibri"/>
          <w:b/>
          <w:bCs/>
          <w:sz w:val="20"/>
          <w:szCs w:val="20"/>
        </w:rPr>
        <w:t xml:space="preserve"> – 20</w:t>
      </w:r>
      <w:r w:rsidR="004E6EA6" w:rsidRPr="00632199">
        <w:rPr>
          <w:rFonts w:ascii="Calibri" w:hAnsi="Calibri" w:cs="Calibri"/>
          <w:b/>
          <w:bCs/>
          <w:sz w:val="20"/>
          <w:szCs w:val="20"/>
        </w:rPr>
        <w:t>30</w:t>
      </w:r>
      <w:r w:rsidRPr="00632199">
        <w:rPr>
          <w:rFonts w:ascii="Calibri" w:hAnsi="Calibri" w:cs="Calibri"/>
          <w:b/>
          <w:bCs/>
          <w:sz w:val="20"/>
          <w:szCs w:val="20"/>
        </w:rPr>
        <w:t xml:space="preserve"> na životné</w:t>
      </w:r>
      <w:r w:rsidRPr="00632199">
        <w:rPr>
          <w:rFonts w:ascii="Calibri" w:hAnsi="Calibri" w:cs="Calibri"/>
          <w:b/>
          <w:bCs/>
          <w:spacing w:val="-11"/>
          <w:sz w:val="20"/>
          <w:szCs w:val="20"/>
        </w:rPr>
        <w:t xml:space="preserve"> </w:t>
      </w:r>
      <w:r w:rsidRPr="00632199">
        <w:rPr>
          <w:rFonts w:ascii="Calibri" w:hAnsi="Calibri" w:cs="Calibri"/>
          <w:b/>
          <w:bCs/>
          <w:sz w:val="20"/>
          <w:szCs w:val="20"/>
        </w:rPr>
        <w:t>prostredie</w:t>
      </w:r>
      <w:r w:rsidR="005B54A4" w:rsidRPr="00632199">
        <w:rPr>
          <w:rFonts w:ascii="Calibri" w:hAnsi="Calibri" w:cs="Calibri"/>
          <w:sz w:val="20"/>
          <w:szCs w:val="20"/>
        </w:rPr>
        <w:t xml:space="preserve"> (ďalej ako „</w:t>
      </w:r>
      <w:r w:rsidR="005B54A4" w:rsidRPr="00632199">
        <w:rPr>
          <w:rFonts w:ascii="Calibri" w:hAnsi="Calibri" w:cs="Calibri"/>
          <w:b/>
          <w:bCs/>
          <w:sz w:val="20"/>
          <w:szCs w:val="20"/>
        </w:rPr>
        <w:t>Dielo</w:t>
      </w:r>
      <w:r w:rsidR="005B54A4" w:rsidRPr="00632199">
        <w:rPr>
          <w:rFonts w:ascii="Calibri" w:hAnsi="Calibri" w:cs="Calibri"/>
          <w:sz w:val="20"/>
          <w:szCs w:val="20"/>
        </w:rPr>
        <w:t>“)</w:t>
      </w:r>
      <w:r w:rsidR="000E6BC2" w:rsidRPr="00632199">
        <w:rPr>
          <w:rFonts w:ascii="Calibri" w:hAnsi="Calibri" w:cs="Calibri"/>
          <w:sz w:val="20"/>
          <w:szCs w:val="20"/>
        </w:rPr>
        <w:t xml:space="preserve"> a </w:t>
      </w:r>
    </w:p>
    <w:p w14:paraId="5C62B182" w14:textId="2149AE03" w:rsidR="003C07BE" w:rsidRPr="00632199" w:rsidRDefault="000E6BC2" w:rsidP="00632199">
      <w:pPr>
        <w:pStyle w:val="Odsekzoznamu"/>
        <w:numPr>
          <w:ilvl w:val="0"/>
          <w:numId w:val="25"/>
        </w:numPr>
        <w:spacing w:line="360" w:lineRule="auto"/>
        <w:rPr>
          <w:rFonts w:ascii="Calibri" w:hAnsi="Calibri" w:cs="Calibri"/>
          <w:sz w:val="20"/>
          <w:szCs w:val="20"/>
        </w:rPr>
      </w:pPr>
      <w:r w:rsidRPr="00632199">
        <w:rPr>
          <w:rFonts w:ascii="Calibri" w:hAnsi="Calibri" w:cs="Calibri"/>
          <w:sz w:val="20"/>
          <w:szCs w:val="20"/>
        </w:rPr>
        <w:t>zároveň sa zaväzuje poskytovať k Dielu následné doplnkové služby súvisiace s ďalším posudzovaním Diela v zmysle zákona č. zákonom č. 24/2006 Z. z. o posudzovaní vplyvov na životné prostredie v platnom</w:t>
      </w:r>
      <w:r w:rsidRPr="00632199">
        <w:rPr>
          <w:rFonts w:ascii="Calibri" w:hAnsi="Calibri" w:cs="Calibri"/>
          <w:spacing w:val="-9"/>
          <w:sz w:val="20"/>
          <w:szCs w:val="20"/>
        </w:rPr>
        <w:t xml:space="preserve"> </w:t>
      </w:r>
      <w:r w:rsidRPr="00632199">
        <w:rPr>
          <w:rFonts w:ascii="Calibri" w:hAnsi="Calibri" w:cs="Calibri"/>
          <w:sz w:val="20"/>
          <w:szCs w:val="20"/>
        </w:rPr>
        <w:t>znení (ďalej aj ako „</w:t>
      </w:r>
      <w:r w:rsidRPr="00632199">
        <w:rPr>
          <w:rFonts w:ascii="Calibri" w:hAnsi="Calibri" w:cs="Calibri"/>
          <w:b/>
          <w:bCs/>
          <w:sz w:val="20"/>
          <w:szCs w:val="20"/>
        </w:rPr>
        <w:t>zákon č. 24/2006</w:t>
      </w:r>
      <w:r w:rsidRPr="00632199">
        <w:rPr>
          <w:rFonts w:ascii="Calibri" w:hAnsi="Calibri" w:cs="Calibri"/>
          <w:sz w:val="20"/>
          <w:szCs w:val="20"/>
        </w:rPr>
        <w:t>“), najmä Dielo podľa potreby meniť a dopĺňať, konzultovať,</w:t>
      </w:r>
      <w:r w:rsidR="00D352AA" w:rsidRPr="00632199">
        <w:rPr>
          <w:rFonts w:ascii="Calibri" w:hAnsi="Calibri" w:cs="Calibri"/>
          <w:sz w:val="20"/>
          <w:szCs w:val="20"/>
        </w:rPr>
        <w:t xml:space="preserve"> </w:t>
      </w:r>
      <w:r w:rsidR="006F7F8E" w:rsidRPr="00632199">
        <w:rPr>
          <w:rFonts w:ascii="Calibri" w:hAnsi="Calibri" w:cs="Calibri"/>
          <w:sz w:val="20"/>
          <w:szCs w:val="20"/>
        </w:rPr>
        <w:t>Dielo</w:t>
      </w:r>
      <w:r w:rsidR="00D352AA" w:rsidRPr="00632199">
        <w:rPr>
          <w:rFonts w:ascii="Calibri" w:hAnsi="Calibri" w:cs="Calibri"/>
          <w:sz w:val="20"/>
          <w:szCs w:val="20"/>
        </w:rPr>
        <w:t xml:space="preserve"> prerokovať </w:t>
      </w:r>
      <w:r w:rsidR="006F7F8E" w:rsidRPr="00632199">
        <w:rPr>
          <w:rFonts w:ascii="Calibri" w:hAnsi="Calibri" w:cs="Calibri"/>
          <w:sz w:val="20"/>
          <w:szCs w:val="20"/>
        </w:rPr>
        <w:t>a aktívne sa zúčastniť</w:t>
      </w:r>
      <w:r w:rsidRPr="00632199">
        <w:rPr>
          <w:rFonts w:ascii="Calibri" w:hAnsi="Calibri" w:cs="Calibri"/>
          <w:sz w:val="20"/>
          <w:szCs w:val="20"/>
        </w:rPr>
        <w:t xml:space="preserve"> a prezentovať Dielo</w:t>
      </w:r>
      <w:r w:rsidR="006F7F8E" w:rsidRPr="00632199">
        <w:rPr>
          <w:rFonts w:ascii="Calibri" w:hAnsi="Calibri" w:cs="Calibri"/>
          <w:sz w:val="20"/>
          <w:szCs w:val="20"/>
        </w:rPr>
        <w:t xml:space="preserve"> na verejnom prerokovaní </w:t>
      </w:r>
      <w:r w:rsidR="00D352AA" w:rsidRPr="00632199">
        <w:rPr>
          <w:rFonts w:ascii="Calibri" w:hAnsi="Calibri" w:cs="Calibri"/>
          <w:sz w:val="20"/>
          <w:szCs w:val="20"/>
        </w:rPr>
        <w:t>podľa potrieb</w:t>
      </w:r>
      <w:r w:rsidR="00C5794A" w:rsidRPr="00632199">
        <w:rPr>
          <w:rFonts w:ascii="Calibri" w:hAnsi="Calibri" w:cs="Calibri"/>
          <w:sz w:val="20"/>
          <w:szCs w:val="20"/>
        </w:rPr>
        <w:t xml:space="preserve"> a pokynov</w:t>
      </w:r>
      <w:r w:rsidR="00D352AA" w:rsidRPr="00632199">
        <w:rPr>
          <w:rFonts w:ascii="Calibri" w:hAnsi="Calibri" w:cs="Calibri"/>
          <w:sz w:val="20"/>
          <w:szCs w:val="20"/>
        </w:rPr>
        <w:t xml:space="preserve"> Objednávateľa</w:t>
      </w:r>
      <w:r w:rsidR="006A69DE">
        <w:rPr>
          <w:rFonts w:ascii="Calibri" w:hAnsi="Calibri" w:cs="Calibri"/>
          <w:sz w:val="20"/>
          <w:szCs w:val="20"/>
        </w:rPr>
        <w:t xml:space="preserve"> </w:t>
      </w:r>
      <w:r w:rsidR="006A69DE" w:rsidRPr="006A69DE">
        <w:rPr>
          <w:rFonts w:ascii="Calibri" w:hAnsi="Calibri" w:cs="Calibri"/>
          <w:sz w:val="20"/>
          <w:szCs w:val="20"/>
        </w:rPr>
        <w:t xml:space="preserve">v rozsahu trvania verejných prerokovaní maximálne 40 hodín </w:t>
      </w:r>
      <w:r w:rsidRPr="00632199">
        <w:rPr>
          <w:rFonts w:ascii="Calibri" w:hAnsi="Calibri" w:cs="Calibri"/>
          <w:sz w:val="20"/>
          <w:szCs w:val="20"/>
        </w:rPr>
        <w:t>(ďalej ako „</w:t>
      </w:r>
      <w:r w:rsidRPr="00632199">
        <w:rPr>
          <w:rFonts w:ascii="Calibri" w:hAnsi="Calibri" w:cs="Calibri"/>
          <w:b/>
          <w:bCs/>
          <w:sz w:val="20"/>
          <w:szCs w:val="20"/>
        </w:rPr>
        <w:t>súvisiace Služby</w:t>
      </w:r>
      <w:r w:rsidRPr="00632199">
        <w:rPr>
          <w:rFonts w:ascii="Calibri" w:hAnsi="Calibri" w:cs="Calibri"/>
          <w:sz w:val="20"/>
          <w:szCs w:val="20"/>
        </w:rPr>
        <w:t>“)</w:t>
      </w:r>
      <w:r w:rsidR="00C5794A" w:rsidRPr="00632199">
        <w:rPr>
          <w:rFonts w:ascii="Calibri" w:hAnsi="Calibri" w:cs="Calibri"/>
          <w:sz w:val="20"/>
          <w:szCs w:val="20"/>
        </w:rPr>
        <w:t>.</w:t>
      </w:r>
    </w:p>
    <w:p w14:paraId="5CD8DE4F" w14:textId="4DA8E02B" w:rsidR="00C5691F" w:rsidRPr="00632199" w:rsidRDefault="00716B36"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Zhotoviteľ berie na vedomie, </w:t>
      </w:r>
      <w:r w:rsidR="00B57FF7" w:rsidRPr="00632199">
        <w:rPr>
          <w:rFonts w:ascii="Calibri" w:hAnsi="Calibri" w:cs="Calibri"/>
          <w:sz w:val="20"/>
          <w:szCs w:val="20"/>
        </w:rPr>
        <w:t>že Dielo pos</w:t>
      </w:r>
      <w:r w:rsidRPr="00632199">
        <w:rPr>
          <w:rFonts w:ascii="Calibri" w:hAnsi="Calibri" w:cs="Calibri"/>
          <w:sz w:val="20"/>
          <w:szCs w:val="20"/>
        </w:rPr>
        <w:t>udzuje O</w:t>
      </w:r>
      <w:r w:rsidR="00A8609D" w:rsidRPr="00632199">
        <w:rPr>
          <w:rFonts w:ascii="Calibri" w:hAnsi="Calibri" w:cs="Calibri"/>
          <w:sz w:val="20"/>
          <w:szCs w:val="20"/>
        </w:rPr>
        <w:t>kresný úrad v Banskej Bystrici (ďalej ako „</w:t>
      </w:r>
      <w:r w:rsidR="00A8609D" w:rsidRPr="00632199">
        <w:rPr>
          <w:rFonts w:ascii="Calibri" w:hAnsi="Calibri" w:cs="Calibri"/>
          <w:b/>
          <w:bCs/>
          <w:sz w:val="20"/>
          <w:szCs w:val="20"/>
        </w:rPr>
        <w:t>O</w:t>
      </w:r>
      <w:r w:rsidRPr="00632199">
        <w:rPr>
          <w:rFonts w:ascii="Calibri" w:hAnsi="Calibri" w:cs="Calibri"/>
          <w:b/>
          <w:bCs/>
          <w:sz w:val="20"/>
          <w:szCs w:val="20"/>
        </w:rPr>
        <w:t>Ú BB</w:t>
      </w:r>
      <w:r w:rsidR="00A8609D" w:rsidRPr="00632199">
        <w:rPr>
          <w:rFonts w:ascii="Calibri" w:hAnsi="Calibri" w:cs="Calibri"/>
          <w:sz w:val="20"/>
          <w:szCs w:val="20"/>
        </w:rPr>
        <w:t>“)</w:t>
      </w:r>
      <w:r w:rsidRPr="00632199">
        <w:rPr>
          <w:rFonts w:ascii="Calibri" w:hAnsi="Calibri" w:cs="Calibri"/>
          <w:sz w:val="20"/>
          <w:szCs w:val="20"/>
        </w:rPr>
        <w:t xml:space="preserve"> a môže </w:t>
      </w:r>
      <w:r w:rsidR="00B57FF7" w:rsidRPr="00632199">
        <w:rPr>
          <w:rFonts w:ascii="Calibri" w:hAnsi="Calibri" w:cs="Calibri"/>
          <w:sz w:val="20"/>
          <w:szCs w:val="20"/>
        </w:rPr>
        <w:t>ho</w:t>
      </w:r>
      <w:r w:rsidRPr="00632199">
        <w:rPr>
          <w:rFonts w:ascii="Calibri" w:hAnsi="Calibri" w:cs="Calibri"/>
          <w:sz w:val="20"/>
          <w:szCs w:val="20"/>
        </w:rPr>
        <w:t xml:space="preserve"> v zmysle § 9 ods. 7 zákona </w:t>
      </w:r>
      <w:r w:rsidR="000E6BC2" w:rsidRPr="00632199">
        <w:rPr>
          <w:rFonts w:ascii="Calibri" w:hAnsi="Calibri" w:cs="Calibri"/>
          <w:sz w:val="20"/>
          <w:szCs w:val="20"/>
        </w:rPr>
        <w:t xml:space="preserve">č. </w:t>
      </w:r>
      <w:r w:rsidRPr="00632199">
        <w:rPr>
          <w:rFonts w:ascii="Calibri" w:hAnsi="Calibri" w:cs="Calibri"/>
          <w:sz w:val="20"/>
          <w:szCs w:val="20"/>
        </w:rPr>
        <w:t>24/</w:t>
      </w:r>
      <w:r w:rsidR="00B57FF7" w:rsidRPr="00632199">
        <w:rPr>
          <w:rFonts w:ascii="Calibri" w:hAnsi="Calibri" w:cs="Calibri"/>
          <w:sz w:val="20"/>
          <w:szCs w:val="20"/>
        </w:rPr>
        <w:t>20</w:t>
      </w:r>
      <w:r w:rsidRPr="00632199">
        <w:rPr>
          <w:rFonts w:ascii="Calibri" w:hAnsi="Calibri" w:cs="Calibri"/>
          <w:sz w:val="20"/>
          <w:szCs w:val="20"/>
        </w:rPr>
        <w:t xml:space="preserve">06 predložiť na doplnenie, ak niečo chýba. Dielo by malo obsahovať </w:t>
      </w:r>
      <w:r w:rsidR="00C5691F" w:rsidRPr="00632199">
        <w:rPr>
          <w:rFonts w:ascii="Calibri" w:hAnsi="Calibri" w:cs="Calibri"/>
          <w:sz w:val="20"/>
          <w:szCs w:val="20"/>
        </w:rPr>
        <w:t xml:space="preserve">najmä </w:t>
      </w:r>
      <w:r w:rsidRPr="00632199">
        <w:rPr>
          <w:rFonts w:ascii="Calibri" w:hAnsi="Calibri" w:cs="Calibri"/>
          <w:sz w:val="20"/>
          <w:szCs w:val="20"/>
        </w:rPr>
        <w:t>časti, kt. sú spomenuté v</w:t>
      </w:r>
      <w:r w:rsidR="00C5691F" w:rsidRPr="00632199">
        <w:rPr>
          <w:rFonts w:ascii="Calibri" w:hAnsi="Calibri" w:cs="Calibri"/>
          <w:sz w:val="20"/>
          <w:szCs w:val="20"/>
        </w:rPr>
        <w:t xml:space="preserve"> súvisiacej</w:t>
      </w:r>
      <w:r w:rsidRPr="00632199">
        <w:rPr>
          <w:rFonts w:ascii="Calibri" w:hAnsi="Calibri" w:cs="Calibri"/>
          <w:sz w:val="20"/>
          <w:szCs w:val="20"/>
        </w:rPr>
        <w:t xml:space="preserve"> </w:t>
      </w:r>
      <w:r w:rsidR="00C5691F" w:rsidRPr="00632199">
        <w:rPr>
          <w:rFonts w:ascii="Calibri" w:hAnsi="Calibri" w:cs="Calibri"/>
          <w:sz w:val="20"/>
          <w:szCs w:val="20"/>
        </w:rPr>
        <w:t>v</w:t>
      </w:r>
      <w:r w:rsidRPr="00632199">
        <w:rPr>
          <w:rFonts w:ascii="Calibri" w:hAnsi="Calibri" w:cs="Calibri"/>
          <w:sz w:val="20"/>
          <w:szCs w:val="20"/>
        </w:rPr>
        <w:t xml:space="preserve">ýzve na predkladanie </w:t>
      </w:r>
      <w:r w:rsidR="00C5691F" w:rsidRPr="00632199">
        <w:rPr>
          <w:rFonts w:ascii="Calibri" w:hAnsi="Calibri" w:cs="Calibri"/>
          <w:sz w:val="20"/>
          <w:szCs w:val="20"/>
        </w:rPr>
        <w:t>cenových ponúk</w:t>
      </w:r>
      <w:r w:rsidRPr="00632199">
        <w:rPr>
          <w:rFonts w:ascii="Calibri" w:hAnsi="Calibri" w:cs="Calibri"/>
          <w:sz w:val="20"/>
          <w:szCs w:val="20"/>
        </w:rPr>
        <w:t xml:space="preserve"> </w:t>
      </w:r>
      <w:r w:rsidR="00A8609D" w:rsidRPr="00632199">
        <w:rPr>
          <w:rFonts w:ascii="Calibri" w:hAnsi="Calibri" w:cs="Calibri"/>
          <w:sz w:val="20"/>
          <w:szCs w:val="20"/>
        </w:rPr>
        <w:t>a zhotovenie diela zahŕňa najmä nasledovné súvisiace Služby</w:t>
      </w:r>
      <w:r w:rsidRPr="00632199">
        <w:rPr>
          <w:rFonts w:ascii="Calibri" w:hAnsi="Calibri" w:cs="Calibri"/>
          <w:sz w:val="20"/>
          <w:szCs w:val="20"/>
        </w:rPr>
        <w:t xml:space="preserve">: </w:t>
      </w:r>
    </w:p>
    <w:p w14:paraId="46709DBE" w14:textId="0AE73624" w:rsidR="00C5691F" w:rsidRPr="00632199" w:rsidRDefault="00716B36"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t xml:space="preserve">vypracovanie </w:t>
      </w:r>
      <w:r w:rsidR="00C5691F" w:rsidRPr="00632199">
        <w:rPr>
          <w:rFonts w:ascii="Calibri" w:hAnsi="Calibri" w:cs="Calibri"/>
          <w:sz w:val="20"/>
          <w:szCs w:val="20"/>
        </w:rPr>
        <w:t xml:space="preserve">Diela ako </w:t>
      </w:r>
      <w:r w:rsidRPr="00632199">
        <w:rPr>
          <w:rFonts w:ascii="Calibri" w:hAnsi="Calibri" w:cs="Calibri"/>
          <w:sz w:val="20"/>
          <w:szCs w:val="20"/>
        </w:rPr>
        <w:t>správy o hodnotení vplyvov strategického</w:t>
      </w:r>
      <w:r w:rsidR="00C5691F" w:rsidRPr="00632199">
        <w:rPr>
          <w:rFonts w:ascii="Calibri" w:hAnsi="Calibri" w:cs="Calibri"/>
          <w:sz w:val="20"/>
          <w:szCs w:val="20"/>
        </w:rPr>
        <w:t xml:space="preserve"> </w:t>
      </w:r>
      <w:r w:rsidRPr="00632199">
        <w:rPr>
          <w:rFonts w:ascii="Calibri" w:hAnsi="Calibri" w:cs="Calibri"/>
          <w:sz w:val="20"/>
          <w:szCs w:val="20"/>
        </w:rPr>
        <w:t>dokumentu na životné prostredie pre navrhovaný strategický dokument Program hospodárskeho a sociálneho rozvoja Banskobystrického samosprávneho kraja 2022-2030</w:t>
      </w:r>
      <w:r w:rsidR="00A8609D" w:rsidRPr="00632199">
        <w:rPr>
          <w:rFonts w:ascii="Calibri" w:hAnsi="Calibri" w:cs="Calibri"/>
          <w:sz w:val="20"/>
          <w:szCs w:val="20"/>
        </w:rPr>
        <w:t xml:space="preserve"> (ďalej aj ako „</w:t>
      </w:r>
      <w:r w:rsidR="00A8609D" w:rsidRPr="00632199">
        <w:rPr>
          <w:rFonts w:ascii="Calibri" w:hAnsi="Calibri" w:cs="Calibri"/>
          <w:b/>
          <w:bCs/>
          <w:sz w:val="20"/>
          <w:szCs w:val="20"/>
        </w:rPr>
        <w:t>PHSR</w:t>
      </w:r>
      <w:r w:rsidR="00A8609D" w:rsidRPr="00632199">
        <w:rPr>
          <w:rFonts w:ascii="Calibri" w:hAnsi="Calibri" w:cs="Calibri"/>
          <w:sz w:val="20"/>
          <w:szCs w:val="20"/>
        </w:rPr>
        <w:t>“)</w:t>
      </w:r>
      <w:r w:rsidRPr="00632199">
        <w:rPr>
          <w:rFonts w:ascii="Calibri" w:hAnsi="Calibri" w:cs="Calibri"/>
          <w:sz w:val="20"/>
          <w:szCs w:val="20"/>
        </w:rPr>
        <w:t xml:space="preserve"> podľa zákona č. 24/2006</w:t>
      </w:r>
      <w:r w:rsidR="00C5691F" w:rsidRPr="00632199">
        <w:rPr>
          <w:rFonts w:ascii="Calibri" w:hAnsi="Calibri" w:cs="Calibri"/>
          <w:sz w:val="20"/>
          <w:szCs w:val="20"/>
        </w:rPr>
        <w:t>,</w:t>
      </w:r>
    </w:p>
    <w:p w14:paraId="4346562A" w14:textId="2184A618" w:rsidR="00C5691F" w:rsidRPr="00632199" w:rsidRDefault="00C5691F"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t>doplnenie a zmena</w:t>
      </w:r>
      <w:r w:rsidR="00716B36" w:rsidRPr="00632199">
        <w:rPr>
          <w:rFonts w:ascii="Calibri" w:hAnsi="Calibri" w:cs="Calibri"/>
          <w:sz w:val="20"/>
          <w:szCs w:val="20"/>
        </w:rPr>
        <w:t xml:space="preserve"> </w:t>
      </w:r>
      <w:r w:rsidRPr="00632199">
        <w:rPr>
          <w:rFonts w:ascii="Calibri" w:hAnsi="Calibri" w:cs="Calibri"/>
          <w:sz w:val="20"/>
          <w:szCs w:val="20"/>
        </w:rPr>
        <w:t>Diela najmä</w:t>
      </w:r>
      <w:r w:rsidR="00716B36" w:rsidRPr="00632199">
        <w:rPr>
          <w:rFonts w:ascii="Calibri" w:hAnsi="Calibri" w:cs="Calibri"/>
          <w:sz w:val="20"/>
          <w:szCs w:val="20"/>
        </w:rPr>
        <w:t xml:space="preserve"> v zmysle § 9 ods. 7 zákona</w:t>
      </w:r>
      <w:r w:rsidRPr="00632199">
        <w:rPr>
          <w:rFonts w:ascii="Calibri" w:hAnsi="Calibri" w:cs="Calibri"/>
          <w:sz w:val="20"/>
          <w:szCs w:val="20"/>
        </w:rPr>
        <w:t xml:space="preserve"> č. 24/2006,</w:t>
      </w:r>
    </w:p>
    <w:p w14:paraId="4A09320A" w14:textId="5816AF08" w:rsidR="00C5691F" w:rsidRPr="00632199" w:rsidRDefault="00C5691F"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t xml:space="preserve">poskytnutie </w:t>
      </w:r>
      <w:r w:rsidR="00716B36" w:rsidRPr="00632199">
        <w:rPr>
          <w:rFonts w:ascii="Calibri" w:hAnsi="Calibri" w:cs="Calibri"/>
          <w:sz w:val="20"/>
          <w:szCs w:val="20"/>
        </w:rPr>
        <w:t>nevyhnutn</w:t>
      </w:r>
      <w:r w:rsidRPr="00632199">
        <w:rPr>
          <w:rFonts w:ascii="Calibri" w:hAnsi="Calibri" w:cs="Calibri"/>
          <w:sz w:val="20"/>
          <w:szCs w:val="20"/>
        </w:rPr>
        <w:t>ých</w:t>
      </w:r>
      <w:r w:rsidR="00716B36" w:rsidRPr="00632199">
        <w:rPr>
          <w:rFonts w:ascii="Calibri" w:hAnsi="Calibri" w:cs="Calibri"/>
          <w:sz w:val="20"/>
          <w:szCs w:val="20"/>
        </w:rPr>
        <w:t xml:space="preserve"> doplňujúc</w:t>
      </w:r>
      <w:r w:rsidRPr="00632199">
        <w:rPr>
          <w:rFonts w:ascii="Calibri" w:hAnsi="Calibri" w:cs="Calibri"/>
          <w:sz w:val="20"/>
          <w:szCs w:val="20"/>
        </w:rPr>
        <w:t>ich</w:t>
      </w:r>
      <w:r w:rsidR="00716B36" w:rsidRPr="00632199">
        <w:rPr>
          <w:rFonts w:ascii="Calibri" w:hAnsi="Calibri" w:cs="Calibri"/>
          <w:sz w:val="20"/>
          <w:szCs w:val="20"/>
        </w:rPr>
        <w:t xml:space="preserve"> informáci</w:t>
      </w:r>
      <w:r w:rsidRPr="00632199">
        <w:rPr>
          <w:rFonts w:ascii="Calibri" w:hAnsi="Calibri" w:cs="Calibri"/>
          <w:sz w:val="20"/>
          <w:szCs w:val="20"/>
        </w:rPr>
        <w:t>í</w:t>
      </w:r>
      <w:r w:rsidR="00716B36" w:rsidRPr="00632199">
        <w:rPr>
          <w:rFonts w:ascii="Calibri" w:hAnsi="Calibri" w:cs="Calibri"/>
          <w:sz w:val="20"/>
          <w:szCs w:val="20"/>
        </w:rPr>
        <w:t xml:space="preserve"> k </w:t>
      </w:r>
      <w:r w:rsidRPr="00632199">
        <w:rPr>
          <w:rFonts w:ascii="Calibri" w:hAnsi="Calibri" w:cs="Calibri"/>
          <w:sz w:val="20"/>
          <w:szCs w:val="20"/>
        </w:rPr>
        <w:t>Dielu</w:t>
      </w:r>
      <w:r w:rsidR="00716B36" w:rsidRPr="00632199">
        <w:rPr>
          <w:rFonts w:ascii="Calibri" w:hAnsi="Calibri" w:cs="Calibri"/>
          <w:sz w:val="20"/>
          <w:szCs w:val="20"/>
        </w:rPr>
        <w:t xml:space="preserve"> a vyhodnotenie stanovísk a vznesených pripomienok predložených k </w:t>
      </w:r>
      <w:r w:rsidRPr="00632199">
        <w:rPr>
          <w:rFonts w:ascii="Calibri" w:hAnsi="Calibri" w:cs="Calibri"/>
          <w:sz w:val="20"/>
          <w:szCs w:val="20"/>
        </w:rPr>
        <w:t>Dielu</w:t>
      </w:r>
      <w:r w:rsidR="00716B36" w:rsidRPr="00632199">
        <w:rPr>
          <w:rFonts w:ascii="Calibri" w:hAnsi="Calibri" w:cs="Calibri"/>
          <w:sz w:val="20"/>
          <w:szCs w:val="20"/>
        </w:rPr>
        <w:t xml:space="preserve"> podľa § 9 ods. 8 zákona</w:t>
      </w:r>
      <w:r w:rsidRPr="00632199">
        <w:rPr>
          <w:rFonts w:ascii="Calibri" w:hAnsi="Calibri" w:cs="Calibri"/>
          <w:sz w:val="20"/>
          <w:szCs w:val="20"/>
        </w:rPr>
        <w:t xml:space="preserve"> č. 24/2006</w:t>
      </w:r>
      <w:r w:rsidR="00152E25" w:rsidRPr="00632199">
        <w:rPr>
          <w:rFonts w:ascii="Calibri" w:hAnsi="Calibri" w:cs="Calibri"/>
          <w:sz w:val="20"/>
          <w:szCs w:val="20"/>
        </w:rPr>
        <w:t xml:space="preserve"> a § 13 ods. 7 zákona č, 24/2006</w:t>
      </w:r>
      <w:r w:rsidR="00924DA3" w:rsidRPr="00632199">
        <w:rPr>
          <w:rFonts w:ascii="Calibri" w:hAnsi="Calibri" w:cs="Calibri"/>
          <w:sz w:val="20"/>
          <w:szCs w:val="20"/>
        </w:rPr>
        <w:t>,</w:t>
      </w:r>
      <w:r w:rsidR="00152E25" w:rsidRPr="00632199">
        <w:rPr>
          <w:rFonts w:ascii="Calibri" w:hAnsi="Calibri" w:cs="Calibri"/>
          <w:sz w:val="20"/>
          <w:szCs w:val="20"/>
        </w:rPr>
        <w:t xml:space="preserve"> </w:t>
      </w:r>
    </w:p>
    <w:p w14:paraId="5260420A" w14:textId="3A46AAED" w:rsidR="00716B36" w:rsidRPr="00632199" w:rsidRDefault="00C5691F"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t xml:space="preserve">účasť </w:t>
      </w:r>
      <w:r w:rsidR="00716B36" w:rsidRPr="00632199">
        <w:rPr>
          <w:rFonts w:ascii="Calibri" w:hAnsi="Calibri" w:cs="Calibri"/>
          <w:sz w:val="20"/>
          <w:szCs w:val="20"/>
        </w:rPr>
        <w:t xml:space="preserve">na konzultáciách podľa § 63 zákona </w:t>
      </w:r>
      <w:r w:rsidRPr="00632199">
        <w:rPr>
          <w:rFonts w:ascii="Calibri" w:hAnsi="Calibri" w:cs="Calibri"/>
          <w:sz w:val="20"/>
          <w:szCs w:val="20"/>
        </w:rPr>
        <w:t>č. 24/2006</w:t>
      </w:r>
      <w:r w:rsidR="00716B36" w:rsidRPr="00632199">
        <w:rPr>
          <w:rFonts w:ascii="Calibri" w:hAnsi="Calibri" w:cs="Calibri"/>
          <w:sz w:val="20"/>
          <w:szCs w:val="20"/>
        </w:rPr>
        <w:t xml:space="preserve"> a účasť na verejnom prerokovaní </w:t>
      </w:r>
      <w:r w:rsidR="00012019" w:rsidRPr="00632199">
        <w:rPr>
          <w:rFonts w:ascii="Calibri" w:hAnsi="Calibri" w:cs="Calibri"/>
          <w:sz w:val="20"/>
          <w:szCs w:val="20"/>
        </w:rPr>
        <w:t>Diela</w:t>
      </w:r>
      <w:r w:rsidR="00716B36" w:rsidRPr="00632199">
        <w:rPr>
          <w:rFonts w:ascii="Calibri" w:hAnsi="Calibri" w:cs="Calibri"/>
          <w:sz w:val="20"/>
          <w:szCs w:val="20"/>
        </w:rPr>
        <w:t xml:space="preserve"> spolu s výkladom </w:t>
      </w:r>
      <w:r w:rsidR="00012019" w:rsidRPr="00632199">
        <w:rPr>
          <w:rFonts w:ascii="Calibri" w:hAnsi="Calibri" w:cs="Calibri"/>
          <w:sz w:val="20"/>
          <w:szCs w:val="20"/>
        </w:rPr>
        <w:t>Zhotovi</w:t>
      </w:r>
      <w:r w:rsidR="00716B36" w:rsidRPr="00632199">
        <w:rPr>
          <w:rFonts w:ascii="Calibri" w:hAnsi="Calibri" w:cs="Calibri"/>
          <w:sz w:val="20"/>
          <w:szCs w:val="20"/>
        </w:rPr>
        <w:t>teľa správy o hodnotení,</w:t>
      </w:r>
    </w:p>
    <w:p w14:paraId="51D25618" w14:textId="3423E0C3" w:rsidR="00716B36" w:rsidRPr="00632199" w:rsidRDefault="00012019"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lastRenderedPageBreak/>
        <w:t>vyhotovenie dohodnutých počtov a foriem</w:t>
      </w:r>
      <w:r w:rsidR="00716B36" w:rsidRPr="00632199">
        <w:rPr>
          <w:rFonts w:ascii="Calibri" w:hAnsi="Calibri" w:cs="Calibri"/>
          <w:sz w:val="20"/>
          <w:szCs w:val="20"/>
        </w:rPr>
        <w:t xml:space="preserve"> kompletných vyhotovení </w:t>
      </w:r>
      <w:r w:rsidRPr="00632199">
        <w:rPr>
          <w:rFonts w:ascii="Calibri" w:hAnsi="Calibri" w:cs="Calibri"/>
          <w:sz w:val="20"/>
          <w:szCs w:val="20"/>
        </w:rPr>
        <w:t>Diela</w:t>
      </w:r>
      <w:r w:rsidR="00716B36" w:rsidRPr="00632199">
        <w:rPr>
          <w:rFonts w:ascii="Calibri" w:hAnsi="Calibri" w:cs="Calibri"/>
          <w:sz w:val="20"/>
          <w:szCs w:val="20"/>
        </w:rPr>
        <w:t xml:space="preserve"> v listinnej forme a</w:t>
      </w:r>
      <w:r w:rsidRPr="00632199">
        <w:rPr>
          <w:rFonts w:ascii="Calibri" w:hAnsi="Calibri" w:cs="Calibri"/>
          <w:sz w:val="20"/>
          <w:szCs w:val="20"/>
        </w:rPr>
        <w:t xml:space="preserve"> na </w:t>
      </w:r>
      <w:r w:rsidR="00716B36" w:rsidRPr="00632199">
        <w:rPr>
          <w:rFonts w:ascii="Calibri" w:hAnsi="Calibri" w:cs="Calibri"/>
          <w:sz w:val="20"/>
          <w:szCs w:val="20"/>
        </w:rPr>
        <w:t xml:space="preserve">elektronickom nosiči dát. </w:t>
      </w:r>
    </w:p>
    <w:p w14:paraId="0BA59C63" w14:textId="41CD1FE8" w:rsidR="00716B36" w:rsidRPr="00632199" w:rsidRDefault="00012019"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Zhotoviteľ berie na vedomie, že Dielo </w:t>
      </w:r>
      <w:r w:rsidR="00EC6FB9" w:rsidRPr="00632199">
        <w:rPr>
          <w:rFonts w:ascii="Calibri" w:hAnsi="Calibri" w:cs="Calibri"/>
          <w:sz w:val="20"/>
          <w:szCs w:val="20"/>
        </w:rPr>
        <w:t>musí bezpodmienečne</w:t>
      </w:r>
      <w:r w:rsidR="00A8609D" w:rsidRPr="00632199">
        <w:rPr>
          <w:rFonts w:ascii="Calibri" w:hAnsi="Calibri" w:cs="Calibri"/>
          <w:sz w:val="20"/>
          <w:szCs w:val="20"/>
        </w:rPr>
        <w:t xml:space="preserve"> </w:t>
      </w:r>
      <w:r w:rsidR="00716B36" w:rsidRPr="00632199">
        <w:rPr>
          <w:rFonts w:ascii="Calibri" w:hAnsi="Calibri" w:cs="Calibri"/>
          <w:sz w:val="20"/>
          <w:szCs w:val="20"/>
        </w:rPr>
        <w:t>zahŕňať minimálne rozsah vymenovaný v Príloh</w:t>
      </w:r>
      <w:r w:rsidR="00F05FC1" w:rsidRPr="00632199">
        <w:rPr>
          <w:rFonts w:ascii="Calibri" w:hAnsi="Calibri" w:cs="Calibri"/>
          <w:sz w:val="20"/>
          <w:szCs w:val="20"/>
        </w:rPr>
        <w:t>e</w:t>
      </w:r>
      <w:r w:rsidR="00716B36" w:rsidRPr="00632199">
        <w:rPr>
          <w:rFonts w:ascii="Calibri" w:hAnsi="Calibri" w:cs="Calibri"/>
          <w:sz w:val="20"/>
          <w:szCs w:val="20"/>
        </w:rPr>
        <w:t xml:space="preserve"> č. 4 k zákonu č. 24/2006 </w:t>
      </w:r>
      <w:r w:rsidRPr="00632199">
        <w:rPr>
          <w:rFonts w:ascii="Calibri" w:hAnsi="Calibri" w:cs="Calibri"/>
          <w:sz w:val="20"/>
          <w:szCs w:val="20"/>
        </w:rPr>
        <w:t>a zároveň</w:t>
      </w:r>
      <w:r w:rsidR="00716B36" w:rsidRPr="00632199">
        <w:rPr>
          <w:rFonts w:ascii="Calibri" w:hAnsi="Calibri" w:cs="Calibri"/>
          <w:sz w:val="20"/>
          <w:szCs w:val="20"/>
        </w:rPr>
        <w:t xml:space="preserve"> špecif</w:t>
      </w:r>
      <w:r w:rsidRPr="00632199">
        <w:rPr>
          <w:rFonts w:ascii="Calibri" w:hAnsi="Calibri" w:cs="Calibri"/>
          <w:sz w:val="20"/>
          <w:szCs w:val="20"/>
        </w:rPr>
        <w:t>i</w:t>
      </w:r>
      <w:r w:rsidR="00716B36" w:rsidRPr="00632199">
        <w:rPr>
          <w:rFonts w:ascii="Calibri" w:hAnsi="Calibri" w:cs="Calibri"/>
          <w:sz w:val="20"/>
          <w:szCs w:val="20"/>
        </w:rPr>
        <w:t xml:space="preserve">cké oblasti vymenované v Rozsahu hodnotenia od OÚ BB.  </w:t>
      </w:r>
    </w:p>
    <w:p w14:paraId="3C73C4A4" w14:textId="5F606F5C" w:rsidR="003C07BE" w:rsidRPr="00632199" w:rsidRDefault="005B54A4"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bCs/>
          <w:sz w:val="20"/>
          <w:szCs w:val="20"/>
        </w:rPr>
        <w:t xml:space="preserve">Zhotoviteľ </w:t>
      </w:r>
      <w:r w:rsidR="009A5685" w:rsidRPr="00632199">
        <w:rPr>
          <w:rFonts w:ascii="Calibri" w:hAnsi="Calibri" w:cs="Calibri"/>
          <w:sz w:val="20"/>
          <w:szCs w:val="20"/>
        </w:rPr>
        <w:t xml:space="preserve">sa zaväzuje zhotoviť a dodať pre </w:t>
      </w:r>
      <w:r w:rsidR="00FB5DEC" w:rsidRPr="00632199">
        <w:rPr>
          <w:rFonts w:ascii="Calibri" w:hAnsi="Calibri" w:cs="Calibri"/>
          <w:sz w:val="20"/>
          <w:szCs w:val="20"/>
        </w:rPr>
        <w:t>O</w:t>
      </w:r>
      <w:r w:rsidR="009A5685" w:rsidRPr="00632199">
        <w:rPr>
          <w:rFonts w:ascii="Calibri" w:hAnsi="Calibri" w:cs="Calibri"/>
          <w:sz w:val="20"/>
          <w:szCs w:val="20"/>
        </w:rPr>
        <w:t xml:space="preserve">bjednávateľa  </w:t>
      </w:r>
      <w:r w:rsidR="00FB5DEC" w:rsidRPr="00632199">
        <w:rPr>
          <w:rFonts w:ascii="Calibri" w:hAnsi="Calibri" w:cs="Calibri"/>
          <w:sz w:val="20"/>
          <w:szCs w:val="20"/>
        </w:rPr>
        <w:t>D</w:t>
      </w:r>
      <w:r w:rsidR="009A5685" w:rsidRPr="00632199">
        <w:rPr>
          <w:rFonts w:ascii="Calibri" w:hAnsi="Calibri" w:cs="Calibri"/>
          <w:sz w:val="20"/>
          <w:szCs w:val="20"/>
        </w:rPr>
        <w:t>ielo v</w:t>
      </w:r>
      <w:r w:rsidR="00A8609D" w:rsidRPr="00632199">
        <w:rPr>
          <w:rFonts w:ascii="Calibri" w:hAnsi="Calibri" w:cs="Calibri"/>
          <w:sz w:val="20"/>
          <w:szCs w:val="20"/>
        </w:rPr>
        <w:t> </w:t>
      </w:r>
      <w:r w:rsidR="009A5685" w:rsidRPr="00632199">
        <w:rPr>
          <w:rFonts w:ascii="Calibri" w:hAnsi="Calibri" w:cs="Calibri"/>
          <w:sz w:val="20"/>
          <w:szCs w:val="20"/>
        </w:rPr>
        <w:t>nasledovn</w:t>
      </w:r>
      <w:r w:rsidR="00A8609D" w:rsidRPr="00632199">
        <w:rPr>
          <w:rFonts w:ascii="Calibri" w:hAnsi="Calibri" w:cs="Calibri"/>
          <w:sz w:val="20"/>
          <w:szCs w:val="20"/>
        </w:rPr>
        <w:t>ej postupnosti</w:t>
      </w:r>
      <w:r w:rsidR="006D2C6C" w:rsidRPr="00632199">
        <w:rPr>
          <w:rFonts w:ascii="Calibri" w:hAnsi="Calibri" w:cs="Calibri"/>
          <w:sz w:val="20"/>
          <w:szCs w:val="20"/>
        </w:rPr>
        <w:t xml:space="preserve"> a forme</w:t>
      </w:r>
      <w:r w:rsidR="009A5685" w:rsidRPr="00632199">
        <w:rPr>
          <w:rFonts w:ascii="Calibri" w:hAnsi="Calibri" w:cs="Calibri"/>
          <w:sz w:val="20"/>
          <w:szCs w:val="20"/>
        </w:rPr>
        <w:t>:</w:t>
      </w:r>
    </w:p>
    <w:p w14:paraId="38EE86D7" w14:textId="1BBFEC01" w:rsidR="002A3B38" w:rsidRPr="00632199" w:rsidRDefault="006D2C6C" w:rsidP="00632199">
      <w:pPr>
        <w:pStyle w:val="Odsekzoznamu"/>
        <w:numPr>
          <w:ilvl w:val="0"/>
          <w:numId w:val="14"/>
        </w:numPr>
        <w:spacing w:line="360" w:lineRule="auto"/>
        <w:rPr>
          <w:rFonts w:ascii="Calibri" w:hAnsi="Calibri" w:cs="Calibri"/>
          <w:sz w:val="20"/>
          <w:szCs w:val="20"/>
        </w:rPr>
      </w:pPr>
      <w:r w:rsidRPr="00632199">
        <w:rPr>
          <w:rFonts w:ascii="Calibri" w:hAnsi="Calibri" w:cs="Calibri"/>
          <w:b/>
          <w:bCs/>
          <w:sz w:val="20"/>
          <w:szCs w:val="20"/>
        </w:rPr>
        <w:t>Diel</w:t>
      </w:r>
      <w:r w:rsidR="00487FE4" w:rsidRPr="00632199">
        <w:rPr>
          <w:rFonts w:ascii="Calibri" w:hAnsi="Calibri" w:cs="Calibri"/>
          <w:b/>
          <w:bCs/>
          <w:sz w:val="20"/>
          <w:szCs w:val="20"/>
        </w:rPr>
        <w:t>o</w:t>
      </w:r>
      <w:r w:rsidR="00B31CF3" w:rsidRPr="00632199">
        <w:rPr>
          <w:rFonts w:ascii="Calibri" w:hAnsi="Calibri" w:cs="Calibri"/>
          <w:b/>
          <w:bCs/>
          <w:sz w:val="20"/>
          <w:szCs w:val="20"/>
        </w:rPr>
        <w:t xml:space="preserve"> </w:t>
      </w:r>
      <w:r w:rsidR="00012019" w:rsidRPr="00632199">
        <w:rPr>
          <w:rFonts w:ascii="Calibri" w:hAnsi="Calibri" w:cs="Calibri"/>
          <w:b/>
          <w:bCs/>
          <w:sz w:val="20"/>
          <w:szCs w:val="20"/>
        </w:rPr>
        <w:t>pred súvisiacimi Službami</w:t>
      </w:r>
      <w:r w:rsidR="00012019" w:rsidRPr="00632199">
        <w:rPr>
          <w:rFonts w:ascii="Calibri" w:hAnsi="Calibri" w:cs="Calibri"/>
          <w:sz w:val="20"/>
          <w:szCs w:val="20"/>
        </w:rPr>
        <w:t>,</w:t>
      </w:r>
    </w:p>
    <w:p w14:paraId="73F0770F" w14:textId="160AAB18" w:rsidR="00F05FC1" w:rsidRPr="00632199" w:rsidRDefault="00F05FC1" w:rsidP="00632199">
      <w:pPr>
        <w:pStyle w:val="Odsekzoznamu"/>
        <w:numPr>
          <w:ilvl w:val="2"/>
          <w:numId w:val="28"/>
        </w:numPr>
        <w:tabs>
          <w:tab w:val="left" w:pos="851"/>
        </w:tabs>
        <w:spacing w:line="360" w:lineRule="auto"/>
        <w:ind w:left="851" w:hanging="284"/>
        <w:rPr>
          <w:rFonts w:ascii="Calibri" w:hAnsi="Calibri" w:cs="Calibri"/>
          <w:sz w:val="20"/>
          <w:szCs w:val="20"/>
        </w:rPr>
      </w:pPr>
      <w:r w:rsidRPr="00632199">
        <w:rPr>
          <w:rFonts w:ascii="Calibri" w:hAnsi="Calibri" w:cs="Calibri"/>
          <w:sz w:val="20"/>
          <w:szCs w:val="20"/>
        </w:rPr>
        <w:t>v listinnej forme v celkovom počte 3 kusy a</w:t>
      </w:r>
    </w:p>
    <w:p w14:paraId="6B147EEC" w14:textId="78B5574E" w:rsidR="00F05FC1" w:rsidRPr="00632199" w:rsidRDefault="00D874EC" w:rsidP="00632199">
      <w:pPr>
        <w:pStyle w:val="Odsekzoznamu"/>
        <w:numPr>
          <w:ilvl w:val="2"/>
          <w:numId w:val="28"/>
        </w:numPr>
        <w:tabs>
          <w:tab w:val="left" w:pos="851"/>
        </w:tabs>
        <w:spacing w:line="360" w:lineRule="auto"/>
        <w:ind w:left="851" w:hanging="284"/>
        <w:rPr>
          <w:rFonts w:ascii="Calibri" w:hAnsi="Calibri" w:cs="Calibri"/>
          <w:sz w:val="20"/>
          <w:szCs w:val="20"/>
        </w:rPr>
      </w:pPr>
      <w:r w:rsidRPr="00632199">
        <w:rPr>
          <w:rFonts w:ascii="Calibri" w:hAnsi="Calibri" w:cs="Calibri"/>
          <w:sz w:val="20"/>
          <w:szCs w:val="20"/>
        </w:rPr>
        <w:t xml:space="preserve">emailom </w:t>
      </w:r>
      <w:r w:rsidR="00F05FC1" w:rsidRPr="00632199">
        <w:rPr>
          <w:rFonts w:ascii="Calibri" w:hAnsi="Calibri" w:cs="Calibri"/>
          <w:sz w:val="20"/>
          <w:szCs w:val="20"/>
        </w:rPr>
        <w:t xml:space="preserve">v elektronickej forme </w:t>
      </w:r>
      <w:r w:rsidRPr="00632199">
        <w:rPr>
          <w:rFonts w:ascii="Calibri" w:hAnsi="Calibri" w:cs="Calibri"/>
          <w:sz w:val="20"/>
          <w:szCs w:val="20"/>
        </w:rPr>
        <w:t xml:space="preserve">a </w:t>
      </w:r>
      <w:r w:rsidR="00F05FC1" w:rsidRPr="00632199">
        <w:rPr>
          <w:rFonts w:ascii="Calibri" w:hAnsi="Calibri" w:cs="Calibri"/>
          <w:sz w:val="20"/>
          <w:szCs w:val="20"/>
        </w:rPr>
        <w:t>na elektronickom nosiči dát USB/CD vo formáte .doc a čitateľnej verzii formátu .</w:t>
      </w:r>
      <w:proofErr w:type="spellStart"/>
      <w:r w:rsidR="00F05FC1" w:rsidRPr="00632199">
        <w:rPr>
          <w:rFonts w:ascii="Calibri" w:hAnsi="Calibri" w:cs="Calibri"/>
          <w:sz w:val="20"/>
          <w:szCs w:val="20"/>
        </w:rPr>
        <w:t>pdf</w:t>
      </w:r>
      <w:proofErr w:type="spellEnd"/>
      <w:r w:rsidRPr="00632199">
        <w:rPr>
          <w:rFonts w:ascii="Calibri" w:hAnsi="Calibri" w:cs="Calibri"/>
          <w:sz w:val="20"/>
          <w:szCs w:val="20"/>
        </w:rPr>
        <w:t>,</w:t>
      </w:r>
      <w:r w:rsidR="00F05FC1" w:rsidRPr="00632199">
        <w:rPr>
          <w:rFonts w:ascii="Calibri" w:hAnsi="Calibri" w:cs="Calibri"/>
          <w:sz w:val="20"/>
          <w:szCs w:val="20"/>
        </w:rPr>
        <w:t xml:space="preserve"> v celkovom počte 2 kusy. </w:t>
      </w:r>
    </w:p>
    <w:p w14:paraId="3BB72D9B" w14:textId="119D1057" w:rsidR="00310E06" w:rsidRPr="00632199" w:rsidRDefault="00310E06" w:rsidP="00632199">
      <w:pPr>
        <w:pStyle w:val="Odsekzoznamu"/>
        <w:numPr>
          <w:ilvl w:val="0"/>
          <w:numId w:val="14"/>
        </w:numPr>
        <w:spacing w:line="360" w:lineRule="auto"/>
        <w:rPr>
          <w:rFonts w:ascii="Calibri" w:hAnsi="Calibri" w:cs="Calibri"/>
          <w:sz w:val="20"/>
          <w:szCs w:val="20"/>
        </w:rPr>
      </w:pPr>
      <w:r w:rsidRPr="00632199">
        <w:rPr>
          <w:rFonts w:ascii="Calibri" w:hAnsi="Calibri" w:cs="Calibri"/>
          <w:b/>
          <w:sz w:val="20"/>
          <w:szCs w:val="20"/>
        </w:rPr>
        <w:t>vyhodnotenie</w:t>
      </w:r>
      <w:r w:rsidR="006D2C6C" w:rsidRPr="00632199">
        <w:rPr>
          <w:rFonts w:ascii="Calibri" w:hAnsi="Calibri" w:cs="Calibri"/>
          <w:b/>
          <w:sz w:val="20"/>
          <w:szCs w:val="20"/>
        </w:rPr>
        <w:t xml:space="preserve"> </w:t>
      </w:r>
      <w:r w:rsidR="002A3B38" w:rsidRPr="00632199">
        <w:rPr>
          <w:rFonts w:ascii="Calibri" w:hAnsi="Calibri" w:cs="Calibri"/>
          <w:b/>
          <w:sz w:val="20"/>
          <w:szCs w:val="20"/>
        </w:rPr>
        <w:t xml:space="preserve">a zapracovanie </w:t>
      </w:r>
      <w:r w:rsidR="00F05FC1" w:rsidRPr="00632199">
        <w:rPr>
          <w:rFonts w:ascii="Calibri" w:hAnsi="Calibri" w:cs="Calibri"/>
          <w:b/>
          <w:sz w:val="20"/>
          <w:szCs w:val="20"/>
        </w:rPr>
        <w:t>súvisiacich Služieb</w:t>
      </w:r>
      <w:r w:rsidR="00F05FC1" w:rsidRPr="00632199">
        <w:rPr>
          <w:rFonts w:ascii="Calibri" w:hAnsi="Calibri" w:cs="Calibri"/>
          <w:sz w:val="20"/>
          <w:szCs w:val="20"/>
        </w:rPr>
        <w:t xml:space="preserve">, najmä </w:t>
      </w:r>
      <w:r w:rsidR="002A3B38" w:rsidRPr="00632199">
        <w:rPr>
          <w:rFonts w:ascii="Calibri" w:hAnsi="Calibri" w:cs="Calibri"/>
          <w:sz w:val="20"/>
          <w:szCs w:val="20"/>
        </w:rPr>
        <w:t>pripomienok vychádzajúcich z procesu strategického hodnotenia</w:t>
      </w:r>
      <w:r w:rsidR="00F05FC1" w:rsidRPr="00632199">
        <w:rPr>
          <w:rFonts w:ascii="Calibri" w:hAnsi="Calibri" w:cs="Calibri"/>
          <w:sz w:val="20"/>
          <w:szCs w:val="20"/>
        </w:rPr>
        <w:t xml:space="preserve"> (SEA)</w:t>
      </w:r>
      <w:r w:rsidR="00487FE4" w:rsidRPr="00632199">
        <w:rPr>
          <w:rFonts w:ascii="Calibri" w:hAnsi="Calibri" w:cs="Calibri"/>
          <w:sz w:val="20"/>
          <w:szCs w:val="20"/>
        </w:rPr>
        <w:t xml:space="preserve"> a výsledky verejného prerokovania</w:t>
      </w:r>
      <w:r w:rsidR="00F05FC1" w:rsidRPr="00632199">
        <w:rPr>
          <w:rFonts w:ascii="Calibri" w:hAnsi="Calibri" w:cs="Calibri"/>
          <w:sz w:val="20"/>
          <w:szCs w:val="20"/>
        </w:rPr>
        <w:t>, účasť na prerokovaní, konzultácie (najmä § 9 ods. 7 a</w:t>
      </w:r>
      <w:r w:rsidR="00152E25" w:rsidRPr="00632199">
        <w:rPr>
          <w:rFonts w:ascii="Calibri" w:hAnsi="Calibri" w:cs="Calibri"/>
          <w:sz w:val="20"/>
          <w:szCs w:val="20"/>
        </w:rPr>
        <w:t> </w:t>
      </w:r>
      <w:r w:rsidR="00F05FC1" w:rsidRPr="00632199">
        <w:rPr>
          <w:rFonts w:ascii="Calibri" w:hAnsi="Calibri" w:cs="Calibri"/>
          <w:sz w:val="20"/>
          <w:szCs w:val="20"/>
        </w:rPr>
        <w:t>8</w:t>
      </w:r>
      <w:r w:rsidR="00152E25" w:rsidRPr="00632199">
        <w:rPr>
          <w:rFonts w:ascii="Calibri" w:hAnsi="Calibri" w:cs="Calibri"/>
          <w:sz w:val="20"/>
          <w:szCs w:val="20"/>
        </w:rPr>
        <w:t xml:space="preserve"> , § 13 ods. 7 </w:t>
      </w:r>
      <w:r w:rsidR="00F05FC1" w:rsidRPr="00632199">
        <w:rPr>
          <w:rFonts w:ascii="Calibri" w:hAnsi="Calibri" w:cs="Calibri"/>
          <w:sz w:val="20"/>
          <w:szCs w:val="20"/>
        </w:rPr>
        <w:t xml:space="preserve"> a § 63 zákona č. 24/2006) a pod</w:t>
      </w:r>
      <w:r w:rsidR="00C94643" w:rsidRPr="00632199">
        <w:rPr>
          <w:rFonts w:ascii="Calibri" w:hAnsi="Calibri" w:cs="Calibri"/>
          <w:sz w:val="20"/>
          <w:szCs w:val="20"/>
        </w:rPr>
        <w:t>.</w:t>
      </w:r>
      <w:r w:rsidR="00F05FC1" w:rsidRPr="00632199">
        <w:rPr>
          <w:rFonts w:ascii="Calibri" w:hAnsi="Calibri" w:cs="Calibri"/>
          <w:sz w:val="20"/>
          <w:szCs w:val="20"/>
        </w:rPr>
        <w:t>,</w:t>
      </w:r>
      <w:r w:rsidR="00C94643" w:rsidRPr="00632199">
        <w:rPr>
          <w:rFonts w:ascii="Calibri" w:hAnsi="Calibri" w:cs="Calibri"/>
          <w:sz w:val="20"/>
          <w:szCs w:val="20"/>
        </w:rPr>
        <w:t xml:space="preserve"> </w:t>
      </w:r>
      <w:r w:rsidR="002A3B38" w:rsidRPr="00632199">
        <w:rPr>
          <w:rFonts w:ascii="Calibri" w:hAnsi="Calibri" w:cs="Calibri"/>
          <w:sz w:val="20"/>
          <w:szCs w:val="20"/>
        </w:rPr>
        <w:t xml:space="preserve"> </w:t>
      </w:r>
    </w:p>
    <w:p w14:paraId="246766D6" w14:textId="1266A1B9" w:rsidR="00310E06" w:rsidRPr="00632199" w:rsidRDefault="00D874EC" w:rsidP="00632199">
      <w:pPr>
        <w:pStyle w:val="Odsekzoznamu"/>
        <w:numPr>
          <w:ilvl w:val="0"/>
          <w:numId w:val="15"/>
        </w:numPr>
        <w:spacing w:line="360" w:lineRule="auto"/>
        <w:rPr>
          <w:rFonts w:ascii="Calibri" w:hAnsi="Calibri" w:cs="Calibri"/>
          <w:sz w:val="20"/>
          <w:szCs w:val="20"/>
        </w:rPr>
      </w:pPr>
      <w:r w:rsidRPr="00632199">
        <w:rPr>
          <w:rFonts w:ascii="Calibri" w:hAnsi="Calibri" w:cs="Calibri"/>
          <w:sz w:val="20"/>
          <w:szCs w:val="20"/>
        </w:rPr>
        <w:t xml:space="preserve">emailom </w:t>
      </w:r>
      <w:r w:rsidR="00310E06" w:rsidRPr="00632199">
        <w:rPr>
          <w:rFonts w:ascii="Calibri" w:hAnsi="Calibri" w:cs="Calibri"/>
          <w:sz w:val="20"/>
          <w:szCs w:val="20"/>
        </w:rPr>
        <w:t xml:space="preserve">v elektronickej forme vo formáte </w:t>
      </w:r>
      <w:proofErr w:type="spellStart"/>
      <w:r w:rsidR="00310E06" w:rsidRPr="00632199">
        <w:rPr>
          <w:rFonts w:ascii="Calibri" w:hAnsi="Calibri" w:cs="Calibri"/>
          <w:sz w:val="20"/>
          <w:szCs w:val="20"/>
        </w:rPr>
        <w:t>doc</w:t>
      </w:r>
      <w:proofErr w:type="spellEnd"/>
      <w:r w:rsidR="00310E06" w:rsidRPr="00632199">
        <w:rPr>
          <w:rFonts w:ascii="Calibri" w:hAnsi="Calibri" w:cs="Calibri"/>
          <w:sz w:val="20"/>
          <w:szCs w:val="20"/>
        </w:rPr>
        <w:t xml:space="preserve"> a </w:t>
      </w:r>
      <w:proofErr w:type="spellStart"/>
      <w:r w:rsidR="00310E06" w:rsidRPr="00632199">
        <w:rPr>
          <w:rFonts w:ascii="Calibri" w:hAnsi="Calibri" w:cs="Calibri"/>
          <w:sz w:val="20"/>
          <w:szCs w:val="20"/>
        </w:rPr>
        <w:t>pdf</w:t>
      </w:r>
      <w:proofErr w:type="spellEnd"/>
      <w:r w:rsidR="00310E06" w:rsidRPr="00632199">
        <w:rPr>
          <w:rFonts w:ascii="Calibri" w:hAnsi="Calibri" w:cs="Calibri"/>
          <w:sz w:val="20"/>
          <w:szCs w:val="20"/>
        </w:rPr>
        <w:t xml:space="preserve"> 1-krát,</w:t>
      </w:r>
    </w:p>
    <w:p w14:paraId="683978D4" w14:textId="75C730E2" w:rsidR="002A3B38" w:rsidRPr="00632199" w:rsidRDefault="00310E06" w:rsidP="00632199">
      <w:pPr>
        <w:pStyle w:val="Odsekzoznamu"/>
        <w:numPr>
          <w:ilvl w:val="0"/>
          <w:numId w:val="14"/>
        </w:numPr>
        <w:spacing w:line="360" w:lineRule="auto"/>
        <w:rPr>
          <w:rFonts w:ascii="Calibri" w:hAnsi="Calibri" w:cs="Calibri"/>
          <w:b/>
          <w:bCs/>
          <w:sz w:val="20"/>
          <w:szCs w:val="20"/>
        </w:rPr>
      </w:pPr>
      <w:r w:rsidRPr="00632199">
        <w:rPr>
          <w:rFonts w:ascii="Calibri" w:hAnsi="Calibri" w:cs="Calibri"/>
          <w:b/>
          <w:bCs/>
          <w:sz w:val="20"/>
          <w:szCs w:val="20"/>
        </w:rPr>
        <w:t>čistopis</w:t>
      </w:r>
      <w:r w:rsidR="00D874EC" w:rsidRPr="00632199">
        <w:rPr>
          <w:rFonts w:ascii="Calibri" w:hAnsi="Calibri" w:cs="Calibri"/>
          <w:b/>
          <w:bCs/>
          <w:sz w:val="20"/>
          <w:szCs w:val="20"/>
        </w:rPr>
        <w:t xml:space="preserve"> kompletného</w:t>
      </w:r>
      <w:r w:rsidR="006D2C6C" w:rsidRPr="00632199">
        <w:rPr>
          <w:rFonts w:ascii="Calibri" w:hAnsi="Calibri" w:cs="Calibri"/>
          <w:b/>
          <w:bCs/>
          <w:sz w:val="20"/>
          <w:szCs w:val="20"/>
        </w:rPr>
        <w:t xml:space="preserve"> Diela</w:t>
      </w:r>
      <w:r w:rsidR="00A8609D" w:rsidRPr="00632199">
        <w:rPr>
          <w:rFonts w:ascii="Calibri" w:hAnsi="Calibri" w:cs="Calibri"/>
          <w:b/>
          <w:bCs/>
          <w:sz w:val="20"/>
          <w:szCs w:val="20"/>
        </w:rPr>
        <w:t xml:space="preserve"> po súvisiacich Službách</w:t>
      </w:r>
      <w:r w:rsidR="00D874EC" w:rsidRPr="00632199">
        <w:rPr>
          <w:rFonts w:ascii="Calibri" w:hAnsi="Calibri" w:cs="Calibri"/>
          <w:b/>
          <w:bCs/>
          <w:sz w:val="20"/>
          <w:szCs w:val="20"/>
        </w:rPr>
        <w:t>,</w:t>
      </w:r>
      <w:r w:rsidRPr="00632199">
        <w:rPr>
          <w:rFonts w:ascii="Calibri" w:hAnsi="Calibri" w:cs="Calibri"/>
          <w:b/>
          <w:bCs/>
          <w:sz w:val="20"/>
          <w:szCs w:val="20"/>
        </w:rPr>
        <w:t xml:space="preserve"> </w:t>
      </w:r>
    </w:p>
    <w:p w14:paraId="08136ABF" w14:textId="6ED88141" w:rsidR="00310E06" w:rsidRPr="00632199" w:rsidRDefault="00310E06" w:rsidP="00632199">
      <w:pPr>
        <w:pStyle w:val="Odsekzoznamu"/>
        <w:numPr>
          <w:ilvl w:val="2"/>
          <w:numId w:val="11"/>
        </w:numPr>
        <w:tabs>
          <w:tab w:val="left" w:pos="1757"/>
        </w:tabs>
        <w:spacing w:line="360" w:lineRule="auto"/>
        <w:rPr>
          <w:rFonts w:ascii="Calibri" w:hAnsi="Calibri" w:cs="Calibri"/>
          <w:sz w:val="20"/>
          <w:szCs w:val="20"/>
        </w:rPr>
      </w:pPr>
      <w:r w:rsidRPr="00632199">
        <w:rPr>
          <w:rFonts w:ascii="Calibri" w:hAnsi="Calibri" w:cs="Calibri"/>
          <w:sz w:val="20"/>
          <w:szCs w:val="20"/>
        </w:rPr>
        <w:t>v listinnej forme v celkovom počte 3 kusy</w:t>
      </w:r>
      <w:r w:rsidR="00F05FC1" w:rsidRPr="00632199">
        <w:rPr>
          <w:rFonts w:ascii="Calibri" w:hAnsi="Calibri" w:cs="Calibri"/>
          <w:sz w:val="20"/>
          <w:szCs w:val="20"/>
        </w:rPr>
        <w:t xml:space="preserve"> </w:t>
      </w:r>
      <w:r w:rsidR="00D874EC" w:rsidRPr="00632199">
        <w:rPr>
          <w:rFonts w:ascii="Calibri" w:hAnsi="Calibri" w:cs="Calibri"/>
          <w:sz w:val="20"/>
          <w:szCs w:val="20"/>
        </w:rPr>
        <w:t xml:space="preserve">protokolárnym odovzdaním </w:t>
      </w:r>
      <w:r w:rsidR="00F05FC1" w:rsidRPr="00632199">
        <w:rPr>
          <w:rFonts w:ascii="Calibri" w:hAnsi="Calibri" w:cs="Calibri"/>
          <w:sz w:val="20"/>
          <w:szCs w:val="20"/>
        </w:rPr>
        <w:t>a</w:t>
      </w:r>
    </w:p>
    <w:p w14:paraId="4DE38670" w14:textId="1A366BEF" w:rsidR="00310E06" w:rsidRPr="00632199" w:rsidRDefault="00D874EC" w:rsidP="00632199">
      <w:pPr>
        <w:pStyle w:val="Odsekzoznamu"/>
        <w:numPr>
          <w:ilvl w:val="2"/>
          <w:numId w:val="11"/>
        </w:numPr>
        <w:tabs>
          <w:tab w:val="left" w:pos="1757"/>
        </w:tabs>
        <w:spacing w:line="360" w:lineRule="auto"/>
        <w:rPr>
          <w:rFonts w:ascii="Calibri" w:hAnsi="Calibri" w:cs="Calibri"/>
          <w:sz w:val="20"/>
          <w:szCs w:val="20"/>
        </w:rPr>
      </w:pPr>
      <w:r w:rsidRPr="00632199">
        <w:rPr>
          <w:rFonts w:ascii="Calibri" w:hAnsi="Calibri" w:cs="Calibri"/>
          <w:sz w:val="20"/>
          <w:szCs w:val="20"/>
        </w:rPr>
        <w:t xml:space="preserve">emailom </w:t>
      </w:r>
      <w:r w:rsidR="00310E06" w:rsidRPr="00632199">
        <w:rPr>
          <w:rFonts w:ascii="Calibri" w:hAnsi="Calibri" w:cs="Calibri"/>
          <w:sz w:val="20"/>
          <w:szCs w:val="20"/>
        </w:rPr>
        <w:t xml:space="preserve">v elektronickej forme </w:t>
      </w:r>
      <w:r w:rsidRPr="00632199">
        <w:rPr>
          <w:rFonts w:ascii="Calibri" w:hAnsi="Calibri" w:cs="Calibri"/>
          <w:sz w:val="20"/>
          <w:szCs w:val="20"/>
        </w:rPr>
        <w:t xml:space="preserve">a </w:t>
      </w:r>
      <w:r w:rsidR="00310E06" w:rsidRPr="00632199">
        <w:rPr>
          <w:rFonts w:ascii="Calibri" w:hAnsi="Calibri" w:cs="Calibri"/>
          <w:sz w:val="20"/>
          <w:szCs w:val="20"/>
        </w:rPr>
        <w:t xml:space="preserve">na elektronickom nosiči dát USB/CD </w:t>
      </w:r>
      <w:r w:rsidR="00A8609D" w:rsidRPr="00632199">
        <w:rPr>
          <w:rFonts w:ascii="Calibri" w:hAnsi="Calibri" w:cs="Calibri"/>
          <w:sz w:val="20"/>
          <w:szCs w:val="20"/>
        </w:rPr>
        <w:t xml:space="preserve">protokolárnym odovzdaním </w:t>
      </w:r>
      <w:r w:rsidR="00310E06" w:rsidRPr="00632199">
        <w:rPr>
          <w:rFonts w:ascii="Calibri" w:hAnsi="Calibri" w:cs="Calibri"/>
          <w:sz w:val="20"/>
          <w:szCs w:val="20"/>
        </w:rPr>
        <w:t>vo formáte .doc a čitateľnej verzii formátu .</w:t>
      </w:r>
      <w:proofErr w:type="spellStart"/>
      <w:r w:rsidR="00310E06" w:rsidRPr="00632199">
        <w:rPr>
          <w:rFonts w:ascii="Calibri" w:hAnsi="Calibri" w:cs="Calibri"/>
          <w:sz w:val="20"/>
          <w:szCs w:val="20"/>
        </w:rPr>
        <w:t>pdf</w:t>
      </w:r>
      <w:proofErr w:type="spellEnd"/>
      <w:r w:rsidRPr="00632199">
        <w:rPr>
          <w:rFonts w:ascii="Calibri" w:hAnsi="Calibri" w:cs="Calibri"/>
          <w:sz w:val="20"/>
          <w:szCs w:val="20"/>
        </w:rPr>
        <w:t xml:space="preserve"> </w:t>
      </w:r>
      <w:r w:rsidR="00310E06" w:rsidRPr="00632199">
        <w:rPr>
          <w:rFonts w:ascii="Calibri" w:hAnsi="Calibri" w:cs="Calibri"/>
          <w:sz w:val="20"/>
          <w:szCs w:val="20"/>
        </w:rPr>
        <w:t xml:space="preserve"> v celkovom počte 2 kusy. </w:t>
      </w:r>
    </w:p>
    <w:p w14:paraId="167A0658" w14:textId="205DEADF" w:rsidR="003C07BE" w:rsidRPr="00632199" w:rsidRDefault="009A5685"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Odovzdanie a prevzatie </w:t>
      </w:r>
      <w:r w:rsidR="00CA7DD4" w:rsidRPr="00632199">
        <w:rPr>
          <w:rFonts w:ascii="Calibri" w:hAnsi="Calibri" w:cs="Calibri"/>
          <w:sz w:val="20"/>
          <w:szCs w:val="20"/>
        </w:rPr>
        <w:t xml:space="preserve">kompletného </w:t>
      </w:r>
      <w:r w:rsidR="006D2C6C" w:rsidRPr="00632199">
        <w:rPr>
          <w:rFonts w:ascii="Calibri" w:hAnsi="Calibri" w:cs="Calibri"/>
          <w:sz w:val="20"/>
          <w:szCs w:val="20"/>
        </w:rPr>
        <w:t>D</w:t>
      </w:r>
      <w:r w:rsidRPr="00632199">
        <w:rPr>
          <w:rFonts w:ascii="Calibri" w:hAnsi="Calibri" w:cs="Calibri"/>
          <w:sz w:val="20"/>
          <w:szCs w:val="20"/>
        </w:rPr>
        <w:t>iela bude potvrdené „Protokolom o odovzdaní a prevzatí riadne zhotoveného diela“</w:t>
      </w:r>
      <w:r w:rsidR="00FC6A15" w:rsidRPr="00632199">
        <w:rPr>
          <w:rFonts w:ascii="Calibri" w:hAnsi="Calibri" w:cs="Calibri"/>
          <w:sz w:val="20"/>
          <w:szCs w:val="20"/>
        </w:rPr>
        <w:t xml:space="preserve"> (ďalej ako „</w:t>
      </w:r>
      <w:r w:rsidR="00FC6A15" w:rsidRPr="00632199">
        <w:rPr>
          <w:rFonts w:ascii="Calibri" w:hAnsi="Calibri" w:cs="Calibri"/>
          <w:b/>
          <w:bCs/>
          <w:sz w:val="20"/>
          <w:szCs w:val="20"/>
        </w:rPr>
        <w:t>Protokol</w:t>
      </w:r>
      <w:r w:rsidR="00FC6A15" w:rsidRPr="00632199">
        <w:rPr>
          <w:rFonts w:ascii="Calibri" w:hAnsi="Calibri" w:cs="Calibri"/>
          <w:sz w:val="20"/>
          <w:szCs w:val="20"/>
        </w:rPr>
        <w:t>“)</w:t>
      </w:r>
      <w:r w:rsidR="00566903" w:rsidRPr="00632199">
        <w:rPr>
          <w:rFonts w:ascii="Calibri" w:hAnsi="Calibri" w:cs="Calibri"/>
          <w:sz w:val="20"/>
          <w:szCs w:val="20"/>
        </w:rPr>
        <w:t>.</w:t>
      </w:r>
      <w:r w:rsidRPr="00632199">
        <w:rPr>
          <w:rFonts w:ascii="Calibri" w:hAnsi="Calibri" w:cs="Calibri"/>
          <w:sz w:val="20"/>
          <w:szCs w:val="20"/>
        </w:rPr>
        <w:t xml:space="preserve"> </w:t>
      </w:r>
      <w:r w:rsidR="00566903" w:rsidRPr="00632199">
        <w:rPr>
          <w:rFonts w:ascii="Calibri" w:hAnsi="Calibri" w:cs="Calibri"/>
          <w:sz w:val="20"/>
          <w:szCs w:val="20"/>
        </w:rPr>
        <w:t>Protokol</w:t>
      </w:r>
      <w:r w:rsidR="00426D06" w:rsidRPr="00632199">
        <w:rPr>
          <w:rFonts w:ascii="Calibri" w:hAnsi="Calibri" w:cs="Calibri"/>
          <w:sz w:val="20"/>
          <w:szCs w:val="20"/>
        </w:rPr>
        <w:t xml:space="preserve"> vyhotoví Zhotoviteľ v 2 vyhotoveniach, obsahuje identifikačné údaje Zmluvných strán, popis Diela, miesto na poznámky o komplexnosti a riadnom vyhotovení Diela, prípadne o vadách a nedorobkoch Diela zrejmých pri </w:t>
      </w:r>
      <w:r w:rsidR="00566903" w:rsidRPr="00632199">
        <w:rPr>
          <w:rFonts w:ascii="Calibri" w:hAnsi="Calibri" w:cs="Calibri"/>
          <w:sz w:val="20"/>
          <w:szCs w:val="20"/>
        </w:rPr>
        <w:t xml:space="preserve">jeho </w:t>
      </w:r>
      <w:r w:rsidR="00426D06" w:rsidRPr="00632199">
        <w:rPr>
          <w:rFonts w:ascii="Calibri" w:hAnsi="Calibri" w:cs="Calibri"/>
          <w:sz w:val="20"/>
          <w:szCs w:val="20"/>
        </w:rPr>
        <w:t>preberaní. Protokol</w:t>
      </w:r>
      <w:r w:rsidRPr="00632199">
        <w:rPr>
          <w:rFonts w:ascii="Calibri" w:hAnsi="Calibri" w:cs="Calibri"/>
          <w:sz w:val="20"/>
          <w:szCs w:val="20"/>
        </w:rPr>
        <w:t xml:space="preserve"> podpíšu oprávnení zástupcovia oboch </w:t>
      </w:r>
      <w:r w:rsidR="006D2C6C" w:rsidRPr="00632199">
        <w:rPr>
          <w:rFonts w:ascii="Calibri" w:hAnsi="Calibri" w:cs="Calibri"/>
          <w:sz w:val="20"/>
          <w:szCs w:val="20"/>
        </w:rPr>
        <w:t>Z</w:t>
      </w:r>
      <w:r w:rsidRPr="00632199">
        <w:rPr>
          <w:rFonts w:ascii="Calibri" w:hAnsi="Calibri" w:cs="Calibri"/>
          <w:sz w:val="20"/>
          <w:szCs w:val="20"/>
        </w:rPr>
        <w:t>mluvných strán s uvedením</w:t>
      </w:r>
      <w:r w:rsidRPr="00632199">
        <w:rPr>
          <w:rFonts w:ascii="Calibri" w:hAnsi="Calibri" w:cs="Calibri"/>
          <w:spacing w:val="-4"/>
          <w:sz w:val="20"/>
          <w:szCs w:val="20"/>
        </w:rPr>
        <w:t xml:space="preserve"> </w:t>
      </w:r>
      <w:r w:rsidRPr="00632199">
        <w:rPr>
          <w:rFonts w:ascii="Calibri" w:hAnsi="Calibri" w:cs="Calibri"/>
          <w:sz w:val="20"/>
          <w:szCs w:val="20"/>
        </w:rPr>
        <w:t>dátumu.</w:t>
      </w:r>
      <w:r w:rsidR="006D2C6C" w:rsidRPr="00632199">
        <w:rPr>
          <w:rFonts w:ascii="Calibri" w:hAnsi="Calibri" w:cs="Calibri"/>
          <w:sz w:val="20"/>
          <w:szCs w:val="20"/>
        </w:rPr>
        <w:t xml:space="preserve"> </w:t>
      </w:r>
    </w:p>
    <w:p w14:paraId="0B743565" w14:textId="53106F47" w:rsidR="00B46F66" w:rsidRPr="00632199" w:rsidRDefault="00B46F66"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Ak má </w:t>
      </w:r>
      <w:r w:rsidR="00785ED0" w:rsidRPr="00632199">
        <w:rPr>
          <w:rFonts w:ascii="Calibri" w:hAnsi="Calibri" w:cs="Calibri"/>
          <w:sz w:val="20"/>
          <w:szCs w:val="20"/>
        </w:rPr>
        <w:t>D</w:t>
      </w:r>
      <w:r w:rsidRPr="00632199">
        <w:rPr>
          <w:rFonts w:ascii="Calibri" w:hAnsi="Calibri" w:cs="Calibri"/>
          <w:sz w:val="20"/>
          <w:szCs w:val="20"/>
        </w:rPr>
        <w:t>ielo pri preberaní vady a Objednávateľ sa rozhodne prevziať ho aj napriek tomu, v Protokole Zmluvné strany dohodnú lehotu na odstránenie týchto vád. Zhotoviteľ je povinný odstrániť vady v takto dohodnutej lehote. Po odstránení vád Zmluvné strany spíšu druhý preberací protokol, ktorým dôjde k odovzdaniu opraveného Diela.</w:t>
      </w:r>
    </w:p>
    <w:p w14:paraId="04487380" w14:textId="7CDFDDE0" w:rsidR="003C07BE" w:rsidRPr="00632199" w:rsidRDefault="009A5685" w:rsidP="00632199">
      <w:pPr>
        <w:pStyle w:val="Odsekzoznamu"/>
        <w:numPr>
          <w:ilvl w:val="0"/>
          <w:numId w:val="13"/>
        </w:numPr>
        <w:tabs>
          <w:tab w:val="left" w:pos="426"/>
        </w:tabs>
        <w:spacing w:line="360" w:lineRule="auto"/>
        <w:ind w:left="820" w:hanging="820"/>
        <w:rPr>
          <w:rFonts w:ascii="Calibri" w:hAnsi="Calibri" w:cs="Calibri"/>
          <w:sz w:val="20"/>
          <w:szCs w:val="20"/>
        </w:rPr>
      </w:pPr>
      <w:r w:rsidRPr="00632199">
        <w:rPr>
          <w:rFonts w:ascii="Calibri" w:hAnsi="Calibri" w:cs="Calibri"/>
          <w:sz w:val="20"/>
          <w:szCs w:val="20"/>
        </w:rPr>
        <w:t xml:space="preserve">Zhotoviteľ sa zaväzuje vykonať </w:t>
      </w:r>
      <w:r w:rsidR="00167C84" w:rsidRPr="00632199">
        <w:rPr>
          <w:rFonts w:ascii="Calibri" w:hAnsi="Calibri" w:cs="Calibri"/>
          <w:sz w:val="20"/>
          <w:szCs w:val="20"/>
        </w:rPr>
        <w:t>D</w:t>
      </w:r>
      <w:r w:rsidRPr="00632199">
        <w:rPr>
          <w:rFonts w:ascii="Calibri" w:hAnsi="Calibri" w:cs="Calibri"/>
          <w:sz w:val="20"/>
          <w:szCs w:val="20"/>
        </w:rPr>
        <w:t>ielo vo vlastnom mene</w:t>
      </w:r>
      <w:r w:rsidR="00607A5B" w:rsidRPr="00632199">
        <w:rPr>
          <w:rFonts w:ascii="Calibri" w:hAnsi="Calibri" w:cs="Calibri"/>
          <w:sz w:val="20"/>
          <w:szCs w:val="20"/>
        </w:rPr>
        <w:t>, na vlastné náklady</w:t>
      </w:r>
      <w:r w:rsidRPr="00632199">
        <w:rPr>
          <w:rFonts w:ascii="Calibri" w:hAnsi="Calibri" w:cs="Calibri"/>
          <w:sz w:val="20"/>
          <w:szCs w:val="20"/>
        </w:rPr>
        <w:t xml:space="preserve"> a na svoju</w:t>
      </w:r>
      <w:r w:rsidRPr="00632199">
        <w:rPr>
          <w:rFonts w:ascii="Calibri" w:hAnsi="Calibri" w:cs="Calibri"/>
          <w:spacing w:val="-10"/>
          <w:sz w:val="20"/>
          <w:szCs w:val="20"/>
        </w:rPr>
        <w:t xml:space="preserve"> </w:t>
      </w:r>
      <w:r w:rsidRPr="00632199">
        <w:rPr>
          <w:rFonts w:ascii="Calibri" w:hAnsi="Calibri" w:cs="Calibri"/>
          <w:sz w:val="20"/>
          <w:szCs w:val="20"/>
        </w:rPr>
        <w:t>zodpovednosť.</w:t>
      </w:r>
    </w:p>
    <w:p w14:paraId="577D95EC" w14:textId="2FDFC51C" w:rsidR="003C07BE" w:rsidRPr="00632199" w:rsidRDefault="009A5685" w:rsidP="00632199">
      <w:pPr>
        <w:pStyle w:val="Odsekzoznamu"/>
        <w:numPr>
          <w:ilvl w:val="0"/>
          <w:numId w:val="13"/>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Za riadne a včas zhotovené a dodané </w:t>
      </w:r>
      <w:r w:rsidR="00167C84" w:rsidRPr="00632199">
        <w:rPr>
          <w:rFonts w:ascii="Calibri" w:hAnsi="Calibri" w:cs="Calibri"/>
          <w:sz w:val="20"/>
          <w:szCs w:val="20"/>
        </w:rPr>
        <w:t>D</w:t>
      </w:r>
      <w:r w:rsidRPr="00632199">
        <w:rPr>
          <w:rFonts w:ascii="Calibri" w:hAnsi="Calibri" w:cs="Calibri"/>
          <w:sz w:val="20"/>
          <w:szCs w:val="20"/>
        </w:rPr>
        <w:t xml:space="preserve">ielo sa </w:t>
      </w:r>
      <w:r w:rsidR="00167C84" w:rsidRPr="00632199">
        <w:rPr>
          <w:rFonts w:ascii="Calibri" w:hAnsi="Calibri" w:cs="Calibri"/>
          <w:sz w:val="20"/>
          <w:szCs w:val="20"/>
        </w:rPr>
        <w:t>O</w:t>
      </w:r>
      <w:r w:rsidRPr="00632199">
        <w:rPr>
          <w:rFonts w:ascii="Calibri" w:hAnsi="Calibri" w:cs="Calibri"/>
          <w:sz w:val="20"/>
          <w:szCs w:val="20"/>
        </w:rPr>
        <w:t xml:space="preserve">bjednávateľ zaväzuje zaplatiť cenu </w:t>
      </w:r>
      <w:r w:rsidR="00167C84" w:rsidRPr="00632199">
        <w:rPr>
          <w:rFonts w:ascii="Calibri" w:hAnsi="Calibri" w:cs="Calibri"/>
          <w:sz w:val="20"/>
          <w:szCs w:val="20"/>
        </w:rPr>
        <w:t>D</w:t>
      </w:r>
      <w:r w:rsidRPr="00632199">
        <w:rPr>
          <w:rFonts w:ascii="Calibri" w:hAnsi="Calibri" w:cs="Calibri"/>
          <w:sz w:val="20"/>
          <w:szCs w:val="20"/>
        </w:rPr>
        <w:t>iela dohodnutú v tejto</w:t>
      </w:r>
      <w:r w:rsidRPr="00632199">
        <w:rPr>
          <w:rFonts w:ascii="Calibri" w:hAnsi="Calibri" w:cs="Calibri"/>
          <w:spacing w:val="-2"/>
          <w:sz w:val="20"/>
          <w:szCs w:val="20"/>
        </w:rPr>
        <w:t xml:space="preserve"> </w:t>
      </w:r>
      <w:r w:rsidR="00167C84" w:rsidRPr="00632199">
        <w:rPr>
          <w:rFonts w:ascii="Calibri" w:hAnsi="Calibri" w:cs="Calibri"/>
          <w:sz w:val="20"/>
          <w:szCs w:val="20"/>
        </w:rPr>
        <w:t>Z</w:t>
      </w:r>
      <w:r w:rsidRPr="00632199">
        <w:rPr>
          <w:rFonts w:ascii="Calibri" w:hAnsi="Calibri" w:cs="Calibri"/>
          <w:sz w:val="20"/>
          <w:szCs w:val="20"/>
        </w:rPr>
        <w:t>mluv</w:t>
      </w:r>
      <w:r w:rsidR="00167C84" w:rsidRPr="00632199">
        <w:rPr>
          <w:rFonts w:ascii="Calibri" w:hAnsi="Calibri" w:cs="Calibri"/>
          <w:sz w:val="20"/>
          <w:szCs w:val="20"/>
        </w:rPr>
        <w:t>e</w:t>
      </w:r>
      <w:r w:rsidRPr="00632199">
        <w:rPr>
          <w:rFonts w:ascii="Calibri" w:hAnsi="Calibri" w:cs="Calibri"/>
          <w:sz w:val="20"/>
          <w:szCs w:val="20"/>
        </w:rPr>
        <w:t>.</w:t>
      </w:r>
      <w:r w:rsidR="009A58F3" w:rsidRPr="00632199">
        <w:rPr>
          <w:rFonts w:ascii="Calibri" w:hAnsi="Calibri" w:cs="Calibri"/>
          <w:sz w:val="20"/>
          <w:szCs w:val="20"/>
        </w:rPr>
        <w:t xml:space="preserve"> </w:t>
      </w:r>
    </w:p>
    <w:p w14:paraId="0CA4D214" w14:textId="6309945D" w:rsidR="009A58F3" w:rsidRPr="00632199" w:rsidRDefault="009A58F3" w:rsidP="00632199">
      <w:pPr>
        <w:pStyle w:val="Odsekzoznamu"/>
        <w:numPr>
          <w:ilvl w:val="0"/>
          <w:numId w:val="13"/>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Zhotoviteľ je povinný vykonať Dielo podľa dotknutých právnych  predpisov platných v čase zhotovovania Diela.</w:t>
      </w:r>
    </w:p>
    <w:p w14:paraId="1C493D5A" w14:textId="77D2CF00" w:rsidR="00370EDF" w:rsidRPr="00632199" w:rsidRDefault="00370EDF" w:rsidP="00632199">
      <w:pPr>
        <w:pStyle w:val="Odsekzoznamu"/>
        <w:numPr>
          <w:ilvl w:val="0"/>
          <w:numId w:val="13"/>
        </w:numPr>
        <w:tabs>
          <w:tab w:val="left" w:pos="426"/>
        </w:tabs>
        <w:spacing w:line="360" w:lineRule="auto"/>
        <w:ind w:left="426" w:right="104" w:hanging="426"/>
        <w:rPr>
          <w:rFonts w:ascii="Calibri" w:hAnsi="Calibri" w:cs="Calibri"/>
          <w:sz w:val="20"/>
          <w:szCs w:val="20"/>
        </w:rPr>
      </w:pPr>
      <w:r w:rsidRPr="00632199">
        <w:rPr>
          <w:rFonts w:ascii="Calibri" w:hAnsi="Calibri" w:cs="Calibri"/>
          <w:bCs/>
          <w:sz w:val="20"/>
          <w:szCs w:val="20"/>
        </w:rPr>
        <w:t>Zhotoviteľ je povinný kedykoľvek na žiadosť Objednávateľa bezodkladne poskytnúť písomné vysvetlenie týkajúce sa Diela, ak takáto situácia nastane.</w:t>
      </w:r>
    </w:p>
    <w:p w14:paraId="3A4BAFF8" w14:textId="77777777" w:rsidR="003C07BE" w:rsidRPr="00632199" w:rsidRDefault="003C07BE" w:rsidP="00632199">
      <w:pPr>
        <w:pStyle w:val="Zkladntext"/>
        <w:spacing w:line="360" w:lineRule="auto"/>
        <w:rPr>
          <w:rFonts w:ascii="Calibri" w:hAnsi="Calibri" w:cs="Calibri"/>
          <w:sz w:val="20"/>
          <w:szCs w:val="20"/>
        </w:rPr>
      </w:pPr>
    </w:p>
    <w:p w14:paraId="04AA834E" w14:textId="77777777" w:rsidR="003C07BE" w:rsidRPr="00632199" w:rsidRDefault="009A5685" w:rsidP="00632199">
      <w:pPr>
        <w:pStyle w:val="Nadpis1"/>
        <w:spacing w:line="360" w:lineRule="auto"/>
        <w:ind w:left="4144" w:right="4138"/>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lánok II. Termíny plnenia</w:t>
      </w:r>
    </w:p>
    <w:p w14:paraId="1EEA17F0" w14:textId="44439DB5" w:rsidR="00CA7DD4" w:rsidRPr="00632199" w:rsidRDefault="009A5685" w:rsidP="00632199">
      <w:pPr>
        <w:pStyle w:val="Odsekzoznamu"/>
        <w:numPr>
          <w:ilvl w:val="0"/>
          <w:numId w:val="10"/>
        </w:numPr>
        <w:tabs>
          <w:tab w:val="left" w:pos="426"/>
        </w:tabs>
        <w:spacing w:line="360" w:lineRule="auto"/>
        <w:ind w:left="426" w:right="102" w:hanging="426"/>
        <w:rPr>
          <w:rFonts w:ascii="Calibri" w:hAnsi="Calibri" w:cs="Calibri"/>
          <w:sz w:val="20"/>
          <w:szCs w:val="20"/>
        </w:rPr>
      </w:pPr>
      <w:r w:rsidRPr="00632199">
        <w:rPr>
          <w:rFonts w:ascii="Calibri" w:hAnsi="Calibri" w:cs="Calibri"/>
          <w:sz w:val="20"/>
          <w:szCs w:val="20"/>
        </w:rPr>
        <w:t xml:space="preserve">Zhotoviteľ sa zaväzuje </w:t>
      </w:r>
      <w:r w:rsidR="00607A5B" w:rsidRPr="00632199">
        <w:rPr>
          <w:rFonts w:ascii="Calibri" w:hAnsi="Calibri" w:cs="Calibri"/>
          <w:sz w:val="20"/>
          <w:szCs w:val="20"/>
        </w:rPr>
        <w:t>O</w:t>
      </w:r>
      <w:r w:rsidRPr="00632199">
        <w:rPr>
          <w:rFonts w:ascii="Calibri" w:hAnsi="Calibri" w:cs="Calibri"/>
          <w:sz w:val="20"/>
          <w:szCs w:val="20"/>
        </w:rPr>
        <w:t xml:space="preserve">bjednávateľovi zhotoviť a dodať </w:t>
      </w:r>
      <w:r w:rsidR="00607A5B" w:rsidRPr="00632199">
        <w:rPr>
          <w:rFonts w:ascii="Calibri" w:hAnsi="Calibri" w:cs="Calibri"/>
          <w:sz w:val="20"/>
          <w:szCs w:val="20"/>
        </w:rPr>
        <w:t>D</w:t>
      </w:r>
      <w:r w:rsidRPr="00632199">
        <w:rPr>
          <w:rFonts w:ascii="Calibri" w:hAnsi="Calibri" w:cs="Calibri"/>
          <w:sz w:val="20"/>
          <w:szCs w:val="20"/>
        </w:rPr>
        <w:t xml:space="preserve">ielo </w:t>
      </w:r>
      <w:r w:rsidR="00CA7DD4" w:rsidRPr="00632199">
        <w:rPr>
          <w:rFonts w:ascii="Calibri" w:hAnsi="Calibri" w:cs="Calibri"/>
          <w:sz w:val="20"/>
          <w:szCs w:val="20"/>
        </w:rPr>
        <w:t>podľa nasledovného časového harmonogramu v</w:t>
      </w:r>
      <w:r w:rsidR="002F1136" w:rsidRPr="00632199">
        <w:rPr>
          <w:rFonts w:ascii="Calibri" w:hAnsi="Calibri" w:cs="Calibri"/>
          <w:sz w:val="20"/>
          <w:szCs w:val="20"/>
        </w:rPr>
        <w:t> </w:t>
      </w:r>
      <w:r w:rsidR="00CA7DD4" w:rsidRPr="00632199">
        <w:rPr>
          <w:rFonts w:ascii="Calibri" w:hAnsi="Calibri" w:cs="Calibri"/>
          <w:sz w:val="20"/>
          <w:szCs w:val="20"/>
        </w:rPr>
        <w:t>etapách</w:t>
      </w:r>
      <w:r w:rsidR="002F1136" w:rsidRPr="00632199">
        <w:rPr>
          <w:rFonts w:ascii="Calibri" w:hAnsi="Calibri" w:cs="Calibri"/>
          <w:sz w:val="20"/>
          <w:szCs w:val="20"/>
        </w:rPr>
        <w:t xml:space="preserve"> a termínoch plnenia nasledovne</w:t>
      </w:r>
      <w:r w:rsidR="00CA7DD4" w:rsidRPr="00632199">
        <w:rPr>
          <w:rFonts w:ascii="Calibri" w:hAnsi="Calibri" w:cs="Calibri"/>
          <w:sz w:val="20"/>
          <w:szCs w:val="20"/>
        </w:rPr>
        <w:t>:</w:t>
      </w:r>
    </w:p>
    <w:p w14:paraId="0FFAB76A" w14:textId="19B4AC5B" w:rsidR="00CA7DD4" w:rsidRPr="00632199" w:rsidRDefault="00C94643" w:rsidP="00632199">
      <w:pPr>
        <w:pStyle w:val="Odsekzoznamu"/>
        <w:numPr>
          <w:ilvl w:val="0"/>
          <w:numId w:val="16"/>
        </w:numPr>
        <w:tabs>
          <w:tab w:val="left" w:pos="426"/>
        </w:tabs>
        <w:spacing w:line="360" w:lineRule="auto"/>
        <w:ind w:right="102"/>
        <w:rPr>
          <w:rFonts w:ascii="Calibri" w:hAnsi="Calibri" w:cs="Calibri"/>
          <w:sz w:val="20"/>
          <w:szCs w:val="20"/>
        </w:rPr>
      </w:pPr>
      <w:r w:rsidRPr="00632199">
        <w:rPr>
          <w:rFonts w:ascii="Calibri" w:hAnsi="Calibri" w:cs="Calibri"/>
          <w:b/>
          <w:bCs/>
          <w:sz w:val="20"/>
          <w:szCs w:val="20"/>
        </w:rPr>
        <w:t>Dielo</w:t>
      </w:r>
      <w:r w:rsidR="00D874EC" w:rsidRPr="00632199">
        <w:rPr>
          <w:rFonts w:ascii="Calibri" w:hAnsi="Calibri" w:cs="Calibri"/>
          <w:b/>
          <w:bCs/>
          <w:sz w:val="20"/>
          <w:szCs w:val="20"/>
        </w:rPr>
        <w:t xml:space="preserve"> pred súvisiacimi Službami</w:t>
      </w:r>
      <w:r w:rsidR="00D874EC" w:rsidRPr="00632199">
        <w:rPr>
          <w:rFonts w:ascii="Calibri" w:hAnsi="Calibri" w:cs="Calibri"/>
          <w:sz w:val="20"/>
          <w:szCs w:val="20"/>
        </w:rPr>
        <w:t xml:space="preserve"> </w:t>
      </w:r>
      <w:r w:rsidR="00D874EC" w:rsidRPr="00632199">
        <w:rPr>
          <w:rFonts w:ascii="Calibri" w:hAnsi="Calibri" w:cs="Calibri"/>
          <w:sz w:val="20"/>
          <w:szCs w:val="20"/>
        </w:rPr>
        <w:tab/>
      </w:r>
      <w:r w:rsidR="00D874EC" w:rsidRPr="00632199">
        <w:rPr>
          <w:rFonts w:ascii="Calibri" w:hAnsi="Calibri" w:cs="Calibri"/>
          <w:sz w:val="20"/>
          <w:szCs w:val="20"/>
        </w:rPr>
        <w:tab/>
      </w:r>
      <w:r w:rsidR="00D874EC" w:rsidRPr="00632199">
        <w:rPr>
          <w:rFonts w:ascii="Calibri" w:hAnsi="Calibri" w:cs="Calibri"/>
          <w:sz w:val="20"/>
          <w:szCs w:val="20"/>
        </w:rPr>
        <w:tab/>
      </w:r>
      <w:r w:rsidR="00D874EC" w:rsidRPr="00632199">
        <w:rPr>
          <w:rFonts w:ascii="Calibri" w:hAnsi="Calibri" w:cs="Calibri"/>
          <w:sz w:val="20"/>
          <w:szCs w:val="20"/>
        </w:rPr>
        <w:tab/>
      </w:r>
      <w:r w:rsidR="00CA7DD4" w:rsidRPr="00632199">
        <w:rPr>
          <w:rFonts w:ascii="Calibri" w:hAnsi="Calibri" w:cs="Calibri"/>
          <w:sz w:val="20"/>
          <w:szCs w:val="20"/>
        </w:rPr>
        <w:t xml:space="preserve">do </w:t>
      </w:r>
      <w:r w:rsidRPr="00632199">
        <w:rPr>
          <w:rFonts w:ascii="Calibri" w:hAnsi="Calibri" w:cs="Calibri"/>
          <w:b/>
          <w:bCs/>
          <w:sz w:val="20"/>
          <w:szCs w:val="20"/>
        </w:rPr>
        <w:t>07</w:t>
      </w:r>
      <w:r w:rsidR="00CA7DD4" w:rsidRPr="00632199">
        <w:rPr>
          <w:rFonts w:ascii="Calibri" w:hAnsi="Calibri" w:cs="Calibri"/>
          <w:b/>
          <w:bCs/>
          <w:sz w:val="20"/>
          <w:szCs w:val="20"/>
        </w:rPr>
        <w:t>.</w:t>
      </w:r>
      <w:r w:rsidR="00B31CF3" w:rsidRPr="00632199">
        <w:rPr>
          <w:rFonts w:ascii="Calibri" w:hAnsi="Calibri" w:cs="Calibri"/>
          <w:b/>
          <w:bCs/>
          <w:sz w:val="20"/>
          <w:szCs w:val="20"/>
        </w:rPr>
        <w:t>01</w:t>
      </w:r>
      <w:r w:rsidR="00CA7DD4" w:rsidRPr="00632199">
        <w:rPr>
          <w:rFonts w:ascii="Calibri" w:hAnsi="Calibri" w:cs="Calibri"/>
          <w:b/>
          <w:bCs/>
          <w:sz w:val="20"/>
          <w:szCs w:val="20"/>
        </w:rPr>
        <w:t>.202</w:t>
      </w:r>
      <w:r w:rsidR="00B31CF3" w:rsidRPr="00632199">
        <w:rPr>
          <w:rFonts w:ascii="Calibri" w:hAnsi="Calibri" w:cs="Calibri"/>
          <w:b/>
          <w:bCs/>
          <w:sz w:val="20"/>
          <w:szCs w:val="20"/>
        </w:rPr>
        <w:t>2</w:t>
      </w:r>
      <w:r w:rsidR="00B31CF3" w:rsidRPr="00632199">
        <w:rPr>
          <w:rFonts w:ascii="Calibri" w:hAnsi="Calibri" w:cs="Calibri"/>
          <w:sz w:val="20"/>
          <w:szCs w:val="20"/>
        </w:rPr>
        <w:t>,</w:t>
      </w:r>
    </w:p>
    <w:p w14:paraId="757E08AC" w14:textId="7A4A821A" w:rsidR="007A7DB1" w:rsidRPr="00632199" w:rsidRDefault="00D874EC" w:rsidP="00632199">
      <w:pPr>
        <w:pStyle w:val="Odsekzoznamu"/>
        <w:numPr>
          <w:ilvl w:val="0"/>
          <w:numId w:val="16"/>
        </w:numPr>
        <w:tabs>
          <w:tab w:val="left" w:pos="426"/>
        </w:tabs>
        <w:spacing w:line="360" w:lineRule="auto"/>
        <w:ind w:right="102"/>
        <w:rPr>
          <w:rFonts w:ascii="Calibri" w:hAnsi="Calibri" w:cs="Calibri"/>
          <w:sz w:val="20"/>
          <w:szCs w:val="20"/>
        </w:rPr>
      </w:pPr>
      <w:r w:rsidRPr="00632199">
        <w:rPr>
          <w:rFonts w:ascii="Calibri" w:hAnsi="Calibri" w:cs="Calibri"/>
          <w:b/>
          <w:sz w:val="20"/>
          <w:szCs w:val="20"/>
        </w:rPr>
        <w:t>vyhodnotenie a zapracovanie súvisiacich Služieb</w:t>
      </w:r>
      <w:r w:rsidRPr="00632199">
        <w:rPr>
          <w:rFonts w:ascii="Calibri" w:hAnsi="Calibri" w:cs="Calibri"/>
          <w:sz w:val="20"/>
          <w:szCs w:val="20"/>
        </w:rPr>
        <w:t xml:space="preserve">, najmä pripomienok vychádzajúcich z procesu strategického </w:t>
      </w:r>
      <w:r w:rsidR="002D520D" w:rsidRPr="00632199">
        <w:rPr>
          <w:rFonts w:ascii="Calibri" w:hAnsi="Calibri" w:cs="Calibri"/>
          <w:sz w:val="20"/>
          <w:szCs w:val="20"/>
        </w:rPr>
        <w:t xml:space="preserve">environmentálneho </w:t>
      </w:r>
      <w:r w:rsidRPr="00632199">
        <w:rPr>
          <w:rFonts w:ascii="Calibri" w:hAnsi="Calibri" w:cs="Calibri"/>
          <w:sz w:val="20"/>
          <w:szCs w:val="20"/>
        </w:rPr>
        <w:t xml:space="preserve">hodnotenia (SEA) a výsledky verejného prerokovania, účasť na prerokovaní, konzultácie (najmä </w:t>
      </w:r>
      <w:bookmarkStart w:id="0" w:name="_Hlk81464143"/>
      <w:r w:rsidRPr="00632199">
        <w:rPr>
          <w:rFonts w:ascii="Calibri" w:hAnsi="Calibri" w:cs="Calibri"/>
          <w:sz w:val="20"/>
          <w:szCs w:val="20"/>
        </w:rPr>
        <w:t>§ 9 ods. 7 a</w:t>
      </w:r>
      <w:r w:rsidR="00152E25" w:rsidRPr="00632199">
        <w:rPr>
          <w:rFonts w:ascii="Calibri" w:hAnsi="Calibri" w:cs="Calibri"/>
          <w:sz w:val="20"/>
          <w:szCs w:val="20"/>
        </w:rPr>
        <w:t> </w:t>
      </w:r>
      <w:r w:rsidRPr="00632199">
        <w:rPr>
          <w:rFonts w:ascii="Calibri" w:hAnsi="Calibri" w:cs="Calibri"/>
          <w:sz w:val="20"/>
          <w:szCs w:val="20"/>
        </w:rPr>
        <w:t>8</w:t>
      </w:r>
      <w:r w:rsidR="00152E25" w:rsidRPr="00632199">
        <w:rPr>
          <w:rFonts w:ascii="Calibri" w:hAnsi="Calibri" w:cs="Calibri"/>
          <w:sz w:val="20"/>
          <w:szCs w:val="20"/>
        </w:rPr>
        <w:t xml:space="preserve">, § 13 ods. 7 </w:t>
      </w:r>
      <w:r w:rsidRPr="00632199">
        <w:rPr>
          <w:rFonts w:ascii="Calibri" w:hAnsi="Calibri" w:cs="Calibri"/>
          <w:sz w:val="20"/>
          <w:szCs w:val="20"/>
        </w:rPr>
        <w:t>a § 63 zákona č. 24/2006</w:t>
      </w:r>
      <w:bookmarkEnd w:id="0"/>
      <w:r w:rsidRPr="00632199">
        <w:rPr>
          <w:rFonts w:ascii="Calibri" w:hAnsi="Calibri" w:cs="Calibri"/>
          <w:sz w:val="20"/>
          <w:szCs w:val="20"/>
        </w:rPr>
        <w:t>) a pod.</w:t>
      </w:r>
      <w:r w:rsidR="00E85045" w:rsidRPr="00632199">
        <w:rPr>
          <w:rFonts w:ascii="Calibri" w:hAnsi="Calibri" w:cs="Calibri"/>
          <w:sz w:val="20"/>
          <w:szCs w:val="20"/>
        </w:rPr>
        <w:t xml:space="preserve"> </w:t>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lastRenderedPageBreak/>
        <w:tab/>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tab/>
      </w:r>
      <w:r w:rsidR="009202F9">
        <w:rPr>
          <w:rFonts w:ascii="Calibri" w:hAnsi="Calibri" w:cs="Calibri"/>
          <w:sz w:val="20"/>
          <w:szCs w:val="20"/>
        </w:rPr>
        <w:tab/>
      </w:r>
      <w:r w:rsidR="009202F9">
        <w:rPr>
          <w:rFonts w:ascii="Calibri" w:hAnsi="Calibri" w:cs="Calibri"/>
          <w:sz w:val="20"/>
          <w:szCs w:val="20"/>
        </w:rPr>
        <w:tab/>
      </w:r>
      <w:r w:rsidR="009202F9">
        <w:rPr>
          <w:rFonts w:ascii="Calibri" w:hAnsi="Calibri" w:cs="Calibri"/>
          <w:sz w:val="20"/>
          <w:szCs w:val="20"/>
        </w:rPr>
        <w:tab/>
      </w:r>
      <w:r w:rsidR="00CA7DD4" w:rsidRPr="00632199">
        <w:rPr>
          <w:rFonts w:ascii="Calibri" w:hAnsi="Calibri" w:cs="Calibri"/>
          <w:sz w:val="20"/>
          <w:szCs w:val="20"/>
        </w:rPr>
        <w:t xml:space="preserve">do </w:t>
      </w:r>
      <w:r w:rsidR="00631313" w:rsidRPr="00632199">
        <w:rPr>
          <w:rFonts w:ascii="Calibri" w:hAnsi="Calibri" w:cs="Calibri"/>
          <w:b/>
          <w:bCs/>
          <w:sz w:val="20"/>
          <w:szCs w:val="20"/>
        </w:rPr>
        <w:t>1</w:t>
      </w:r>
      <w:r w:rsidR="00C94643" w:rsidRPr="00632199">
        <w:rPr>
          <w:rFonts w:ascii="Calibri" w:hAnsi="Calibri" w:cs="Calibri"/>
          <w:b/>
          <w:bCs/>
          <w:sz w:val="20"/>
          <w:szCs w:val="20"/>
        </w:rPr>
        <w:t>5.02.2022</w:t>
      </w:r>
      <w:r w:rsidR="00631313" w:rsidRPr="00632199">
        <w:rPr>
          <w:rFonts w:ascii="Calibri" w:hAnsi="Calibri" w:cs="Calibri"/>
          <w:sz w:val="20"/>
          <w:szCs w:val="20"/>
        </w:rPr>
        <w:t>,</w:t>
      </w:r>
    </w:p>
    <w:p w14:paraId="1174F44B" w14:textId="3A33D18D" w:rsidR="005C5AE4" w:rsidRPr="00632199" w:rsidRDefault="00D874EC" w:rsidP="00632199">
      <w:pPr>
        <w:pStyle w:val="Odsekzoznamu"/>
        <w:numPr>
          <w:ilvl w:val="0"/>
          <w:numId w:val="16"/>
        </w:numPr>
        <w:tabs>
          <w:tab w:val="left" w:pos="426"/>
        </w:tabs>
        <w:spacing w:line="360" w:lineRule="auto"/>
        <w:ind w:right="102"/>
        <w:rPr>
          <w:rFonts w:ascii="Calibri" w:hAnsi="Calibri" w:cs="Calibri"/>
          <w:sz w:val="20"/>
          <w:szCs w:val="20"/>
        </w:rPr>
      </w:pPr>
      <w:r w:rsidRPr="00632199">
        <w:rPr>
          <w:rFonts w:ascii="Calibri" w:hAnsi="Calibri" w:cs="Calibri"/>
          <w:b/>
          <w:bCs/>
          <w:sz w:val="20"/>
          <w:szCs w:val="20"/>
        </w:rPr>
        <w:t>čistopis kompletného Diela</w:t>
      </w:r>
      <w:r w:rsidR="00C1688A" w:rsidRPr="00632199">
        <w:rPr>
          <w:rFonts w:ascii="Calibri" w:hAnsi="Calibri" w:cs="Calibri"/>
          <w:b/>
          <w:bCs/>
          <w:sz w:val="20"/>
          <w:szCs w:val="20"/>
        </w:rPr>
        <w:t xml:space="preserve"> po súvisiacich Službách</w:t>
      </w:r>
      <w:r w:rsidR="007A7DB1" w:rsidRPr="00632199">
        <w:rPr>
          <w:rFonts w:ascii="Calibri" w:hAnsi="Calibri" w:cs="Calibri"/>
          <w:sz w:val="20"/>
          <w:szCs w:val="20"/>
        </w:rPr>
        <w:tab/>
      </w:r>
      <w:r w:rsidR="00607A5B" w:rsidRPr="00632199">
        <w:rPr>
          <w:rFonts w:ascii="Calibri" w:hAnsi="Calibri" w:cs="Calibri"/>
          <w:sz w:val="20"/>
          <w:szCs w:val="20"/>
        </w:rPr>
        <w:tab/>
      </w:r>
      <w:r w:rsidR="00CA7DD4" w:rsidRPr="00632199">
        <w:rPr>
          <w:rFonts w:ascii="Calibri" w:hAnsi="Calibri" w:cs="Calibri"/>
          <w:sz w:val="20"/>
          <w:szCs w:val="20"/>
        </w:rPr>
        <w:t xml:space="preserve">do </w:t>
      </w:r>
      <w:r w:rsidR="00631313" w:rsidRPr="00632199">
        <w:rPr>
          <w:rFonts w:ascii="Calibri" w:hAnsi="Calibri" w:cs="Calibri"/>
          <w:b/>
          <w:bCs/>
          <w:sz w:val="20"/>
          <w:szCs w:val="20"/>
        </w:rPr>
        <w:t>04.03.2022</w:t>
      </w:r>
      <w:r w:rsidR="00CA7DD4" w:rsidRPr="00632199">
        <w:rPr>
          <w:rFonts w:ascii="Calibri" w:hAnsi="Calibri" w:cs="Calibri"/>
          <w:sz w:val="20"/>
          <w:szCs w:val="20"/>
        </w:rPr>
        <w:t xml:space="preserve">. </w:t>
      </w:r>
    </w:p>
    <w:p w14:paraId="5C74222C" w14:textId="18F55CF1" w:rsidR="003C07BE" w:rsidRPr="00632199" w:rsidRDefault="00FC6A15" w:rsidP="00632199">
      <w:pPr>
        <w:pStyle w:val="Odsekzoznamu"/>
        <w:numPr>
          <w:ilvl w:val="0"/>
          <w:numId w:val="10"/>
        </w:numPr>
        <w:tabs>
          <w:tab w:val="left" w:pos="426"/>
        </w:tabs>
        <w:spacing w:line="360" w:lineRule="auto"/>
        <w:ind w:left="426" w:right="102" w:hanging="426"/>
        <w:rPr>
          <w:rFonts w:ascii="Calibri" w:hAnsi="Calibri" w:cs="Calibri"/>
          <w:sz w:val="20"/>
          <w:szCs w:val="20"/>
        </w:rPr>
      </w:pPr>
      <w:r w:rsidRPr="00632199">
        <w:rPr>
          <w:rFonts w:ascii="Calibri" w:hAnsi="Calibri" w:cs="Calibri"/>
          <w:sz w:val="20"/>
          <w:szCs w:val="20"/>
        </w:rPr>
        <w:t xml:space="preserve">Svoj </w:t>
      </w:r>
      <w:r w:rsidR="009A5685" w:rsidRPr="00632199">
        <w:rPr>
          <w:rFonts w:ascii="Calibri" w:hAnsi="Calibri" w:cs="Calibri"/>
          <w:sz w:val="20"/>
          <w:szCs w:val="20"/>
        </w:rPr>
        <w:t xml:space="preserve">záväzok zhotoviť a dodať </w:t>
      </w:r>
      <w:r w:rsidRPr="00632199">
        <w:rPr>
          <w:rFonts w:ascii="Calibri" w:hAnsi="Calibri" w:cs="Calibri"/>
          <w:sz w:val="20"/>
          <w:szCs w:val="20"/>
        </w:rPr>
        <w:t>D</w:t>
      </w:r>
      <w:r w:rsidR="009A5685" w:rsidRPr="00632199">
        <w:rPr>
          <w:rFonts w:ascii="Calibri" w:hAnsi="Calibri" w:cs="Calibri"/>
          <w:sz w:val="20"/>
          <w:szCs w:val="20"/>
        </w:rPr>
        <w:t xml:space="preserve">ielo </w:t>
      </w:r>
      <w:r w:rsidRPr="00632199">
        <w:rPr>
          <w:rFonts w:ascii="Calibri" w:hAnsi="Calibri" w:cs="Calibri"/>
          <w:sz w:val="20"/>
          <w:szCs w:val="20"/>
        </w:rPr>
        <w:t>O</w:t>
      </w:r>
      <w:r w:rsidR="009A5685" w:rsidRPr="00632199">
        <w:rPr>
          <w:rFonts w:ascii="Calibri" w:hAnsi="Calibri" w:cs="Calibri"/>
          <w:sz w:val="20"/>
          <w:szCs w:val="20"/>
        </w:rPr>
        <w:t xml:space="preserve">bjednávateľovi splní </w:t>
      </w:r>
      <w:r w:rsidRPr="00632199">
        <w:rPr>
          <w:rFonts w:ascii="Calibri" w:hAnsi="Calibri" w:cs="Calibri"/>
          <w:sz w:val="20"/>
          <w:szCs w:val="20"/>
        </w:rPr>
        <w:t xml:space="preserve">Zhotoviteľ splnením časového, rozsahového, obsahového a formálneho </w:t>
      </w:r>
      <w:r w:rsidR="008C2413" w:rsidRPr="00632199">
        <w:rPr>
          <w:rFonts w:ascii="Calibri" w:hAnsi="Calibri" w:cs="Calibri"/>
          <w:sz w:val="20"/>
          <w:szCs w:val="20"/>
        </w:rPr>
        <w:t>plnenia</w:t>
      </w:r>
      <w:r w:rsidRPr="00632199">
        <w:rPr>
          <w:rFonts w:ascii="Calibri" w:hAnsi="Calibri" w:cs="Calibri"/>
          <w:sz w:val="20"/>
          <w:szCs w:val="20"/>
        </w:rPr>
        <w:t xml:space="preserve"> v zmysle vyššie uvedeného a Dielo sa po splnení všetkých podmienok Zmluvy považuje za zhotovené a odovzdané </w:t>
      </w:r>
      <w:r w:rsidR="009A5685" w:rsidRPr="00632199">
        <w:rPr>
          <w:rFonts w:ascii="Calibri" w:hAnsi="Calibri" w:cs="Calibri"/>
          <w:sz w:val="20"/>
          <w:szCs w:val="20"/>
        </w:rPr>
        <w:t>jeho potvrdeným odovzdaním</w:t>
      </w:r>
      <w:r w:rsidR="00C449B4" w:rsidRPr="00632199">
        <w:rPr>
          <w:rFonts w:ascii="Calibri" w:hAnsi="Calibri" w:cs="Calibri"/>
          <w:sz w:val="20"/>
          <w:szCs w:val="20"/>
        </w:rPr>
        <w:t xml:space="preserve"> vo forme čistopis</w:t>
      </w:r>
      <w:r w:rsidR="008C2413" w:rsidRPr="00632199">
        <w:rPr>
          <w:rFonts w:ascii="Calibri" w:hAnsi="Calibri" w:cs="Calibri"/>
          <w:sz w:val="20"/>
          <w:szCs w:val="20"/>
        </w:rPr>
        <w:t xml:space="preserve">u kompletného Diela </w:t>
      </w:r>
      <w:r w:rsidRPr="00632199">
        <w:rPr>
          <w:rFonts w:ascii="Calibri" w:hAnsi="Calibri" w:cs="Calibri"/>
          <w:sz w:val="20"/>
          <w:szCs w:val="20"/>
        </w:rPr>
        <w:t>O</w:t>
      </w:r>
      <w:r w:rsidR="009A5685" w:rsidRPr="00632199">
        <w:rPr>
          <w:rFonts w:ascii="Calibri" w:hAnsi="Calibri" w:cs="Calibri"/>
          <w:sz w:val="20"/>
          <w:szCs w:val="20"/>
        </w:rPr>
        <w:t xml:space="preserve">bjednávateľovi </w:t>
      </w:r>
      <w:r w:rsidRPr="00632199">
        <w:rPr>
          <w:rFonts w:ascii="Calibri" w:hAnsi="Calibri" w:cs="Calibri"/>
          <w:sz w:val="20"/>
          <w:szCs w:val="20"/>
        </w:rPr>
        <w:t>Protokolom</w:t>
      </w:r>
      <w:r w:rsidR="009A5685" w:rsidRPr="00632199">
        <w:rPr>
          <w:rFonts w:ascii="Calibri" w:hAnsi="Calibri" w:cs="Calibri"/>
          <w:sz w:val="20"/>
          <w:szCs w:val="20"/>
        </w:rPr>
        <w:t>.</w:t>
      </w:r>
      <w:r w:rsidRPr="00632199">
        <w:rPr>
          <w:rFonts w:ascii="Calibri" w:hAnsi="Calibri" w:cs="Calibri"/>
          <w:sz w:val="20"/>
          <w:szCs w:val="20"/>
        </w:rPr>
        <w:t xml:space="preserve"> </w:t>
      </w:r>
      <w:r w:rsidR="00426D06" w:rsidRPr="00632199">
        <w:rPr>
          <w:rFonts w:ascii="Calibri" w:hAnsi="Calibri" w:cs="Calibri"/>
          <w:sz w:val="20"/>
          <w:szCs w:val="20"/>
        </w:rPr>
        <w:t xml:space="preserve">Objednávateľ je povinný prebrať iba riadne a včas zhotovené Dielo. </w:t>
      </w:r>
      <w:r w:rsidR="00C449B4" w:rsidRPr="00632199">
        <w:rPr>
          <w:rFonts w:ascii="Calibri" w:hAnsi="Calibri" w:cs="Calibri"/>
          <w:sz w:val="20"/>
          <w:szCs w:val="20"/>
        </w:rPr>
        <w:t>Za deň zhotovenia a odovzdania Diela sa považuje deň podpisu Objednávateľa na Protokole.</w:t>
      </w:r>
    </w:p>
    <w:p w14:paraId="4AFD79E7" w14:textId="2DA0E6EF" w:rsidR="003C07BE" w:rsidRPr="00632199" w:rsidRDefault="009A5685"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 xml:space="preserve">Objednávateľ sa zaväzuje prevziať riadne zhotovené </w:t>
      </w:r>
      <w:r w:rsidR="00C449B4" w:rsidRPr="00632199">
        <w:rPr>
          <w:rFonts w:ascii="Calibri" w:hAnsi="Calibri" w:cs="Calibri"/>
          <w:sz w:val="20"/>
          <w:szCs w:val="20"/>
        </w:rPr>
        <w:t>D</w:t>
      </w:r>
      <w:r w:rsidRPr="00632199">
        <w:rPr>
          <w:rFonts w:ascii="Calibri" w:hAnsi="Calibri" w:cs="Calibri"/>
          <w:sz w:val="20"/>
          <w:szCs w:val="20"/>
        </w:rPr>
        <w:t xml:space="preserve">ielo aj pred dohodnutým termínom </w:t>
      </w:r>
      <w:r w:rsidR="00C449B4" w:rsidRPr="00632199">
        <w:rPr>
          <w:rFonts w:ascii="Calibri" w:hAnsi="Calibri" w:cs="Calibri"/>
          <w:sz w:val="20"/>
          <w:szCs w:val="20"/>
        </w:rPr>
        <w:t xml:space="preserve">plnenia a </w:t>
      </w:r>
      <w:r w:rsidRPr="00632199">
        <w:rPr>
          <w:rFonts w:ascii="Calibri" w:hAnsi="Calibri" w:cs="Calibri"/>
          <w:sz w:val="20"/>
          <w:szCs w:val="20"/>
        </w:rPr>
        <w:t xml:space="preserve">odovzdania </w:t>
      </w:r>
      <w:r w:rsidR="00C449B4" w:rsidRPr="00632199">
        <w:rPr>
          <w:rFonts w:ascii="Calibri" w:hAnsi="Calibri" w:cs="Calibri"/>
          <w:sz w:val="20"/>
          <w:szCs w:val="20"/>
        </w:rPr>
        <w:t>D</w:t>
      </w:r>
      <w:r w:rsidRPr="00632199">
        <w:rPr>
          <w:rFonts w:ascii="Calibri" w:hAnsi="Calibri" w:cs="Calibri"/>
          <w:sz w:val="20"/>
          <w:szCs w:val="20"/>
        </w:rPr>
        <w:t>iela dohodnutým v tejto</w:t>
      </w:r>
      <w:r w:rsidRPr="00632199">
        <w:rPr>
          <w:rFonts w:ascii="Calibri" w:hAnsi="Calibri" w:cs="Calibri"/>
          <w:spacing w:val="-7"/>
          <w:sz w:val="20"/>
          <w:szCs w:val="20"/>
        </w:rPr>
        <w:t xml:space="preserve"> </w:t>
      </w:r>
      <w:r w:rsidR="00C449B4" w:rsidRPr="00632199">
        <w:rPr>
          <w:rFonts w:ascii="Calibri" w:hAnsi="Calibri" w:cs="Calibri"/>
          <w:sz w:val="20"/>
          <w:szCs w:val="20"/>
        </w:rPr>
        <w:t>Z</w:t>
      </w:r>
      <w:r w:rsidRPr="00632199">
        <w:rPr>
          <w:rFonts w:ascii="Calibri" w:hAnsi="Calibri" w:cs="Calibri"/>
          <w:sz w:val="20"/>
          <w:szCs w:val="20"/>
        </w:rPr>
        <w:t>mluv</w:t>
      </w:r>
      <w:r w:rsidR="00C449B4" w:rsidRPr="00632199">
        <w:rPr>
          <w:rFonts w:ascii="Calibri" w:hAnsi="Calibri" w:cs="Calibri"/>
          <w:sz w:val="20"/>
          <w:szCs w:val="20"/>
        </w:rPr>
        <w:t>e</w:t>
      </w:r>
      <w:r w:rsidRPr="00632199">
        <w:rPr>
          <w:rFonts w:ascii="Calibri" w:hAnsi="Calibri" w:cs="Calibri"/>
          <w:sz w:val="20"/>
          <w:szCs w:val="20"/>
        </w:rPr>
        <w:t>.</w:t>
      </w:r>
    </w:p>
    <w:p w14:paraId="082C807C" w14:textId="0ACFD99A" w:rsidR="00361D1E" w:rsidRPr="00632199" w:rsidRDefault="00361D1E"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 xml:space="preserve">Zhotoviteľ písomne oznámi Objednávateľovi </w:t>
      </w:r>
      <w:r w:rsidR="008C2413" w:rsidRPr="00632199">
        <w:rPr>
          <w:rFonts w:ascii="Calibri" w:hAnsi="Calibri" w:cs="Calibri"/>
          <w:sz w:val="20"/>
          <w:szCs w:val="20"/>
        </w:rPr>
        <w:t xml:space="preserve">emailom </w:t>
      </w:r>
      <w:r w:rsidRPr="00632199">
        <w:rPr>
          <w:rFonts w:ascii="Calibri" w:hAnsi="Calibri" w:cs="Calibri"/>
          <w:sz w:val="20"/>
          <w:szCs w:val="20"/>
        </w:rPr>
        <w:t>najmenej 2 dni vopred, kedy bude Dielo pripravené na</w:t>
      </w:r>
      <w:r w:rsidRPr="00632199">
        <w:rPr>
          <w:rFonts w:ascii="Calibri" w:hAnsi="Calibri" w:cs="Calibri"/>
          <w:spacing w:val="-9"/>
          <w:sz w:val="20"/>
          <w:szCs w:val="20"/>
        </w:rPr>
        <w:t xml:space="preserve"> </w:t>
      </w:r>
      <w:r w:rsidRPr="00632199">
        <w:rPr>
          <w:rFonts w:ascii="Calibri" w:hAnsi="Calibri" w:cs="Calibri"/>
          <w:sz w:val="20"/>
          <w:szCs w:val="20"/>
        </w:rPr>
        <w:t xml:space="preserve">odovzdanie. </w:t>
      </w:r>
    </w:p>
    <w:p w14:paraId="1D2F56DE" w14:textId="79A65994" w:rsidR="00E85045" w:rsidRPr="00632199" w:rsidRDefault="00E85045"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Zmluvné strany sa dohodli, že vyššie uvedené termíny plnenia môžu byť zo strany Objednávateľa menené s cieľom ich predĺženia jednostranným oznámením</w:t>
      </w:r>
      <w:r w:rsidR="00F9021C" w:rsidRPr="00632199">
        <w:rPr>
          <w:rFonts w:ascii="Calibri" w:hAnsi="Calibri" w:cs="Calibri"/>
          <w:sz w:val="20"/>
          <w:szCs w:val="20"/>
        </w:rPr>
        <w:t xml:space="preserve"> Zhotoviteľovi</w:t>
      </w:r>
      <w:r w:rsidRPr="00632199">
        <w:rPr>
          <w:rFonts w:ascii="Calibri" w:hAnsi="Calibri" w:cs="Calibri"/>
          <w:sz w:val="20"/>
          <w:szCs w:val="20"/>
        </w:rPr>
        <w:t>, najmä z dôvodu objektívnej nemožnosti plnenia Zmluvy</w:t>
      </w:r>
      <w:r w:rsidR="00F9021C" w:rsidRPr="00632199">
        <w:rPr>
          <w:rFonts w:ascii="Calibri" w:hAnsi="Calibri" w:cs="Calibri"/>
          <w:sz w:val="20"/>
          <w:szCs w:val="20"/>
        </w:rPr>
        <w:t xml:space="preserve"> Zhotoviteľom</w:t>
      </w:r>
      <w:r w:rsidRPr="00632199">
        <w:rPr>
          <w:rFonts w:ascii="Calibri" w:hAnsi="Calibri" w:cs="Calibri"/>
          <w:sz w:val="20"/>
          <w:szCs w:val="20"/>
        </w:rPr>
        <w:t>, napríklad z dôvodu oneskorenia celého súvisiaceho procesu pripomienkovania, alebo inej fázy SEA, z iného dôvodu oneskorenia konania na OÚ BB</w:t>
      </w:r>
      <w:r w:rsidR="00F9021C" w:rsidRPr="00632199">
        <w:rPr>
          <w:rFonts w:ascii="Calibri" w:hAnsi="Calibri" w:cs="Calibri"/>
          <w:sz w:val="20"/>
          <w:szCs w:val="20"/>
        </w:rPr>
        <w:t xml:space="preserve">, prípadne z iného dôvodu, ktorý nie je v moci Zmluvných strán ho ovplyvniť. </w:t>
      </w:r>
      <w:r w:rsidRPr="00632199">
        <w:rPr>
          <w:rFonts w:ascii="Calibri" w:hAnsi="Calibri" w:cs="Calibri"/>
          <w:sz w:val="20"/>
          <w:szCs w:val="20"/>
        </w:rPr>
        <w:t xml:space="preserve">  </w:t>
      </w:r>
    </w:p>
    <w:p w14:paraId="666AAED8" w14:textId="5F2F78EE" w:rsidR="00566903" w:rsidRPr="00632199" w:rsidRDefault="00566903"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 xml:space="preserve">Pokiaľ </w:t>
      </w:r>
      <w:r w:rsidRPr="00632199">
        <w:rPr>
          <w:rStyle w:val="CharStyle10"/>
          <w:rFonts w:ascii="Calibri" w:hAnsi="Calibri" w:cs="Calibri"/>
          <w:sz w:val="20"/>
          <w:szCs w:val="20"/>
        </w:rPr>
        <w:t>bude</w:t>
      </w:r>
      <w:r w:rsidRPr="00632199">
        <w:rPr>
          <w:rFonts w:ascii="Calibri" w:hAnsi="Calibri" w:cs="Calibri"/>
          <w:noProof/>
          <w:sz w:val="20"/>
          <w:szCs w:val="20"/>
        </w:rPr>
        <w:t xml:space="preserve"> Dielo vykazovať drobné vady alebo nedorobky, ktoré nebránia jeho riadnemu užívaniu, Objednávateľ má právo rozhodnúť, či Dielo prevezme s drobnými vadami alebo nedorobkami alebo ho neprevezme. Ak Dielo prevezme, v preberacom protokole určí lehotu na odstránenie drobných vád alebo nedorobkov. O tom, či má Dielo vady alebo nedorobky a aký majú vplyv na Dielo a jeho užívanie, rozhoduje Objednávateľ</w:t>
      </w:r>
      <w:r w:rsidRPr="00632199">
        <w:rPr>
          <w:rFonts w:ascii="Calibri" w:hAnsi="Calibri" w:cs="Calibri"/>
          <w:sz w:val="20"/>
          <w:szCs w:val="20"/>
        </w:rPr>
        <w:t>.</w:t>
      </w:r>
    </w:p>
    <w:p w14:paraId="3B3F3DB8" w14:textId="3A59F5CE" w:rsidR="00D6432C" w:rsidRPr="00632199" w:rsidRDefault="00D6432C"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Vlastnícke právo k Dielu patrí až do jeho zhotovenia  a dodania  Zhotoviteľovi. Dňom podpisu Objednávateľ na Protokole , prechádza vlastnícke právo k Dielu na</w:t>
      </w:r>
      <w:r w:rsidRPr="00632199">
        <w:rPr>
          <w:rFonts w:ascii="Calibri" w:hAnsi="Calibri" w:cs="Calibri"/>
          <w:spacing w:val="-5"/>
          <w:sz w:val="20"/>
          <w:szCs w:val="20"/>
        </w:rPr>
        <w:t xml:space="preserve"> </w:t>
      </w:r>
      <w:r w:rsidRPr="00632199">
        <w:rPr>
          <w:rFonts w:ascii="Calibri" w:hAnsi="Calibri" w:cs="Calibri"/>
          <w:sz w:val="20"/>
          <w:szCs w:val="20"/>
        </w:rPr>
        <w:t>Objednávateľa.</w:t>
      </w:r>
    </w:p>
    <w:p w14:paraId="69D56466" w14:textId="77777777" w:rsidR="003407CE" w:rsidRPr="00632199" w:rsidRDefault="003407CE" w:rsidP="00632199">
      <w:pPr>
        <w:pStyle w:val="Odsekzoznamu"/>
        <w:spacing w:line="360" w:lineRule="auto"/>
        <w:rPr>
          <w:rFonts w:ascii="Calibri" w:hAnsi="Calibri" w:cs="Calibri"/>
          <w:sz w:val="20"/>
          <w:szCs w:val="20"/>
        </w:rPr>
      </w:pPr>
    </w:p>
    <w:p w14:paraId="44708561" w14:textId="265B3A95" w:rsidR="003C07BE" w:rsidRPr="00632199" w:rsidRDefault="009A5685" w:rsidP="00632199">
      <w:pPr>
        <w:pStyle w:val="Odsekzoznamu"/>
        <w:tabs>
          <w:tab w:val="left" w:pos="821"/>
        </w:tabs>
        <w:spacing w:line="360" w:lineRule="auto"/>
        <w:ind w:right="102" w:hanging="406"/>
        <w:jc w:val="center"/>
        <w:rPr>
          <w:rFonts w:ascii="Calibri" w:hAnsi="Calibri" w:cs="Calibri"/>
          <w:b/>
          <w:bCs/>
          <w:sz w:val="20"/>
          <w:szCs w:val="20"/>
        </w:rPr>
      </w:pPr>
      <w:r w:rsidRPr="00632199">
        <w:rPr>
          <w:rFonts w:ascii="Calibri" w:hAnsi="Calibri" w:cs="Calibri"/>
          <w:b/>
          <w:bCs/>
          <w:sz w:val="20"/>
          <w:szCs w:val="20"/>
        </w:rPr>
        <w:t>Článok III.</w:t>
      </w:r>
    </w:p>
    <w:p w14:paraId="2BB9C29D" w14:textId="266B08C8" w:rsidR="003C07BE" w:rsidRPr="00632199" w:rsidRDefault="009A5685" w:rsidP="00632199">
      <w:pPr>
        <w:spacing w:line="360" w:lineRule="auto"/>
        <w:ind w:left="1353" w:right="1350"/>
        <w:jc w:val="center"/>
        <w:rPr>
          <w:rFonts w:ascii="Calibri" w:hAnsi="Calibri" w:cs="Calibri"/>
          <w:b/>
          <w:sz w:val="20"/>
          <w:szCs w:val="20"/>
        </w:rPr>
      </w:pPr>
      <w:r w:rsidRPr="00632199">
        <w:rPr>
          <w:rFonts w:ascii="Calibri" w:hAnsi="Calibri" w:cs="Calibri"/>
          <w:b/>
          <w:sz w:val="20"/>
          <w:szCs w:val="20"/>
        </w:rPr>
        <w:t xml:space="preserve">Cena </w:t>
      </w:r>
      <w:r w:rsidR="00C449B4" w:rsidRPr="00632199">
        <w:rPr>
          <w:rFonts w:ascii="Calibri" w:hAnsi="Calibri" w:cs="Calibri"/>
          <w:b/>
          <w:sz w:val="20"/>
          <w:szCs w:val="20"/>
        </w:rPr>
        <w:t>D</w:t>
      </w:r>
      <w:r w:rsidRPr="00632199">
        <w:rPr>
          <w:rFonts w:ascii="Calibri" w:hAnsi="Calibri" w:cs="Calibri"/>
          <w:b/>
          <w:sz w:val="20"/>
          <w:szCs w:val="20"/>
        </w:rPr>
        <w:t>iela a platobné podmienky</w:t>
      </w:r>
    </w:p>
    <w:p w14:paraId="14DDF35E" w14:textId="10BCC48E" w:rsidR="003C07BE" w:rsidRPr="00632199" w:rsidRDefault="009A5685" w:rsidP="00632199">
      <w:pPr>
        <w:pStyle w:val="Odsekzoznamu"/>
        <w:numPr>
          <w:ilvl w:val="0"/>
          <w:numId w:val="9"/>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 xml:space="preserve">Celková cena za zhotovenie a dodanie celého </w:t>
      </w:r>
      <w:r w:rsidR="00D6432C" w:rsidRPr="00632199">
        <w:rPr>
          <w:rFonts w:ascii="Calibri" w:hAnsi="Calibri" w:cs="Calibri"/>
          <w:sz w:val="20"/>
          <w:szCs w:val="20"/>
        </w:rPr>
        <w:t>D</w:t>
      </w:r>
      <w:r w:rsidRPr="00632199">
        <w:rPr>
          <w:rFonts w:ascii="Calibri" w:hAnsi="Calibri" w:cs="Calibri"/>
          <w:sz w:val="20"/>
          <w:szCs w:val="20"/>
        </w:rPr>
        <w:t>iela</w:t>
      </w:r>
      <w:r w:rsidR="00C1688A" w:rsidRPr="00632199">
        <w:rPr>
          <w:rFonts w:ascii="Calibri" w:hAnsi="Calibri" w:cs="Calibri"/>
          <w:sz w:val="20"/>
          <w:szCs w:val="20"/>
        </w:rPr>
        <w:t xml:space="preserve"> vrátane súvisiacich Služieb,</w:t>
      </w:r>
      <w:r w:rsidRPr="00632199">
        <w:rPr>
          <w:rFonts w:ascii="Calibri" w:hAnsi="Calibri" w:cs="Calibri"/>
          <w:sz w:val="20"/>
          <w:szCs w:val="20"/>
        </w:rPr>
        <w:t xml:space="preserve"> je stanovená dohodou</w:t>
      </w:r>
      <w:r w:rsidR="00D1639D" w:rsidRPr="00632199">
        <w:rPr>
          <w:rFonts w:ascii="Calibri" w:hAnsi="Calibri" w:cs="Calibri"/>
          <w:b/>
          <w:sz w:val="20"/>
          <w:szCs w:val="20"/>
        </w:rPr>
        <w:t xml:space="preserve"> </w:t>
      </w:r>
      <w:r w:rsidR="00312B2B" w:rsidRPr="00632199">
        <w:rPr>
          <w:rFonts w:ascii="Calibri" w:hAnsi="Calibri" w:cs="Calibri"/>
          <w:sz w:val="20"/>
          <w:szCs w:val="20"/>
        </w:rPr>
        <w:t>Z</w:t>
      </w:r>
      <w:r w:rsidRPr="00632199">
        <w:rPr>
          <w:rFonts w:ascii="Calibri" w:hAnsi="Calibri" w:cs="Calibri"/>
          <w:sz w:val="20"/>
          <w:szCs w:val="20"/>
        </w:rPr>
        <w:t>mluvných strán v zmysle zákona č. 18/1996 Zb. o cenách v znení neskorších predpisov vo výške</w:t>
      </w:r>
      <w:r w:rsidR="00D1639D" w:rsidRPr="00632199">
        <w:rPr>
          <w:rFonts w:ascii="Calibri" w:hAnsi="Calibri" w:cs="Calibri"/>
          <w:b/>
          <w:sz w:val="20"/>
          <w:szCs w:val="20"/>
        </w:rPr>
        <w:t xml:space="preserve"> </w:t>
      </w:r>
      <w:r w:rsidR="00BE025D" w:rsidRPr="00632199">
        <w:rPr>
          <w:rFonts w:ascii="Calibri" w:hAnsi="Calibri" w:cs="Calibri"/>
          <w:b/>
          <w:sz w:val="20"/>
          <w:szCs w:val="20"/>
          <w:highlight w:val="yellow"/>
        </w:rPr>
        <w:t>xx xxx</w:t>
      </w:r>
      <w:r w:rsidRPr="00632199">
        <w:rPr>
          <w:rFonts w:ascii="Calibri" w:hAnsi="Calibri" w:cs="Calibri"/>
          <w:b/>
          <w:sz w:val="20"/>
          <w:szCs w:val="20"/>
          <w:highlight w:val="yellow"/>
        </w:rPr>
        <w:t xml:space="preserve">,- Eur </w:t>
      </w:r>
      <w:r w:rsidRPr="00632199">
        <w:rPr>
          <w:rFonts w:ascii="Calibri" w:hAnsi="Calibri" w:cs="Calibri"/>
          <w:sz w:val="20"/>
          <w:szCs w:val="20"/>
          <w:highlight w:val="yellow"/>
        </w:rPr>
        <w:t xml:space="preserve">(slovom: </w:t>
      </w:r>
      <w:proofErr w:type="spellStart"/>
      <w:r w:rsidR="00D1639D" w:rsidRPr="00632199">
        <w:rPr>
          <w:rFonts w:ascii="Calibri" w:hAnsi="Calibri" w:cs="Calibri"/>
          <w:sz w:val="20"/>
          <w:szCs w:val="20"/>
          <w:highlight w:val="yellow"/>
        </w:rPr>
        <w:t>xxxxxxxxxxxxxxxxx</w:t>
      </w:r>
      <w:proofErr w:type="spellEnd"/>
      <w:r w:rsidR="00F9021C" w:rsidRPr="00632199">
        <w:rPr>
          <w:rFonts w:ascii="Calibri" w:hAnsi="Calibri" w:cs="Calibri"/>
          <w:sz w:val="20"/>
          <w:szCs w:val="20"/>
          <w:highlight w:val="yellow"/>
        </w:rPr>
        <w:t xml:space="preserve"> </w:t>
      </w:r>
      <w:r w:rsidRPr="00632199">
        <w:rPr>
          <w:rFonts w:ascii="Calibri" w:hAnsi="Calibri" w:cs="Calibri"/>
          <w:sz w:val="20"/>
          <w:szCs w:val="20"/>
          <w:highlight w:val="yellow"/>
        </w:rPr>
        <w:t>EURO) vrátane</w:t>
      </w:r>
      <w:r w:rsidRPr="00632199">
        <w:rPr>
          <w:rFonts w:ascii="Calibri" w:hAnsi="Calibri" w:cs="Calibri"/>
          <w:spacing w:val="-9"/>
          <w:sz w:val="20"/>
          <w:szCs w:val="20"/>
          <w:highlight w:val="yellow"/>
        </w:rPr>
        <w:t xml:space="preserve"> </w:t>
      </w:r>
      <w:r w:rsidRPr="00632199">
        <w:rPr>
          <w:rFonts w:ascii="Calibri" w:hAnsi="Calibri" w:cs="Calibri"/>
          <w:sz w:val="20"/>
          <w:szCs w:val="20"/>
          <w:highlight w:val="yellow"/>
        </w:rPr>
        <w:t>DPH</w:t>
      </w:r>
      <w:r w:rsidR="00312B2B" w:rsidRPr="00632199">
        <w:rPr>
          <w:rFonts w:ascii="Calibri" w:hAnsi="Calibri" w:cs="Calibri"/>
          <w:sz w:val="20"/>
          <w:szCs w:val="20"/>
        </w:rPr>
        <w:t xml:space="preserve"> (ďalej ako „</w:t>
      </w:r>
      <w:r w:rsidR="00312B2B" w:rsidRPr="00632199">
        <w:rPr>
          <w:rFonts w:ascii="Calibri" w:hAnsi="Calibri" w:cs="Calibri"/>
          <w:b/>
          <w:bCs/>
          <w:sz w:val="20"/>
          <w:szCs w:val="20"/>
        </w:rPr>
        <w:t>Cena Diela</w:t>
      </w:r>
      <w:r w:rsidR="00312B2B" w:rsidRPr="00632199">
        <w:rPr>
          <w:rFonts w:ascii="Calibri" w:hAnsi="Calibri" w:cs="Calibri"/>
          <w:sz w:val="20"/>
          <w:szCs w:val="20"/>
        </w:rPr>
        <w:t>“)</w:t>
      </w:r>
      <w:r w:rsidRPr="00632199">
        <w:rPr>
          <w:rFonts w:ascii="Calibri" w:hAnsi="Calibri" w:cs="Calibri"/>
          <w:sz w:val="20"/>
          <w:szCs w:val="20"/>
        </w:rPr>
        <w:t>.</w:t>
      </w:r>
    </w:p>
    <w:p w14:paraId="29EAA8C7" w14:textId="519FEFBF" w:rsidR="00312B2B" w:rsidRPr="00632199" w:rsidRDefault="00930248" w:rsidP="00632199">
      <w:pPr>
        <w:pStyle w:val="Odsekzoznamu"/>
        <w:numPr>
          <w:ilvl w:val="0"/>
          <w:numId w:val="9"/>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Cena Diela je cen</w:t>
      </w:r>
      <w:r w:rsidR="00BE025D" w:rsidRPr="00632199">
        <w:rPr>
          <w:rFonts w:ascii="Calibri" w:hAnsi="Calibri" w:cs="Calibri"/>
          <w:sz w:val="20"/>
          <w:szCs w:val="20"/>
        </w:rPr>
        <w:t>a</w:t>
      </w:r>
      <w:r w:rsidRPr="00632199">
        <w:rPr>
          <w:rFonts w:ascii="Calibri" w:hAnsi="Calibri" w:cs="Calibri"/>
          <w:sz w:val="20"/>
          <w:szCs w:val="20"/>
        </w:rPr>
        <w:t xml:space="preserve"> maximálna a konečná a zahŕňa akékoľvek náklady, ktoré Zhotoviteľovi v súvislosti s plnením Zmluvy vzniknú. </w:t>
      </w:r>
    </w:p>
    <w:p w14:paraId="4546636A" w14:textId="5470E628" w:rsidR="00930248" w:rsidRPr="00632199" w:rsidRDefault="00930248" w:rsidP="00632199">
      <w:pPr>
        <w:pStyle w:val="Odsekzoznamu"/>
        <w:numPr>
          <w:ilvl w:val="0"/>
          <w:numId w:val="9"/>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Podkladom pre úhradu Ceny Diela je faktúra vystavená Zhotoviteľom.</w:t>
      </w:r>
    </w:p>
    <w:p w14:paraId="7CC7949C" w14:textId="2422F993" w:rsidR="003C07BE" w:rsidRPr="00632199" w:rsidRDefault="009A5685" w:rsidP="00632199">
      <w:pPr>
        <w:pStyle w:val="Odsekzoznamu"/>
        <w:numPr>
          <w:ilvl w:val="0"/>
          <w:numId w:val="9"/>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Zhotoviteľ je oprávnený vystaviť faktúru za riadne a včas odovzdané </w:t>
      </w:r>
      <w:r w:rsidR="00930248" w:rsidRPr="00632199">
        <w:rPr>
          <w:rFonts w:ascii="Calibri" w:hAnsi="Calibri" w:cs="Calibri"/>
          <w:sz w:val="20"/>
          <w:szCs w:val="20"/>
        </w:rPr>
        <w:t>D</w:t>
      </w:r>
      <w:r w:rsidRPr="00632199">
        <w:rPr>
          <w:rFonts w:ascii="Calibri" w:hAnsi="Calibri" w:cs="Calibri"/>
          <w:sz w:val="20"/>
          <w:szCs w:val="20"/>
        </w:rPr>
        <w:t>ielo po odovzdaní</w:t>
      </w:r>
      <w:r w:rsidR="00930248" w:rsidRPr="00632199">
        <w:rPr>
          <w:rFonts w:ascii="Calibri" w:hAnsi="Calibri" w:cs="Calibri"/>
          <w:sz w:val="20"/>
          <w:szCs w:val="20"/>
        </w:rPr>
        <w:t xml:space="preserve"> a prevzatí D</w:t>
      </w:r>
      <w:r w:rsidRPr="00632199">
        <w:rPr>
          <w:rFonts w:ascii="Calibri" w:hAnsi="Calibri" w:cs="Calibri"/>
          <w:sz w:val="20"/>
          <w:szCs w:val="20"/>
        </w:rPr>
        <w:t xml:space="preserve">iela </w:t>
      </w:r>
      <w:r w:rsidR="00930248" w:rsidRPr="00632199">
        <w:rPr>
          <w:rFonts w:ascii="Calibri" w:hAnsi="Calibri" w:cs="Calibri"/>
          <w:sz w:val="20"/>
          <w:szCs w:val="20"/>
        </w:rPr>
        <w:t>O</w:t>
      </w:r>
      <w:r w:rsidRPr="00632199">
        <w:rPr>
          <w:rFonts w:ascii="Calibri" w:hAnsi="Calibri" w:cs="Calibri"/>
          <w:sz w:val="20"/>
          <w:szCs w:val="20"/>
        </w:rPr>
        <w:t xml:space="preserve">bjednávateľovi podpisom </w:t>
      </w:r>
      <w:r w:rsidR="00930248" w:rsidRPr="00632199">
        <w:rPr>
          <w:rFonts w:ascii="Calibri" w:hAnsi="Calibri" w:cs="Calibri"/>
          <w:sz w:val="20"/>
          <w:szCs w:val="20"/>
        </w:rPr>
        <w:t>P</w:t>
      </w:r>
      <w:r w:rsidRPr="00632199">
        <w:rPr>
          <w:rFonts w:ascii="Calibri" w:hAnsi="Calibri" w:cs="Calibri"/>
          <w:sz w:val="20"/>
          <w:szCs w:val="20"/>
        </w:rPr>
        <w:t>rotokolu</w:t>
      </w:r>
      <w:r w:rsidR="008C2413" w:rsidRPr="00632199">
        <w:rPr>
          <w:rFonts w:ascii="Calibri" w:hAnsi="Calibri" w:cs="Calibri"/>
          <w:sz w:val="20"/>
          <w:szCs w:val="20"/>
        </w:rPr>
        <w:t xml:space="preserve"> po odovzdaní čistopisu kompletného Diela</w:t>
      </w:r>
      <w:r w:rsidRPr="00632199">
        <w:rPr>
          <w:rFonts w:ascii="Calibri" w:hAnsi="Calibri" w:cs="Calibri"/>
          <w:sz w:val="20"/>
          <w:szCs w:val="20"/>
        </w:rPr>
        <w:t>.</w:t>
      </w:r>
    </w:p>
    <w:p w14:paraId="17637C2B" w14:textId="296782F1" w:rsidR="003C07BE" w:rsidRPr="00632199" w:rsidRDefault="009A5685" w:rsidP="00632199">
      <w:pPr>
        <w:pStyle w:val="Odsekzoznamu"/>
        <w:numPr>
          <w:ilvl w:val="0"/>
          <w:numId w:val="9"/>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Splatnosť faktúry je </w:t>
      </w:r>
      <w:r w:rsidR="00880B49" w:rsidRPr="00632199">
        <w:rPr>
          <w:rFonts w:ascii="Calibri" w:hAnsi="Calibri" w:cs="Calibri"/>
          <w:sz w:val="20"/>
          <w:szCs w:val="20"/>
        </w:rPr>
        <w:t>Z</w:t>
      </w:r>
      <w:r w:rsidRPr="00632199">
        <w:rPr>
          <w:rFonts w:ascii="Calibri" w:hAnsi="Calibri" w:cs="Calibri"/>
          <w:sz w:val="20"/>
          <w:szCs w:val="20"/>
        </w:rPr>
        <w:t xml:space="preserve">mluvnými stranami dohodnutá na 30 dní odo dňa jej doručenia </w:t>
      </w:r>
      <w:r w:rsidR="00880B49" w:rsidRPr="00632199">
        <w:rPr>
          <w:rFonts w:ascii="Calibri" w:hAnsi="Calibri" w:cs="Calibri"/>
          <w:sz w:val="20"/>
          <w:szCs w:val="20"/>
        </w:rPr>
        <w:t>O</w:t>
      </w:r>
      <w:r w:rsidRPr="00632199">
        <w:rPr>
          <w:rFonts w:ascii="Calibri" w:hAnsi="Calibri" w:cs="Calibri"/>
          <w:sz w:val="20"/>
          <w:szCs w:val="20"/>
        </w:rPr>
        <w:t>bjednávateľovi.</w:t>
      </w:r>
    </w:p>
    <w:p w14:paraId="1B2009C9" w14:textId="77777777" w:rsidR="003C07BE" w:rsidRPr="00632199" w:rsidRDefault="009A5685" w:rsidP="00632199">
      <w:pPr>
        <w:pStyle w:val="Odsekzoznamu"/>
        <w:numPr>
          <w:ilvl w:val="0"/>
          <w:numId w:val="9"/>
        </w:numPr>
        <w:tabs>
          <w:tab w:val="left" w:pos="426"/>
        </w:tabs>
        <w:spacing w:line="360" w:lineRule="auto"/>
        <w:ind w:left="820" w:hanging="820"/>
        <w:rPr>
          <w:rFonts w:ascii="Calibri" w:hAnsi="Calibri" w:cs="Calibri"/>
          <w:sz w:val="20"/>
          <w:szCs w:val="20"/>
        </w:rPr>
      </w:pPr>
      <w:r w:rsidRPr="00632199">
        <w:rPr>
          <w:rFonts w:ascii="Calibri" w:hAnsi="Calibri" w:cs="Calibri"/>
          <w:sz w:val="20"/>
          <w:szCs w:val="20"/>
        </w:rPr>
        <w:t>Faktúra musí mať tieto</w:t>
      </w:r>
      <w:r w:rsidRPr="00632199">
        <w:rPr>
          <w:rFonts w:ascii="Calibri" w:hAnsi="Calibri" w:cs="Calibri"/>
          <w:spacing w:val="-6"/>
          <w:sz w:val="20"/>
          <w:szCs w:val="20"/>
        </w:rPr>
        <w:t xml:space="preserve"> </w:t>
      </w:r>
      <w:r w:rsidRPr="00632199">
        <w:rPr>
          <w:rFonts w:ascii="Calibri" w:hAnsi="Calibri" w:cs="Calibri"/>
          <w:sz w:val="20"/>
          <w:szCs w:val="20"/>
        </w:rPr>
        <w:t>náležitosti:</w:t>
      </w:r>
    </w:p>
    <w:p w14:paraId="372416AC" w14:textId="14F0B9B4"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 xml:space="preserve">označenie </w:t>
      </w:r>
      <w:r w:rsidR="004A0E82" w:rsidRPr="00632199">
        <w:rPr>
          <w:rFonts w:ascii="Calibri" w:hAnsi="Calibri" w:cs="Calibri"/>
          <w:sz w:val="20"/>
          <w:szCs w:val="20"/>
        </w:rPr>
        <w:t>Z</w:t>
      </w:r>
      <w:r w:rsidRPr="00632199">
        <w:rPr>
          <w:rFonts w:ascii="Calibri" w:hAnsi="Calibri" w:cs="Calibri"/>
          <w:sz w:val="20"/>
          <w:szCs w:val="20"/>
        </w:rPr>
        <w:t>mluvných strán, obchodné meno, adresu, sídlo, IČO, DIČ, IČ</w:t>
      </w:r>
      <w:r w:rsidRPr="00632199">
        <w:rPr>
          <w:rFonts w:ascii="Calibri" w:hAnsi="Calibri" w:cs="Calibri"/>
          <w:spacing w:val="-7"/>
          <w:sz w:val="20"/>
          <w:szCs w:val="20"/>
        </w:rPr>
        <w:t xml:space="preserve"> </w:t>
      </w:r>
      <w:r w:rsidRPr="00632199">
        <w:rPr>
          <w:rFonts w:ascii="Calibri" w:hAnsi="Calibri" w:cs="Calibri"/>
          <w:sz w:val="20"/>
          <w:szCs w:val="20"/>
        </w:rPr>
        <w:t>DPH,</w:t>
      </w:r>
    </w:p>
    <w:p w14:paraId="7E86963A"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číslo</w:t>
      </w:r>
      <w:r w:rsidRPr="00632199">
        <w:rPr>
          <w:rFonts w:ascii="Calibri" w:hAnsi="Calibri" w:cs="Calibri"/>
          <w:spacing w:val="-1"/>
          <w:sz w:val="20"/>
          <w:szCs w:val="20"/>
        </w:rPr>
        <w:t xml:space="preserve"> </w:t>
      </w:r>
      <w:r w:rsidRPr="00632199">
        <w:rPr>
          <w:rFonts w:ascii="Calibri" w:hAnsi="Calibri" w:cs="Calibri"/>
          <w:sz w:val="20"/>
          <w:szCs w:val="20"/>
        </w:rPr>
        <w:t>faktúry,</w:t>
      </w:r>
    </w:p>
    <w:p w14:paraId="0C3E35CB"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deň vystavenia a deň splatnosti faktúry,</w:t>
      </w:r>
    </w:p>
    <w:p w14:paraId="49A27700"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lastRenderedPageBreak/>
        <w:t>u faktúr s uplatnením DPH sadzbou DPH v % a výšku v</w:t>
      </w:r>
      <w:r w:rsidRPr="00632199">
        <w:rPr>
          <w:rFonts w:ascii="Calibri" w:hAnsi="Calibri" w:cs="Calibri"/>
          <w:spacing w:val="-11"/>
          <w:sz w:val="20"/>
          <w:szCs w:val="20"/>
        </w:rPr>
        <w:t xml:space="preserve"> </w:t>
      </w:r>
      <w:r w:rsidRPr="00632199">
        <w:rPr>
          <w:rFonts w:ascii="Calibri" w:hAnsi="Calibri" w:cs="Calibri"/>
          <w:sz w:val="20"/>
          <w:szCs w:val="20"/>
        </w:rPr>
        <w:t>EUR,</w:t>
      </w:r>
    </w:p>
    <w:p w14:paraId="78BC1510"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fakturovanú sumu v</w:t>
      </w:r>
      <w:r w:rsidRPr="00632199">
        <w:rPr>
          <w:rFonts w:ascii="Calibri" w:hAnsi="Calibri" w:cs="Calibri"/>
          <w:spacing w:val="-4"/>
          <w:sz w:val="20"/>
          <w:szCs w:val="20"/>
        </w:rPr>
        <w:t xml:space="preserve"> </w:t>
      </w:r>
      <w:r w:rsidRPr="00632199">
        <w:rPr>
          <w:rFonts w:ascii="Calibri" w:hAnsi="Calibri" w:cs="Calibri"/>
          <w:sz w:val="20"/>
          <w:szCs w:val="20"/>
        </w:rPr>
        <w:t>EUR,</w:t>
      </w:r>
    </w:p>
    <w:p w14:paraId="6280ED63"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označenie osoby, ktorá faktúru</w:t>
      </w:r>
      <w:r w:rsidRPr="00632199">
        <w:rPr>
          <w:rFonts w:ascii="Calibri" w:hAnsi="Calibri" w:cs="Calibri"/>
          <w:spacing w:val="-3"/>
          <w:sz w:val="20"/>
          <w:szCs w:val="20"/>
        </w:rPr>
        <w:t xml:space="preserve"> </w:t>
      </w:r>
      <w:r w:rsidRPr="00632199">
        <w:rPr>
          <w:rFonts w:ascii="Calibri" w:hAnsi="Calibri" w:cs="Calibri"/>
          <w:sz w:val="20"/>
          <w:szCs w:val="20"/>
        </w:rPr>
        <w:t>vystavila,</w:t>
      </w:r>
    </w:p>
    <w:p w14:paraId="071FE26F" w14:textId="0E32DE49"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podpis zodpovedného zástupcu</w:t>
      </w:r>
      <w:r w:rsidRPr="00632199">
        <w:rPr>
          <w:rFonts w:ascii="Calibri" w:hAnsi="Calibri" w:cs="Calibri"/>
          <w:spacing w:val="-3"/>
          <w:sz w:val="20"/>
          <w:szCs w:val="20"/>
        </w:rPr>
        <w:t xml:space="preserve"> </w:t>
      </w:r>
      <w:r w:rsidR="004A0E82" w:rsidRPr="00632199">
        <w:rPr>
          <w:rFonts w:ascii="Calibri" w:hAnsi="Calibri" w:cs="Calibri"/>
          <w:sz w:val="20"/>
          <w:szCs w:val="20"/>
        </w:rPr>
        <w:t>Z</w:t>
      </w:r>
      <w:r w:rsidRPr="00632199">
        <w:rPr>
          <w:rFonts w:ascii="Calibri" w:hAnsi="Calibri" w:cs="Calibri"/>
          <w:sz w:val="20"/>
          <w:szCs w:val="20"/>
        </w:rPr>
        <w:t>hotoviteľa,</w:t>
      </w:r>
    </w:p>
    <w:p w14:paraId="0ECCC33A"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označenie peňažného ústavu a číslo účtu na ktorý sa má platiť, konštantný a variabilný</w:t>
      </w:r>
      <w:r w:rsidRPr="00632199">
        <w:rPr>
          <w:rFonts w:ascii="Calibri" w:hAnsi="Calibri" w:cs="Calibri"/>
          <w:spacing w:val="-21"/>
          <w:sz w:val="20"/>
          <w:szCs w:val="20"/>
        </w:rPr>
        <w:t xml:space="preserve"> </w:t>
      </w:r>
      <w:r w:rsidRPr="00632199">
        <w:rPr>
          <w:rFonts w:ascii="Calibri" w:hAnsi="Calibri" w:cs="Calibri"/>
          <w:sz w:val="20"/>
          <w:szCs w:val="20"/>
        </w:rPr>
        <w:t>symbol,</w:t>
      </w:r>
    </w:p>
    <w:p w14:paraId="606A3D0B" w14:textId="228B5B4A"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 xml:space="preserve">názov </w:t>
      </w:r>
      <w:r w:rsidR="004A0E82" w:rsidRPr="00632199">
        <w:rPr>
          <w:rFonts w:ascii="Calibri" w:hAnsi="Calibri" w:cs="Calibri"/>
          <w:sz w:val="20"/>
          <w:szCs w:val="20"/>
        </w:rPr>
        <w:t>D</w:t>
      </w:r>
      <w:r w:rsidRPr="00632199">
        <w:rPr>
          <w:rFonts w:ascii="Calibri" w:hAnsi="Calibri" w:cs="Calibri"/>
          <w:sz w:val="20"/>
          <w:szCs w:val="20"/>
        </w:rPr>
        <w:t>iela, za ktoré je faktúra vystavená.</w:t>
      </w:r>
    </w:p>
    <w:p w14:paraId="7CD39277" w14:textId="1A81780B" w:rsidR="004A0E82" w:rsidRPr="00632199" w:rsidRDefault="004A0E82" w:rsidP="00632199">
      <w:pPr>
        <w:pStyle w:val="Odsekzoznamu"/>
        <w:numPr>
          <w:ilvl w:val="0"/>
          <w:numId w:val="9"/>
        </w:numPr>
        <w:tabs>
          <w:tab w:val="left" w:pos="1106"/>
          <w:tab w:val="left" w:pos="1107"/>
        </w:tabs>
        <w:spacing w:line="360" w:lineRule="auto"/>
        <w:ind w:left="426" w:hanging="426"/>
        <w:rPr>
          <w:rFonts w:ascii="Calibri" w:hAnsi="Calibri" w:cs="Calibri"/>
          <w:sz w:val="20"/>
          <w:szCs w:val="20"/>
        </w:rPr>
      </w:pPr>
      <w:r w:rsidRPr="00632199">
        <w:rPr>
          <w:rFonts w:ascii="Calibri" w:hAnsi="Calibri" w:cs="Calibri"/>
          <w:sz w:val="20"/>
          <w:szCs w:val="20"/>
        </w:rPr>
        <w:t xml:space="preserve">Faktúra </w:t>
      </w:r>
      <w:r w:rsidRPr="00632199">
        <w:rPr>
          <w:rFonts w:ascii="Calibri" w:hAnsi="Calibri" w:cs="Calibri"/>
          <w:sz w:val="20"/>
          <w:szCs w:val="20"/>
          <w:lang w:eastAsia="cs-CZ"/>
        </w:rPr>
        <w:t>musí obsahovať všetky náležitosti daňového dokladu podľa zákona č. 222/2004 Z. z. o dani z pridanej hodnoty v znení neskorších predpisov, inak je Objednávateľ oprávnený vrátiť faktúru Zhotoviteľovi na doplnenie. Vrátením faktúry sa preruší splatnosť faktúry a nová 30-dňová lehota splatnosti začína plynúť od doručenia opravenej faktúry.</w:t>
      </w:r>
    </w:p>
    <w:p w14:paraId="5796A2A1" w14:textId="77777777" w:rsidR="00632199" w:rsidRDefault="00632199" w:rsidP="00632199">
      <w:pPr>
        <w:pStyle w:val="Nadpis1"/>
        <w:spacing w:line="360" w:lineRule="auto"/>
        <w:ind w:right="4020"/>
        <w:rPr>
          <w:rFonts w:ascii="Calibri" w:hAnsi="Calibri" w:cs="Calibri"/>
          <w:bCs w:val="0"/>
          <w:sz w:val="20"/>
          <w:szCs w:val="20"/>
        </w:rPr>
      </w:pPr>
    </w:p>
    <w:p w14:paraId="1E931F36" w14:textId="5560214E" w:rsidR="003C07BE" w:rsidRPr="00632199" w:rsidRDefault="00632199" w:rsidP="00632199">
      <w:pPr>
        <w:pStyle w:val="Nadpis1"/>
        <w:spacing w:line="360" w:lineRule="auto"/>
        <w:ind w:right="4020"/>
        <w:rPr>
          <w:rFonts w:ascii="Calibri" w:hAnsi="Calibri" w:cs="Calibri"/>
          <w:sz w:val="20"/>
          <w:szCs w:val="20"/>
        </w:rPr>
      </w:pPr>
      <w:r>
        <w:rPr>
          <w:rFonts w:ascii="Calibri" w:hAnsi="Calibri" w:cs="Calibri"/>
          <w:bCs w:val="0"/>
          <w:sz w:val="20"/>
          <w:szCs w:val="20"/>
        </w:rPr>
        <w:t xml:space="preserve">                                             </w:t>
      </w:r>
      <w:r w:rsidR="009A5685" w:rsidRPr="00632199">
        <w:rPr>
          <w:rFonts w:ascii="Calibri" w:hAnsi="Calibri" w:cs="Calibri"/>
          <w:bCs w:val="0"/>
          <w:sz w:val="20"/>
          <w:szCs w:val="20"/>
        </w:rPr>
        <w:t>Č</w:t>
      </w:r>
      <w:r w:rsidR="009A5685" w:rsidRPr="00632199">
        <w:rPr>
          <w:rFonts w:ascii="Calibri" w:hAnsi="Calibri" w:cs="Calibri"/>
          <w:sz w:val="20"/>
          <w:szCs w:val="20"/>
        </w:rPr>
        <w:t xml:space="preserve">lánok </w:t>
      </w:r>
      <w:r w:rsidR="004A0E82" w:rsidRPr="00632199">
        <w:rPr>
          <w:rFonts w:ascii="Calibri" w:hAnsi="Calibri" w:cs="Calibri"/>
          <w:sz w:val="20"/>
          <w:szCs w:val="20"/>
        </w:rPr>
        <w:t>I</w:t>
      </w:r>
      <w:r w:rsidR="009A5685" w:rsidRPr="00632199">
        <w:rPr>
          <w:rFonts w:ascii="Calibri" w:hAnsi="Calibri" w:cs="Calibri"/>
          <w:sz w:val="20"/>
          <w:szCs w:val="20"/>
        </w:rPr>
        <w:t>V. Vady diela, záruky</w:t>
      </w:r>
    </w:p>
    <w:p w14:paraId="2EFBF2BF" w14:textId="2530F623" w:rsidR="003C07BE" w:rsidRPr="00632199" w:rsidRDefault="009A5685" w:rsidP="00632199">
      <w:pPr>
        <w:pStyle w:val="Odsekzoznamu"/>
        <w:numPr>
          <w:ilvl w:val="0"/>
          <w:numId w:val="8"/>
        </w:numPr>
        <w:tabs>
          <w:tab w:val="left" w:pos="426"/>
        </w:tabs>
        <w:spacing w:line="360" w:lineRule="auto"/>
        <w:ind w:left="426" w:right="110" w:hanging="426"/>
        <w:rPr>
          <w:rFonts w:ascii="Calibri" w:hAnsi="Calibri" w:cs="Calibri"/>
          <w:sz w:val="20"/>
          <w:szCs w:val="20"/>
        </w:rPr>
      </w:pPr>
      <w:r w:rsidRPr="00632199">
        <w:rPr>
          <w:rFonts w:ascii="Calibri" w:hAnsi="Calibri" w:cs="Calibri"/>
          <w:sz w:val="20"/>
          <w:szCs w:val="20"/>
        </w:rPr>
        <w:t xml:space="preserve">Vadou diela sa rozumie odchýlka v kvalite, rozsahu a </w:t>
      </w:r>
      <w:r w:rsidR="004A0E82" w:rsidRPr="00632199">
        <w:rPr>
          <w:rFonts w:ascii="Calibri" w:hAnsi="Calibri" w:cs="Calibri"/>
          <w:sz w:val="20"/>
          <w:szCs w:val="20"/>
        </w:rPr>
        <w:t>špecifikácii D</w:t>
      </w:r>
      <w:r w:rsidRPr="00632199">
        <w:rPr>
          <w:rFonts w:ascii="Calibri" w:hAnsi="Calibri" w:cs="Calibri"/>
          <w:sz w:val="20"/>
          <w:szCs w:val="20"/>
        </w:rPr>
        <w:t xml:space="preserve">iela, stanovených v tejto </w:t>
      </w:r>
      <w:r w:rsidR="004A0E82" w:rsidRPr="00632199">
        <w:rPr>
          <w:rFonts w:ascii="Calibri" w:hAnsi="Calibri" w:cs="Calibri"/>
          <w:sz w:val="20"/>
          <w:szCs w:val="20"/>
        </w:rPr>
        <w:t>Z</w:t>
      </w:r>
      <w:r w:rsidRPr="00632199">
        <w:rPr>
          <w:rFonts w:ascii="Calibri" w:hAnsi="Calibri" w:cs="Calibri"/>
          <w:sz w:val="20"/>
          <w:szCs w:val="20"/>
        </w:rPr>
        <w:t>mluve</w:t>
      </w:r>
      <w:r w:rsidR="004A0E82" w:rsidRPr="00632199">
        <w:rPr>
          <w:rFonts w:ascii="Calibri" w:hAnsi="Calibri" w:cs="Calibri"/>
          <w:sz w:val="20"/>
          <w:szCs w:val="20"/>
        </w:rPr>
        <w:t xml:space="preserve"> a v jej prílohách</w:t>
      </w:r>
      <w:r w:rsidRPr="00632199">
        <w:rPr>
          <w:rFonts w:ascii="Calibri" w:hAnsi="Calibri" w:cs="Calibri"/>
          <w:sz w:val="20"/>
          <w:szCs w:val="20"/>
        </w:rPr>
        <w:t xml:space="preserve">, technických normách a právnych predpisoch, prípadne </w:t>
      </w:r>
      <w:r w:rsidR="004A0E82" w:rsidRPr="00632199">
        <w:rPr>
          <w:rFonts w:ascii="Calibri" w:hAnsi="Calibri" w:cs="Calibri"/>
          <w:sz w:val="20"/>
          <w:szCs w:val="20"/>
        </w:rPr>
        <w:t>pokynoch Objednávateľa</w:t>
      </w:r>
      <w:r w:rsidRPr="00632199">
        <w:rPr>
          <w:rFonts w:ascii="Calibri" w:hAnsi="Calibri" w:cs="Calibri"/>
          <w:sz w:val="20"/>
          <w:szCs w:val="20"/>
        </w:rPr>
        <w:t>.</w:t>
      </w:r>
    </w:p>
    <w:p w14:paraId="107B6914" w14:textId="56A8284B" w:rsidR="003C07BE" w:rsidRPr="00632199" w:rsidRDefault="009A5685" w:rsidP="00632199">
      <w:pPr>
        <w:pStyle w:val="Odsekzoznamu"/>
        <w:numPr>
          <w:ilvl w:val="0"/>
          <w:numId w:val="8"/>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Zhotoviteľ zodpovedá za to, že </w:t>
      </w:r>
      <w:r w:rsidR="004A0E82" w:rsidRPr="00632199">
        <w:rPr>
          <w:rFonts w:ascii="Calibri" w:hAnsi="Calibri" w:cs="Calibri"/>
          <w:sz w:val="20"/>
          <w:szCs w:val="20"/>
        </w:rPr>
        <w:t>D</w:t>
      </w:r>
      <w:r w:rsidRPr="00632199">
        <w:rPr>
          <w:rFonts w:ascii="Calibri" w:hAnsi="Calibri" w:cs="Calibri"/>
          <w:sz w:val="20"/>
          <w:szCs w:val="20"/>
        </w:rPr>
        <w:t>ielo je zhotovené podľa podmienok dohodnutých v tejto</w:t>
      </w:r>
      <w:r w:rsidRPr="00632199">
        <w:rPr>
          <w:rFonts w:ascii="Calibri" w:hAnsi="Calibri" w:cs="Calibri"/>
          <w:spacing w:val="-7"/>
          <w:sz w:val="20"/>
          <w:szCs w:val="20"/>
        </w:rPr>
        <w:t xml:space="preserve"> </w:t>
      </w:r>
      <w:r w:rsidR="004A0E82" w:rsidRPr="00632199">
        <w:rPr>
          <w:rFonts w:ascii="Calibri" w:hAnsi="Calibri" w:cs="Calibri"/>
          <w:sz w:val="20"/>
          <w:szCs w:val="20"/>
        </w:rPr>
        <w:t>Z</w:t>
      </w:r>
      <w:r w:rsidRPr="00632199">
        <w:rPr>
          <w:rFonts w:ascii="Calibri" w:hAnsi="Calibri" w:cs="Calibri"/>
          <w:sz w:val="20"/>
          <w:szCs w:val="20"/>
        </w:rPr>
        <w:t>mluve.</w:t>
      </w:r>
    </w:p>
    <w:p w14:paraId="2A73D186" w14:textId="6D07C662" w:rsidR="003C07BE" w:rsidRPr="00632199" w:rsidRDefault="009A5685" w:rsidP="00632199">
      <w:pPr>
        <w:pStyle w:val="Odsekzoznamu"/>
        <w:numPr>
          <w:ilvl w:val="0"/>
          <w:numId w:val="8"/>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Záručná doba je 24 mesiacov a začína plynúť dňom riadneho prevzatia </w:t>
      </w:r>
      <w:r w:rsidR="004A0E82" w:rsidRPr="00632199">
        <w:rPr>
          <w:rFonts w:ascii="Calibri" w:hAnsi="Calibri" w:cs="Calibri"/>
          <w:sz w:val="20"/>
          <w:szCs w:val="20"/>
        </w:rPr>
        <w:t>D</w:t>
      </w:r>
      <w:r w:rsidRPr="00632199">
        <w:rPr>
          <w:rFonts w:ascii="Calibri" w:hAnsi="Calibri" w:cs="Calibri"/>
          <w:sz w:val="20"/>
          <w:szCs w:val="20"/>
        </w:rPr>
        <w:t xml:space="preserve">iela </w:t>
      </w:r>
      <w:r w:rsidR="004A0E82" w:rsidRPr="00632199">
        <w:rPr>
          <w:rFonts w:ascii="Calibri" w:hAnsi="Calibri" w:cs="Calibri"/>
          <w:sz w:val="20"/>
          <w:szCs w:val="20"/>
        </w:rPr>
        <w:t>O</w:t>
      </w:r>
      <w:r w:rsidRPr="00632199">
        <w:rPr>
          <w:rFonts w:ascii="Calibri" w:hAnsi="Calibri" w:cs="Calibri"/>
          <w:sz w:val="20"/>
          <w:szCs w:val="20"/>
        </w:rPr>
        <w:t>bjednávateľom a predlžuje sa o dobu, počas ktorej niektorá jeho časť bola mimo užívania z titulu vady a jej odstraňovania.</w:t>
      </w:r>
    </w:p>
    <w:p w14:paraId="1A3AC1F2" w14:textId="12F77F54" w:rsidR="003C07BE" w:rsidRPr="00632199" w:rsidRDefault="009A5685" w:rsidP="00632199">
      <w:pPr>
        <w:pStyle w:val="Odsekzoznamu"/>
        <w:numPr>
          <w:ilvl w:val="0"/>
          <w:numId w:val="8"/>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Vady diela zistené v záručnej lehote reklamuje </w:t>
      </w:r>
      <w:r w:rsidR="004A0E82" w:rsidRPr="00632199">
        <w:rPr>
          <w:rFonts w:ascii="Calibri" w:hAnsi="Calibri" w:cs="Calibri"/>
          <w:sz w:val="20"/>
          <w:szCs w:val="20"/>
        </w:rPr>
        <w:t>O</w:t>
      </w:r>
      <w:r w:rsidRPr="00632199">
        <w:rPr>
          <w:rFonts w:ascii="Calibri" w:hAnsi="Calibri" w:cs="Calibri"/>
          <w:sz w:val="20"/>
          <w:szCs w:val="20"/>
        </w:rPr>
        <w:t xml:space="preserve">bjednávateľ bez zbytočného odkladu u </w:t>
      </w:r>
      <w:r w:rsidR="004A0E82" w:rsidRPr="00632199">
        <w:rPr>
          <w:rFonts w:ascii="Calibri" w:hAnsi="Calibri" w:cs="Calibri"/>
          <w:sz w:val="20"/>
          <w:szCs w:val="20"/>
        </w:rPr>
        <w:t>Z</w:t>
      </w:r>
      <w:r w:rsidRPr="00632199">
        <w:rPr>
          <w:rFonts w:ascii="Calibri" w:hAnsi="Calibri" w:cs="Calibri"/>
          <w:sz w:val="20"/>
          <w:szCs w:val="20"/>
        </w:rPr>
        <w:t>hotoviteľa písomne doporučeným listom. Oznámenie musí obsahovať stručný, dostatočne výstižný opis vady</w:t>
      </w:r>
      <w:r w:rsidR="004A0E82" w:rsidRPr="00632199">
        <w:rPr>
          <w:rFonts w:ascii="Calibri" w:hAnsi="Calibri" w:cs="Calibri"/>
          <w:sz w:val="20"/>
          <w:szCs w:val="20"/>
        </w:rPr>
        <w:t>, prípadne</w:t>
      </w:r>
      <w:r w:rsidRPr="00632199">
        <w:rPr>
          <w:rFonts w:ascii="Calibri" w:hAnsi="Calibri" w:cs="Calibri"/>
          <w:sz w:val="20"/>
          <w:szCs w:val="20"/>
        </w:rPr>
        <w:t xml:space="preserve"> návrh na termín a spôsob jej odstránenia. Zhotoviteľ po prijatí oznámenia vyvolá reklamačné rokovanie, na ktorom bezodkladne dohodne spôsob a termín odstránenia vady. Odstránenie vady vykoná </w:t>
      </w:r>
      <w:r w:rsidR="004A0E82" w:rsidRPr="00632199">
        <w:rPr>
          <w:rFonts w:ascii="Calibri" w:hAnsi="Calibri" w:cs="Calibri"/>
          <w:sz w:val="20"/>
          <w:szCs w:val="20"/>
        </w:rPr>
        <w:t>Z</w:t>
      </w:r>
      <w:r w:rsidRPr="00632199">
        <w:rPr>
          <w:rFonts w:ascii="Calibri" w:hAnsi="Calibri" w:cs="Calibri"/>
          <w:sz w:val="20"/>
          <w:szCs w:val="20"/>
        </w:rPr>
        <w:t xml:space="preserve">hotoviteľ bezplatne a bez zbytočného odkladu najneskôr v lehote </w:t>
      </w:r>
      <w:r w:rsidR="003769B8" w:rsidRPr="00632199">
        <w:rPr>
          <w:rFonts w:ascii="Calibri" w:hAnsi="Calibri" w:cs="Calibri"/>
          <w:sz w:val="20"/>
          <w:szCs w:val="20"/>
        </w:rPr>
        <w:t>určenej Objednávateľom</w:t>
      </w:r>
      <w:r w:rsidRPr="00632199">
        <w:rPr>
          <w:rFonts w:ascii="Calibri" w:hAnsi="Calibri" w:cs="Calibri"/>
          <w:sz w:val="20"/>
          <w:szCs w:val="20"/>
        </w:rPr>
        <w:t>.</w:t>
      </w:r>
    </w:p>
    <w:p w14:paraId="7424E1FE" w14:textId="7980D60B" w:rsidR="003C07BE" w:rsidRPr="00632199" w:rsidRDefault="009A5685" w:rsidP="00632199">
      <w:pPr>
        <w:pStyle w:val="Odsekzoznamu"/>
        <w:numPr>
          <w:ilvl w:val="0"/>
          <w:numId w:val="8"/>
        </w:numPr>
        <w:tabs>
          <w:tab w:val="left" w:pos="426"/>
        </w:tabs>
        <w:spacing w:line="360" w:lineRule="auto"/>
        <w:ind w:left="820" w:right="104" w:hanging="820"/>
        <w:rPr>
          <w:rFonts w:ascii="Calibri" w:hAnsi="Calibri" w:cs="Calibri"/>
          <w:sz w:val="20"/>
          <w:szCs w:val="20"/>
        </w:rPr>
      </w:pPr>
      <w:r w:rsidRPr="00632199">
        <w:rPr>
          <w:rFonts w:ascii="Calibri" w:hAnsi="Calibri" w:cs="Calibri"/>
          <w:sz w:val="20"/>
          <w:szCs w:val="20"/>
        </w:rPr>
        <w:t xml:space="preserve">O odstránení vady spíšu </w:t>
      </w:r>
      <w:r w:rsidR="003769B8" w:rsidRPr="00632199">
        <w:rPr>
          <w:rFonts w:ascii="Calibri" w:hAnsi="Calibri" w:cs="Calibri"/>
          <w:sz w:val="20"/>
          <w:szCs w:val="20"/>
        </w:rPr>
        <w:t>Z</w:t>
      </w:r>
      <w:r w:rsidRPr="00632199">
        <w:rPr>
          <w:rFonts w:ascii="Calibri" w:hAnsi="Calibri" w:cs="Calibri"/>
          <w:sz w:val="20"/>
          <w:szCs w:val="20"/>
        </w:rPr>
        <w:t>mluvné strany zápis, v ktorom bude</w:t>
      </w:r>
      <w:r w:rsidRPr="00632199">
        <w:rPr>
          <w:rFonts w:ascii="Calibri" w:hAnsi="Calibri" w:cs="Calibri"/>
          <w:spacing w:val="-18"/>
          <w:sz w:val="20"/>
          <w:szCs w:val="20"/>
        </w:rPr>
        <w:t xml:space="preserve"> </w:t>
      </w:r>
      <w:r w:rsidRPr="00632199">
        <w:rPr>
          <w:rFonts w:ascii="Calibri" w:hAnsi="Calibri" w:cs="Calibri"/>
          <w:sz w:val="20"/>
          <w:szCs w:val="20"/>
        </w:rPr>
        <w:t>uvedené:</w:t>
      </w:r>
    </w:p>
    <w:p w14:paraId="45FECB61" w14:textId="25CA05A8"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 xml:space="preserve">číslo </w:t>
      </w:r>
      <w:r w:rsidR="003769B8" w:rsidRPr="00632199">
        <w:rPr>
          <w:rFonts w:ascii="Calibri" w:hAnsi="Calibri" w:cs="Calibri"/>
          <w:sz w:val="20"/>
          <w:szCs w:val="20"/>
        </w:rPr>
        <w:t>Z</w:t>
      </w:r>
      <w:r w:rsidRPr="00632199">
        <w:rPr>
          <w:rFonts w:ascii="Calibri" w:hAnsi="Calibri" w:cs="Calibri"/>
          <w:sz w:val="20"/>
          <w:szCs w:val="20"/>
        </w:rPr>
        <w:t xml:space="preserve">mluvy a mená zástupcov </w:t>
      </w:r>
      <w:r w:rsidR="003769B8" w:rsidRPr="00632199">
        <w:rPr>
          <w:rFonts w:ascii="Calibri" w:hAnsi="Calibri" w:cs="Calibri"/>
          <w:sz w:val="20"/>
          <w:szCs w:val="20"/>
        </w:rPr>
        <w:t>Z</w:t>
      </w:r>
      <w:r w:rsidRPr="00632199">
        <w:rPr>
          <w:rFonts w:ascii="Calibri" w:hAnsi="Calibri" w:cs="Calibri"/>
          <w:sz w:val="20"/>
          <w:szCs w:val="20"/>
        </w:rPr>
        <w:t>mluvných</w:t>
      </w:r>
      <w:r w:rsidRPr="00632199">
        <w:rPr>
          <w:rFonts w:ascii="Calibri" w:hAnsi="Calibri" w:cs="Calibri"/>
          <w:spacing w:val="-4"/>
          <w:sz w:val="20"/>
          <w:szCs w:val="20"/>
        </w:rPr>
        <w:t xml:space="preserve"> </w:t>
      </w:r>
      <w:r w:rsidRPr="00632199">
        <w:rPr>
          <w:rFonts w:ascii="Calibri" w:hAnsi="Calibri" w:cs="Calibri"/>
          <w:sz w:val="20"/>
          <w:szCs w:val="20"/>
        </w:rPr>
        <w:t>strán,</w:t>
      </w:r>
    </w:p>
    <w:p w14:paraId="5ACD16B0" w14:textId="77777777"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dátum odstránenia</w:t>
      </w:r>
      <w:r w:rsidRPr="00632199">
        <w:rPr>
          <w:rFonts w:ascii="Calibri" w:hAnsi="Calibri" w:cs="Calibri"/>
          <w:spacing w:val="-5"/>
          <w:sz w:val="20"/>
          <w:szCs w:val="20"/>
        </w:rPr>
        <w:t xml:space="preserve"> </w:t>
      </w:r>
      <w:r w:rsidRPr="00632199">
        <w:rPr>
          <w:rFonts w:ascii="Calibri" w:hAnsi="Calibri" w:cs="Calibri"/>
          <w:sz w:val="20"/>
          <w:szCs w:val="20"/>
        </w:rPr>
        <w:t>vady,</w:t>
      </w:r>
    </w:p>
    <w:p w14:paraId="08EC3E99" w14:textId="77777777"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popis a rozsah vady a spôsob jej</w:t>
      </w:r>
      <w:r w:rsidRPr="00632199">
        <w:rPr>
          <w:rFonts w:ascii="Calibri" w:hAnsi="Calibri" w:cs="Calibri"/>
          <w:spacing w:val="-8"/>
          <w:sz w:val="20"/>
          <w:szCs w:val="20"/>
        </w:rPr>
        <w:t xml:space="preserve"> </w:t>
      </w:r>
      <w:r w:rsidRPr="00632199">
        <w:rPr>
          <w:rFonts w:ascii="Calibri" w:hAnsi="Calibri" w:cs="Calibri"/>
          <w:sz w:val="20"/>
          <w:szCs w:val="20"/>
        </w:rPr>
        <w:t>odstránenia,</w:t>
      </w:r>
    </w:p>
    <w:p w14:paraId="6A2A3332" w14:textId="77777777"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dátum začatia a ukončenia prác na odstránení</w:t>
      </w:r>
      <w:r w:rsidRPr="00632199">
        <w:rPr>
          <w:rFonts w:ascii="Calibri" w:hAnsi="Calibri" w:cs="Calibri"/>
          <w:spacing w:val="-8"/>
          <w:sz w:val="20"/>
          <w:szCs w:val="20"/>
        </w:rPr>
        <w:t xml:space="preserve"> </w:t>
      </w:r>
      <w:r w:rsidRPr="00632199">
        <w:rPr>
          <w:rFonts w:ascii="Calibri" w:hAnsi="Calibri" w:cs="Calibri"/>
          <w:sz w:val="20"/>
          <w:szCs w:val="20"/>
        </w:rPr>
        <w:t>vady,</w:t>
      </w:r>
    </w:p>
    <w:p w14:paraId="6FFAE72B" w14:textId="0BB97188" w:rsidR="003C07BE" w:rsidRPr="00632199" w:rsidRDefault="009A5685" w:rsidP="00632199">
      <w:pPr>
        <w:pStyle w:val="Odsekzoznamu"/>
        <w:numPr>
          <w:ilvl w:val="1"/>
          <w:numId w:val="8"/>
        </w:numPr>
        <w:tabs>
          <w:tab w:val="left" w:pos="1192"/>
          <w:tab w:val="left" w:pos="1193"/>
        </w:tabs>
        <w:spacing w:line="360" w:lineRule="auto"/>
        <w:ind w:right="107"/>
        <w:jc w:val="left"/>
        <w:rPr>
          <w:rFonts w:ascii="Calibri" w:hAnsi="Calibri" w:cs="Calibri"/>
          <w:sz w:val="20"/>
          <w:szCs w:val="20"/>
        </w:rPr>
      </w:pPr>
      <w:r w:rsidRPr="00632199">
        <w:rPr>
          <w:rFonts w:ascii="Calibri" w:hAnsi="Calibri" w:cs="Calibri"/>
          <w:sz w:val="20"/>
          <w:szCs w:val="20"/>
        </w:rPr>
        <w:t xml:space="preserve">celková doba trvania vady od jej oznámenia do odstránenia, vyjadrenie, či vada bránila riadnemu užívaniu </w:t>
      </w:r>
      <w:r w:rsidR="003769B8" w:rsidRPr="00632199">
        <w:rPr>
          <w:rFonts w:ascii="Calibri" w:hAnsi="Calibri" w:cs="Calibri"/>
          <w:sz w:val="20"/>
          <w:szCs w:val="20"/>
        </w:rPr>
        <w:t>D</w:t>
      </w:r>
      <w:r w:rsidRPr="00632199">
        <w:rPr>
          <w:rFonts w:ascii="Calibri" w:hAnsi="Calibri" w:cs="Calibri"/>
          <w:sz w:val="20"/>
          <w:szCs w:val="20"/>
        </w:rPr>
        <w:t>iela,</w:t>
      </w:r>
    </w:p>
    <w:p w14:paraId="07834CF1" w14:textId="303CFF5A"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 xml:space="preserve">podpisy oprávnených zástupcov </w:t>
      </w:r>
      <w:r w:rsidR="003769B8" w:rsidRPr="00632199">
        <w:rPr>
          <w:rFonts w:ascii="Calibri" w:hAnsi="Calibri" w:cs="Calibri"/>
          <w:sz w:val="20"/>
          <w:szCs w:val="20"/>
        </w:rPr>
        <w:t>Z</w:t>
      </w:r>
      <w:r w:rsidRPr="00632199">
        <w:rPr>
          <w:rFonts w:ascii="Calibri" w:hAnsi="Calibri" w:cs="Calibri"/>
          <w:sz w:val="20"/>
          <w:szCs w:val="20"/>
        </w:rPr>
        <w:t>mluvných</w:t>
      </w:r>
      <w:r w:rsidRPr="00632199">
        <w:rPr>
          <w:rFonts w:ascii="Calibri" w:hAnsi="Calibri" w:cs="Calibri"/>
          <w:spacing w:val="-7"/>
          <w:sz w:val="20"/>
          <w:szCs w:val="20"/>
        </w:rPr>
        <w:t xml:space="preserve"> </w:t>
      </w:r>
      <w:r w:rsidRPr="00632199">
        <w:rPr>
          <w:rFonts w:ascii="Calibri" w:hAnsi="Calibri" w:cs="Calibri"/>
          <w:sz w:val="20"/>
          <w:szCs w:val="20"/>
        </w:rPr>
        <w:t>strán.</w:t>
      </w:r>
    </w:p>
    <w:p w14:paraId="6EE5F1EF" w14:textId="0203B04C" w:rsidR="003C07BE" w:rsidRPr="00632199" w:rsidRDefault="009A5685" w:rsidP="00632199">
      <w:pPr>
        <w:pStyle w:val="Odsekzoznamu"/>
        <w:numPr>
          <w:ilvl w:val="0"/>
          <w:numId w:val="8"/>
        </w:numPr>
        <w:tabs>
          <w:tab w:val="left" w:pos="426"/>
        </w:tabs>
        <w:spacing w:line="360" w:lineRule="auto"/>
        <w:ind w:left="426" w:right="109" w:hanging="426"/>
        <w:rPr>
          <w:rFonts w:ascii="Calibri" w:hAnsi="Calibri" w:cs="Calibri"/>
          <w:sz w:val="20"/>
          <w:szCs w:val="20"/>
        </w:rPr>
      </w:pPr>
      <w:r w:rsidRPr="00632199">
        <w:rPr>
          <w:rFonts w:ascii="Calibri" w:hAnsi="Calibri" w:cs="Calibri"/>
          <w:sz w:val="20"/>
          <w:szCs w:val="20"/>
        </w:rPr>
        <w:t xml:space="preserve">Ak </w:t>
      </w:r>
      <w:r w:rsidR="003769B8" w:rsidRPr="00632199">
        <w:rPr>
          <w:rFonts w:ascii="Calibri" w:hAnsi="Calibri" w:cs="Calibri"/>
          <w:sz w:val="20"/>
          <w:szCs w:val="20"/>
        </w:rPr>
        <w:t>Z</w:t>
      </w:r>
      <w:r w:rsidRPr="00632199">
        <w:rPr>
          <w:rFonts w:ascii="Calibri" w:hAnsi="Calibri" w:cs="Calibri"/>
          <w:sz w:val="20"/>
          <w:szCs w:val="20"/>
        </w:rPr>
        <w:t xml:space="preserve">hotoviteľ neodstráni riadne reklamovanú a uznanú vadu v dohodnutom termíne, má </w:t>
      </w:r>
      <w:r w:rsidR="003769B8" w:rsidRPr="00632199">
        <w:rPr>
          <w:rFonts w:ascii="Calibri" w:hAnsi="Calibri" w:cs="Calibri"/>
          <w:sz w:val="20"/>
          <w:szCs w:val="20"/>
        </w:rPr>
        <w:t>O</w:t>
      </w:r>
      <w:r w:rsidRPr="00632199">
        <w:rPr>
          <w:rFonts w:ascii="Calibri" w:hAnsi="Calibri" w:cs="Calibri"/>
          <w:sz w:val="20"/>
          <w:szCs w:val="20"/>
        </w:rPr>
        <w:t>bjednávateľ právo zabezpečiť si odstránenie vady iným spôsobom, a to na náklady</w:t>
      </w:r>
      <w:r w:rsidRPr="00632199">
        <w:rPr>
          <w:rFonts w:ascii="Calibri" w:hAnsi="Calibri" w:cs="Calibri"/>
          <w:spacing w:val="-19"/>
          <w:sz w:val="20"/>
          <w:szCs w:val="20"/>
        </w:rPr>
        <w:t xml:space="preserve"> </w:t>
      </w:r>
      <w:r w:rsidR="003769B8" w:rsidRPr="00632199">
        <w:rPr>
          <w:rFonts w:ascii="Calibri" w:hAnsi="Calibri" w:cs="Calibri"/>
          <w:sz w:val="20"/>
          <w:szCs w:val="20"/>
        </w:rPr>
        <w:t>Z</w:t>
      </w:r>
      <w:r w:rsidRPr="00632199">
        <w:rPr>
          <w:rFonts w:ascii="Calibri" w:hAnsi="Calibri" w:cs="Calibri"/>
          <w:sz w:val="20"/>
          <w:szCs w:val="20"/>
        </w:rPr>
        <w:t>hotoviteľa.</w:t>
      </w:r>
    </w:p>
    <w:p w14:paraId="5BE8AB16" w14:textId="77777777" w:rsidR="003C07BE" w:rsidRPr="00632199" w:rsidRDefault="003C07BE" w:rsidP="00632199">
      <w:pPr>
        <w:pStyle w:val="Zkladntext"/>
        <w:spacing w:line="360" w:lineRule="auto"/>
        <w:rPr>
          <w:rFonts w:ascii="Calibri" w:hAnsi="Calibri" w:cs="Calibri"/>
          <w:sz w:val="20"/>
          <w:szCs w:val="20"/>
        </w:rPr>
      </w:pPr>
    </w:p>
    <w:p w14:paraId="07F8540C" w14:textId="4A8207B8" w:rsidR="003C07BE" w:rsidRPr="00632199" w:rsidRDefault="00F9021C" w:rsidP="00632199">
      <w:pPr>
        <w:pStyle w:val="Nadpis1"/>
        <w:spacing w:line="360" w:lineRule="auto"/>
        <w:rPr>
          <w:rFonts w:ascii="Calibri" w:hAnsi="Calibri" w:cs="Calibri"/>
          <w:sz w:val="20"/>
          <w:szCs w:val="20"/>
        </w:rPr>
      </w:pPr>
      <w:r w:rsidRPr="00632199">
        <w:rPr>
          <w:rFonts w:ascii="Calibri" w:hAnsi="Calibri" w:cs="Calibri"/>
          <w:sz w:val="20"/>
          <w:szCs w:val="20"/>
        </w:rPr>
        <w:t xml:space="preserve">Článok </w:t>
      </w:r>
      <w:r w:rsidR="009A5685" w:rsidRPr="00632199">
        <w:rPr>
          <w:rFonts w:ascii="Calibri" w:hAnsi="Calibri" w:cs="Calibri"/>
          <w:sz w:val="20"/>
          <w:szCs w:val="20"/>
        </w:rPr>
        <w:t>V.</w:t>
      </w:r>
    </w:p>
    <w:p w14:paraId="5CBCF6CC" w14:textId="64CFF9B6" w:rsidR="003C07BE" w:rsidRPr="00632199" w:rsidRDefault="009A5685" w:rsidP="00632199">
      <w:pPr>
        <w:spacing w:line="360" w:lineRule="auto"/>
        <w:ind w:left="1353" w:right="1350"/>
        <w:jc w:val="center"/>
        <w:rPr>
          <w:rFonts w:ascii="Calibri" w:hAnsi="Calibri" w:cs="Calibri"/>
          <w:b/>
          <w:sz w:val="20"/>
          <w:szCs w:val="20"/>
        </w:rPr>
      </w:pPr>
      <w:r w:rsidRPr="00632199">
        <w:rPr>
          <w:rFonts w:ascii="Calibri" w:hAnsi="Calibri" w:cs="Calibri"/>
          <w:b/>
          <w:sz w:val="20"/>
          <w:szCs w:val="20"/>
        </w:rPr>
        <w:t xml:space="preserve">Práva a povinnosti </w:t>
      </w:r>
      <w:r w:rsidR="006A019C" w:rsidRPr="00632199">
        <w:rPr>
          <w:rFonts w:ascii="Calibri" w:hAnsi="Calibri" w:cs="Calibri"/>
          <w:b/>
          <w:sz w:val="20"/>
          <w:szCs w:val="20"/>
        </w:rPr>
        <w:t>Z</w:t>
      </w:r>
      <w:r w:rsidRPr="00632199">
        <w:rPr>
          <w:rFonts w:ascii="Calibri" w:hAnsi="Calibri" w:cs="Calibri"/>
          <w:b/>
          <w:sz w:val="20"/>
          <w:szCs w:val="20"/>
        </w:rPr>
        <w:t xml:space="preserve">mluvných strán. Podmienky vykonania </w:t>
      </w:r>
      <w:r w:rsidR="006A019C" w:rsidRPr="00632199">
        <w:rPr>
          <w:rFonts w:ascii="Calibri" w:hAnsi="Calibri" w:cs="Calibri"/>
          <w:b/>
          <w:sz w:val="20"/>
          <w:szCs w:val="20"/>
        </w:rPr>
        <w:t>D</w:t>
      </w:r>
      <w:r w:rsidRPr="00632199">
        <w:rPr>
          <w:rFonts w:ascii="Calibri" w:hAnsi="Calibri" w:cs="Calibri"/>
          <w:b/>
          <w:sz w:val="20"/>
          <w:szCs w:val="20"/>
        </w:rPr>
        <w:t>iela.</w:t>
      </w:r>
    </w:p>
    <w:p w14:paraId="3BA9C478" w14:textId="61851200" w:rsidR="004E6C3D" w:rsidRPr="00632199" w:rsidRDefault="009A5685"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Zhotoviteľ je povinný zabezpečiť </w:t>
      </w:r>
      <w:r w:rsidR="00F522D0" w:rsidRPr="00632199">
        <w:rPr>
          <w:rFonts w:ascii="Calibri" w:hAnsi="Calibri" w:cs="Calibri"/>
          <w:sz w:val="20"/>
          <w:szCs w:val="20"/>
        </w:rPr>
        <w:t>zhotovenie D</w:t>
      </w:r>
      <w:r w:rsidRPr="00632199">
        <w:rPr>
          <w:rFonts w:ascii="Calibri" w:hAnsi="Calibri" w:cs="Calibri"/>
          <w:sz w:val="20"/>
          <w:szCs w:val="20"/>
        </w:rPr>
        <w:t>iela s náležitou odbornou starostlivosťou a</w:t>
      </w:r>
      <w:r w:rsidR="001D3DCA" w:rsidRPr="00632199">
        <w:rPr>
          <w:rFonts w:ascii="Calibri" w:hAnsi="Calibri" w:cs="Calibri"/>
          <w:sz w:val="20"/>
          <w:szCs w:val="20"/>
        </w:rPr>
        <w:t xml:space="preserve"> najmä </w:t>
      </w:r>
      <w:r w:rsidRPr="00632199">
        <w:rPr>
          <w:rFonts w:ascii="Calibri" w:hAnsi="Calibri" w:cs="Calibri"/>
          <w:sz w:val="20"/>
          <w:szCs w:val="20"/>
        </w:rPr>
        <w:t>v súlade so zákonom č. 24/2006</w:t>
      </w:r>
      <w:r w:rsidR="001D3DCA" w:rsidRPr="00632199">
        <w:rPr>
          <w:rFonts w:ascii="Calibri" w:hAnsi="Calibri" w:cs="Calibri"/>
          <w:sz w:val="20"/>
          <w:szCs w:val="20"/>
        </w:rPr>
        <w:t xml:space="preserve">, ale rovnako aj </w:t>
      </w:r>
      <w:r w:rsidR="001D3DCA" w:rsidRPr="00632199">
        <w:rPr>
          <w:rStyle w:val="CharStyle10"/>
          <w:rFonts w:ascii="Calibri" w:hAnsi="Calibri" w:cs="Calibri"/>
          <w:sz w:val="20"/>
          <w:szCs w:val="20"/>
        </w:rPr>
        <w:t xml:space="preserve">za striktného dodržiavania všetkých pre zhotovenie Diela do úvahy prichádzajúcich všeobecne záväzných právnych predpisov SR a EÚ, iných podzákonných predpisov, normatívnych správnych aktov, individuálnych správnych aktov, technických noriem záväzných v SR, podmienok dohodnutých v Zmluve a prílohách </w:t>
      </w:r>
      <w:r w:rsidR="001D3DCA" w:rsidRPr="00632199">
        <w:rPr>
          <w:rStyle w:val="CharStyle10"/>
          <w:rFonts w:ascii="Calibri" w:hAnsi="Calibri" w:cs="Calibri"/>
          <w:sz w:val="20"/>
          <w:szCs w:val="20"/>
        </w:rPr>
        <w:lastRenderedPageBreak/>
        <w:t>k Zmluve a tiež požiadaviek a pokynov Objednávateľa</w:t>
      </w:r>
      <w:r w:rsidRPr="00632199">
        <w:rPr>
          <w:rFonts w:ascii="Calibri" w:hAnsi="Calibri" w:cs="Calibri"/>
          <w:sz w:val="20"/>
          <w:szCs w:val="20"/>
        </w:rPr>
        <w:t>.</w:t>
      </w:r>
      <w:r w:rsidR="004E6C3D" w:rsidRPr="00632199">
        <w:rPr>
          <w:rFonts w:ascii="Calibri" w:hAnsi="Calibri" w:cs="Calibri"/>
          <w:sz w:val="20"/>
          <w:szCs w:val="20"/>
        </w:rPr>
        <w:t xml:space="preserve"> </w:t>
      </w:r>
    </w:p>
    <w:p w14:paraId="579D2834" w14:textId="1553B1CC" w:rsidR="003C07BE" w:rsidRPr="00632199" w:rsidRDefault="009A5685"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Objednávateľ je oprávnený kontrolovať zhotovovanie </w:t>
      </w:r>
      <w:r w:rsidR="00F522D0" w:rsidRPr="00632199">
        <w:rPr>
          <w:rFonts w:ascii="Calibri" w:hAnsi="Calibri" w:cs="Calibri"/>
          <w:sz w:val="20"/>
          <w:szCs w:val="20"/>
        </w:rPr>
        <w:t>D</w:t>
      </w:r>
      <w:r w:rsidRPr="00632199">
        <w:rPr>
          <w:rFonts w:ascii="Calibri" w:hAnsi="Calibri" w:cs="Calibri"/>
          <w:sz w:val="20"/>
          <w:szCs w:val="20"/>
        </w:rPr>
        <w:t>iela. Zhotoviteľ sa zaväzuje umožniť vykonávanie</w:t>
      </w:r>
      <w:r w:rsidRPr="00632199">
        <w:rPr>
          <w:rFonts w:ascii="Calibri" w:hAnsi="Calibri" w:cs="Calibri"/>
          <w:spacing w:val="-3"/>
          <w:sz w:val="20"/>
          <w:szCs w:val="20"/>
        </w:rPr>
        <w:t xml:space="preserve"> </w:t>
      </w:r>
      <w:r w:rsidRPr="00632199">
        <w:rPr>
          <w:rFonts w:ascii="Calibri" w:hAnsi="Calibri" w:cs="Calibri"/>
          <w:sz w:val="20"/>
          <w:szCs w:val="20"/>
        </w:rPr>
        <w:t>kontroly.</w:t>
      </w:r>
    </w:p>
    <w:p w14:paraId="46D8A46B" w14:textId="1BF2956B" w:rsidR="00D34187" w:rsidRPr="00632199" w:rsidRDefault="00D34187"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Zhotoviteľ sa zaväzuje, že s ohľadom na</w:t>
      </w:r>
      <w:r w:rsidR="00051754" w:rsidRPr="00632199">
        <w:rPr>
          <w:rFonts w:ascii="Calibri" w:hAnsi="Calibri" w:cs="Calibri"/>
          <w:sz w:val="20"/>
          <w:szCs w:val="20"/>
        </w:rPr>
        <w:t xml:space="preserve"> časový a vecný</w:t>
      </w:r>
      <w:r w:rsidRPr="00632199">
        <w:rPr>
          <w:rFonts w:ascii="Calibri" w:hAnsi="Calibri" w:cs="Calibri"/>
          <w:sz w:val="20"/>
          <w:szCs w:val="20"/>
        </w:rPr>
        <w:t xml:space="preserve"> charakter</w:t>
      </w:r>
      <w:r w:rsidR="00051754" w:rsidRPr="00632199">
        <w:rPr>
          <w:rFonts w:ascii="Calibri" w:hAnsi="Calibri" w:cs="Calibri"/>
          <w:sz w:val="20"/>
          <w:szCs w:val="20"/>
        </w:rPr>
        <w:t xml:space="preserve"> plnenia Zmluvy</w:t>
      </w:r>
      <w:r w:rsidR="004F58DD" w:rsidRPr="00632199">
        <w:rPr>
          <w:rFonts w:ascii="Calibri" w:hAnsi="Calibri" w:cs="Calibri"/>
          <w:sz w:val="20"/>
          <w:szCs w:val="20"/>
        </w:rPr>
        <w:t>, bude aj po odovzdaní Diela v prvom kroku plnenia podľa Zmluvy, poskytovať bezodkladnú súčinnosť Objednávateľovi</w:t>
      </w:r>
      <w:r w:rsidR="00C1688A" w:rsidRPr="00632199">
        <w:rPr>
          <w:rFonts w:ascii="Calibri" w:hAnsi="Calibri" w:cs="Calibri"/>
          <w:sz w:val="20"/>
          <w:szCs w:val="20"/>
        </w:rPr>
        <w:t xml:space="preserve"> najmä v podobe vykonania súvisiacich Služieb,</w:t>
      </w:r>
      <w:r w:rsidR="004F58DD" w:rsidRPr="00632199">
        <w:rPr>
          <w:rFonts w:ascii="Calibri" w:hAnsi="Calibri" w:cs="Calibri"/>
          <w:sz w:val="20"/>
          <w:szCs w:val="20"/>
        </w:rPr>
        <w:t xml:space="preserve"> s cieľom naplnenia konkrétneho procesu podľa zákona č. 24/2006.</w:t>
      </w:r>
      <w:r w:rsidRPr="00632199">
        <w:rPr>
          <w:rFonts w:ascii="Calibri" w:hAnsi="Calibri" w:cs="Calibri"/>
          <w:sz w:val="20"/>
          <w:szCs w:val="20"/>
        </w:rPr>
        <w:t xml:space="preserve"> </w:t>
      </w:r>
    </w:p>
    <w:p w14:paraId="463093AB" w14:textId="4731F41B" w:rsidR="00361D1E" w:rsidRPr="00632199" w:rsidRDefault="00361D1E"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Zhotoviteľ </w:t>
      </w:r>
      <w:r w:rsidRPr="00632199">
        <w:rPr>
          <w:rFonts w:ascii="Calibri" w:hAnsi="Calibri" w:cs="Calibri"/>
          <w:sz w:val="20"/>
          <w:szCs w:val="20"/>
          <w:lang w:eastAsia="cs-CZ"/>
        </w:rPr>
        <w:t>sa zaväzuje, že počas zhotovovania Diela, budú dostupné pre Objednávateľa na jeho požiadanie všetky dokumenty a podklady potrebné na zhotovenie Diela. Zhotoviteľ umožní splnomocneným zástupcom Objednávateľa vo veciach technických nahliadnuť do týchto dokumentov a už zhotovenej časti Diela a vyhotoviť si z nich kópie a</w:t>
      </w:r>
      <w:r w:rsidR="00911EC4" w:rsidRPr="00632199">
        <w:rPr>
          <w:rFonts w:ascii="Calibri" w:hAnsi="Calibri" w:cs="Calibri"/>
          <w:sz w:val="20"/>
          <w:szCs w:val="20"/>
          <w:lang w:eastAsia="cs-CZ"/>
        </w:rPr>
        <w:t> </w:t>
      </w:r>
      <w:r w:rsidRPr="00632199">
        <w:rPr>
          <w:rFonts w:ascii="Calibri" w:hAnsi="Calibri" w:cs="Calibri"/>
          <w:sz w:val="20"/>
          <w:szCs w:val="20"/>
          <w:lang w:eastAsia="cs-CZ"/>
        </w:rPr>
        <w:t>odpisy</w:t>
      </w:r>
      <w:r w:rsidR="00911EC4" w:rsidRPr="00632199">
        <w:rPr>
          <w:rFonts w:ascii="Calibri" w:hAnsi="Calibri" w:cs="Calibri"/>
          <w:sz w:val="20"/>
          <w:szCs w:val="20"/>
          <w:lang w:eastAsia="cs-CZ"/>
        </w:rPr>
        <w:t xml:space="preserve"> a to aj po zhotovení a odovzdaní Diela</w:t>
      </w:r>
      <w:r w:rsidRPr="00632199">
        <w:rPr>
          <w:rFonts w:ascii="Calibri" w:hAnsi="Calibri" w:cs="Calibri"/>
          <w:sz w:val="20"/>
          <w:szCs w:val="20"/>
          <w:lang w:eastAsia="cs-CZ"/>
        </w:rPr>
        <w:t xml:space="preserve">. </w:t>
      </w:r>
    </w:p>
    <w:p w14:paraId="6AFE1830" w14:textId="70E4374C" w:rsidR="00361D1E" w:rsidRPr="00632199" w:rsidRDefault="00361D1E"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lang w:eastAsia="cs-CZ"/>
        </w:rPr>
        <w:t xml:space="preserve">Zhotoviteľ </w:t>
      </w:r>
      <w:r w:rsidRPr="00632199">
        <w:rPr>
          <w:rFonts w:ascii="Calibri" w:hAnsi="Calibri" w:cs="Calibri"/>
          <w:sz w:val="20"/>
          <w:szCs w:val="20"/>
        </w:rPr>
        <w:t>sa zaväzuje strpieť výkon kontroly/auditu súvisiaceho s dodávaným Dielom kedykoľvek počas platnosti a účinnosti Zmluvy, a to oprávnenými osobami na výkon tejto kontroly/auditu a poskytnúť im všetku potrebnú súčinnosť v zmysle Zmluvy, príslušných právnych predpisov SR a právnych aktov EÚ.</w:t>
      </w:r>
    </w:p>
    <w:p w14:paraId="2B79AD45" w14:textId="1A0DE07C" w:rsidR="003C07BE" w:rsidRPr="00632199" w:rsidRDefault="009A5685" w:rsidP="00632199">
      <w:pPr>
        <w:pStyle w:val="Odsekzoznamu"/>
        <w:numPr>
          <w:ilvl w:val="0"/>
          <w:numId w:val="7"/>
        </w:numPr>
        <w:tabs>
          <w:tab w:val="left" w:pos="426"/>
        </w:tabs>
        <w:spacing w:line="360" w:lineRule="auto"/>
        <w:ind w:left="820" w:hanging="820"/>
        <w:rPr>
          <w:rFonts w:ascii="Calibri" w:hAnsi="Calibri" w:cs="Calibri"/>
          <w:sz w:val="20"/>
          <w:szCs w:val="20"/>
        </w:rPr>
      </w:pPr>
      <w:r w:rsidRPr="00632199">
        <w:rPr>
          <w:rFonts w:ascii="Calibri" w:hAnsi="Calibri" w:cs="Calibri"/>
          <w:sz w:val="20"/>
          <w:szCs w:val="20"/>
        </w:rPr>
        <w:t>Zhotoviteľ je</w:t>
      </w:r>
      <w:r w:rsidRPr="00632199">
        <w:rPr>
          <w:rFonts w:ascii="Calibri" w:hAnsi="Calibri" w:cs="Calibri"/>
          <w:spacing w:val="-5"/>
          <w:sz w:val="20"/>
          <w:szCs w:val="20"/>
        </w:rPr>
        <w:t xml:space="preserve"> </w:t>
      </w:r>
      <w:r w:rsidRPr="00632199">
        <w:rPr>
          <w:rFonts w:ascii="Calibri" w:hAnsi="Calibri" w:cs="Calibri"/>
          <w:sz w:val="20"/>
          <w:szCs w:val="20"/>
        </w:rPr>
        <w:t>povinný</w:t>
      </w:r>
      <w:r w:rsidR="00C1688A" w:rsidRPr="00632199">
        <w:rPr>
          <w:rFonts w:ascii="Calibri" w:hAnsi="Calibri" w:cs="Calibri"/>
          <w:sz w:val="20"/>
          <w:szCs w:val="20"/>
        </w:rPr>
        <w:t xml:space="preserve"> aj</w:t>
      </w:r>
      <w:r w:rsidRPr="00632199">
        <w:rPr>
          <w:rFonts w:ascii="Calibri" w:hAnsi="Calibri" w:cs="Calibri"/>
          <w:sz w:val="20"/>
          <w:szCs w:val="20"/>
        </w:rPr>
        <w:t>:</w:t>
      </w:r>
    </w:p>
    <w:p w14:paraId="75F8FF56" w14:textId="4E9A52BA" w:rsidR="003C07BE" w:rsidRPr="00632199" w:rsidRDefault="009A5685" w:rsidP="00632199">
      <w:pPr>
        <w:pStyle w:val="Odsekzoznamu"/>
        <w:numPr>
          <w:ilvl w:val="1"/>
          <w:numId w:val="7"/>
        </w:numPr>
        <w:tabs>
          <w:tab w:val="left" w:pos="1276"/>
        </w:tabs>
        <w:spacing w:line="360" w:lineRule="auto"/>
        <w:ind w:left="1276" w:right="105" w:hanging="425"/>
        <w:rPr>
          <w:rFonts w:ascii="Calibri" w:hAnsi="Calibri" w:cs="Calibri"/>
          <w:sz w:val="20"/>
          <w:szCs w:val="20"/>
        </w:rPr>
      </w:pPr>
      <w:r w:rsidRPr="00632199">
        <w:rPr>
          <w:rFonts w:ascii="Calibri" w:hAnsi="Calibri" w:cs="Calibri"/>
          <w:sz w:val="20"/>
          <w:szCs w:val="20"/>
        </w:rPr>
        <w:t xml:space="preserve">v priebehu zhotovovania </w:t>
      </w:r>
      <w:r w:rsidR="00F522D0" w:rsidRPr="00632199">
        <w:rPr>
          <w:rFonts w:ascii="Calibri" w:hAnsi="Calibri" w:cs="Calibri"/>
          <w:sz w:val="20"/>
          <w:szCs w:val="20"/>
        </w:rPr>
        <w:t>D</w:t>
      </w:r>
      <w:r w:rsidRPr="00632199">
        <w:rPr>
          <w:rFonts w:ascii="Calibri" w:hAnsi="Calibri" w:cs="Calibri"/>
          <w:sz w:val="20"/>
          <w:szCs w:val="20"/>
        </w:rPr>
        <w:t xml:space="preserve">iela poskytnúť </w:t>
      </w:r>
      <w:r w:rsidR="00F522D0" w:rsidRPr="00632199">
        <w:rPr>
          <w:rFonts w:ascii="Calibri" w:hAnsi="Calibri" w:cs="Calibri"/>
          <w:sz w:val="20"/>
          <w:szCs w:val="20"/>
        </w:rPr>
        <w:t>O</w:t>
      </w:r>
      <w:r w:rsidRPr="00632199">
        <w:rPr>
          <w:rFonts w:ascii="Calibri" w:hAnsi="Calibri" w:cs="Calibri"/>
          <w:sz w:val="20"/>
          <w:szCs w:val="20"/>
        </w:rPr>
        <w:t>bjednávateľovi na požiadanie informácie o stave jeho</w:t>
      </w:r>
      <w:r w:rsidRPr="00632199">
        <w:rPr>
          <w:rFonts w:ascii="Calibri" w:hAnsi="Calibri" w:cs="Calibri"/>
          <w:spacing w:val="-4"/>
          <w:sz w:val="20"/>
          <w:szCs w:val="20"/>
        </w:rPr>
        <w:t xml:space="preserve"> </w:t>
      </w:r>
      <w:r w:rsidRPr="00632199">
        <w:rPr>
          <w:rFonts w:ascii="Calibri" w:hAnsi="Calibri" w:cs="Calibri"/>
          <w:sz w:val="20"/>
          <w:szCs w:val="20"/>
        </w:rPr>
        <w:t>rozpracovanosti,</w:t>
      </w:r>
    </w:p>
    <w:p w14:paraId="6C688D30" w14:textId="71EF720D" w:rsidR="003C07BE" w:rsidRPr="00632199" w:rsidRDefault="009A5685" w:rsidP="00632199">
      <w:pPr>
        <w:pStyle w:val="Odsekzoznamu"/>
        <w:numPr>
          <w:ilvl w:val="1"/>
          <w:numId w:val="7"/>
        </w:numPr>
        <w:tabs>
          <w:tab w:val="left" w:pos="1276"/>
        </w:tabs>
        <w:spacing w:line="360" w:lineRule="auto"/>
        <w:ind w:left="1276" w:right="104" w:hanging="425"/>
        <w:rPr>
          <w:rFonts w:ascii="Calibri" w:hAnsi="Calibri" w:cs="Calibri"/>
          <w:sz w:val="20"/>
          <w:szCs w:val="20"/>
        </w:rPr>
      </w:pPr>
      <w:r w:rsidRPr="00632199">
        <w:rPr>
          <w:rFonts w:ascii="Calibri" w:hAnsi="Calibri" w:cs="Calibri"/>
          <w:sz w:val="20"/>
          <w:szCs w:val="20"/>
        </w:rPr>
        <w:t xml:space="preserve">bezplatne a bez zbytočného odkladu odstrániť chyby a nedostatky </w:t>
      </w:r>
      <w:r w:rsidR="001348AF" w:rsidRPr="00632199">
        <w:rPr>
          <w:rFonts w:ascii="Calibri" w:hAnsi="Calibri" w:cs="Calibri"/>
          <w:sz w:val="20"/>
          <w:szCs w:val="20"/>
        </w:rPr>
        <w:t>D</w:t>
      </w:r>
      <w:r w:rsidRPr="00632199">
        <w:rPr>
          <w:rFonts w:ascii="Calibri" w:hAnsi="Calibri" w:cs="Calibri"/>
          <w:sz w:val="20"/>
          <w:szCs w:val="20"/>
        </w:rPr>
        <w:t xml:space="preserve">iela zistené v čase zhotovovania </w:t>
      </w:r>
      <w:r w:rsidR="00F522D0" w:rsidRPr="00632199">
        <w:rPr>
          <w:rFonts w:ascii="Calibri" w:hAnsi="Calibri" w:cs="Calibri"/>
          <w:sz w:val="20"/>
          <w:szCs w:val="20"/>
        </w:rPr>
        <w:t>D</w:t>
      </w:r>
      <w:r w:rsidRPr="00632199">
        <w:rPr>
          <w:rFonts w:ascii="Calibri" w:hAnsi="Calibri" w:cs="Calibri"/>
          <w:sz w:val="20"/>
          <w:szCs w:val="20"/>
        </w:rPr>
        <w:t>iela ako aj po jeho odovzdaní</w:t>
      </w:r>
      <w:r w:rsidRPr="00632199">
        <w:rPr>
          <w:rFonts w:ascii="Calibri" w:hAnsi="Calibri" w:cs="Calibri"/>
          <w:spacing w:val="-6"/>
          <w:sz w:val="20"/>
          <w:szCs w:val="20"/>
        </w:rPr>
        <w:t xml:space="preserve"> </w:t>
      </w:r>
      <w:r w:rsidR="00F522D0" w:rsidRPr="00632199">
        <w:rPr>
          <w:rFonts w:ascii="Calibri" w:hAnsi="Calibri" w:cs="Calibri"/>
          <w:sz w:val="20"/>
          <w:szCs w:val="20"/>
        </w:rPr>
        <w:t>O</w:t>
      </w:r>
      <w:r w:rsidRPr="00632199">
        <w:rPr>
          <w:rFonts w:ascii="Calibri" w:hAnsi="Calibri" w:cs="Calibri"/>
          <w:sz w:val="20"/>
          <w:szCs w:val="20"/>
        </w:rPr>
        <w:t>bjednávateľovi.</w:t>
      </w:r>
    </w:p>
    <w:p w14:paraId="6CFA607C" w14:textId="6CAF7725" w:rsidR="003C07BE" w:rsidRPr="00632199" w:rsidRDefault="009A5685" w:rsidP="00632199">
      <w:pPr>
        <w:pStyle w:val="Odsekzoznamu"/>
        <w:numPr>
          <w:ilvl w:val="0"/>
          <w:numId w:val="7"/>
        </w:numPr>
        <w:tabs>
          <w:tab w:val="left" w:pos="426"/>
        </w:tabs>
        <w:spacing w:line="360" w:lineRule="auto"/>
        <w:ind w:left="426" w:hanging="426"/>
        <w:rPr>
          <w:rFonts w:ascii="Calibri" w:hAnsi="Calibri" w:cs="Calibri"/>
          <w:sz w:val="20"/>
          <w:szCs w:val="20"/>
        </w:rPr>
      </w:pPr>
      <w:r w:rsidRPr="00632199">
        <w:rPr>
          <w:rFonts w:ascii="Calibri" w:hAnsi="Calibri" w:cs="Calibri"/>
          <w:sz w:val="20"/>
          <w:szCs w:val="20"/>
        </w:rPr>
        <w:t>Objednávateľ je</w:t>
      </w:r>
      <w:r w:rsidRPr="00632199">
        <w:rPr>
          <w:rFonts w:ascii="Calibri" w:hAnsi="Calibri" w:cs="Calibri"/>
          <w:spacing w:val="-6"/>
          <w:sz w:val="20"/>
          <w:szCs w:val="20"/>
        </w:rPr>
        <w:t xml:space="preserve"> </w:t>
      </w:r>
      <w:r w:rsidRPr="00632199">
        <w:rPr>
          <w:rFonts w:ascii="Calibri" w:hAnsi="Calibri" w:cs="Calibri"/>
          <w:sz w:val="20"/>
          <w:szCs w:val="20"/>
        </w:rPr>
        <w:t>povinný:</w:t>
      </w:r>
    </w:p>
    <w:p w14:paraId="5C5467D7" w14:textId="0B97E160" w:rsidR="003C07BE" w:rsidRPr="00632199" w:rsidRDefault="009A5685" w:rsidP="00632199">
      <w:pPr>
        <w:pStyle w:val="Odsekzoznamu"/>
        <w:numPr>
          <w:ilvl w:val="1"/>
          <w:numId w:val="7"/>
        </w:numPr>
        <w:tabs>
          <w:tab w:val="left" w:pos="1276"/>
        </w:tabs>
        <w:spacing w:line="360" w:lineRule="auto"/>
        <w:ind w:left="1276" w:hanging="425"/>
        <w:rPr>
          <w:rFonts w:ascii="Calibri" w:hAnsi="Calibri" w:cs="Calibri"/>
          <w:sz w:val="20"/>
          <w:szCs w:val="20"/>
        </w:rPr>
      </w:pPr>
      <w:r w:rsidRPr="00632199">
        <w:rPr>
          <w:rFonts w:ascii="Calibri" w:hAnsi="Calibri" w:cs="Calibri"/>
          <w:sz w:val="20"/>
          <w:szCs w:val="20"/>
        </w:rPr>
        <w:t xml:space="preserve">zabezpečiť </w:t>
      </w:r>
      <w:r w:rsidR="00F522D0" w:rsidRPr="00632199">
        <w:rPr>
          <w:rFonts w:ascii="Calibri" w:hAnsi="Calibri" w:cs="Calibri"/>
          <w:sz w:val="20"/>
          <w:szCs w:val="20"/>
        </w:rPr>
        <w:t>Z</w:t>
      </w:r>
      <w:r w:rsidRPr="00632199">
        <w:rPr>
          <w:rFonts w:ascii="Calibri" w:hAnsi="Calibri" w:cs="Calibri"/>
          <w:sz w:val="20"/>
          <w:szCs w:val="20"/>
        </w:rPr>
        <w:t>hotoviteľovi potrebnú súčinnosť pri vypracovaní</w:t>
      </w:r>
      <w:r w:rsidRPr="00632199">
        <w:rPr>
          <w:rFonts w:ascii="Calibri" w:hAnsi="Calibri" w:cs="Calibri"/>
          <w:spacing w:val="-2"/>
          <w:sz w:val="20"/>
          <w:szCs w:val="20"/>
        </w:rPr>
        <w:t xml:space="preserve"> </w:t>
      </w:r>
      <w:r w:rsidR="00F522D0" w:rsidRPr="00632199">
        <w:rPr>
          <w:rFonts w:ascii="Calibri" w:hAnsi="Calibri" w:cs="Calibri"/>
          <w:sz w:val="20"/>
          <w:szCs w:val="20"/>
        </w:rPr>
        <w:t>D</w:t>
      </w:r>
      <w:r w:rsidRPr="00632199">
        <w:rPr>
          <w:rFonts w:ascii="Calibri" w:hAnsi="Calibri" w:cs="Calibri"/>
          <w:sz w:val="20"/>
          <w:szCs w:val="20"/>
        </w:rPr>
        <w:t>iela,</w:t>
      </w:r>
    </w:p>
    <w:p w14:paraId="2D207827" w14:textId="4BB19A54" w:rsidR="003C07BE" w:rsidRPr="00632199" w:rsidRDefault="009A5685" w:rsidP="00632199">
      <w:pPr>
        <w:pStyle w:val="Odsekzoznamu"/>
        <w:numPr>
          <w:ilvl w:val="1"/>
          <w:numId w:val="7"/>
        </w:numPr>
        <w:tabs>
          <w:tab w:val="left" w:pos="1276"/>
        </w:tabs>
        <w:spacing w:line="360" w:lineRule="auto"/>
        <w:ind w:left="1276" w:right="104" w:hanging="425"/>
        <w:rPr>
          <w:rFonts w:ascii="Calibri" w:hAnsi="Calibri" w:cs="Calibri"/>
          <w:sz w:val="20"/>
          <w:szCs w:val="20"/>
        </w:rPr>
      </w:pPr>
      <w:r w:rsidRPr="00632199">
        <w:rPr>
          <w:rFonts w:ascii="Calibri" w:hAnsi="Calibri" w:cs="Calibri"/>
          <w:sz w:val="20"/>
          <w:szCs w:val="20"/>
        </w:rPr>
        <w:t xml:space="preserve">zaplatiť </w:t>
      </w:r>
      <w:r w:rsidR="00F522D0" w:rsidRPr="00632199">
        <w:rPr>
          <w:rFonts w:ascii="Calibri" w:hAnsi="Calibri" w:cs="Calibri"/>
          <w:sz w:val="20"/>
          <w:szCs w:val="20"/>
        </w:rPr>
        <w:t>Z</w:t>
      </w:r>
      <w:r w:rsidRPr="00632199">
        <w:rPr>
          <w:rFonts w:ascii="Calibri" w:hAnsi="Calibri" w:cs="Calibri"/>
          <w:sz w:val="20"/>
          <w:szCs w:val="20"/>
        </w:rPr>
        <w:t xml:space="preserve">hotoviteľovi </w:t>
      </w:r>
      <w:r w:rsidR="00F522D0" w:rsidRPr="00632199">
        <w:rPr>
          <w:rFonts w:ascii="Calibri" w:hAnsi="Calibri" w:cs="Calibri"/>
          <w:sz w:val="20"/>
          <w:szCs w:val="20"/>
        </w:rPr>
        <w:t>C</w:t>
      </w:r>
      <w:r w:rsidRPr="00632199">
        <w:rPr>
          <w:rFonts w:ascii="Calibri" w:hAnsi="Calibri" w:cs="Calibri"/>
          <w:sz w:val="20"/>
          <w:szCs w:val="20"/>
        </w:rPr>
        <w:t xml:space="preserve">enu </w:t>
      </w:r>
      <w:r w:rsidR="00F522D0" w:rsidRPr="00632199">
        <w:rPr>
          <w:rFonts w:ascii="Calibri" w:hAnsi="Calibri" w:cs="Calibri"/>
          <w:sz w:val="20"/>
          <w:szCs w:val="20"/>
        </w:rPr>
        <w:t>D</w:t>
      </w:r>
      <w:r w:rsidRPr="00632199">
        <w:rPr>
          <w:rFonts w:ascii="Calibri" w:hAnsi="Calibri" w:cs="Calibri"/>
          <w:sz w:val="20"/>
          <w:szCs w:val="20"/>
        </w:rPr>
        <w:t xml:space="preserve">iela v zmysle tejto </w:t>
      </w:r>
      <w:r w:rsidR="00F522D0" w:rsidRPr="00632199">
        <w:rPr>
          <w:rFonts w:ascii="Calibri" w:hAnsi="Calibri" w:cs="Calibri"/>
          <w:sz w:val="20"/>
          <w:szCs w:val="20"/>
        </w:rPr>
        <w:t>Z</w:t>
      </w:r>
      <w:r w:rsidRPr="00632199">
        <w:rPr>
          <w:rFonts w:ascii="Calibri" w:hAnsi="Calibri" w:cs="Calibri"/>
          <w:sz w:val="20"/>
          <w:szCs w:val="20"/>
        </w:rPr>
        <w:t>mluvy.</w:t>
      </w:r>
    </w:p>
    <w:p w14:paraId="2188D7E2" w14:textId="7A82E236" w:rsidR="003C07BE" w:rsidRPr="00632199" w:rsidRDefault="009A5685"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Objednávateľ je povinný </w:t>
      </w:r>
      <w:r w:rsidR="00F522D0" w:rsidRPr="00632199">
        <w:rPr>
          <w:rFonts w:ascii="Calibri" w:hAnsi="Calibri" w:cs="Calibri"/>
          <w:sz w:val="20"/>
          <w:szCs w:val="20"/>
        </w:rPr>
        <w:t>písomne alebo emailom</w:t>
      </w:r>
      <w:r w:rsidRPr="00632199">
        <w:rPr>
          <w:rFonts w:ascii="Calibri" w:hAnsi="Calibri" w:cs="Calibri"/>
          <w:sz w:val="20"/>
          <w:szCs w:val="20"/>
        </w:rPr>
        <w:t xml:space="preserve"> odovzdať </w:t>
      </w:r>
      <w:r w:rsidR="00F522D0" w:rsidRPr="00632199">
        <w:rPr>
          <w:rFonts w:ascii="Calibri" w:hAnsi="Calibri" w:cs="Calibri"/>
          <w:sz w:val="20"/>
          <w:szCs w:val="20"/>
        </w:rPr>
        <w:t>Z</w:t>
      </w:r>
      <w:r w:rsidRPr="00632199">
        <w:rPr>
          <w:rFonts w:ascii="Calibri" w:hAnsi="Calibri" w:cs="Calibri"/>
          <w:sz w:val="20"/>
          <w:szCs w:val="20"/>
        </w:rPr>
        <w:t xml:space="preserve">hotoviteľovi podklady potrebné na zhotovenie </w:t>
      </w:r>
      <w:r w:rsidR="001D3DCA" w:rsidRPr="00632199">
        <w:rPr>
          <w:rFonts w:ascii="Calibri" w:hAnsi="Calibri" w:cs="Calibri"/>
          <w:sz w:val="20"/>
          <w:szCs w:val="20"/>
        </w:rPr>
        <w:t>D</w:t>
      </w:r>
      <w:r w:rsidRPr="00632199">
        <w:rPr>
          <w:rFonts w:ascii="Calibri" w:hAnsi="Calibri" w:cs="Calibri"/>
          <w:sz w:val="20"/>
          <w:szCs w:val="20"/>
        </w:rPr>
        <w:t xml:space="preserve">iela </w:t>
      </w:r>
      <w:r w:rsidR="001D3DCA" w:rsidRPr="00632199">
        <w:rPr>
          <w:rFonts w:ascii="Calibri" w:hAnsi="Calibri" w:cs="Calibri"/>
          <w:sz w:val="20"/>
          <w:szCs w:val="20"/>
        </w:rPr>
        <w:t>ktorými disponuje</w:t>
      </w:r>
      <w:r w:rsidRPr="00632199">
        <w:rPr>
          <w:rFonts w:ascii="Calibri" w:hAnsi="Calibri" w:cs="Calibri"/>
          <w:sz w:val="20"/>
          <w:szCs w:val="20"/>
        </w:rPr>
        <w:t xml:space="preserve">. Prevzatie podkladov od </w:t>
      </w:r>
      <w:r w:rsidR="001D3DCA" w:rsidRPr="00632199">
        <w:rPr>
          <w:rFonts w:ascii="Calibri" w:hAnsi="Calibri" w:cs="Calibri"/>
          <w:sz w:val="20"/>
          <w:szCs w:val="20"/>
        </w:rPr>
        <w:t>O</w:t>
      </w:r>
      <w:r w:rsidRPr="00632199">
        <w:rPr>
          <w:rFonts w:ascii="Calibri" w:hAnsi="Calibri" w:cs="Calibri"/>
          <w:sz w:val="20"/>
          <w:szCs w:val="20"/>
        </w:rPr>
        <w:t xml:space="preserve">bjednávateľa je </w:t>
      </w:r>
      <w:r w:rsidR="00C5794A" w:rsidRPr="00632199">
        <w:rPr>
          <w:rFonts w:ascii="Calibri" w:hAnsi="Calibri" w:cs="Calibri"/>
          <w:sz w:val="20"/>
          <w:szCs w:val="20"/>
        </w:rPr>
        <w:t>Z</w:t>
      </w:r>
      <w:r w:rsidRPr="00632199">
        <w:rPr>
          <w:rFonts w:ascii="Calibri" w:hAnsi="Calibri" w:cs="Calibri"/>
          <w:sz w:val="20"/>
          <w:szCs w:val="20"/>
        </w:rPr>
        <w:t>hotoviteľ povinný písomne</w:t>
      </w:r>
      <w:r w:rsidR="001D3DCA" w:rsidRPr="00632199">
        <w:rPr>
          <w:rFonts w:ascii="Calibri" w:hAnsi="Calibri" w:cs="Calibri"/>
          <w:sz w:val="20"/>
          <w:szCs w:val="20"/>
        </w:rPr>
        <w:t xml:space="preserve"> alebo emailom</w:t>
      </w:r>
      <w:r w:rsidRPr="00632199">
        <w:rPr>
          <w:rFonts w:ascii="Calibri" w:hAnsi="Calibri" w:cs="Calibri"/>
          <w:spacing w:val="-13"/>
          <w:sz w:val="20"/>
          <w:szCs w:val="20"/>
        </w:rPr>
        <w:t xml:space="preserve"> </w:t>
      </w:r>
      <w:r w:rsidRPr="00632199">
        <w:rPr>
          <w:rFonts w:ascii="Calibri" w:hAnsi="Calibri" w:cs="Calibri"/>
          <w:sz w:val="20"/>
          <w:szCs w:val="20"/>
        </w:rPr>
        <w:t>potvrdiť.</w:t>
      </w:r>
    </w:p>
    <w:p w14:paraId="42E116DB" w14:textId="1A9063A8" w:rsidR="00E57E04" w:rsidRPr="00632199" w:rsidRDefault="001348AF"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Zhotoviteľ </w:t>
      </w:r>
      <w:r w:rsidR="00E57E04" w:rsidRPr="00632199">
        <w:rPr>
          <w:rFonts w:ascii="Calibri" w:hAnsi="Calibri" w:cs="Calibri"/>
          <w:sz w:val="20"/>
          <w:szCs w:val="20"/>
        </w:rPr>
        <w:t>berie na vedomie, že pri uzatváraní Zmluv</w:t>
      </w:r>
      <w:r w:rsidRPr="00632199">
        <w:rPr>
          <w:rFonts w:ascii="Calibri" w:hAnsi="Calibri" w:cs="Calibri"/>
          <w:sz w:val="20"/>
          <w:szCs w:val="20"/>
        </w:rPr>
        <w:t>y</w:t>
      </w:r>
      <w:r w:rsidR="00E57E04" w:rsidRPr="00632199">
        <w:rPr>
          <w:rFonts w:ascii="Calibri" w:hAnsi="Calibri" w:cs="Calibri"/>
          <w:sz w:val="20"/>
          <w:szCs w:val="20"/>
        </w:rPr>
        <w:t xml:space="preserve"> nebude</w:t>
      </w:r>
      <w:r w:rsidRPr="00632199">
        <w:rPr>
          <w:rFonts w:ascii="Calibri" w:hAnsi="Calibri" w:cs="Calibri"/>
          <w:sz w:val="20"/>
          <w:szCs w:val="20"/>
        </w:rPr>
        <w:t xml:space="preserve"> Objednávateľ</w:t>
      </w:r>
      <w:r w:rsidR="00E57E04" w:rsidRPr="00632199">
        <w:rPr>
          <w:rFonts w:ascii="Calibri" w:hAnsi="Calibri" w:cs="Calibri"/>
          <w:sz w:val="20"/>
          <w:szCs w:val="20"/>
        </w:rPr>
        <w:t xml:space="preserve"> môcť dodať pre </w:t>
      </w:r>
      <w:r w:rsidRPr="00632199">
        <w:rPr>
          <w:rFonts w:ascii="Calibri" w:hAnsi="Calibri" w:cs="Calibri"/>
          <w:sz w:val="20"/>
          <w:szCs w:val="20"/>
        </w:rPr>
        <w:t>Z</w:t>
      </w:r>
      <w:r w:rsidR="00E57E04" w:rsidRPr="00632199">
        <w:rPr>
          <w:rFonts w:ascii="Calibri" w:hAnsi="Calibri" w:cs="Calibri"/>
          <w:sz w:val="20"/>
          <w:szCs w:val="20"/>
        </w:rPr>
        <w:t xml:space="preserve">hotoviteľa hlavný podklad pre zhotovenie </w:t>
      </w:r>
      <w:r w:rsidR="00C1688A" w:rsidRPr="00632199">
        <w:rPr>
          <w:rFonts w:ascii="Calibri" w:hAnsi="Calibri" w:cs="Calibri"/>
          <w:sz w:val="20"/>
          <w:szCs w:val="20"/>
        </w:rPr>
        <w:t>Diela</w:t>
      </w:r>
      <w:r w:rsidR="00E57E04" w:rsidRPr="00632199">
        <w:rPr>
          <w:rFonts w:ascii="Calibri" w:hAnsi="Calibri" w:cs="Calibri"/>
          <w:sz w:val="20"/>
          <w:szCs w:val="20"/>
        </w:rPr>
        <w:t xml:space="preserve">, ktorým je návrh strategického dokumentu PHSR. </w:t>
      </w:r>
      <w:r w:rsidR="00C1688A" w:rsidRPr="00632199">
        <w:rPr>
          <w:rFonts w:ascii="Calibri" w:hAnsi="Calibri" w:cs="Calibri"/>
          <w:sz w:val="20"/>
          <w:szCs w:val="20"/>
        </w:rPr>
        <w:t xml:space="preserve">Do odovzdania PHSR Zhotoviteľovi sa </w:t>
      </w:r>
      <w:r w:rsidRPr="00632199">
        <w:rPr>
          <w:rFonts w:ascii="Calibri" w:hAnsi="Calibri" w:cs="Calibri"/>
          <w:sz w:val="20"/>
          <w:szCs w:val="20"/>
        </w:rPr>
        <w:t>Z</w:t>
      </w:r>
      <w:r w:rsidR="00E57E04" w:rsidRPr="00632199">
        <w:rPr>
          <w:rFonts w:ascii="Calibri" w:hAnsi="Calibri" w:cs="Calibri"/>
          <w:sz w:val="20"/>
          <w:szCs w:val="20"/>
        </w:rPr>
        <w:t>hotoviteľ</w:t>
      </w:r>
      <w:r w:rsidR="00C1688A" w:rsidRPr="00632199">
        <w:rPr>
          <w:rFonts w:ascii="Calibri" w:hAnsi="Calibri" w:cs="Calibri"/>
          <w:sz w:val="20"/>
          <w:szCs w:val="20"/>
        </w:rPr>
        <w:t xml:space="preserve"> zaväzuje</w:t>
      </w:r>
      <w:r w:rsidR="00E57E04" w:rsidRPr="00632199">
        <w:rPr>
          <w:rFonts w:ascii="Calibri" w:hAnsi="Calibri" w:cs="Calibri"/>
          <w:sz w:val="20"/>
          <w:szCs w:val="20"/>
        </w:rPr>
        <w:t xml:space="preserve"> predbežne pripravova</w:t>
      </w:r>
      <w:r w:rsidR="00C1688A" w:rsidRPr="00632199">
        <w:rPr>
          <w:rFonts w:ascii="Calibri" w:hAnsi="Calibri" w:cs="Calibri"/>
          <w:sz w:val="20"/>
          <w:szCs w:val="20"/>
        </w:rPr>
        <w:t>ť</w:t>
      </w:r>
      <w:r w:rsidR="00E57E04" w:rsidRPr="00632199">
        <w:rPr>
          <w:rFonts w:ascii="Calibri" w:hAnsi="Calibri" w:cs="Calibri"/>
          <w:sz w:val="20"/>
          <w:szCs w:val="20"/>
        </w:rPr>
        <w:t xml:space="preserve"> všeobecné a univerzálne časti </w:t>
      </w:r>
      <w:r w:rsidRPr="00632199">
        <w:rPr>
          <w:rFonts w:ascii="Calibri" w:hAnsi="Calibri" w:cs="Calibri"/>
          <w:sz w:val="20"/>
          <w:szCs w:val="20"/>
        </w:rPr>
        <w:t>Diela</w:t>
      </w:r>
      <w:r w:rsidR="00E57E04" w:rsidRPr="00632199">
        <w:rPr>
          <w:rFonts w:ascii="Calibri" w:hAnsi="Calibri" w:cs="Calibri"/>
          <w:sz w:val="20"/>
          <w:szCs w:val="20"/>
        </w:rPr>
        <w:t xml:space="preserve">, ktoré nie sú viazané na konkrétne časti návrhu PHSR. </w:t>
      </w:r>
      <w:bookmarkStart w:id="1" w:name="_Hlk81465186"/>
      <w:r w:rsidR="00E57E04" w:rsidRPr="00632199">
        <w:rPr>
          <w:rFonts w:ascii="Calibri" w:hAnsi="Calibri" w:cs="Calibri"/>
          <w:sz w:val="20"/>
          <w:szCs w:val="20"/>
        </w:rPr>
        <w:t>Draft návrhu strategického dokumentu PHSR plánuje</w:t>
      </w:r>
      <w:r w:rsidRPr="00632199">
        <w:rPr>
          <w:rFonts w:ascii="Calibri" w:hAnsi="Calibri" w:cs="Calibri"/>
          <w:sz w:val="20"/>
          <w:szCs w:val="20"/>
        </w:rPr>
        <w:t xml:space="preserve"> Objednávateľ Zhotoviteľovi</w:t>
      </w:r>
      <w:r w:rsidR="00E57E04" w:rsidRPr="00632199">
        <w:rPr>
          <w:rFonts w:ascii="Calibri" w:hAnsi="Calibri" w:cs="Calibri"/>
          <w:sz w:val="20"/>
          <w:szCs w:val="20"/>
        </w:rPr>
        <w:t xml:space="preserve"> dodať začiatkom decembra</w:t>
      </w:r>
      <w:r w:rsidRPr="00632199">
        <w:rPr>
          <w:rFonts w:ascii="Calibri" w:hAnsi="Calibri" w:cs="Calibri"/>
          <w:sz w:val="20"/>
          <w:szCs w:val="20"/>
        </w:rPr>
        <w:t xml:space="preserve"> 2021</w:t>
      </w:r>
      <w:r w:rsidR="00E57E04" w:rsidRPr="00632199">
        <w:rPr>
          <w:rFonts w:ascii="Calibri" w:hAnsi="Calibri" w:cs="Calibri"/>
          <w:sz w:val="20"/>
          <w:szCs w:val="20"/>
        </w:rPr>
        <w:t xml:space="preserve">, </w:t>
      </w:r>
      <w:r w:rsidRPr="00632199">
        <w:rPr>
          <w:rFonts w:ascii="Calibri" w:hAnsi="Calibri" w:cs="Calibri"/>
          <w:sz w:val="20"/>
          <w:szCs w:val="20"/>
        </w:rPr>
        <w:t>v druhej polovici decembra 2021</w:t>
      </w:r>
      <w:r w:rsidR="00BE025D" w:rsidRPr="00632199">
        <w:rPr>
          <w:rFonts w:ascii="Calibri" w:hAnsi="Calibri" w:cs="Calibri"/>
          <w:sz w:val="20"/>
          <w:szCs w:val="20"/>
        </w:rPr>
        <w:t xml:space="preserve"> </w:t>
      </w:r>
      <w:r w:rsidR="00E57E04" w:rsidRPr="00632199">
        <w:rPr>
          <w:rFonts w:ascii="Calibri" w:hAnsi="Calibri" w:cs="Calibri"/>
          <w:sz w:val="20"/>
          <w:szCs w:val="20"/>
        </w:rPr>
        <w:t>hotový návrh PHSR</w:t>
      </w:r>
      <w:bookmarkEnd w:id="1"/>
      <w:r w:rsidR="00E57E04" w:rsidRPr="00632199">
        <w:rPr>
          <w:rFonts w:ascii="Calibri" w:hAnsi="Calibri" w:cs="Calibri"/>
          <w:sz w:val="20"/>
          <w:szCs w:val="20"/>
        </w:rPr>
        <w:t>.</w:t>
      </w:r>
      <w:r w:rsidRPr="00632199">
        <w:rPr>
          <w:rFonts w:ascii="Calibri" w:hAnsi="Calibri" w:cs="Calibri"/>
          <w:sz w:val="20"/>
          <w:szCs w:val="20"/>
        </w:rPr>
        <w:t xml:space="preserve"> Zhotoviteľ berie na vedomie, že Objednávateľ</w:t>
      </w:r>
      <w:r w:rsidR="00E57E04" w:rsidRPr="00632199">
        <w:rPr>
          <w:rFonts w:ascii="Calibri" w:hAnsi="Calibri" w:cs="Calibri"/>
          <w:sz w:val="20"/>
          <w:szCs w:val="20"/>
        </w:rPr>
        <w:t xml:space="preserve"> má</w:t>
      </w:r>
      <w:r w:rsidRPr="00632199">
        <w:rPr>
          <w:rFonts w:ascii="Calibri" w:hAnsi="Calibri" w:cs="Calibri"/>
          <w:sz w:val="20"/>
          <w:szCs w:val="20"/>
        </w:rPr>
        <w:t xml:space="preserve"> do tejto doby</w:t>
      </w:r>
      <w:r w:rsidR="00E57E04" w:rsidRPr="00632199">
        <w:rPr>
          <w:rFonts w:ascii="Calibri" w:hAnsi="Calibri" w:cs="Calibri"/>
          <w:sz w:val="20"/>
          <w:szCs w:val="20"/>
        </w:rPr>
        <w:t xml:space="preserve"> k dispozícii ako podklad pre začatie zhotovovania </w:t>
      </w:r>
      <w:r w:rsidRPr="00632199">
        <w:rPr>
          <w:rFonts w:ascii="Calibri" w:hAnsi="Calibri" w:cs="Calibri"/>
          <w:sz w:val="20"/>
          <w:szCs w:val="20"/>
        </w:rPr>
        <w:t>Diela</w:t>
      </w:r>
      <w:r w:rsidR="00E57E04" w:rsidRPr="00632199">
        <w:rPr>
          <w:rFonts w:ascii="Calibri" w:hAnsi="Calibri" w:cs="Calibri"/>
          <w:sz w:val="20"/>
          <w:szCs w:val="20"/>
        </w:rPr>
        <w:t xml:space="preserve"> len</w:t>
      </w:r>
      <w:r w:rsidRPr="00632199">
        <w:rPr>
          <w:rFonts w:ascii="Calibri" w:hAnsi="Calibri" w:cs="Calibri"/>
          <w:sz w:val="20"/>
          <w:szCs w:val="20"/>
        </w:rPr>
        <w:t>:</w:t>
      </w:r>
      <w:r w:rsidR="00E57E04" w:rsidRPr="00632199">
        <w:rPr>
          <w:rFonts w:ascii="Calibri" w:hAnsi="Calibri" w:cs="Calibri"/>
          <w:sz w:val="20"/>
          <w:szCs w:val="20"/>
        </w:rPr>
        <w:t xml:space="preserve"> </w:t>
      </w:r>
    </w:p>
    <w:p w14:paraId="274C79CF" w14:textId="3F2CC15E" w:rsidR="001348AF" w:rsidRPr="00632199" w:rsidRDefault="001348AF" w:rsidP="00632199">
      <w:pPr>
        <w:pStyle w:val="Odsekzoznamu"/>
        <w:numPr>
          <w:ilvl w:val="2"/>
          <w:numId w:val="11"/>
        </w:numPr>
        <w:spacing w:line="360" w:lineRule="auto"/>
        <w:ind w:hanging="123"/>
        <w:rPr>
          <w:rFonts w:ascii="Calibri" w:hAnsi="Calibri" w:cs="Calibri"/>
          <w:sz w:val="20"/>
          <w:szCs w:val="20"/>
        </w:rPr>
      </w:pPr>
      <w:r w:rsidRPr="00632199">
        <w:rPr>
          <w:rFonts w:ascii="Calibri" w:hAnsi="Calibri" w:cs="Calibri"/>
          <w:sz w:val="20"/>
          <w:szCs w:val="20"/>
        </w:rPr>
        <w:t>v</w:t>
      </w:r>
      <w:r w:rsidR="00E57E04" w:rsidRPr="00632199">
        <w:rPr>
          <w:rFonts w:ascii="Calibri" w:hAnsi="Calibri" w:cs="Calibri"/>
          <w:sz w:val="20"/>
          <w:szCs w:val="20"/>
        </w:rPr>
        <w:t>stupnú správu PHSR aj s návrhom strategickej časti,</w:t>
      </w:r>
    </w:p>
    <w:p w14:paraId="5D5DD098" w14:textId="2CA8F0CF" w:rsidR="00E57E04" w:rsidRPr="00632199" w:rsidRDefault="001348AF" w:rsidP="00632199">
      <w:pPr>
        <w:pStyle w:val="Odsekzoznamu"/>
        <w:numPr>
          <w:ilvl w:val="2"/>
          <w:numId w:val="11"/>
        </w:numPr>
        <w:spacing w:line="360" w:lineRule="auto"/>
        <w:ind w:hanging="123"/>
        <w:rPr>
          <w:rFonts w:ascii="Calibri" w:hAnsi="Calibri" w:cs="Calibri"/>
          <w:sz w:val="20"/>
          <w:szCs w:val="20"/>
        </w:rPr>
      </w:pPr>
      <w:r w:rsidRPr="00632199">
        <w:rPr>
          <w:rFonts w:ascii="Calibri" w:hAnsi="Calibri" w:cs="Calibri"/>
          <w:sz w:val="20"/>
          <w:szCs w:val="20"/>
        </w:rPr>
        <w:t>záväznú š</w:t>
      </w:r>
      <w:r w:rsidR="00E57E04" w:rsidRPr="00632199">
        <w:rPr>
          <w:rFonts w:ascii="Calibri" w:hAnsi="Calibri" w:cs="Calibri"/>
          <w:sz w:val="20"/>
          <w:szCs w:val="20"/>
        </w:rPr>
        <w:t xml:space="preserve">truktúru </w:t>
      </w:r>
      <w:r w:rsidR="000005F4" w:rsidRPr="00632199">
        <w:rPr>
          <w:rFonts w:ascii="Calibri" w:hAnsi="Calibri" w:cs="Calibri"/>
          <w:sz w:val="20"/>
          <w:szCs w:val="20"/>
        </w:rPr>
        <w:t>PHSR</w:t>
      </w:r>
      <w:r w:rsidR="00E57E04" w:rsidRPr="00632199">
        <w:rPr>
          <w:rFonts w:ascii="Calibri" w:hAnsi="Calibri" w:cs="Calibri"/>
          <w:sz w:val="20"/>
          <w:szCs w:val="20"/>
        </w:rPr>
        <w:t xml:space="preserve"> (všetko je tiež zahrnuté v Oznámení o SD zverejnenom na </w:t>
      </w:r>
      <w:proofErr w:type="spellStart"/>
      <w:r w:rsidR="00E57E04" w:rsidRPr="00632199">
        <w:rPr>
          <w:rFonts w:ascii="Calibri" w:hAnsi="Calibri" w:cs="Calibri"/>
          <w:sz w:val="20"/>
          <w:szCs w:val="20"/>
        </w:rPr>
        <w:t>enviroportáli</w:t>
      </w:r>
      <w:proofErr w:type="spellEnd"/>
      <w:r w:rsidR="00E57E04" w:rsidRPr="00632199">
        <w:rPr>
          <w:rFonts w:ascii="Calibri" w:hAnsi="Calibri" w:cs="Calibri"/>
          <w:sz w:val="20"/>
          <w:szCs w:val="20"/>
        </w:rPr>
        <w:t>) a </w:t>
      </w:r>
    </w:p>
    <w:p w14:paraId="7318412A" w14:textId="5FFA67D1" w:rsidR="00E57E04" w:rsidRPr="00632199" w:rsidRDefault="001348AF" w:rsidP="00632199">
      <w:pPr>
        <w:pStyle w:val="Odsekzoznamu"/>
        <w:numPr>
          <w:ilvl w:val="2"/>
          <w:numId w:val="11"/>
        </w:numPr>
        <w:spacing w:line="360" w:lineRule="auto"/>
        <w:ind w:hanging="123"/>
        <w:rPr>
          <w:rFonts w:ascii="Calibri" w:hAnsi="Calibri" w:cs="Calibri"/>
          <w:sz w:val="20"/>
          <w:szCs w:val="20"/>
        </w:rPr>
      </w:pPr>
      <w:r w:rsidRPr="00632199">
        <w:rPr>
          <w:rFonts w:ascii="Calibri" w:hAnsi="Calibri" w:cs="Calibri"/>
          <w:sz w:val="20"/>
          <w:szCs w:val="20"/>
        </w:rPr>
        <w:t>r</w:t>
      </w:r>
      <w:r w:rsidR="00E57E04" w:rsidRPr="00632199">
        <w:rPr>
          <w:rFonts w:ascii="Calibri" w:hAnsi="Calibri" w:cs="Calibri"/>
          <w:sz w:val="20"/>
          <w:szCs w:val="20"/>
        </w:rPr>
        <w:t xml:space="preserve">ozsah hodnotenia vplyvov </w:t>
      </w:r>
    </w:p>
    <w:p w14:paraId="2929D6A7" w14:textId="10656429" w:rsidR="003C07BE" w:rsidRPr="00632199" w:rsidRDefault="009A5685"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Zhotoviteľ sa zaväzuje neposkytnúť podklady odovzdané </w:t>
      </w:r>
      <w:r w:rsidR="001D3DCA" w:rsidRPr="00632199">
        <w:rPr>
          <w:rFonts w:ascii="Calibri" w:hAnsi="Calibri" w:cs="Calibri"/>
          <w:sz w:val="20"/>
          <w:szCs w:val="20"/>
        </w:rPr>
        <w:t>O</w:t>
      </w:r>
      <w:r w:rsidRPr="00632199">
        <w:rPr>
          <w:rFonts w:ascii="Calibri" w:hAnsi="Calibri" w:cs="Calibri"/>
          <w:sz w:val="20"/>
          <w:szCs w:val="20"/>
        </w:rPr>
        <w:t xml:space="preserve">bjednávateľom potrebné na zhotovenie </w:t>
      </w:r>
      <w:r w:rsidR="001D3DCA" w:rsidRPr="00632199">
        <w:rPr>
          <w:rFonts w:ascii="Calibri" w:hAnsi="Calibri" w:cs="Calibri"/>
          <w:sz w:val="20"/>
          <w:szCs w:val="20"/>
        </w:rPr>
        <w:t>D</w:t>
      </w:r>
      <w:r w:rsidRPr="00632199">
        <w:rPr>
          <w:rFonts w:ascii="Calibri" w:hAnsi="Calibri" w:cs="Calibri"/>
          <w:sz w:val="20"/>
          <w:szCs w:val="20"/>
        </w:rPr>
        <w:t>iela</w:t>
      </w:r>
      <w:r w:rsidR="001D3DCA" w:rsidRPr="00632199">
        <w:rPr>
          <w:rFonts w:ascii="Calibri" w:hAnsi="Calibri" w:cs="Calibri"/>
          <w:sz w:val="20"/>
          <w:szCs w:val="20"/>
        </w:rPr>
        <w:t xml:space="preserve">, </w:t>
      </w:r>
      <w:r w:rsidRPr="00632199">
        <w:rPr>
          <w:rFonts w:ascii="Calibri" w:hAnsi="Calibri" w:cs="Calibri"/>
          <w:sz w:val="20"/>
          <w:szCs w:val="20"/>
        </w:rPr>
        <w:t>tretím</w:t>
      </w:r>
      <w:r w:rsidRPr="00632199">
        <w:rPr>
          <w:rFonts w:ascii="Calibri" w:hAnsi="Calibri" w:cs="Calibri"/>
          <w:spacing w:val="-4"/>
          <w:sz w:val="20"/>
          <w:szCs w:val="20"/>
        </w:rPr>
        <w:t xml:space="preserve"> </w:t>
      </w:r>
      <w:r w:rsidRPr="00632199">
        <w:rPr>
          <w:rFonts w:ascii="Calibri" w:hAnsi="Calibri" w:cs="Calibri"/>
          <w:sz w:val="20"/>
          <w:szCs w:val="20"/>
        </w:rPr>
        <w:t>osobám.</w:t>
      </w:r>
    </w:p>
    <w:p w14:paraId="248656EC" w14:textId="004E79C4" w:rsidR="00361D1E" w:rsidRPr="00632199" w:rsidRDefault="00361D1E" w:rsidP="00632199">
      <w:pPr>
        <w:pStyle w:val="Odsekzoznamu"/>
        <w:numPr>
          <w:ilvl w:val="0"/>
          <w:numId w:val="7"/>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 xml:space="preserve">Zhotoviteľ </w:t>
      </w:r>
      <w:r w:rsidRPr="00632199">
        <w:rPr>
          <w:rFonts w:ascii="Calibri" w:hAnsi="Calibri" w:cs="Calibri"/>
          <w:sz w:val="20"/>
          <w:szCs w:val="20"/>
          <w:lang w:eastAsia="cs-CZ"/>
        </w:rPr>
        <w:t>zodpovedá za škodu na Diele spôsobenú vlastným konaním počas svojich pracovných postupov, ako aj za škodu spôsobenú tými, ktorých použil na realizáciu Diela a za škody s tým súvisiace. Pokiaľ Zhotoviteľ použije na vykonanie Diela tretie osoby, v plnej miere zodpovedá za ich činnosť, akoby túto vykonával sám.</w:t>
      </w:r>
    </w:p>
    <w:p w14:paraId="760DD1FD" w14:textId="2769610C" w:rsidR="003C07BE" w:rsidRPr="00632199" w:rsidRDefault="009A5685"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Zhotoviteľ sa  zaväzuje </w:t>
      </w:r>
      <w:r w:rsidR="00C5794A" w:rsidRPr="00632199">
        <w:rPr>
          <w:rFonts w:ascii="Calibri" w:hAnsi="Calibri" w:cs="Calibri"/>
          <w:sz w:val="20"/>
          <w:szCs w:val="20"/>
        </w:rPr>
        <w:t xml:space="preserve">aktívne sa zúčastňovať na súvisiacich </w:t>
      </w:r>
      <w:r w:rsidR="001348AF" w:rsidRPr="00632199">
        <w:rPr>
          <w:rFonts w:ascii="Calibri" w:hAnsi="Calibri" w:cs="Calibri"/>
          <w:sz w:val="20"/>
          <w:szCs w:val="20"/>
        </w:rPr>
        <w:t>Službách</w:t>
      </w:r>
      <w:r w:rsidR="00C5794A" w:rsidRPr="00632199">
        <w:rPr>
          <w:rFonts w:ascii="Calibri" w:hAnsi="Calibri" w:cs="Calibri"/>
          <w:sz w:val="20"/>
          <w:szCs w:val="20"/>
        </w:rPr>
        <w:t xml:space="preserve"> s Dielom, najmä na </w:t>
      </w:r>
      <w:r w:rsidRPr="00632199">
        <w:rPr>
          <w:rFonts w:ascii="Calibri" w:hAnsi="Calibri" w:cs="Calibri"/>
          <w:sz w:val="20"/>
          <w:szCs w:val="20"/>
        </w:rPr>
        <w:t>verejn</w:t>
      </w:r>
      <w:r w:rsidR="00C5794A" w:rsidRPr="00632199">
        <w:rPr>
          <w:rFonts w:ascii="Calibri" w:hAnsi="Calibri" w:cs="Calibri"/>
          <w:sz w:val="20"/>
          <w:szCs w:val="20"/>
        </w:rPr>
        <w:t>om</w:t>
      </w:r>
      <w:r w:rsidRPr="00632199">
        <w:rPr>
          <w:rFonts w:ascii="Calibri" w:hAnsi="Calibri" w:cs="Calibri"/>
          <w:sz w:val="20"/>
          <w:szCs w:val="20"/>
        </w:rPr>
        <w:t xml:space="preserve">   prerokovan</w:t>
      </w:r>
      <w:r w:rsidR="00C5794A" w:rsidRPr="00632199">
        <w:rPr>
          <w:rFonts w:ascii="Calibri" w:hAnsi="Calibri" w:cs="Calibri"/>
          <w:sz w:val="20"/>
          <w:szCs w:val="20"/>
        </w:rPr>
        <w:t>í</w:t>
      </w:r>
      <w:r w:rsidRPr="00632199">
        <w:rPr>
          <w:rFonts w:ascii="Calibri" w:hAnsi="Calibri" w:cs="Calibri"/>
          <w:sz w:val="20"/>
          <w:szCs w:val="20"/>
        </w:rPr>
        <w:t xml:space="preserve">   </w:t>
      </w:r>
      <w:r w:rsidR="001D3DCA" w:rsidRPr="00632199">
        <w:rPr>
          <w:rFonts w:ascii="Calibri" w:hAnsi="Calibri" w:cs="Calibri"/>
          <w:sz w:val="20"/>
          <w:szCs w:val="20"/>
        </w:rPr>
        <w:t>Diela</w:t>
      </w:r>
      <w:r w:rsidRPr="00632199">
        <w:rPr>
          <w:rFonts w:ascii="Calibri" w:hAnsi="Calibri" w:cs="Calibri"/>
          <w:sz w:val="20"/>
          <w:szCs w:val="20"/>
        </w:rPr>
        <w:t xml:space="preserve">   v spolupráci  s </w:t>
      </w:r>
      <w:r w:rsidR="001D3DCA" w:rsidRPr="00632199">
        <w:rPr>
          <w:rFonts w:ascii="Calibri" w:hAnsi="Calibri" w:cs="Calibri"/>
          <w:sz w:val="20"/>
          <w:szCs w:val="20"/>
        </w:rPr>
        <w:t>O</w:t>
      </w:r>
      <w:r w:rsidRPr="00632199">
        <w:rPr>
          <w:rFonts w:ascii="Calibri" w:hAnsi="Calibri" w:cs="Calibri"/>
          <w:sz w:val="20"/>
          <w:szCs w:val="20"/>
        </w:rPr>
        <w:t>bjednávateľom</w:t>
      </w:r>
      <w:r w:rsidR="00C5794A" w:rsidRPr="00632199">
        <w:rPr>
          <w:rFonts w:ascii="Calibri" w:hAnsi="Calibri" w:cs="Calibri"/>
          <w:sz w:val="20"/>
          <w:szCs w:val="20"/>
        </w:rPr>
        <w:t xml:space="preserve"> a podľa jeho pokynov</w:t>
      </w:r>
      <w:r w:rsidRPr="00632199">
        <w:rPr>
          <w:rFonts w:ascii="Calibri" w:hAnsi="Calibri" w:cs="Calibri"/>
          <w:sz w:val="20"/>
          <w:szCs w:val="20"/>
        </w:rPr>
        <w:t xml:space="preserve"> (v zmysle § 11 zákona č. 24/2006 Z. z.). Zároveň sa </w:t>
      </w:r>
      <w:r w:rsidRPr="00632199">
        <w:rPr>
          <w:rFonts w:ascii="Calibri" w:hAnsi="Calibri" w:cs="Calibri"/>
          <w:sz w:val="20"/>
          <w:szCs w:val="20"/>
        </w:rPr>
        <w:lastRenderedPageBreak/>
        <w:t xml:space="preserve">zaväzuje aktívne sa </w:t>
      </w:r>
      <w:r w:rsidR="000005F4" w:rsidRPr="00632199">
        <w:rPr>
          <w:rFonts w:ascii="Calibri" w:hAnsi="Calibri" w:cs="Calibri"/>
          <w:sz w:val="20"/>
          <w:szCs w:val="20"/>
        </w:rPr>
        <w:t>verejného prerokovania</w:t>
      </w:r>
      <w:r w:rsidRPr="00632199">
        <w:rPr>
          <w:rFonts w:ascii="Calibri" w:hAnsi="Calibri" w:cs="Calibri"/>
          <w:sz w:val="20"/>
          <w:szCs w:val="20"/>
        </w:rPr>
        <w:t xml:space="preserve"> zúčastniť</w:t>
      </w:r>
      <w:r w:rsidR="002E720D" w:rsidRPr="00632199">
        <w:rPr>
          <w:rFonts w:ascii="Calibri" w:hAnsi="Calibri" w:cs="Calibri"/>
          <w:sz w:val="20"/>
          <w:szCs w:val="20"/>
        </w:rPr>
        <w:t xml:space="preserve"> spolu so zabezpečením výkladu k</w:t>
      </w:r>
      <w:r w:rsidR="00152E25" w:rsidRPr="00632199">
        <w:rPr>
          <w:rFonts w:ascii="Calibri" w:hAnsi="Calibri" w:cs="Calibri"/>
          <w:sz w:val="20"/>
          <w:szCs w:val="20"/>
        </w:rPr>
        <w:t> </w:t>
      </w:r>
      <w:r w:rsidR="001D3DCA" w:rsidRPr="00632199">
        <w:rPr>
          <w:rFonts w:ascii="Calibri" w:hAnsi="Calibri" w:cs="Calibri"/>
          <w:sz w:val="20"/>
          <w:szCs w:val="20"/>
        </w:rPr>
        <w:t>D</w:t>
      </w:r>
      <w:r w:rsidR="002E720D" w:rsidRPr="00632199">
        <w:rPr>
          <w:rFonts w:ascii="Calibri" w:hAnsi="Calibri" w:cs="Calibri"/>
          <w:sz w:val="20"/>
          <w:szCs w:val="20"/>
        </w:rPr>
        <w:t>ielu</w:t>
      </w:r>
      <w:r w:rsidR="00152E25" w:rsidRPr="00632199">
        <w:rPr>
          <w:rFonts w:ascii="Calibri" w:hAnsi="Calibri" w:cs="Calibri"/>
          <w:sz w:val="20"/>
          <w:szCs w:val="20"/>
        </w:rPr>
        <w:t xml:space="preserve"> a jeho odprezentovania</w:t>
      </w:r>
      <w:r w:rsidR="00C5794A" w:rsidRPr="00632199">
        <w:rPr>
          <w:rFonts w:ascii="Calibri" w:hAnsi="Calibri" w:cs="Calibri"/>
          <w:sz w:val="20"/>
          <w:szCs w:val="20"/>
        </w:rPr>
        <w:t>, ďalej najmä vyhodnotiť</w:t>
      </w:r>
      <w:r w:rsidR="00F9021C" w:rsidRPr="00632199">
        <w:rPr>
          <w:rFonts w:ascii="Calibri" w:hAnsi="Calibri" w:cs="Calibri"/>
          <w:sz w:val="20"/>
          <w:szCs w:val="20"/>
        </w:rPr>
        <w:t xml:space="preserve"> </w:t>
      </w:r>
      <w:r w:rsidR="00152E25" w:rsidRPr="00632199">
        <w:rPr>
          <w:rFonts w:ascii="Calibri" w:hAnsi="Calibri" w:cs="Calibri"/>
          <w:sz w:val="20"/>
          <w:szCs w:val="20"/>
        </w:rPr>
        <w:t>a zodpovedať</w:t>
      </w:r>
      <w:r w:rsidR="00C5794A" w:rsidRPr="00632199">
        <w:rPr>
          <w:rFonts w:ascii="Calibri" w:hAnsi="Calibri" w:cs="Calibri"/>
          <w:sz w:val="20"/>
          <w:szCs w:val="20"/>
        </w:rPr>
        <w:t xml:space="preserve"> pripomienky a stanoviská k Dielu, zapracovať ich a Dielo podľa potreby meniť a dopĺňať až do ukončenia súvisiacich procesov</w:t>
      </w:r>
      <w:r w:rsidRPr="00632199">
        <w:rPr>
          <w:rFonts w:ascii="Calibri" w:hAnsi="Calibri" w:cs="Calibri"/>
          <w:sz w:val="20"/>
          <w:szCs w:val="20"/>
        </w:rPr>
        <w:t>.</w:t>
      </w:r>
    </w:p>
    <w:p w14:paraId="6AF17F85" w14:textId="500C534A" w:rsidR="000005F4" w:rsidRPr="00632199" w:rsidRDefault="000005F4"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Zhotoviteľ berie na vedomie, že vykonanie súvisiacich Služieb je súčasťou zhotovenia Diela a bez toho nie je Dielo kompletné.</w:t>
      </w:r>
    </w:p>
    <w:p w14:paraId="5A317EBA" w14:textId="331D8544" w:rsidR="00566903" w:rsidRPr="00632199" w:rsidRDefault="00566903"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V </w:t>
      </w:r>
      <w:r w:rsidRPr="00632199">
        <w:rPr>
          <w:rStyle w:val="CharStyle10"/>
          <w:rFonts w:ascii="Calibri" w:hAnsi="Calibri" w:cs="Calibri"/>
          <w:sz w:val="20"/>
          <w:szCs w:val="20"/>
        </w:rPr>
        <w:t xml:space="preserve">prípade, </w:t>
      </w:r>
      <w:r w:rsidRPr="00632199">
        <w:rPr>
          <w:rFonts w:ascii="Calibri" w:hAnsi="Calibri" w:cs="Calibri"/>
          <w:sz w:val="20"/>
          <w:szCs w:val="20"/>
        </w:rPr>
        <w:t>že Dielo alebo jeho ktorákoľvek časť, ktorého vykonanie je predmetom tejto Zmluvy spĺňa náležitosti autorského diela podľa zákona č. 185/2015 Z. z. autorský zákon (ďalej len „</w:t>
      </w:r>
      <w:r w:rsidRPr="00632199">
        <w:rPr>
          <w:rFonts w:ascii="Calibri" w:hAnsi="Calibri" w:cs="Calibri"/>
          <w:b/>
          <w:bCs/>
          <w:sz w:val="20"/>
          <w:szCs w:val="20"/>
        </w:rPr>
        <w:t>autorský zákon</w:t>
      </w:r>
      <w:r w:rsidRPr="00632199">
        <w:rPr>
          <w:rFonts w:ascii="Calibri" w:hAnsi="Calibri" w:cs="Calibri"/>
          <w:sz w:val="20"/>
          <w:szCs w:val="20"/>
        </w:rPr>
        <w:t>“), Zhotoviteľ udeľuje Objednávateľovi dňom prevzatia Diela v zmysle tejto Zmluvy licenciu podľa autorského zákona, a to výhradnú, neobmedzenú (najmä bez vecného, časového a teritoriálneho obmedzenia), v rozsahu uvedenom v § 19 autorského zákona na každý a všetky spôsoby použitia Diela, najmä každý a všetky spôsoby použitia v zmysle ustanovenia § 19 ods.  písm. a) až f) autorského zákona,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Zhotoviteľ zároveň udeľuje dňom prevzatia Diela, Objednávateľovi právo udeliť tretej osobe súhlas na použite Diela v rozsahu udelenej licencie a tiež súhlas na postúpenie licencie. Zmluvné strany sa zároveň dohodli, že odmena Zhotoviteľa v zmysle tohto bodu tohto článku (odmena za udelenie licencie v zmysle § 69 autorského zákona) je zahrnutá v celom rozsahu v Cene Diel</w:t>
      </w:r>
      <w:r w:rsidR="001D3DCA" w:rsidRPr="00632199">
        <w:rPr>
          <w:rFonts w:ascii="Calibri" w:hAnsi="Calibri" w:cs="Calibri"/>
          <w:sz w:val="20"/>
          <w:szCs w:val="20"/>
        </w:rPr>
        <w:t>a</w:t>
      </w:r>
      <w:r w:rsidRPr="00632199">
        <w:rPr>
          <w:rFonts w:ascii="Calibri" w:hAnsi="Calibri" w:cs="Calibri"/>
          <w:sz w:val="20"/>
          <w:szCs w:val="20"/>
        </w:rPr>
        <w:t xml:space="preserve"> podľa tejto Zmluvy. Zhotoviteľ 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Zhotoviteľ sa zaväzuje na prvú výzvu odškodniť Objednávateľa formou vysporiadania nárokov tretej osoby a ďalej nahradiť Objednávateľovi škodu, ktorá mu vznikne v dôsledku uplatnenia nároku treťou osobou, a to v plnej</w:t>
      </w:r>
      <w:r w:rsidRPr="00632199">
        <w:rPr>
          <w:rFonts w:ascii="Calibri" w:hAnsi="Calibri" w:cs="Calibri"/>
          <w:spacing w:val="-2"/>
          <w:sz w:val="20"/>
          <w:szCs w:val="20"/>
        </w:rPr>
        <w:t xml:space="preserve"> </w:t>
      </w:r>
      <w:r w:rsidRPr="00632199">
        <w:rPr>
          <w:rFonts w:ascii="Calibri" w:hAnsi="Calibri" w:cs="Calibri"/>
          <w:sz w:val="20"/>
          <w:szCs w:val="20"/>
        </w:rPr>
        <w:t>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14:paraId="0B3DE02F" w14:textId="77777777" w:rsidR="003C07BE" w:rsidRPr="00632199" w:rsidRDefault="003C07BE" w:rsidP="00632199">
      <w:pPr>
        <w:pStyle w:val="Zkladntext"/>
        <w:spacing w:line="360" w:lineRule="auto"/>
        <w:rPr>
          <w:rFonts w:ascii="Calibri" w:hAnsi="Calibri" w:cs="Calibri"/>
          <w:sz w:val="20"/>
          <w:szCs w:val="20"/>
        </w:rPr>
      </w:pPr>
    </w:p>
    <w:p w14:paraId="5FCE158F" w14:textId="475A85C0" w:rsidR="003C07BE" w:rsidRPr="00632199" w:rsidRDefault="009A5685" w:rsidP="00632199">
      <w:pPr>
        <w:pStyle w:val="Nadpis1"/>
        <w:spacing w:line="360" w:lineRule="auto"/>
        <w:ind w:left="1355" w:right="631"/>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lánok VI.</w:t>
      </w:r>
    </w:p>
    <w:p w14:paraId="001DE86B" w14:textId="2EC030BB" w:rsidR="003C07BE" w:rsidRPr="00632199" w:rsidRDefault="009A5685" w:rsidP="00632199">
      <w:pPr>
        <w:spacing w:line="360" w:lineRule="auto"/>
        <w:ind w:left="1355" w:right="634"/>
        <w:jc w:val="center"/>
        <w:rPr>
          <w:rFonts w:ascii="Calibri" w:hAnsi="Calibri" w:cs="Calibri"/>
          <w:b/>
          <w:sz w:val="20"/>
          <w:szCs w:val="20"/>
        </w:rPr>
      </w:pPr>
      <w:r w:rsidRPr="00632199">
        <w:rPr>
          <w:rFonts w:ascii="Calibri" w:hAnsi="Calibri" w:cs="Calibri"/>
          <w:b/>
          <w:sz w:val="20"/>
          <w:szCs w:val="20"/>
        </w:rPr>
        <w:t>Vy</w:t>
      </w:r>
      <w:r w:rsidR="00B46F66" w:rsidRPr="00632199">
        <w:rPr>
          <w:rFonts w:ascii="Calibri" w:hAnsi="Calibri" w:cs="Calibri"/>
          <w:b/>
          <w:sz w:val="20"/>
          <w:szCs w:val="20"/>
        </w:rPr>
        <w:t>užitie subdodávateľov</w:t>
      </w:r>
    </w:p>
    <w:p w14:paraId="249EC59D" w14:textId="69F1FD20" w:rsidR="00B46F66" w:rsidRPr="00632199" w:rsidRDefault="00B46F66" w:rsidP="00632199">
      <w:pPr>
        <w:pStyle w:val="Odsekzoznamu"/>
        <w:widowControl/>
        <w:numPr>
          <w:ilvl w:val="0"/>
          <w:numId w:val="6"/>
        </w:numPr>
        <w:spacing w:line="360" w:lineRule="auto"/>
        <w:ind w:left="426" w:hanging="426"/>
        <w:rPr>
          <w:rFonts w:ascii="Calibri" w:hAnsi="Calibri" w:cs="Calibri"/>
          <w:sz w:val="20"/>
          <w:szCs w:val="20"/>
        </w:rPr>
      </w:pPr>
      <w:r w:rsidRPr="00632199">
        <w:rPr>
          <w:rFonts w:ascii="Calibri" w:hAnsi="Calibri" w:cs="Calibri"/>
          <w:sz w:val="20"/>
          <w:szCs w:val="20"/>
        </w:rPr>
        <w:t xml:space="preserve">Zhotoviteľ predkladá v prílohe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7A0FE056" w14:textId="77777777" w:rsidR="00B46F66" w:rsidRPr="00632199" w:rsidRDefault="00B46F66" w:rsidP="00632199">
      <w:pPr>
        <w:pStyle w:val="Odsekzoznamu"/>
        <w:widowControl/>
        <w:numPr>
          <w:ilvl w:val="0"/>
          <w:numId w:val="6"/>
        </w:numPr>
        <w:spacing w:line="360" w:lineRule="auto"/>
        <w:ind w:left="426" w:hanging="426"/>
        <w:rPr>
          <w:rFonts w:ascii="Calibri" w:hAnsi="Calibri" w:cs="Calibri"/>
          <w:sz w:val="20"/>
          <w:szCs w:val="20"/>
        </w:rPr>
      </w:pPr>
      <w:r w:rsidRPr="00632199">
        <w:rPr>
          <w:rFonts w:ascii="Calibri" w:hAnsi="Calibri" w:cs="Calibr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632199">
        <w:rPr>
          <w:rFonts w:ascii="Calibri" w:hAnsi="Calibri" w:cs="Calibri"/>
          <w:sz w:val="20"/>
          <w:szCs w:val="20"/>
        </w:rPr>
        <w:t>zápisu do registra partnerov verejného sektora</w:t>
      </w:r>
      <w:bookmarkEnd w:id="2"/>
      <w:r w:rsidRPr="00632199">
        <w:rPr>
          <w:rFonts w:ascii="Calibri" w:hAnsi="Calibri" w:cs="Calibri"/>
          <w:sz w:val="20"/>
          <w:szCs w:val="20"/>
        </w:rPr>
        <w:t xml:space="preserve">, ak zákon pre takéhoto subdodávateľa </w:t>
      </w:r>
      <w:r w:rsidRPr="00632199">
        <w:rPr>
          <w:rFonts w:ascii="Calibri" w:hAnsi="Calibri" w:cs="Calibri"/>
          <w:sz w:val="20"/>
          <w:szCs w:val="20"/>
        </w:rPr>
        <w:lastRenderedPageBreak/>
        <w:t>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E1E4E4F" w14:textId="77777777" w:rsidR="00B46F66" w:rsidRPr="00632199" w:rsidRDefault="00B46F66" w:rsidP="00632199">
      <w:pPr>
        <w:pStyle w:val="Odsekzoznamu"/>
        <w:widowControl/>
        <w:numPr>
          <w:ilvl w:val="0"/>
          <w:numId w:val="6"/>
        </w:numPr>
        <w:autoSpaceDE/>
        <w:autoSpaceDN/>
        <w:spacing w:after="160" w:line="360" w:lineRule="auto"/>
        <w:ind w:left="426" w:hanging="426"/>
        <w:contextualSpacing/>
        <w:rPr>
          <w:rFonts w:ascii="Calibri" w:hAnsi="Calibri" w:cs="Calibri"/>
          <w:sz w:val="20"/>
          <w:szCs w:val="20"/>
        </w:rPr>
      </w:pPr>
      <w:r w:rsidRPr="00632199">
        <w:rPr>
          <w:rFonts w:ascii="Calibri" w:hAnsi="Calibri" w:cs="Calibri"/>
          <w:sz w:val="20"/>
          <w:szCs w:val="20"/>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akejkoľvek pochybnosti o schopnosti riadneho plnenia Zmluvy, odmietnutie sa Zhotoviteľ zaväzuje bez výhrad rešpektovať.</w:t>
      </w:r>
    </w:p>
    <w:p w14:paraId="7BAF0B55" w14:textId="77777777" w:rsidR="00B46F66" w:rsidRPr="00632199" w:rsidRDefault="00B46F66" w:rsidP="00632199">
      <w:pPr>
        <w:pStyle w:val="Odsekzoznamu"/>
        <w:widowControl/>
        <w:numPr>
          <w:ilvl w:val="0"/>
          <w:numId w:val="6"/>
        </w:numPr>
        <w:spacing w:line="360" w:lineRule="auto"/>
        <w:ind w:left="426" w:hanging="426"/>
        <w:rPr>
          <w:rFonts w:ascii="Calibri" w:hAnsi="Calibri" w:cs="Calibri"/>
          <w:sz w:val="20"/>
          <w:szCs w:val="20"/>
        </w:rPr>
      </w:pPr>
      <w:r w:rsidRPr="00632199">
        <w:rPr>
          <w:rFonts w:ascii="Calibri" w:hAnsi="Calibri" w:cs="Calibri"/>
          <w:sz w:val="20"/>
          <w:szCs w:val="20"/>
        </w:rPr>
        <w:t>Povinnosti uvedené v bodoch 1 a 2 tohto článku Zmluvy nie je Zhotoviteľ povinný plniť v prípade subdodávateľov, ktorí mu dodávajú tovary.</w:t>
      </w:r>
    </w:p>
    <w:p w14:paraId="0552A588" w14:textId="77777777" w:rsidR="00B46F66" w:rsidRPr="00632199" w:rsidRDefault="00B46F66" w:rsidP="00632199">
      <w:pPr>
        <w:pStyle w:val="Zkladntext"/>
        <w:numPr>
          <w:ilvl w:val="0"/>
          <w:numId w:val="6"/>
        </w:numPr>
        <w:tabs>
          <w:tab w:val="left" w:pos="567"/>
          <w:tab w:val="left" w:pos="1897"/>
          <w:tab w:val="left" w:pos="3572"/>
        </w:tabs>
        <w:spacing w:line="360" w:lineRule="auto"/>
        <w:ind w:left="426" w:hanging="426"/>
        <w:jc w:val="both"/>
        <w:rPr>
          <w:rFonts w:ascii="Calibri" w:hAnsi="Calibri" w:cs="Calibri"/>
          <w:sz w:val="20"/>
          <w:szCs w:val="20"/>
        </w:rPr>
      </w:pPr>
      <w:r w:rsidRPr="00632199">
        <w:rPr>
          <w:rFonts w:ascii="Calibri" w:hAnsi="Calibri" w:cs="Calibri"/>
          <w:sz w:val="20"/>
          <w:szCs w:val="20"/>
        </w:rPr>
        <w:t>Zhotoviteľ je oprávnený plniť predmet tejto Zmluvy výlučne prostredníctvom subdodávateľov podľa tohto článku Zmluvy. Za plnenie subdodávateľa zodpovedá Zhotoviteľ ako za plnenie vlastné.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632199">
        <w:rPr>
          <w:rFonts w:ascii="Calibri" w:hAnsi="Calibri" w:cs="Calibri"/>
          <w:b/>
          <w:sz w:val="20"/>
          <w:szCs w:val="20"/>
        </w:rPr>
        <w:t>Expert</w:t>
      </w:r>
      <w:r w:rsidRPr="00632199">
        <w:rPr>
          <w:rFonts w:ascii="Calibri" w:hAnsi="Calibri" w:cs="Calibri"/>
          <w:sz w:val="20"/>
          <w:szCs w:val="20"/>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w:t>
      </w:r>
      <w:proofErr w:type="spellStart"/>
      <w:r w:rsidRPr="00632199">
        <w:rPr>
          <w:rFonts w:ascii="Calibri" w:hAnsi="Calibri" w:cs="Calibri"/>
          <w:sz w:val="20"/>
          <w:szCs w:val="20"/>
        </w:rPr>
        <w:t>ust</w:t>
      </w:r>
      <w:proofErr w:type="spellEnd"/>
      <w:r w:rsidRPr="00632199">
        <w:rPr>
          <w:rFonts w:ascii="Calibri" w:hAnsi="Calibri" w:cs="Calibri"/>
          <w:sz w:val="20"/>
          <w:szCs w:val="20"/>
        </w:rPr>
        <w:t>. § 34 ods. 3 ZVO a </w:t>
      </w:r>
      <w:proofErr w:type="spellStart"/>
      <w:r w:rsidRPr="00632199">
        <w:rPr>
          <w:rFonts w:ascii="Calibri" w:hAnsi="Calibri" w:cs="Calibri"/>
          <w:sz w:val="20"/>
          <w:szCs w:val="20"/>
        </w:rPr>
        <w:t>ust</w:t>
      </w:r>
      <w:proofErr w:type="spellEnd"/>
      <w:r w:rsidRPr="00632199">
        <w:rPr>
          <w:rFonts w:ascii="Calibri" w:hAnsi="Calibri" w:cs="Calibri"/>
          <w:sz w:val="20"/>
          <w:szCs w:val="20"/>
        </w:rPr>
        <w:t xml:space="preserve">. § 41 ods. 1 písm. b) ZVO a je povinný zabezpečiť, aby všetci subdodávatelia a Experti spĺňali podmienky v zmysle predmetných ustanovení a tieto dodržiavali počas celého trvania Zmluvy.      </w:t>
      </w:r>
    </w:p>
    <w:p w14:paraId="4EA50A61" w14:textId="4453BA58" w:rsidR="00B46F66" w:rsidRPr="00632199" w:rsidRDefault="00B46F66" w:rsidP="00632199">
      <w:pPr>
        <w:pStyle w:val="Odsekzoznamu"/>
        <w:widowControl/>
        <w:numPr>
          <w:ilvl w:val="0"/>
          <w:numId w:val="6"/>
        </w:numPr>
        <w:spacing w:line="360" w:lineRule="auto"/>
        <w:ind w:left="426" w:hanging="426"/>
        <w:rPr>
          <w:rFonts w:ascii="Calibri" w:hAnsi="Calibri" w:cs="Calibri"/>
          <w:sz w:val="20"/>
          <w:szCs w:val="20"/>
        </w:rPr>
      </w:pPr>
      <w:r w:rsidRPr="00632199">
        <w:rPr>
          <w:rFonts w:ascii="Calibri" w:hAnsi="Calibri" w:cs="Calibri"/>
          <w:sz w:val="20"/>
          <w:szCs w:val="20"/>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w:t>
      </w:r>
      <w:r w:rsidR="00506385" w:rsidRPr="00632199">
        <w:rPr>
          <w:rFonts w:ascii="Calibri" w:hAnsi="Calibri" w:cs="Calibri"/>
          <w:sz w:val="20"/>
          <w:szCs w:val="20"/>
        </w:rPr>
        <w:t>C</w:t>
      </w:r>
      <w:r w:rsidRPr="00632199">
        <w:rPr>
          <w:rFonts w:ascii="Calibri" w:hAnsi="Calibri" w:cs="Calibri"/>
          <w:sz w:val="20"/>
          <w:szCs w:val="20"/>
        </w:rPr>
        <w:t>eny Diela, za každé porušenie ktorejkoľvek z vyššie uvedených povinností tohto článku Zmluvy Zhotoviteľom, a to aj opakovane.</w:t>
      </w:r>
    </w:p>
    <w:p w14:paraId="6B928133" w14:textId="4A00330E" w:rsidR="00506385" w:rsidRPr="00632199" w:rsidRDefault="00B46F66" w:rsidP="00632199">
      <w:pPr>
        <w:pStyle w:val="Odsekzoznamu"/>
        <w:widowControl/>
        <w:tabs>
          <w:tab w:val="left" w:pos="426"/>
          <w:tab w:val="left" w:pos="821"/>
          <w:tab w:val="left" w:pos="7088"/>
        </w:tabs>
        <w:autoSpaceDE/>
        <w:autoSpaceDN/>
        <w:spacing w:line="360" w:lineRule="auto"/>
        <w:ind w:left="426" w:right="103" w:firstLine="0"/>
        <w:contextualSpacing/>
        <w:rPr>
          <w:rFonts w:ascii="Calibri" w:hAnsi="Calibri" w:cs="Calibri"/>
          <w:sz w:val="20"/>
          <w:szCs w:val="20"/>
        </w:rPr>
      </w:pPr>
      <w:r w:rsidRPr="00632199">
        <w:rPr>
          <w:rFonts w:ascii="Calibri" w:hAnsi="Calibri" w:cs="Calibri"/>
          <w:sz w:val="20"/>
          <w:szCs w:val="20"/>
        </w:rPr>
        <w:t>Zmluvné strany prehlasujú, že považujú dohodnutú výšku zmluvnej pokuty za primeranú vzhľadom na charakter a povahu zmluvnou pokutou zabezpečovaných povinností Zhotoviteľa a </w:t>
      </w:r>
      <w:r w:rsidR="00506385" w:rsidRPr="00632199">
        <w:rPr>
          <w:rFonts w:ascii="Calibri" w:hAnsi="Calibri" w:cs="Calibri"/>
          <w:sz w:val="20"/>
          <w:szCs w:val="20"/>
        </w:rPr>
        <w:t>C</w:t>
      </w:r>
      <w:r w:rsidRPr="00632199">
        <w:rPr>
          <w:rFonts w:ascii="Calibri" w:hAnsi="Calibri" w:cs="Calibri"/>
          <w:sz w:val="20"/>
          <w:szCs w:val="20"/>
        </w:rPr>
        <w:t xml:space="preserve">enu Diela. </w:t>
      </w:r>
      <w:r w:rsidRPr="00632199">
        <w:rPr>
          <w:rFonts w:ascii="Calibri" w:hAnsi="Calibri" w:cs="Calibr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1D8DDB3B" w14:textId="77777777" w:rsidR="00506385" w:rsidRPr="00632199" w:rsidRDefault="00506385" w:rsidP="00632199">
      <w:pPr>
        <w:pStyle w:val="Odsekzoznamu"/>
        <w:spacing w:line="360" w:lineRule="auto"/>
        <w:ind w:left="426" w:firstLine="0"/>
        <w:rPr>
          <w:rFonts w:ascii="Calibri" w:hAnsi="Calibri" w:cs="Calibri"/>
          <w:sz w:val="20"/>
          <w:szCs w:val="20"/>
        </w:rPr>
      </w:pPr>
    </w:p>
    <w:p w14:paraId="35DA0319" w14:textId="77777777" w:rsidR="00506385" w:rsidRPr="00632199" w:rsidRDefault="00506385" w:rsidP="00632199">
      <w:pPr>
        <w:pStyle w:val="Nadpis1"/>
        <w:spacing w:line="360" w:lineRule="auto"/>
        <w:ind w:left="0" w:right="79"/>
        <w:rPr>
          <w:rFonts w:ascii="Calibri" w:hAnsi="Calibri" w:cs="Calibri"/>
          <w:spacing w:val="-4"/>
          <w:sz w:val="20"/>
          <w:szCs w:val="20"/>
        </w:rPr>
      </w:pPr>
      <w:r w:rsidRPr="00632199">
        <w:rPr>
          <w:rFonts w:ascii="Calibri" w:hAnsi="Calibri" w:cs="Calibri"/>
          <w:bCs w:val="0"/>
          <w:sz w:val="20"/>
          <w:szCs w:val="20"/>
        </w:rPr>
        <w:t>Č</w:t>
      </w:r>
      <w:r w:rsidRPr="00632199">
        <w:rPr>
          <w:rFonts w:ascii="Calibri" w:hAnsi="Calibri" w:cs="Calibri"/>
          <w:sz w:val="20"/>
          <w:szCs w:val="20"/>
        </w:rPr>
        <w:t xml:space="preserve">lánok </w:t>
      </w:r>
      <w:r w:rsidRPr="00632199">
        <w:rPr>
          <w:rFonts w:ascii="Calibri" w:hAnsi="Calibri" w:cs="Calibri"/>
          <w:spacing w:val="-4"/>
          <w:sz w:val="20"/>
          <w:szCs w:val="20"/>
        </w:rPr>
        <w:t xml:space="preserve">VII. </w:t>
      </w:r>
    </w:p>
    <w:p w14:paraId="06A2E7C1" w14:textId="52C049BF" w:rsidR="00506385" w:rsidRPr="00632199" w:rsidRDefault="00506385" w:rsidP="00632199">
      <w:pPr>
        <w:pStyle w:val="Nadpis1"/>
        <w:spacing w:line="360" w:lineRule="auto"/>
        <w:ind w:left="0" w:right="79"/>
        <w:rPr>
          <w:rFonts w:ascii="Calibri" w:hAnsi="Calibri" w:cs="Calibri"/>
          <w:sz w:val="20"/>
          <w:szCs w:val="20"/>
        </w:rPr>
      </w:pPr>
      <w:r w:rsidRPr="00632199">
        <w:rPr>
          <w:rFonts w:ascii="Calibri" w:hAnsi="Calibri" w:cs="Calibri"/>
          <w:sz w:val="20"/>
          <w:szCs w:val="20"/>
        </w:rPr>
        <w:t>Register partnerov verejného sektora</w:t>
      </w:r>
    </w:p>
    <w:p w14:paraId="1BA2A392" w14:textId="3AC8E1E9" w:rsidR="00E90AB4" w:rsidRPr="00632199" w:rsidRDefault="00506385" w:rsidP="00632199">
      <w:pPr>
        <w:pStyle w:val="Odsekzoznamu"/>
        <w:widowControl/>
        <w:numPr>
          <w:ilvl w:val="0"/>
          <w:numId w:val="21"/>
        </w:numPr>
        <w:autoSpaceDE/>
        <w:autoSpaceDN/>
        <w:spacing w:line="360" w:lineRule="auto"/>
        <w:ind w:left="426" w:hanging="426"/>
        <w:contextualSpacing/>
        <w:rPr>
          <w:rFonts w:ascii="Calibri" w:hAnsi="Calibri" w:cs="Calibri"/>
          <w:sz w:val="20"/>
          <w:szCs w:val="20"/>
        </w:rPr>
      </w:pPr>
      <w:r w:rsidRPr="00632199">
        <w:rPr>
          <w:rFonts w:ascii="Calibri" w:hAnsi="Calibri" w:cs="Calibri"/>
          <w:sz w:val="20"/>
          <w:szCs w:val="20"/>
        </w:rPr>
        <w:lastRenderedPageBreak/>
        <w:t xml:space="preserve">Zhotoviteľ </w:t>
      </w:r>
      <w:r w:rsidR="00E90AB4" w:rsidRPr="00632199">
        <w:rPr>
          <w:rFonts w:ascii="Calibri" w:hAnsi="Calibri" w:cs="Calibri"/>
          <w:sz w:val="20"/>
          <w:szCs w:val="20"/>
        </w:rPr>
        <w:t xml:space="preserve">sa zaväzuje byť riadne zapísaný v registri partnerov verejného sektora po dobu trvania tejto Zmluvy, ak mu taká povinnosť vyplýva zo </w:t>
      </w:r>
      <w:r w:rsidR="00E90AB4" w:rsidRPr="00632199">
        <w:rPr>
          <w:rFonts w:ascii="Calibri" w:hAnsi="Calibri" w:cs="Calibri"/>
          <w:iCs/>
          <w:sz w:val="20"/>
          <w:szCs w:val="20"/>
        </w:rPr>
        <w:t>zákona č. 315/2016 Z. z. o registri partnerov verejného sektora a o zmene a doplnení niektorých zákonov v znení neskorších predpisov</w:t>
      </w:r>
      <w:r w:rsidR="00E90AB4" w:rsidRPr="00632199">
        <w:rPr>
          <w:rFonts w:ascii="Calibri" w:hAnsi="Calibri" w:cs="Calibri"/>
          <w:sz w:val="20"/>
          <w:szCs w:val="20"/>
        </w:rPr>
        <w:t xml:space="preserve"> (ďalej ako „</w:t>
      </w:r>
      <w:r w:rsidR="00E90AB4" w:rsidRPr="00632199">
        <w:rPr>
          <w:rFonts w:ascii="Calibri" w:hAnsi="Calibri" w:cs="Calibri"/>
          <w:b/>
          <w:sz w:val="20"/>
          <w:szCs w:val="20"/>
        </w:rPr>
        <w:t>Zákon o RPVS</w:t>
      </w:r>
      <w:r w:rsidR="00E90AB4" w:rsidRPr="00632199">
        <w:rPr>
          <w:rFonts w:ascii="Calibri" w:hAnsi="Calibri" w:cs="Calibri"/>
          <w:sz w:val="20"/>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00E90AB4" w:rsidRPr="00632199">
        <w:rPr>
          <w:rFonts w:ascii="Calibri" w:hAnsi="Calibri" w:cs="Calibri"/>
          <w:iCs/>
          <w:sz w:val="20"/>
          <w:szCs w:val="20"/>
        </w:rPr>
        <w:t xml:space="preserve">ex </w:t>
      </w:r>
      <w:proofErr w:type="spellStart"/>
      <w:r w:rsidR="00E90AB4" w:rsidRPr="00632199">
        <w:rPr>
          <w:rFonts w:ascii="Calibri" w:hAnsi="Calibri" w:cs="Calibri"/>
          <w:iCs/>
          <w:sz w:val="20"/>
          <w:szCs w:val="20"/>
        </w:rPr>
        <w:t>tunc</w:t>
      </w:r>
      <w:proofErr w:type="spellEnd"/>
      <w:r w:rsidR="00E90AB4" w:rsidRPr="00632199">
        <w:rPr>
          <w:rFonts w:ascii="Calibri" w:hAnsi="Calibri" w:cs="Calibri"/>
          <w:sz w:val="20"/>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969CEF6" w14:textId="77777777" w:rsidR="00E90AB4" w:rsidRPr="00632199" w:rsidRDefault="00E90AB4" w:rsidP="00632199">
      <w:pPr>
        <w:widowControl/>
        <w:numPr>
          <w:ilvl w:val="0"/>
          <w:numId w:val="20"/>
        </w:numPr>
        <w:autoSpaceDE/>
        <w:autoSpaceDN/>
        <w:spacing w:line="360" w:lineRule="auto"/>
        <w:ind w:left="567" w:hanging="283"/>
        <w:contextualSpacing/>
        <w:jc w:val="both"/>
        <w:rPr>
          <w:rFonts w:ascii="Calibri" w:hAnsi="Calibri" w:cs="Calibri"/>
          <w:sz w:val="20"/>
          <w:szCs w:val="20"/>
        </w:rPr>
      </w:pPr>
      <w:r w:rsidRPr="00632199">
        <w:rPr>
          <w:rFonts w:ascii="Calibri" w:hAnsi="Calibri" w:cs="Calibri"/>
          <w:sz w:val="20"/>
          <w:szCs w:val="20"/>
        </w:rPr>
        <w:t>dňom právoplatného rozhodnutia registrujúceho orgánu o výmaze Zhotoviteľa alebo niektorého subdodávateľa Zhotoviteľa podľa § 12 Zákona o RPVS,</w:t>
      </w:r>
    </w:p>
    <w:p w14:paraId="7B3592AC" w14:textId="77777777" w:rsidR="00E90AB4" w:rsidRPr="00632199" w:rsidRDefault="00E90AB4" w:rsidP="00632199">
      <w:pPr>
        <w:widowControl/>
        <w:numPr>
          <w:ilvl w:val="0"/>
          <w:numId w:val="20"/>
        </w:numPr>
        <w:tabs>
          <w:tab w:val="left" w:pos="993"/>
        </w:tabs>
        <w:autoSpaceDE/>
        <w:autoSpaceDN/>
        <w:spacing w:line="360" w:lineRule="auto"/>
        <w:ind w:left="567" w:hanging="283"/>
        <w:contextualSpacing/>
        <w:jc w:val="both"/>
        <w:rPr>
          <w:rFonts w:ascii="Calibri" w:hAnsi="Calibri" w:cs="Calibri"/>
          <w:sz w:val="20"/>
          <w:szCs w:val="20"/>
        </w:rPr>
      </w:pPr>
      <w:r w:rsidRPr="00632199">
        <w:rPr>
          <w:rFonts w:ascii="Calibri" w:hAnsi="Calibri" w:cs="Calibri"/>
          <w:sz w:val="20"/>
          <w:szCs w:val="20"/>
        </w:rPr>
        <w:t>dňom právoplatného rozhodnutia registrujúceho orgánu o  pokute uloženej Zhotoviteľovi podľa § 13 ods. 2 Zákona o RPVS,</w:t>
      </w:r>
    </w:p>
    <w:p w14:paraId="5148D27C" w14:textId="77777777" w:rsidR="00E90AB4" w:rsidRPr="00632199" w:rsidRDefault="00E90AB4" w:rsidP="00632199">
      <w:pPr>
        <w:widowControl/>
        <w:numPr>
          <w:ilvl w:val="0"/>
          <w:numId w:val="20"/>
        </w:numPr>
        <w:autoSpaceDE/>
        <w:autoSpaceDN/>
        <w:spacing w:line="360" w:lineRule="auto"/>
        <w:ind w:left="567" w:hanging="283"/>
        <w:contextualSpacing/>
        <w:jc w:val="both"/>
        <w:rPr>
          <w:rFonts w:ascii="Calibri" w:hAnsi="Calibri" w:cs="Calibri"/>
          <w:sz w:val="20"/>
          <w:szCs w:val="20"/>
        </w:rPr>
      </w:pPr>
      <w:r w:rsidRPr="00632199">
        <w:rPr>
          <w:rFonts w:ascii="Calibri" w:hAnsi="Calibri" w:cs="Calibri"/>
          <w:sz w:val="20"/>
          <w:szCs w:val="20"/>
        </w:rPr>
        <w:t>ak je Zhotoviteľ - partner verejného sektora viac ako 30 dní v omeškaní so zápisom novej oprávnenej osoby (§ 10 ods. 2 tretia veta Zákona o RPVS),</w:t>
      </w:r>
    </w:p>
    <w:p w14:paraId="71BFBE94" w14:textId="77777777" w:rsidR="00E90AB4" w:rsidRPr="00632199" w:rsidRDefault="00E90AB4" w:rsidP="00632199">
      <w:pPr>
        <w:pStyle w:val="Odsekzoznamu"/>
        <w:widowControl/>
        <w:numPr>
          <w:ilvl w:val="0"/>
          <w:numId w:val="20"/>
        </w:numPr>
        <w:shd w:val="clear" w:color="auto" w:fill="FFFFFF"/>
        <w:autoSpaceDE/>
        <w:autoSpaceDN/>
        <w:spacing w:line="360" w:lineRule="auto"/>
        <w:ind w:left="567" w:hanging="283"/>
        <w:contextualSpacing/>
        <w:rPr>
          <w:rFonts w:ascii="Calibri" w:hAnsi="Calibri" w:cs="Calibri"/>
          <w:b/>
          <w:noProof/>
          <w:sz w:val="20"/>
          <w:szCs w:val="20"/>
          <w:u w:val="single"/>
          <w:lang w:eastAsia="sk-SK"/>
        </w:rPr>
      </w:pPr>
      <w:r w:rsidRPr="00632199">
        <w:rPr>
          <w:rFonts w:ascii="Calibri" w:hAnsi="Calibri" w:cs="Calibri"/>
          <w:sz w:val="20"/>
          <w:szCs w:val="20"/>
        </w:rPr>
        <w:t>ak subdodávatelia alebo subdodávatelia podľa osobitného predpisu, ktorí majú povinnosť zapisovať sa do registra partnerov verejného sektora, nie sú zapísaní v registri partnerov verejného sektora.</w:t>
      </w:r>
    </w:p>
    <w:p w14:paraId="228C0A0F" w14:textId="7B156233" w:rsidR="003C07BE" w:rsidRPr="00632199" w:rsidRDefault="00E90AB4" w:rsidP="00632199">
      <w:pPr>
        <w:pStyle w:val="Odsekzoznamu"/>
        <w:numPr>
          <w:ilvl w:val="0"/>
          <w:numId w:val="21"/>
        </w:numPr>
        <w:spacing w:line="360" w:lineRule="auto"/>
        <w:ind w:left="426" w:hanging="426"/>
        <w:rPr>
          <w:rFonts w:ascii="Calibri" w:hAnsi="Calibri" w:cs="Calibri"/>
          <w:sz w:val="20"/>
          <w:szCs w:val="20"/>
        </w:rPr>
      </w:pPr>
      <w:r w:rsidRPr="00632199">
        <w:rPr>
          <w:rFonts w:ascii="Calibri" w:hAnsi="Calibri" w:cs="Calibri"/>
          <w:noProof/>
          <w:sz w:val="20"/>
          <w:szCs w:val="20"/>
          <w:lang w:eastAsia="sk-SK"/>
        </w:rPr>
        <w:t xml:space="preserve">V prípade, že nie je splnená povinnosť podľa § 11 </w:t>
      </w:r>
      <w:r w:rsidRPr="00632199">
        <w:rPr>
          <w:rFonts w:ascii="Calibri" w:hAnsi="Calibri" w:cs="Calibri"/>
          <w:sz w:val="20"/>
          <w:szCs w:val="20"/>
        </w:rPr>
        <w:t xml:space="preserve">ods. 2 Zákona o RPVS, alebo ak je Zhotoviteľ v omeškaní so splnením povinnosti podľa  § 10 ods. 2 tretej vety citovaného zákona, nie je Objednávateľ v omeškaní, ak z tohto dôvodu neplní, čo mu ukladá táto Zmluva. </w:t>
      </w:r>
      <w:r w:rsidRPr="00632199">
        <w:rPr>
          <w:rFonts w:ascii="Calibri" w:hAnsi="Calibri" w:cs="Calibri"/>
          <w:noProof/>
          <w:sz w:val="20"/>
          <w:szCs w:val="20"/>
          <w:lang w:eastAsia="sk-SK"/>
        </w:rPr>
        <w:t xml:space="preserve">V prípade, že Objednávateľ nevyužije právo odstúpiť od Zmluvy v zmysle § 15 ods. 1 Zákona o RPVS, má právo na zaplatenie zmluvnej pokuty zo strany </w:t>
      </w:r>
      <w:r w:rsidRPr="00632199">
        <w:rPr>
          <w:rFonts w:ascii="Calibri" w:hAnsi="Calibri" w:cs="Calibri"/>
          <w:sz w:val="20"/>
          <w:szCs w:val="20"/>
        </w:rPr>
        <w:t>Zhotoviteľa</w:t>
      </w:r>
      <w:r w:rsidRPr="00632199">
        <w:rPr>
          <w:rFonts w:ascii="Calibri" w:hAnsi="Calibri" w:cs="Calibri"/>
          <w:noProof/>
          <w:sz w:val="20"/>
          <w:szCs w:val="20"/>
          <w:lang w:eastAsia="sk-SK"/>
        </w:rPr>
        <w:t xml:space="preserve"> vo výške 20% </w:t>
      </w:r>
      <w:r w:rsidRPr="00632199">
        <w:rPr>
          <w:rFonts w:ascii="Calibri" w:hAnsi="Calibri" w:cs="Calibri"/>
          <w:sz w:val="20"/>
          <w:szCs w:val="20"/>
        </w:rPr>
        <w:t>z celkovej hodnoty plnenia podľa tejto Zmluvy.</w:t>
      </w:r>
    </w:p>
    <w:p w14:paraId="184410D3" w14:textId="77777777" w:rsidR="009E475C" w:rsidRPr="00632199" w:rsidRDefault="009E475C" w:rsidP="00632199">
      <w:pPr>
        <w:pStyle w:val="Odsekzoznamu"/>
        <w:tabs>
          <w:tab w:val="left" w:pos="821"/>
        </w:tabs>
        <w:spacing w:line="360" w:lineRule="auto"/>
        <w:ind w:left="820" w:right="103" w:firstLine="0"/>
        <w:rPr>
          <w:rFonts w:ascii="Calibri" w:hAnsi="Calibri" w:cs="Calibri"/>
          <w:sz w:val="20"/>
          <w:szCs w:val="20"/>
        </w:rPr>
      </w:pPr>
    </w:p>
    <w:p w14:paraId="24FF0A4F" w14:textId="77777777" w:rsidR="003C07BE" w:rsidRPr="00632199" w:rsidRDefault="009A5685" w:rsidP="00632199">
      <w:pPr>
        <w:pStyle w:val="Nadpis1"/>
        <w:spacing w:line="360" w:lineRule="auto"/>
        <w:ind w:left="4141" w:right="4138"/>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 xml:space="preserve">lánok </w:t>
      </w:r>
      <w:r w:rsidRPr="00632199">
        <w:rPr>
          <w:rFonts w:ascii="Calibri" w:hAnsi="Calibri" w:cs="Calibri"/>
          <w:spacing w:val="-4"/>
          <w:sz w:val="20"/>
          <w:szCs w:val="20"/>
        </w:rPr>
        <w:t xml:space="preserve">VIII. </w:t>
      </w:r>
      <w:r w:rsidRPr="00632199">
        <w:rPr>
          <w:rFonts w:ascii="Calibri" w:hAnsi="Calibri" w:cs="Calibri"/>
          <w:sz w:val="20"/>
          <w:szCs w:val="20"/>
        </w:rPr>
        <w:t>Sankcie</w:t>
      </w:r>
    </w:p>
    <w:p w14:paraId="675C2683" w14:textId="4F601577" w:rsidR="003C07BE" w:rsidRPr="00632199" w:rsidRDefault="009A5685" w:rsidP="00632199">
      <w:pPr>
        <w:pStyle w:val="Odsekzoznamu"/>
        <w:numPr>
          <w:ilvl w:val="0"/>
          <w:numId w:val="5"/>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Zmluvné strany sa dohodli, že v prípade nedodržania </w:t>
      </w:r>
      <w:r w:rsidR="00D2001A" w:rsidRPr="00632199">
        <w:rPr>
          <w:rFonts w:ascii="Calibri" w:hAnsi="Calibri" w:cs="Calibri"/>
          <w:sz w:val="20"/>
          <w:szCs w:val="20"/>
        </w:rPr>
        <w:t>termínov plnenia</w:t>
      </w:r>
      <w:r w:rsidRPr="00632199">
        <w:rPr>
          <w:rFonts w:ascii="Calibri" w:hAnsi="Calibri" w:cs="Calibri"/>
          <w:sz w:val="20"/>
          <w:szCs w:val="20"/>
        </w:rPr>
        <w:t xml:space="preserve"> </w:t>
      </w:r>
      <w:r w:rsidR="00D2001A" w:rsidRPr="00632199">
        <w:rPr>
          <w:rFonts w:ascii="Calibri" w:hAnsi="Calibri" w:cs="Calibri"/>
          <w:sz w:val="20"/>
          <w:szCs w:val="20"/>
        </w:rPr>
        <w:t>D</w:t>
      </w:r>
      <w:r w:rsidRPr="00632199">
        <w:rPr>
          <w:rFonts w:ascii="Calibri" w:hAnsi="Calibri" w:cs="Calibri"/>
          <w:sz w:val="20"/>
          <w:szCs w:val="20"/>
        </w:rPr>
        <w:t xml:space="preserve">iela </w:t>
      </w:r>
      <w:r w:rsidR="00D2001A" w:rsidRPr="00632199">
        <w:rPr>
          <w:rFonts w:ascii="Calibri" w:hAnsi="Calibri" w:cs="Calibri"/>
          <w:sz w:val="20"/>
          <w:szCs w:val="20"/>
        </w:rPr>
        <w:t>Z</w:t>
      </w:r>
      <w:r w:rsidRPr="00632199">
        <w:rPr>
          <w:rFonts w:ascii="Calibri" w:hAnsi="Calibri" w:cs="Calibri"/>
          <w:sz w:val="20"/>
          <w:szCs w:val="20"/>
        </w:rPr>
        <w:t>hotoviteľom</w:t>
      </w:r>
      <w:r w:rsidR="00D2001A" w:rsidRPr="00632199">
        <w:rPr>
          <w:rFonts w:ascii="Calibri" w:hAnsi="Calibri" w:cs="Calibri"/>
          <w:sz w:val="20"/>
          <w:szCs w:val="20"/>
        </w:rPr>
        <w:t xml:space="preserve"> podľa Zmluvy</w:t>
      </w:r>
      <w:r w:rsidRPr="00632199">
        <w:rPr>
          <w:rFonts w:ascii="Calibri" w:hAnsi="Calibri" w:cs="Calibri"/>
          <w:sz w:val="20"/>
          <w:szCs w:val="20"/>
        </w:rPr>
        <w:t>, je</w:t>
      </w:r>
      <w:r w:rsidR="00D2001A" w:rsidRPr="00632199">
        <w:rPr>
          <w:rFonts w:ascii="Calibri" w:hAnsi="Calibri" w:cs="Calibri"/>
          <w:sz w:val="20"/>
          <w:szCs w:val="20"/>
        </w:rPr>
        <w:t xml:space="preserve"> Z</w:t>
      </w:r>
      <w:r w:rsidRPr="00632199">
        <w:rPr>
          <w:rFonts w:ascii="Calibri" w:hAnsi="Calibri" w:cs="Calibri"/>
          <w:sz w:val="20"/>
          <w:szCs w:val="20"/>
        </w:rPr>
        <w:t xml:space="preserve">hotoviteľ povinný zaplatiť </w:t>
      </w:r>
      <w:r w:rsidR="00D2001A" w:rsidRPr="00632199">
        <w:rPr>
          <w:rFonts w:ascii="Calibri" w:hAnsi="Calibri" w:cs="Calibri"/>
          <w:sz w:val="20"/>
          <w:szCs w:val="20"/>
        </w:rPr>
        <w:t>O</w:t>
      </w:r>
      <w:r w:rsidRPr="00632199">
        <w:rPr>
          <w:rFonts w:ascii="Calibri" w:hAnsi="Calibri" w:cs="Calibri"/>
          <w:sz w:val="20"/>
          <w:szCs w:val="20"/>
        </w:rPr>
        <w:t xml:space="preserve">bjednávateľovi zmluvnú pokutu vo výške 0,05% z celkovej </w:t>
      </w:r>
      <w:r w:rsidR="00D2001A" w:rsidRPr="00632199">
        <w:rPr>
          <w:rFonts w:ascii="Calibri" w:hAnsi="Calibri" w:cs="Calibri"/>
          <w:sz w:val="20"/>
          <w:szCs w:val="20"/>
        </w:rPr>
        <w:t>C</w:t>
      </w:r>
      <w:r w:rsidRPr="00632199">
        <w:rPr>
          <w:rFonts w:ascii="Calibri" w:hAnsi="Calibri" w:cs="Calibri"/>
          <w:sz w:val="20"/>
          <w:szCs w:val="20"/>
        </w:rPr>
        <w:t xml:space="preserve">eny </w:t>
      </w:r>
      <w:r w:rsidR="00D2001A" w:rsidRPr="00632199">
        <w:rPr>
          <w:rFonts w:ascii="Calibri" w:hAnsi="Calibri" w:cs="Calibri"/>
          <w:sz w:val="20"/>
          <w:szCs w:val="20"/>
        </w:rPr>
        <w:t>D</w:t>
      </w:r>
      <w:r w:rsidRPr="00632199">
        <w:rPr>
          <w:rFonts w:ascii="Calibri" w:hAnsi="Calibri" w:cs="Calibri"/>
          <w:sz w:val="20"/>
          <w:szCs w:val="20"/>
        </w:rPr>
        <w:t>iela za každý, aj začatý deň</w:t>
      </w:r>
      <w:r w:rsidRPr="00632199">
        <w:rPr>
          <w:rFonts w:ascii="Calibri" w:hAnsi="Calibri" w:cs="Calibri"/>
          <w:spacing w:val="-4"/>
          <w:sz w:val="20"/>
          <w:szCs w:val="20"/>
        </w:rPr>
        <w:t xml:space="preserve"> </w:t>
      </w:r>
      <w:r w:rsidRPr="00632199">
        <w:rPr>
          <w:rFonts w:ascii="Calibri" w:hAnsi="Calibri" w:cs="Calibri"/>
          <w:sz w:val="20"/>
          <w:szCs w:val="20"/>
        </w:rPr>
        <w:t>omeškania.</w:t>
      </w:r>
    </w:p>
    <w:p w14:paraId="56621B48" w14:textId="0753B901" w:rsidR="003C07BE" w:rsidRPr="00632199" w:rsidRDefault="009A5685" w:rsidP="00632199">
      <w:pPr>
        <w:pStyle w:val="Odsekzoznamu"/>
        <w:numPr>
          <w:ilvl w:val="0"/>
          <w:numId w:val="5"/>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Zmluvné strany sa dohodli, že v prípade omeškania </w:t>
      </w:r>
      <w:r w:rsidR="00D2001A" w:rsidRPr="00632199">
        <w:rPr>
          <w:rFonts w:ascii="Calibri" w:hAnsi="Calibri" w:cs="Calibri"/>
          <w:sz w:val="20"/>
          <w:szCs w:val="20"/>
        </w:rPr>
        <w:t>O</w:t>
      </w:r>
      <w:r w:rsidRPr="00632199">
        <w:rPr>
          <w:rFonts w:ascii="Calibri" w:hAnsi="Calibri" w:cs="Calibri"/>
          <w:sz w:val="20"/>
          <w:szCs w:val="20"/>
        </w:rPr>
        <w:t xml:space="preserve">bjednávateľa so zaplatením faktúry podľa tejto </w:t>
      </w:r>
      <w:r w:rsidR="00D2001A" w:rsidRPr="00632199">
        <w:rPr>
          <w:rFonts w:ascii="Calibri" w:hAnsi="Calibri" w:cs="Calibri"/>
          <w:sz w:val="20"/>
          <w:szCs w:val="20"/>
        </w:rPr>
        <w:t>Z</w:t>
      </w:r>
      <w:r w:rsidRPr="00632199">
        <w:rPr>
          <w:rFonts w:ascii="Calibri" w:hAnsi="Calibri" w:cs="Calibri"/>
          <w:sz w:val="20"/>
          <w:szCs w:val="20"/>
        </w:rPr>
        <w:t>mluvy</w:t>
      </w:r>
      <w:r w:rsidR="00D2001A" w:rsidRPr="00632199">
        <w:rPr>
          <w:rFonts w:ascii="Calibri" w:hAnsi="Calibri" w:cs="Calibri"/>
          <w:sz w:val="20"/>
          <w:szCs w:val="20"/>
        </w:rPr>
        <w:t>,</w:t>
      </w:r>
      <w:r w:rsidRPr="00632199">
        <w:rPr>
          <w:rFonts w:ascii="Calibri" w:hAnsi="Calibri" w:cs="Calibri"/>
          <w:sz w:val="20"/>
          <w:szCs w:val="20"/>
        </w:rPr>
        <w:t xml:space="preserve"> je </w:t>
      </w:r>
      <w:r w:rsidR="00D2001A" w:rsidRPr="00632199">
        <w:rPr>
          <w:rFonts w:ascii="Calibri" w:hAnsi="Calibri" w:cs="Calibri"/>
          <w:sz w:val="20"/>
          <w:szCs w:val="20"/>
        </w:rPr>
        <w:t>O</w:t>
      </w:r>
      <w:r w:rsidRPr="00632199">
        <w:rPr>
          <w:rFonts w:ascii="Calibri" w:hAnsi="Calibri" w:cs="Calibri"/>
          <w:sz w:val="20"/>
          <w:szCs w:val="20"/>
        </w:rPr>
        <w:t xml:space="preserve">bjednávateľ povinný zaplatiť </w:t>
      </w:r>
      <w:r w:rsidR="00D2001A" w:rsidRPr="00632199">
        <w:rPr>
          <w:rFonts w:ascii="Calibri" w:hAnsi="Calibri" w:cs="Calibri"/>
          <w:sz w:val="20"/>
          <w:szCs w:val="20"/>
        </w:rPr>
        <w:t>Z</w:t>
      </w:r>
      <w:r w:rsidRPr="00632199">
        <w:rPr>
          <w:rFonts w:ascii="Calibri" w:hAnsi="Calibri" w:cs="Calibri"/>
          <w:sz w:val="20"/>
          <w:szCs w:val="20"/>
        </w:rPr>
        <w:t>hotoviteľovi úrok z omeškania vo výške 0,0</w:t>
      </w:r>
      <w:r w:rsidR="00D2001A" w:rsidRPr="00632199">
        <w:rPr>
          <w:rFonts w:ascii="Calibri" w:hAnsi="Calibri" w:cs="Calibri"/>
          <w:sz w:val="20"/>
          <w:szCs w:val="20"/>
        </w:rPr>
        <w:t>2</w:t>
      </w:r>
      <w:r w:rsidRPr="00632199">
        <w:rPr>
          <w:rFonts w:ascii="Calibri" w:hAnsi="Calibri" w:cs="Calibri"/>
          <w:sz w:val="20"/>
          <w:szCs w:val="20"/>
        </w:rPr>
        <w:t xml:space="preserve"> % z nezaplatenej čiastky za každý deň</w:t>
      </w:r>
      <w:r w:rsidRPr="00632199">
        <w:rPr>
          <w:rFonts w:ascii="Calibri" w:hAnsi="Calibri" w:cs="Calibri"/>
          <w:spacing w:val="-5"/>
          <w:sz w:val="20"/>
          <w:szCs w:val="20"/>
        </w:rPr>
        <w:t xml:space="preserve"> </w:t>
      </w:r>
      <w:r w:rsidRPr="00632199">
        <w:rPr>
          <w:rFonts w:ascii="Calibri" w:hAnsi="Calibri" w:cs="Calibri"/>
          <w:sz w:val="20"/>
          <w:szCs w:val="20"/>
        </w:rPr>
        <w:t>omeškania.</w:t>
      </w:r>
    </w:p>
    <w:p w14:paraId="5B02B188" w14:textId="56415DD5" w:rsidR="003C07BE" w:rsidRPr="00632199" w:rsidRDefault="00D2001A" w:rsidP="00632199">
      <w:pPr>
        <w:pStyle w:val="Odsekzoznamu"/>
        <w:numPr>
          <w:ilvl w:val="0"/>
          <w:numId w:val="5"/>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V prípade ak Zhotoviteľ</w:t>
      </w:r>
      <w:r w:rsidR="009A5685" w:rsidRPr="00632199">
        <w:rPr>
          <w:rFonts w:ascii="Calibri" w:hAnsi="Calibri" w:cs="Calibri"/>
          <w:sz w:val="20"/>
          <w:szCs w:val="20"/>
        </w:rPr>
        <w:t xml:space="preserve"> poruší </w:t>
      </w:r>
      <w:r w:rsidRPr="00632199">
        <w:rPr>
          <w:rFonts w:ascii="Calibri" w:hAnsi="Calibri" w:cs="Calibri"/>
          <w:sz w:val="20"/>
          <w:szCs w:val="20"/>
        </w:rPr>
        <w:t xml:space="preserve">akúkoľvek </w:t>
      </w:r>
      <w:r w:rsidR="009A5685" w:rsidRPr="00632199">
        <w:rPr>
          <w:rFonts w:ascii="Calibri" w:hAnsi="Calibri" w:cs="Calibri"/>
          <w:sz w:val="20"/>
          <w:szCs w:val="20"/>
        </w:rPr>
        <w:t xml:space="preserve">svoju povinnosť vyplývajúcu z tejto </w:t>
      </w:r>
      <w:r w:rsidRPr="00632199">
        <w:rPr>
          <w:rFonts w:ascii="Calibri" w:hAnsi="Calibri" w:cs="Calibri"/>
          <w:sz w:val="20"/>
          <w:szCs w:val="20"/>
        </w:rPr>
        <w:t>Z</w:t>
      </w:r>
      <w:r w:rsidR="009A5685" w:rsidRPr="00632199">
        <w:rPr>
          <w:rFonts w:ascii="Calibri" w:hAnsi="Calibri" w:cs="Calibri"/>
          <w:sz w:val="20"/>
          <w:szCs w:val="20"/>
        </w:rPr>
        <w:t>mluvy, je povinn</w:t>
      </w:r>
      <w:r w:rsidRPr="00632199">
        <w:rPr>
          <w:rFonts w:ascii="Calibri" w:hAnsi="Calibri" w:cs="Calibri"/>
          <w:sz w:val="20"/>
          <w:szCs w:val="20"/>
        </w:rPr>
        <w:t xml:space="preserve">ý zaplatiť zmluvnú pokutu vo výške 50,- EUR za každé jednotlivé porušenie na základe výzvy Objednávateľa. Pokuta sa môže v prípade nesplnenia povinnosti ukladať Objednávateľom aj opakovane a za každé porušenie osobitne. Tým nie je dotknutá </w:t>
      </w:r>
      <w:r w:rsidRPr="00632199">
        <w:rPr>
          <w:rFonts w:ascii="Calibri" w:hAnsi="Calibri" w:cs="Calibri"/>
          <w:sz w:val="20"/>
          <w:szCs w:val="20"/>
        </w:rPr>
        <w:lastRenderedPageBreak/>
        <w:t>povinnosť Zhotoviteľa</w:t>
      </w:r>
      <w:r w:rsidR="009A5685" w:rsidRPr="00632199">
        <w:rPr>
          <w:rFonts w:ascii="Calibri" w:hAnsi="Calibri" w:cs="Calibri"/>
          <w:sz w:val="20"/>
          <w:szCs w:val="20"/>
        </w:rPr>
        <w:t xml:space="preserve"> nahradiť škodu </w:t>
      </w:r>
      <w:r w:rsidRPr="00632199">
        <w:rPr>
          <w:rFonts w:ascii="Calibri" w:hAnsi="Calibri" w:cs="Calibri"/>
          <w:sz w:val="20"/>
          <w:szCs w:val="20"/>
        </w:rPr>
        <w:t xml:space="preserve">svojím konaním, nekonaním, a/alebo opomenutím </w:t>
      </w:r>
      <w:r w:rsidR="009A5685" w:rsidRPr="00632199">
        <w:rPr>
          <w:rFonts w:ascii="Calibri" w:hAnsi="Calibri" w:cs="Calibri"/>
          <w:sz w:val="20"/>
          <w:szCs w:val="20"/>
        </w:rPr>
        <w:t xml:space="preserve"> spôsobenú </w:t>
      </w:r>
      <w:r w:rsidR="00B43662" w:rsidRPr="00632199">
        <w:rPr>
          <w:rFonts w:ascii="Calibri" w:hAnsi="Calibri" w:cs="Calibri"/>
          <w:sz w:val="20"/>
          <w:szCs w:val="20"/>
        </w:rPr>
        <w:t>Objednávateľovi</w:t>
      </w:r>
      <w:r w:rsidRPr="00632199">
        <w:rPr>
          <w:rFonts w:ascii="Calibri" w:hAnsi="Calibri" w:cs="Calibri"/>
          <w:sz w:val="20"/>
          <w:szCs w:val="20"/>
        </w:rPr>
        <w:t>.</w:t>
      </w:r>
    </w:p>
    <w:p w14:paraId="67AE93CC" w14:textId="3B5A13B8" w:rsidR="003C07BE" w:rsidRPr="00632199" w:rsidRDefault="00B43662" w:rsidP="00632199">
      <w:pPr>
        <w:pStyle w:val="Odsekzoznamu"/>
        <w:numPr>
          <w:ilvl w:val="0"/>
          <w:numId w:val="5"/>
        </w:numPr>
        <w:tabs>
          <w:tab w:val="left" w:pos="426"/>
        </w:tabs>
        <w:spacing w:line="360" w:lineRule="auto"/>
        <w:ind w:left="426" w:right="102" w:hanging="426"/>
        <w:rPr>
          <w:rFonts w:ascii="Calibri" w:hAnsi="Calibri" w:cs="Calibri"/>
          <w:sz w:val="20"/>
          <w:szCs w:val="20"/>
        </w:rPr>
      </w:pPr>
      <w:r w:rsidRPr="00632199">
        <w:rPr>
          <w:rFonts w:ascii="Calibri" w:hAnsi="Calibri" w:cs="Calibri"/>
          <w:sz w:val="20"/>
          <w:szCs w:val="20"/>
        </w:rPr>
        <w:t>Zmluvné strany prehlasujú, že považujú dohodnutú výšku zmluvnej pokuty za primeranú vzhľadom na charakter a povahu zmluvnou pokutou zabezpečovanej povinnosti Zhotoviteľa a Cenu Diela.</w:t>
      </w:r>
    </w:p>
    <w:p w14:paraId="2F68D619" w14:textId="77777777" w:rsidR="003C07BE" w:rsidRPr="00632199" w:rsidRDefault="003C07BE" w:rsidP="00632199">
      <w:pPr>
        <w:pStyle w:val="Zkladntext"/>
        <w:spacing w:line="360" w:lineRule="auto"/>
        <w:rPr>
          <w:rFonts w:ascii="Calibri" w:hAnsi="Calibri" w:cs="Calibri"/>
          <w:sz w:val="20"/>
          <w:szCs w:val="20"/>
        </w:rPr>
      </w:pPr>
    </w:p>
    <w:p w14:paraId="1A4026C9" w14:textId="77777777" w:rsidR="00BE7F41" w:rsidRPr="00632199" w:rsidRDefault="009A5685" w:rsidP="00632199">
      <w:pPr>
        <w:pStyle w:val="Nadpis1"/>
        <w:spacing w:line="360" w:lineRule="auto"/>
        <w:ind w:left="0" w:right="79"/>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 xml:space="preserve">lánok IX. </w:t>
      </w:r>
    </w:p>
    <w:p w14:paraId="63EA4084" w14:textId="0F27EB4D" w:rsidR="003C07BE" w:rsidRPr="00632199" w:rsidRDefault="009A5685" w:rsidP="00632199">
      <w:pPr>
        <w:pStyle w:val="Nadpis1"/>
        <w:spacing w:line="360" w:lineRule="auto"/>
        <w:ind w:left="0" w:right="79"/>
        <w:rPr>
          <w:rFonts w:ascii="Calibri" w:hAnsi="Calibri" w:cs="Calibri"/>
          <w:sz w:val="20"/>
          <w:szCs w:val="20"/>
        </w:rPr>
      </w:pPr>
      <w:r w:rsidRPr="00632199">
        <w:rPr>
          <w:rFonts w:ascii="Calibri" w:hAnsi="Calibri" w:cs="Calibri"/>
          <w:sz w:val="20"/>
          <w:szCs w:val="20"/>
        </w:rPr>
        <w:t>Odstúpenie od</w:t>
      </w:r>
      <w:r w:rsidRPr="00632199">
        <w:rPr>
          <w:rFonts w:ascii="Calibri" w:hAnsi="Calibri" w:cs="Calibri"/>
          <w:spacing w:val="-6"/>
          <w:sz w:val="20"/>
          <w:szCs w:val="20"/>
        </w:rPr>
        <w:t xml:space="preserve"> </w:t>
      </w:r>
      <w:r w:rsidR="00BE7F41" w:rsidRPr="00632199">
        <w:rPr>
          <w:rFonts w:ascii="Calibri" w:hAnsi="Calibri" w:cs="Calibri"/>
          <w:sz w:val="20"/>
          <w:szCs w:val="20"/>
        </w:rPr>
        <w:t>Z</w:t>
      </w:r>
      <w:r w:rsidRPr="00632199">
        <w:rPr>
          <w:rFonts w:ascii="Calibri" w:hAnsi="Calibri" w:cs="Calibri"/>
          <w:sz w:val="20"/>
          <w:szCs w:val="20"/>
        </w:rPr>
        <w:t>mluvy</w:t>
      </w:r>
    </w:p>
    <w:p w14:paraId="74D55ADC" w14:textId="24B9988F" w:rsidR="003C07BE" w:rsidRPr="00632199" w:rsidRDefault="009A5685" w:rsidP="00632199">
      <w:pPr>
        <w:pStyle w:val="Odsekzoznamu"/>
        <w:numPr>
          <w:ilvl w:val="0"/>
          <w:numId w:val="4"/>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 xml:space="preserve">Zmluvné strany sa dohodli, že </w:t>
      </w:r>
      <w:r w:rsidR="00BE7F41" w:rsidRPr="00632199">
        <w:rPr>
          <w:rFonts w:ascii="Calibri" w:hAnsi="Calibri" w:cs="Calibri"/>
          <w:sz w:val="20"/>
          <w:szCs w:val="20"/>
        </w:rPr>
        <w:t>Objednávateľ</w:t>
      </w:r>
      <w:r w:rsidRPr="00632199">
        <w:rPr>
          <w:rFonts w:ascii="Calibri" w:hAnsi="Calibri" w:cs="Calibri"/>
          <w:sz w:val="20"/>
          <w:szCs w:val="20"/>
        </w:rPr>
        <w:t xml:space="preserve"> má právo odstúpiť od </w:t>
      </w:r>
      <w:r w:rsidR="00BE7F41" w:rsidRPr="00632199">
        <w:rPr>
          <w:rFonts w:ascii="Calibri" w:hAnsi="Calibri" w:cs="Calibri"/>
          <w:sz w:val="20"/>
          <w:szCs w:val="20"/>
        </w:rPr>
        <w:t>Z</w:t>
      </w:r>
      <w:r w:rsidRPr="00632199">
        <w:rPr>
          <w:rFonts w:ascii="Calibri" w:hAnsi="Calibri" w:cs="Calibri"/>
          <w:sz w:val="20"/>
          <w:szCs w:val="20"/>
        </w:rPr>
        <w:t>mluvy, ak dochádz</w:t>
      </w:r>
      <w:r w:rsidR="00BE7F41" w:rsidRPr="00632199">
        <w:rPr>
          <w:rFonts w:ascii="Calibri" w:hAnsi="Calibri" w:cs="Calibri"/>
          <w:sz w:val="20"/>
          <w:szCs w:val="20"/>
        </w:rPr>
        <w:t>a</w:t>
      </w:r>
      <w:r w:rsidRPr="00632199">
        <w:rPr>
          <w:rFonts w:ascii="Calibri" w:hAnsi="Calibri" w:cs="Calibri"/>
          <w:sz w:val="20"/>
          <w:szCs w:val="20"/>
        </w:rPr>
        <w:t xml:space="preserve"> k podstatnému porušeniu tejto </w:t>
      </w:r>
      <w:r w:rsidR="00BE7F41" w:rsidRPr="00632199">
        <w:rPr>
          <w:rFonts w:ascii="Calibri" w:hAnsi="Calibri" w:cs="Calibri"/>
          <w:sz w:val="20"/>
          <w:szCs w:val="20"/>
        </w:rPr>
        <w:t>Z</w:t>
      </w:r>
      <w:r w:rsidRPr="00632199">
        <w:rPr>
          <w:rFonts w:ascii="Calibri" w:hAnsi="Calibri" w:cs="Calibri"/>
          <w:sz w:val="20"/>
          <w:szCs w:val="20"/>
        </w:rPr>
        <w:t xml:space="preserve">mluvy zo strany druhej </w:t>
      </w:r>
      <w:r w:rsidR="00BE7F41" w:rsidRPr="00632199">
        <w:rPr>
          <w:rFonts w:ascii="Calibri" w:hAnsi="Calibri" w:cs="Calibri"/>
          <w:sz w:val="20"/>
          <w:szCs w:val="20"/>
        </w:rPr>
        <w:t>Zhotoviteľa</w:t>
      </w:r>
      <w:r w:rsidRPr="00632199">
        <w:rPr>
          <w:rFonts w:ascii="Calibri" w:hAnsi="Calibri" w:cs="Calibri"/>
          <w:sz w:val="20"/>
          <w:szCs w:val="20"/>
        </w:rPr>
        <w:t>.</w:t>
      </w:r>
    </w:p>
    <w:p w14:paraId="3142AE1E" w14:textId="4251BBF9" w:rsidR="003C07BE" w:rsidRPr="00632199" w:rsidRDefault="00BE7F41" w:rsidP="00632199">
      <w:pPr>
        <w:pStyle w:val="Odsekzoznamu"/>
        <w:numPr>
          <w:ilvl w:val="0"/>
          <w:numId w:val="4"/>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V</w:t>
      </w:r>
      <w:r w:rsidR="009A5685" w:rsidRPr="00632199">
        <w:rPr>
          <w:rFonts w:ascii="Calibri" w:hAnsi="Calibri" w:cs="Calibri"/>
          <w:sz w:val="20"/>
          <w:szCs w:val="20"/>
        </w:rPr>
        <w:t xml:space="preserve"> ostatných prípadoch porušenia povinností </w:t>
      </w:r>
      <w:r w:rsidRPr="00632199">
        <w:rPr>
          <w:rFonts w:ascii="Calibri" w:hAnsi="Calibri" w:cs="Calibri"/>
          <w:sz w:val="20"/>
          <w:szCs w:val="20"/>
        </w:rPr>
        <w:t>Z</w:t>
      </w:r>
      <w:r w:rsidR="009A5685" w:rsidRPr="00632199">
        <w:rPr>
          <w:rFonts w:ascii="Calibri" w:hAnsi="Calibri" w:cs="Calibri"/>
          <w:sz w:val="20"/>
          <w:szCs w:val="20"/>
        </w:rPr>
        <w:t>mluvných strán, riadi sa ich zodpovednosť príslušným ustanovením Obchodného zákonníka platného v</w:t>
      </w:r>
      <w:r w:rsidR="009A5685" w:rsidRPr="00632199">
        <w:rPr>
          <w:rFonts w:ascii="Calibri" w:hAnsi="Calibri" w:cs="Calibri"/>
          <w:spacing w:val="-8"/>
          <w:sz w:val="20"/>
          <w:szCs w:val="20"/>
        </w:rPr>
        <w:t xml:space="preserve"> </w:t>
      </w:r>
      <w:r w:rsidR="009A5685" w:rsidRPr="00632199">
        <w:rPr>
          <w:rFonts w:ascii="Calibri" w:hAnsi="Calibri" w:cs="Calibri"/>
          <w:sz w:val="20"/>
          <w:szCs w:val="20"/>
        </w:rPr>
        <w:t>SR.</w:t>
      </w:r>
    </w:p>
    <w:p w14:paraId="39FB4100" w14:textId="77777777" w:rsidR="003C07BE" w:rsidRPr="00632199" w:rsidRDefault="003C07BE" w:rsidP="00632199">
      <w:pPr>
        <w:pStyle w:val="Zkladntext"/>
        <w:spacing w:line="360" w:lineRule="auto"/>
        <w:rPr>
          <w:rFonts w:ascii="Calibri" w:hAnsi="Calibri" w:cs="Calibri"/>
          <w:sz w:val="20"/>
          <w:szCs w:val="20"/>
        </w:rPr>
      </w:pPr>
    </w:p>
    <w:p w14:paraId="4B95872E" w14:textId="765C3DCA" w:rsidR="00BE7F41" w:rsidRPr="00632199" w:rsidRDefault="009A5685" w:rsidP="00632199">
      <w:pPr>
        <w:pStyle w:val="Nadpis1"/>
        <w:spacing w:line="360" w:lineRule="auto"/>
        <w:ind w:left="3851" w:right="3846"/>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 xml:space="preserve">lánok X.  </w:t>
      </w:r>
    </w:p>
    <w:p w14:paraId="38463635" w14:textId="32CBB2C2" w:rsidR="003C07BE" w:rsidRPr="00632199" w:rsidRDefault="009A5685" w:rsidP="00632199">
      <w:pPr>
        <w:pStyle w:val="Nadpis1"/>
        <w:spacing w:line="360" w:lineRule="auto"/>
        <w:ind w:left="3851" w:right="3846"/>
        <w:rPr>
          <w:rFonts w:ascii="Calibri" w:hAnsi="Calibri" w:cs="Calibri"/>
          <w:sz w:val="20"/>
          <w:szCs w:val="20"/>
        </w:rPr>
      </w:pPr>
      <w:r w:rsidRPr="00632199">
        <w:rPr>
          <w:rFonts w:ascii="Calibri" w:hAnsi="Calibri" w:cs="Calibri"/>
          <w:sz w:val="20"/>
          <w:szCs w:val="20"/>
        </w:rPr>
        <w:t>Závere</w:t>
      </w:r>
      <w:r w:rsidRPr="00632199">
        <w:rPr>
          <w:rFonts w:ascii="Calibri" w:hAnsi="Calibri" w:cs="Calibri"/>
          <w:b w:val="0"/>
          <w:sz w:val="20"/>
          <w:szCs w:val="20"/>
        </w:rPr>
        <w:t>č</w:t>
      </w:r>
      <w:r w:rsidRPr="00632199">
        <w:rPr>
          <w:rFonts w:ascii="Calibri" w:hAnsi="Calibri" w:cs="Calibri"/>
          <w:sz w:val="20"/>
          <w:szCs w:val="20"/>
        </w:rPr>
        <w:t>né</w:t>
      </w:r>
      <w:r w:rsidRPr="00632199">
        <w:rPr>
          <w:rFonts w:ascii="Calibri" w:hAnsi="Calibri" w:cs="Calibri"/>
          <w:spacing w:val="-5"/>
          <w:sz w:val="20"/>
          <w:szCs w:val="20"/>
        </w:rPr>
        <w:t xml:space="preserve"> </w:t>
      </w:r>
      <w:r w:rsidRPr="00632199">
        <w:rPr>
          <w:rFonts w:ascii="Calibri" w:hAnsi="Calibri" w:cs="Calibri"/>
          <w:sz w:val="20"/>
          <w:szCs w:val="20"/>
        </w:rPr>
        <w:t>ustanovenia</w:t>
      </w:r>
    </w:p>
    <w:p w14:paraId="5711EBA4" w14:textId="17D3AE01"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Zmluvné strany dohodli, ako podmienku platnosti tejto </w:t>
      </w:r>
      <w:r w:rsidR="00A77CC0" w:rsidRPr="00632199">
        <w:rPr>
          <w:rFonts w:ascii="Calibri" w:hAnsi="Calibri" w:cs="Calibri"/>
          <w:sz w:val="20"/>
          <w:szCs w:val="20"/>
        </w:rPr>
        <w:t>Z</w:t>
      </w:r>
      <w:r w:rsidRPr="00632199">
        <w:rPr>
          <w:rFonts w:ascii="Calibri" w:hAnsi="Calibri" w:cs="Calibri"/>
          <w:sz w:val="20"/>
          <w:szCs w:val="20"/>
        </w:rPr>
        <w:t xml:space="preserve">mluvy, ako aj jej prípadných dodatkov, písomnú formu a dohodu o celom obsahu podpísanú obidvomi </w:t>
      </w:r>
      <w:r w:rsidR="00A77CC0" w:rsidRPr="00632199">
        <w:rPr>
          <w:rFonts w:ascii="Calibri" w:hAnsi="Calibri" w:cs="Calibri"/>
          <w:sz w:val="20"/>
          <w:szCs w:val="20"/>
        </w:rPr>
        <w:t>Z</w:t>
      </w:r>
      <w:r w:rsidRPr="00632199">
        <w:rPr>
          <w:rFonts w:ascii="Calibri" w:hAnsi="Calibri" w:cs="Calibri"/>
          <w:sz w:val="20"/>
          <w:szCs w:val="20"/>
        </w:rPr>
        <w:t>mluvnými</w:t>
      </w:r>
      <w:r w:rsidRPr="00632199">
        <w:rPr>
          <w:rFonts w:ascii="Calibri" w:hAnsi="Calibri" w:cs="Calibri"/>
          <w:spacing w:val="-12"/>
          <w:sz w:val="20"/>
          <w:szCs w:val="20"/>
        </w:rPr>
        <w:t xml:space="preserve"> </w:t>
      </w:r>
      <w:r w:rsidRPr="00632199">
        <w:rPr>
          <w:rFonts w:ascii="Calibri" w:hAnsi="Calibri" w:cs="Calibri"/>
          <w:sz w:val="20"/>
          <w:szCs w:val="20"/>
        </w:rPr>
        <w:t>stranami.</w:t>
      </w:r>
    </w:p>
    <w:p w14:paraId="71BBFED1" w14:textId="2433FEC1"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Zmluvné strany sa dohodli, že záväzkové vzťahy založené touto </w:t>
      </w:r>
      <w:r w:rsidR="00A77CC0" w:rsidRPr="00632199">
        <w:rPr>
          <w:rFonts w:ascii="Calibri" w:hAnsi="Calibri" w:cs="Calibri"/>
          <w:sz w:val="20"/>
          <w:szCs w:val="20"/>
        </w:rPr>
        <w:t>Z</w:t>
      </w:r>
      <w:r w:rsidRPr="00632199">
        <w:rPr>
          <w:rFonts w:ascii="Calibri" w:hAnsi="Calibri" w:cs="Calibri"/>
          <w:sz w:val="20"/>
          <w:szCs w:val="20"/>
        </w:rPr>
        <w:t>mluvou, ako aj záväzkové vzťahy touto zmluvou výslovne neupravené sa budú riadiť príslušnými ustanoveniami Obchodného zákonníka Slovenskej republiky a ostatnými všeobecne záväznými právnymi predpismi Slovenskej republiky.</w:t>
      </w:r>
    </w:p>
    <w:p w14:paraId="26AEC4CA" w14:textId="1E26DEF6"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Zmluvné strany sa zaväzujú počas doby trvania záväzkového vzťahu vzniknutého z tejto </w:t>
      </w:r>
      <w:r w:rsidR="00A77CC0" w:rsidRPr="00632199">
        <w:rPr>
          <w:rFonts w:ascii="Calibri" w:hAnsi="Calibri" w:cs="Calibri"/>
          <w:sz w:val="20"/>
          <w:szCs w:val="20"/>
        </w:rPr>
        <w:t>Z</w:t>
      </w:r>
      <w:r w:rsidRPr="00632199">
        <w:rPr>
          <w:rFonts w:ascii="Calibri" w:hAnsi="Calibri" w:cs="Calibri"/>
          <w:sz w:val="20"/>
          <w:szCs w:val="20"/>
        </w:rPr>
        <w:t>mluvy oznamovať si navzájom všetky nové skutočnosti a zmeny dôležité pre tento ich zmluvný vzťah bez zbytočného odkladu.</w:t>
      </w:r>
    </w:p>
    <w:p w14:paraId="5F5E8038" w14:textId="76B3E55F" w:rsidR="00FA6A55" w:rsidRPr="00632199" w:rsidRDefault="00FA6A5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Zhotoviteľ</w:t>
      </w:r>
      <w:r w:rsidRPr="00632199">
        <w:rPr>
          <w:rFonts w:ascii="Calibri" w:hAnsi="Calibri" w:cs="Calibri"/>
          <w:color w:val="000000"/>
          <w:sz w:val="20"/>
          <w:szCs w:val="20"/>
        </w:rPr>
        <w:t xml:space="preserve">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w:t>
      </w:r>
    </w:p>
    <w:p w14:paraId="6E736984" w14:textId="4D71474E" w:rsidR="00FA6A55" w:rsidRPr="00632199" w:rsidRDefault="00FA6A5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Každá </w:t>
      </w:r>
      <w:r w:rsidRPr="00632199">
        <w:rPr>
          <w:rFonts w:ascii="Calibri" w:hAnsi="Calibri" w:cs="Calibri"/>
          <w:sz w:val="20"/>
          <w:szCs w:val="20"/>
          <w:lang w:eastAsia="cs-CZ"/>
        </w:rPr>
        <w:t>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7B2B1A0" w14:textId="77777777" w:rsidR="00FA6A55" w:rsidRPr="00632199" w:rsidRDefault="00FA6A55" w:rsidP="00632199">
      <w:pPr>
        <w:pStyle w:val="Odsekzoznamu"/>
        <w:widowControl/>
        <w:numPr>
          <w:ilvl w:val="0"/>
          <w:numId w:val="1"/>
        </w:numPr>
        <w:autoSpaceDE/>
        <w:autoSpaceDN/>
        <w:spacing w:line="360" w:lineRule="auto"/>
        <w:ind w:left="426" w:hanging="426"/>
        <w:rPr>
          <w:rFonts w:ascii="Calibri" w:hAnsi="Calibri" w:cs="Calibri"/>
          <w:sz w:val="20"/>
          <w:szCs w:val="20"/>
          <w:lang w:eastAsia="cs-CZ"/>
        </w:rPr>
      </w:pPr>
      <w:r w:rsidRPr="00632199">
        <w:rPr>
          <w:rFonts w:ascii="Calibri" w:hAnsi="Calibri" w:cs="Calibri"/>
          <w:sz w:val="20"/>
          <w:szCs w:val="20"/>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C9539B" w14:textId="37E740B8" w:rsidR="00FA6A55" w:rsidRPr="00632199" w:rsidRDefault="00FA6A5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lang w:eastAsia="cs-CZ"/>
        </w:rPr>
        <w:lastRenderedPageBreak/>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Toto sa nevzťahuje na prípad, ak Zmluva určuje konkrétne doručovanie v jej texte inak.</w:t>
      </w:r>
    </w:p>
    <w:p w14:paraId="007C77F2" w14:textId="4D768230"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Akékoľvek spory vyplývajúce z tejto </w:t>
      </w:r>
      <w:r w:rsidR="00A77CC0" w:rsidRPr="00632199">
        <w:rPr>
          <w:rFonts w:ascii="Calibri" w:hAnsi="Calibri" w:cs="Calibri"/>
          <w:sz w:val="20"/>
          <w:szCs w:val="20"/>
        </w:rPr>
        <w:t>Z</w:t>
      </w:r>
      <w:r w:rsidRPr="00632199">
        <w:rPr>
          <w:rFonts w:ascii="Calibri" w:hAnsi="Calibri" w:cs="Calibri"/>
          <w:sz w:val="20"/>
          <w:szCs w:val="20"/>
        </w:rPr>
        <w:t xml:space="preserve">mluvy alebo z právnych vzťahov vzniknutých na základe tejto </w:t>
      </w:r>
      <w:r w:rsidR="00A77CC0" w:rsidRPr="00632199">
        <w:rPr>
          <w:rFonts w:ascii="Calibri" w:hAnsi="Calibri" w:cs="Calibri"/>
          <w:sz w:val="20"/>
          <w:szCs w:val="20"/>
        </w:rPr>
        <w:t>Z</w:t>
      </w:r>
      <w:r w:rsidRPr="00632199">
        <w:rPr>
          <w:rFonts w:ascii="Calibri" w:hAnsi="Calibri" w:cs="Calibri"/>
          <w:sz w:val="20"/>
          <w:szCs w:val="20"/>
        </w:rPr>
        <w:t xml:space="preserve">mluvy, budú </w:t>
      </w:r>
      <w:r w:rsidR="00A77CC0" w:rsidRPr="00632199">
        <w:rPr>
          <w:rFonts w:ascii="Calibri" w:hAnsi="Calibri" w:cs="Calibri"/>
          <w:sz w:val="20"/>
          <w:szCs w:val="20"/>
        </w:rPr>
        <w:t>Z</w:t>
      </w:r>
      <w:r w:rsidRPr="00632199">
        <w:rPr>
          <w:rFonts w:ascii="Calibri" w:hAnsi="Calibri" w:cs="Calibri"/>
          <w:sz w:val="20"/>
          <w:szCs w:val="20"/>
        </w:rPr>
        <w:t xml:space="preserve">mluvné strany riešiť predovšetkým vzájomnou dohodou. V prípade ak k vyriešeniu sporu nedôjde vzájomnou dohodou, je ktorákoľvek zo </w:t>
      </w:r>
      <w:r w:rsidR="00A77CC0" w:rsidRPr="00632199">
        <w:rPr>
          <w:rFonts w:ascii="Calibri" w:hAnsi="Calibri" w:cs="Calibri"/>
          <w:sz w:val="20"/>
          <w:szCs w:val="20"/>
        </w:rPr>
        <w:t>Z</w:t>
      </w:r>
      <w:r w:rsidRPr="00632199">
        <w:rPr>
          <w:rFonts w:ascii="Calibri" w:hAnsi="Calibri" w:cs="Calibri"/>
          <w:sz w:val="20"/>
          <w:szCs w:val="20"/>
        </w:rPr>
        <w:t>mluvných strán oprávnená podať návrh na súd na vyriešenie vzniknutého</w:t>
      </w:r>
      <w:r w:rsidRPr="00632199">
        <w:rPr>
          <w:rFonts w:ascii="Calibri" w:hAnsi="Calibri" w:cs="Calibri"/>
          <w:spacing w:val="-1"/>
          <w:sz w:val="20"/>
          <w:szCs w:val="20"/>
        </w:rPr>
        <w:t xml:space="preserve"> </w:t>
      </w:r>
      <w:r w:rsidRPr="00632199">
        <w:rPr>
          <w:rFonts w:ascii="Calibri" w:hAnsi="Calibri" w:cs="Calibri"/>
          <w:sz w:val="20"/>
          <w:szCs w:val="20"/>
        </w:rPr>
        <w:t>sporu.</w:t>
      </w:r>
    </w:p>
    <w:p w14:paraId="4F889379" w14:textId="65739E23"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Táto </w:t>
      </w:r>
      <w:r w:rsidR="00A77CC0" w:rsidRPr="00632199">
        <w:rPr>
          <w:rFonts w:ascii="Calibri" w:hAnsi="Calibri" w:cs="Calibri"/>
          <w:sz w:val="20"/>
          <w:szCs w:val="20"/>
        </w:rPr>
        <w:t>Z</w:t>
      </w:r>
      <w:r w:rsidRPr="00632199">
        <w:rPr>
          <w:rFonts w:ascii="Calibri" w:hAnsi="Calibri" w:cs="Calibri"/>
          <w:sz w:val="20"/>
          <w:szCs w:val="20"/>
        </w:rPr>
        <w:t xml:space="preserve">mluva, všetky jej číslované prílohy alebo dodatky k nej sa vypracúva v </w:t>
      </w:r>
      <w:r w:rsidR="00DE4615" w:rsidRPr="00632199">
        <w:rPr>
          <w:rFonts w:ascii="Calibri" w:hAnsi="Calibri" w:cs="Calibri"/>
          <w:sz w:val="20"/>
          <w:szCs w:val="20"/>
        </w:rPr>
        <w:t>štyroch</w:t>
      </w:r>
      <w:r w:rsidR="00A77CC0" w:rsidRPr="00632199">
        <w:rPr>
          <w:rFonts w:ascii="Calibri" w:hAnsi="Calibri" w:cs="Calibri"/>
          <w:sz w:val="20"/>
          <w:szCs w:val="20"/>
        </w:rPr>
        <w:t xml:space="preserve"> </w:t>
      </w:r>
      <w:r w:rsidRPr="00632199">
        <w:rPr>
          <w:rFonts w:ascii="Calibri" w:hAnsi="Calibri" w:cs="Calibri"/>
          <w:sz w:val="20"/>
          <w:szCs w:val="20"/>
        </w:rPr>
        <w:t xml:space="preserve">vyhotoveniach, z ktorých </w:t>
      </w:r>
      <w:r w:rsidR="00A77CC0" w:rsidRPr="00632199">
        <w:rPr>
          <w:rFonts w:ascii="Calibri" w:hAnsi="Calibri" w:cs="Calibri"/>
          <w:sz w:val="20"/>
          <w:szCs w:val="20"/>
        </w:rPr>
        <w:t>O</w:t>
      </w:r>
      <w:r w:rsidRPr="00632199">
        <w:rPr>
          <w:rFonts w:ascii="Calibri" w:hAnsi="Calibri" w:cs="Calibri"/>
          <w:sz w:val="20"/>
          <w:szCs w:val="20"/>
        </w:rPr>
        <w:t xml:space="preserve">bjednávateľ dostane </w:t>
      </w:r>
      <w:r w:rsidR="00A77CC0" w:rsidRPr="00632199">
        <w:rPr>
          <w:rFonts w:ascii="Calibri" w:hAnsi="Calibri" w:cs="Calibri"/>
          <w:sz w:val="20"/>
          <w:szCs w:val="20"/>
        </w:rPr>
        <w:t>jedno</w:t>
      </w:r>
      <w:r w:rsidRPr="00632199">
        <w:rPr>
          <w:rFonts w:ascii="Calibri" w:hAnsi="Calibri" w:cs="Calibri"/>
          <w:sz w:val="20"/>
          <w:szCs w:val="20"/>
        </w:rPr>
        <w:t xml:space="preserve"> vyhotoveni</w:t>
      </w:r>
      <w:r w:rsidR="00A77CC0" w:rsidRPr="00632199">
        <w:rPr>
          <w:rFonts w:ascii="Calibri" w:hAnsi="Calibri" w:cs="Calibri"/>
          <w:sz w:val="20"/>
          <w:szCs w:val="20"/>
        </w:rPr>
        <w:t>e</w:t>
      </w:r>
      <w:r w:rsidRPr="00632199">
        <w:rPr>
          <w:rFonts w:ascii="Calibri" w:hAnsi="Calibri" w:cs="Calibri"/>
          <w:sz w:val="20"/>
          <w:szCs w:val="20"/>
        </w:rPr>
        <w:t xml:space="preserve"> a </w:t>
      </w:r>
      <w:r w:rsidR="00A77CC0" w:rsidRPr="00632199">
        <w:rPr>
          <w:rFonts w:ascii="Calibri" w:hAnsi="Calibri" w:cs="Calibri"/>
          <w:sz w:val="20"/>
          <w:szCs w:val="20"/>
        </w:rPr>
        <w:t>Z</w:t>
      </w:r>
      <w:r w:rsidRPr="00632199">
        <w:rPr>
          <w:rFonts w:ascii="Calibri" w:hAnsi="Calibri" w:cs="Calibri"/>
          <w:sz w:val="20"/>
          <w:szCs w:val="20"/>
        </w:rPr>
        <w:t xml:space="preserve">hotoviteľ </w:t>
      </w:r>
      <w:r w:rsidR="00A77CC0" w:rsidRPr="00632199">
        <w:rPr>
          <w:rFonts w:ascii="Calibri" w:hAnsi="Calibri" w:cs="Calibri"/>
          <w:sz w:val="20"/>
          <w:szCs w:val="20"/>
        </w:rPr>
        <w:t>jedno</w:t>
      </w:r>
      <w:r w:rsidRPr="00632199">
        <w:rPr>
          <w:rFonts w:ascii="Calibri" w:hAnsi="Calibri" w:cs="Calibri"/>
          <w:spacing w:val="-7"/>
          <w:sz w:val="20"/>
          <w:szCs w:val="20"/>
        </w:rPr>
        <w:t xml:space="preserve"> </w:t>
      </w:r>
      <w:r w:rsidRPr="00632199">
        <w:rPr>
          <w:rFonts w:ascii="Calibri" w:hAnsi="Calibri" w:cs="Calibri"/>
          <w:sz w:val="20"/>
          <w:szCs w:val="20"/>
        </w:rPr>
        <w:t>vyhotoveni</w:t>
      </w:r>
      <w:r w:rsidR="00A77CC0" w:rsidRPr="00632199">
        <w:rPr>
          <w:rFonts w:ascii="Calibri" w:hAnsi="Calibri" w:cs="Calibri"/>
          <w:sz w:val="20"/>
          <w:szCs w:val="20"/>
        </w:rPr>
        <w:t>e</w:t>
      </w:r>
      <w:r w:rsidRPr="00632199">
        <w:rPr>
          <w:rFonts w:ascii="Calibri" w:hAnsi="Calibri" w:cs="Calibri"/>
          <w:sz w:val="20"/>
          <w:szCs w:val="20"/>
        </w:rPr>
        <w:t>.</w:t>
      </w:r>
    </w:p>
    <w:p w14:paraId="05791ADE" w14:textId="55F30C35" w:rsidR="003C07BE" w:rsidRPr="00632199" w:rsidRDefault="00A77CC0" w:rsidP="00632199">
      <w:pPr>
        <w:pStyle w:val="Odsekzoznamu"/>
        <w:numPr>
          <w:ilvl w:val="0"/>
          <w:numId w:val="1"/>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Zmluvné strany</w:t>
      </w:r>
      <w:r w:rsidR="009A5685" w:rsidRPr="00632199">
        <w:rPr>
          <w:rFonts w:ascii="Calibri" w:hAnsi="Calibri" w:cs="Calibri"/>
          <w:sz w:val="20"/>
          <w:szCs w:val="20"/>
        </w:rPr>
        <w:t xml:space="preserve"> týmto vyhlasujú, že túto </w:t>
      </w:r>
      <w:r w:rsidRPr="00632199">
        <w:rPr>
          <w:rFonts w:ascii="Calibri" w:hAnsi="Calibri" w:cs="Calibri"/>
          <w:sz w:val="20"/>
          <w:szCs w:val="20"/>
        </w:rPr>
        <w:t>Z</w:t>
      </w:r>
      <w:r w:rsidR="009A5685" w:rsidRPr="00632199">
        <w:rPr>
          <w:rFonts w:ascii="Calibri" w:hAnsi="Calibri" w:cs="Calibri"/>
          <w:sz w:val="20"/>
          <w:szCs w:val="20"/>
        </w:rPr>
        <w:t xml:space="preserve">mluvu si prečítali, jej obsahu porozumeli a </w:t>
      </w:r>
      <w:r w:rsidRPr="00632199">
        <w:rPr>
          <w:rFonts w:ascii="Calibri" w:hAnsi="Calibri" w:cs="Calibri"/>
          <w:sz w:val="20"/>
          <w:szCs w:val="20"/>
        </w:rPr>
        <w:t>Z</w:t>
      </w:r>
      <w:r w:rsidR="009A5685" w:rsidRPr="00632199">
        <w:rPr>
          <w:rFonts w:ascii="Calibri" w:hAnsi="Calibri" w:cs="Calibri"/>
          <w:sz w:val="20"/>
          <w:szCs w:val="20"/>
        </w:rPr>
        <w:t>mluva zodpovedá ich skutočnej, slobodnej a vážnej vôli, uzatvárajú ju dobrovoľne a na znak súhlasu s jej obsahom ju</w:t>
      </w:r>
      <w:r w:rsidR="009A5685" w:rsidRPr="00632199">
        <w:rPr>
          <w:rFonts w:ascii="Calibri" w:hAnsi="Calibri" w:cs="Calibri"/>
          <w:spacing w:val="-6"/>
          <w:sz w:val="20"/>
          <w:szCs w:val="20"/>
        </w:rPr>
        <w:t xml:space="preserve"> </w:t>
      </w:r>
      <w:r w:rsidR="009A5685" w:rsidRPr="00632199">
        <w:rPr>
          <w:rFonts w:ascii="Calibri" w:hAnsi="Calibri" w:cs="Calibri"/>
          <w:sz w:val="20"/>
          <w:szCs w:val="20"/>
        </w:rPr>
        <w:t>podpisujú.</w:t>
      </w:r>
    </w:p>
    <w:p w14:paraId="43E3618E" w14:textId="6B7352B7" w:rsidR="009E475C" w:rsidRPr="00632199" w:rsidRDefault="009A5685" w:rsidP="00632199">
      <w:pPr>
        <w:pStyle w:val="Odsekzoznamu"/>
        <w:numPr>
          <w:ilvl w:val="0"/>
          <w:numId w:val="1"/>
        </w:numPr>
        <w:spacing w:line="360" w:lineRule="auto"/>
        <w:ind w:left="426" w:hanging="426"/>
        <w:rPr>
          <w:rFonts w:ascii="Calibri" w:hAnsi="Calibri" w:cs="Calibri"/>
          <w:sz w:val="20"/>
          <w:szCs w:val="20"/>
        </w:rPr>
      </w:pPr>
      <w:r w:rsidRPr="00632199">
        <w:rPr>
          <w:rFonts w:ascii="Calibri" w:hAnsi="Calibri" w:cs="Calibri"/>
          <w:sz w:val="20"/>
          <w:szCs w:val="20"/>
        </w:rPr>
        <w:t xml:space="preserve">Táto </w:t>
      </w:r>
      <w:r w:rsidR="00A77CC0" w:rsidRPr="00632199">
        <w:rPr>
          <w:rFonts w:ascii="Calibri" w:hAnsi="Calibri" w:cs="Calibri"/>
          <w:sz w:val="20"/>
          <w:szCs w:val="20"/>
        </w:rPr>
        <w:t>Z</w:t>
      </w:r>
      <w:r w:rsidRPr="00632199">
        <w:rPr>
          <w:rFonts w:ascii="Calibri" w:hAnsi="Calibri" w:cs="Calibri"/>
          <w:sz w:val="20"/>
          <w:szCs w:val="20"/>
        </w:rPr>
        <w:t xml:space="preserve">mluva nadobúda platnosť dňom jej podpísania obidvomi </w:t>
      </w:r>
      <w:r w:rsidR="00FA6A55" w:rsidRPr="00632199">
        <w:rPr>
          <w:rFonts w:ascii="Calibri" w:hAnsi="Calibri" w:cs="Calibri"/>
          <w:sz w:val="20"/>
          <w:szCs w:val="20"/>
        </w:rPr>
        <w:t>Z</w:t>
      </w:r>
      <w:r w:rsidRPr="00632199">
        <w:rPr>
          <w:rFonts w:ascii="Calibri" w:hAnsi="Calibri" w:cs="Calibri"/>
          <w:sz w:val="20"/>
          <w:szCs w:val="20"/>
        </w:rPr>
        <w:t>mluvnými stranami a účinnosť dňom</w:t>
      </w:r>
      <w:r w:rsidR="00FA6A55" w:rsidRPr="00632199">
        <w:rPr>
          <w:rFonts w:ascii="Calibri" w:hAnsi="Calibri" w:cs="Calibri"/>
          <w:sz w:val="20"/>
          <w:szCs w:val="20"/>
        </w:rPr>
        <w:t xml:space="preserve"> </w:t>
      </w:r>
      <w:r w:rsidRPr="00632199">
        <w:rPr>
          <w:rFonts w:ascii="Calibri" w:hAnsi="Calibri" w:cs="Calibri"/>
          <w:sz w:val="20"/>
          <w:szCs w:val="20"/>
        </w:rPr>
        <w:t>nasledujúcim po dni jej</w:t>
      </w:r>
      <w:r w:rsidRPr="00632199">
        <w:rPr>
          <w:rFonts w:ascii="Calibri" w:hAnsi="Calibri" w:cs="Calibri"/>
          <w:spacing w:val="-8"/>
          <w:sz w:val="20"/>
          <w:szCs w:val="20"/>
        </w:rPr>
        <w:t xml:space="preserve"> </w:t>
      </w:r>
      <w:r w:rsidRPr="00632199">
        <w:rPr>
          <w:rFonts w:ascii="Calibri" w:hAnsi="Calibri" w:cs="Calibri"/>
          <w:sz w:val="20"/>
          <w:szCs w:val="20"/>
        </w:rPr>
        <w:t>zverejnenia</w:t>
      </w:r>
      <w:r w:rsidR="00F9021C" w:rsidRPr="00632199">
        <w:rPr>
          <w:rFonts w:ascii="Calibri" w:hAnsi="Calibri" w:cs="Calibri"/>
          <w:sz w:val="20"/>
          <w:szCs w:val="20"/>
        </w:rPr>
        <w:t xml:space="preserve"> v zmysle príslušných právnych predpisov</w:t>
      </w:r>
      <w:r w:rsidRPr="00632199">
        <w:rPr>
          <w:rFonts w:ascii="Calibri" w:hAnsi="Calibri" w:cs="Calibri"/>
          <w:sz w:val="20"/>
          <w:szCs w:val="20"/>
        </w:rPr>
        <w:t>.</w:t>
      </w:r>
      <w:r w:rsidR="009E475C" w:rsidRPr="00632199">
        <w:rPr>
          <w:rFonts w:ascii="Calibri" w:hAnsi="Calibri" w:cs="Calibri"/>
          <w:sz w:val="20"/>
          <w:szCs w:val="20"/>
        </w:rPr>
        <w:t xml:space="preserve"> </w:t>
      </w:r>
    </w:p>
    <w:p w14:paraId="0833EF8E" w14:textId="7BBA72B2" w:rsidR="00FA6A55" w:rsidRPr="00632199" w:rsidRDefault="009E475C" w:rsidP="00632199">
      <w:pPr>
        <w:pStyle w:val="Odsekzoznamu"/>
        <w:numPr>
          <w:ilvl w:val="0"/>
          <w:numId w:val="1"/>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Neoddeliteľnou prílohou tejto Zmluvy </w:t>
      </w:r>
      <w:r w:rsidR="00F9021C" w:rsidRPr="00632199">
        <w:rPr>
          <w:rFonts w:ascii="Calibri" w:hAnsi="Calibri" w:cs="Calibri"/>
          <w:sz w:val="20"/>
          <w:szCs w:val="20"/>
        </w:rPr>
        <w:t>sú</w:t>
      </w:r>
      <w:r w:rsidR="00FA6A55" w:rsidRPr="00632199">
        <w:rPr>
          <w:rFonts w:ascii="Calibri" w:hAnsi="Calibri" w:cs="Calibri"/>
          <w:sz w:val="20"/>
          <w:szCs w:val="20"/>
        </w:rPr>
        <w:t>:</w:t>
      </w:r>
      <w:r w:rsidRPr="00632199">
        <w:rPr>
          <w:rFonts w:ascii="Calibri" w:hAnsi="Calibri" w:cs="Calibri"/>
          <w:sz w:val="20"/>
          <w:szCs w:val="20"/>
        </w:rPr>
        <w:t xml:space="preserve"> </w:t>
      </w:r>
      <w:r w:rsidR="00FA6A55" w:rsidRPr="00632199">
        <w:rPr>
          <w:rFonts w:ascii="Calibri" w:hAnsi="Calibri" w:cs="Calibri"/>
          <w:sz w:val="20"/>
          <w:szCs w:val="20"/>
        </w:rPr>
        <w:tab/>
      </w:r>
    </w:p>
    <w:p w14:paraId="6AA1F33D" w14:textId="139333F3" w:rsidR="00FA6A55" w:rsidRPr="00632199" w:rsidRDefault="009E475C" w:rsidP="00632199">
      <w:pPr>
        <w:pStyle w:val="Odsekzoznamu"/>
        <w:tabs>
          <w:tab w:val="left" w:pos="426"/>
        </w:tabs>
        <w:spacing w:line="360" w:lineRule="auto"/>
        <w:ind w:left="426" w:firstLine="0"/>
        <w:rPr>
          <w:rFonts w:ascii="Calibri" w:hAnsi="Calibri" w:cs="Calibri"/>
          <w:sz w:val="20"/>
          <w:szCs w:val="20"/>
        </w:rPr>
      </w:pPr>
      <w:r w:rsidRPr="00632199">
        <w:rPr>
          <w:rFonts w:ascii="Calibri" w:hAnsi="Calibri" w:cs="Calibri"/>
          <w:sz w:val="20"/>
          <w:szCs w:val="20"/>
        </w:rPr>
        <w:t>príloha č. 1</w:t>
      </w:r>
      <w:r w:rsidR="00F9021C" w:rsidRPr="00632199">
        <w:rPr>
          <w:rFonts w:ascii="Calibri" w:hAnsi="Calibri" w:cs="Calibri"/>
          <w:sz w:val="20"/>
          <w:szCs w:val="20"/>
        </w:rPr>
        <w:t>:</w:t>
      </w:r>
      <w:r w:rsidRPr="00632199">
        <w:rPr>
          <w:rFonts w:ascii="Calibri" w:hAnsi="Calibri" w:cs="Calibri"/>
          <w:sz w:val="20"/>
          <w:szCs w:val="20"/>
        </w:rPr>
        <w:t xml:space="preserve"> </w:t>
      </w:r>
      <w:r w:rsidR="00F9021C" w:rsidRPr="00632199">
        <w:rPr>
          <w:rFonts w:ascii="Calibri" w:hAnsi="Calibri" w:cs="Calibri"/>
          <w:sz w:val="20"/>
          <w:szCs w:val="20"/>
        </w:rPr>
        <w:tab/>
      </w:r>
      <w:r w:rsidR="00BE4FB1">
        <w:rPr>
          <w:rFonts w:ascii="Calibri" w:hAnsi="Calibri" w:cs="Calibri"/>
          <w:sz w:val="20"/>
          <w:szCs w:val="20"/>
        </w:rPr>
        <w:tab/>
        <w:t>Š</w:t>
      </w:r>
      <w:r w:rsidR="000B6194" w:rsidRPr="00632199">
        <w:rPr>
          <w:rFonts w:ascii="Calibri" w:hAnsi="Calibri" w:cs="Calibri"/>
          <w:sz w:val="20"/>
          <w:szCs w:val="20"/>
        </w:rPr>
        <w:t>pecifikácia podkladov a časti požiadaviek</w:t>
      </w:r>
    </w:p>
    <w:p w14:paraId="723D82DD" w14:textId="2B0C634A" w:rsidR="00FA6A55" w:rsidRPr="00632199" w:rsidRDefault="00FA6A55" w:rsidP="00632199">
      <w:pPr>
        <w:pStyle w:val="Odsekzoznamu"/>
        <w:tabs>
          <w:tab w:val="left" w:pos="426"/>
        </w:tabs>
        <w:spacing w:line="360" w:lineRule="auto"/>
        <w:ind w:left="426" w:firstLine="0"/>
        <w:rPr>
          <w:rFonts w:ascii="Calibri" w:hAnsi="Calibri" w:cs="Calibri"/>
          <w:sz w:val="20"/>
          <w:szCs w:val="20"/>
        </w:rPr>
      </w:pPr>
      <w:r w:rsidRPr="00632199">
        <w:rPr>
          <w:rFonts w:ascii="Calibri" w:hAnsi="Calibri" w:cs="Calibri"/>
          <w:sz w:val="20"/>
          <w:szCs w:val="20"/>
        </w:rPr>
        <w:t>príloha č. 2</w:t>
      </w:r>
      <w:r w:rsidR="00F9021C" w:rsidRPr="00632199">
        <w:rPr>
          <w:rFonts w:ascii="Calibri" w:hAnsi="Calibri" w:cs="Calibri"/>
          <w:sz w:val="20"/>
          <w:szCs w:val="20"/>
        </w:rPr>
        <w:t xml:space="preserve">: </w:t>
      </w:r>
      <w:r w:rsidRPr="00632199">
        <w:rPr>
          <w:rFonts w:ascii="Calibri" w:hAnsi="Calibri" w:cs="Calibri"/>
          <w:sz w:val="20"/>
          <w:szCs w:val="20"/>
        </w:rPr>
        <w:t xml:space="preserve"> </w:t>
      </w:r>
      <w:r w:rsidR="00F9021C" w:rsidRPr="00632199">
        <w:rPr>
          <w:rFonts w:ascii="Calibri" w:hAnsi="Calibri" w:cs="Calibri"/>
          <w:sz w:val="20"/>
          <w:szCs w:val="20"/>
        </w:rPr>
        <w:tab/>
      </w:r>
      <w:r w:rsidRPr="00632199">
        <w:rPr>
          <w:rFonts w:ascii="Calibri" w:hAnsi="Calibri" w:cs="Calibri"/>
          <w:sz w:val="20"/>
          <w:szCs w:val="20"/>
        </w:rPr>
        <w:t>Predmet a špecifikácia zákazky</w:t>
      </w:r>
    </w:p>
    <w:p w14:paraId="689A8A99" w14:textId="63F9F316" w:rsidR="00FA6A55" w:rsidRPr="00632199" w:rsidRDefault="00FA6A55" w:rsidP="00632199">
      <w:pPr>
        <w:pStyle w:val="Odsekzoznamu"/>
        <w:tabs>
          <w:tab w:val="left" w:pos="426"/>
        </w:tabs>
        <w:spacing w:line="360" w:lineRule="auto"/>
        <w:ind w:left="426" w:firstLine="0"/>
        <w:rPr>
          <w:rFonts w:ascii="Calibri" w:hAnsi="Calibri" w:cs="Calibri"/>
          <w:sz w:val="20"/>
          <w:szCs w:val="20"/>
        </w:rPr>
      </w:pPr>
      <w:r w:rsidRPr="00632199">
        <w:rPr>
          <w:rFonts w:ascii="Calibri" w:hAnsi="Calibri" w:cs="Calibri"/>
          <w:sz w:val="20"/>
          <w:szCs w:val="20"/>
        </w:rPr>
        <w:t>príloha č. 3</w:t>
      </w:r>
      <w:r w:rsidR="00F9021C" w:rsidRPr="00632199">
        <w:rPr>
          <w:rFonts w:ascii="Calibri" w:hAnsi="Calibri" w:cs="Calibri"/>
          <w:sz w:val="20"/>
          <w:szCs w:val="20"/>
        </w:rPr>
        <w:t xml:space="preserve">: </w:t>
      </w:r>
      <w:r w:rsidR="00632199">
        <w:rPr>
          <w:rFonts w:ascii="Calibri" w:hAnsi="Calibri" w:cs="Calibri"/>
          <w:sz w:val="20"/>
          <w:szCs w:val="20"/>
        </w:rPr>
        <w:tab/>
      </w:r>
      <w:r w:rsidR="00F9021C" w:rsidRPr="00632199">
        <w:rPr>
          <w:rFonts w:ascii="Calibri" w:hAnsi="Calibri" w:cs="Calibri"/>
          <w:sz w:val="20"/>
          <w:szCs w:val="20"/>
        </w:rPr>
        <w:tab/>
      </w:r>
      <w:r w:rsidRPr="00632199">
        <w:rPr>
          <w:rFonts w:ascii="Calibri" w:hAnsi="Calibri" w:cs="Calibri"/>
          <w:sz w:val="20"/>
          <w:szCs w:val="20"/>
        </w:rPr>
        <w:t>Špecifikácia ceny z ponuky Zhotoviteľa</w:t>
      </w:r>
    </w:p>
    <w:p w14:paraId="2195AB06" w14:textId="335F9C81" w:rsidR="00FA6A55" w:rsidRPr="00632199" w:rsidRDefault="00FA6A55" w:rsidP="00632199">
      <w:pPr>
        <w:pStyle w:val="Odsekzoznamu"/>
        <w:tabs>
          <w:tab w:val="left" w:pos="426"/>
        </w:tabs>
        <w:spacing w:line="360" w:lineRule="auto"/>
        <w:ind w:left="2160" w:hanging="1734"/>
        <w:rPr>
          <w:rFonts w:ascii="Calibri" w:hAnsi="Calibri" w:cs="Calibri"/>
          <w:sz w:val="20"/>
          <w:szCs w:val="20"/>
        </w:rPr>
      </w:pPr>
      <w:r w:rsidRPr="00632199">
        <w:rPr>
          <w:rFonts w:ascii="Calibri" w:hAnsi="Calibri" w:cs="Calibri"/>
          <w:sz w:val="20"/>
          <w:szCs w:val="20"/>
        </w:rPr>
        <w:t>príloha č. 4</w:t>
      </w:r>
      <w:r w:rsidR="00F9021C" w:rsidRPr="00632199">
        <w:rPr>
          <w:rFonts w:ascii="Calibri" w:hAnsi="Calibri" w:cs="Calibri"/>
          <w:sz w:val="20"/>
          <w:szCs w:val="20"/>
        </w:rPr>
        <w:t xml:space="preserve">: </w:t>
      </w:r>
      <w:r w:rsidR="00F9021C" w:rsidRPr="00632199">
        <w:rPr>
          <w:rFonts w:ascii="Calibri" w:hAnsi="Calibri" w:cs="Calibri"/>
          <w:sz w:val="20"/>
          <w:szCs w:val="20"/>
        </w:rPr>
        <w:tab/>
      </w:r>
      <w:r w:rsidRPr="00632199">
        <w:rPr>
          <w:rFonts w:ascii="Calibri" w:hAnsi="Calibri" w:cs="Calibri"/>
          <w:sz w:val="20"/>
          <w:szCs w:val="20"/>
        </w:rPr>
        <w:t>Zoznam subdodávateľov/čestné vyhlásenie že na predmet Zmluvy nebudú využití subdodávatelia</w:t>
      </w:r>
    </w:p>
    <w:p w14:paraId="213DCC9B" w14:textId="77777777" w:rsidR="003C07BE" w:rsidRPr="00632199" w:rsidRDefault="003C07BE" w:rsidP="00632199">
      <w:pPr>
        <w:pStyle w:val="Odsekzoznamu"/>
        <w:tabs>
          <w:tab w:val="left" w:pos="426"/>
        </w:tabs>
        <w:spacing w:line="360" w:lineRule="auto"/>
        <w:ind w:left="426" w:right="107" w:firstLine="0"/>
        <w:rPr>
          <w:rFonts w:ascii="Calibri" w:hAnsi="Calibri" w:cs="Calibri"/>
          <w:sz w:val="20"/>
          <w:szCs w:val="20"/>
        </w:rPr>
      </w:pPr>
    </w:p>
    <w:p w14:paraId="44E35AA5" w14:textId="77777777" w:rsidR="003C07BE" w:rsidRPr="00632199" w:rsidRDefault="003C07BE" w:rsidP="00632199">
      <w:pPr>
        <w:pStyle w:val="Zkladntext"/>
        <w:spacing w:line="360" w:lineRule="auto"/>
        <w:rPr>
          <w:rFonts w:ascii="Calibri" w:hAnsi="Calibri" w:cs="Calibri"/>
          <w:sz w:val="20"/>
          <w:szCs w:val="20"/>
        </w:rPr>
      </w:pPr>
    </w:p>
    <w:p w14:paraId="6119542A" w14:textId="77777777" w:rsidR="003C07BE" w:rsidRPr="00632199" w:rsidRDefault="003C07BE" w:rsidP="00632199">
      <w:pPr>
        <w:pStyle w:val="Zkladntext"/>
        <w:spacing w:line="360" w:lineRule="auto"/>
        <w:rPr>
          <w:rFonts w:ascii="Calibri" w:hAnsi="Calibri" w:cs="Calibri"/>
          <w:sz w:val="20"/>
          <w:szCs w:val="20"/>
        </w:rPr>
      </w:pPr>
    </w:p>
    <w:p w14:paraId="23BEC280" w14:textId="04B4CEAC" w:rsidR="003C07BE" w:rsidRPr="00632199" w:rsidRDefault="009A5685" w:rsidP="00632199">
      <w:pPr>
        <w:pStyle w:val="Zkladntext"/>
        <w:tabs>
          <w:tab w:val="left" w:pos="5068"/>
        </w:tabs>
        <w:spacing w:line="360" w:lineRule="auto"/>
        <w:rPr>
          <w:rFonts w:ascii="Calibri" w:hAnsi="Calibri" w:cs="Calibri"/>
          <w:sz w:val="20"/>
          <w:szCs w:val="20"/>
        </w:rPr>
      </w:pPr>
      <w:r w:rsidRPr="00632199">
        <w:rPr>
          <w:rFonts w:ascii="Calibri" w:hAnsi="Calibri" w:cs="Calibri"/>
          <w:sz w:val="20"/>
          <w:szCs w:val="20"/>
        </w:rPr>
        <w:t>V</w:t>
      </w:r>
      <w:r w:rsidR="002530B6" w:rsidRPr="00632199">
        <w:rPr>
          <w:rFonts w:ascii="Calibri" w:hAnsi="Calibri" w:cs="Calibri"/>
          <w:spacing w:val="-1"/>
          <w:sz w:val="20"/>
          <w:szCs w:val="20"/>
        </w:rPr>
        <w:t> </w:t>
      </w:r>
      <w:r w:rsidR="002530B6" w:rsidRPr="00632199">
        <w:rPr>
          <w:rFonts w:ascii="Calibri" w:hAnsi="Calibri" w:cs="Calibri"/>
          <w:sz w:val="20"/>
          <w:szCs w:val="20"/>
        </w:rPr>
        <w:t>Banskej Bystrici</w:t>
      </w:r>
      <w:r w:rsidRPr="00632199">
        <w:rPr>
          <w:rFonts w:ascii="Calibri" w:hAnsi="Calibri" w:cs="Calibri"/>
          <w:spacing w:val="-1"/>
          <w:sz w:val="20"/>
          <w:szCs w:val="20"/>
        </w:rPr>
        <w:t xml:space="preserve"> </w:t>
      </w:r>
      <w:r w:rsidRPr="00632199">
        <w:rPr>
          <w:rFonts w:ascii="Calibri" w:hAnsi="Calibri" w:cs="Calibri"/>
          <w:sz w:val="20"/>
          <w:szCs w:val="20"/>
        </w:rPr>
        <w:t>dňa...........................</w:t>
      </w:r>
      <w:r w:rsidRPr="00632199">
        <w:rPr>
          <w:rFonts w:ascii="Calibri" w:hAnsi="Calibri" w:cs="Calibri"/>
          <w:sz w:val="20"/>
          <w:szCs w:val="20"/>
        </w:rPr>
        <w:tab/>
        <w:t xml:space="preserve">V </w:t>
      </w:r>
      <w:r w:rsidR="000B6194" w:rsidRPr="00632199">
        <w:rPr>
          <w:rFonts w:ascii="Calibri" w:hAnsi="Calibri" w:cs="Calibri"/>
          <w:sz w:val="20"/>
          <w:szCs w:val="20"/>
        </w:rPr>
        <w:t xml:space="preserve">....................... </w:t>
      </w:r>
      <w:r w:rsidRPr="00632199">
        <w:rPr>
          <w:rFonts w:ascii="Calibri" w:hAnsi="Calibri" w:cs="Calibri"/>
          <w:sz w:val="20"/>
          <w:szCs w:val="20"/>
        </w:rPr>
        <w:t>dňa</w:t>
      </w:r>
      <w:r w:rsidRPr="00632199">
        <w:rPr>
          <w:rFonts w:ascii="Calibri" w:hAnsi="Calibri" w:cs="Calibri"/>
          <w:spacing w:val="-4"/>
          <w:sz w:val="20"/>
          <w:szCs w:val="20"/>
        </w:rPr>
        <w:t xml:space="preserve"> </w:t>
      </w:r>
      <w:r w:rsidRPr="00632199">
        <w:rPr>
          <w:rFonts w:ascii="Calibri" w:hAnsi="Calibri" w:cs="Calibri"/>
          <w:sz w:val="20"/>
          <w:szCs w:val="20"/>
        </w:rPr>
        <w:t>......................................</w:t>
      </w:r>
    </w:p>
    <w:p w14:paraId="683869E9" w14:textId="77777777" w:rsidR="003C07BE" w:rsidRPr="00632199" w:rsidRDefault="003C07BE" w:rsidP="00632199">
      <w:pPr>
        <w:pStyle w:val="Zkladntext"/>
        <w:spacing w:line="360" w:lineRule="auto"/>
        <w:rPr>
          <w:rFonts w:ascii="Calibri" w:hAnsi="Calibri" w:cs="Calibri"/>
          <w:sz w:val="20"/>
          <w:szCs w:val="20"/>
        </w:rPr>
      </w:pPr>
    </w:p>
    <w:p w14:paraId="5743FF70" w14:textId="77777777" w:rsidR="003C07BE" w:rsidRPr="00632199" w:rsidRDefault="003C07BE" w:rsidP="00632199">
      <w:pPr>
        <w:pStyle w:val="Zkladntext"/>
        <w:spacing w:line="360" w:lineRule="auto"/>
        <w:rPr>
          <w:rFonts w:ascii="Calibri" w:hAnsi="Calibri" w:cs="Calibri"/>
          <w:sz w:val="20"/>
          <w:szCs w:val="20"/>
        </w:rPr>
      </w:pPr>
    </w:p>
    <w:p w14:paraId="66AB45D3" w14:textId="77777777" w:rsidR="003C07BE" w:rsidRPr="00632199" w:rsidRDefault="003C07BE" w:rsidP="00632199">
      <w:pPr>
        <w:pStyle w:val="Zkladntext"/>
        <w:spacing w:line="360" w:lineRule="auto"/>
        <w:rPr>
          <w:rFonts w:ascii="Calibri" w:hAnsi="Calibri" w:cs="Calibri"/>
          <w:sz w:val="20"/>
          <w:szCs w:val="20"/>
        </w:rPr>
      </w:pPr>
    </w:p>
    <w:p w14:paraId="1204C064" w14:textId="77777777" w:rsidR="003C07BE" w:rsidRPr="00632199" w:rsidRDefault="003C07BE" w:rsidP="00632199">
      <w:pPr>
        <w:pStyle w:val="Zkladntext"/>
        <w:spacing w:line="360" w:lineRule="auto"/>
        <w:rPr>
          <w:rFonts w:ascii="Calibri" w:hAnsi="Calibri" w:cs="Calibri"/>
          <w:sz w:val="20"/>
          <w:szCs w:val="20"/>
        </w:rPr>
      </w:pPr>
    </w:p>
    <w:p w14:paraId="5B55829C" w14:textId="77777777" w:rsidR="003C07BE" w:rsidRPr="00632199" w:rsidRDefault="003C07BE" w:rsidP="00632199">
      <w:pPr>
        <w:pStyle w:val="Zkladntext"/>
        <w:spacing w:line="360" w:lineRule="auto"/>
        <w:rPr>
          <w:rFonts w:ascii="Calibri" w:hAnsi="Calibri" w:cs="Calibri"/>
          <w:sz w:val="20"/>
          <w:szCs w:val="20"/>
        </w:rPr>
      </w:pPr>
    </w:p>
    <w:p w14:paraId="7A80830B" w14:textId="77777777" w:rsidR="003C07BE" w:rsidRPr="00632199" w:rsidRDefault="003C07BE" w:rsidP="00632199">
      <w:pPr>
        <w:spacing w:line="360" w:lineRule="auto"/>
        <w:rPr>
          <w:rFonts w:ascii="Calibri" w:hAnsi="Calibri" w:cs="Calibri"/>
          <w:sz w:val="20"/>
          <w:szCs w:val="20"/>
        </w:rPr>
        <w:sectPr w:rsidR="003C07BE" w:rsidRPr="00632199">
          <w:footerReference w:type="default" r:id="rId9"/>
          <w:pgSz w:w="11900" w:h="16840"/>
          <w:pgMar w:top="1380" w:right="1020" w:bottom="1060" w:left="1020" w:header="0" w:footer="855" w:gutter="0"/>
          <w:cols w:space="708"/>
        </w:sectPr>
      </w:pPr>
    </w:p>
    <w:p w14:paraId="2F303E2C" w14:textId="688BA0C6" w:rsidR="003C07BE" w:rsidRPr="00632199" w:rsidRDefault="009A5685" w:rsidP="00632199">
      <w:pPr>
        <w:pStyle w:val="Zkladntext"/>
        <w:spacing w:line="360" w:lineRule="auto"/>
        <w:ind w:right="20"/>
        <w:rPr>
          <w:rFonts w:ascii="Calibri" w:hAnsi="Calibri" w:cs="Calibri"/>
          <w:sz w:val="20"/>
          <w:szCs w:val="20"/>
        </w:rPr>
      </w:pPr>
      <w:r w:rsidRPr="00632199">
        <w:rPr>
          <w:rFonts w:ascii="Calibri" w:hAnsi="Calibri" w:cs="Calibri"/>
          <w:sz w:val="20"/>
          <w:szCs w:val="20"/>
        </w:rPr>
        <w:t xml:space="preserve">Za </w:t>
      </w:r>
      <w:r w:rsidR="009E475C" w:rsidRPr="00632199">
        <w:rPr>
          <w:rFonts w:ascii="Calibri" w:hAnsi="Calibri" w:cs="Calibri"/>
          <w:sz w:val="20"/>
          <w:szCs w:val="20"/>
        </w:rPr>
        <w:t>O</w:t>
      </w:r>
      <w:r w:rsidRPr="00632199">
        <w:rPr>
          <w:rFonts w:ascii="Calibri" w:hAnsi="Calibri" w:cs="Calibri"/>
          <w:sz w:val="20"/>
          <w:szCs w:val="20"/>
        </w:rPr>
        <w:t>bjednávateľa:</w:t>
      </w:r>
    </w:p>
    <w:p w14:paraId="68CDFD84" w14:textId="77777777" w:rsidR="003C07BE" w:rsidRPr="00632199" w:rsidRDefault="003C07BE" w:rsidP="00632199">
      <w:pPr>
        <w:pStyle w:val="Zkladntext"/>
        <w:spacing w:line="360" w:lineRule="auto"/>
        <w:rPr>
          <w:rFonts w:ascii="Calibri" w:hAnsi="Calibri" w:cs="Calibri"/>
          <w:sz w:val="20"/>
          <w:szCs w:val="20"/>
        </w:rPr>
      </w:pPr>
    </w:p>
    <w:p w14:paraId="4183A17F" w14:textId="77777777" w:rsidR="003C07BE" w:rsidRPr="00632199" w:rsidRDefault="003C07BE" w:rsidP="00632199">
      <w:pPr>
        <w:pStyle w:val="Zkladntext"/>
        <w:spacing w:line="360" w:lineRule="auto"/>
        <w:rPr>
          <w:rFonts w:ascii="Calibri" w:hAnsi="Calibri" w:cs="Calibri"/>
          <w:sz w:val="20"/>
          <w:szCs w:val="20"/>
        </w:rPr>
      </w:pPr>
    </w:p>
    <w:p w14:paraId="71D7583B" w14:textId="77777777" w:rsidR="003C07BE" w:rsidRPr="00632199" w:rsidRDefault="009A5685" w:rsidP="00632199">
      <w:pPr>
        <w:pStyle w:val="Zkladntext"/>
        <w:spacing w:line="360" w:lineRule="auto"/>
        <w:ind w:right="20"/>
        <w:rPr>
          <w:rFonts w:ascii="Calibri" w:hAnsi="Calibri" w:cs="Calibri"/>
          <w:sz w:val="20"/>
          <w:szCs w:val="20"/>
        </w:rPr>
      </w:pPr>
      <w:r w:rsidRPr="00632199">
        <w:rPr>
          <w:rFonts w:ascii="Calibri" w:hAnsi="Calibri" w:cs="Calibri"/>
          <w:sz w:val="20"/>
          <w:szCs w:val="20"/>
        </w:rPr>
        <w:t>.............................................</w:t>
      </w:r>
    </w:p>
    <w:p w14:paraId="32D17701" w14:textId="0AC71A9A" w:rsidR="003C07BE" w:rsidRPr="00632199" w:rsidRDefault="009A5685" w:rsidP="00632199">
      <w:pPr>
        <w:pStyle w:val="Zkladntext"/>
        <w:spacing w:line="360" w:lineRule="auto"/>
        <w:ind w:right="975"/>
        <w:rPr>
          <w:rFonts w:ascii="Calibri" w:hAnsi="Calibri" w:cs="Calibri"/>
          <w:sz w:val="20"/>
          <w:szCs w:val="20"/>
        </w:rPr>
      </w:pPr>
      <w:r w:rsidRPr="00632199">
        <w:rPr>
          <w:rFonts w:ascii="Calibri" w:hAnsi="Calibri" w:cs="Calibri"/>
          <w:sz w:val="20"/>
          <w:szCs w:val="20"/>
        </w:rPr>
        <w:br w:type="column"/>
      </w:r>
      <w:r w:rsidRPr="00632199">
        <w:rPr>
          <w:rFonts w:ascii="Calibri" w:hAnsi="Calibri" w:cs="Calibri"/>
          <w:sz w:val="20"/>
          <w:szCs w:val="20"/>
        </w:rPr>
        <w:t xml:space="preserve">Za </w:t>
      </w:r>
      <w:r w:rsidR="009E475C" w:rsidRPr="00632199">
        <w:rPr>
          <w:rFonts w:ascii="Calibri" w:hAnsi="Calibri" w:cs="Calibri"/>
          <w:sz w:val="20"/>
          <w:szCs w:val="20"/>
        </w:rPr>
        <w:t>Z</w:t>
      </w:r>
      <w:r w:rsidRPr="00632199">
        <w:rPr>
          <w:rFonts w:ascii="Calibri" w:hAnsi="Calibri" w:cs="Calibri"/>
          <w:sz w:val="20"/>
          <w:szCs w:val="20"/>
        </w:rPr>
        <w:t>hotoviteľa:</w:t>
      </w:r>
    </w:p>
    <w:p w14:paraId="28CF3450" w14:textId="77777777" w:rsidR="003C07BE" w:rsidRPr="00632199" w:rsidRDefault="003C07BE" w:rsidP="00632199">
      <w:pPr>
        <w:pStyle w:val="Zkladntext"/>
        <w:spacing w:line="360" w:lineRule="auto"/>
        <w:rPr>
          <w:rFonts w:ascii="Calibri" w:hAnsi="Calibri" w:cs="Calibri"/>
          <w:sz w:val="20"/>
          <w:szCs w:val="20"/>
        </w:rPr>
      </w:pPr>
    </w:p>
    <w:p w14:paraId="30169776" w14:textId="77777777" w:rsidR="003C07BE" w:rsidRPr="00632199" w:rsidRDefault="003C07BE" w:rsidP="00632199">
      <w:pPr>
        <w:pStyle w:val="Zkladntext"/>
        <w:spacing w:line="360" w:lineRule="auto"/>
        <w:rPr>
          <w:rFonts w:ascii="Calibri" w:hAnsi="Calibri" w:cs="Calibri"/>
          <w:sz w:val="20"/>
          <w:szCs w:val="20"/>
        </w:rPr>
      </w:pPr>
    </w:p>
    <w:p w14:paraId="6DBD5EC2" w14:textId="77777777" w:rsidR="003C07BE" w:rsidRPr="00632199" w:rsidRDefault="009A5685" w:rsidP="00632199">
      <w:pPr>
        <w:pStyle w:val="Zkladntext"/>
        <w:spacing w:line="360" w:lineRule="auto"/>
        <w:ind w:right="975"/>
        <w:rPr>
          <w:rFonts w:ascii="Calibri" w:hAnsi="Calibri" w:cs="Calibri"/>
          <w:sz w:val="20"/>
          <w:szCs w:val="20"/>
        </w:rPr>
      </w:pPr>
      <w:r w:rsidRPr="00632199">
        <w:rPr>
          <w:rFonts w:ascii="Calibri" w:hAnsi="Calibri" w:cs="Calibri"/>
          <w:sz w:val="20"/>
          <w:szCs w:val="20"/>
        </w:rPr>
        <w:t>.................................................</w:t>
      </w:r>
    </w:p>
    <w:p w14:paraId="51082A34" w14:textId="77777777" w:rsidR="003C07BE" w:rsidRPr="00632199" w:rsidRDefault="003C07BE" w:rsidP="00632199">
      <w:pPr>
        <w:spacing w:line="360" w:lineRule="auto"/>
        <w:jc w:val="center"/>
        <w:rPr>
          <w:rFonts w:ascii="Calibri" w:hAnsi="Calibri" w:cs="Calibri"/>
          <w:sz w:val="20"/>
          <w:szCs w:val="20"/>
        </w:rPr>
        <w:sectPr w:rsidR="003C07BE" w:rsidRPr="00632199">
          <w:type w:val="continuous"/>
          <w:pgSz w:w="11900" w:h="16840"/>
          <w:pgMar w:top="1060" w:right="1020" w:bottom="1040" w:left="1020" w:header="708" w:footer="708" w:gutter="0"/>
          <w:cols w:num="2" w:space="708" w:equalWidth="0">
            <w:col w:w="3621" w:space="1443"/>
            <w:col w:w="4796"/>
          </w:cols>
        </w:sectPr>
      </w:pPr>
    </w:p>
    <w:p w14:paraId="20310CAC" w14:textId="77777777" w:rsidR="003C07BE" w:rsidRPr="00632199" w:rsidRDefault="009A5685" w:rsidP="00632199">
      <w:pPr>
        <w:pStyle w:val="Nadpis1"/>
        <w:spacing w:line="360" w:lineRule="auto"/>
        <w:rPr>
          <w:rFonts w:ascii="Calibri" w:hAnsi="Calibri" w:cs="Calibri"/>
          <w:sz w:val="20"/>
          <w:szCs w:val="20"/>
        </w:rPr>
      </w:pPr>
      <w:r w:rsidRPr="00632199">
        <w:rPr>
          <w:rFonts w:ascii="Calibri" w:hAnsi="Calibri" w:cs="Calibri"/>
          <w:sz w:val="20"/>
          <w:szCs w:val="20"/>
        </w:rPr>
        <w:lastRenderedPageBreak/>
        <w:t xml:space="preserve">Príloha </w:t>
      </w:r>
      <w:r w:rsidRPr="00632199">
        <w:rPr>
          <w:rFonts w:ascii="Calibri" w:hAnsi="Calibri" w:cs="Calibri"/>
          <w:bCs w:val="0"/>
          <w:sz w:val="20"/>
          <w:szCs w:val="20"/>
        </w:rPr>
        <w:t>č</w:t>
      </w:r>
      <w:r w:rsidRPr="00632199">
        <w:rPr>
          <w:rFonts w:ascii="Calibri" w:hAnsi="Calibri" w:cs="Calibri"/>
          <w:sz w:val="20"/>
          <w:szCs w:val="20"/>
        </w:rPr>
        <w:t>. 1</w:t>
      </w:r>
    </w:p>
    <w:p w14:paraId="20B096D3" w14:textId="039A947C" w:rsidR="003C07BE" w:rsidRPr="00632199" w:rsidRDefault="003C07BE" w:rsidP="00632199">
      <w:pPr>
        <w:pStyle w:val="Zkladntext"/>
        <w:spacing w:line="360" w:lineRule="auto"/>
        <w:ind w:left="1351" w:right="1350"/>
        <w:jc w:val="center"/>
        <w:rPr>
          <w:rFonts w:ascii="Calibri" w:hAnsi="Calibri" w:cs="Calibri"/>
          <w:sz w:val="20"/>
          <w:szCs w:val="20"/>
        </w:rPr>
      </w:pPr>
    </w:p>
    <w:p w14:paraId="3196D1B4" w14:textId="77777777" w:rsidR="003C07BE" w:rsidRPr="00632199" w:rsidRDefault="003C07BE" w:rsidP="00632199">
      <w:pPr>
        <w:pStyle w:val="Zkladntext"/>
        <w:spacing w:line="360" w:lineRule="auto"/>
        <w:rPr>
          <w:rFonts w:ascii="Calibri" w:hAnsi="Calibri" w:cs="Calibri"/>
          <w:sz w:val="20"/>
          <w:szCs w:val="20"/>
        </w:rPr>
      </w:pPr>
    </w:p>
    <w:p w14:paraId="01F7B0F3" w14:textId="6DF5BCD0" w:rsidR="003C07BE" w:rsidRPr="00632199" w:rsidRDefault="009A5685" w:rsidP="00632199">
      <w:pPr>
        <w:pStyle w:val="Nadpis1"/>
        <w:numPr>
          <w:ilvl w:val="1"/>
          <w:numId w:val="1"/>
        </w:numPr>
        <w:tabs>
          <w:tab w:val="left" w:pos="821"/>
        </w:tabs>
        <w:spacing w:line="360" w:lineRule="auto"/>
        <w:ind w:right="104" w:hanging="360"/>
        <w:rPr>
          <w:rFonts w:ascii="Calibri" w:hAnsi="Calibri" w:cs="Calibri"/>
          <w:sz w:val="20"/>
          <w:szCs w:val="20"/>
        </w:rPr>
      </w:pPr>
      <w:r w:rsidRPr="00632199">
        <w:rPr>
          <w:rFonts w:ascii="Calibri" w:hAnsi="Calibri" w:cs="Calibri"/>
          <w:sz w:val="20"/>
          <w:szCs w:val="20"/>
        </w:rPr>
        <w:t xml:space="preserve">Špecifikácia podkladov, ktoré </w:t>
      </w:r>
      <w:r w:rsidR="000B6194" w:rsidRPr="00632199">
        <w:rPr>
          <w:rFonts w:ascii="Calibri" w:hAnsi="Calibri" w:cs="Calibri"/>
          <w:sz w:val="20"/>
          <w:szCs w:val="20"/>
        </w:rPr>
        <w:t>O</w:t>
      </w:r>
      <w:r w:rsidRPr="00632199">
        <w:rPr>
          <w:rFonts w:ascii="Calibri" w:hAnsi="Calibri" w:cs="Calibri"/>
          <w:sz w:val="20"/>
          <w:szCs w:val="20"/>
        </w:rPr>
        <w:t>bjednávate</w:t>
      </w:r>
      <w:r w:rsidRPr="00632199">
        <w:rPr>
          <w:rFonts w:ascii="Calibri" w:hAnsi="Calibri" w:cs="Calibri"/>
          <w:b w:val="0"/>
          <w:sz w:val="20"/>
          <w:szCs w:val="20"/>
        </w:rPr>
        <w:t xml:space="preserve">ľ </w:t>
      </w:r>
      <w:r w:rsidRPr="00632199">
        <w:rPr>
          <w:rFonts w:ascii="Calibri" w:hAnsi="Calibri" w:cs="Calibri"/>
          <w:sz w:val="20"/>
          <w:szCs w:val="20"/>
        </w:rPr>
        <w:t xml:space="preserve">dodá </w:t>
      </w:r>
      <w:r w:rsidR="000B6194" w:rsidRPr="00632199">
        <w:rPr>
          <w:rFonts w:ascii="Calibri" w:hAnsi="Calibri" w:cs="Calibri"/>
          <w:sz w:val="20"/>
          <w:szCs w:val="20"/>
        </w:rPr>
        <w:t>Z</w:t>
      </w:r>
      <w:r w:rsidRPr="00632199">
        <w:rPr>
          <w:rFonts w:ascii="Calibri" w:hAnsi="Calibri" w:cs="Calibri"/>
          <w:sz w:val="20"/>
          <w:szCs w:val="20"/>
        </w:rPr>
        <w:t>hotovite</w:t>
      </w:r>
      <w:r w:rsidRPr="00632199">
        <w:rPr>
          <w:rFonts w:ascii="Calibri" w:hAnsi="Calibri" w:cs="Calibri"/>
          <w:b w:val="0"/>
          <w:sz w:val="20"/>
          <w:szCs w:val="20"/>
        </w:rPr>
        <w:t>ľ</w:t>
      </w:r>
      <w:r w:rsidRPr="00632199">
        <w:rPr>
          <w:rFonts w:ascii="Calibri" w:hAnsi="Calibri" w:cs="Calibri"/>
          <w:sz w:val="20"/>
          <w:szCs w:val="20"/>
        </w:rPr>
        <w:t>ovi:</w:t>
      </w:r>
    </w:p>
    <w:p w14:paraId="164C037E" w14:textId="77777777" w:rsidR="003C07BE" w:rsidRPr="00632199" w:rsidRDefault="003C07BE" w:rsidP="00632199">
      <w:pPr>
        <w:pStyle w:val="Zkladntext"/>
        <w:spacing w:line="360" w:lineRule="auto"/>
        <w:rPr>
          <w:rFonts w:ascii="Calibri" w:hAnsi="Calibri" w:cs="Calibri"/>
          <w:b/>
          <w:sz w:val="20"/>
          <w:szCs w:val="20"/>
        </w:rPr>
      </w:pPr>
    </w:p>
    <w:p w14:paraId="7D2EA880" w14:textId="65435AA9" w:rsidR="003C07BE" w:rsidRPr="00632199" w:rsidRDefault="000D453B" w:rsidP="00632199">
      <w:pPr>
        <w:pStyle w:val="Odsekzoznamu"/>
        <w:numPr>
          <w:ilvl w:val="2"/>
          <w:numId w:val="1"/>
        </w:numPr>
        <w:tabs>
          <w:tab w:val="left" w:pos="1193"/>
          <w:tab w:val="left" w:pos="2426"/>
          <w:tab w:val="left" w:pos="3539"/>
          <w:tab w:val="left" w:pos="3880"/>
          <w:tab w:val="left" w:pos="4869"/>
          <w:tab w:val="left" w:pos="6421"/>
          <w:tab w:val="left" w:pos="7747"/>
          <w:tab w:val="left" w:pos="8639"/>
        </w:tabs>
        <w:spacing w:line="360" w:lineRule="auto"/>
        <w:ind w:right="107"/>
        <w:rPr>
          <w:rFonts w:ascii="Calibri" w:hAnsi="Calibri" w:cs="Calibri"/>
          <w:sz w:val="20"/>
          <w:szCs w:val="20"/>
        </w:rPr>
      </w:pPr>
      <w:r w:rsidRPr="00632199">
        <w:rPr>
          <w:rFonts w:ascii="Calibri" w:hAnsi="Calibri" w:cs="Calibri"/>
          <w:sz w:val="20"/>
          <w:szCs w:val="20"/>
        </w:rPr>
        <w:t xml:space="preserve">Návrh </w:t>
      </w:r>
      <w:r w:rsidR="009A5685" w:rsidRPr="00632199">
        <w:rPr>
          <w:rFonts w:ascii="Calibri" w:hAnsi="Calibri" w:cs="Calibri"/>
          <w:sz w:val="20"/>
          <w:szCs w:val="20"/>
        </w:rPr>
        <w:t>Strategic</w:t>
      </w:r>
      <w:r w:rsidRPr="00632199">
        <w:rPr>
          <w:rFonts w:ascii="Calibri" w:hAnsi="Calibri" w:cs="Calibri"/>
          <w:sz w:val="20"/>
          <w:szCs w:val="20"/>
        </w:rPr>
        <w:t xml:space="preserve">kého </w:t>
      </w:r>
      <w:r w:rsidR="009A5685" w:rsidRPr="00632199">
        <w:rPr>
          <w:rFonts w:ascii="Calibri" w:hAnsi="Calibri" w:cs="Calibri"/>
          <w:sz w:val="20"/>
          <w:szCs w:val="20"/>
        </w:rPr>
        <w:t>dokument</w:t>
      </w:r>
      <w:r w:rsidRPr="00632199">
        <w:rPr>
          <w:rFonts w:ascii="Calibri" w:hAnsi="Calibri" w:cs="Calibri"/>
          <w:sz w:val="20"/>
          <w:szCs w:val="20"/>
        </w:rPr>
        <w:t xml:space="preserve">u </w:t>
      </w:r>
      <w:r w:rsidR="009A5685" w:rsidRPr="00632199">
        <w:rPr>
          <w:rFonts w:ascii="Calibri" w:hAnsi="Calibri" w:cs="Calibri"/>
          <w:sz w:val="20"/>
          <w:szCs w:val="20"/>
        </w:rPr>
        <w:t>Program</w:t>
      </w:r>
      <w:r w:rsidR="00632199">
        <w:rPr>
          <w:rFonts w:ascii="Calibri" w:hAnsi="Calibri" w:cs="Calibri"/>
          <w:sz w:val="20"/>
          <w:szCs w:val="20"/>
        </w:rPr>
        <w:t xml:space="preserve"> </w:t>
      </w:r>
      <w:r w:rsidR="009A5685" w:rsidRPr="00632199">
        <w:rPr>
          <w:rFonts w:ascii="Calibri" w:hAnsi="Calibri" w:cs="Calibri"/>
          <w:sz w:val="20"/>
          <w:szCs w:val="20"/>
        </w:rPr>
        <w:t>hospodárskeho</w:t>
      </w:r>
      <w:r w:rsidR="00632199">
        <w:rPr>
          <w:rFonts w:ascii="Calibri" w:hAnsi="Calibri" w:cs="Calibri"/>
          <w:sz w:val="20"/>
          <w:szCs w:val="20"/>
        </w:rPr>
        <w:t xml:space="preserve"> </w:t>
      </w:r>
      <w:r w:rsidR="009A5685" w:rsidRPr="00632199">
        <w:rPr>
          <w:rFonts w:ascii="Calibri" w:hAnsi="Calibri" w:cs="Calibri"/>
          <w:sz w:val="20"/>
          <w:szCs w:val="20"/>
        </w:rPr>
        <w:t>a</w:t>
      </w:r>
      <w:r w:rsidR="00632199">
        <w:rPr>
          <w:rFonts w:ascii="Calibri" w:hAnsi="Calibri" w:cs="Calibri"/>
          <w:spacing w:val="-1"/>
          <w:sz w:val="20"/>
          <w:szCs w:val="20"/>
        </w:rPr>
        <w:t> </w:t>
      </w:r>
      <w:r w:rsidR="009A5685" w:rsidRPr="00632199">
        <w:rPr>
          <w:rFonts w:ascii="Calibri" w:hAnsi="Calibri" w:cs="Calibri"/>
          <w:sz w:val="20"/>
          <w:szCs w:val="20"/>
        </w:rPr>
        <w:t>sociálneho</w:t>
      </w:r>
      <w:r w:rsidR="00632199">
        <w:rPr>
          <w:rFonts w:ascii="Calibri" w:hAnsi="Calibri" w:cs="Calibri"/>
          <w:sz w:val="20"/>
          <w:szCs w:val="20"/>
        </w:rPr>
        <w:t xml:space="preserve"> </w:t>
      </w:r>
      <w:r w:rsidR="009A5685" w:rsidRPr="00632199">
        <w:rPr>
          <w:rFonts w:ascii="Calibri" w:hAnsi="Calibri" w:cs="Calibri"/>
          <w:sz w:val="20"/>
          <w:szCs w:val="20"/>
        </w:rPr>
        <w:t>rozvoja</w:t>
      </w:r>
      <w:r w:rsidR="00632199">
        <w:rPr>
          <w:rFonts w:ascii="Calibri" w:hAnsi="Calibri" w:cs="Calibri"/>
          <w:sz w:val="20"/>
          <w:szCs w:val="20"/>
        </w:rPr>
        <w:t xml:space="preserve"> </w:t>
      </w:r>
      <w:r w:rsidR="00031E90" w:rsidRPr="00632199">
        <w:rPr>
          <w:rFonts w:ascii="Calibri" w:hAnsi="Calibri" w:cs="Calibri"/>
          <w:spacing w:val="-3"/>
          <w:sz w:val="20"/>
          <w:szCs w:val="20"/>
        </w:rPr>
        <w:t>Banskobystrického</w:t>
      </w:r>
      <w:r w:rsidRPr="00632199">
        <w:rPr>
          <w:rFonts w:ascii="Calibri" w:hAnsi="Calibri" w:cs="Calibri"/>
          <w:spacing w:val="-3"/>
          <w:sz w:val="20"/>
          <w:szCs w:val="20"/>
        </w:rPr>
        <w:t xml:space="preserve"> </w:t>
      </w:r>
      <w:r w:rsidR="009A5685" w:rsidRPr="00632199">
        <w:rPr>
          <w:rFonts w:ascii="Calibri" w:hAnsi="Calibri" w:cs="Calibri"/>
          <w:sz w:val="20"/>
          <w:szCs w:val="20"/>
        </w:rPr>
        <w:t>samosprávneho kraja na obdobie 20</w:t>
      </w:r>
      <w:r w:rsidR="00031E90" w:rsidRPr="00632199">
        <w:rPr>
          <w:rFonts w:ascii="Calibri" w:hAnsi="Calibri" w:cs="Calibri"/>
          <w:sz w:val="20"/>
          <w:szCs w:val="20"/>
        </w:rPr>
        <w:t>22</w:t>
      </w:r>
      <w:r w:rsidR="009A5685" w:rsidRPr="00632199">
        <w:rPr>
          <w:rFonts w:ascii="Calibri" w:hAnsi="Calibri" w:cs="Calibri"/>
          <w:sz w:val="20"/>
          <w:szCs w:val="20"/>
        </w:rPr>
        <w:t xml:space="preserve"> – 20</w:t>
      </w:r>
      <w:r w:rsidR="00031E90" w:rsidRPr="00632199">
        <w:rPr>
          <w:rFonts w:ascii="Calibri" w:hAnsi="Calibri" w:cs="Calibri"/>
          <w:sz w:val="20"/>
          <w:szCs w:val="20"/>
        </w:rPr>
        <w:t>30</w:t>
      </w:r>
      <w:r w:rsidR="009A5685" w:rsidRPr="00632199">
        <w:rPr>
          <w:rFonts w:ascii="Calibri" w:hAnsi="Calibri" w:cs="Calibri"/>
          <w:sz w:val="20"/>
          <w:szCs w:val="20"/>
        </w:rPr>
        <w:t xml:space="preserve"> v elektronickej forme (formát</w:t>
      </w:r>
      <w:r w:rsidR="009A5685" w:rsidRPr="00632199">
        <w:rPr>
          <w:rFonts w:ascii="Calibri" w:hAnsi="Calibri" w:cs="Calibri"/>
          <w:spacing w:val="-13"/>
          <w:sz w:val="20"/>
          <w:szCs w:val="20"/>
        </w:rPr>
        <w:t xml:space="preserve"> </w:t>
      </w:r>
      <w:r w:rsidR="009A5685" w:rsidRPr="00632199">
        <w:rPr>
          <w:rFonts w:ascii="Calibri" w:hAnsi="Calibri" w:cs="Calibri"/>
          <w:sz w:val="20"/>
          <w:szCs w:val="20"/>
        </w:rPr>
        <w:t>.doc).</w:t>
      </w:r>
    </w:p>
    <w:p w14:paraId="1D78EEC6" w14:textId="07597718" w:rsidR="00031E90" w:rsidRPr="00632199" w:rsidRDefault="00031E90" w:rsidP="00632199">
      <w:pPr>
        <w:pStyle w:val="Odsekzoznamu"/>
        <w:numPr>
          <w:ilvl w:val="2"/>
          <w:numId w:val="1"/>
        </w:numPr>
        <w:tabs>
          <w:tab w:val="left" w:pos="1193"/>
          <w:tab w:val="left" w:pos="2426"/>
          <w:tab w:val="left" w:pos="3539"/>
          <w:tab w:val="left" w:pos="3880"/>
          <w:tab w:val="left" w:pos="4869"/>
          <w:tab w:val="left" w:pos="6421"/>
          <w:tab w:val="left" w:pos="7747"/>
          <w:tab w:val="left" w:pos="8639"/>
        </w:tabs>
        <w:spacing w:line="360" w:lineRule="auto"/>
        <w:ind w:right="107"/>
        <w:rPr>
          <w:rFonts w:ascii="Calibri" w:hAnsi="Calibri" w:cs="Calibri"/>
          <w:sz w:val="20"/>
          <w:szCs w:val="20"/>
        </w:rPr>
      </w:pPr>
      <w:r w:rsidRPr="00632199">
        <w:rPr>
          <w:rFonts w:ascii="Calibri" w:hAnsi="Calibri" w:cs="Calibri"/>
          <w:sz w:val="20"/>
          <w:szCs w:val="20"/>
        </w:rPr>
        <w:t>Oznámenie o strategickom dokumente</w:t>
      </w:r>
      <w:r w:rsidR="006B7877" w:rsidRPr="00632199">
        <w:rPr>
          <w:rFonts w:ascii="Calibri" w:hAnsi="Calibri" w:cs="Calibri"/>
          <w:sz w:val="20"/>
          <w:szCs w:val="20"/>
        </w:rPr>
        <w:t xml:space="preserve"> (formát</w:t>
      </w:r>
      <w:r w:rsidR="006B7877" w:rsidRPr="00632199">
        <w:rPr>
          <w:rFonts w:ascii="Calibri" w:hAnsi="Calibri" w:cs="Calibri"/>
          <w:spacing w:val="-13"/>
          <w:sz w:val="20"/>
          <w:szCs w:val="20"/>
        </w:rPr>
        <w:t xml:space="preserve"> </w:t>
      </w:r>
      <w:r w:rsidR="006B7877" w:rsidRPr="00632199">
        <w:rPr>
          <w:rFonts w:ascii="Calibri" w:hAnsi="Calibri" w:cs="Calibri"/>
          <w:sz w:val="20"/>
          <w:szCs w:val="20"/>
        </w:rPr>
        <w:t>.</w:t>
      </w:r>
      <w:proofErr w:type="spellStart"/>
      <w:r w:rsidR="00C82CBD" w:rsidRPr="00632199">
        <w:rPr>
          <w:rFonts w:ascii="Calibri" w:hAnsi="Calibri" w:cs="Calibri"/>
          <w:sz w:val="20"/>
          <w:szCs w:val="20"/>
        </w:rPr>
        <w:t>pdf</w:t>
      </w:r>
      <w:proofErr w:type="spellEnd"/>
      <w:r w:rsidR="006B7877" w:rsidRPr="00632199">
        <w:rPr>
          <w:rFonts w:ascii="Calibri" w:hAnsi="Calibri" w:cs="Calibri"/>
          <w:sz w:val="20"/>
          <w:szCs w:val="20"/>
        </w:rPr>
        <w:t>).</w:t>
      </w:r>
    </w:p>
    <w:p w14:paraId="02034265" w14:textId="0E3A8D31" w:rsidR="003C07BE" w:rsidRPr="00632199" w:rsidRDefault="009A5685" w:rsidP="00632199">
      <w:pPr>
        <w:pStyle w:val="Odsekzoznamu"/>
        <w:numPr>
          <w:ilvl w:val="2"/>
          <w:numId w:val="1"/>
        </w:numPr>
        <w:tabs>
          <w:tab w:val="left" w:pos="1193"/>
        </w:tabs>
        <w:spacing w:line="360" w:lineRule="auto"/>
        <w:ind w:hanging="361"/>
        <w:rPr>
          <w:rFonts w:ascii="Calibri" w:hAnsi="Calibri" w:cs="Calibri"/>
          <w:sz w:val="20"/>
          <w:szCs w:val="20"/>
        </w:rPr>
      </w:pPr>
      <w:r w:rsidRPr="00632199">
        <w:rPr>
          <w:rFonts w:ascii="Calibri" w:hAnsi="Calibri" w:cs="Calibri"/>
          <w:sz w:val="20"/>
          <w:szCs w:val="20"/>
        </w:rPr>
        <w:t>Rozsah hodnotenia strategického dokumentu v elektronickej forme (formát</w:t>
      </w:r>
      <w:r w:rsidRPr="00632199">
        <w:rPr>
          <w:rFonts w:ascii="Calibri" w:hAnsi="Calibri" w:cs="Calibri"/>
          <w:spacing w:val="-7"/>
          <w:sz w:val="20"/>
          <w:szCs w:val="20"/>
        </w:rPr>
        <w:t xml:space="preserve"> </w:t>
      </w:r>
      <w:r w:rsidRPr="00632199">
        <w:rPr>
          <w:rFonts w:ascii="Calibri" w:hAnsi="Calibri" w:cs="Calibri"/>
          <w:sz w:val="20"/>
          <w:szCs w:val="20"/>
        </w:rPr>
        <w:t>.</w:t>
      </w:r>
      <w:proofErr w:type="spellStart"/>
      <w:r w:rsidR="00C82CBD" w:rsidRPr="00632199">
        <w:rPr>
          <w:rFonts w:ascii="Calibri" w:hAnsi="Calibri" w:cs="Calibri"/>
          <w:sz w:val="20"/>
          <w:szCs w:val="20"/>
        </w:rPr>
        <w:t>pdf</w:t>
      </w:r>
      <w:proofErr w:type="spellEnd"/>
      <w:r w:rsidRPr="00632199">
        <w:rPr>
          <w:rFonts w:ascii="Calibri" w:hAnsi="Calibri" w:cs="Calibri"/>
          <w:sz w:val="20"/>
          <w:szCs w:val="20"/>
        </w:rPr>
        <w:t>).</w:t>
      </w:r>
    </w:p>
    <w:p w14:paraId="5216D4F6" w14:textId="77777777" w:rsidR="003C07BE" w:rsidRPr="00632199" w:rsidRDefault="009A5685" w:rsidP="00632199">
      <w:pPr>
        <w:pStyle w:val="Odsekzoznamu"/>
        <w:numPr>
          <w:ilvl w:val="2"/>
          <w:numId w:val="1"/>
        </w:numPr>
        <w:tabs>
          <w:tab w:val="left" w:pos="1193"/>
        </w:tabs>
        <w:spacing w:line="360" w:lineRule="auto"/>
        <w:ind w:right="109"/>
        <w:rPr>
          <w:rFonts w:ascii="Calibri" w:hAnsi="Calibri" w:cs="Calibri"/>
          <w:sz w:val="20"/>
          <w:szCs w:val="20"/>
        </w:rPr>
      </w:pPr>
      <w:bookmarkStart w:id="3" w:name="_Hlk80192586"/>
      <w:r w:rsidRPr="00632199">
        <w:rPr>
          <w:rFonts w:ascii="Calibri" w:hAnsi="Calibri" w:cs="Calibri"/>
          <w:sz w:val="20"/>
          <w:szCs w:val="20"/>
        </w:rPr>
        <w:t xml:space="preserve">Všetky stanoviská, vyjadrenia a pripomienky zaslané v rámci procesu SEA k strategickému dokumentu </w:t>
      </w:r>
      <w:bookmarkEnd w:id="3"/>
      <w:r w:rsidRPr="00632199">
        <w:rPr>
          <w:rFonts w:ascii="Calibri" w:hAnsi="Calibri" w:cs="Calibri"/>
          <w:sz w:val="20"/>
          <w:szCs w:val="20"/>
        </w:rPr>
        <w:t>v elektronickej forme (formát</w:t>
      </w:r>
      <w:r w:rsidRPr="00632199">
        <w:rPr>
          <w:rFonts w:ascii="Calibri" w:hAnsi="Calibri" w:cs="Calibri"/>
          <w:spacing w:val="-2"/>
          <w:sz w:val="20"/>
          <w:szCs w:val="20"/>
        </w:rPr>
        <w:t xml:space="preserve"> </w:t>
      </w:r>
      <w:r w:rsidRPr="00632199">
        <w:rPr>
          <w:rFonts w:ascii="Calibri" w:hAnsi="Calibri" w:cs="Calibri"/>
          <w:sz w:val="20"/>
          <w:szCs w:val="20"/>
        </w:rPr>
        <w:t>.</w:t>
      </w:r>
      <w:proofErr w:type="spellStart"/>
      <w:r w:rsidRPr="00632199">
        <w:rPr>
          <w:rFonts w:ascii="Calibri" w:hAnsi="Calibri" w:cs="Calibri"/>
          <w:sz w:val="20"/>
          <w:szCs w:val="20"/>
        </w:rPr>
        <w:t>pdf</w:t>
      </w:r>
      <w:proofErr w:type="spellEnd"/>
      <w:r w:rsidRPr="00632199">
        <w:rPr>
          <w:rFonts w:ascii="Calibri" w:hAnsi="Calibri" w:cs="Calibri"/>
          <w:sz w:val="20"/>
          <w:szCs w:val="20"/>
        </w:rPr>
        <w:t>).</w:t>
      </w:r>
    </w:p>
    <w:p w14:paraId="5A1D4DA4" w14:textId="00456F9B" w:rsidR="003C07BE" w:rsidRPr="00632199" w:rsidRDefault="00655F92" w:rsidP="00632199">
      <w:pPr>
        <w:pStyle w:val="Odsekzoznamu"/>
        <w:numPr>
          <w:ilvl w:val="2"/>
          <w:numId w:val="1"/>
        </w:numPr>
        <w:tabs>
          <w:tab w:val="left" w:pos="1193"/>
          <w:tab w:val="left" w:pos="9316"/>
        </w:tabs>
        <w:spacing w:line="360" w:lineRule="auto"/>
        <w:ind w:hanging="361"/>
        <w:rPr>
          <w:rFonts w:ascii="Calibri" w:hAnsi="Calibri" w:cs="Calibri"/>
          <w:sz w:val="20"/>
          <w:szCs w:val="20"/>
        </w:rPr>
      </w:pPr>
      <w:r w:rsidRPr="00632199">
        <w:rPr>
          <w:rFonts w:ascii="Calibri" w:hAnsi="Calibri" w:cs="Calibri"/>
          <w:sz w:val="20"/>
          <w:szCs w:val="20"/>
        </w:rPr>
        <w:t xml:space="preserve">Vstupná správa Programu hospodárskeho a sociálneho rozvoja BBSK na </w:t>
      </w:r>
      <w:r w:rsidR="00227743" w:rsidRPr="00632199">
        <w:rPr>
          <w:rFonts w:ascii="Calibri" w:hAnsi="Calibri" w:cs="Calibri"/>
          <w:sz w:val="20"/>
          <w:szCs w:val="20"/>
        </w:rPr>
        <w:t xml:space="preserve">obdobie 2022-2030 </w:t>
      </w:r>
      <w:r w:rsidR="00924DA3" w:rsidRPr="00632199">
        <w:rPr>
          <w:rFonts w:ascii="Calibri" w:hAnsi="Calibri" w:cs="Calibri"/>
          <w:sz w:val="20"/>
          <w:szCs w:val="20"/>
        </w:rPr>
        <w:t xml:space="preserve">obsahujúca aj </w:t>
      </w:r>
      <w:r w:rsidR="00227743" w:rsidRPr="00632199">
        <w:rPr>
          <w:rFonts w:ascii="Calibri" w:hAnsi="Calibri" w:cs="Calibri"/>
          <w:sz w:val="20"/>
          <w:szCs w:val="20"/>
        </w:rPr>
        <w:t>ná</w:t>
      </w:r>
      <w:r w:rsidR="00924DA3" w:rsidRPr="00632199">
        <w:rPr>
          <w:rFonts w:ascii="Calibri" w:hAnsi="Calibri" w:cs="Calibri"/>
          <w:sz w:val="20"/>
          <w:szCs w:val="20"/>
        </w:rPr>
        <w:t>vrh</w:t>
      </w:r>
      <w:r w:rsidR="00227743" w:rsidRPr="00632199">
        <w:rPr>
          <w:rFonts w:ascii="Calibri" w:hAnsi="Calibri" w:cs="Calibri"/>
          <w:sz w:val="20"/>
          <w:szCs w:val="20"/>
        </w:rPr>
        <w:t xml:space="preserve"> strategickej časti dokumentu</w:t>
      </w:r>
      <w:r w:rsidR="00924DA3" w:rsidRPr="00632199">
        <w:rPr>
          <w:rFonts w:ascii="Calibri" w:hAnsi="Calibri" w:cs="Calibri"/>
          <w:sz w:val="20"/>
          <w:szCs w:val="20"/>
        </w:rPr>
        <w:t xml:space="preserve"> (formát .</w:t>
      </w:r>
      <w:proofErr w:type="spellStart"/>
      <w:r w:rsidR="00924DA3" w:rsidRPr="00632199">
        <w:rPr>
          <w:rFonts w:ascii="Calibri" w:hAnsi="Calibri" w:cs="Calibri"/>
          <w:sz w:val="20"/>
          <w:szCs w:val="20"/>
        </w:rPr>
        <w:t>pdf</w:t>
      </w:r>
      <w:proofErr w:type="spellEnd"/>
      <w:r w:rsidR="00924DA3" w:rsidRPr="00632199">
        <w:rPr>
          <w:rFonts w:ascii="Calibri" w:hAnsi="Calibri" w:cs="Calibri"/>
          <w:sz w:val="20"/>
          <w:szCs w:val="20"/>
        </w:rPr>
        <w:t>)</w:t>
      </w:r>
    </w:p>
    <w:p w14:paraId="5C3C62DA" w14:textId="77777777" w:rsidR="003C07BE" w:rsidRPr="00632199" w:rsidRDefault="003C07BE" w:rsidP="00632199">
      <w:pPr>
        <w:pStyle w:val="Zkladntext"/>
        <w:spacing w:line="360" w:lineRule="auto"/>
        <w:rPr>
          <w:rFonts w:ascii="Calibri" w:hAnsi="Calibri" w:cs="Calibri"/>
          <w:sz w:val="20"/>
          <w:szCs w:val="20"/>
        </w:rPr>
      </w:pPr>
    </w:p>
    <w:p w14:paraId="13A92914" w14:textId="5280B152" w:rsidR="003C07BE" w:rsidRPr="00632199" w:rsidRDefault="009A5685" w:rsidP="00632199">
      <w:pPr>
        <w:pStyle w:val="Nadpis1"/>
        <w:numPr>
          <w:ilvl w:val="1"/>
          <w:numId w:val="1"/>
        </w:numPr>
        <w:tabs>
          <w:tab w:val="left" w:pos="821"/>
        </w:tabs>
        <w:spacing w:line="360" w:lineRule="auto"/>
        <w:ind w:right="104" w:hanging="360"/>
        <w:rPr>
          <w:rFonts w:ascii="Calibri" w:hAnsi="Calibri" w:cs="Calibri"/>
          <w:sz w:val="20"/>
          <w:szCs w:val="20"/>
        </w:rPr>
      </w:pPr>
      <w:r w:rsidRPr="00632199">
        <w:rPr>
          <w:rFonts w:ascii="Calibri" w:hAnsi="Calibri" w:cs="Calibri"/>
          <w:sz w:val="20"/>
          <w:szCs w:val="20"/>
        </w:rPr>
        <w:t xml:space="preserve">Špecifikácia </w:t>
      </w:r>
      <w:r w:rsidR="000B6194" w:rsidRPr="00632199">
        <w:rPr>
          <w:rFonts w:ascii="Calibri" w:hAnsi="Calibri" w:cs="Calibri"/>
          <w:sz w:val="20"/>
          <w:szCs w:val="20"/>
        </w:rPr>
        <w:t xml:space="preserve">časti </w:t>
      </w:r>
      <w:r w:rsidRPr="00632199">
        <w:rPr>
          <w:rFonts w:ascii="Calibri" w:hAnsi="Calibri" w:cs="Calibri"/>
          <w:sz w:val="20"/>
          <w:szCs w:val="20"/>
        </w:rPr>
        <w:t xml:space="preserve">požiadaviek </w:t>
      </w:r>
      <w:r w:rsidR="000B6194" w:rsidRPr="00632199">
        <w:rPr>
          <w:rFonts w:ascii="Calibri" w:hAnsi="Calibri" w:cs="Calibri"/>
          <w:sz w:val="20"/>
          <w:szCs w:val="20"/>
        </w:rPr>
        <w:t>O</w:t>
      </w:r>
      <w:r w:rsidRPr="00632199">
        <w:rPr>
          <w:rFonts w:ascii="Calibri" w:hAnsi="Calibri" w:cs="Calibri"/>
          <w:sz w:val="20"/>
          <w:szCs w:val="20"/>
        </w:rPr>
        <w:t>bjednávate</w:t>
      </w:r>
      <w:r w:rsidRPr="00632199">
        <w:rPr>
          <w:rFonts w:ascii="Calibri" w:hAnsi="Calibri" w:cs="Calibri"/>
          <w:b w:val="0"/>
          <w:sz w:val="20"/>
          <w:szCs w:val="20"/>
        </w:rPr>
        <w:t>ľ</w:t>
      </w:r>
      <w:r w:rsidRPr="00632199">
        <w:rPr>
          <w:rFonts w:ascii="Calibri" w:hAnsi="Calibri" w:cs="Calibri"/>
          <w:sz w:val="20"/>
          <w:szCs w:val="20"/>
        </w:rPr>
        <w:t xml:space="preserve">a na zhotovenia </w:t>
      </w:r>
      <w:r w:rsidR="000B6194" w:rsidRPr="00632199">
        <w:rPr>
          <w:rFonts w:ascii="Calibri" w:hAnsi="Calibri" w:cs="Calibri"/>
          <w:sz w:val="20"/>
          <w:szCs w:val="20"/>
        </w:rPr>
        <w:t>D</w:t>
      </w:r>
      <w:r w:rsidRPr="00632199">
        <w:rPr>
          <w:rFonts w:ascii="Calibri" w:hAnsi="Calibri" w:cs="Calibri"/>
          <w:sz w:val="20"/>
          <w:szCs w:val="20"/>
        </w:rPr>
        <w:t>iela:</w:t>
      </w:r>
    </w:p>
    <w:p w14:paraId="5B999C9C" w14:textId="77777777" w:rsidR="003C07BE" w:rsidRPr="00632199" w:rsidRDefault="003C07BE" w:rsidP="00632199">
      <w:pPr>
        <w:pStyle w:val="Zkladntext"/>
        <w:spacing w:line="360" w:lineRule="auto"/>
        <w:rPr>
          <w:rFonts w:ascii="Calibri" w:hAnsi="Calibri" w:cs="Calibri"/>
          <w:b/>
          <w:sz w:val="20"/>
          <w:szCs w:val="20"/>
        </w:rPr>
      </w:pPr>
    </w:p>
    <w:p w14:paraId="2F19FD4A" w14:textId="2E1F6F35" w:rsidR="003C07BE" w:rsidRPr="00632199" w:rsidRDefault="009A5685" w:rsidP="00632199">
      <w:pPr>
        <w:pStyle w:val="Odsekzoznamu"/>
        <w:numPr>
          <w:ilvl w:val="2"/>
          <w:numId w:val="1"/>
        </w:numPr>
        <w:tabs>
          <w:tab w:val="left" w:pos="1193"/>
        </w:tabs>
        <w:spacing w:line="360" w:lineRule="auto"/>
        <w:ind w:right="105"/>
        <w:rPr>
          <w:rFonts w:ascii="Calibri" w:hAnsi="Calibri" w:cs="Calibri"/>
          <w:sz w:val="20"/>
          <w:szCs w:val="20"/>
        </w:rPr>
      </w:pPr>
      <w:r w:rsidRPr="00632199">
        <w:rPr>
          <w:rFonts w:ascii="Calibri" w:hAnsi="Calibri" w:cs="Calibri"/>
          <w:sz w:val="20"/>
          <w:szCs w:val="20"/>
        </w:rPr>
        <w:t xml:space="preserve">Zhotoviteľ zabezpečí vypracovanie </w:t>
      </w:r>
      <w:r w:rsidR="000B6194" w:rsidRPr="00632199">
        <w:rPr>
          <w:rFonts w:ascii="Calibri" w:hAnsi="Calibri" w:cs="Calibri"/>
          <w:sz w:val="20"/>
          <w:szCs w:val="20"/>
        </w:rPr>
        <w:t xml:space="preserve">Diela ako </w:t>
      </w:r>
      <w:r w:rsidRPr="00632199">
        <w:rPr>
          <w:rFonts w:ascii="Calibri" w:hAnsi="Calibri" w:cs="Calibri"/>
          <w:sz w:val="20"/>
          <w:szCs w:val="20"/>
        </w:rPr>
        <w:t>správy o hodnotení, v ktorej budú rozpracované všetky body uvedené v prílohe č. 4 zákona č. 24/2006 z. z., primerane k charakteru hodnoteného dokumentu.</w:t>
      </w:r>
    </w:p>
    <w:p w14:paraId="1316D9F3" w14:textId="6ED142E4" w:rsidR="003C07BE" w:rsidRPr="00632199" w:rsidRDefault="009A5685" w:rsidP="00632199">
      <w:pPr>
        <w:pStyle w:val="Odsekzoznamu"/>
        <w:numPr>
          <w:ilvl w:val="2"/>
          <w:numId w:val="1"/>
        </w:numPr>
        <w:tabs>
          <w:tab w:val="left" w:pos="1193"/>
        </w:tabs>
        <w:spacing w:line="360" w:lineRule="auto"/>
        <w:ind w:right="102"/>
        <w:rPr>
          <w:rFonts w:ascii="Calibri" w:hAnsi="Calibri" w:cs="Calibri"/>
          <w:sz w:val="20"/>
          <w:szCs w:val="20"/>
        </w:rPr>
      </w:pPr>
      <w:r w:rsidRPr="00632199">
        <w:rPr>
          <w:rFonts w:ascii="Calibri" w:hAnsi="Calibri" w:cs="Calibri"/>
          <w:sz w:val="20"/>
          <w:szCs w:val="20"/>
        </w:rPr>
        <w:t xml:space="preserve">Zhotoviteľ vykoná dôslednú analýzu všetkých pripomienok vyplývajúcich zo stanovísk účastníkov procesu SEA strategického dokumentu, najmä však rozsahu hodnotenia určeného </w:t>
      </w:r>
      <w:r w:rsidR="006B7877" w:rsidRPr="00632199">
        <w:rPr>
          <w:rFonts w:ascii="Calibri" w:hAnsi="Calibri" w:cs="Calibri"/>
          <w:sz w:val="20"/>
          <w:szCs w:val="20"/>
        </w:rPr>
        <w:t>Okresným úradom</w:t>
      </w:r>
      <w:r w:rsidR="000B6194" w:rsidRPr="00632199">
        <w:rPr>
          <w:rFonts w:ascii="Calibri" w:hAnsi="Calibri" w:cs="Calibri"/>
          <w:sz w:val="20"/>
          <w:szCs w:val="20"/>
        </w:rPr>
        <w:t xml:space="preserve"> BB</w:t>
      </w:r>
      <w:r w:rsidR="006B7877" w:rsidRPr="00632199">
        <w:rPr>
          <w:rFonts w:ascii="Calibri" w:hAnsi="Calibri" w:cs="Calibri"/>
          <w:sz w:val="20"/>
          <w:szCs w:val="20"/>
        </w:rPr>
        <w:t xml:space="preserve">, OSZP </w:t>
      </w:r>
      <w:r w:rsidRPr="00632199">
        <w:rPr>
          <w:rFonts w:ascii="Calibri" w:hAnsi="Calibri" w:cs="Calibri"/>
          <w:sz w:val="20"/>
          <w:szCs w:val="20"/>
        </w:rPr>
        <w:t xml:space="preserve">a jeho  podmienky  zohľadní  a rozpracuje  v </w:t>
      </w:r>
      <w:r w:rsidR="000B6194" w:rsidRPr="00632199">
        <w:rPr>
          <w:rFonts w:ascii="Calibri" w:hAnsi="Calibri" w:cs="Calibri"/>
          <w:sz w:val="20"/>
          <w:szCs w:val="20"/>
        </w:rPr>
        <w:t>Diele</w:t>
      </w:r>
      <w:r w:rsidRPr="00632199">
        <w:rPr>
          <w:rFonts w:ascii="Calibri" w:hAnsi="Calibri" w:cs="Calibri"/>
          <w:sz w:val="20"/>
          <w:szCs w:val="20"/>
        </w:rPr>
        <w:t>.</w:t>
      </w:r>
    </w:p>
    <w:p w14:paraId="6EB3FF7D" w14:textId="77777777" w:rsidR="003C07BE" w:rsidRPr="00632199" w:rsidRDefault="003C07BE" w:rsidP="00632199">
      <w:pPr>
        <w:pStyle w:val="Zkladntext"/>
        <w:spacing w:line="360" w:lineRule="auto"/>
        <w:rPr>
          <w:rFonts w:ascii="Calibri" w:hAnsi="Calibri" w:cs="Calibri"/>
          <w:sz w:val="20"/>
          <w:szCs w:val="20"/>
        </w:rPr>
      </w:pPr>
    </w:p>
    <w:p w14:paraId="0A5D51CE" w14:textId="77777777" w:rsidR="003C07BE" w:rsidRPr="00632199" w:rsidRDefault="003C07BE" w:rsidP="00632199">
      <w:pPr>
        <w:pStyle w:val="Zkladntext"/>
        <w:spacing w:line="360" w:lineRule="auto"/>
        <w:rPr>
          <w:rFonts w:ascii="Calibri" w:hAnsi="Calibri" w:cs="Calibri"/>
          <w:sz w:val="20"/>
          <w:szCs w:val="20"/>
        </w:rPr>
      </w:pPr>
    </w:p>
    <w:p w14:paraId="3917F4D3" w14:textId="77777777" w:rsidR="003C07BE" w:rsidRPr="00632199" w:rsidRDefault="003C07BE" w:rsidP="00632199">
      <w:pPr>
        <w:pStyle w:val="Zkladntext"/>
        <w:spacing w:line="360" w:lineRule="auto"/>
        <w:rPr>
          <w:rFonts w:ascii="Calibri" w:hAnsi="Calibri" w:cs="Calibri"/>
          <w:sz w:val="20"/>
          <w:szCs w:val="20"/>
        </w:rPr>
      </w:pPr>
    </w:p>
    <w:p w14:paraId="671803D7" w14:textId="524F3D6F" w:rsidR="003C07BE" w:rsidRPr="00632199" w:rsidRDefault="003C07BE" w:rsidP="00632199">
      <w:pPr>
        <w:pStyle w:val="Zkladntext"/>
        <w:spacing w:line="360" w:lineRule="auto"/>
        <w:rPr>
          <w:rFonts w:ascii="Calibri" w:hAnsi="Calibri" w:cs="Calibri"/>
          <w:sz w:val="20"/>
          <w:szCs w:val="20"/>
        </w:rPr>
      </w:pPr>
    </w:p>
    <w:p w14:paraId="44F4BF8A" w14:textId="7C64E067" w:rsidR="006E30B3" w:rsidRPr="00632199" w:rsidRDefault="006E30B3" w:rsidP="00632199">
      <w:pPr>
        <w:pStyle w:val="Zkladntext"/>
        <w:spacing w:line="360" w:lineRule="auto"/>
        <w:rPr>
          <w:rFonts w:ascii="Calibri" w:hAnsi="Calibri" w:cs="Calibri"/>
          <w:sz w:val="20"/>
          <w:szCs w:val="20"/>
        </w:rPr>
      </w:pPr>
    </w:p>
    <w:p w14:paraId="4501D65D" w14:textId="72898CDE" w:rsidR="006E30B3" w:rsidRPr="00632199" w:rsidRDefault="006E30B3" w:rsidP="00632199">
      <w:pPr>
        <w:pStyle w:val="Zkladntext"/>
        <w:spacing w:line="360" w:lineRule="auto"/>
        <w:rPr>
          <w:rFonts w:ascii="Calibri" w:hAnsi="Calibri" w:cs="Calibri"/>
          <w:sz w:val="20"/>
          <w:szCs w:val="20"/>
        </w:rPr>
      </w:pPr>
    </w:p>
    <w:p w14:paraId="21EE0DBF" w14:textId="44921DD8" w:rsidR="006E30B3" w:rsidRPr="00632199" w:rsidRDefault="006E30B3" w:rsidP="00632199">
      <w:pPr>
        <w:pStyle w:val="Zkladntext"/>
        <w:spacing w:line="360" w:lineRule="auto"/>
        <w:rPr>
          <w:rFonts w:ascii="Calibri" w:hAnsi="Calibri" w:cs="Calibri"/>
          <w:sz w:val="20"/>
          <w:szCs w:val="20"/>
        </w:rPr>
      </w:pPr>
    </w:p>
    <w:p w14:paraId="348FCFEB" w14:textId="0C284C28" w:rsidR="006E30B3" w:rsidRPr="00632199" w:rsidRDefault="006E30B3" w:rsidP="00632199">
      <w:pPr>
        <w:pStyle w:val="Zkladntext"/>
        <w:spacing w:line="360" w:lineRule="auto"/>
        <w:rPr>
          <w:rFonts w:ascii="Calibri" w:hAnsi="Calibri" w:cs="Calibri"/>
          <w:sz w:val="20"/>
          <w:szCs w:val="20"/>
        </w:rPr>
      </w:pPr>
    </w:p>
    <w:p w14:paraId="00FE4F96" w14:textId="373FD1AF" w:rsidR="006E30B3" w:rsidRPr="00632199" w:rsidRDefault="006E30B3" w:rsidP="00632199">
      <w:pPr>
        <w:pStyle w:val="Zkladntext"/>
        <w:spacing w:line="360" w:lineRule="auto"/>
        <w:rPr>
          <w:rFonts w:ascii="Calibri" w:hAnsi="Calibri" w:cs="Calibri"/>
          <w:sz w:val="20"/>
          <w:szCs w:val="20"/>
        </w:rPr>
      </w:pPr>
    </w:p>
    <w:p w14:paraId="265BF627" w14:textId="30FEF15D" w:rsidR="006E30B3" w:rsidRPr="00632199" w:rsidRDefault="006E30B3" w:rsidP="00632199">
      <w:pPr>
        <w:pStyle w:val="Zkladntext"/>
        <w:spacing w:line="360" w:lineRule="auto"/>
        <w:rPr>
          <w:rFonts w:ascii="Calibri" w:hAnsi="Calibri" w:cs="Calibri"/>
          <w:sz w:val="20"/>
          <w:szCs w:val="20"/>
        </w:rPr>
      </w:pPr>
    </w:p>
    <w:p w14:paraId="3F7E434B" w14:textId="69E86B29" w:rsidR="006E30B3" w:rsidRPr="00632199" w:rsidRDefault="006E30B3" w:rsidP="00632199">
      <w:pPr>
        <w:pStyle w:val="Zkladntext"/>
        <w:spacing w:line="360" w:lineRule="auto"/>
        <w:rPr>
          <w:rFonts w:ascii="Calibri" w:hAnsi="Calibri" w:cs="Calibri"/>
          <w:sz w:val="20"/>
          <w:szCs w:val="20"/>
        </w:rPr>
      </w:pPr>
    </w:p>
    <w:p w14:paraId="1463F8B6" w14:textId="5A491869" w:rsidR="006E30B3" w:rsidRPr="00632199" w:rsidRDefault="006E30B3" w:rsidP="00632199">
      <w:pPr>
        <w:pStyle w:val="Zkladntext"/>
        <w:spacing w:line="360" w:lineRule="auto"/>
        <w:rPr>
          <w:rFonts w:ascii="Calibri" w:hAnsi="Calibri" w:cs="Calibri"/>
          <w:sz w:val="20"/>
          <w:szCs w:val="20"/>
        </w:rPr>
      </w:pPr>
    </w:p>
    <w:p w14:paraId="413A5A1F" w14:textId="76A03944" w:rsidR="006E30B3" w:rsidRPr="00632199" w:rsidRDefault="006E30B3" w:rsidP="00632199">
      <w:pPr>
        <w:pStyle w:val="Zkladntext"/>
        <w:spacing w:line="360" w:lineRule="auto"/>
        <w:rPr>
          <w:rFonts w:ascii="Calibri" w:hAnsi="Calibri" w:cs="Calibri"/>
          <w:sz w:val="20"/>
          <w:szCs w:val="20"/>
        </w:rPr>
      </w:pPr>
    </w:p>
    <w:p w14:paraId="7BC1D604" w14:textId="563C6272" w:rsidR="006E30B3" w:rsidRPr="00632199" w:rsidRDefault="006E30B3" w:rsidP="00632199">
      <w:pPr>
        <w:pStyle w:val="Zkladntext"/>
        <w:spacing w:line="360" w:lineRule="auto"/>
        <w:rPr>
          <w:rFonts w:ascii="Calibri" w:hAnsi="Calibri" w:cs="Calibri"/>
          <w:sz w:val="20"/>
          <w:szCs w:val="20"/>
        </w:rPr>
      </w:pPr>
    </w:p>
    <w:p w14:paraId="65998727" w14:textId="4DE2D7E8" w:rsidR="006E30B3" w:rsidRPr="00632199" w:rsidRDefault="006E30B3" w:rsidP="00632199">
      <w:pPr>
        <w:pStyle w:val="Zkladntext"/>
        <w:spacing w:line="360" w:lineRule="auto"/>
        <w:rPr>
          <w:rFonts w:ascii="Calibri" w:hAnsi="Calibri" w:cs="Calibri"/>
          <w:sz w:val="20"/>
          <w:szCs w:val="20"/>
        </w:rPr>
      </w:pPr>
    </w:p>
    <w:p w14:paraId="1281B8F9" w14:textId="15A1EC32" w:rsidR="006E30B3" w:rsidRPr="00632199" w:rsidRDefault="006E30B3" w:rsidP="00632199">
      <w:pPr>
        <w:pStyle w:val="Zkladntext"/>
        <w:spacing w:line="360" w:lineRule="auto"/>
        <w:rPr>
          <w:rFonts w:ascii="Calibri" w:hAnsi="Calibri" w:cs="Calibri"/>
          <w:sz w:val="20"/>
          <w:szCs w:val="20"/>
        </w:rPr>
      </w:pPr>
    </w:p>
    <w:p w14:paraId="6CEC79E9" w14:textId="470DC985" w:rsidR="006E30B3" w:rsidRPr="00632199" w:rsidRDefault="006E30B3" w:rsidP="00632199">
      <w:pPr>
        <w:pStyle w:val="Zkladntext"/>
        <w:spacing w:line="360" w:lineRule="auto"/>
        <w:rPr>
          <w:rFonts w:ascii="Calibri" w:hAnsi="Calibri" w:cs="Calibri"/>
          <w:sz w:val="20"/>
          <w:szCs w:val="20"/>
        </w:rPr>
      </w:pPr>
    </w:p>
    <w:p w14:paraId="0026F18B" w14:textId="747DEC0C" w:rsidR="006E30B3" w:rsidRDefault="006E30B3" w:rsidP="00632199">
      <w:pPr>
        <w:pStyle w:val="Zkladntext"/>
        <w:spacing w:line="360" w:lineRule="auto"/>
        <w:rPr>
          <w:rFonts w:ascii="Calibri" w:hAnsi="Calibri" w:cs="Calibri"/>
          <w:sz w:val="20"/>
          <w:szCs w:val="20"/>
        </w:rPr>
      </w:pPr>
    </w:p>
    <w:p w14:paraId="1DD57F46" w14:textId="77777777" w:rsidR="00632199" w:rsidRPr="00632199" w:rsidRDefault="00632199" w:rsidP="00632199">
      <w:pPr>
        <w:pStyle w:val="Zkladntext"/>
        <w:spacing w:line="360" w:lineRule="auto"/>
        <w:rPr>
          <w:rFonts w:ascii="Calibri" w:hAnsi="Calibri" w:cs="Calibri"/>
          <w:sz w:val="20"/>
          <w:szCs w:val="20"/>
        </w:rPr>
      </w:pPr>
    </w:p>
    <w:p w14:paraId="2FC21731" w14:textId="156DE73F" w:rsidR="006E30B3" w:rsidRPr="00632199" w:rsidRDefault="006E30B3" w:rsidP="00632199">
      <w:pPr>
        <w:pStyle w:val="Odsekzoznamu"/>
        <w:spacing w:line="360" w:lineRule="auto"/>
        <w:ind w:left="0" w:firstLine="0"/>
        <w:jc w:val="center"/>
        <w:rPr>
          <w:rFonts w:ascii="Calibri" w:hAnsi="Calibri" w:cs="Calibri"/>
          <w:b/>
          <w:bCs/>
          <w:sz w:val="20"/>
          <w:szCs w:val="20"/>
        </w:rPr>
      </w:pPr>
      <w:r w:rsidRPr="00632199">
        <w:rPr>
          <w:rFonts w:ascii="Calibri" w:hAnsi="Calibri" w:cs="Calibri"/>
          <w:b/>
          <w:bCs/>
          <w:sz w:val="20"/>
          <w:szCs w:val="20"/>
        </w:rPr>
        <w:lastRenderedPageBreak/>
        <w:t>Príloha č. 2</w:t>
      </w:r>
    </w:p>
    <w:p w14:paraId="344D1E20" w14:textId="0D897AFC" w:rsidR="006E30B3" w:rsidRPr="00632199" w:rsidRDefault="006E30B3" w:rsidP="00632199">
      <w:pPr>
        <w:pStyle w:val="Odsekzoznamu"/>
        <w:spacing w:line="360" w:lineRule="auto"/>
        <w:ind w:left="0" w:firstLine="0"/>
        <w:jc w:val="center"/>
        <w:rPr>
          <w:rFonts w:ascii="Calibri" w:hAnsi="Calibri" w:cs="Calibri"/>
          <w:b/>
          <w:bCs/>
          <w:sz w:val="20"/>
          <w:szCs w:val="20"/>
        </w:rPr>
      </w:pPr>
    </w:p>
    <w:p w14:paraId="6E3FC25A" w14:textId="77777777" w:rsidR="006E30B3" w:rsidRPr="00632199" w:rsidRDefault="006E30B3" w:rsidP="00632199">
      <w:pPr>
        <w:pStyle w:val="Odsekzoznamu"/>
        <w:spacing w:line="360" w:lineRule="auto"/>
        <w:ind w:left="0" w:firstLine="0"/>
        <w:jc w:val="center"/>
        <w:rPr>
          <w:rFonts w:ascii="Calibri" w:hAnsi="Calibri" w:cs="Calibri"/>
          <w:b/>
          <w:bCs/>
          <w:sz w:val="20"/>
          <w:szCs w:val="20"/>
        </w:rPr>
      </w:pPr>
    </w:p>
    <w:p w14:paraId="654FB70B" w14:textId="36211F7F" w:rsidR="006E30B3" w:rsidRPr="00632199" w:rsidRDefault="006E30B3" w:rsidP="00632199">
      <w:pPr>
        <w:pStyle w:val="Odsekzoznamu"/>
        <w:spacing w:line="360" w:lineRule="auto"/>
        <w:ind w:left="0" w:firstLine="0"/>
        <w:jc w:val="left"/>
        <w:rPr>
          <w:rFonts w:ascii="Calibri" w:hAnsi="Calibri" w:cs="Calibri"/>
          <w:b/>
          <w:bCs/>
          <w:sz w:val="20"/>
          <w:szCs w:val="20"/>
        </w:rPr>
      </w:pPr>
      <w:r w:rsidRPr="00632199">
        <w:rPr>
          <w:rFonts w:ascii="Calibri" w:hAnsi="Calibri" w:cs="Calibri"/>
          <w:b/>
          <w:bCs/>
          <w:sz w:val="20"/>
          <w:szCs w:val="20"/>
        </w:rPr>
        <w:t>II. Špecifikácia a požiadavky na uvedený predmet zákazky</w:t>
      </w:r>
    </w:p>
    <w:p w14:paraId="3E2E00C1" w14:textId="77777777" w:rsidR="006E30B3" w:rsidRPr="00632199" w:rsidRDefault="006E30B3" w:rsidP="00632199">
      <w:pPr>
        <w:spacing w:line="360" w:lineRule="auto"/>
        <w:rPr>
          <w:rFonts w:ascii="Calibri" w:hAnsi="Calibri" w:cs="Calibri"/>
          <w:sz w:val="20"/>
          <w:szCs w:val="20"/>
        </w:rPr>
      </w:pPr>
    </w:p>
    <w:p w14:paraId="05DFCB33" w14:textId="77777777" w:rsidR="006E30B3" w:rsidRPr="00632199" w:rsidRDefault="006E30B3" w:rsidP="00632199">
      <w:pPr>
        <w:spacing w:line="360" w:lineRule="auto"/>
        <w:rPr>
          <w:rFonts w:ascii="Calibri" w:hAnsi="Calibri" w:cs="Calibri"/>
          <w:b/>
          <w:bCs/>
          <w:sz w:val="20"/>
          <w:szCs w:val="20"/>
        </w:rPr>
      </w:pPr>
      <w:r w:rsidRPr="00632199">
        <w:rPr>
          <w:rFonts w:ascii="Calibri" w:hAnsi="Calibri" w:cs="Calibri"/>
          <w:b/>
          <w:bCs/>
          <w:sz w:val="20"/>
          <w:szCs w:val="20"/>
        </w:rPr>
        <w:t xml:space="preserve">Hlavný cieľ:  Správa o hodnotení strategického dokumentu Program hospodárskeho a sociálneho rozvoja Banskobystrického samosprávneho kraja na roky 2022-2030 </w:t>
      </w:r>
    </w:p>
    <w:p w14:paraId="75832A42" w14:textId="77777777" w:rsidR="006E30B3" w:rsidRPr="00632199" w:rsidRDefault="006E30B3" w:rsidP="00632199">
      <w:pPr>
        <w:spacing w:line="360" w:lineRule="auto"/>
        <w:rPr>
          <w:rFonts w:ascii="Calibri" w:hAnsi="Calibri" w:cs="Calibri"/>
          <w:sz w:val="20"/>
          <w:szCs w:val="20"/>
        </w:rPr>
      </w:pPr>
    </w:p>
    <w:p w14:paraId="43F911CC" w14:textId="31A6AB5E"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Vypracovať hodnotenie vplyvu návrhu strategického dokumentu na životné prostredie najmenej v rozsahu určenom </w:t>
      </w:r>
      <w:r w:rsidR="00632199">
        <w:rPr>
          <w:rFonts w:ascii="Calibri" w:hAnsi="Calibri" w:cs="Calibri"/>
          <w:sz w:val="20"/>
          <w:szCs w:val="20"/>
        </w:rPr>
        <w:t>p</w:t>
      </w:r>
      <w:r w:rsidRPr="00632199">
        <w:rPr>
          <w:rFonts w:ascii="Calibri" w:hAnsi="Calibri" w:cs="Calibri"/>
          <w:sz w:val="20"/>
          <w:szCs w:val="20"/>
        </w:rPr>
        <w:t>odľa § 8 ods. 3 zákona. Výsledok hodnotenia vplyvov strategického dokumentu na životné prostredie uviesť v správe o hodnotení strategického dokumentu vypracovanej podľa § 9 ods. 3 zákona a podľa § 9 ods. 8 zákona a  s prihliadnutím na stanoviská doručené podľa § 6 ods. 6 zákona.</w:t>
      </w:r>
    </w:p>
    <w:p w14:paraId="452CA7A2" w14:textId="77777777" w:rsidR="006E30B3" w:rsidRPr="00632199" w:rsidRDefault="006E30B3" w:rsidP="00632199">
      <w:pPr>
        <w:spacing w:line="360" w:lineRule="auto"/>
        <w:rPr>
          <w:rFonts w:ascii="Calibri" w:hAnsi="Calibri" w:cs="Calibri"/>
          <w:sz w:val="20"/>
          <w:szCs w:val="20"/>
        </w:rPr>
      </w:pPr>
    </w:p>
    <w:p w14:paraId="5D27DA9A" w14:textId="77777777" w:rsidR="006E30B3" w:rsidRPr="00632199" w:rsidRDefault="006E30B3" w:rsidP="00632199">
      <w:pPr>
        <w:spacing w:line="360" w:lineRule="auto"/>
        <w:rPr>
          <w:rFonts w:ascii="Calibri" w:hAnsi="Calibri" w:cs="Calibri"/>
          <w:b/>
          <w:bCs/>
          <w:sz w:val="20"/>
          <w:szCs w:val="20"/>
        </w:rPr>
      </w:pPr>
      <w:r w:rsidRPr="00632199">
        <w:rPr>
          <w:rFonts w:ascii="Calibri" w:hAnsi="Calibri" w:cs="Calibri"/>
          <w:b/>
          <w:bCs/>
          <w:sz w:val="20"/>
          <w:szCs w:val="20"/>
        </w:rPr>
        <w:t>A. ZÁKLADNÉ ÚDAJE SPRÁVY O HODNOTENÍ STRATEGICKÉHO DOKUMENTU</w:t>
      </w:r>
    </w:p>
    <w:p w14:paraId="5CFA1D3C" w14:textId="77777777" w:rsidR="006E30B3" w:rsidRPr="00632199" w:rsidRDefault="006E30B3" w:rsidP="00632199">
      <w:pPr>
        <w:spacing w:line="360" w:lineRule="auto"/>
        <w:rPr>
          <w:rFonts w:ascii="Calibri" w:hAnsi="Calibri" w:cs="Calibri"/>
          <w:sz w:val="20"/>
          <w:szCs w:val="20"/>
        </w:rPr>
      </w:pPr>
      <w:r w:rsidRPr="00632199">
        <w:rPr>
          <w:rFonts w:ascii="Calibri" w:hAnsi="Calibri" w:cs="Calibri"/>
          <w:sz w:val="20"/>
          <w:szCs w:val="20"/>
        </w:rPr>
        <w:tab/>
      </w:r>
      <w:r w:rsidRPr="00632199">
        <w:rPr>
          <w:rFonts w:ascii="Calibri" w:hAnsi="Calibri" w:cs="Calibri"/>
          <w:sz w:val="20"/>
          <w:szCs w:val="20"/>
        </w:rPr>
        <w:tab/>
      </w:r>
    </w:p>
    <w:p w14:paraId="02407818"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 ZÁKLADNÉ ÚDAJE</w:t>
      </w:r>
    </w:p>
    <w:p w14:paraId="7E4BD66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3E6D3BA2"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 Základné údaje o obstarávateľovi</w:t>
      </w:r>
    </w:p>
    <w:p w14:paraId="7F959D53" w14:textId="77777777" w:rsidR="006E30B3" w:rsidRPr="00632199" w:rsidRDefault="006E30B3" w:rsidP="00632199">
      <w:pPr>
        <w:spacing w:line="360" w:lineRule="auto"/>
        <w:jc w:val="both"/>
        <w:rPr>
          <w:rFonts w:ascii="Calibri" w:hAnsi="Calibri" w:cs="Calibri"/>
          <w:sz w:val="20"/>
          <w:szCs w:val="20"/>
        </w:rPr>
      </w:pPr>
    </w:p>
    <w:p w14:paraId="29C17370"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Označenie.</w:t>
      </w:r>
    </w:p>
    <w:p w14:paraId="7D7653F2"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 Sídlo.</w:t>
      </w:r>
    </w:p>
    <w:p w14:paraId="3F7F56F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 Meno, priezvisko, adresa, telefónne číslo a iné kontaktné údaje oprávneného zástupcu obstarávateľa, od ktorého možno dostať relevantné informácie o strategickom dokumente, a miesto na konzultácie.</w:t>
      </w:r>
    </w:p>
    <w:p w14:paraId="1337F28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645F4894" w14:textId="77777777" w:rsidR="006E30B3" w:rsidRPr="00632199" w:rsidRDefault="006E30B3" w:rsidP="00632199">
      <w:pPr>
        <w:spacing w:line="360" w:lineRule="auto"/>
        <w:jc w:val="both"/>
        <w:rPr>
          <w:rFonts w:ascii="Calibri" w:hAnsi="Calibri" w:cs="Calibri"/>
          <w:sz w:val="20"/>
          <w:szCs w:val="20"/>
        </w:rPr>
      </w:pPr>
    </w:p>
    <w:p w14:paraId="3670506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II. Základné údaje o strategickom dokumente</w:t>
      </w:r>
    </w:p>
    <w:p w14:paraId="0DCA265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1F2D88B0"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Názov.</w:t>
      </w:r>
    </w:p>
    <w:p w14:paraId="30E17A7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 Územie (SR, kraj, okres, obec).</w:t>
      </w:r>
    </w:p>
    <w:p w14:paraId="552304DC"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 Dotknuté obce.</w:t>
      </w:r>
    </w:p>
    <w:p w14:paraId="3B7E548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4. Dotknuté orgány.</w:t>
      </w:r>
    </w:p>
    <w:p w14:paraId="787D6208"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5. Schvaľujúci orgán.</w:t>
      </w:r>
    </w:p>
    <w:p w14:paraId="7D26C670"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6. Obsah a hlavné ciele strategického dokumentu a jeho vzťah k iným strategickým dokumentom.</w:t>
      </w:r>
    </w:p>
    <w:p w14:paraId="5397A88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7C283367" w14:textId="77777777" w:rsidR="006E30B3" w:rsidRPr="00632199" w:rsidRDefault="006E30B3" w:rsidP="00632199">
      <w:pPr>
        <w:spacing w:line="360" w:lineRule="auto"/>
        <w:jc w:val="both"/>
        <w:rPr>
          <w:rFonts w:ascii="Calibri" w:hAnsi="Calibri" w:cs="Calibri"/>
          <w:sz w:val="20"/>
          <w:szCs w:val="20"/>
        </w:rPr>
      </w:pPr>
    </w:p>
    <w:p w14:paraId="2D48EEC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III. Základné údaje o súčasnom stave životného prostredia dotknutého územia</w:t>
      </w:r>
    </w:p>
    <w:p w14:paraId="61FC312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22F6E3F0"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Informácie o súčasnom stave životného prostredia vrátane zdravia a jeho pravdepodobný vývoj, ak sa strategický dokument nebude realizovať.</w:t>
      </w:r>
    </w:p>
    <w:p w14:paraId="74933332" w14:textId="77777777" w:rsidR="006E30B3" w:rsidRPr="00632199" w:rsidRDefault="006E30B3" w:rsidP="00632199">
      <w:pPr>
        <w:spacing w:line="360" w:lineRule="auto"/>
        <w:jc w:val="both"/>
        <w:rPr>
          <w:rFonts w:ascii="Calibri" w:hAnsi="Calibri" w:cs="Calibri"/>
          <w:sz w:val="20"/>
          <w:szCs w:val="20"/>
        </w:rPr>
      </w:pPr>
    </w:p>
    <w:p w14:paraId="4E1FEA2B"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lastRenderedPageBreak/>
        <w:t>2. Informácia vo vzťahu k environmentálne obzvlášť dôležitým oblastiam, akými sú navrhované chránené vtáčie územia, územia európskeho významu, európska sústava chránených území (Natura 2000), chránené vodohospodárske oblasti a pod.</w:t>
      </w:r>
    </w:p>
    <w:p w14:paraId="396747C4" w14:textId="77777777" w:rsidR="006E30B3" w:rsidRPr="00632199" w:rsidRDefault="006E30B3" w:rsidP="00632199">
      <w:pPr>
        <w:spacing w:line="360" w:lineRule="auto"/>
        <w:jc w:val="both"/>
        <w:rPr>
          <w:rFonts w:ascii="Calibri" w:hAnsi="Calibri" w:cs="Calibri"/>
          <w:sz w:val="20"/>
          <w:szCs w:val="20"/>
        </w:rPr>
      </w:pPr>
    </w:p>
    <w:p w14:paraId="4A39035E"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 Charakteristika životného prostredia vrátane zdravia v oblastiach, ktoré budú pravdepodobne významne ovplyvnené.</w:t>
      </w:r>
    </w:p>
    <w:p w14:paraId="08430CD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0F501F7F"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4. Environmentálne problémy vrátane zdravotných problémov, ktoré sú relevantné z hľadiska strategického dokumentu.</w:t>
      </w:r>
    </w:p>
    <w:p w14:paraId="0FD515FE" w14:textId="77777777" w:rsidR="006E30B3" w:rsidRPr="00632199" w:rsidRDefault="006E30B3" w:rsidP="00632199">
      <w:pPr>
        <w:spacing w:line="360" w:lineRule="auto"/>
        <w:jc w:val="both"/>
        <w:rPr>
          <w:rFonts w:ascii="Calibri" w:hAnsi="Calibri" w:cs="Calibri"/>
          <w:sz w:val="20"/>
          <w:szCs w:val="20"/>
        </w:rPr>
      </w:pPr>
    </w:p>
    <w:p w14:paraId="7CB9765B"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5. Environmentálne aspekty vrátane zdravotných aspektov zistených na medzinárodnej, národnej a inej úrovni, ktoré sú relevantné z hľadiska strategického dokumentu, ako aj to, ako sa zohľadnili počas prípravy strategického dokumentu.</w:t>
      </w:r>
    </w:p>
    <w:p w14:paraId="71FE6D0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48A99C01" w14:textId="77777777" w:rsidR="006E30B3" w:rsidRPr="00632199" w:rsidRDefault="006E30B3" w:rsidP="00632199">
      <w:pPr>
        <w:spacing w:line="360" w:lineRule="auto"/>
        <w:jc w:val="both"/>
        <w:rPr>
          <w:rFonts w:ascii="Calibri" w:hAnsi="Calibri" w:cs="Calibri"/>
          <w:sz w:val="20"/>
          <w:szCs w:val="20"/>
        </w:rPr>
      </w:pPr>
    </w:p>
    <w:p w14:paraId="2DD2B2F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IV. Základné údaje o predpokladaných vplyvov strategického dokumentu vrátane zdravia</w:t>
      </w:r>
    </w:p>
    <w:p w14:paraId="0727CCE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1CED5FDD" w14:textId="77777777" w:rsidR="006E30B3" w:rsidRPr="00632199" w:rsidRDefault="006E30B3" w:rsidP="00632199">
      <w:pPr>
        <w:spacing w:line="360" w:lineRule="auto"/>
        <w:jc w:val="both"/>
        <w:rPr>
          <w:rFonts w:ascii="Calibri" w:hAnsi="Calibri" w:cs="Calibri"/>
          <w:sz w:val="20"/>
          <w:szCs w:val="20"/>
        </w:rPr>
      </w:pPr>
    </w:p>
    <w:p w14:paraId="59836AD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Pravdepodobne významné environmentálne vplyvy na životné prostredie a vplyvy na zdravie (primárne, sekundárne, kumulatívne, synergické, krátkodobé, strednodobé, dlhodobé, trvalé, dočasné, pozitívne aj negatívne).</w:t>
      </w:r>
    </w:p>
    <w:p w14:paraId="21A7885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332716BA" w14:textId="77777777" w:rsidR="006E30B3" w:rsidRPr="00632199" w:rsidRDefault="006E30B3" w:rsidP="00632199">
      <w:pPr>
        <w:spacing w:line="360" w:lineRule="auto"/>
        <w:ind w:left="284" w:hanging="284"/>
        <w:jc w:val="both"/>
        <w:rPr>
          <w:rFonts w:ascii="Calibri" w:hAnsi="Calibri" w:cs="Calibri"/>
          <w:sz w:val="20"/>
          <w:szCs w:val="20"/>
        </w:rPr>
      </w:pPr>
      <w:r w:rsidRPr="00632199">
        <w:rPr>
          <w:rFonts w:ascii="Calibri" w:hAnsi="Calibri" w:cs="Calibri"/>
          <w:sz w:val="20"/>
          <w:szCs w:val="20"/>
        </w:rPr>
        <w:t>V. Navrhované opatrenia na prevenciu, elimináciu, minimalizáciu a kompenzáciu vplyvov na životné prostredie a zdravie</w:t>
      </w:r>
    </w:p>
    <w:p w14:paraId="7D9FA73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70DF24C0" w14:textId="77777777" w:rsidR="006E30B3" w:rsidRPr="00632199" w:rsidRDefault="006E30B3" w:rsidP="00632199">
      <w:pPr>
        <w:spacing w:line="360" w:lineRule="auto"/>
        <w:jc w:val="both"/>
        <w:rPr>
          <w:rFonts w:ascii="Calibri" w:hAnsi="Calibri" w:cs="Calibri"/>
          <w:sz w:val="20"/>
          <w:szCs w:val="20"/>
        </w:rPr>
      </w:pPr>
    </w:p>
    <w:p w14:paraId="3B91BB1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Opatrenia na odvrátenie, zníženie alebo zmiernenie prípadných významných negatívnych vplyvov na životné prostredie vrátane zdravia, ktoré by mohli vyplynúť z realizácie strategického dokumentu.</w:t>
      </w:r>
    </w:p>
    <w:p w14:paraId="60C2ECAB"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30FE465F" w14:textId="77777777" w:rsidR="006E30B3" w:rsidRPr="00632199" w:rsidRDefault="006E30B3" w:rsidP="00632199">
      <w:pPr>
        <w:spacing w:line="360" w:lineRule="auto"/>
        <w:jc w:val="both"/>
        <w:rPr>
          <w:rFonts w:ascii="Calibri" w:hAnsi="Calibri" w:cs="Calibri"/>
          <w:sz w:val="20"/>
          <w:szCs w:val="20"/>
        </w:rPr>
      </w:pPr>
    </w:p>
    <w:p w14:paraId="25DE73B8"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VI. Dôvody výberu zvažovaných alternatív zohľadňujúcich ciele a geografický rozmer strategického dokumentu a opis toho, ako bolo vykonané vyhodnotenie vrátane ťažkostí s poskytovaním potrebných informácií, ako napr. technické nedostatky alebo neurčitosti</w:t>
      </w:r>
    </w:p>
    <w:p w14:paraId="620A1F1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395715D0" w14:textId="77777777" w:rsidR="006E30B3" w:rsidRPr="00632199" w:rsidRDefault="006E30B3" w:rsidP="00632199">
      <w:pPr>
        <w:spacing w:line="360" w:lineRule="auto"/>
        <w:jc w:val="both"/>
        <w:rPr>
          <w:rFonts w:ascii="Calibri" w:hAnsi="Calibri" w:cs="Calibri"/>
          <w:sz w:val="20"/>
          <w:szCs w:val="20"/>
        </w:rPr>
      </w:pPr>
    </w:p>
    <w:p w14:paraId="5CEC9458"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VII. Návrh monitorovania environmentálnych vplyvov vrátane vplyvov na zdravie</w:t>
      </w:r>
    </w:p>
    <w:p w14:paraId="7B03CE4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5C0C8F18" w14:textId="77777777" w:rsidR="006E30B3" w:rsidRPr="00632199" w:rsidRDefault="006E30B3" w:rsidP="00632199">
      <w:pPr>
        <w:spacing w:line="360" w:lineRule="auto"/>
        <w:jc w:val="both"/>
        <w:rPr>
          <w:rFonts w:ascii="Calibri" w:hAnsi="Calibri" w:cs="Calibri"/>
          <w:sz w:val="20"/>
          <w:szCs w:val="20"/>
        </w:rPr>
      </w:pPr>
    </w:p>
    <w:p w14:paraId="68DA72BE" w14:textId="77777777" w:rsidR="006E30B3" w:rsidRPr="00632199" w:rsidRDefault="006E30B3" w:rsidP="00632199">
      <w:pPr>
        <w:spacing w:line="360" w:lineRule="auto"/>
        <w:ind w:left="454" w:hanging="454"/>
        <w:jc w:val="both"/>
        <w:rPr>
          <w:rFonts w:ascii="Calibri" w:hAnsi="Calibri" w:cs="Calibri"/>
          <w:sz w:val="20"/>
          <w:szCs w:val="20"/>
        </w:rPr>
      </w:pPr>
      <w:r w:rsidRPr="00632199">
        <w:rPr>
          <w:rFonts w:ascii="Calibri" w:hAnsi="Calibri" w:cs="Calibri"/>
          <w:sz w:val="20"/>
          <w:szCs w:val="20"/>
        </w:rPr>
        <w:t>VIII. Pravdepodobne významné cezhraničné environmentálne vplyvy vrátane vplyvov na zdravie</w:t>
      </w:r>
    </w:p>
    <w:p w14:paraId="1F70D9D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4762A9E8" w14:textId="77777777" w:rsidR="006E30B3" w:rsidRPr="00632199" w:rsidRDefault="006E30B3" w:rsidP="00632199">
      <w:pPr>
        <w:spacing w:line="360" w:lineRule="auto"/>
        <w:jc w:val="both"/>
        <w:rPr>
          <w:rFonts w:ascii="Calibri" w:hAnsi="Calibri" w:cs="Calibri"/>
          <w:sz w:val="20"/>
          <w:szCs w:val="20"/>
        </w:rPr>
      </w:pPr>
    </w:p>
    <w:p w14:paraId="2F1D131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IX. Netechnické zhrnutie poskytnutých informácií</w:t>
      </w:r>
    </w:p>
    <w:p w14:paraId="0971D264"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6EA0FDEC" w14:textId="77777777" w:rsidR="006E30B3" w:rsidRPr="00632199" w:rsidRDefault="006E30B3" w:rsidP="00632199">
      <w:pPr>
        <w:spacing w:line="360" w:lineRule="auto"/>
        <w:jc w:val="both"/>
        <w:rPr>
          <w:rFonts w:ascii="Calibri" w:hAnsi="Calibri" w:cs="Calibri"/>
          <w:sz w:val="20"/>
          <w:szCs w:val="20"/>
        </w:rPr>
      </w:pPr>
    </w:p>
    <w:p w14:paraId="01D6D111" w14:textId="2915CEE9" w:rsidR="006E30B3" w:rsidRPr="00632199" w:rsidRDefault="006E30B3" w:rsidP="00632199">
      <w:pPr>
        <w:spacing w:line="360" w:lineRule="auto"/>
        <w:ind w:left="284" w:hanging="284"/>
        <w:jc w:val="both"/>
        <w:rPr>
          <w:rFonts w:ascii="Calibri" w:hAnsi="Calibri" w:cs="Calibri"/>
          <w:sz w:val="20"/>
          <w:szCs w:val="20"/>
        </w:rPr>
      </w:pPr>
      <w:r w:rsidRPr="00632199">
        <w:rPr>
          <w:rFonts w:ascii="Calibri" w:hAnsi="Calibri" w:cs="Calibri"/>
          <w:sz w:val="20"/>
          <w:szCs w:val="20"/>
        </w:rPr>
        <w:t>X. Informácia o ekonomickej náročnosti (ak to charakter a rozsah strategického dokumentu umožňuje)</w:t>
      </w:r>
    </w:p>
    <w:p w14:paraId="291F30C6" w14:textId="77777777" w:rsidR="006E30B3" w:rsidRPr="00632199" w:rsidRDefault="006E30B3" w:rsidP="00632199">
      <w:pPr>
        <w:spacing w:line="360" w:lineRule="auto"/>
        <w:rPr>
          <w:rFonts w:ascii="Calibri" w:hAnsi="Calibri" w:cs="Calibri"/>
          <w:b/>
          <w:bCs/>
          <w:sz w:val="20"/>
          <w:szCs w:val="20"/>
        </w:rPr>
      </w:pPr>
      <w:r w:rsidRPr="00632199">
        <w:rPr>
          <w:rFonts w:ascii="Calibri" w:hAnsi="Calibri" w:cs="Calibri"/>
          <w:b/>
          <w:bCs/>
          <w:sz w:val="20"/>
          <w:szCs w:val="20"/>
        </w:rPr>
        <w:lastRenderedPageBreak/>
        <w:t>B. ZÁKLADNÉ ÚDAJE O STRATEGICKOM DOKUMENTE PLÁN HOSPODÁRSKEHO A SOCIÁLNEHO ROZVOJA BBSK 2022-2030</w:t>
      </w:r>
    </w:p>
    <w:p w14:paraId="2C9EED3B" w14:textId="77777777" w:rsidR="006E30B3" w:rsidRPr="00632199" w:rsidRDefault="006E30B3" w:rsidP="00632199">
      <w:pPr>
        <w:spacing w:line="360" w:lineRule="auto"/>
        <w:rPr>
          <w:rFonts w:ascii="Calibri" w:hAnsi="Calibri" w:cs="Calibri"/>
          <w:sz w:val="20"/>
          <w:szCs w:val="20"/>
        </w:rPr>
      </w:pPr>
    </w:p>
    <w:p w14:paraId="67FFBDFB" w14:textId="77777777" w:rsidR="006E30B3" w:rsidRPr="00632199" w:rsidRDefault="006E30B3" w:rsidP="00632199">
      <w:pPr>
        <w:spacing w:line="360" w:lineRule="auto"/>
        <w:rPr>
          <w:rFonts w:ascii="Calibri" w:hAnsi="Calibri" w:cs="Calibri"/>
          <w:sz w:val="20"/>
          <w:szCs w:val="20"/>
          <w:u w:val="single"/>
        </w:rPr>
      </w:pPr>
      <w:r w:rsidRPr="00632199">
        <w:rPr>
          <w:rFonts w:ascii="Calibri" w:hAnsi="Calibri" w:cs="Calibri"/>
          <w:sz w:val="20"/>
          <w:szCs w:val="20"/>
          <w:u w:val="single"/>
        </w:rPr>
        <w:t xml:space="preserve">I. Základné údaje o návrhu strategického dokumentu: </w:t>
      </w:r>
    </w:p>
    <w:p w14:paraId="5928464F" w14:textId="77777777" w:rsidR="006E30B3" w:rsidRPr="00632199" w:rsidRDefault="006E30B3" w:rsidP="00632199">
      <w:pPr>
        <w:spacing w:line="360" w:lineRule="auto"/>
        <w:rPr>
          <w:rFonts w:ascii="Calibri" w:hAnsi="Calibri" w:cs="Calibri"/>
          <w:sz w:val="20"/>
          <w:szCs w:val="20"/>
        </w:rPr>
      </w:pPr>
    </w:p>
    <w:p w14:paraId="791E35C3" w14:textId="036A4A90"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 Program hospodárskeho a sociálneho rozvoja  BBSK na roky 2022-2030 (ďalej aj ako „PHSR“) je, v zmysle zákona č. 539/2008 </w:t>
      </w:r>
      <w:proofErr w:type="spellStart"/>
      <w:r w:rsidRPr="00632199">
        <w:rPr>
          <w:rFonts w:ascii="Calibri" w:hAnsi="Calibri" w:cs="Calibri"/>
          <w:sz w:val="20"/>
          <w:szCs w:val="20"/>
        </w:rPr>
        <w:t>Z.z</w:t>
      </w:r>
      <w:proofErr w:type="spellEnd"/>
      <w:r w:rsidRPr="00632199">
        <w:rPr>
          <w:rFonts w:ascii="Calibri" w:hAnsi="Calibri" w:cs="Calibri"/>
          <w:sz w:val="20"/>
          <w:szCs w:val="20"/>
        </w:rPr>
        <w:t>. o podpore regionálneho rozvoja v znení neskorších predpisov, strednodobý rozvojový dokument, ktorý je vypracovaný v súlade s cieľmi a prioritami ustanovenými v národnej stratégii (Vízia a stratégia rozvoja Slovenska do roku 2030 - Slovensko 2030, ktorá plní funkciu Národnej stratégie regionálneho rozvoja) a je vypracovaný podľa záväznej časti územnoplánovacej dokumentácie regiónu (Územný plán veľkého územného celku Banskobystrický kraj). Obsah PHSR napĺňa súčasne  požiadavku na spracovanie  Integrovanej územnej  stratégie BBSK (PHSR/IÚS BBSK) v zmysle Nariadenia Európskeho parlamentu, Európskej rady a odporúčaní Európskeho výboru regiónov. IÚS BBSK je základom pre zabezpečenie integrovaného územného rozvoja podporovaného územnými nástrojmi EÚ, vrátane integrovaných územných investícií.</w:t>
      </w:r>
    </w:p>
    <w:p w14:paraId="17017DB7" w14:textId="77777777" w:rsidR="006E30B3" w:rsidRPr="00632199" w:rsidRDefault="006E30B3" w:rsidP="00632199">
      <w:pPr>
        <w:spacing w:line="360" w:lineRule="auto"/>
        <w:rPr>
          <w:rFonts w:ascii="Calibri" w:hAnsi="Calibri" w:cs="Calibri"/>
          <w:sz w:val="20"/>
          <w:szCs w:val="20"/>
        </w:rPr>
      </w:pPr>
    </w:p>
    <w:p w14:paraId="2F40A355" w14:textId="77777777" w:rsidR="006E30B3" w:rsidRPr="00632199" w:rsidRDefault="006E30B3" w:rsidP="00632199">
      <w:pPr>
        <w:spacing w:line="360" w:lineRule="auto"/>
        <w:rPr>
          <w:rFonts w:ascii="Calibri" w:hAnsi="Calibri" w:cs="Calibri"/>
          <w:sz w:val="20"/>
          <w:szCs w:val="20"/>
          <w:u w:val="single"/>
        </w:rPr>
      </w:pPr>
      <w:r w:rsidRPr="00632199">
        <w:rPr>
          <w:rFonts w:ascii="Calibri" w:hAnsi="Calibri" w:cs="Calibri"/>
          <w:sz w:val="20"/>
          <w:szCs w:val="20"/>
          <w:u w:val="single"/>
        </w:rPr>
        <w:t>II. Hlavné ciele návrhu strategického dokumentu:</w:t>
      </w:r>
    </w:p>
    <w:p w14:paraId="5DC6C327" w14:textId="77777777" w:rsidR="006E30B3" w:rsidRPr="00632199" w:rsidRDefault="006E30B3" w:rsidP="00632199">
      <w:pPr>
        <w:spacing w:line="360" w:lineRule="auto"/>
        <w:jc w:val="both"/>
        <w:rPr>
          <w:rFonts w:ascii="Calibri" w:hAnsi="Calibri" w:cs="Calibri"/>
          <w:sz w:val="20"/>
          <w:szCs w:val="20"/>
        </w:rPr>
      </w:pPr>
    </w:p>
    <w:p w14:paraId="2D398FC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Predbežná Vízia rozvoja PHSR BBSK na roky 2022-2030: </w:t>
      </w:r>
    </w:p>
    <w:p w14:paraId="144C97C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Kraj, kde ľudia chcú pracovať, žiť a plnohodnotne tráviť čas. </w:t>
      </w:r>
    </w:p>
    <w:p w14:paraId="5966D39A" w14:textId="77777777" w:rsidR="006E30B3" w:rsidRPr="00632199" w:rsidRDefault="006E30B3" w:rsidP="00632199">
      <w:pPr>
        <w:spacing w:line="360" w:lineRule="auto"/>
        <w:jc w:val="both"/>
        <w:rPr>
          <w:rFonts w:ascii="Calibri" w:hAnsi="Calibri" w:cs="Calibri"/>
          <w:sz w:val="20"/>
          <w:szCs w:val="20"/>
        </w:rPr>
      </w:pPr>
    </w:p>
    <w:p w14:paraId="58D0AAE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Hlavný cieľ PHSR BBSK: </w:t>
      </w:r>
    </w:p>
    <w:p w14:paraId="5838AE8A"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Zvýšiť atraktívnosť kraja pre obyvateľov, investorov a návštevníkov.</w:t>
      </w:r>
    </w:p>
    <w:p w14:paraId="118CC970" w14:textId="77777777" w:rsidR="006E30B3" w:rsidRPr="00632199" w:rsidRDefault="006E30B3" w:rsidP="00632199">
      <w:pPr>
        <w:spacing w:line="360" w:lineRule="auto"/>
        <w:jc w:val="both"/>
        <w:rPr>
          <w:rFonts w:ascii="Calibri" w:hAnsi="Calibri" w:cs="Calibri"/>
          <w:sz w:val="20"/>
          <w:szCs w:val="20"/>
        </w:rPr>
      </w:pPr>
    </w:p>
    <w:p w14:paraId="6118975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Na dosiahnutie daného cieľa boli v PHSR BBSK vytýčené 4 priority :</w:t>
      </w:r>
    </w:p>
    <w:p w14:paraId="0772D3A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w:t>
      </w:r>
      <w:r w:rsidRPr="00632199">
        <w:rPr>
          <w:rFonts w:ascii="Calibri" w:hAnsi="Calibri" w:cs="Calibri"/>
          <w:sz w:val="20"/>
          <w:szCs w:val="20"/>
        </w:rPr>
        <w:tab/>
        <w:t>Konkurencieschopná a udržateľná ekonomika</w:t>
      </w:r>
    </w:p>
    <w:p w14:paraId="5B2E687C"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II.</w:t>
      </w:r>
      <w:r w:rsidRPr="00632199">
        <w:rPr>
          <w:rFonts w:ascii="Calibri" w:hAnsi="Calibri" w:cs="Calibri"/>
          <w:sz w:val="20"/>
          <w:szCs w:val="20"/>
        </w:rPr>
        <w:tab/>
        <w:t xml:space="preserve">Zelený kraj pre budúce generácie </w:t>
      </w:r>
    </w:p>
    <w:p w14:paraId="1E6B4D7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III.</w:t>
      </w:r>
      <w:r w:rsidRPr="00632199">
        <w:rPr>
          <w:rFonts w:ascii="Calibri" w:hAnsi="Calibri" w:cs="Calibri"/>
          <w:sz w:val="20"/>
          <w:szCs w:val="20"/>
        </w:rPr>
        <w:tab/>
        <w:t>Vzdelaná a súdržná spoločnosť</w:t>
      </w:r>
    </w:p>
    <w:p w14:paraId="1586AD3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IV.</w:t>
      </w:r>
      <w:r w:rsidRPr="00632199">
        <w:rPr>
          <w:rFonts w:ascii="Calibri" w:hAnsi="Calibri" w:cs="Calibri"/>
          <w:sz w:val="20"/>
          <w:szCs w:val="20"/>
        </w:rPr>
        <w:tab/>
        <w:t>Prepojený kraj</w:t>
      </w:r>
    </w:p>
    <w:p w14:paraId="6AAFBD31" w14:textId="77777777" w:rsidR="006E30B3" w:rsidRPr="00632199" w:rsidRDefault="006E30B3" w:rsidP="00632199">
      <w:pPr>
        <w:spacing w:line="360" w:lineRule="auto"/>
        <w:jc w:val="both"/>
        <w:rPr>
          <w:rFonts w:ascii="Calibri" w:hAnsi="Calibri" w:cs="Calibri"/>
          <w:sz w:val="20"/>
          <w:szCs w:val="20"/>
        </w:rPr>
      </w:pPr>
    </w:p>
    <w:p w14:paraId="72F9F310" w14:textId="77777777" w:rsidR="006E30B3" w:rsidRPr="00632199" w:rsidRDefault="006E30B3" w:rsidP="00632199">
      <w:pPr>
        <w:spacing w:line="360" w:lineRule="auto"/>
        <w:jc w:val="both"/>
        <w:rPr>
          <w:rFonts w:ascii="Calibri" w:hAnsi="Calibri" w:cs="Calibri"/>
          <w:sz w:val="20"/>
          <w:szCs w:val="20"/>
        </w:rPr>
      </w:pPr>
    </w:p>
    <w:p w14:paraId="79EEAD16" w14:textId="77777777" w:rsidR="006E30B3" w:rsidRPr="00632199" w:rsidRDefault="006E30B3" w:rsidP="00632199">
      <w:pPr>
        <w:spacing w:line="360" w:lineRule="auto"/>
        <w:jc w:val="both"/>
        <w:rPr>
          <w:rFonts w:ascii="Calibri" w:hAnsi="Calibri" w:cs="Calibri"/>
          <w:sz w:val="20"/>
          <w:szCs w:val="20"/>
          <w:u w:val="single"/>
        </w:rPr>
      </w:pPr>
      <w:r w:rsidRPr="00632199">
        <w:rPr>
          <w:rFonts w:ascii="Calibri" w:hAnsi="Calibri" w:cs="Calibri"/>
          <w:sz w:val="20"/>
          <w:szCs w:val="20"/>
          <w:u w:val="single"/>
        </w:rPr>
        <w:t>III. Štruktúra návrhu strategického dokumentu</w:t>
      </w:r>
    </w:p>
    <w:p w14:paraId="547323FF" w14:textId="77777777" w:rsidR="006E30B3" w:rsidRPr="00632199" w:rsidRDefault="006E30B3" w:rsidP="00632199">
      <w:pPr>
        <w:spacing w:line="360" w:lineRule="auto"/>
        <w:jc w:val="both"/>
        <w:rPr>
          <w:rFonts w:ascii="Calibri" w:hAnsi="Calibri" w:cs="Calibri"/>
          <w:sz w:val="20"/>
          <w:szCs w:val="20"/>
        </w:rPr>
      </w:pPr>
    </w:p>
    <w:p w14:paraId="6038C2FA"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w:t>
      </w:r>
      <w:r w:rsidRPr="00632199">
        <w:rPr>
          <w:rFonts w:ascii="Calibri" w:hAnsi="Calibri" w:cs="Calibri"/>
          <w:sz w:val="20"/>
          <w:szCs w:val="20"/>
        </w:rPr>
        <w:tab/>
        <w:t xml:space="preserve">Úvod: PHSR BBSK  samosprávneho kraja </w:t>
      </w:r>
    </w:p>
    <w:p w14:paraId="7C9CECC0"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1.1.</w:t>
      </w:r>
      <w:r w:rsidRPr="00632199">
        <w:rPr>
          <w:rFonts w:ascii="Calibri" w:hAnsi="Calibri" w:cs="Calibri"/>
          <w:sz w:val="20"/>
          <w:szCs w:val="20"/>
        </w:rPr>
        <w:tab/>
        <w:t>Inštitucionálne východiská - legislatíva, kompetencie, partneri a inštitucionalizované štruktúry partnerstiev.</w:t>
      </w:r>
    </w:p>
    <w:p w14:paraId="2B336C3A"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1.2.</w:t>
      </w:r>
      <w:r w:rsidRPr="00632199">
        <w:rPr>
          <w:rFonts w:ascii="Calibri" w:hAnsi="Calibri" w:cs="Calibri"/>
          <w:sz w:val="20"/>
          <w:szCs w:val="20"/>
        </w:rPr>
        <w:tab/>
        <w:t>Obsahové východiská - výzvy, problémy a impulzy pre tvorbu PHSR BBSK, definícia územia pre spracovanie PHSR BBSK , definícia a zdôvodnenie územnej štrukturácie stratégie PHSR BBSK.</w:t>
      </w:r>
    </w:p>
    <w:p w14:paraId="6ECBA4E4"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1.3.</w:t>
      </w:r>
      <w:r w:rsidRPr="00632199">
        <w:rPr>
          <w:rFonts w:ascii="Calibri" w:hAnsi="Calibri" w:cs="Calibri"/>
          <w:sz w:val="20"/>
          <w:szCs w:val="20"/>
        </w:rPr>
        <w:tab/>
        <w:t>Relevantné vstupy z nadradených programových a strategických dokumentov.</w:t>
      </w:r>
    </w:p>
    <w:p w14:paraId="1581A50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1.4.</w:t>
      </w:r>
      <w:r w:rsidRPr="00632199">
        <w:rPr>
          <w:rFonts w:ascii="Calibri" w:hAnsi="Calibri" w:cs="Calibri"/>
          <w:sz w:val="20"/>
          <w:szCs w:val="20"/>
        </w:rPr>
        <w:tab/>
        <w:t xml:space="preserve">Informácia o prípravnom procese a procese </w:t>
      </w:r>
      <w:proofErr w:type="spellStart"/>
      <w:r w:rsidRPr="00632199">
        <w:rPr>
          <w:rFonts w:ascii="Calibri" w:hAnsi="Calibri" w:cs="Calibri"/>
          <w:sz w:val="20"/>
          <w:szCs w:val="20"/>
        </w:rPr>
        <w:t>participatívnej</w:t>
      </w:r>
      <w:proofErr w:type="spellEnd"/>
      <w:r w:rsidRPr="00632199">
        <w:rPr>
          <w:rFonts w:ascii="Calibri" w:hAnsi="Calibri" w:cs="Calibri"/>
          <w:sz w:val="20"/>
          <w:szCs w:val="20"/>
        </w:rPr>
        <w:t xml:space="preserve"> tvorby PHSR BBSK.</w:t>
      </w:r>
    </w:p>
    <w:p w14:paraId="29A4F475" w14:textId="77777777" w:rsidR="006E30B3" w:rsidRPr="00632199" w:rsidRDefault="006E30B3" w:rsidP="00632199">
      <w:pPr>
        <w:spacing w:line="360" w:lineRule="auto"/>
        <w:jc w:val="both"/>
        <w:rPr>
          <w:rFonts w:ascii="Calibri" w:hAnsi="Calibri" w:cs="Calibri"/>
          <w:sz w:val="20"/>
          <w:szCs w:val="20"/>
        </w:rPr>
      </w:pPr>
    </w:p>
    <w:p w14:paraId="3842EA1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w:t>
      </w:r>
      <w:r w:rsidRPr="00632199">
        <w:rPr>
          <w:rFonts w:ascii="Calibri" w:hAnsi="Calibri" w:cs="Calibri"/>
          <w:sz w:val="20"/>
          <w:szCs w:val="20"/>
        </w:rPr>
        <w:tab/>
        <w:t>Analytické východiská</w:t>
      </w:r>
    </w:p>
    <w:p w14:paraId="7A1B8065"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lastRenderedPageBreak/>
        <w:t>2.1.</w:t>
      </w:r>
      <w:r w:rsidRPr="00632199">
        <w:rPr>
          <w:rFonts w:ascii="Calibri" w:hAnsi="Calibri" w:cs="Calibri"/>
          <w:sz w:val="20"/>
          <w:szCs w:val="20"/>
        </w:rPr>
        <w:tab/>
        <w:t xml:space="preserve">Zhodnotenie stratégií, dokumentov, opatrení, aktivít, projektov v minulosti realizovaných VÚC, alebo relevantnými </w:t>
      </w:r>
      <w:proofErr w:type="spellStart"/>
      <w:r w:rsidRPr="00632199">
        <w:rPr>
          <w:rFonts w:ascii="Calibri" w:hAnsi="Calibri" w:cs="Calibri"/>
          <w:sz w:val="20"/>
          <w:szCs w:val="20"/>
        </w:rPr>
        <w:t>socio</w:t>
      </w:r>
      <w:proofErr w:type="spellEnd"/>
      <w:r w:rsidRPr="00632199">
        <w:rPr>
          <w:rFonts w:ascii="Calibri" w:hAnsi="Calibri" w:cs="Calibri"/>
          <w:sz w:val="20"/>
          <w:szCs w:val="20"/>
        </w:rPr>
        <w:t>-ekonomickými partnermi, vrátane kritického zhodnotenia dopadov, efektov a efektívnosti.</w:t>
      </w:r>
    </w:p>
    <w:p w14:paraId="0C198F3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2.2.</w:t>
      </w:r>
      <w:r w:rsidRPr="00632199">
        <w:rPr>
          <w:rFonts w:ascii="Calibri" w:hAnsi="Calibri" w:cs="Calibri"/>
          <w:sz w:val="20"/>
          <w:szCs w:val="20"/>
        </w:rPr>
        <w:tab/>
        <w:t>Kľúčové trendy vývoja, ak by sa stratégia PHSR BBSK neimplementovala.</w:t>
      </w:r>
    </w:p>
    <w:p w14:paraId="4B96FEE0"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2.3.</w:t>
      </w:r>
      <w:r w:rsidRPr="00632199">
        <w:rPr>
          <w:rFonts w:ascii="Calibri" w:hAnsi="Calibri" w:cs="Calibri"/>
          <w:sz w:val="20"/>
          <w:szCs w:val="20"/>
        </w:rPr>
        <w:tab/>
        <w:t xml:space="preserve">Identifikácia vnútorných potenciálov, výziev, limitov a problémov v štruktúre: </w:t>
      </w:r>
      <w:proofErr w:type="spellStart"/>
      <w:r w:rsidRPr="00632199">
        <w:rPr>
          <w:rFonts w:ascii="Calibri" w:hAnsi="Calibri" w:cs="Calibri"/>
          <w:sz w:val="20"/>
          <w:szCs w:val="20"/>
        </w:rPr>
        <w:t>socio</w:t>
      </w:r>
      <w:proofErr w:type="spellEnd"/>
      <w:r w:rsidRPr="00632199">
        <w:rPr>
          <w:rFonts w:ascii="Calibri" w:hAnsi="Calibri" w:cs="Calibri"/>
          <w:sz w:val="20"/>
          <w:szCs w:val="20"/>
        </w:rPr>
        <w:t>- ekonomické, územno-technické, prírodno-environmentálne, kultúrne, inštitucionálno- organizačné.</w:t>
      </w:r>
    </w:p>
    <w:p w14:paraId="7ABCBA6D"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2.4.</w:t>
      </w:r>
      <w:r w:rsidRPr="00632199">
        <w:rPr>
          <w:rFonts w:ascii="Calibri" w:hAnsi="Calibri" w:cs="Calibri"/>
          <w:sz w:val="20"/>
          <w:szCs w:val="20"/>
        </w:rPr>
        <w:tab/>
        <w:t xml:space="preserve">Identifikácia výziev, limitov a problémov z vonkajšieho prostredia vrátane analýzy konkurenčného prostredia pre VÚC v štruktúre: </w:t>
      </w:r>
      <w:proofErr w:type="spellStart"/>
      <w:r w:rsidRPr="00632199">
        <w:rPr>
          <w:rFonts w:ascii="Calibri" w:hAnsi="Calibri" w:cs="Calibri"/>
          <w:sz w:val="20"/>
          <w:szCs w:val="20"/>
        </w:rPr>
        <w:t>socio</w:t>
      </w:r>
      <w:proofErr w:type="spellEnd"/>
      <w:r w:rsidRPr="00632199">
        <w:rPr>
          <w:rFonts w:ascii="Calibri" w:hAnsi="Calibri" w:cs="Calibri"/>
          <w:sz w:val="20"/>
          <w:szCs w:val="20"/>
        </w:rPr>
        <w:t>-ekonomické, územno-technické, prírodno-environmentálne, kultúrne, inštitucionálno-organizačné.</w:t>
      </w:r>
    </w:p>
    <w:p w14:paraId="3548ECBF"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2.5.</w:t>
      </w:r>
      <w:r w:rsidRPr="00632199">
        <w:rPr>
          <w:rFonts w:ascii="Calibri" w:hAnsi="Calibri" w:cs="Calibri"/>
          <w:sz w:val="20"/>
          <w:szCs w:val="20"/>
        </w:rPr>
        <w:tab/>
        <w:t xml:space="preserve">Výstup </w:t>
      </w:r>
      <w:proofErr w:type="spellStart"/>
      <w:r w:rsidRPr="00632199">
        <w:rPr>
          <w:rFonts w:ascii="Calibri" w:hAnsi="Calibri" w:cs="Calibri"/>
          <w:sz w:val="20"/>
          <w:szCs w:val="20"/>
        </w:rPr>
        <w:t>benchmarkingu</w:t>
      </w:r>
      <w:proofErr w:type="spellEnd"/>
      <w:r w:rsidRPr="00632199">
        <w:rPr>
          <w:rFonts w:ascii="Calibri" w:hAnsi="Calibri" w:cs="Calibri"/>
          <w:sz w:val="20"/>
          <w:szCs w:val="20"/>
        </w:rPr>
        <w:t xml:space="preserve"> v kontexte širšieho územia.</w:t>
      </w:r>
    </w:p>
    <w:p w14:paraId="49AF2CAF"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2.6.</w:t>
      </w:r>
      <w:r w:rsidRPr="00632199">
        <w:rPr>
          <w:rFonts w:ascii="Calibri" w:hAnsi="Calibri" w:cs="Calibri"/>
          <w:sz w:val="20"/>
          <w:szCs w:val="20"/>
        </w:rPr>
        <w:tab/>
        <w:t>Identifikácia disparít a faktorov rozvoja.</w:t>
      </w:r>
    </w:p>
    <w:p w14:paraId="6052127C"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2.7.</w:t>
      </w:r>
      <w:r w:rsidRPr="00632199">
        <w:rPr>
          <w:rFonts w:ascii="Calibri" w:hAnsi="Calibri" w:cs="Calibri"/>
          <w:sz w:val="20"/>
          <w:szCs w:val="20"/>
        </w:rPr>
        <w:tab/>
        <w:t>Východiská pre špecifické stratégie VÚC pre podporu rozvoja jednotlivých území SPR v rámci PHSR VÚC v štruktúre bodov 2.2. až 2.8.</w:t>
      </w:r>
    </w:p>
    <w:p w14:paraId="479C01E1" w14:textId="77777777" w:rsidR="006E30B3" w:rsidRPr="00632199" w:rsidRDefault="006E30B3" w:rsidP="00632199">
      <w:pPr>
        <w:spacing w:line="360" w:lineRule="auto"/>
        <w:ind w:left="708" w:hanging="708"/>
        <w:jc w:val="both"/>
        <w:rPr>
          <w:rFonts w:ascii="Calibri" w:hAnsi="Calibri" w:cs="Calibri"/>
          <w:sz w:val="20"/>
          <w:szCs w:val="20"/>
        </w:rPr>
      </w:pPr>
    </w:p>
    <w:p w14:paraId="4700DE9E"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w:t>
      </w:r>
      <w:r w:rsidRPr="00632199">
        <w:rPr>
          <w:rFonts w:ascii="Calibri" w:hAnsi="Calibri" w:cs="Calibri"/>
          <w:sz w:val="20"/>
          <w:szCs w:val="20"/>
        </w:rPr>
        <w:tab/>
        <w:t>Rozvojová stratégia</w:t>
      </w:r>
    </w:p>
    <w:p w14:paraId="076930F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3.1.</w:t>
      </w:r>
      <w:r w:rsidRPr="00632199">
        <w:rPr>
          <w:rFonts w:ascii="Calibri" w:hAnsi="Calibri" w:cs="Calibri"/>
          <w:sz w:val="20"/>
          <w:szCs w:val="20"/>
        </w:rPr>
        <w:tab/>
        <w:t>Vízia rozvoja a hlavný cieľ.</w:t>
      </w:r>
    </w:p>
    <w:p w14:paraId="6989085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3.2.</w:t>
      </w:r>
      <w:r w:rsidRPr="00632199">
        <w:rPr>
          <w:rFonts w:ascii="Calibri" w:hAnsi="Calibri" w:cs="Calibri"/>
          <w:sz w:val="20"/>
          <w:szCs w:val="20"/>
        </w:rPr>
        <w:tab/>
        <w:t>Štruktúra priorít a ich väzby.</w:t>
      </w:r>
    </w:p>
    <w:p w14:paraId="4912C94D"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3.3.</w:t>
      </w:r>
      <w:r w:rsidRPr="00632199">
        <w:rPr>
          <w:rFonts w:ascii="Calibri" w:hAnsi="Calibri" w:cs="Calibri"/>
          <w:sz w:val="20"/>
          <w:szCs w:val="20"/>
        </w:rPr>
        <w:tab/>
        <w:t>Systém cieľov, ich súvislostí, indikátorov a strom indikátorov, popis strategických a špecifických (operatívnych) cieľov, ich súvislostí a strom cieľov.</w:t>
      </w:r>
    </w:p>
    <w:p w14:paraId="70C16FED"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3.4.</w:t>
      </w:r>
      <w:r w:rsidRPr="00632199">
        <w:rPr>
          <w:rFonts w:ascii="Calibri" w:hAnsi="Calibri" w:cs="Calibri"/>
          <w:sz w:val="20"/>
          <w:szCs w:val="20"/>
        </w:rPr>
        <w:tab/>
        <w:t>Strategický prístup pre dosiahnutie vízie a hlavného cieľa, priorít a systému cieľov PHSR BBSK.</w:t>
      </w:r>
    </w:p>
    <w:p w14:paraId="47EFD8F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3.5.</w:t>
      </w:r>
      <w:r w:rsidRPr="00632199">
        <w:rPr>
          <w:rFonts w:ascii="Calibri" w:hAnsi="Calibri" w:cs="Calibri"/>
          <w:sz w:val="20"/>
          <w:szCs w:val="20"/>
        </w:rPr>
        <w:tab/>
        <w:t>Partneri  pre  implementáciu PHSR BBSK a stratégia ich zapojenia.</w:t>
      </w:r>
    </w:p>
    <w:p w14:paraId="5762B3E0"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3.6.</w:t>
      </w:r>
      <w:r w:rsidRPr="00632199">
        <w:rPr>
          <w:rFonts w:ascii="Calibri" w:hAnsi="Calibri" w:cs="Calibri"/>
          <w:sz w:val="20"/>
          <w:szCs w:val="20"/>
        </w:rPr>
        <w:tab/>
        <w:t>Špecifické rozvojové stratégie VÚC pre podporu rozvoja jednotlivých území  tvoriacich SPR  v štruktúre bodov 3.1. až 3.5. vrátane stratégie rozvoja UMR.</w:t>
      </w:r>
    </w:p>
    <w:p w14:paraId="009B6ACD"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3.7.</w:t>
      </w:r>
      <w:r w:rsidRPr="00632199">
        <w:rPr>
          <w:rFonts w:ascii="Calibri" w:hAnsi="Calibri" w:cs="Calibri"/>
          <w:sz w:val="20"/>
          <w:szCs w:val="20"/>
        </w:rPr>
        <w:tab/>
        <w:t>Priority, strategické a špecifické ciele stratégie, ktorých naplnenie bude financované z európskych štrukturálnych a investičných fondov.</w:t>
      </w:r>
    </w:p>
    <w:p w14:paraId="655CE674" w14:textId="77777777" w:rsidR="006E30B3" w:rsidRPr="00632199" w:rsidRDefault="006E30B3" w:rsidP="00632199">
      <w:pPr>
        <w:spacing w:line="360" w:lineRule="auto"/>
        <w:ind w:left="708" w:hanging="708"/>
        <w:jc w:val="both"/>
        <w:rPr>
          <w:rFonts w:ascii="Calibri" w:hAnsi="Calibri" w:cs="Calibri"/>
          <w:sz w:val="20"/>
          <w:szCs w:val="20"/>
        </w:rPr>
      </w:pPr>
    </w:p>
    <w:p w14:paraId="3801E1E2" w14:textId="1FBB322F"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4.</w:t>
      </w:r>
      <w:r w:rsidRPr="00632199">
        <w:rPr>
          <w:rFonts w:ascii="Calibri" w:hAnsi="Calibri" w:cs="Calibri"/>
          <w:sz w:val="20"/>
          <w:szCs w:val="20"/>
        </w:rPr>
        <w:tab/>
        <w:t>Implementačný plán a plán monitorovania</w:t>
      </w:r>
    </w:p>
    <w:p w14:paraId="3B437611"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4.1.</w:t>
      </w:r>
      <w:r w:rsidRPr="00632199">
        <w:rPr>
          <w:rFonts w:ascii="Calibri" w:hAnsi="Calibri" w:cs="Calibri"/>
          <w:sz w:val="20"/>
          <w:szCs w:val="20"/>
        </w:rPr>
        <w:tab/>
        <w:t>Nástroje/opatrenia/aktivity na implementáciu stratégie a osobitne definovanie operácií financovaných zo štrukturálnych fondov - Integrovaných Územných Investícii (IÚI) a stratégií UMR na území BBSK.</w:t>
      </w:r>
    </w:p>
    <w:p w14:paraId="26153149"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4.2.</w:t>
      </w:r>
      <w:r w:rsidRPr="00632199">
        <w:rPr>
          <w:rFonts w:ascii="Calibri" w:hAnsi="Calibri" w:cs="Calibri"/>
          <w:sz w:val="20"/>
          <w:szCs w:val="20"/>
        </w:rPr>
        <w:tab/>
        <w:t>Plán implementácie stratégie PHSR BBSK - rozdelenie úloh, činností a zodpovedností, časový harmonogram, implementačná štruktúra vrátane princípov, procesov a systému riadenia implementácie a riadenia rizík.</w:t>
      </w:r>
    </w:p>
    <w:p w14:paraId="16107F7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4.3.</w:t>
      </w:r>
      <w:r w:rsidRPr="00632199">
        <w:rPr>
          <w:rFonts w:ascii="Calibri" w:hAnsi="Calibri" w:cs="Calibri"/>
          <w:sz w:val="20"/>
          <w:szCs w:val="20"/>
        </w:rPr>
        <w:tab/>
        <w:t>Systém monitorovania a hodnotenia napĺňania priorít a cieľov stratégie PHSR BBSK.</w:t>
      </w:r>
    </w:p>
    <w:p w14:paraId="11F67F5A" w14:textId="77777777" w:rsidR="006E30B3" w:rsidRPr="00632199" w:rsidRDefault="006E30B3" w:rsidP="00632199">
      <w:pPr>
        <w:spacing w:line="360" w:lineRule="auto"/>
        <w:jc w:val="both"/>
        <w:rPr>
          <w:rFonts w:ascii="Calibri" w:hAnsi="Calibri" w:cs="Calibri"/>
          <w:sz w:val="20"/>
          <w:szCs w:val="20"/>
        </w:rPr>
      </w:pPr>
    </w:p>
    <w:p w14:paraId="38805CF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5.</w:t>
      </w:r>
      <w:r w:rsidRPr="00632199">
        <w:rPr>
          <w:rFonts w:ascii="Calibri" w:hAnsi="Calibri" w:cs="Calibri"/>
          <w:sz w:val="20"/>
          <w:szCs w:val="20"/>
        </w:rPr>
        <w:tab/>
        <w:t>Plán využitia zdrojov vrátane finančného plánu</w:t>
      </w:r>
    </w:p>
    <w:p w14:paraId="2F7C1FB7"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5.1.</w:t>
      </w:r>
      <w:r w:rsidRPr="00632199">
        <w:rPr>
          <w:rFonts w:ascii="Calibri" w:hAnsi="Calibri" w:cs="Calibri"/>
          <w:sz w:val="20"/>
          <w:szCs w:val="20"/>
        </w:rPr>
        <w:tab/>
        <w:t>Plán využitia/aktivizácie zdrojov vrátane finančného plánu implementácie stratégie pre obdobie v zmysle časového systému rozpočtového programovania podľa modelu na 1+2 roky a výhľad (rozdelenie zdrojov vrátane finančných na programovacie obdobie, na priority, opatrenia, programy, projekty a aktivity, identifikácia predpokladaných finančných zdrojov pre implementáciu), čím sa zabezpečí ich väzba na programový rozpočet územnej samosprávy</w:t>
      </w:r>
    </w:p>
    <w:p w14:paraId="47D98619" w14:textId="77777777" w:rsidR="006E30B3" w:rsidRPr="00632199" w:rsidRDefault="006E30B3" w:rsidP="00632199">
      <w:pPr>
        <w:spacing w:line="360" w:lineRule="auto"/>
        <w:ind w:left="708" w:hanging="708"/>
        <w:jc w:val="both"/>
        <w:rPr>
          <w:rFonts w:ascii="Calibri" w:hAnsi="Calibri" w:cs="Calibri"/>
          <w:sz w:val="20"/>
          <w:szCs w:val="20"/>
        </w:rPr>
      </w:pPr>
    </w:p>
    <w:p w14:paraId="7EFA460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6.</w:t>
      </w:r>
      <w:r w:rsidRPr="00632199">
        <w:rPr>
          <w:rFonts w:ascii="Calibri" w:hAnsi="Calibri" w:cs="Calibri"/>
          <w:sz w:val="20"/>
          <w:szCs w:val="20"/>
        </w:rPr>
        <w:tab/>
        <w:t xml:space="preserve">Riziká implementácie a ich prevencia. </w:t>
      </w:r>
    </w:p>
    <w:p w14:paraId="625D1EF5"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lastRenderedPageBreak/>
        <w:t>6.1.</w:t>
      </w:r>
      <w:r w:rsidRPr="00632199">
        <w:rPr>
          <w:rFonts w:ascii="Calibri" w:hAnsi="Calibri" w:cs="Calibri"/>
          <w:sz w:val="20"/>
          <w:szCs w:val="20"/>
        </w:rPr>
        <w:tab/>
        <w:t>Identifikácia a zhodnotenie rizík implementácie stratégie PHSR a opatrenia na zníženie rizík -opatrenia, zodpovednosti za ich realizáciu, monitorovanie a hodnotenie.</w:t>
      </w:r>
    </w:p>
    <w:p w14:paraId="297981A2" w14:textId="77777777" w:rsidR="006E30B3" w:rsidRPr="00632199" w:rsidRDefault="006E30B3" w:rsidP="00632199">
      <w:pPr>
        <w:spacing w:line="360" w:lineRule="auto"/>
        <w:jc w:val="both"/>
        <w:rPr>
          <w:rFonts w:ascii="Calibri" w:hAnsi="Calibri" w:cs="Calibri"/>
          <w:sz w:val="20"/>
          <w:szCs w:val="20"/>
        </w:rPr>
      </w:pPr>
    </w:p>
    <w:p w14:paraId="356EFB8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7.</w:t>
      </w:r>
      <w:r w:rsidRPr="00632199">
        <w:rPr>
          <w:rFonts w:ascii="Calibri" w:hAnsi="Calibri" w:cs="Calibri"/>
          <w:sz w:val="20"/>
          <w:szCs w:val="20"/>
        </w:rPr>
        <w:tab/>
        <w:t>Riadenie implementácie</w:t>
      </w:r>
      <w:r w:rsidRPr="00632199">
        <w:rPr>
          <w:rFonts w:ascii="Calibri" w:hAnsi="Calibri" w:cs="Calibri"/>
          <w:sz w:val="20"/>
          <w:szCs w:val="20"/>
        </w:rPr>
        <w:tab/>
      </w:r>
    </w:p>
    <w:p w14:paraId="7DB3E4B8"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7.1.</w:t>
      </w:r>
      <w:r w:rsidRPr="00632199">
        <w:rPr>
          <w:rFonts w:ascii="Calibri" w:hAnsi="Calibri" w:cs="Calibri"/>
          <w:sz w:val="20"/>
          <w:szCs w:val="20"/>
        </w:rPr>
        <w:tab/>
        <w:t>Zabezpečenie súladu programového rozpočtu územnej samosprávy s podrobným plánom implementácie stratégie.</w:t>
      </w:r>
    </w:p>
    <w:p w14:paraId="795A6B04"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7.2.</w:t>
      </w:r>
      <w:r w:rsidRPr="00632199">
        <w:rPr>
          <w:rFonts w:ascii="Calibri" w:hAnsi="Calibri" w:cs="Calibri"/>
          <w:sz w:val="20"/>
          <w:szCs w:val="20"/>
        </w:rPr>
        <w:tab/>
        <w:t>Systém transparentného hodnotenia plnenia priorít a cieľov stratégie.</w:t>
      </w:r>
    </w:p>
    <w:p w14:paraId="1CC8622E"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7.3.</w:t>
      </w:r>
      <w:r w:rsidRPr="00632199">
        <w:rPr>
          <w:rFonts w:ascii="Calibri" w:hAnsi="Calibri" w:cs="Calibri"/>
          <w:sz w:val="20"/>
          <w:szCs w:val="20"/>
        </w:rPr>
        <w:tab/>
        <w:t>Systém identifikácie potreby aktualizácie alebo tvorby novej PHSR.</w:t>
      </w:r>
    </w:p>
    <w:p w14:paraId="4E6B3D93" w14:textId="77777777" w:rsidR="006E30B3" w:rsidRPr="00632199" w:rsidRDefault="006E30B3" w:rsidP="00632199">
      <w:pPr>
        <w:spacing w:line="360" w:lineRule="auto"/>
        <w:jc w:val="both"/>
        <w:rPr>
          <w:rFonts w:ascii="Calibri" w:hAnsi="Calibri" w:cs="Calibri"/>
          <w:sz w:val="20"/>
          <w:szCs w:val="20"/>
        </w:rPr>
      </w:pPr>
    </w:p>
    <w:p w14:paraId="0326197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8.</w:t>
      </w:r>
      <w:r w:rsidRPr="00632199">
        <w:rPr>
          <w:rFonts w:ascii="Calibri" w:hAnsi="Calibri" w:cs="Calibri"/>
          <w:sz w:val="20"/>
          <w:szCs w:val="20"/>
        </w:rPr>
        <w:tab/>
        <w:t>Opatrenia a požiadavky vyplývajúce zo spracovania PHSR BBSK</w:t>
      </w:r>
    </w:p>
    <w:p w14:paraId="67AB43F1"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8.1.</w:t>
      </w:r>
      <w:r w:rsidRPr="00632199">
        <w:rPr>
          <w:rFonts w:ascii="Calibri" w:hAnsi="Calibri" w:cs="Calibri"/>
          <w:sz w:val="20"/>
          <w:szCs w:val="20"/>
        </w:rPr>
        <w:tab/>
        <w:t>Odporúčania a požiadavky vyplývajúce zo spracovania PHSR BBSK pre nadradené a nižšie úrovne strategického riadenia.</w:t>
      </w:r>
    </w:p>
    <w:p w14:paraId="305A555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8.2.</w:t>
      </w:r>
      <w:r w:rsidRPr="00632199">
        <w:rPr>
          <w:rFonts w:ascii="Calibri" w:hAnsi="Calibri" w:cs="Calibri"/>
          <w:sz w:val="20"/>
          <w:szCs w:val="20"/>
        </w:rPr>
        <w:tab/>
        <w:t>Odporúčania a požiadavky pre partnerské a spolupracujúce subjekty.</w:t>
      </w:r>
    </w:p>
    <w:p w14:paraId="14898EFB" w14:textId="77777777" w:rsidR="006E30B3" w:rsidRPr="00632199" w:rsidRDefault="006E30B3" w:rsidP="00632199">
      <w:pPr>
        <w:spacing w:line="360" w:lineRule="auto"/>
        <w:jc w:val="both"/>
        <w:rPr>
          <w:rFonts w:ascii="Calibri" w:hAnsi="Calibri" w:cs="Calibri"/>
          <w:sz w:val="20"/>
          <w:szCs w:val="20"/>
        </w:rPr>
      </w:pPr>
    </w:p>
    <w:p w14:paraId="7C3EDD84"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9.</w:t>
      </w:r>
      <w:r w:rsidRPr="00632199">
        <w:rPr>
          <w:rFonts w:ascii="Calibri" w:hAnsi="Calibri" w:cs="Calibri"/>
          <w:sz w:val="20"/>
          <w:szCs w:val="20"/>
        </w:rPr>
        <w:tab/>
        <w:t>Využité informačné zdroje</w:t>
      </w:r>
    </w:p>
    <w:p w14:paraId="12C502D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10.</w:t>
      </w:r>
      <w:r w:rsidRPr="00632199">
        <w:rPr>
          <w:rFonts w:ascii="Calibri" w:hAnsi="Calibri" w:cs="Calibri"/>
          <w:sz w:val="20"/>
          <w:szCs w:val="20"/>
        </w:rPr>
        <w:tab/>
        <w:t>Prílohy</w:t>
      </w:r>
    </w:p>
    <w:p w14:paraId="2B0AF5E8" w14:textId="77777777" w:rsidR="006E30B3" w:rsidRPr="00632199" w:rsidRDefault="006E30B3" w:rsidP="00632199">
      <w:pPr>
        <w:spacing w:line="360" w:lineRule="auto"/>
        <w:ind w:right="272"/>
        <w:jc w:val="both"/>
        <w:rPr>
          <w:rFonts w:ascii="Calibri" w:hAnsi="Calibri" w:cs="Calibri"/>
          <w:sz w:val="20"/>
          <w:szCs w:val="20"/>
        </w:rPr>
      </w:pPr>
    </w:p>
    <w:p w14:paraId="5B1344E3"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1.</w:t>
      </w:r>
      <w:r w:rsidRPr="00632199">
        <w:rPr>
          <w:rFonts w:ascii="Calibri" w:hAnsi="Calibri" w:cs="Calibri"/>
          <w:sz w:val="20"/>
          <w:szCs w:val="20"/>
        </w:rPr>
        <w:tab/>
        <w:t>Zhotoviteľ sa zaväzuje zhotoviť a dodať pre Objednávateľa  Dielo v nasledovnej postupnosti a forme:</w:t>
      </w:r>
    </w:p>
    <w:p w14:paraId="0D469168"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a)</w:t>
      </w:r>
      <w:r w:rsidRPr="00632199">
        <w:rPr>
          <w:rFonts w:ascii="Calibri" w:hAnsi="Calibri" w:cs="Calibri"/>
          <w:sz w:val="20"/>
          <w:szCs w:val="20"/>
        </w:rPr>
        <w:tab/>
        <w:t>Dielo pred súvisiacimi Službami,</w:t>
      </w:r>
    </w:p>
    <w:p w14:paraId="67450D8F"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v listinnej forme v celkovom počte 3 kusy a</w:t>
      </w:r>
    </w:p>
    <w:p w14:paraId="5F260B6D"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emailom v elektronickej forme a na elektronickom nosiči dát USB/CD vo formáte .doc a čitateľnej verzii formátu .</w:t>
      </w:r>
      <w:proofErr w:type="spellStart"/>
      <w:r w:rsidRPr="00632199">
        <w:rPr>
          <w:rFonts w:ascii="Calibri" w:hAnsi="Calibri" w:cs="Calibri"/>
          <w:sz w:val="20"/>
          <w:szCs w:val="20"/>
        </w:rPr>
        <w:t>pdf</w:t>
      </w:r>
      <w:proofErr w:type="spellEnd"/>
      <w:r w:rsidRPr="00632199">
        <w:rPr>
          <w:rFonts w:ascii="Calibri" w:hAnsi="Calibri" w:cs="Calibri"/>
          <w:sz w:val="20"/>
          <w:szCs w:val="20"/>
        </w:rPr>
        <w:t xml:space="preserve">, v celkovom počte 2 kusy. </w:t>
      </w:r>
    </w:p>
    <w:p w14:paraId="519144B1" w14:textId="4C26D23B"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b)</w:t>
      </w:r>
      <w:r w:rsidRPr="00632199">
        <w:rPr>
          <w:rFonts w:ascii="Calibri" w:hAnsi="Calibri" w:cs="Calibri"/>
          <w:sz w:val="20"/>
          <w:szCs w:val="20"/>
        </w:rPr>
        <w:tab/>
        <w:t xml:space="preserve">vyhodnotenie a zapracovanie súvisiacich Služieb, najmä pripomienok vychádzajúcich z procesu strategického </w:t>
      </w:r>
      <w:r w:rsidR="00632199">
        <w:rPr>
          <w:rFonts w:ascii="Calibri" w:hAnsi="Calibri" w:cs="Calibri"/>
          <w:sz w:val="20"/>
          <w:szCs w:val="20"/>
        </w:rPr>
        <w:tab/>
      </w:r>
      <w:r w:rsidRPr="00632199">
        <w:rPr>
          <w:rFonts w:ascii="Calibri" w:hAnsi="Calibri" w:cs="Calibri"/>
          <w:sz w:val="20"/>
          <w:szCs w:val="20"/>
        </w:rPr>
        <w:t xml:space="preserve">hodnotenia (SEA) a výsledky verejného prerokovania, účasť na prerokovaní, konzultácie (najmä § 9 ods. 7 a 8 </w:t>
      </w:r>
      <w:r w:rsidR="00632199">
        <w:rPr>
          <w:rFonts w:ascii="Calibri" w:hAnsi="Calibri" w:cs="Calibri"/>
          <w:sz w:val="20"/>
          <w:szCs w:val="20"/>
        </w:rPr>
        <w:tab/>
      </w:r>
      <w:r w:rsidRPr="00632199">
        <w:rPr>
          <w:rFonts w:ascii="Calibri" w:hAnsi="Calibri" w:cs="Calibri"/>
          <w:sz w:val="20"/>
          <w:szCs w:val="20"/>
        </w:rPr>
        <w:t xml:space="preserve">, § 13 ods. 7  a § 63 zákona č. 24/2006) a pod.,  </w:t>
      </w:r>
    </w:p>
    <w:p w14:paraId="4D0509F3"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 xml:space="preserve">emailom v elektronickej forme vo formáte </w:t>
      </w:r>
      <w:proofErr w:type="spellStart"/>
      <w:r w:rsidRPr="00632199">
        <w:rPr>
          <w:rFonts w:ascii="Calibri" w:hAnsi="Calibri" w:cs="Calibri"/>
          <w:sz w:val="20"/>
          <w:szCs w:val="20"/>
        </w:rPr>
        <w:t>doc</w:t>
      </w:r>
      <w:proofErr w:type="spellEnd"/>
      <w:r w:rsidRPr="00632199">
        <w:rPr>
          <w:rFonts w:ascii="Calibri" w:hAnsi="Calibri" w:cs="Calibri"/>
          <w:sz w:val="20"/>
          <w:szCs w:val="20"/>
        </w:rPr>
        <w:t xml:space="preserve"> a </w:t>
      </w:r>
      <w:proofErr w:type="spellStart"/>
      <w:r w:rsidRPr="00632199">
        <w:rPr>
          <w:rFonts w:ascii="Calibri" w:hAnsi="Calibri" w:cs="Calibri"/>
          <w:sz w:val="20"/>
          <w:szCs w:val="20"/>
        </w:rPr>
        <w:t>pdf</w:t>
      </w:r>
      <w:proofErr w:type="spellEnd"/>
      <w:r w:rsidRPr="00632199">
        <w:rPr>
          <w:rFonts w:ascii="Calibri" w:hAnsi="Calibri" w:cs="Calibri"/>
          <w:sz w:val="20"/>
          <w:szCs w:val="20"/>
        </w:rPr>
        <w:t xml:space="preserve"> 1-krát,</w:t>
      </w:r>
    </w:p>
    <w:p w14:paraId="555B8C56"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c)</w:t>
      </w:r>
      <w:r w:rsidRPr="00632199">
        <w:rPr>
          <w:rFonts w:ascii="Calibri" w:hAnsi="Calibri" w:cs="Calibri"/>
          <w:sz w:val="20"/>
          <w:szCs w:val="20"/>
        </w:rPr>
        <w:tab/>
        <w:t xml:space="preserve">čistopis kompletného Diela po súvisiacich Službách, </w:t>
      </w:r>
    </w:p>
    <w:p w14:paraId="3423B003"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v listinnej forme v celkovom počte 3 kusy protokolárnym odovzdaním a</w:t>
      </w:r>
    </w:p>
    <w:p w14:paraId="5E888C29" w14:textId="085BF355" w:rsidR="006E30B3"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 xml:space="preserve">emailom v elektronickej forme a na elektronickom nosiči dát USB/CD protokolárnym odovzdaním vo formáte </w:t>
      </w:r>
      <w:r w:rsidR="00632199">
        <w:rPr>
          <w:rFonts w:ascii="Calibri" w:hAnsi="Calibri" w:cs="Calibri"/>
          <w:sz w:val="20"/>
          <w:szCs w:val="20"/>
        </w:rPr>
        <w:tab/>
      </w:r>
      <w:r w:rsidRPr="00632199">
        <w:rPr>
          <w:rFonts w:ascii="Calibri" w:hAnsi="Calibri" w:cs="Calibri"/>
          <w:sz w:val="20"/>
          <w:szCs w:val="20"/>
        </w:rPr>
        <w:t>.doc a čitateľnej verzii formátu .</w:t>
      </w:r>
      <w:proofErr w:type="spellStart"/>
      <w:r w:rsidRPr="00632199">
        <w:rPr>
          <w:rFonts w:ascii="Calibri" w:hAnsi="Calibri" w:cs="Calibri"/>
          <w:sz w:val="20"/>
          <w:szCs w:val="20"/>
        </w:rPr>
        <w:t>pdf</w:t>
      </w:r>
      <w:proofErr w:type="spellEnd"/>
      <w:r w:rsidRPr="00632199">
        <w:rPr>
          <w:rFonts w:ascii="Calibri" w:hAnsi="Calibri" w:cs="Calibri"/>
          <w:sz w:val="20"/>
          <w:szCs w:val="20"/>
        </w:rPr>
        <w:t xml:space="preserve">  v celkovom počte 2 kusy.</w:t>
      </w:r>
    </w:p>
    <w:p w14:paraId="144FDBC7" w14:textId="77777777" w:rsidR="003C07BE" w:rsidRPr="00632199" w:rsidRDefault="003C07BE" w:rsidP="00632199">
      <w:pPr>
        <w:pStyle w:val="Zkladntext"/>
        <w:spacing w:line="360" w:lineRule="auto"/>
        <w:jc w:val="both"/>
        <w:rPr>
          <w:rFonts w:ascii="Calibri" w:hAnsi="Calibri" w:cs="Calibri"/>
          <w:sz w:val="20"/>
          <w:szCs w:val="20"/>
        </w:rPr>
      </w:pPr>
    </w:p>
    <w:p w14:paraId="7EC60E77" w14:textId="16D43016" w:rsidR="00550C3E" w:rsidRPr="00632199" w:rsidRDefault="00550C3E" w:rsidP="00632199">
      <w:pPr>
        <w:spacing w:line="360" w:lineRule="auto"/>
        <w:jc w:val="both"/>
        <w:rPr>
          <w:rFonts w:ascii="Calibri" w:hAnsi="Calibri" w:cs="Calibri"/>
          <w:b/>
          <w:bCs/>
          <w:sz w:val="20"/>
          <w:szCs w:val="20"/>
        </w:rPr>
      </w:pPr>
      <w:r w:rsidRPr="00632199">
        <w:rPr>
          <w:rFonts w:ascii="Calibri" w:hAnsi="Calibri" w:cs="Calibri"/>
          <w:b/>
          <w:bCs/>
          <w:sz w:val="20"/>
          <w:szCs w:val="20"/>
        </w:rPr>
        <w:t>C. ROZSAH  HODNOTENIA STRATEGICKÉHO DOKUMENTU</w:t>
      </w:r>
    </w:p>
    <w:p w14:paraId="0F25DABA" w14:textId="77777777" w:rsidR="00550C3E" w:rsidRPr="00632199" w:rsidRDefault="00550C3E" w:rsidP="00632199">
      <w:pPr>
        <w:spacing w:line="360" w:lineRule="auto"/>
        <w:jc w:val="both"/>
        <w:rPr>
          <w:rFonts w:ascii="Calibri" w:hAnsi="Calibri" w:cs="Calibri"/>
          <w:b/>
          <w:bCs/>
          <w:sz w:val="20"/>
          <w:szCs w:val="20"/>
        </w:rPr>
      </w:pPr>
      <w:r w:rsidRPr="00632199">
        <w:rPr>
          <w:rFonts w:ascii="Calibri" w:hAnsi="Calibri" w:cs="Calibri"/>
          <w:b/>
          <w:bCs/>
          <w:sz w:val="20"/>
          <w:szCs w:val="20"/>
        </w:rPr>
        <w:t xml:space="preserve"> </w:t>
      </w:r>
    </w:p>
    <w:p w14:paraId="357E71AC" w14:textId="6C72DC00" w:rsidR="00550C3E" w:rsidRPr="00632199" w:rsidRDefault="00632199" w:rsidP="00632199">
      <w:pPr>
        <w:spacing w:line="360" w:lineRule="auto"/>
        <w:jc w:val="both"/>
        <w:rPr>
          <w:rFonts w:ascii="Calibri" w:hAnsi="Calibri" w:cs="Calibri"/>
          <w:sz w:val="20"/>
          <w:szCs w:val="20"/>
        </w:rPr>
      </w:pPr>
      <w:r>
        <w:rPr>
          <w:rFonts w:ascii="Calibri" w:hAnsi="Calibri" w:cs="Calibri"/>
          <w:sz w:val="20"/>
          <w:szCs w:val="20"/>
        </w:rPr>
        <w:t xml:space="preserve">Rozsah </w:t>
      </w:r>
      <w:r w:rsidR="00550C3E" w:rsidRPr="00632199">
        <w:rPr>
          <w:rFonts w:ascii="Calibri" w:hAnsi="Calibri" w:cs="Calibri"/>
          <w:sz w:val="20"/>
          <w:szCs w:val="20"/>
        </w:rPr>
        <w:t xml:space="preserve">strategického  dokumentu  „Program  hospodárskeho  a sociálneho  rozvoja  Banskobystrického samosprávneho kraja na roky 2022 - 2030“ určený podľa § 8 zákona č. 24/2006 </w:t>
      </w:r>
      <w:proofErr w:type="spellStart"/>
      <w:r w:rsidR="00550C3E" w:rsidRPr="00632199">
        <w:rPr>
          <w:rFonts w:ascii="Calibri" w:hAnsi="Calibri" w:cs="Calibri"/>
          <w:sz w:val="20"/>
          <w:szCs w:val="20"/>
        </w:rPr>
        <w:t>Z.z</w:t>
      </w:r>
      <w:proofErr w:type="spellEnd"/>
      <w:r w:rsidR="00550C3E" w:rsidRPr="00632199">
        <w:rPr>
          <w:rFonts w:ascii="Calibri" w:hAnsi="Calibri" w:cs="Calibri"/>
          <w:sz w:val="20"/>
          <w:szCs w:val="20"/>
        </w:rPr>
        <w:t xml:space="preserve">. o posudzovaní vplyvov  na  životné  prostredie  a o zmene  a doplnení  niektorých  zákonov  v znení  neskorších predpisov.   Obstarávateľ  Banskobystrický  samosprávny  kraj,  Námestie  SNP  23,    974  01  Banská Bystrica,  predložil  vypracovanie  oznámenia  o strategickom  dokumente  podľa  §  5  ods.  5 a prílohy č.2 zákona  č. 24/2006 </w:t>
      </w:r>
      <w:proofErr w:type="spellStart"/>
      <w:r w:rsidR="00550C3E" w:rsidRPr="00632199">
        <w:rPr>
          <w:rFonts w:ascii="Calibri" w:hAnsi="Calibri" w:cs="Calibri"/>
          <w:sz w:val="20"/>
          <w:szCs w:val="20"/>
        </w:rPr>
        <w:t>Z.z</w:t>
      </w:r>
      <w:proofErr w:type="spellEnd"/>
      <w:r w:rsidR="00550C3E" w:rsidRPr="00632199">
        <w:rPr>
          <w:rFonts w:ascii="Calibri" w:hAnsi="Calibri" w:cs="Calibri"/>
          <w:sz w:val="20"/>
          <w:szCs w:val="20"/>
        </w:rPr>
        <w:t xml:space="preserve">. o posudzovaní vplyvov na životné prostredie a o zmene a doplnení niektorých zákonov v znení neskorších predpisov („ďalej len „zákon“). Oznámenie bolo  podľa  §  5  ods.  1  zákona  doručené  Okresnému  úradu  Banská  Bystrica,  odboru starostlivosti o životné prostredie, (ďalej len „okresný úrad“).  Program </w:t>
      </w:r>
      <w:r w:rsidR="00550C3E" w:rsidRPr="00632199">
        <w:rPr>
          <w:rFonts w:ascii="Calibri" w:hAnsi="Calibri" w:cs="Calibri"/>
          <w:sz w:val="20"/>
          <w:szCs w:val="20"/>
        </w:rPr>
        <w:lastRenderedPageBreak/>
        <w:t xml:space="preserve">hospodárskeho  a sociálneho rozvoja  BBSK na roky 2022-2030 (ďalej aj ako „PHSR“) je,   v zmysle zákona č. 539/2008 </w:t>
      </w:r>
      <w:proofErr w:type="spellStart"/>
      <w:r w:rsidR="00550C3E" w:rsidRPr="00632199">
        <w:rPr>
          <w:rFonts w:ascii="Calibri" w:hAnsi="Calibri" w:cs="Calibri"/>
          <w:sz w:val="20"/>
          <w:szCs w:val="20"/>
        </w:rPr>
        <w:t>Z.z</w:t>
      </w:r>
      <w:proofErr w:type="spellEnd"/>
      <w:r w:rsidR="00550C3E" w:rsidRPr="00632199">
        <w:rPr>
          <w:rFonts w:ascii="Calibri" w:hAnsi="Calibri" w:cs="Calibri"/>
          <w:sz w:val="20"/>
          <w:szCs w:val="20"/>
        </w:rPr>
        <w:t xml:space="preserve">. o podpore regionálneho rozvoja v znení neskorších predpisov, strednodobý rozvojový  dokument, ktorý je vypracovaný v súlade s cieľmi a prioritami ustanovenými v národnej stratégii (Vízia a stratégia rozvoja Slovenska do roku 2030 - Slovensko 2030, ktorá plní funkciu Národnej stratégie regionálneho rozvoja) a je vypracovaný podľa záväznej časti územnoplánovacej dokumentácie regiónu (Územný plán veľkého územného celku Banskobystrický kraj). Obsah PHSR napĺňa súčasne  požiadavku na spracovanie    Integrovanej  územnej    stratégie  BBSK  (IÚS  BBSK)  v  zmysle  Nariadenia Európskeho  parlamentu,  Európskej  rady  a  odporúčaní  Európskeho  výboru  regiónov.  IÚS BBSK  je  základom  pre  zabezpečenie  integrovaného  územného  rozvoja  podporovaného územnými nástrojmi EÚ, vrátane integrovaných územných investícií.  Základom  stratégie  rozvoja  BBSK  je  integrácia  účinných  cielených  intervencií (programov,  projektov,  opatrení  a  nástrojov)  investičného  a  neinvestičného  charakteru reagujúcich na univerzálne a špecifické výzvy, priority a potenciály  jednotlivých strategicko-plánovacích regiónov (SPR), území udržateľného mestského rozvoja (UMR) a miest a obcí v Banskobystrickom kraji. Adresnosť IÚS BBSK je podporená členením stratégie na špecifické stratégie  pre  SPR  a  UMR.    Očakávaným  cieľom  strategického  dokumentu je zvýšiť atraktívnosť kraja pre obyvateľov, investorov a návštevníkov.     PHSR  ako  strategický  dokument  podľa  §  3  písm.  d)  zákona  o posudzovaní  vplyvov podlieha  povinnému  posudzovaniu  vplyvov  v súlade  s  §  4  ods.  1  zákona  o posudzovaní vplyvov.  Oznámenie  o strategickom  dokumente  okresný  úrad  zverejnil  na  webovom  sídle ministerstva a doručil dotknutým subjektom a dotknutým obciam. Po preštudovaní oznámenia o strategickom dokumente, s prihliadnutím na doručené stanoviská podľa § 6 ods. 6 a po prerokovaní podľa § 8 zákona okresný úrad určuje nasledovný rozsah hodnotenia: </w:t>
      </w:r>
    </w:p>
    <w:p w14:paraId="4EDB908D" w14:textId="77777777"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 </w:t>
      </w:r>
    </w:p>
    <w:p w14:paraId="79B15954" w14:textId="77777777" w:rsidR="00632199" w:rsidRPr="00632199" w:rsidRDefault="00550C3E" w:rsidP="00632199">
      <w:pPr>
        <w:spacing w:line="360" w:lineRule="auto"/>
        <w:jc w:val="both"/>
        <w:rPr>
          <w:rFonts w:ascii="Calibri" w:hAnsi="Calibri" w:cs="Calibri"/>
          <w:b/>
          <w:bCs/>
          <w:sz w:val="20"/>
          <w:szCs w:val="20"/>
        </w:rPr>
      </w:pPr>
      <w:r w:rsidRPr="00632199">
        <w:rPr>
          <w:rFonts w:ascii="Calibri" w:hAnsi="Calibri" w:cs="Calibri"/>
          <w:b/>
          <w:bCs/>
          <w:sz w:val="20"/>
          <w:szCs w:val="20"/>
        </w:rPr>
        <w:t xml:space="preserve">1. VARIANTY PRE ĎALŠIE HODNOTENIE  </w:t>
      </w:r>
    </w:p>
    <w:p w14:paraId="75941406" w14:textId="40D9AC3C"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Pre  ďalšie  podrobnejšie  hodnotenie  vplyvu  strategického  dokumentu  „Program </w:t>
      </w:r>
    </w:p>
    <w:p w14:paraId="6D192A09" w14:textId="21062334"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hospodárskeho a sociálneho rozvoja Banskobystrického samosprávneho kraja na roky 2022 - 2030“ sa určuje okrem dôkladného zhodnotenia nulového variantu (stav, ktorý by nastal, ak by sa strategický dokument nerealizoval) aj navrhovaného variantu riešenia strategického dokumentu uvedeného v oznámení.  </w:t>
      </w:r>
    </w:p>
    <w:p w14:paraId="27DE0FA3" w14:textId="77777777" w:rsidR="00550C3E" w:rsidRPr="00632199" w:rsidRDefault="00550C3E" w:rsidP="00632199">
      <w:pPr>
        <w:spacing w:line="360" w:lineRule="auto"/>
        <w:jc w:val="both"/>
        <w:rPr>
          <w:rFonts w:ascii="Calibri" w:hAnsi="Calibri" w:cs="Calibri"/>
          <w:b/>
          <w:bCs/>
          <w:sz w:val="20"/>
          <w:szCs w:val="20"/>
        </w:rPr>
      </w:pPr>
    </w:p>
    <w:p w14:paraId="11BAA85D" w14:textId="77777777" w:rsidR="00632199" w:rsidRPr="00632199" w:rsidRDefault="00550C3E" w:rsidP="00632199">
      <w:pPr>
        <w:spacing w:line="360" w:lineRule="auto"/>
        <w:jc w:val="both"/>
        <w:rPr>
          <w:rFonts w:ascii="Calibri" w:hAnsi="Calibri" w:cs="Calibri"/>
          <w:b/>
          <w:bCs/>
          <w:sz w:val="20"/>
          <w:szCs w:val="20"/>
        </w:rPr>
      </w:pPr>
      <w:r w:rsidRPr="00632199">
        <w:rPr>
          <w:rFonts w:ascii="Calibri" w:hAnsi="Calibri" w:cs="Calibri"/>
          <w:b/>
          <w:bCs/>
          <w:sz w:val="20"/>
          <w:szCs w:val="20"/>
        </w:rPr>
        <w:t xml:space="preserve">2. ROZSAH HODNOTENIA URČENÝCH VARIANTOV </w:t>
      </w:r>
    </w:p>
    <w:p w14:paraId="796E9FD1" w14:textId="0381482D"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2.1 Všeobecné podmienky </w:t>
      </w:r>
    </w:p>
    <w:p w14:paraId="498A2A4C" w14:textId="4BCAEB35"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2.1.1 Obstarávateľ – Banskobystrický samosprávny kraj zabezpečí hodnotenie vplyvu návrhu strategického dokumentu najmenej v rozsahu určenom podľa § 8 ods. 2 zákona o posudzovaní vplyvov a výsledok  hodnotenia  uvedenie  v správe  o hodnotení  strategického  dokumentu vypracovanej podľa § 9 ods. 3  zákona o posudzovaní vplyvov. Vzhľadom na povahu a rozsah strategického  dokumentu  je  potrebné,  aby  správa  o hodnotení  obsahovala  rozpracovanie všetkých bodov uvedených v prílohe č. 4 zákona o posudzovaní vplyvov. </w:t>
      </w:r>
    </w:p>
    <w:p w14:paraId="548575EE" w14:textId="77777777"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2.1.2  Pre hodnotenie strategického dokumentu sa neustanovuje časový harmonogram, ani </w:t>
      </w:r>
    </w:p>
    <w:p w14:paraId="1F0A20E0" w14:textId="77777777"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žiadne špecifické požiadavky limitujúce časový rozsah hodnotenia. </w:t>
      </w:r>
    </w:p>
    <w:p w14:paraId="2FDD96F0" w14:textId="1691266C"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2.1.3  Obstarávateľ  predloží  okresnému  úradu  2  ks  kompletných  vyhotovení  správy o hodnotení strategického dokumentu spolu s návrhom strategického dokumentu v listinnej forme a 1x  správu  o hodnotení  strategického  dokumentu  spolu  s návrhom  strategického dokumentu na elektronickom nosiči dát. Okresný úrad si vyhradzuje právo spresniť konečný počet vyhotovení.  </w:t>
      </w:r>
    </w:p>
    <w:p w14:paraId="62F43579" w14:textId="77777777"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2.2 Špecifické požiadavky </w:t>
      </w:r>
    </w:p>
    <w:p w14:paraId="34CE6998" w14:textId="7B508F9A"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 Na  základe  informácií  uvedených  v oznámení  a zo  stanovísk  doručených  k tomuto oznámeniu  vyplynula  potreba  v </w:t>
      </w:r>
      <w:r w:rsidRPr="00632199">
        <w:rPr>
          <w:rFonts w:ascii="Calibri" w:hAnsi="Calibri" w:cs="Calibri"/>
          <w:sz w:val="20"/>
          <w:szCs w:val="20"/>
        </w:rPr>
        <w:lastRenderedPageBreak/>
        <w:t xml:space="preserve">správe  o hodnotení  podrobnejšie  rozpracovať  najmä nasledovné okruhy otázok súvisiacich s navrhovaným strategickým dokumentom: </w:t>
      </w:r>
    </w:p>
    <w:p w14:paraId="711D2363" w14:textId="20BEC498"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2.2.1 Pri príprave správy o hodnotení strategického dokumentu  a samotného strategického dokumentu brať do úvahy všetky pripomienky, ktoré boli zaslané k oznámeniu.    </w:t>
      </w:r>
    </w:p>
    <w:p w14:paraId="6EE9C442" w14:textId="77777777" w:rsidR="00550C3E" w:rsidRPr="00632199" w:rsidRDefault="00550C3E" w:rsidP="00632199">
      <w:pPr>
        <w:spacing w:line="360" w:lineRule="auto"/>
        <w:jc w:val="both"/>
        <w:rPr>
          <w:rFonts w:ascii="Calibri" w:hAnsi="Calibri" w:cs="Calibri"/>
          <w:sz w:val="20"/>
          <w:szCs w:val="20"/>
        </w:rPr>
      </w:pPr>
    </w:p>
    <w:p w14:paraId="05E37B57" w14:textId="0D0AB5B6"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3. UPOZORNENIE </w:t>
      </w:r>
    </w:p>
    <w:p w14:paraId="765BF0A8" w14:textId="4E667512" w:rsidR="003C07BE" w:rsidRPr="00632199" w:rsidRDefault="00550C3E" w:rsidP="00632199">
      <w:pPr>
        <w:spacing w:line="360" w:lineRule="auto"/>
        <w:jc w:val="both"/>
        <w:rPr>
          <w:rFonts w:ascii="Calibri" w:hAnsi="Calibri" w:cs="Calibri"/>
          <w:sz w:val="20"/>
          <w:szCs w:val="20"/>
        </w:rPr>
        <w:sectPr w:rsidR="003C07BE" w:rsidRPr="00632199">
          <w:pgSz w:w="11900" w:h="16840"/>
          <w:pgMar w:top="1060" w:right="1020" w:bottom="1060" w:left="1020" w:header="0" w:footer="855" w:gutter="0"/>
          <w:cols w:space="708"/>
        </w:sectPr>
      </w:pPr>
      <w:r w:rsidRPr="00632199">
        <w:rPr>
          <w:rFonts w:ascii="Calibri" w:hAnsi="Calibri" w:cs="Calibri"/>
          <w:sz w:val="20"/>
          <w:szCs w:val="20"/>
        </w:rPr>
        <w:t xml:space="preserve"> Obstarávateľ  zabezpečí  zverejnenie  rozsahu  hodnotenia  podľa  §  8  ods.  7  zákona o posudzovaní  vplyvov  bezodkladne  po  jeho  doručení  formou  informácie  o rozsahu hodnotenia strategického dokumentu spôsobom v mieste obvyklým.  V súlade s § 8 ods. 6 zákona o posudzovaní vplyvov bude rozsah hodnotenia zverejnený aj na webovom sídle ministerstva.  Verejnosť, dotknuté obce, dotknuté samosprávne kraje, dotknuté orgány a ďalšie osoby môžu predložiť svoje pripomienky k určenému rozsahu hodnotenia strategického dokumentu podľa § 8 ods. 8 zákona o posudzovaní vplyvov do 10 dní od jeho zverejnenia Okresnému úradu Banská Bystrica odbor starostlivosti o životné prostredie,  Námestie Ľ. Štúra 1, 974 25 Banská Bystrica.</w:t>
      </w:r>
    </w:p>
    <w:p w14:paraId="1B51907E" w14:textId="6A9342BE" w:rsidR="003C07BE" w:rsidRPr="00632199" w:rsidRDefault="003C07BE" w:rsidP="00632199">
      <w:pPr>
        <w:pStyle w:val="Zkladntext"/>
        <w:spacing w:line="360" w:lineRule="auto"/>
        <w:ind w:right="22"/>
        <w:jc w:val="both"/>
        <w:rPr>
          <w:rFonts w:ascii="Calibri" w:hAnsi="Calibri" w:cs="Calibri"/>
          <w:sz w:val="20"/>
          <w:szCs w:val="20"/>
        </w:rPr>
      </w:pPr>
    </w:p>
    <w:p w14:paraId="085489B5" w14:textId="372DE0C9" w:rsidR="003C07BE" w:rsidRPr="00632199" w:rsidRDefault="003C07BE" w:rsidP="00632199">
      <w:pPr>
        <w:pStyle w:val="Zkladntext"/>
        <w:spacing w:line="360" w:lineRule="auto"/>
        <w:ind w:left="1293" w:right="1132"/>
        <w:jc w:val="both"/>
        <w:rPr>
          <w:rFonts w:ascii="Calibri" w:hAnsi="Calibri" w:cs="Calibri"/>
          <w:sz w:val="20"/>
          <w:szCs w:val="20"/>
        </w:rPr>
      </w:pPr>
    </w:p>
    <w:sectPr w:rsidR="003C07BE" w:rsidRPr="00632199">
      <w:type w:val="continuous"/>
      <w:pgSz w:w="11900" w:h="16840"/>
      <w:pgMar w:top="1060" w:right="1020" w:bottom="1040" w:left="1020" w:header="708" w:footer="708" w:gutter="0"/>
      <w:cols w:num="2" w:space="708" w:equalWidth="0">
        <w:col w:w="3432" w:space="1582"/>
        <w:col w:w="484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ECAE" w14:textId="77777777" w:rsidR="00C44C8F" w:rsidRDefault="00C44C8F">
      <w:r>
        <w:separator/>
      </w:r>
    </w:p>
  </w:endnote>
  <w:endnote w:type="continuationSeparator" w:id="0">
    <w:p w14:paraId="6FD0D6B3" w14:textId="77777777" w:rsidR="00C44C8F" w:rsidRDefault="00C4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iberation Sans Narrow">
    <w:altName w:val="Arial"/>
    <w:charset w:val="00"/>
    <w:family w:val="swiss"/>
    <w:pitch w:val="variable"/>
  </w:font>
  <w:font w:name="Calibri">
    <w:panose1 w:val="020F0502020204030204"/>
    <w:charset w:val="EE"/>
    <w:family w:val="swiss"/>
    <w:pitch w:val="variable"/>
    <w:sig w:usb0="E0002AFF" w:usb1="C000247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57B0" w14:textId="5CD09F87" w:rsidR="003C07BE" w:rsidRDefault="001945FB">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07304DE9" wp14:editId="15F46B9A">
              <wp:simplePos x="0" y="0"/>
              <wp:positionH relativeFrom="page">
                <wp:posOffset>3704590</wp:posOffset>
              </wp:positionH>
              <wp:positionV relativeFrom="page">
                <wp:posOffset>10004425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995D8" w14:textId="77777777" w:rsidR="003C07BE" w:rsidRDefault="009A5685">
                          <w:pPr>
                            <w:pStyle w:val="Zkladntext"/>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04DE9" id="_x0000_t202" coordsize="21600,21600" o:spt="202" path="m,l,21600r21600,l21600,xe">
              <v:stroke joinstyle="miter"/>
              <v:path gradientshapeok="t" o:connecttype="rect"/>
            </v:shapetype>
            <v:shape id="Text Box 1" o:spid="_x0000_s1026" type="#_x0000_t202" style="position:absolute;margin-left:291.7pt;margin-top:787.7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" filled="f" stroked="f">
              <v:textbox inset="0,0,0,0">
                <w:txbxContent>
                  <w:p w14:paraId="632995D8" w14:textId="77777777" w:rsidR="003C07BE" w:rsidRDefault="009A5685">
                    <w:pPr>
                      <w:pStyle w:val="Zkladntext"/>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805E" w14:textId="77777777" w:rsidR="00C44C8F" w:rsidRDefault="00C44C8F">
      <w:r>
        <w:separator/>
      </w:r>
    </w:p>
  </w:footnote>
  <w:footnote w:type="continuationSeparator" w:id="0">
    <w:p w14:paraId="40BA7E8C" w14:textId="77777777" w:rsidR="00C44C8F" w:rsidRDefault="00C44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23"/>
    <w:multiLevelType w:val="hybridMultilevel"/>
    <w:tmpl w:val="E7F67290"/>
    <w:lvl w:ilvl="0" w:tplc="CBE0023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43C0EB3"/>
    <w:multiLevelType w:val="hybridMultilevel"/>
    <w:tmpl w:val="C4E6573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 w15:restartNumberingAfterBreak="0">
    <w:nsid w:val="127C4A40"/>
    <w:multiLevelType w:val="hybridMultilevel"/>
    <w:tmpl w:val="59FC83C4"/>
    <w:lvl w:ilvl="0" w:tplc="73DE7848">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C9A8DF5C">
      <w:start w:val="1"/>
      <w:numFmt w:val="upperLetter"/>
      <w:lvlText w:val="%2."/>
      <w:lvlJc w:val="left"/>
      <w:pPr>
        <w:ind w:left="832" w:hanging="348"/>
      </w:pPr>
      <w:rPr>
        <w:rFonts w:ascii="Times New Roman" w:eastAsia="Times New Roman" w:hAnsi="Times New Roman" w:cs="Times New Roman" w:hint="default"/>
        <w:b/>
        <w:bCs/>
        <w:spacing w:val="-1"/>
        <w:w w:val="100"/>
        <w:sz w:val="22"/>
        <w:szCs w:val="22"/>
        <w:lang w:val="sk-SK" w:eastAsia="en-US" w:bidi="ar-SA"/>
      </w:rPr>
    </w:lvl>
    <w:lvl w:ilvl="2" w:tplc="7C4CDC18">
      <w:start w:val="1"/>
      <w:numFmt w:val="decimal"/>
      <w:lvlText w:val="%3."/>
      <w:lvlJc w:val="left"/>
      <w:pPr>
        <w:ind w:left="1192" w:hanging="360"/>
      </w:pPr>
      <w:rPr>
        <w:rFonts w:ascii="Times New Roman" w:eastAsia="Times New Roman" w:hAnsi="Times New Roman" w:cs="Times New Roman" w:hint="default"/>
        <w:w w:val="100"/>
        <w:sz w:val="22"/>
        <w:szCs w:val="22"/>
        <w:lang w:val="sk-SK" w:eastAsia="en-US" w:bidi="ar-SA"/>
      </w:rPr>
    </w:lvl>
    <w:lvl w:ilvl="3" w:tplc="14FED1CA">
      <w:numFmt w:val="bullet"/>
      <w:lvlText w:val="•"/>
      <w:lvlJc w:val="left"/>
      <w:pPr>
        <w:ind w:left="2422" w:hanging="360"/>
      </w:pPr>
      <w:rPr>
        <w:rFonts w:hint="default"/>
        <w:lang w:val="sk-SK" w:eastAsia="en-US" w:bidi="ar-SA"/>
      </w:rPr>
    </w:lvl>
    <w:lvl w:ilvl="4" w:tplc="C412A14E">
      <w:numFmt w:val="bullet"/>
      <w:lvlText w:val="•"/>
      <w:lvlJc w:val="left"/>
      <w:pPr>
        <w:ind w:left="3485" w:hanging="360"/>
      </w:pPr>
      <w:rPr>
        <w:rFonts w:hint="default"/>
        <w:lang w:val="sk-SK" w:eastAsia="en-US" w:bidi="ar-SA"/>
      </w:rPr>
    </w:lvl>
    <w:lvl w:ilvl="5" w:tplc="A94671EE">
      <w:numFmt w:val="bullet"/>
      <w:lvlText w:val="•"/>
      <w:lvlJc w:val="left"/>
      <w:pPr>
        <w:ind w:left="4547" w:hanging="360"/>
      </w:pPr>
      <w:rPr>
        <w:rFonts w:hint="default"/>
        <w:lang w:val="sk-SK" w:eastAsia="en-US" w:bidi="ar-SA"/>
      </w:rPr>
    </w:lvl>
    <w:lvl w:ilvl="6" w:tplc="2B4A1E9A">
      <w:numFmt w:val="bullet"/>
      <w:lvlText w:val="•"/>
      <w:lvlJc w:val="left"/>
      <w:pPr>
        <w:ind w:left="5610" w:hanging="360"/>
      </w:pPr>
      <w:rPr>
        <w:rFonts w:hint="default"/>
        <w:lang w:val="sk-SK" w:eastAsia="en-US" w:bidi="ar-SA"/>
      </w:rPr>
    </w:lvl>
    <w:lvl w:ilvl="7" w:tplc="7D8A91F6">
      <w:numFmt w:val="bullet"/>
      <w:lvlText w:val="•"/>
      <w:lvlJc w:val="left"/>
      <w:pPr>
        <w:ind w:left="6672" w:hanging="360"/>
      </w:pPr>
      <w:rPr>
        <w:rFonts w:hint="default"/>
        <w:lang w:val="sk-SK" w:eastAsia="en-US" w:bidi="ar-SA"/>
      </w:rPr>
    </w:lvl>
    <w:lvl w:ilvl="8" w:tplc="23C2167A">
      <w:numFmt w:val="bullet"/>
      <w:lvlText w:val="•"/>
      <w:lvlJc w:val="left"/>
      <w:pPr>
        <w:ind w:left="7735" w:hanging="360"/>
      </w:pPr>
      <w:rPr>
        <w:rFonts w:hint="default"/>
        <w:lang w:val="sk-SK" w:eastAsia="en-US" w:bidi="ar-SA"/>
      </w:rPr>
    </w:lvl>
  </w:abstractNum>
  <w:abstractNum w:abstractNumId="4" w15:restartNumberingAfterBreak="0">
    <w:nsid w:val="1C953E06"/>
    <w:multiLevelType w:val="hybridMultilevel"/>
    <w:tmpl w:val="D40C7448"/>
    <w:lvl w:ilvl="0" w:tplc="6F184746">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DF8421A"/>
    <w:multiLevelType w:val="hybridMultilevel"/>
    <w:tmpl w:val="1F5A2598"/>
    <w:lvl w:ilvl="0" w:tplc="99BC6A3A">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A672D74A">
      <w:start w:val="1"/>
      <w:numFmt w:val="lowerLetter"/>
      <w:lvlText w:val="%2."/>
      <w:lvlJc w:val="left"/>
      <w:pPr>
        <w:ind w:left="1552" w:hanging="336"/>
      </w:pPr>
      <w:rPr>
        <w:rFonts w:ascii="Times New Roman" w:eastAsia="Times New Roman" w:hAnsi="Times New Roman" w:cs="Times New Roman" w:hint="default"/>
        <w:w w:val="100"/>
        <w:sz w:val="22"/>
        <w:szCs w:val="22"/>
        <w:lang w:val="sk-SK" w:eastAsia="en-US" w:bidi="ar-SA"/>
      </w:rPr>
    </w:lvl>
    <w:lvl w:ilvl="2" w:tplc="BDAAB804">
      <w:numFmt w:val="bullet"/>
      <w:lvlText w:val="•"/>
      <w:lvlJc w:val="left"/>
      <w:pPr>
        <w:ind w:left="1560" w:hanging="336"/>
      </w:pPr>
      <w:rPr>
        <w:rFonts w:hint="default"/>
        <w:lang w:val="sk-SK" w:eastAsia="en-US" w:bidi="ar-SA"/>
      </w:rPr>
    </w:lvl>
    <w:lvl w:ilvl="3" w:tplc="FC7CD04C">
      <w:numFmt w:val="bullet"/>
      <w:lvlText w:val="•"/>
      <w:lvlJc w:val="left"/>
      <w:pPr>
        <w:ind w:left="2597" w:hanging="336"/>
      </w:pPr>
      <w:rPr>
        <w:rFonts w:hint="default"/>
        <w:lang w:val="sk-SK" w:eastAsia="en-US" w:bidi="ar-SA"/>
      </w:rPr>
    </w:lvl>
    <w:lvl w:ilvl="4" w:tplc="AD76023E">
      <w:numFmt w:val="bullet"/>
      <w:lvlText w:val="•"/>
      <w:lvlJc w:val="left"/>
      <w:pPr>
        <w:ind w:left="3635" w:hanging="336"/>
      </w:pPr>
      <w:rPr>
        <w:rFonts w:hint="default"/>
        <w:lang w:val="sk-SK" w:eastAsia="en-US" w:bidi="ar-SA"/>
      </w:rPr>
    </w:lvl>
    <w:lvl w:ilvl="5" w:tplc="6BDEC5AE">
      <w:numFmt w:val="bullet"/>
      <w:lvlText w:val="•"/>
      <w:lvlJc w:val="left"/>
      <w:pPr>
        <w:ind w:left="4672" w:hanging="336"/>
      </w:pPr>
      <w:rPr>
        <w:rFonts w:hint="default"/>
        <w:lang w:val="sk-SK" w:eastAsia="en-US" w:bidi="ar-SA"/>
      </w:rPr>
    </w:lvl>
    <w:lvl w:ilvl="6" w:tplc="5F84DA1A">
      <w:numFmt w:val="bullet"/>
      <w:lvlText w:val="•"/>
      <w:lvlJc w:val="left"/>
      <w:pPr>
        <w:ind w:left="5710" w:hanging="336"/>
      </w:pPr>
      <w:rPr>
        <w:rFonts w:hint="default"/>
        <w:lang w:val="sk-SK" w:eastAsia="en-US" w:bidi="ar-SA"/>
      </w:rPr>
    </w:lvl>
    <w:lvl w:ilvl="7" w:tplc="C1BA9A98">
      <w:numFmt w:val="bullet"/>
      <w:lvlText w:val="•"/>
      <w:lvlJc w:val="left"/>
      <w:pPr>
        <w:ind w:left="6747" w:hanging="336"/>
      </w:pPr>
      <w:rPr>
        <w:rFonts w:hint="default"/>
        <w:lang w:val="sk-SK" w:eastAsia="en-US" w:bidi="ar-SA"/>
      </w:rPr>
    </w:lvl>
    <w:lvl w:ilvl="8" w:tplc="3258D64A">
      <w:numFmt w:val="bullet"/>
      <w:lvlText w:val="•"/>
      <w:lvlJc w:val="left"/>
      <w:pPr>
        <w:ind w:left="7785" w:hanging="336"/>
      </w:pPr>
      <w:rPr>
        <w:rFonts w:hint="default"/>
        <w:lang w:val="sk-SK" w:eastAsia="en-US" w:bidi="ar-SA"/>
      </w:rPr>
    </w:lvl>
  </w:abstractNum>
  <w:abstractNum w:abstractNumId="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1C376C"/>
    <w:multiLevelType w:val="hybridMultilevel"/>
    <w:tmpl w:val="2530017C"/>
    <w:lvl w:ilvl="0" w:tplc="33327C62">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7240DB8"/>
    <w:multiLevelType w:val="hybridMultilevel"/>
    <w:tmpl w:val="3C2CE9A0"/>
    <w:lvl w:ilvl="0" w:tplc="E31EAD2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90F2E11"/>
    <w:multiLevelType w:val="hybridMultilevel"/>
    <w:tmpl w:val="F3DC0766"/>
    <w:lvl w:ilvl="0" w:tplc="49F00CD2">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21727944">
      <w:numFmt w:val="bullet"/>
      <w:lvlText w:val="-"/>
      <w:lvlJc w:val="left"/>
      <w:pPr>
        <w:ind w:left="1192" w:hanging="360"/>
      </w:pPr>
      <w:rPr>
        <w:rFonts w:ascii="Liberation Sans Narrow" w:eastAsia="Liberation Sans Narrow" w:hAnsi="Liberation Sans Narrow" w:cs="Liberation Sans Narrow" w:hint="default"/>
        <w:w w:val="100"/>
        <w:sz w:val="22"/>
        <w:szCs w:val="22"/>
        <w:lang w:val="sk-SK" w:eastAsia="en-US" w:bidi="ar-SA"/>
      </w:rPr>
    </w:lvl>
    <w:lvl w:ilvl="2" w:tplc="8A22E25C">
      <w:numFmt w:val="bullet"/>
      <w:lvlText w:val="•"/>
      <w:lvlJc w:val="left"/>
      <w:pPr>
        <w:ind w:left="2162" w:hanging="360"/>
      </w:pPr>
      <w:rPr>
        <w:rFonts w:hint="default"/>
        <w:lang w:val="sk-SK" w:eastAsia="en-US" w:bidi="ar-SA"/>
      </w:rPr>
    </w:lvl>
    <w:lvl w:ilvl="3" w:tplc="719CC9B6">
      <w:numFmt w:val="bullet"/>
      <w:lvlText w:val="•"/>
      <w:lvlJc w:val="left"/>
      <w:pPr>
        <w:ind w:left="3124" w:hanging="360"/>
      </w:pPr>
      <w:rPr>
        <w:rFonts w:hint="default"/>
        <w:lang w:val="sk-SK" w:eastAsia="en-US" w:bidi="ar-SA"/>
      </w:rPr>
    </w:lvl>
    <w:lvl w:ilvl="4" w:tplc="DA64E4D0">
      <w:numFmt w:val="bullet"/>
      <w:lvlText w:val="•"/>
      <w:lvlJc w:val="left"/>
      <w:pPr>
        <w:ind w:left="4086" w:hanging="360"/>
      </w:pPr>
      <w:rPr>
        <w:rFonts w:hint="default"/>
        <w:lang w:val="sk-SK" w:eastAsia="en-US" w:bidi="ar-SA"/>
      </w:rPr>
    </w:lvl>
    <w:lvl w:ilvl="5" w:tplc="9C668CA8">
      <w:numFmt w:val="bullet"/>
      <w:lvlText w:val="•"/>
      <w:lvlJc w:val="left"/>
      <w:pPr>
        <w:ind w:left="5048" w:hanging="360"/>
      </w:pPr>
      <w:rPr>
        <w:rFonts w:hint="default"/>
        <w:lang w:val="sk-SK" w:eastAsia="en-US" w:bidi="ar-SA"/>
      </w:rPr>
    </w:lvl>
    <w:lvl w:ilvl="6" w:tplc="A544AF8A">
      <w:numFmt w:val="bullet"/>
      <w:lvlText w:val="•"/>
      <w:lvlJc w:val="left"/>
      <w:pPr>
        <w:ind w:left="6011" w:hanging="360"/>
      </w:pPr>
      <w:rPr>
        <w:rFonts w:hint="default"/>
        <w:lang w:val="sk-SK" w:eastAsia="en-US" w:bidi="ar-SA"/>
      </w:rPr>
    </w:lvl>
    <w:lvl w:ilvl="7" w:tplc="F03EFA84">
      <w:numFmt w:val="bullet"/>
      <w:lvlText w:val="•"/>
      <w:lvlJc w:val="left"/>
      <w:pPr>
        <w:ind w:left="6973" w:hanging="360"/>
      </w:pPr>
      <w:rPr>
        <w:rFonts w:hint="default"/>
        <w:lang w:val="sk-SK" w:eastAsia="en-US" w:bidi="ar-SA"/>
      </w:rPr>
    </w:lvl>
    <w:lvl w:ilvl="8" w:tplc="4D6A646A">
      <w:numFmt w:val="bullet"/>
      <w:lvlText w:val="•"/>
      <w:lvlJc w:val="left"/>
      <w:pPr>
        <w:ind w:left="7935" w:hanging="360"/>
      </w:pPr>
      <w:rPr>
        <w:rFonts w:hint="default"/>
        <w:lang w:val="sk-SK" w:eastAsia="en-US" w:bidi="ar-SA"/>
      </w:rPr>
    </w:lvl>
  </w:abstractNum>
  <w:abstractNum w:abstractNumId="10"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505D4ADD"/>
    <w:multiLevelType w:val="hybridMultilevel"/>
    <w:tmpl w:val="A92ED9E8"/>
    <w:lvl w:ilvl="0" w:tplc="F588FFC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4E8013FE">
      <w:numFmt w:val="bullet"/>
      <w:lvlText w:val="-"/>
      <w:lvlJc w:val="left"/>
      <w:pPr>
        <w:ind w:left="2226" w:hanging="180"/>
      </w:pPr>
      <w:rPr>
        <w:rFonts w:ascii="Calibri" w:eastAsia="Calibri" w:hAnsi="Calibri" w:cs="Calibri" w:hint="default"/>
        <w:w w:val="100"/>
        <w:sz w:val="22"/>
        <w:szCs w:val="22"/>
        <w:lang w:val="sk-SK" w:eastAsia="en-US" w:bidi="ar-SA"/>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505E7596"/>
    <w:multiLevelType w:val="hybridMultilevel"/>
    <w:tmpl w:val="B6686C56"/>
    <w:lvl w:ilvl="0" w:tplc="A0D6C756">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A17A5366">
      <w:numFmt w:val="bullet"/>
      <w:lvlText w:val=""/>
      <w:lvlJc w:val="left"/>
      <w:pPr>
        <w:ind w:left="1106" w:hanging="428"/>
      </w:pPr>
      <w:rPr>
        <w:rFonts w:ascii="Symbol" w:eastAsia="Symbol" w:hAnsi="Symbol" w:cs="Symbol" w:hint="default"/>
        <w:w w:val="100"/>
        <w:sz w:val="22"/>
        <w:szCs w:val="22"/>
        <w:lang w:val="sk-SK" w:eastAsia="en-US" w:bidi="ar-SA"/>
      </w:rPr>
    </w:lvl>
    <w:lvl w:ilvl="2" w:tplc="FA2E7616">
      <w:numFmt w:val="bullet"/>
      <w:lvlText w:val="•"/>
      <w:lvlJc w:val="left"/>
      <w:pPr>
        <w:ind w:left="2073" w:hanging="428"/>
      </w:pPr>
      <w:rPr>
        <w:rFonts w:hint="default"/>
        <w:lang w:val="sk-SK" w:eastAsia="en-US" w:bidi="ar-SA"/>
      </w:rPr>
    </w:lvl>
    <w:lvl w:ilvl="3" w:tplc="8BD4E6B4">
      <w:numFmt w:val="bullet"/>
      <w:lvlText w:val="•"/>
      <w:lvlJc w:val="left"/>
      <w:pPr>
        <w:ind w:left="3046" w:hanging="428"/>
      </w:pPr>
      <w:rPr>
        <w:rFonts w:hint="default"/>
        <w:lang w:val="sk-SK" w:eastAsia="en-US" w:bidi="ar-SA"/>
      </w:rPr>
    </w:lvl>
    <w:lvl w:ilvl="4" w:tplc="4772785E">
      <w:numFmt w:val="bullet"/>
      <w:lvlText w:val="•"/>
      <w:lvlJc w:val="left"/>
      <w:pPr>
        <w:ind w:left="4020" w:hanging="428"/>
      </w:pPr>
      <w:rPr>
        <w:rFonts w:hint="default"/>
        <w:lang w:val="sk-SK" w:eastAsia="en-US" w:bidi="ar-SA"/>
      </w:rPr>
    </w:lvl>
    <w:lvl w:ilvl="5" w:tplc="46F44BD8">
      <w:numFmt w:val="bullet"/>
      <w:lvlText w:val="•"/>
      <w:lvlJc w:val="left"/>
      <w:pPr>
        <w:ind w:left="4993" w:hanging="428"/>
      </w:pPr>
      <w:rPr>
        <w:rFonts w:hint="default"/>
        <w:lang w:val="sk-SK" w:eastAsia="en-US" w:bidi="ar-SA"/>
      </w:rPr>
    </w:lvl>
    <w:lvl w:ilvl="6" w:tplc="F968C6A2">
      <w:numFmt w:val="bullet"/>
      <w:lvlText w:val="•"/>
      <w:lvlJc w:val="left"/>
      <w:pPr>
        <w:ind w:left="5966" w:hanging="428"/>
      </w:pPr>
      <w:rPr>
        <w:rFonts w:hint="default"/>
        <w:lang w:val="sk-SK" w:eastAsia="en-US" w:bidi="ar-SA"/>
      </w:rPr>
    </w:lvl>
    <w:lvl w:ilvl="7" w:tplc="B66AA026">
      <w:numFmt w:val="bullet"/>
      <w:lvlText w:val="•"/>
      <w:lvlJc w:val="left"/>
      <w:pPr>
        <w:ind w:left="6940" w:hanging="428"/>
      </w:pPr>
      <w:rPr>
        <w:rFonts w:hint="default"/>
        <w:lang w:val="sk-SK" w:eastAsia="en-US" w:bidi="ar-SA"/>
      </w:rPr>
    </w:lvl>
    <w:lvl w:ilvl="8" w:tplc="491C0450">
      <w:numFmt w:val="bullet"/>
      <w:lvlText w:val="•"/>
      <w:lvlJc w:val="left"/>
      <w:pPr>
        <w:ind w:left="7913" w:hanging="428"/>
      </w:pPr>
      <w:rPr>
        <w:rFonts w:hint="default"/>
        <w:lang w:val="sk-SK" w:eastAsia="en-US" w:bidi="ar-SA"/>
      </w:rPr>
    </w:lvl>
  </w:abstractNum>
  <w:abstractNum w:abstractNumId="14" w15:restartNumberingAfterBreak="0">
    <w:nsid w:val="522109CA"/>
    <w:multiLevelType w:val="hybridMultilevel"/>
    <w:tmpl w:val="5C827A24"/>
    <w:lvl w:ilvl="0" w:tplc="11D0CF0E">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CCC64394">
      <w:numFmt w:val="bullet"/>
      <w:lvlText w:val="•"/>
      <w:lvlJc w:val="left"/>
      <w:pPr>
        <w:ind w:left="1742" w:hanging="348"/>
      </w:pPr>
      <w:rPr>
        <w:rFonts w:hint="default"/>
        <w:lang w:val="sk-SK" w:eastAsia="en-US" w:bidi="ar-SA"/>
      </w:rPr>
    </w:lvl>
    <w:lvl w:ilvl="2" w:tplc="F22C4C68">
      <w:numFmt w:val="bullet"/>
      <w:lvlText w:val="•"/>
      <w:lvlJc w:val="left"/>
      <w:pPr>
        <w:ind w:left="2644" w:hanging="348"/>
      </w:pPr>
      <w:rPr>
        <w:rFonts w:hint="default"/>
        <w:lang w:val="sk-SK" w:eastAsia="en-US" w:bidi="ar-SA"/>
      </w:rPr>
    </w:lvl>
    <w:lvl w:ilvl="3" w:tplc="8AD217D8">
      <w:numFmt w:val="bullet"/>
      <w:lvlText w:val="•"/>
      <w:lvlJc w:val="left"/>
      <w:pPr>
        <w:ind w:left="3546" w:hanging="348"/>
      </w:pPr>
      <w:rPr>
        <w:rFonts w:hint="default"/>
        <w:lang w:val="sk-SK" w:eastAsia="en-US" w:bidi="ar-SA"/>
      </w:rPr>
    </w:lvl>
    <w:lvl w:ilvl="4" w:tplc="0AC21E36">
      <w:numFmt w:val="bullet"/>
      <w:lvlText w:val="•"/>
      <w:lvlJc w:val="left"/>
      <w:pPr>
        <w:ind w:left="4448" w:hanging="348"/>
      </w:pPr>
      <w:rPr>
        <w:rFonts w:hint="default"/>
        <w:lang w:val="sk-SK" w:eastAsia="en-US" w:bidi="ar-SA"/>
      </w:rPr>
    </w:lvl>
    <w:lvl w:ilvl="5" w:tplc="6C4E5160">
      <w:numFmt w:val="bullet"/>
      <w:lvlText w:val="•"/>
      <w:lvlJc w:val="left"/>
      <w:pPr>
        <w:ind w:left="5350" w:hanging="348"/>
      </w:pPr>
      <w:rPr>
        <w:rFonts w:hint="default"/>
        <w:lang w:val="sk-SK" w:eastAsia="en-US" w:bidi="ar-SA"/>
      </w:rPr>
    </w:lvl>
    <w:lvl w:ilvl="6" w:tplc="3998EF70">
      <w:numFmt w:val="bullet"/>
      <w:lvlText w:val="•"/>
      <w:lvlJc w:val="left"/>
      <w:pPr>
        <w:ind w:left="6252" w:hanging="348"/>
      </w:pPr>
      <w:rPr>
        <w:rFonts w:hint="default"/>
        <w:lang w:val="sk-SK" w:eastAsia="en-US" w:bidi="ar-SA"/>
      </w:rPr>
    </w:lvl>
    <w:lvl w:ilvl="7" w:tplc="5EB49732">
      <w:numFmt w:val="bullet"/>
      <w:lvlText w:val="•"/>
      <w:lvlJc w:val="left"/>
      <w:pPr>
        <w:ind w:left="7154" w:hanging="348"/>
      </w:pPr>
      <w:rPr>
        <w:rFonts w:hint="default"/>
        <w:lang w:val="sk-SK" w:eastAsia="en-US" w:bidi="ar-SA"/>
      </w:rPr>
    </w:lvl>
    <w:lvl w:ilvl="8" w:tplc="F768DF10">
      <w:numFmt w:val="bullet"/>
      <w:lvlText w:val="•"/>
      <w:lvlJc w:val="left"/>
      <w:pPr>
        <w:ind w:left="8056" w:hanging="348"/>
      </w:pPr>
      <w:rPr>
        <w:rFonts w:hint="default"/>
        <w:lang w:val="sk-SK" w:eastAsia="en-US" w:bidi="ar-SA"/>
      </w:rPr>
    </w:lvl>
  </w:abstractNum>
  <w:abstractNum w:abstractNumId="15" w15:restartNumberingAfterBreak="0">
    <w:nsid w:val="533D0D82"/>
    <w:multiLevelType w:val="hybridMultilevel"/>
    <w:tmpl w:val="D342073A"/>
    <w:lvl w:ilvl="0" w:tplc="797E322C">
      <w:start w:val="1"/>
      <w:numFmt w:val="decimal"/>
      <w:lvlText w:val="%1."/>
      <w:lvlJc w:val="left"/>
      <w:pPr>
        <w:ind w:left="964" w:hanging="281"/>
      </w:pPr>
      <w:rPr>
        <w:rFonts w:ascii="Times New Roman" w:eastAsia="Times New Roman" w:hAnsi="Times New Roman" w:cs="Times New Roman" w:hint="default"/>
        <w:w w:val="100"/>
        <w:sz w:val="22"/>
        <w:szCs w:val="22"/>
        <w:lang w:val="sk-SK" w:eastAsia="en-US" w:bidi="ar-SA"/>
      </w:rPr>
    </w:lvl>
    <w:lvl w:ilvl="1" w:tplc="3C7497E2">
      <w:start w:val="1"/>
      <w:numFmt w:val="lowerLetter"/>
      <w:lvlText w:val="%2)"/>
      <w:lvlJc w:val="left"/>
      <w:pPr>
        <w:ind w:left="2944" w:hanging="708"/>
      </w:pPr>
      <w:rPr>
        <w:rFonts w:ascii="Times New Roman" w:eastAsia="Times New Roman" w:hAnsi="Times New Roman" w:cs="Times New Roman" w:hint="default"/>
        <w:w w:val="100"/>
        <w:sz w:val="22"/>
        <w:szCs w:val="22"/>
        <w:lang w:val="sk-SK" w:eastAsia="en-US" w:bidi="ar-SA"/>
      </w:rPr>
    </w:lvl>
    <w:lvl w:ilvl="2" w:tplc="59EC1968">
      <w:numFmt w:val="bullet"/>
      <w:lvlText w:val="•"/>
      <w:lvlJc w:val="left"/>
      <w:pPr>
        <w:ind w:left="3708" w:hanging="708"/>
      </w:pPr>
      <w:rPr>
        <w:rFonts w:hint="default"/>
        <w:lang w:val="sk-SK" w:eastAsia="en-US" w:bidi="ar-SA"/>
      </w:rPr>
    </w:lvl>
    <w:lvl w:ilvl="3" w:tplc="F7D42F9E">
      <w:numFmt w:val="bullet"/>
      <w:lvlText w:val="•"/>
      <w:lvlJc w:val="left"/>
      <w:pPr>
        <w:ind w:left="4477" w:hanging="708"/>
      </w:pPr>
      <w:rPr>
        <w:rFonts w:hint="default"/>
        <w:lang w:val="sk-SK" w:eastAsia="en-US" w:bidi="ar-SA"/>
      </w:rPr>
    </w:lvl>
    <w:lvl w:ilvl="4" w:tplc="0A2C829A">
      <w:numFmt w:val="bullet"/>
      <w:lvlText w:val="•"/>
      <w:lvlJc w:val="left"/>
      <w:pPr>
        <w:ind w:left="5246" w:hanging="708"/>
      </w:pPr>
      <w:rPr>
        <w:rFonts w:hint="default"/>
        <w:lang w:val="sk-SK" w:eastAsia="en-US" w:bidi="ar-SA"/>
      </w:rPr>
    </w:lvl>
    <w:lvl w:ilvl="5" w:tplc="EEAE30DC">
      <w:numFmt w:val="bullet"/>
      <w:lvlText w:val="•"/>
      <w:lvlJc w:val="left"/>
      <w:pPr>
        <w:ind w:left="6015" w:hanging="708"/>
      </w:pPr>
      <w:rPr>
        <w:rFonts w:hint="default"/>
        <w:lang w:val="sk-SK" w:eastAsia="en-US" w:bidi="ar-SA"/>
      </w:rPr>
    </w:lvl>
    <w:lvl w:ilvl="6" w:tplc="E6C80862">
      <w:numFmt w:val="bullet"/>
      <w:lvlText w:val="•"/>
      <w:lvlJc w:val="left"/>
      <w:pPr>
        <w:ind w:left="6784" w:hanging="708"/>
      </w:pPr>
      <w:rPr>
        <w:rFonts w:hint="default"/>
        <w:lang w:val="sk-SK" w:eastAsia="en-US" w:bidi="ar-SA"/>
      </w:rPr>
    </w:lvl>
    <w:lvl w:ilvl="7" w:tplc="DE5C2A2A">
      <w:numFmt w:val="bullet"/>
      <w:lvlText w:val="•"/>
      <w:lvlJc w:val="left"/>
      <w:pPr>
        <w:ind w:left="7553" w:hanging="708"/>
      </w:pPr>
      <w:rPr>
        <w:rFonts w:hint="default"/>
        <w:lang w:val="sk-SK" w:eastAsia="en-US" w:bidi="ar-SA"/>
      </w:rPr>
    </w:lvl>
    <w:lvl w:ilvl="8" w:tplc="014408A4">
      <w:numFmt w:val="bullet"/>
      <w:lvlText w:val="•"/>
      <w:lvlJc w:val="left"/>
      <w:pPr>
        <w:ind w:left="8322" w:hanging="708"/>
      </w:pPr>
      <w:rPr>
        <w:rFonts w:hint="default"/>
        <w:lang w:val="sk-SK" w:eastAsia="en-US" w:bidi="ar-SA"/>
      </w:rPr>
    </w:lvl>
  </w:abstractNum>
  <w:abstractNum w:abstractNumId="16" w15:restartNumberingAfterBreak="0">
    <w:nsid w:val="544B0260"/>
    <w:multiLevelType w:val="hybridMultilevel"/>
    <w:tmpl w:val="3EAA4E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D86503"/>
    <w:multiLevelType w:val="hybridMultilevel"/>
    <w:tmpl w:val="FFBC5274"/>
    <w:lvl w:ilvl="0" w:tplc="01AEC136">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A7C47AD0">
      <w:start w:val="1"/>
      <w:numFmt w:val="lowerLetter"/>
      <w:lvlText w:val="%2)"/>
      <w:lvlJc w:val="left"/>
      <w:pPr>
        <w:ind w:left="1756" w:hanging="228"/>
      </w:pPr>
      <w:rPr>
        <w:rFonts w:ascii="Times New Roman" w:eastAsia="Times New Roman" w:hAnsi="Times New Roman" w:cs="Times New Roman" w:hint="default"/>
        <w:w w:val="100"/>
        <w:sz w:val="22"/>
        <w:szCs w:val="22"/>
        <w:lang w:val="sk-SK" w:eastAsia="en-US" w:bidi="ar-SA"/>
      </w:rPr>
    </w:lvl>
    <w:lvl w:ilvl="2" w:tplc="4E8013FE">
      <w:numFmt w:val="bullet"/>
      <w:lvlText w:val="-"/>
      <w:lvlJc w:val="left"/>
      <w:pPr>
        <w:ind w:left="832" w:hanging="180"/>
      </w:pPr>
      <w:rPr>
        <w:rFonts w:ascii="Calibri" w:eastAsia="Calibri" w:hAnsi="Calibri" w:cs="Calibri" w:hint="default"/>
        <w:w w:val="100"/>
        <w:sz w:val="22"/>
        <w:szCs w:val="22"/>
        <w:lang w:val="sk-SK" w:eastAsia="en-US" w:bidi="ar-SA"/>
      </w:rPr>
    </w:lvl>
    <w:lvl w:ilvl="3" w:tplc="330A67F8">
      <w:numFmt w:val="bullet"/>
      <w:lvlText w:val="•"/>
      <w:lvlJc w:val="left"/>
      <w:pPr>
        <w:ind w:left="3350" w:hanging="180"/>
      </w:pPr>
      <w:rPr>
        <w:rFonts w:hint="default"/>
        <w:lang w:val="sk-SK" w:eastAsia="en-US" w:bidi="ar-SA"/>
      </w:rPr>
    </w:lvl>
    <w:lvl w:ilvl="4" w:tplc="25A217CA">
      <w:numFmt w:val="bullet"/>
      <w:lvlText w:val="•"/>
      <w:lvlJc w:val="left"/>
      <w:pPr>
        <w:ind w:left="4280" w:hanging="180"/>
      </w:pPr>
      <w:rPr>
        <w:rFonts w:hint="default"/>
        <w:lang w:val="sk-SK" w:eastAsia="en-US" w:bidi="ar-SA"/>
      </w:rPr>
    </w:lvl>
    <w:lvl w:ilvl="5" w:tplc="ED7C6B96">
      <w:numFmt w:val="bullet"/>
      <w:lvlText w:val="•"/>
      <w:lvlJc w:val="left"/>
      <w:pPr>
        <w:ind w:left="5210" w:hanging="180"/>
      </w:pPr>
      <w:rPr>
        <w:rFonts w:hint="default"/>
        <w:lang w:val="sk-SK" w:eastAsia="en-US" w:bidi="ar-SA"/>
      </w:rPr>
    </w:lvl>
    <w:lvl w:ilvl="6" w:tplc="C80AD988">
      <w:numFmt w:val="bullet"/>
      <w:lvlText w:val="•"/>
      <w:lvlJc w:val="left"/>
      <w:pPr>
        <w:ind w:left="6140" w:hanging="180"/>
      </w:pPr>
      <w:rPr>
        <w:rFonts w:hint="default"/>
        <w:lang w:val="sk-SK" w:eastAsia="en-US" w:bidi="ar-SA"/>
      </w:rPr>
    </w:lvl>
    <w:lvl w:ilvl="7" w:tplc="E07A520C">
      <w:numFmt w:val="bullet"/>
      <w:lvlText w:val="•"/>
      <w:lvlJc w:val="left"/>
      <w:pPr>
        <w:ind w:left="7070" w:hanging="180"/>
      </w:pPr>
      <w:rPr>
        <w:rFonts w:hint="default"/>
        <w:lang w:val="sk-SK" w:eastAsia="en-US" w:bidi="ar-SA"/>
      </w:rPr>
    </w:lvl>
    <w:lvl w:ilvl="8" w:tplc="1FE60442">
      <w:numFmt w:val="bullet"/>
      <w:lvlText w:val="•"/>
      <w:lvlJc w:val="left"/>
      <w:pPr>
        <w:ind w:left="8000" w:hanging="180"/>
      </w:pPr>
      <w:rPr>
        <w:rFonts w:hint="default"/>
        <w:lang w:val="sk-SK" w:eastAsia="en-US" w:bidi="ar-SA"/>
      </w:rPr>
    </w:lvl>
  </w:abstractNum>
  <w:abstractNum w:abstractNumId="19" w15:restartNumberingAfterBreak="0">
    <w:nsid w:val="6107049D"/>
    <w:multiLevelType w:val="hybridMultilevel"/>
    <w:tmpl w:val="3D94CD2E"/>
    <w:lvl w:ilvl="0" w:tplc="CF6291B4">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21" w15:restartNumberingAfterBreak="0">
    <w:nsid w:val="6C234DAC"/>
    <w:multiLevelType w:val="hybridMultilevel"/>
    <w:tmpl w:val="EDCC4C00"/>
    <w:lvl w:ilvl="0" w:tplc="0C4C0CAC">
      <w:start w:val="1"/>
      <w:numFmt w:val="decimal"/>
      <w:lvlText w:val="%1."/>
      <w:lvlJc w:val="left"/>
      <w:pPr>
        <w:ind w:left="820" w:hanging="284"/>
      </w:pPr>
      <w:rPr>
        <w:rFonts w:ascii="Times New Roman" w:eastAsia="Times New Roman" w:hAnsi="Times New Roman" w:cs="Times New Roman" w:hint="default"/>
        <w:w w:val="100"/>
        <w:sz w:val="22"/>
        <w:szCs w:val="22"/>
        <w:lang w:val="sk-SK" w:eastAsia="en-US" w:bidi="ar-SA"/>
      </w:rPr>
    </w:lvl>
    <w:lvl w:ilvl="1" w:tplc="8B00FA68">
      <w:numFmt w:val="bullet"/>
      <w:lvlText w:val="•"/>
      <w:lvlJc w:val="left"/>
      <w:pPr>
        <w:ind w:left="1724" w:hanging="284"/>
      </w:pPr>
      <w:rPr>
        <w:rFonts w:hint="default"/>
        <w:lang w:val="sk-SK" w:eastAsia="en-US" w:bidi="ar-SA"/>
      </w:rPr>
    </w:lvl>
    <w:lvl w:ilvl="2" w:tplc="0D945052">
      <w:numFmt w:val="bullet"/>
      <w:lvlText w:val="•"/>
      <w:lvlJc w:val="left"/>
      <w:pPr>
        <w:ind w:left="2628" w:hanging="284"/>
      </w:pPr>
      <w:rPr>
        <w:rFonts w:hint="default"/>
        <w:lang w:val="sk-SK" w:eastAsia="en-US" w:bidi="ar-SA"/>
      </w:rPr>
    </w:lvl>
    <w:lvl w:ilvl="3" w:tplc="D4FA096A">
      <w:numFmt w:val="bullet"/>
      <w:lvlText w:val="•"/>
      <w:lvlJc w:val="left"/>
      <w:pPr>
        <w:ind w:left="3532" w:hanging="284"/>
      </w:pPr>
      <w:rPr>
        <w:rFonts w:hint="default"/>
        <w:lang w:val="sk-SK" w:eastAsia="en-US" w:bidi="ar-SA"/>
      </w:rPr>
    </w:lvl>
    <w:lvl w:ilvl="4" w:tplc="98B85BCA">
      <w:numFmt w:val="bullet"/>
      <w:lvlText w:val="•"/>
      <w:lvlJc w:val="left"/>
      <w:pPr>
        <w:ind w:left="4436" w:hanging="284"/>
      </w:pPr>
      <w:rPr>
        <w:rFonts w:hint="default"/>
        <w:lang w:val="sk-SK" w:eastAsia="en-US" w:bidi="ar-SA"/>
      </w:rPr>
    </w:lvl>
    <w:lvl w:ilvl="5" w:tplc="B5BA117A">
      <w:numFmt w:val="bullet"/>
      <w:lvlText w:val="•"/>
      <w:lvlJc w:val="left"/>
      <w:pPr>
        <w:ind w:left="5340" w:hanging="284"/>
      </w:pPr>
      <w:rPr>
        <w:rFonts w:hint="default"/>
        <w:lang w:val="sk-SK" w:eastAsia="en-US" w:bidi="ar-SA"/>
      </w:rPr>
    </w:lvl>
    <w:lvl w:ilvl="6" w:tplc="D4262F68">
      <w:numFmt w:val="bullet"/>
      <w:lvlText w:val="•"/>
      <w:lvlJc w:val="left"/>
      <w:pPr>
        <w:ind w:left="6244" w:hanging="284"/>
      </w:pPr>
      <w:rPr>
        <w:rFonts w:hint="default"/>
        <w:lang w:val="sk-SK" w:eastAsia="en-US" w:bidi="ar-SA"/>
      </w:rPr>
    </w:lvl>
    <w:lvl w:ilvl="7" w:tplc="20888704">
      <w:numFmt w:val="bullet"/>
      <w:lvlText w:val="•"/>
      <w:lvlJc w:val="left"/>
      <w:pPr>
        <w:ind w:left="7148" w:hanging="284"/>
      </w:pPr>
      <w:rPr>
        <w:rFonts w:hint="default"/>
        <w:lang w:val="sk-SK" w:eastAsia="en-US" w:bidi="ar-SA"/>
      </w:rPr>
    </w:lvl>
    <w:lvl w:ilvl="8" w:tplc="46C44E0A">
      <w:numFmt w:val="bullet"/>
      <w:lvlText w:val="•"/>
      <w:lvlJc w:val="left"/>
      <w:pPr>
        <w:ind w:left="8052" w:hanging="284"/>
      </w:pPr>
      <w:rPr>
        <w:rFonts w:hint="default"/>
        <w:lang w:val="sk-SK" w:eastAsia="en-US" w:bidi="ar-SA"/>
      </w:rPr>
    </w:lvl>
  </w:abstractNum>
  <w:abstractNum w:abstractNumId="22"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F40B50"/>
    <w:multiLevelType w:val="hybridMultilevel"/>
    <w:tmpl w:val="6714028C"/>
    <w:lvl w:ilvl="0" w:tplc="F1945134">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BCD48182">
      <w:numFmt w:val="bullet"/>
      <w:lvlText w:val="•"/>
      <w:lvlJc w:val="left"/>
      <w:pPr>
        <w:ind w:left="1742" w:hanging="348"/>
      </w:pPr>
      <w:rPr>
        <w:rFonts w:hint="default"/>
        <w:lang w:val="sk-SK" w:eastAsia="en-US" w:bidi="ar-SA"/>
      </w:rPr>
    </w:lvl>
    <w:lvl w:ilvl="2" w:tplc="F08E4272">
      <w:numFmt w:val="bullet"/>
      <w:lvlText w:val="•"/>
      <w:lvlJc w:val="left"/>
      <w:pPr>
        <w:ind w:left="2644" w:hanging="348"/>
      </w:pPr>
      <w:rPr>
        <w:rFonts w:hint="default"/>
        <w:lang w:val="sk-SK" w:eastAsia="en-US" w:bidi="ar-SA"/>
      </w:rPr>
    </w:lvl>
    <w:lvl w:ilvl="3" w:tplc="9828DC04">
      <w:numFmt w:val="bullet"/>
      <w:lvlText w:val="•"/>
      <w:lvlJc w:val="left"/>
      <w:pPr>
        <w:ind w:left="3546" w:hanging="348"/>
      </w:pPr>
      <w:rPr>
        <w:rFonts w:hint="default"/>
        <w:lang w:val="sk-SK" w:eastAsia="en-US" w:bidi="ar-SA"/>
      </w:rPr>
    </w:lvl>
    <w:lvl w:ilvl="4" w:tplc="0A7A42BA">
      <w:numFmt w:val="bullet"/>
      <w:lvlText w:val="•"/>
      <w:lvlJc w:val="left"/>
      <w:pPr>
        <w:ind w:left="4448" w:hanging="348"/>
      </w:pPr>
      <w:rPr>
        <w:rFonts w:hint="default"/>
        <w:lang w:val="sk-SK" w:eastAsia="en-US" w:bidi="ar-SA"/>
      </w:rPr>
    </w:lvl>
    <w:lvl w:ilvl="5" w:tplc="630ADDFA">
      <w:numFmt w:val="bullet"/>
      <w:lvlText w:val="•"/>
      <w:lvlJc w:val="left"/>
      <w:pPr>
        <w:ind w:left="5350" w:hanging="348"/>
      </w:pPr>
      <w:rPr>
        <w:rFonts w:hint="default"/>
        <w:lang w:val="sk-SK" w:eastAsia="en-US" w:bidi="ar-SA"/>
      </w:rPr>
    </w:lvl>
    <w:lvl w:ilvl="6" w:tplc="7EC8480A">
      <w:numFmt w:val="bullet"/>
      <w:lvlText w:val="•"/>
      <w:lvlJc w:val="left"/>
      <w:pPr>
        <w:ind w:left="6252" w:hanging="348"/>
      </w:pPr>
      <w:rPr>
        <w:rFonts w:hint="default"/>
        <w:lang w:val="sk-SK" w:eastAsia="en-US" w:bidi="ar-SA"/>
      </w:rPr>
    </w:lvl>
    <w:lvl w:ilvl="7" w:tplc="212AC9FC">
      <w:numFmt w:val="bullet"/>
      <w:lvlText w:val="•"/>
      <w:lvlJc w:val="left"/>
      <w:pPr>
        <w:ind w:left="7154" w:hanging="348"/>
      </w:pPr>
      <w:rPr>
        <w:rFonts w:hint="default"/>
        <w:lang w:val="sk-SK" w:eastAsia="en-US" w:bidi="ar-SA"/>
      </w:rPr>
    </w:lvl>
    <w:lvl w:ilvl="8" w:tplc="6F7EC622">
      <w:numFmt w:val="bullet"/>
      <w:lvlText w:val="•"/>
      <w:lvlJc w:val="left"/>
      <w:pPr>
        <w:ind w:left="8056" w:hanging="348"/>
      </w:pPr>
      <w:rPr>
        <w:rFonts w:hint="default"/>
        <w:lang w:val="sk-SK" w:eastAsia="en-US" w:bidi="ar-SA"/>
      </w:rPr>
    </w:lvl>
  </w:abstractNum>
  <w:abstractNum w:abstractNumId="24" w15:restartNumberingAfterBreak="0">
    <w:nsid w:val="73322620"/>
    <w:multiLevelType w:val="hybridMultilevel"/>
    <w:tmpl w:val="D8E0B2E8"/>
    <w:lvl w:ilvl="0" w:tplc="8AD0D812">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6A8656E"/>
    <w:multiLevelType w:val="hybridMultilevel"/>
    <w:tmpl w:val="05D05966"/>
    <w:lvl w:ilvl="0" w:tplc="2D268DB4">
      <w:start w:val="1"/>
      <w:numFmt w:val="decimal"/>
      <w:lvlText w:val="%1."/>
      <w:lvlJc w:val="left"/>
      <w:pPr>
        <w:ind w:left="964" w:hanging="281"/>
      </w:pPr>
      <w:rPr>
        <w:rFonts w:ascii="Times New Roman" w:eastAsia="Times New Roman" w:hAnsi="Times New Roman" w:cs="Times New Roman" w:hint="default"/>
        <w:w w:val="100"/>
        <w:sz w:val="22"/>
        <w:szCs w:val="22"/>
        <w:lang w:val="sk-SK" w:eastAsia="en-US" w:bidi="ar-SA"/>
      </w:rPr>
    </w:lvl>
    <w:lvl w:ilvl="1" w:tplc="C1AA3258">
      <w:numFmt w:val="bullet"/>
      <w:lvlText w:val="•"/>
      <w:lvlJc w:val="left"/>
      <w:pPr>
        <w:ind w:left="1850" w:hanging="281"/>
      </w:pPr>
      <w:rPr>
        <w:rFonts w:hint="default"/>
        <w:lang w:val="sk-SK" w:eastAsia="en-US" w:bidi="ar-SA"/>
      </w:rPr>
    </w:lvl>
    <w:lvl w:ilvl="2" w:tplc="C554E2C2">
      <w:numFmt w:val="bullet"/>
      <w:lvlText w:val="•"/>
      <w:lvlJc w:val="left"/>
      <w:pPr>
        <w:ind w:left="2740" w:hanging="281"/>
      </w:pPr>
      <w:rPr>
        <w:rFonts w:hint="default"/>
        <w:lang w:val="sk-SK" w:eastAsia="en-US" w:bidi="ar-SA"/>
      </w:rPr>
    </w:lvl>
    <w:lvl w:ilvl="3" w:tplc="B978B31A">
      <w:numFmt w:val="bullet"/>
      <w:lvlText w:val="•"/>
      <w:lvlJc w:val="left"/>
      <w:pPr>
        <w:ind w:left="3630" w:hanging="281"/>
      </w:pPr>
      <w:rPr>
        <w:rFonts w:hint="default"/>
        <w:lang w:val="sk-SK" w:eastAsia="en-US" w:bidi="ar-SA"/>
      </w:rPr>
    </w:lvl>
    <w:lvl w:ilvl="4" w:tplc="5C04687E">
      <w:numFmt w:val="bullet"/>
      <w:lvlText w:val="•"/>
      <w:lvlJc w:val="left"/>
      <w:pPr>
        <w:ind w:left="4520" w:hanging="281"/>
      </w:pPr>
      <w:rPr>
        <w:rFonts w:hint="default"/>
        <w:lang w:val="sk-SK" w:eastAsia="en-US" w:bidi="ar-SA"/>
      </w:rPr>
    </w:lvl>
    <w:lvl w:ilvl="5" w:tplc="4404B81A">
      <w:numFmt w:val="bullet"/>
      <w:lvlText w:val="•"/>
      <w:lvlJc w:val="left"/>
      <w:pPr>
        <w:ind w:left="5410" w:hanging="281"/>
      </w:pPr>
      <w:rPr>
        <w:rFonts w:hint="default"/>
        <w:lang w:val="sk-SK" w:eastAsia="en-US" w:bidi="ar-SA"/>
      </w:rPr>
    </w:lvl>
    <w:lvl w:ilvl="6" w:tplc="6672A4F8">
      <w:numFmt w:val="bullet"/>
      <w:lvlText w:val="•"/>
      <w:lvlJc w:val="left"/>
      <w:pPr>
        <w:ind w:left="6300" w:hanging="281"/>
      </w:pPr>
      <w:rPr>
        <w:rFonts w:hint="default"/>
        <w:lang w:val="sk-SK" w:eastAsia="en-US" w:bidi="ar-SA"/>
      </w:rPr>
    </w:lvl>
    <w:lvl w:ilvl="7" w:tplc="5A06EDAE">
      <w:numFmt w:val="bullet"/>
      <w:lvlText w:val="•"/>
      <w:lvlJc w:val="left"/>
      <w:pPr>
        <w:ind w:left="7190" w:hanging="281"/>
      </w:pPr>
      <w:rPr>
        <w:rFonts w:hint="default"/>
        <w:lang w:val="sk-SK" w:eastAsia="en-US" w:bidi="ar-SA"/>
      </w:rPr>
    </w:lvl>
    <w:lvl w:ilvl="8" w:tplc="E18A1270">
      <w:numFmt w:val="bullet"/>
      <w:lvlText w:val="•"/>
      <w:lvlJc w:val="left"/>
      <w:pPr>
        <w:ind w:left="8080" w:hanging="281"/>
      </w:pPr>
      <w:rPr>
        <w:rFonts w:hint="default"/>
        <w:lang w:val="sk-SK" w:eastAsia="en-US" w:bidi="ar-SA"/>
      </w:rPr>
    </w:lvl>
  </w:abstractNum>
  <w:abstractNum w:abstractNumId="26" w15:restartNumberingAfterBreak="0">
    <w:nsid w:val="7EE31BFC"/>
    <w:multiLevelType w:val="hybridMultilevel"/>
    <w:tmpl w:val="9E801CB6"/>
    <w:lvl w:ilvl="0" w:tplc="F9FE5002">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CE60D59C">
      <w:numFmt w:val="bullet"/>
      <w:lvlText w:val="•"/>
      <w:lvlJc w:val="left"/>
      <w:pPr>
        <w:ind w:left="1742" w:hanging="348"/>
      </w:pPr>
      <w:rPr>
        <w:rFonts w:hint="default"/>
        <w:lang w:val="sk-SK" w:eastAsia="en-US" w:bidi="ar-SA"/>
      </w:rPr>
    </w:lvl>
    <w:lvl w:ilvl="2" w:tplc="7F62450E">
      <w:numFmt w:val="bullet"/>
      <w:lvlText w:val="•"/>
      <w:lvlJc w:val="left"/>
      <w:pPr>
        <w:ind w:left="2644" w:hanging="348"/>
      </w:pPr>
      <w:rPr>
        <w:rFonts w:hint="default"/>
        <w:lang w:val="sk-SK" w:eastAsia="en-US" w:bidi="ar-SA"/>
      </w:rPr>
    </w:lvl>
    <w:lvl w:ilvl="3" w:tplc="BA9C9CFC">
      <w:numFmt w:val="bullet"/>
      <w:lvlText w:val="•"/>
      <w:lvlJc w:val="left"/>
      <w:pPr>
        <w:ind w:left="3546" w:hanging="348"/>
      </w:pPr>
      <w:rPr>
        <w:rFonts w:hint="default"/>
        <w:lang w:val="sk-SK" w:eastAsia="en-US" w:bidi="ar-SA"/>
      </w:rPr>
    </w:lvl>
    <w:lvl w:ilvl="4" w:tplc="02000B56">
      <w:numFmt w:val="bullet"/>
      <w:lvlText w:val="•"/>
      <w:lvlJc w:val="left"/>
      <w:pPr>
        <w:ind w:left="4448" w:hanging="348"/>
      </w:pPr>
      <w:rPr>
        <w:rFonts w:hint="default"/>
        <w:lang w:val="sk-SK" w:eastAsia="en-US" w:bidi="ar-SA"/>
      </w:rPr>
    </w:lvl>
    <w:lvl w:ilvl="5" w:tplc="4906C3A6">
      <w:numFmt w:val="bullet"/>
      <w:lvlText w:val="•"/>
      <w:lvlJc w:val="left"/>
      <w:pPr>
        <w:ind w:left="5350" w:hanging="348"/>
      </w:pPr>
      <w:rPr>
        <w:rFonts w:hint="default"/>
        <w:lang w:val="sk-SK" w:eastAsia="en-US" w:bidi="ar-SA"/>
      </w:rPr>
    </w:lvl>
    <w:lvl w:ilvl="6" w:tplc="66D44B26">
      <w:numFmt w:val="bullet"/>
      <w:lvlText w:val="•"/>
      <w:lvlJc w:val="left"/>
      <w:pPr>
        <w:ind w:left="6252" w:hanging="348"/>
      </w:pPr>
      <w:rPr>
        <w:rFonts w:hint="default"/>
        <w:lang w:val="sk-SK" w:eastAsia="en-US" w:bidi="ar-SA"/>
      </w:rPr>
    </w:lvl>
    <w:lvl w:ilvl="7" w:tplc="586EE476">
      <w:numFmt w:val="bullet"/>
      <w:lvlText w:val="•"/>
      <w:lvlJc w:val="left"/>
      <w:pPr>
        <w:ind w:left="7154" w:hanging="348"/>
      </w:pPr>
      <w:rPr>
        <w:rFonts w:hint="default"/>
        <w:lang w:val="sk-SK" w:eastAsia="en-US" w:bidi="ar-SA"/>
      </w:rPr>
    </w:lvl>
    <w:lvl w:ilvl="8" w:tplc="3C8413FA">
      <w:numFmt w:val="bullet"/>
      <w:lvlText w:val="•"/>
      <w:lvlJc w:val="left"/>
      <w:pPr>
        <w:ind w:left="8056" w:hanging="348"/>
      </w:pPr>
      <w:rPr>
        <w:rFonts w:hint="default"/>
        <w:lang w:val="sk-SK" w:eastAsia="en-US" w:bidi="ar-SA"/>
      </w:rPr>
    </w:lvl>
  </w:abstractNum>
  <w:num w:numId="1">
    <w:abstractNumId w:val="3"/>
  </w:num>
  <w:num w:numId="2">
    <w:abstractNumId w:val="15"/>
  </w:num>
  <w:num w:numId="3">
    <w:abstractNumId w:val="25"/>
  </w:num>
  <w:num w:numId="4">
    <w:abstractNumId w:val="14"/>
  </w:num>
  <w:num w:numId="5">
    <w:abstractNumId w:val="26"/>
  </w:num>
  <w:num w:numId="6">
    <w:abstractNumId w:val="21"/>
  </w:num>
  <w:num w:numId="7">
    <w:abstractNumId w:val="5"/>
  </w:num>
  <w:num w:numId="8">
    <w:abstractNumId w:val="9"/>
  </w:num>
  <w:num w:numId="9">
    <w:abstractNumId w:val="13"/>
  </w:num>
  <w:num w:numId="10">
    <w:abstractNumId w:val="23"/>
  </w:num>
  <w:num w:numId="11">
    <w:abstractNumId w:val="18"/>
  </w:num>
  <w:num w:numId="12">
    <w:abstractNumId w:val="11"/>
  </w:num>
  <w:num w:numId="13">
    <w:abstractNumId w:val="16"/>
  </w:num>
  <w:num w:numId="14">
    <w:abstractNumId w:val="4"/>
  </w:num>
  <w:num w:numId="15">
    <w:abstractNumId w:val="19"/>
  </w:num>
  <w:num w:numId="16">
    <w:abstractNumId w:val="8"/>
  </w:num>
  <w:num w:numId="17">
    <w:abstractNumId w:val="6"/>
  </w:num>
  <w:num w:numId="18">
    <w:abstractNumId w:val="7"/>
  </w:num>
  <w:num w:numId="19">
    <w:abstractNumId w:val="17"/>
  </w:num>
  <w:num w:numId="20">
    <w:abstractNumId w:val="20"/>
  </w:num>
  <w:num w:numId="21">
    <w:abstractNumId w:val="10"/>
  </w:num>
  <w:num w:numId="22">
    <w:abstractNumId w:val="2"/>
  </w:num>
  <w:num w:numId="23">
    <w:abstractNumId w:val="22"/>
  </w:num>
  <w:num w:numId="24">
    <w:abstractNumId w:val="1"/>
  </w:num>
  <w:num w:numId="25">
    <w:abstractNumId w:val="0"/>
  </w:num>
  <w:num w:numId="26">
    <w:abstractNumId w:val="2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BE"/>
    <w:rsid w:val="000005F4"/>
    <w:rsid w:val="00012019"/>
    <w:rsid w:val="00031E90"/>
    <w:rsid w:val="000474B7"/>
    <w:rsid w:val="00051754"/>
    <w:rsid w:val="000664BC"/>
    <w:rsid w:val="0008194A"/>
    <w:rsid w:val="000B6194"/>
    <w:rsid w:val="000D453B"/>
    <w:rsid w:val="000E6BC2"/>
    <w:rsid w:val="001348AF"/>
    <w:rsid w:val="00136E4C"/>
    <w:rsid w:val="00151FA0"/>
    <w:rsid w:val="00152E25"/>
    <w:rsid w:val="00167C84"/>
    <w:rsid w:val="001707F5"/>
    <w:rsid w:val="001945FB"/>
    <w:rsid w:val="001D3DCA"/>
    <w:rsid w:val="00227743"/>
    <w:rsid w:val="002530B6"/>
    <w:rsid w:val="00257355"/>
    <w:rsid w:val="00263518"/>
    <w:rsid w:val="00281E09"/>
    <w:rsid w:val="002A3B38"/>
    <w:rsid w:val="002D520D"/>
    <w:rsid w:val="002E720D"/>
    <w:rsid w:val="002F1136"/>
    <w:rsid w:val="00310E06"/>
    <w:rsid w:val="00312B2B"/>
    <w:rsid w:val="00330A39"/>
    <w:rsid w:val="003407CE"/>
    <w:rsid w:val="00361D1E"/>
    <w:rsid w:val="00370EDF"/>
    <w:rsid w:val="003769B8"/>
    <w:rsid w:val="003B5AFB"/>
    <w:rsid w:val="003C07BE"/>
    <w:rsid w:val="00405BAA"/>
    <w:rsid w:val="00417EC0"/>
    <w:rsid w:val="0042049A"/>
    <w:rsid w:val="00426D06"/>
    <w:rsid w:val="00435C3E"/>
    <w:rsid w:val="00487FE4"/>
    <w:rsid w:val="004A0E82"/>
    <w:rsid w:val="004A6754"/>
    <w:rsid w:val="004B2210"/>
    <w:rsid w:val="004D50B8"/>
    <w:rsid w:val="004E3295"/>
    <w:rsid w:val="004E6C3D"/>
    <w:rsid w:val="004E6EA6"/>
    <w:rsid w:val="004F3169"/>
    <w:rsid w:val="004F58DD"/>
    <w:rsid w:val="00506385"/>
    <w:rsid w:val="00520D7A"/>
    <w:rsid w:val="00550C3E"/>
    <w:rsid w:val="00566903"/>
    <w:rsid w:val="00566F38"/>
    <w:rsid w:val="005B54A4"/>
    <w:rsid w:val="005C5AE4"/>
    <w:rsid w:val="00607A5B"/>
    <w:rsid w:val="00612A6B"/>
    <w:rsid w:val="00631313"/>
    <w:rsid w:val="00632199"/>
    <w:rsid w:val="00655F92"/>
    <w:rsid w:val="00670F10"/>
    <w:rsid w:val="006A019C"/>
    <w:rsid w:val="006A69DE"/>
    <w:rsid w:val="006B7877"/>
    <w:rsid w:val="006D2C6C"/>
    <w:rsid w:val="006E2C4A"/>
    <w:rsid w:val="006E30B3"/>
    <w:rsid w:val="006E6292"/>
    <w:rsid w:val="006F35EE"/>
    <w:rsid w:val="006F6B54"/>
    <w:rsid w:val="006F7F8E"/>
    <w:rsid w:val="00716B36"/>
    <w:rsid w:val="00724B97"/>
    <w:rsid w:val="00785ED0"/>
    <w:rsid w:val="007A7DB1"/>
    <w:rsid w:val="00804CE5"/>
    <w:rsid w:val="0081098B"/>
    <w:rsid w:val="00830A30"/>
    <w:rsid w:val="00880B49"/>
    <w:rsid w:val="008B0A5E"/>
    <w:rsid w:val="008C2413"/>
    <w:rsid w:val="00911EC4"/>
    <w:rsid w:val="009202F9"/>
    <w:rsid w:val="00924DA3"/>
    <w:rsid w:val="00930248"/>
    <w:rsid w:val="009402C3"/>
    <w:rsid w:val="00951DA2"/>
    <w:rsid w:val="00967BC4"/>
    <w:rsid w:val="009A1BEB"/>
    <w:rsid w:val="009A5685"/>
    <w:rsid w:val="009A58F3"/>
    <w:rsid w:val="009B1BB1"/>
    <w:rsid w:val="009B6D5B"/>
    <w:rsid w:val="009E475C"/>
    <w:rsid w:val="00A37823"/>
    <w:rsid w:val="00A628EE"/>
    <w:rsid w:val="00A77CC0"/>
    <w:rsid w:val="00A8609D"/>
    <w:rsid w:val="00A861CF"/>
    <w:rsid w:val="00AB3CF2"/>
    <w:rsid w:val="00B13808"/>
    <w:rsid w:val="00B31CF3"/>
    <w:rsid w:val="00B43662"/>
    <w:rsid w:val="00B46F66"/>
    <w:rsid w:val="00B57FF7"/>
    <w:rsid w:val="00B6108F"/>
    <w:rsid w:val="00B82A39"/>
    <w:rsid w:val="00B903D2"/>
    <w:rsid w:val="00B93856"/>
    <w:rsid w:val="00B9485A"/>
    <w:rsid w:val="00BC1A93"/>
    <w:rsid w:val="00BD0B53"/>
    <w:rsid w:val="00BE025D"/>
    <w:rsid w:val="00BE4FB1"/>
    <w:rsid w:val="00BE7F41"/>
    <w:rsid w:val="00C1688A"/>
    <w:rsid w:val="00C17005"/>
    <w:rsid w:val="00C449B4"/>
    <w:rsid w:val="00C44C8F"/>
    <w:rsid w:val="00C5691F"/>
    <w:rsid w:val="00C5794A"/>
    <w:rsid w:val="00C82CBD"/>
    <w:rsid w:val="00C94643"/>
    <w:rsid w:val="00CA7DD4"/>
    <w:rsid w:val="00CA7E50"/>
    <w:rsid w:val="00CB64D4"/>
    <w:rsid w:val="00D03E5E"/>
    <w:rsid w:val="00D1639D"/>
    <w:rsid w:val="00D2001A"/>
    <w:rsid w:val="00D20ACA"/>
    <w:rsid w:val="00D224A2"/>
    <w:rsid w:val="00D34187"/>
    <w:rsid w:val="00D352AA"/>
    <w:rsid w:val="00D6432C"/>
    <w:rsid w:val="00D874EC"/>
    <w:rsid w:val="00DD6500"/>
    <w:rsid w:val="00DE4615"/>
    <w:rsid w:val="00DF2E27"/>
    <w:rsid w:val="00E010C0"/>
    <w:rsid w:val="00E033BD"/>
    <w:rsid w:val="00E114DF"/>
    <w:rsid w:val="00E57E04"/>
    <w:rsid w:val="00E7541C"/>
    <w:rsid w:val="00E85045"/>
    <w:rsid w:val="00E90AB4"/>
    <w:rsid w:val="00EC6FB9"/>
    <w:rsid w:val="00ED6372"/>
    <w:rsid w:val="00EE00B8"/>
    <w:rsid w:val="00EE57CA"/>
    <w:rsid w:val="00F05FC1"/>
    <w:rsid w:val="00F3264D"/>
    <w:rsid w:val="00F43AE3"/>
    <w:rsid w:val="00F50501"/>
    <w:rsid w:val="00F522D0"/>
    <w:rsid w:val="00F6058A"/>
    <w:rsid w:val="00F9021C"/>
    <w:rsid w:val="00FA6A55"/>
    <w:rsid w:val="00FB5DEC"/>
    <w:rsid w:val="00FC6A15"/>
    <w:rsid w:val="00FF23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7DACF"/>
  <w15:docId w15:val="{3E3666B8-28C6-4CCE-B9AB-686EAB67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351" w:right="1350"/>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70"/>
      <w:ind w:left="1355" w:right="1350"/>
      <w:jc w:val="center"/>
    </w:pPr>
    <w:rPr>
      <w:b/>
      <w:bCs/>
      <w:sz w:val="28"/>
      <w:szCs w:val="28"/>
    </w:rPr>
  </w:style>
  <w:style w:type="paragraph" w:styleId="Odsekzoznamu">
    <w:name w:val="List Paragraph"/>
    <w:aliases w:val="body,Odsek zoznamu2,List Paragraph,Odsek,Odsek 1."/>
    <w:basedOn w:val="Normlny"/>
    <w:link w:val="OdsekzoznamuChar"/>
    <w:uiPriority w:val="34"/>
    <w:qFormat/>
    <w:pPr>
      <w:ind w:left="832" w:hanging="360"/>
      <w:jc w:val="both"/>
    </w:pPr>
  </w:style>
  <w:style w:type="paragraph" w:customStyle="1" w:styleId="TableParagraph">
    <w:name w:val="Table Paragraph"/>
    <w:basedOn w:val="Normlny"/>
    <w:uiPriority w:val="1"/>
    <w:qFormat/>
  </w:style>
  <w:style w:type="character" w:styleId="Odkaznakomentr">
    <w:name w:val="annotation reference"/>
    <w:basedOn w:val="Predvolenpsmoodseku"/>
    <w:uiPriority w:val="99"/>
    <w:unhideWhenUsed/>
    <w:rsid w:val="006B7877"/>
    <w:rPr>
      <w:sz w:val="16"/>
      <w:szCs w:val="16"/>
    </w:rPr>
  </w:style>
  <w:style w:type="paragraph" w:styleId="Textkomentra">
    <w:name w:val="annotation text"/>
    <w:basedOn w:val="Normlny"/>
    <w:link w:val="TextkomentraChar"/>
    <w:uiPriority w:val="99"/>
    <w:unhideWhenUsed/>
    <w:rsid w:val="006B7877"/>
    <w:rPr>
      <w:sz w:val="20"/>
      <w:szCs w:val="20"/>
    </w:rPr>
  </w:style>
  <w:style w:type="character" w:customStyle="1" w:styleId="TextkomentraChar">
    <w:name w:val="Text komentára Char"/>
    <w:basedOn w:val="Predvolenpsmoodseku"/>
    <w:link w:val="Textkomentra"/>
    <w:uiPriority w:val="99"/>
    <w:rsid w:val="006B7877"/>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B7877"/>
    <w:rPr>
      <w:b/>
      <w:bCs/>
    </w:rPr>
  </w:style>
  <w:style w:type="character" w:customStyle="1" w:styleId="PredmetkomentraChar">
    <w:name w:val="Predmet komentára Char"/>
    <w:basedOn w:val="TextkomentraChar"/>
    <w:link w:val="Predmetkomentra"/>
    <w:uiPriority w:val="99"/>
    <w:semiHidden/>
    <w:rsid w:val="006B7877"/>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semiHidden/>
    <w:unhideWhenUsed/>
    <w:rsid w:val="004E3295"/>
    <w:pPr>
      <w:spacing w:after="120"/>
      <w:ind w:left="283"/>
    </w:pPr>
  </w:style>
  <w:style w:type="character" w:customStyle="1" w:styleId="ZarkazkladnhotextuChar">
    <w:name w:val="Zarážka základného textu Char"/>
    <w:basedOn w:val="Predvolenpsmoodseku"/>
    <w:link w:val="Zarkazkladnhotextu"/>
    <w:rsid w:val="004E3295"/>
    <w:rPr>
      <w:rFonts w:ascii="Times New Roman" w:eastAsia="Times New Roman" w:hAnsi="Times New Roman" w:cs="Times New Roman"/>
      <w:lang w:val="sk-SK"/>
    </w:rPr>
  </w:style>
  <w:style w:type="character" w:customStyle="1" w:styleId="OdsekzoznamuChar">
    <w:name w:val="Odsek zoznamu Char"/>
    <w:aliases w:val="body Char,Odsek zoznamu2 Char,List Paragraph Char,Odsek Char,Odsek 1. Char"/>
    <w:link w:val="Odsekzoznamu"/>
    <w:uiPriority w:val="34"/>
    <w:qFormat/>
    <w:rsid w:val="004E3295"/>
    <w:rPr>
      <w:rFonts w:ascii="Times New Roman" w:eastAsia="Times New Roman" w:hAnsi="Times New Roman" w:cs="Times New Roman"/>
      <w:lang w:val="sk-SK"/>
    </w:rPr>
  </w:style>
  <w:style w:type="paragraph" w:styleId="Revzia">
    <w:name w:val="Revision"/>
    <w:hidden/>
    <w:uiPriority w:val="99"/>
    <w:semiHidden/>
    <w:rsid w:val="00167C84"/>
    <w:pPr>
      <w:widowControl/>
      <w:autoSpaceDE/>
      <w:autoSpaceDN/>
    </w:pPr>
    <w:rPr>
      <w:rFonts w:ascii="Times New Roman" w:eastAsia="Times New Roman" w:hAnsi="Times New Roman" w:cs="Times New Roman"/>
      <w:lang w:val="sk-SK"/>
    </w:rPr>
  </w:style>
  <w:style w:type="character" w:customStyle="1" w:styleId="CharStyle10">
    <w:name w:val="Char Style 10"/>
    <w:basedOn w:val="Predvolenpsmoodseku"/>
    <w:link w:val="Style2"/>
    <w:uiPriority w:val="99"/>
    <w:locked/>
    <w:rsid w:val="00566903"/>
    <w:rPr>
      <w:sz w:val="19"/>
      <w:szCs w:val="19"/>
      <w:shd w:val="clear" w:color="auto" w:fill="FFFFFF"/>
    </w:rPr>
  </w:style>
  <w:style w:type="paragraph" w:customStyle="1" w:styleId="Style2">
    <w:name w:val="Style 2"/>
    <w:basedOn w:val="Normlny"/>
    <w:link w:val="CharStyle10"/>
    <w:uiPriority w:val="99"/>
    <w:rsid w:val="00566903"/>
    <w:pPr>
      <w:shd w:val="clear" w:color="auto" w:fill="FFFFFF"/>
      <w:autoSpaceDE/>
      <w:autoSpaceDN/>
      <w:spacing w:before="180" w:line="230" w:lineRule="exact"/>
      <w:ind w:hanging="800"/>
      <w:jc w:val="center"/>
    </w:pPr>
    <w:rPr>
      <w:rFonts w:asciiTheme="minorHAnsi" w:eastAsiaTheme="minorHAnsi" w:hAnsiTheme="minorHAnsi" w:cstheme="minorBidi"/>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138">
      <w:bodyDiv w:val="1"/>
      <w:marLeft w:val="0"/>
      <w:marRight w:val="0"/>
      <w:marTop w:val="0"/>
      <w:marBottom w:val="0"/>
      <w:divBdr>
        <w:top w:val="none" w:sz="0" w:space="0" w:color="auto"/>
        <w:left w:val="none" w:sz="0" w:space="0" w:color="auto"/>
        <w:bottom w:val="none" w:sz="0" w:space="0" w:color="auto"/>
        <w:right w:val="none" w:sz="0" w:space="0" w:color="auto"/>
      </w:divBdr>
    </w:div>
    <w:div w:id="370570841">
      <w:bodyDiv w:val="1"/>
      <w:marLeft w:val="0"/>
      <w:marRight w:val="0"/>
      <w:marTop w:val="0"/>
      <w:marBottom w:val="0"/>
      <w:divBdr>
        <w:top w:val="none" w:sz="0" w:space="0" w:color="auto"/>
        <w:left w:val="none" w:sz="0" w:space="0" w:color="auto"/>
        <w:bottom w:val="none" w:sz="0" w:space="0" w:color="auto"/>
        <w:right w:val="none" w:sz="0" w:space="0" w:color="auto"/>
      </w:divBdr>
    </w:div>
    <w:div w:id="1344434723">
      <w:bodyDiv w:val="1"/>
      <w:marLeft w:val="0"/>
      <w:marRight w:val="0"/>
      <w:marTop w:val="0"/>
      <w:marBottom w:val="0"/>
      <w:divBdr>
        <w:top w:val="none" w:sz="0" w:space="0" w:color="auto"/>
        <w:left w:val="none" w:sz="0" w:space="0" w:color="auto"/>
        <w:bottom w:val="none" w:sz="0" w:space="0" w:color="auto"/>
        <w:right w:val="none" w:sz="0" w:space="0" w:color="auto"/>
      </w:divBdr>
    </w:div>
    <w:div w:id="1396395079">
      <w:bodyDiv w:val="1"/>
      <w:marLeft w:val="0"/>
      <w:marRight w:val="0"/>
      <w:marTop w:val="0"/>
      <w:marBottom w:val="0"/>
      <w:divBdr>
        <w:top w:val="none" w:sz="0" w:space="0" w:color="auto"/>
        <w:left w:val="none" w:sz="0" w:space="0" w:color="auto"/>
        <w:bottom w:val="none" w:sz="0" w:space="0" w:color="auto"/>
        <w:right w:val="none" w:sz="0" w:space="0" w:color="auto"/>
      </w:divBdr>
    </w:div>
    <w:div w:id="14170222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843">
          <w:marLeft w:val="0"/>
          <w:marRight w:val="0"/>
          <w:marTop w:val="0"/>
          <w:marBottom w:val="0"/>
          <w:divBdr>
            <w:top w:val="none" w:sz="0" w:space="0" w:color="auto"/>
            <w:left w:val="none" w:sz="0" w:space="0" w:color="auto"/>
            <w:bottom w:val="none" w:sz="0" w:space="0" w:color="auto"/>
            <w:right w:val="none" w:sz="0" w:space="0" w:color="auto"/>
          </w:divBdr>
        </w:div>
      </w:divsChild>
    </w:div>
    <w:div w:id="166022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 č. 1 k Výzve_ Zmluva o dielo SoH PHSR BBSK 2022_2030_návrh" edit="true"/>
    <f:field ref="objsubject" par="" text="" edit="true"/>
    <f:field ref="objcreatedby" par="" text="Linková, Marína, Ing."/>
    <f:field ref="objcreatedat" par="" date="2021-09-08T14:47:31" text="8. 9. 2021 14:47:31"/>
    <f:field ref="objchangedby" par="" text="Linková, Marína, Ing."/>
    <f:field ref="objmodifiedat" par="" date="2021-09-08T14:47:33" text="8. 9. 2021 14:47:33"/>
    <f:field ref="doc_FSCFOLIO_1_1001_FieldDocumentNumber" par="" text=""/>
    <f:field ref="doc_FSCFOLIO_1_1001_FieldSubject" par="" text=""/>
    <f:field ref="FSCFOLIO_1_1001_FieldCurrentUser" par="" text="Mgr. Anna Píšová"/>
    <f:field ref="CCAPRECONFIG_15_1001_Objektname" par="" text="Príloha č. 1 k Výzve_ Zmluva o dielo SoH PHSR BBSK 2022_2030_návr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696B902-0C15-4CE2-84AD-5238AE9EC7C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7367</Words>
  <Characters>41996</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Zmluva o dielo_sazp2-finálna verzia-textová verzia</vt:lpstr>
    </vt:vector>
  </TitlesOfParts>
  <Company/>
  <LinksUpToDate>false</LinksUpToDate>
  <CharactersWithSpaces>49265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dielo_sazp2-finálna verzia-textová verzia</dc:title>
  <dc:creator>suhajdova</dc:creator>
  <cp:lastModifiedBy>Píšová Anna</cp:lastModifiedBy>
  <cp:revision>3</cp:revision>
  <cp:lastPrinted>2021-08-23T12:23:00Z</cp:lastPrinted>
  <dcterms:created xsi:type="dcterms:W3CDTF">2021-09-23T07:19:00Z</dcterms:created>
  <dcterms:modified xsi:type="dcterms:W3CDTF">2021-10-11T11:03:00Z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2011-05-10T00:00:00Z</vt:filetime>
  </property>
  <property fmtid="{D5CDD505-2E9C-101B-9397-08002B2CF9AE}" pid="3" name="Creator">
    <vt:lpwstr>PDFCreator Version 0.9.1</vt:lpwstr>
  </property>
  <property fmtid="{D5CDD505-2E9C-101B-9397-08002B2CF9AE}" pid="4" name="LastSaved">
    <vt:filetime>2021-08-18T00:00:00Z</vt:filetime>
  </property>
  <property fmtid="{D5CDD505-2E9C-101B-9397-08002B2CF9AE}" pid="5" name="FSC#SKBBSK@103.510:viz_AttrStrFileSubject">
    <vt:lpwstr/>
  </property>
  <property fmtid="{D5CDD505-2E9C-101B-9397-08002B2CF9AE}" pid="6" name="FSC#SKBBSK@103.510:viz_AttrStrCisloZmluvy">
    <vt:lpwstr/>
  </property>
  <property fmtid="{D5CDD505-2E9C-101B-9397-08002B2CF9AE}" pid="7" name="FSC#SKBBSK@103.510:viz_AttrStrCisloDodatku">
    <vt:lpwstr/>
  </property>
  <property fmtid="{D5CDD505-2E9C-101B-9397-08002B2CF9AE}" pid="8" name="FSC#SKBBSK@103.510:viz_AttrStrCisloZmlVDodatku">
    <vt:lpwstr/>
  </property>
  <property fmtid="{D5CDD505-2E9C-101B-9397-08002B2CF9AE}" pid="9" name="FSC#SKEDITIONREG@103.510:a_acceptor">
    <vt:lpwstr/>
  </property>
  <property fmtid="{D5CDD505-2E9C-101B-9397-08002B2CF9AE}" pid="10" name="FSC#SKEDITIONREG@103.510:a_clearedat">
    <vt:lpwstr/>
  </property>
  <property fmtid="{D5CDD505-2E9C-101B-9397-08002B2CF9AE}" pid="11" name="FSC#SKEDITIONREG@103.510:a_clearedby">
    <vt:lpwstr/>
  </property>
  <property fmtid="{D5CDD505-2E9C-101B-9397-08002B2CF9AE}" pid="12" name="FSC#SKEDITIONREG@103.510:a_comm">
    <vt:lpwstr/>
  </property>
  <property fmtid="{D5CDD505-2E9C-101B-9397-08002B2CF9AE}" pid="13" name="FSC#SKEDITIONREG@103.510:a_decisionattachments">
    <vt:lpwstr/>
  </property>
  <property fmtid="{D5CDD505-2E9C-101B-9397-08002B2CF9AE}" pid="14" name="FSC#SKEDITIONREG@103.510:a_deliveredat">
    <vt:lpwstr/>
  </property>
  <property fmtid="{D5CDD505-2E9C-101B-9397-08002B2CF9AE}" pid="15" name="FSC#SKEDITIONREG@103.510:a_delivery">
    <vt:lpwstr/>
  </property>
  <property fmtid="{D5CDD505-2E9C-101B-9397-08002B2CF9AE}" pid="16" name="FSC#SKEDITIONREG@103.510:a_extension">
    <vt:lpwstr/>
  </property>
  <property fmtid="{D5CDD505-2E9C-101B-9397-08002B2CF9AE}" pid="17" name="FSC#SKEDITIONREG@103.510:a_filenumber">
    <vt:lpwstr/>
  </property>
  <property fmtid="{D5CDD505-2E9C-101B-9397-08002B2CF9AE}" pid="18" name="FSC#SKEDITIONREG@103.510:a_fileresponsible">
    <vt:lpwstr/>
  </property>
  <property fmtid="{D5CDD505-2E9C-101B-9397-08002B2CF9AE}" pid="19" name="FSC#SKEDITIONREG@103.510:a_fileresporg">
    <vt:lpwstr/>
  </property>
  <property fmtid="{D5CDD505-2E9C-101B-9397-08002B2CF9AE}" pid="20" name="FSC#SKEDITIONREG@103.510:a_fileresporg_email_OU">
    <vt:lpwstr/>
  </property>
  <property fmtid="{D5CDD505-2E9C-101B-9397-08002B2CF9AE}" pid="21" name="FSC#SKEDITIONREG@103.510:a_fileresporg_emailaddress">
    <vt:lpwstr/>
  </property>
  <property fmtid="{D5CDD505-2E9C-101B-9397-08002B2CF9AE}" pid="22" name="FSC#SKEDITIONREG@103.510:a_fileresporg_fax">
    <vt:lpwstr/>
  </property>
  <property fmtid="{D5CDD505-2E9C-101B-9397-08002B2CF9AE}" pid="23" name="FSC#SKEDITIONREG@103.510:a_fileresporg_fax_OU">
    <vt:lpwstr/>
  </property>
  <property fmtid="{D5CDD505-2E9C-101B-9397-08002B2CF9AE}" pid="24" name="FSC#SKEDITIONREG@103.510:a_fileresporg_function">
    <vt:lpwstr/>
  </property>
  <property fmtid="{D5CDD505-2E9C-101B-9397-08002B2CF9AE}" pid="25" name="FSC#SKEDITIONREG@103.510:a_fileresporg_function_OU">
    <vt:lpwstr/>
  </property>
  <property fmtid="{D5CDD505-2E9C-101B-9397-08002B2CF9AE}" pid="26" name="FSC#SKEDITIONREG@103.510:a_fileresporg_head">
    <vt:lpwstr/>
  </property>
  <property fmtid="{D5CDD505-2E9C-101B-9397-08002B2CF9AE}" pid="27" name="FSC#SKEDITIONREG@103.510:a_fileresporg_head_OU">
    <vt:lpwstr/>
  </property>
  <property fmtid="{D5CDD505-2E9C-101B-9397-08002B2CF9AE}" pid="28" name="FSC#SKEDITIONREG@103.510:a_fileresporg_OU">
    <vt:lpwstr/>
  </property>
  <property fmtid="{D5CDD505-2E9C-101B-9397-08002B2CF9AE}" pid="29" name="FSC#SKEDITIONREG@103.510:a_fileresporg_phone">
    <vt:lpwstr/>
  </property>
  <property fmtid="{D5CDD505-2E9C-101B-9397-08002B2CF9AE}" pid="30" name="FSC#SKEDITIONREG@103.510:a_fileresporg_phone_OU">
    <vt:lpwstr/>
  </property>
  <property fmtid="{D5CDD505-2E9C-101B-9397-08002B2CF9AE}" pid="31" name="FSC#SKEDITIONREG@103.510:a_incattachments">
    <vt:lpwstr/>
  </property>
  <property fmtid="{D5CDD505-2E9C-101B-9397-08002B2CF9AE}" pid="32" name="FSC#SKEDITIONREG@103.510:a_incnr">
    <vt:lpwstr/>
  </property>
  <property fmtid="{D5CDD505-2E9C-101B-9397-08002B2CF9AE}" pid="33" name="FSC#SKEDITIONREG@103.510:a_objcreatedstr">
    <vt:lpwstr/>
  </property>
  <property fmtid="{D5CDD505-2E9C-101B-9397-08002B2CF9AE}" pid="34" name="FSC#SKEDITIONREG@103.510:a_ordernumber">
    <vt:lpwstr/>
  </property>
  <property fmtid="{D5CDD505-2E9C-101B-9397-08002B2CF9AE}" pid="35" name="FSC#SKEDITIONREG@103.510:a_oursign">
    <vt:lpwstr/>
  </property>
  <property fmtid="{D5CDD505-2E9C-101B-9397-08002B2CF9AE}" pid="36" name="FSC#SKEDITIONREG@103.510:a_sendersign">
    <vt:lpwstr/>
  </property>
  <property fmtid="{D5CDD505-2E9C-101B-9397-08002B2CF9AE}" pid="37" name="FSC#SKEDITIONREG@103.510:a_shortou">
    <vt:lpwstr/>
  </property>
  <property fmtid="{D5CDD505-2E9C-101B-9397-08002B2CF9AE}" pid="38" name="FSC#SKEDITIONREG@103.510:a_testsalutation">
    <vt:lpwstr/>
  </property>
  <property fmtid="{D5CDD505-2E9C-101B-9397-08002B2CF9AE}" pid="39" name="FSC#SKEDITIONREG@103.510:a_validfrom">
    <vt:lpwstr/>
  </property>
  <property fmtid="{D5CDD505-2E9C-101B-9397-08002B2CF9AE}" pid="40" name="FSC#SKEDITIONREG@103.510:as_activity">
    <vt:lpwstr/>
  </property>
  <property fmtid="{D5CDD505-2E9C-101B-9397-08002B2CF9AE}" pid="41" name="FSC#SKEDITIONREG@103.510:as_docdate">
    <vt:lpwstr/>
  </property>
  <property fmtid="{D5CDD505-2E9C-101B-9397-08002B2CF9AE}" pid="42" name="FSC#SKEDITIONREG@103.510:as_establishdate">
    <vt:lpwstr/>
  </property>
  <property fmtid="{D5CDD505-2E9C-101B-9397-08002B2CF9AE}" pid="43" name="FSC#SKEDITIONREG@103.510:as_fileresphead">
    <vt:lpwstr/>
  </property>
  <property fmtid="{D5CDD505-2E9C-101B-9397-08002B2CF9AE}" pid="44" name="FSC#SKEDITIONREG@103.510:as_filerespheadfnct">
    <vt:lpwstr/>
  </property>
  <property fmtid="{D5CDD505-2E9C-101B-9397-08002B2CF9AE}" pid="45" name="FSC#SKEDITIONREG@103.510:as_fileresponsible">
    <vt:lpwstr/>
  </property>
  <property fmtid="{D5CDD505-2E9C-101B-9397-08002B2CF9AE}" pid="46" name="FSC#SKEDITIONREG@103.510:as_filesubj">
    <vt:lpwstr/>
  </property>
  <property fmtid="{D5CDD505-2E9C-101B-9397-08002B2CF9AE}" pid="47" name="FSC#SKEDITIONREG@103.510:as_objname">
    <vt:lpwstr/>
  </property>
  <property fmtid="{D5CDD505-2E9C-101B-9397-08002B2CF9AE}" pid="48" name="FSC#SKEDITIONREG@103.510:as_ou">
    <vt:lpwstr/>
  </property>
  <property fmtid="{D5CDD505-2E9C-101B-9397-08002B2CF9AE}" pid="49" name="FSC#SKEDITIONREG@103.510:as_owner">
    <vt:lpwstr>Mgr. Martin Daniš</vt:lpwstr>
  </property>
  <property fmtid="{D5CDD505-2E9C-101B-9397-08002B2CF9AE}" pid="50" name="FSC#SKEDITIONREG@103.510:as_phonelink">
    <vt:lpwstr/>
  </property>
  <property fmtid="{D5CDD505-2E9C-101B-9397-08002B2CF9AE}" pid="51" name="FSC#SKEDITIONREG@103.510:oz_externAdr">
    <vt:lpwstr/>
  </property>
  <property fmtid="{D5CDD505-2E9C-101B-9397-08002B2CF9AE}" pid="52" name="FSC#SKEDITIONREG@103.510:a_depositperiod">
    <vt:lpwstr/>
  </property>
  <property fmtid="{D5CDD505-2E9C-101B-9397-08002B2CF9AE}" pid="53" name="FSC#SKEDITIONREG@103.510:a_disposestate">
    <vt:lpwstr/>
  </property>
  <property fmtid="{D5CDD505-2E9C-101B-9397-08002B2CF9AE}" pid="54" name="FSC#SKEDITIONREG@103.510:a_fileresponsiblefnct">
    <vt:lpwstr/>
  </property>
  <property fmtid="{D5CDD505-2E9C-101B-9397-08002B2CF9AE}" pid="55" name="FSC#SKEDITIONREG@103.510:a_fileresporg_position">
    <vt:lpwstr/>
  </property>
  <property fmtid="{D5CDD505-2E9C-101B-9397-08002B2CF9AE}" pid="56" name="FSC#SKEDITIONREG@103.510:a_fileresporg_position_OU">
    <vt:lpwstr/>
  </property>
  <property fmtid="{D5CDD505-2E9C-101B-9397-08002B2CF9AE}" pid="57" name="FSC#SKEDITIONREG@103.510:a_osobnecislosprac">
    <vt:lpwstr/>
  </property>
  <property fmtid="{D5CDD505-2E9C-101B-9397-08002B2CF9AE}" pid="58" name="FSC#SKEDITIONREG@103.510:a_registrysign">
    <vt:lpwstr/>
  </property>
  <property fmtid="{D5CDD505-2E9C-101B-9397-08002B2CF9AE}" pid="59" name="FSC#SKEDITIONREG@103.510:a_subfileatt">
    <vt:lpwstr/>
  </property>
  <property fmtid="{D5CDD505-2E9C-101B-9397-08002B2CF9AE}" pid="60" name="FSC#SKEDITIONREG@103.510:as_filesubjall">
    <vt:lpwstr/>
  </property>
  <property fmtid="{D5CDD505-2E9C-101B-9397-08002B2CF9AE}" pid="61" name="FSC#SKEDITIONREG@103.510:CreatedAt">
    <vt:lpwstr>8. 9. 2021, 14:47</vt:lpwstr>
  </property>
  <property fmtid="{D5CDD505-2E9C-101B-9397-08002B2CF9AE}" pid="62" name="FSC#SKEDITIONREG@103.510:curruserrolegroup">
    <vt:lpwstr>Oddelenie verejného obstarávania a investícií</vt:lpwstr>
  </property>
  <property fmtid="{D5CDD505-2E9C-101B-9397-08002B2CF9AE}" pid="63" name="FSC#SKEDITIONREG@103.510:currusersubst">
    <vt:lpwstr/>
  </property>
  <property fmtid="{D5CDD505-2E9C-101B-9397-08002B2CF9AE}" pid="64" name="FSC#SKEDITIONREG@103.510:emailsprac">
    <vt:lpwstr/>
  </property>
  <property fmtid="{D5CDD505-2E9C-101B-9397-08002B2CF9AE}" pid="65" name="FSC#SKEDITIONREG@103.510:ms_VyskladaniePoznamok">
    <vt:lpwstr/>
  </property>
  <property fmtid="{D5CDD505-2E9C-101B-9397-08002B2CF9AE}" pid="66" name="FSC#SKEDITIONREG@103.510:oumlname_fnct">
    <vt:lpwstr/>
  </property>
  <property fmtid="{D5CDD505-2E9C-101B-9397-08002B2CF9AE}" pid="67" name="FSC#SKEDITIONREG@103.510:sk_org_city">
    <vt:lpwstr>Banská Bystrica</vt:lpwstr>
  </property>
  <property fmtid="{D5CDD505-2E9C-101B-9397-08002B2CF9AE}" pid="68" name="FSC#SKEDITIONREG@103.510:sk_org_dic">
    <vt:lpwstr/>
  </property>
  <property fmtid="{D5CDD505-2E9C-101B-9397-08002B2CF9AE}" pid="69" name="FSC#SKEDITIONREG@103.510:sk_org_email">
    <vt:lpwstr>podatelna@bbsk.sk</vt:lpwstr>
  </property>
  <property fmtid="{D5CDD505-2E9C-101B-9397-08002B2CF9AE}" pid="70" name="FSC#SKEDITIONREG@103.510:sk_org_fax">
    <vt:lpwstr/>
  </property>
  <property fmtid="{D5CDD505-2E9C-101B-9397-08002B2CF9AE}" pid="71" name="FSC#SKEDITIONREG@103.510:sk_org_fullname">
    <vt:lpwstr>Banskobystrický samosprávny kraj</vt:lpwstr>
  </property>
  <property fmtid="{D5CDD505-2E9C-101B-9397-08002B2CF9AE}" pid="72" name="FSC#SKEDITIONREG@103.510:sk_org_ico">
    <vt:lpwstr>37828100</vt:lpwstr>
  </property>
  <property fmtid="{D5CDD505-2E9C-101B-9397-08002B2CF9AE}" pid="73" name="FSC#SKEDITIONREG@103.510:sk_org_phone">
    <vt:lpwstr/>
  </property>
  <property fmtid="{D5CDD505-2E9C-101B-9397-08002B2CF9AE}" pid="74" name="FSC#SKEDITIONREG@103.510:sk_org_shortname">
    <vt:lpwstr/>
  </property>
  <property fmtid="{D5CDD505-2E9C-101B-9397-08002B2CF9AE}" pid="75" name="FSC#SKEDITIONREG@103.510:sk_org_state">
    <vt:lpwstr/>
  </property>
  <property fmtid="{D5CDD505-2E9C-101B-9397-08002B2CF9AE}" pid="76" name="FSC#SKEDITIONREG@103.510:sk_org_street">
    <vt:lpwstr>Námestie SNP 23/23</vt:lpwstr>
  </property>
  <property fmtid="{D5CDD505-2E9C-101B-9397-08002B2CF9AE}" pid="77" name="FSC#SKEDITIONREG@103.510:sk_org_zip">
    <vt:lpwstr>974 01</vt:lpwstr>
  </property>
  <property fmtid="{D5CDD505-2E9C-101B-9397-08002B2CF9AE}" pid="78" name="FSC#SKEDITIONREG@103.510:viz_clearedat">
    <vt:lpwstr/>
  </property>
  <property fmtid="{D5CDD505-2E9C-101B-9397-08002B2CF9AE}" pid="79" name="FSC#SKEDITIONREG@103.510:viz_clearedby">
    <vt:lpwstr/>
  </property>
  <property fmtid="{D5CDD505-2E9C-101B-9397-08002B2CF9AE}" pid="80" name="FSC#SKEDITIONREG@103.510:viz_comm">
    <vt:lpwstr/>
  </property>
  <property fmtid="{D5CDD505-2E9C-101B-9397-08002B2CF9AE}" pid="81" name="FSC#SKEDITIONREG@103.510:viz_decisionattachments">
    <vt:lpwstr/>
  </property>
  <property fmtid="{D5CDD505-2E9C-101B-9397-08002B2CF9AE}" pid="82" name="FSC#SKEDITIONREG@103.510:viz_deliveredat">
    <vt:lpwstr/>
  </property>
  <property fmtid="{D5CDD505-2E9C-101B-9397-08002B2CF9AE}" pid="83" name="FSC#SKEDITIONREG@103.510:viz_delivery">
    <vt:lpwstr/>
  </property>
  <property fmtid="{D5CDD505-2E9C-101B-9397-08002B2CF9AE}" pid="84" name="FSC#SKEDITIONREG@103.510:viz_extension">
    <vt:lpwstr/>
  </property>
  <property fmtid="{D5CDD505-2E9C-101B-9397-08002B2CF9AE}" pid="85" name="FSC#SKEDITIONREG@103.510:viz_filenumber">
    <vt:lpwstr/>
  </property>
  <property fmtid="{D5CDD505-2E9C-101B-9397-08002B2CF9AE}" pid="86" name="FSC#SKEDITIONREG@103.510:viz_fileresponsible">
    <vt:lpwstr/>
  </property>
  <property fmtid="{D5CDD505-2E9C-101B-9397-08002B2CF9AE}" pid="87" name="FSC#SKEDITIONREG@103.510:viz_fileresporg">
    <vt:lpwstr/>
  </property>
  <property fmtid="{D5CDD505-2E9C-101B-9397-08002B2CF9AE}" pid="88" name="FSC#SKEDITIONREG@103.510:viz_fileresporg_email_OU">
    <vt:lpwstr/>
  </property>
  <property fmtid="{D5CDD505-2E9C-101B-9397-08002B2CF9AE}" pid="89" name="FSC#SKEDITIONREG@103.510:viz_fileresporg_emailaddress">
    <vt:lpwstr/>
  </property>
  <property fmtid="{D5CDD505-2E9C-101B-9397-08002B2CF9AE}" pid="90" name="FSC#SKEDITIONREG@103.510:viz_fileresporg_fax">
    <vt:lpwstr/>
  </property>
  <property fmtid="{D5CDD505-2E9C-101B-9397-08002B2CF9AE}" pid="91" name="FSC#SKEDITIONREG@103.510:viz_fileresporg_fax_OU">
    <vt:lpwstr/>
  </property>
  <property fmtid="{D5CDD505-2E9C-101B-9397-08002B2CF9AE}" pid="92" name="FSC#SKEDITIONREG@103.510:viz_fileresporg_function">
    <vt:lpwstr/>
  </property>
  <property fmtid="{D5CDD505-2E9C-101B-9397-08002B2CF9AE}" pid="93" name="FSC#SKEDITIONREG@103.510:viz_fileresporg_function_OU">
    <vt:lpwstr/>
  </property>
  <property fmtid="{D5CDD505-2E9C-101B-9397-08002B2CF9AE}" pid="94" name="FSC#SKEDITIONREG@103.510:viz_fileresporg_head">
    <vt:lpwstr/>
  </property>
  <property fmtid="{D5CDD505-2E9C-101B-9397-08002B2CF9AE}" pid="95" name="FSC#SKEDITIONREG@103.510:viz_fileresporg_head_OU">
    <vt:lpwstr/>
  </property>
  <property fmtid="{D5CDD505-2E9C-101B-9397-08002B2CF9AE}" pid="96" name="FSC#SKEDITIONREG@103.510:viz_fileresporg_longname">
    <vt:lpwstr/>
  </property>
  <property fmtid="{D5CDD505-2E9C-101B-9397-08002B2CF9AE}" pid="97" name="FSC#SKEDITIONREG@103.510:viz_fileresporg_mesto">
    <vt:lpwstr/>
  </property>
  <property fmtid="{D5CDD505-2E9C-101B-9397-08002B2CF9AE}" pid="98" name="FSC#SKEDITIONREG@103.510:viz_fileresporg_odbor">
    <vt:lpwstr/>
  </property>
  <property fmtid="{D5CDD505-2E9C-101B-9397-08002B2CF9AE}" pid="99" name="FSC#SKEDITIONREG@103.510:viz_fileresporg_odbor_function">
    <vt:lpwstr/>
  </property>
  <property fmtid="{D5CDD505-2E9C-101B-9397-08002B2CF9AE}" pid="100" name="FSC#SKEDITIONREG@103.510:viz_fileresporg_odbor_head">
    <vt:lpwstr/>
  </property>
  <property fmtid="{D5CDD505-2E9C-101B-9397-08002B2CF9AE}" pid="101" name="FSC#SKEDITIONREG@103.510:viz_fileresporg_OU">
    <vt:lpwstr/>
  </property>
  <property fmtid="{D5CDD505-2E9C-101B-9397-08002B2CF9AE}" pid="102" name="FSC#SKEDITIONREG@103.510:viz_fileresporg_phone">
    <vt:lpwstr/>
  </property>
  <property fmtid="{D5CDD505-2E9C-101B-9397-08002B2CF9AE}" pid="103" name="FSC#SKEDITIONREG@103.510:viz_fileresporg_phone_OU">
    <vt:lpwstr/>
  </property>
  <property fmtid="{D5CDD505-2E9C-101B-9397-08002B2CF9AE}" pid="104" name="FSC#SKEDITIONREG@103.510:viz_fileresporg_position">
    <vt:lpwstr/>
  </property>
  <property fmtid="{D5CDD505-2E9C-101B-9397-08002B2CF9AE}" pid="105" name="FSC#SKEDITIONREG@103.510:viz_fileresporg_position_OU">
    <vt:lpwstr/>
  </property>
  <property fmtid="{D5CDD505-2E9C-101B-9397-08002B2CF9AE}" pid="106" name="FSC#SKEDITIONREG@103.510:viz_fileresporg_psc">
    <vt:lpwstr/>
  </property>
  <property fmtid="{D5CDD505-2E9C-101B-9397-08002B2CF9AE}" pid="107" name="FSC#SKEDITIONREG@103.510:viz_fileresporg_sekcia">
    <vt:lpwstr/>
  </property>
  <property fmtid="{D5CDD505-2E9C-101B-9397-08002B2CF9AE}" pid="108" name="FSC#SKEDITIONREG@103.510:viz_fileresporg_sekcia_function">
    <vt:lpwstr/>
  </property>
  <property fmtid="{D5CDD505-2E9C-101B-9397-08002B2CF9AE}" pid="109" name="FSC#SKEDITIONREG@103.510:viz_fileresporg_sekcia_head">
    <vt:lpwstr/>
  </property>
  <property fmtid="{D5CDD505-2E9C-101B-9397-08002B2CF9AE}" pid="110" name="FSC#SKEDITIONREG@103.510:viz_fileresporg_stat">
    <vt:lpwstr/>
  </property>
  <property fmtid="{D5CDD505-2E9C-101B-9397-08002B2CF9AE}" pid="111" name="FSC#SKEDITIONREG@103.510:viz_fileresporg_ulica">
    <vt:lpwstr/>
  </property>
  <property fmtid="{D5CDD505-2E9C-101B-9397-08002B2CF9AE}" pid="112" name="FSC#SKEDITIONREG@103.510:viz_fileresporgknazov">
    <vt:lpwstr/>
  </property>
  <property fmtid="{D5CDD505-2E9C-101B-9397-08002B2CF9AE}" pid="113" name="FSC#SKEDITIONREG@103.510:viz_filesubj">
    <vt:lpwstr/>
  </property>
  <property fmtid="{D5CDD505-2E9C-101B-9397-08002B2CF9AE}" pid="114" name="FSC#SKEDITIONREG@103.510:viz_incattachments">
    <vt:lpwstr/>
  </property>
  <property fmtid="{D5CDD505-2E9C-101B-9397-08002B2CF9AE}" pid="115" name="FSC#SKEDITIONREG@103.510:viz_incnr">
    <vt:lpwstr/>
  </property>
  <property fmtid="{D5CDD505-2E9C-101B-9397-08002B2CF9AE}" pid="116" name="FSC#SKEDITIONREG@103.510:viz_intletterrecivers">
    <vt:lpwstr/>
  </property>
  <property fmtid="{D5CDD505-2E9C-101B-9397-08002B2CF9AE}" pid="117" name="FSC#SKEDITIONREG@103.510:viz_objcreatedstr">
    <vt:lpwstr/>
  </property>
  <property fmtid="{D5CDD505-2E9C-101B-9397-08002B2CF9AE}" pid="118" name="FSC#SKEDITIONREG@103.510:viz_ordernumber">
    <vt:lpwstr/>
  </property>
  <property fmtid="{D5CDD505-2E9C-101B-9397-08002B2CF9AE}" pid="119" name="FSC#SKEDITIONREG@103.510:viz_oursign">
    <vt:lpwstr/>
  </property>
  <property fmtid="{D5CDD505-2E9C-101B-9397-08002B2CF9AE}" pid="120" name="FSC#SKEDITIONREG@103.510:viz_responseto_createdby">
    <vt:lpwstr/>
  </property>
  <property fmtid="{D5CDD505-2E9C-101B-9397-08002B2CF9AE}" pid="121" name="FSC#SKEDITIONREG@103.510:viz_sendersign">
    <vt:lpwstr/>
  </property>
  <property fmtid="{D5CDD505-2E9C-101B-9397-08002B2CF9AE}" pid="122" name="FSC#SKEDITIONREG@103.510:viz_shortfileresporg">
    <vt:lpwstr/>
  </property>
  <property fmtid="{D5CDD505-2E9C-101B-9397-08002B2CF9AE}" pid="123" name="FSC#SKEDITIONREG@103.510:viz_tel_number">
    <vt:lpwstr/>
  </property>
  <property fmtid="{D5CDD505-2E9C-101B-9397-08002B2CF9AE}" pid="124" name="FSC#SKEDITIONREG@103.510:viz_tel_number2">
    <vt:lpwstr/>
  </property>
  <property fmtid="{D5CDD505-2E9C-101B-9397-08002B2CF9AE}" pid="125" name="FSC#SKEDITIONREG@103.510:viz_testsalutation">
    <vt:lpwstr/>
  </property>
  <property fmtid="{D5CDD505-2E9C-101B-9397-08002B2CF9AE}" pid="126" name="FSC#SKEDITIONREG@103.510:viz_validfrom">
    <vt:lpwstr/>
  </property>
  <property fmtid="{D5CDD505-2E9C-101B-9397-08002B2CF9AE}" pid="127" name="FSC#SKEDITIONREG@103.510:zaznam_jeden_adresat">
    <vt:lpwstr/>
  </property>
  <property fmtid="{D5CDD505-2E9C-101B-9397-08002B2CF9AE}" pid="128" name="FSC#SKEDITIONREG@103.510:zaznam_vnut_adresati_1">
    <vt:lpwstr/>
  </property>
  <property fmtid="{D5CDD505-2E9C-101B-9397-08002B2CF9AE}" pid="129" name="FSC#SKEDITIONREG@103.510:zaznam_vnut_adresati_10">
    <vt:lpwstr/>
  </property>
  <property fmtid="{D5CDD505-2E9C-101B-9397-08002B2CF9AE}" pid="130" name="FSC#SKEDITIONREG@103.510:zaznam_vnut_adresati_11">
    <vt:lpwstr/>
  </property>
  <property fmtid="{D5CDD505-2E9C-101B-9397-08002B2CF9AE}" pid="131" name="FSC#SKEDITIONREG@103.510:zaznam_vnut_adresati_12">
    <vt:lpwstr/>
  </property>
  <property fmtid="{D5CDD505-2E9C-101B-9397-08002B2CF9AE}" pid="132" name="FSC#SKEDITIONREG@103.510:zaznam_vnut_adresati_13">
    <vt:lpwstr/>
  </property>
  <property fmtid="{D5CDD505-2E9C-101B-9397-08002B2CF9AE}" pid="133" name="FSC#SKEDITIONREG@103.510:zaznam_vnut_adresati_14">
    <vt:lpwstr/>
  </property>
  <property fmtid="{D5CDD505-2E9C-101B-9397-08002B2CF9AE}" pid="134" name="FSC#SKEDITIONREG@103.510:zaznam_vnut_adresati_15">
    <vt:lpwstr/>
  </property>
  <property fmtid="{D5CDD505-2E9C-101B-9397-08002B2CF9AE}" pid="135" name="FSC#SKEDITIONREG@103.510:zaznam_vnut_adresati_16">
    <vt:lpwstr/>
  </property>
  <property fmtid="{D5CDD505-2E9C-101B-9397-08002B2CF9AE}" pid="136" name="FSC#SKEDITIONREG@103.510:zaznam_vnut_adresati_17">
    <vt:lpwstr/>
  </property>
  <property fmtid="{D5CDD505-2E9C-101B-9397-08002B2CF9AE}" pid="137" name="FSC#SKEDITIONREG@103.510:zaznam_vnut_adresati_18">
    <vt:lpwstr/>
  </property>
  <property fmtid="{D5CDD505-2E9C-101B-9397-08002B2CF9AE}" pid="138" name="FSC#SKEDITIONREG@103.510:zaznam_vnut_adresati_19">
    <vt:lpwstr/>
  </property>
  <property fmtid="{D5CDD505-2E9C-101B-9397-08002B2CF9AE}" pid="139" name="FSC#SKEDITIONREG@103.510:zaznam_vnut_adresati_2">
    <vt:lpwstr/>
  </property>
  <property fmtid="{D5CDD505-2E9C-101B-9397-08002B2CF9AE}" pid="140" name="FSC#SKEDITIONREG@103.510:zaznam_vnut_adresati_20">
    <vt:lpwstr/>
  </property>
  <property fmtid="{D5CDD505-2E9C-101B-9397-08002B2CF9AE}" pid="141" name="FSC#SKEDITIONREG@103.510:zaznam_vnut_adresati_21">
    <vt:lpwstr/>
  </property>
  <property fmtid="{D5CDD505-2E9C-101B-9397-08002B2CF9AE}" pid="142" name="FSC#SKEDITIONREG@103.510:zaznam_vnut_adresati_22">
    <vt:lpwstr/>
  </property>
  <property fmtid="{D5CDD505-2E9C-101B-9397-08002B2CF9AE}" pid="143" name="FSC#SKEDITIONREG@103.510:zaznam_vnut_adresati_23">
    <vt:lpwstr/>
  </property>
  <property fmtid="{D5CDD505-2E9C-101B-9397-08002B2CF9AE}" pid="144" name="FSC#SKEDITIONREG@103.510:zaznam_vnut_adresati_24">
    <vt:lpwstr/>
  </property>
  <property fmtid="{D5CDD505-2E9C-101B-9397-08002B2CF9AE}" pid="145" name="FSC#SKEDITIONREG@103.510:zaznam_vnut_adresati_25">
    <vt:lpwstr/>
  </property>
  <property fmtid="{D5CDD505-2E9C-101B-9397-08002B2CF9AE}" pid="146" name="FSC#SKEDITIONREG@103.510:zaznam_vnut_adresati_26">
    <vt:lpwstr/>
  </property>
  <property fmtid="{D5CDD505-2E9C-101B-9397-08002B2CF9AE}" pid="147" name="FSC#SKEDITIONREG@103.510:zaznam_vnut_adresati_27">
    <vt:lpwstr/>
  </property>
  <property fmtid="{D5CDD505-2E9C-101B-9397-08002B2CF9AE}" pid="148" name="FSC#SKEDITIONREG@103.510:zaznam_vnut_adresati_28">
    <vt:lpwstr/>
  </property>
  <property fmtid="{D5CDD505-2E9C-101B-9397-08002B2CF9AE}" pid="149" name="FSC#SKEDITIONREG@103.510:zaznam_vnut_adresati_29">
    <vt:lpwstr/>
  </property>
  <property fmtid="{D5CDD505-2E9C-101B-9397-08002B2CF9AE}" pid="150" name="FSC#SKEDITIONREG@103.510:zaznam_vnut_adresati_3">
    <vt:lpwstr/>
  </property>
  <property fmtid="{D5CDD505-2E9C-101B-9397-08002B2CF9AE}" pid="151" name="FSC#SKEDITIONREG@103.510:zaznam_vnut_adresati_30">
    <vt:lpwstr/>
  </property>
  <property fmtid="{D5CDD505-2E9C-101B-9397-08002B2CF9AE}" pid="152" name="FSC#SKEDITIONREG@103.510:zaznam_vnut_adresati_31">
    <vt:lpwstr/>
  </property>
  <property fmtid="{D5CDD505-2E9C-101B-9397-08002B2CF9AE}" pid="153" name="FSC#SKEDITIONREG@103.510:zaznam_vnut_adresati_32">
    <vt:lpwstr/>
  </property>
  <property fmtid="{D5CDD505-2E9C-101B-9397-08002B2CF9AE}" pid="154" name="FSC#SKEDITIONREG@103.510:zaznam_vnut_adresati_33">
    <vt:lpwstr/>
  </property>
  <property fmtid="{D5CDD505-2E9C-101B-9397-08002B2CF9AE}" pid="155" name="FSC#SKEDITIONREG@103.510:zaznam_vnut_adresati_34">
    <vt:lpwstr/>
  </property>
  <property fmtid="{D5CDD505-2E9C-101B-9397-08002B2CF9AE}" pid="156" name="FSC#SKEDITIONREG@103.510:zaznam_vnut_adresati_35">
    <vt:lpwstr/>
  </property>
  <property fmtid="{D5CDD505-2E9C-101B-9397-08002B2CF9AE}" pid="157" name="FSC#SKEDITIONREG@103.510:zaznam_vnut_adresati_36">
    <vt:lpwstr/>
  </property>
  <property fmtid="{D5CDD505-2E9C-101B-9397-08002B2CF9AE}" pid="158" name="FSC#SKEDITIONREG@103.510:zaznam_vnut_adresati_37">
    <vt:lpwstr/>
  </property>
  <property fmtid="{D5CDD505-2E9C-101B-9397-08002B2CF9AE}" pid="159" name="FSC#SKEDITIONREG@103.510:zaznam_vnut_adresati_38">
    <vt:lpwstr/>
  </property>
  <property fmtid="{D5CDD505-2E9C-101B-9397-08002B2CF9AE}" pid="160" name="FSC#SKEDITIONREG@103.510:zaznam_vnut_adresati_39">
    <vt:lpwstr/>
  </property>
  <property fmtid="{D5CDD505-2E9C-101B-9397-08002B2CF9AE}" pid="161" name="FSC#SKEDITIONREG@103.510:zaznam_vnut_adresati_4">
    <vt:lpwstr/>
  </property>
  <property fmtid="{D5CDD505-2E9C-101B-9397-08002B2CF9AE}" pid="162" name="FSC#SKEDITIONREG@103.510:zaznam_vnut_adresati_40">
    <vt:lpwstr/>
  </property>
  <property fmtid="{D5CDD505-2E9C-101B-9397-08002B2CF9AE}" pid="163" name="FSC#SKEDITIONREG@103.510:zaznam_vnut_adresati_41">
    <vt:lpwstr/>
  </property>
  <property fmtid="{D5CDD505-2E9C-101B-9397-08002B2CF9AE}" pid="164" name="FSC#SKEDITIONREG@103.510:zaznam_vnut_adresati_42">
    <vt:lpwstr/>
  </property>
  <property fmtid="{D5CDD505-2E9C-101B-9397-08002B2CF9AE}" pid="165" name="FSC#SKEDITIONREG@103.510:zaznam_vnut_adresati_43">
    <vt:lpwstr/>
  </property>
  <property fmtid="{D5CDD505-2E9C-101B-9397-08002B2CF9AE}" pid="166" name="FSC#SKEDITIONREG@103.510:zaznam_vnut_adresati_44">
    <vt:lpwstr/>
  </property>
  <property fmtid="{D5CDD505-2E9C-101B-9397-08002B2CF9AE}" pid="167" name="FSC#SKEDITIONREG@103.510:zaznam_vnut_adresati_45">
    <vt:lpwstr/>
  </property>
  <property fmtid="{D5CDD505-2E9C-101B-9397-08002B2CF9AE}" pid="168" name="FSC#SKEDITIONREG@103.510:zaznam_vnut_adresati_46">
    <vt:lpwstr/>
  </property>
  <property fmtid="{D5CDD505-2E9C-101B-9397-08002B2CF9AE}" pid="169" name="FSC#SKEDITIONREG@103.510:zaznam_vnut_adresati_47">
    <vt:lpwstr/>
  </property>
  <property fmtid="{D5CDD505-2E9C-101B-9397-08002B2CF9AE}" pid="170" name="FSC#SKEDITIONREG@103.510:zaznam_vnut_adresati_48">
    <vt:lpwstr/>
  </property>
  <property fmtid="{D5CDD505-2E9C-101B-9397-08002B2CF9AE}" pid="171" name="FSC#SKEDITIONREG@103.510:zaznam_vnut_adresati_49">
    <vt:lpwstr/>
  </property>
  <property fmtid="{D5CDD505-2E9C-101B-9397-08002B2CF9AE}" pid="172" name="FSC#SKEDITIONREG@103.510:zaznam_vnut_adresati_5">
    <vt:lpwstr/>
  </property>
  <property fmtid="{D5CDD505-2E9C-101B-9397-08002B2CF9AE}" pid="173" name="FSC#SKEDITIONREG@103.510:zaznam_vnut_adresati_50">
    <vt:lpwstr/>
  </property>
  <property fmtid="{D5CDD505-2E9C-101B-9397-08002B2CF9AE}" pid="174" name="FSC#SKEDITIONREG@103.510:zaznam_vnut_adresati_51">
    <vt:lpwstr/>
  </property>
  <property fmtid="{D5CDD505-2E9C-101B-9397-08002B2CF9AE}" pid="175" name="FSC#SKEDITIONREG@103.510:zaznam_vnut_adresati_52">
    <vt:lpwstr/>
  </property>
  <property fmtid="{D5CDD505-2E9C-101B-9397-08002B2CF9AE}" pid="176" name="FSC#SKEDITIONREG@103.510:zaznam_vnut_adresati_53">
    <vt:lpwstr/>
  </property>
  <property fmtid="{D5CDD505-2E9C-101B-9397-08002B2CF9AE}" pid="177" name="FSC#SKEDITIONREG@103.510:zaznam_vnut_adresati_54">
    <vt:lpwstr/>
  </property>
  <property fmtid="{D5CDD505-2E9C-101B-9397-08002B2CF9AE}" pid="178" name="FSC#SKEDITIONREG@103.510:zaznam_vnut_adresati_55">
    <vt:lpwstr/>
  </property>
  <property fmtid="{D5CDD505-2E9C-101B-9397-08002B2CF9AE}" pid="179" name="FSC#SKEDITIONREG@103.510:zaznam_vnut_adresati_56">
    <vt:lpwstr/>
  </property>
  <property fmtid="{D5CDD505-2E9C-101B-9397-08002B2CF9AE}" pid="180" name="FSC#SKEDITIONREG@103.510:zaznam_vnut_adresati_57">
    <vt:lpwstr/>
  </property>
  <property fmtid="{D5CDD505-2E9C-101B-9397-08002B2CF9AE}" pid="181" name="FSC#SKEDITIONREG@103.510:zaznam_vnut_adresati_58">
    <vt:lpwstr/>
  </property>
  <property fmtid="{D5CDD505-2E9C-101B-9397-08002B2CF9AE}" pid="182" name="FSC#SKEDITIONREG@103.510:zaznam_vnut_adresati_59">
    <vt:lpwstr/>
  </property>
  <property fmtid="{D5CDD505-2E9C-101B-9397-08002B2CF9AE}" pid="183" name="FSC#SKEDITIONREG@103.510:zaznam_vnut_adresati_6">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
    <vt:lpwstr/>
  </property>
  <property fmtid="{D5CDD505-2E9C-101B-9397-08002B2CF9AE}" pid="195" name="FSC#SKEDITIONREG@103.510:zaznam_vnut_adresati_70">
    <vt:lpwstr/>
  </property>
  <property fmtid="{D5CDD505-2E9C-101B-9397-08002B2CF9AE}" pid="196" name="FSC#SKEDITIONREG@103.510:zaznam_vnut_adresati_8">
    <vt:lpwstr/>
  </property>
  <property fmtid="{D5CDD505-2E9C-101B-9397-08002B2CF9AE}" pid="197" name="FSC#SKEDITIONREG@103.510:zaznam_vnut_adresati_9">
    <vt:lpwstr/>
  </property>
  <property fmtid="{D5CDD505-2E9C-101B-9397-08002B2CF9AE}" pid="198" name="FSC#SKEDITIONREG@103.510:zaznam_vonk_adresati_1">
    <vt:lpwstr/>
  </property>
  <property fmtid="{D5CDD505-2E9C-101B-9397-08002B2CF9AE}" pid="199" name="FSC#SKEDITIONREG@103.510:zaznam_vonk_adresati_2">
    <vt:lpwstr/>
  </property>
  <property fmtid="{D5CDD505-2E9C-101B-9397-08002B2CF9AE}" pid="200" name="FSC#SKEDITIONREG@103.510:zaznam_vonk_adresati_3">
    <vt:lpwstr/>
  </property>
  <property fmtid="{D5CDD505-2E9C-101B-9397-08002B2CF9AE}" pid="201" name="FSC#SKEDITIONREG@103.510:zaznam_vonk_adresati_4">
    <vt:lpwstr/>
  </property>
  <property fmtid="{D5CDD505-2E9C-101B-9397-08002B2CF9AE}" pid="202" name="FSC#SKEDITIONREG@103.510:zaznam_vonk_adresati_5">
    <vt:lpwstr/>
  </property>
  <property fmtid="{D5CDD505-2E9C-101B-9397-08002B2CF9AE}" pid="203" name="FSC#SKEDITIONREG@103.510:zaznam_vonk_adresati_6">
    <vt:lpwstr/>
  </property>
  <property fmtid="{D5CDD505-2E9C-101B-9397-08002B2CF9AE}" pid="204" name="FSC#SKEDITIONREG@103.510:zaznam_vonk_adresati_7">
    <vt:lpwstr/>
  </property>
  <property fmtid="{D5CDD505-2E9C-101B-9397-08002B2CF9AE}" pid="205" name="FSC#SKEDITIONREG@103.510:zaznam_vonk_adresati_8">
    <vt:lpwstr/>
  </property>
  <property fmtid="{D5CDD505-2E9C-101B-9397-08002B2CF9AE}" pid="206" name="FSC#SKEDITIONREG@103.510:zaznam_vonk_adresati_9">
    <vt:lpwstr/>
  </property>
  <property fmtid="{D5CDD505-2E9C-101B-9397-08002B2CF9AE}" pid="207" name="FSC#SKEDITIONREG@103.510:zaznam_vonk_adresati_10">
    <vt:lpwstr/>
  </property>
  <property fmtid="{D5CDD505-2E9C-101B-9397-08002B2CF9AE}" pid="208" name="FSC#SKEDITIONREG@103.510:zaznam_vonk_adresati_11">
    <vt:lpwstr/>
  </property>
  <property fmtid="{D5CDD505-2E9C-101B-9397-08002B2CF9AE}" pid="209" name="FSC#SKEDITIONREG@103.510:zaznam_vonk_adresati_12">
    <vt:lpwstr/>
  </property>
  <property fmtid="{D5CDD505-2E9C-101B-9397-08002B2CF9AE}" pid="210" name="FSC#SKEDITIONREG@103.510:zaznam_vonk_adresati_13">
    <vt:lpwstr/>
  </property>
  <property fmtid="{D5CDD505-2E9C-101B-9397-08002B2CF9AE}" pid="211" name="FSC#SKEDITIONREG@103.510:zaznam_vonk_adresati_14">
    <vt:lpwstr/>
  </property>
  <property fmtid="{D5CDD505-2E9C-101B-9397-08002B2CF9AE}" pid="212" name="FSC#SKEDITIONREG@103.510:zaznam_vonk_adresati_15">
    <vt:lpwstr/>
  </property>
  <property fmtid="{D5CDD505-2E9C-101B-9397-08002B2CF9AE}" pid="213" name="FSC#SKEDITIONREG@103.510:zaznam_vonk_adresati_16">
    <vt:lpwstr/>
  </property>
  <property fmtid="{D5CDD505-2E9C-101B-9397-08002B2CF9AE}" pid="214" name="FSC#SKEDITIONREG@103.510:zaznam_vonk_adresati_17">
    <vt:lpwstr/>
  </property>
  <property fmtid="{D5CDD505-2E9C-101B-9397-08002B2CF9AE}" pid="215" name="FSC#SKEDITIONREG@103.510:zaznam_vonk_adresati_18">
    <vt:lpwstr/>
  </property>
  <property fmtid="{D5CDD505-2E9C-101B-9397-08002B2CF9AE}" pid="216" name="FSC#SKEDITIONREG@103.510:zaznam_vonk_adresati_19">
    <vt:lpwstr/>
  </property>
  <property fmtid="{D5CDD505-2E9C-101B-9397-08002B2CF9AE}" pid="217" name="FSC#SKEDITIONREG@103.510:zaznam_vonk_adresati_20">
    <vt:lpwstr/>
  </property>
  <property fmtid="{D5CDD505-2E9C-101B-9397-08002B2CF9AE}" pid="218" name="FSC#SKEDITIONREG@103.510:zaznam_vonk_adresati_21">
    <vt:lpwstr/>
  </property>
  <property fmtid="{D5CDD505-2E9C-101B-9397-08002B2CF9AE}" pid="219" name="FSC#SKEDITIONREG@103.510:zaznam_vonk_adresati_22">
    <vt:lpwstr/>
  </property>
  <property fmtid="{D5CDD505-2E9C-101B-9397-08002B2CF9AE}" pid="220" name="FSC#SKEDITIONREG@103.510:zaznam_vonk_adresati_23">
    <vt:lpwstr/>
  </property>
  <property fmtid="{D5CDD505-2E9C-101B-9397-08002B2CF9AE}" pid="221" name="FSC#SKEDITIONREG@103.510:zaznam_vonk_adresati_24">
    <vt:lpwstr/>
  </property>
  <property fmtid="{D5CDD505-2E9C-101B-9397-08002B2CF9AE}" pid="222" name="FSC#SKEDITIONREG@103.510:zaznam_vonk_adresati_25">
    <vt:lpwstr/>
  </property>
  <property fmtid="{D5CDD505-2E9C-101B-9397-08002B2CF9AE}" pid="223" name="FSC#SKEDITIONREG@103.510:zaznam_vonk_adresati_26">
    <vt:lpwstr/>
  </property>
  <property fmtid="{D5CDD505-2E9C-101B-9397-08002B2CF9AE}" pid="224" name="FSC#SKEDITIONREG@103.510:zaznam_vonk_adresati_27">
    <vt:lpwstr/>
  </property>
  <property fmtid="{D5CDD505-2E9C-101B-9397-08002B2CF9AE}" pid="225" name="FSC#SKEDITIONREG@103.510:zaznam_vonk_adresati_28">
    <vt:lpwstr/>
  </property>
  <property fmtid="{D5CDD505-2E9C-101B-9397-08002B2CF9AE}" pid="226" name="FSC#SKEDITIONREG@103.510:zaznam_vonk_adresati_29">
    <vt:lpwstr/>
  </property>
  <property fmtid="{D5CDD505-2E9C-101B-9397-08002B2CF9AE}" pid="227" name="FSC#SKEDITIONREG@103.510:zaznam_vonk_adresati_30">
    <vt:lpwstr/>
  </property>
  <property fmtid="{D5CDD505-2E9C-101B-9397-08002B2CF9AE}" pid="228" name="FSC#SKEDITIONREG@103.510:zaznam_vonk_adresati_31">
    <vt:lpwstr/>
  </property>
  <property fmtid="{D5CDD505-2E9C-101B-9397-08002B2CF9AE}" pid="229" name="FSC#SKEDITIONREG@103.510:zaznam_vonk_adresati_32">
    <vt:lpwstr/>
  </property>
  <property fmtid="{D5CDD505-2E9C-101B-9397-08002B2CF9AE}" pid="230" name="FSC#SKEDITIONREG@103.510:zaznam_vonk_adresati_33">
    <vt:lpwstr/>
  </property>
  <property fmtid="{D5CDD505-2E9C-101B-9397-08002B2CF9AE}" pid="231" name="FSC#SKEDITIONREG@103.510:zaznam_vonk_adresati_34">
    <vt:lpwstr/>
  </property>
  <property fmtid="{D5CDD505-2E9C-101B-9397-08002B2CF9AE}" pid="232" name="FSC#SKEDITIONREG@103.510:zaznam_vonk_adresati_35">
    <vt:lpwstr/>
  </property>
  <property fmtid="{D5CDD505-2E9C-101B-9397-08002B2CF9AE}" pid="233" name="FSC#SKEDITIONREG@103.510:Stazovatel">
    <vt:lpwstr/>
  </property>
  <property fmtid="{D5CDD505-2E9C-101B-9397-08002B2CF9AE}" pid="234" name="FSC#SKEDITIONREG@103.510:ProtiKomu">
    <vt:lpwstr/>
  </property>
  <property fmtid="{D5CDD505-2E9C-101B-9397-08002B2CF9AE}" pid="235" name="FSC#SKEDITIONREG@103.510:EvCisloStaz">
    <vt:lpwstr/>
  </property>
  <property fmtid="{D5CDD505-2E9C-101B-9397-08002B2CF9AE}" pid="236" name="FSC#SKEDITIONREG@103.510:jod_AttrDateSkutocnyDatumVydania">
    <vt:lpwstr/>
  </property>
  <property fmtid="{D5CDD505-2E9C-101B-9397-08002B2CF9AE}" pid="237" name="FSC#SKEDITIONREG@103.510:jod_AttrNumCisloZmeny">
    <vt:lpwstr/>
  </property>
  <property fmtid="{D5CDD505-2E9C-101B-9397-08002B2CF9AE}" pid="238" name="FSC#SKEDITIONREG@103.510:jod_AttrStrRegCisloZaznamu">
    <vt:lpwstr/>
  </property>
  <property fmtid="{D5CDD505-2E9C-101B-9397-08002B2CF9AE}" pid="239" name="FSC#SKEDITIONREG@103.510:jod_cislodoc">
    <vt:lpwstr/>
  </property>
  <property fmtid="{D5CDD505-2E9C-101B-9397-08002B2CF9AE}" pid="240" name="FSC#SKEDITIONREG@103.510:jod_druh">
    <vt:lpwstr/>
  </property>
  <property fmtid="{D5CDD505-2E9C-101B-9397-08002B2CF9AE}" pid="241" name="FSC#SKEDITIONREG@103.510:jod_lu">
    <vt:lpwstr/>
  </property>
  <property fmtid="{D5CDD505-2E9C-101B-9397-08002B2CF9AE}" pid="242" name="FSC#SKEDITIONREG@103.510:jod_nazov">
    <vt:lpwstr/>
  </property>
  <property fmtid="{D5CDD505-2E9C-101B-9397-08002B2CF9AE}" pid="243" name="FSC#SKEDITIONREG@103.510:jod_typ">
    <vt:lpwstr/>
  </property>
  <property fmtid="{D5CDD505-2E9C-101B-9397-08002B2CF9AE}" pid="244" name="FSC#SKEDITIONREG@103.510:jod_zh">
    <vt:lpwstr/>
  </property>
  <property fmtid="{D5CDD505-2E9C-101B-9397-08002B2CF9AE}" pid="245" name="FSC#SKEDITIONREG@103.510:jod_sAttrDatePlatnostDo">
    <vt:lpwstr/>
  </property>
  <property fmtid="{D5CDD505-2E9C-101B-9397-08002B2CF9AE}" pid="246" name="FSC#SKEDITIONREG@103.510:jod_sAttrDatePlatnostOd">
    <vt:lpwstr/>
  </property>
  <property fmtid="{D5CDD505-2E9C-101B-9397-08002B2CF9AE}" pid="247" name="FSC#SKEDITIONREG@103.510:jod_sAttrDateUcinnostDoc">
    <vt:lpwstr/>
  </property>
  <property fmtid="{D5CDD505-2E9C-101B-9397-08002B2CF9AE}" pid="248" name="FSC#SKEDITIONREG@103.510:a_telephone">
    <vt:lpwstr/>
  </property>
  <property fmtid="{D5CDD505-2E9C-101B-9397-08002B2CF9AE}" pid="249" name="FSC#SKEDITIONREG@103.510:a_email">
    <vt:lpwstr/>
  </property>
  <property fmtid="{D5CDD505-2E9C-101B-9397-08002B2CF9AE}" pid="250" name="FSC#SKEDITIONREG@103.510:a_nazovOU">
    <vt:lpwstr/>
  </property>
  <property fmtid="{D5CDD505-2E9C-101B-9397-08002B2CF9AE}" pid="251" name="FSC#SKEDITIONREG@103.510:a_veduciOU">
    <vt:lpwstr/>
  </property>
  <property fmtid="{D5CDD505-2E9C-101B-9397-08002B2CF9AE}" pid="252" name="FSC#SKEDITIONREG@103.510:a_nadradeneOU">
    <vt:lpwstr/>
  </property>
  <property fmtid="{D5CDD505-2E9C-101B-9397-08002B2CF9AE}" pid="253" name="FSC#SKEDITIONREG@103.510:a_veduciOd">
    <vt:lpwstr/>
  </property>
  <property fmtid="{D5CDD505-2E9C-101B-9397-08002B2CF9AE}" pid="254" name="FSC#SKEDITIONREG@103.510:a_komu">
    <vt:lpwstr/>
  </property>
  <property fmtid="{D5CDD505-2E9C-101B-9397-08002B2CF9AE}" pid="255" name="FSC#SKEDITIONREG@103.510:a_nasecislo">
    <vt:lpwstr/>
  </property>
  <property fmtid="{D5CDD505-2E9C-101B-9397-08002B2CF9AE}" pid="256" name="FSC#SKEDITIONREG@103.510:a_riaditelOdboru">
    <vt:lpwstr/>
  </property>
  <property fmtid="{D5CDD505-2E9C-101B-9397-08002B2CF9AE}" pid="257" name="FSC#SKEDITIONREG@103.510:zaz_fileresporg_addrstreet">
    <vt:lpwstr/>
  </property>
  <property fmtid="{D5CDD505-2E9C-101B-9397-08002B2CF9AE}" pid="258" name="FSC#SKEDITIONREG@103.510:zaz_fileresporg_addrzipcode">
    <vt:lpwstr/>
  </property>
  <property fmtid="{D5CDD505-2E9C-101B-9397-08002B2CF9AE}" pid="259" name="FSC#SKEDITIONREG@103.510:zaz_fileresporg_addrcity">
    <vt:lpwstr/>
  </property>
  <property fmtid="{D5CDD505-2E9C-101B-9397-08002B2CF9AE}" pid="260" name="FSC#SKMODSYS@103.500:mdnazov">
    <vt:lpwstr/>
  </property>
  <property fmtid="{D5CDD505-2E9C-101B-9397-08002B2CF9AE}" pid="261" name="FSC#SKMODSYS@103.500:mdfileresp">
    <vt:lpwstr/>
  </property>
  <property fmtid="{D5CDD505-2E9C-101B-9397-08002B2CF9AE}" pid="262" name="FSC#SKMODSYS@103.500:mdfileresporg">
    <vt:lpwstr/>
  </property>
  <property fmtid="{D5CDD505-2E9C-101B-9397-08002B2CF9AE}" pid="263" name="FSC#SKMODSYS@103.500:mdcreateat">
    <vt:lpwstr>8. 9. 2021</vt:lpwstr>
  </property>
  <property fmtid="{D5CDD505-2E9C-101B-9397-08002B2CF9AE}" pid="264" name="FSC#SKCP@103.500:cp_AttrPtrOrgUtvar">
    <vt:lpwstr/>
  </property>
  <property fmtid="{D5CDD505-2E9C-101B-9397-08002B2CF9AE}" pid="265" name="FSC#SKCP@103.500:cp_AttrStrEvCisloCP">
    <vt:lpwstr> </vt:lpwstr>
  </property>
  <property fmtid="{D5CDD505-2E9C-101B-9397-08002B2CF9AE}" pid="266" name="FSC#SKCP@103.500:cp_zamestnanec">
    <vt:lpwstr/>
  </property>
  <property fmtid="{D5CDD505-2E9C-101B-9397-08002B2CF9AE}" pid="267" name="FSC#SKCP@103.500:cpt_miestoRokovania">
    <vt:lpwstr/>
  </property>
  <property fmtid="{D5CDD505-2E9C-101B-9397-08002B2CF9AE}" pid="268" name="FSC#SKCP@103.500:cpt_datumCesty">
    <vt:lpwstr/>
  </property>
  <property fmtid="{D5CDD505-2E9C-101B-9397-08002B2CF9AE}" pid="269" name="FSC#SKCP@103.500:cpt_ucelCesty">
    <vt:lpwstr/>
  </property>
  <property fmtid="{D5CDD505-2E9C-101B-9397-08002B2CF9AE}" pid="270" name="FSC#SKCP@103.500:cpz_miestoRokovania">
    <vt:lpwstr/>
  </property>
  <property fmtid="{D5CDD505-2E9C-101B-9397-08002B2CF9AE}" pid="271" name="FSC#SKCP@103.500:cpz_datumCesty">
    <vt:lpwstr> - </vt:lpwstr>
  </property>
  <property fmtid="{D5CDD505-2E9C-101B-9397-08002B2CF9AE}" pid="272" name="FSC#SKCP@103.500:cpz_ucelCesty">
    <vt:lpwstr/>
  </property>
  <property fmtid="{D5CDD505-2E9C-101B-9397-08002B2CF9AE}" pid="273" name="FSC#SKCP@103.500:cpz_datumVypracovania">
    <vt:lpwstr/>
  </property>
  <property fmtid="{D5CDD505-2E9C-101B-9397-08002B2CF9AE}" pid="274" name="FSC#SKCP@103.500:cpz_datPodpSchv1">
    <vt:lpwstr/>
  </property>
  <property fmtid="{D5CDD505-2E9C-101B-9397-08002B2CF9AE}" pid="275" name="FSC#SKCP@103.500:cpz_datPodpSchv2">
    <vt:lpwstr/>
  </property>
  <property fmtid="{D5CDD505-2E9C-101B-9397-08002B2CF9AE}" pid="276" name="FSC#SKCP@103.500:cpz_datPodpSchv3">
    <vt:lpwstr/>
  </property>
  <property fmtid="{D5CDD505-2E9C-101B-9397-08002B2CF9AE}" pid="277" name="FSC#SKCP@103.500:cpz_PodpSchv1">
    <vt:lpwstr/>
  </property>
  <property fmtid="{D5CDD505-2E9C-101B-9397-08002B2CF9AE}" pid="278" name="FSC#SKCP@103.500:cpz_PodpSchv2">
    <vt:lpwstr/>
  </property>
  <property fmtid="{D5CDD505-2E9C-101B-9397-08002B2CF9AE}" pid="279" name="FSC#SKCP@103.500:cpz_PodpSchv3">
    <vt:lpwstr/>
  </property>
  <property fmtid="{D5CDD505-2E9C-101B-9397-08002B2CF9AE}" pid="280" name="FSC#SKCP@103.500:cpz_Funkcia">
    <vt:lpwstr/>
  </property>
  <property fmtid="{D5CDD505-2E9C-101B-9397-08002B2CF9AE}" pid="281" name="FSC#SKCP@103.500:cp_Spolucestujuci">
    <vt:lpwstr/>
  </property>
  <property fmtid="{D5CDD505-2E9C-101B-9397-08002B2CF9AE}" pid="282" name="FSC#SKNAD@103.500:nad_objname">
    <vt:lpwstr/>
  </property>
  <property fmtid="{D5CDD505-2E9C-101B-9397-08002B2CF9AE}" pid="283" name="FSC#SKNAD@103.500:nad_AttrStrNazov">
    <vt:lpwstr/>
  </property>
  <property fmtid="{D5CDD505-2E9C-101B-9397-08002B2CF9AE}" pid="284" name="FSC#SKNAD@103.500:nad_AttrPtrSpracovatel">
    <vt:lpwstr/>
  </property>
  <property fmtid="{D5CDD505-2E9C-101B-9397-08002B2CF9AE}" pid="285" name="FSC#SKNAD@103.500:nad_AttrPtrGestor1">
    <vt:lpwstr/>
  </property>
  <property fmtid="{D5CDD505-2E9C-101B-9397-08002B2CF9AE}" pid="286" name="FSC#SKNAD@103.500:nad_AttrPtrGestor1Funkcia">
    <vt:lpwstr/>
  </property>
  <property fmtid="{D5CDD505-2E9C-101B-9397-08002B2CF9AE}" pid="287" name="FSC#SKNAD@103.500:nad_AttrPtrGestor1OU">
    <vt:lpwstr/>
  </property>
  <property fmtid="{D5CDD505-2E9C-101B-9397-08002B2CF9AE}" pid="288" name="FSC#SKNAD@103.500:nad_AttrPtrGestor2">
    <vt:lpwstr/>
  </property>
  <property fmtid="{D5CDD505-2E9C-101B-9397-08002B2CF9AE}" pid="289" name="FSC#SKNAD@103.500:nad_AttrPtrGestor2Funkcia">
    <vt:lpwstr/>
  </property>
  <property fmtid="{D5CDD505-2E9C-101B-9397-08002B2CF9AE}" pid="290" name="FSC#SKNAD@103.500:nad_schvalil">
    <vt:lpwstr/>
  </property>
  <property fmtid="{D5CDD505-2E9C-101B-9397-08002B2CF9AE}" pid="291" name="FSC#SKNAD@103.500:nad_schvalilfunkcia">
    <vt:lpwstr/>
  </property>
  <property fmtid="{D5CDD505-2E9C-101B-9397-08002B2CF9AE}" pid="292" name="FSC#SKNAD@103.500:nad_vr">
    <vt:lpwstr/>
  </property>
  <property fmtid="{D5CDD505-2E9C-101B-9397-08002B2CF9AE}" pid="293" name="FSC#SKNAD@103.500:nad_AttrDateDatumPodpisania">
    <vt:lpwstr/>
  </property>
  <property fmtid="{D5CDD505-2E9C-101B-9397-08002B2CF9AE}" pid="294" name="FSC#SKNAD@103.500:nad_pripobjname">
    <vt:lpwstr/>
  </property>
  <property fmtid="{D5CDD505-2E9C-101B-9397-08002B2CF9AE}" pid="295" name="FSC#SKNAD@103.500:nad_pripVytvorilKto">
    <vt:lpwstr/>
  </property>
  <property fmtid="{D5CDD505-2E9C-101B-9397-08002B2CF9AE}" pid="296" name="FSC#SKNAD@103.500:nad_pripVytvorilKedy">
    <vt:lpwstr>8.9.2021, 14:47</vt:lpwstr>
  </property>
  <property fmtid="{D5CDD505-2E9C-101B-9397-08002B2CF9AE}" pid="297" name="FSC#SKNAD@103.500:nad_AttrStrCisloNA">
    <vt:lpwstr/>
  </property>
  <property fmtid="{D5CDD505-2E9C-101B-9397-08002B2CF9AE}" pid="298" name="FSC#SKNAD@103.500:nad_AttrDateUcinnaOd">
    <vt:lpwstr/>
  </property>
  <property fmtid="{D5CDD505-2E9C-101B-9397-08002B2CF9AE}" pid="299" name="FSC#SKNAD@103.500:nad_AttrDateUcinnaDo">
    <vt:lpwstr/>
  </property>
  <property fmtid="{D5CDD505-2E9C-101B-9397-08002B2CF9AE}" pid="300" name="FSC#SKNAD@103.500:nad_AttrPtrPredchadzajuceNA">
    <vt:lpwstr/>
  </property>
  <property fmtid="{D5CDD505-2E9C-101B-9397-08002B2CF9AE}" pid="301" name="FSC#SKNAD@103.500:nad_AttrPtrSpracovatelOU">
    <vt:lpwstr/>
  </property>
  <property fmtid="{D5CDD505-2E9C-101B-9397-08002B2CF9AE}" pid="302" name="FSC#SKNAD@103.500:nad_AttrPtrPatriKNA">
    <vt:lpwstr/>
  </property>
  <property fmtid="{D5CDD505-2E9C-101B-9397-08002B2CF9AE}" pid="303" name="FSC#SKNAD@103.500:nad_AttrIntCisloDodatku">
    <vt:lpwstr/>
  </property>
  <property fmtid="{D5CDD505-2E9C-101B-9397-08002B2CF9AE}" pid="304" name="FSC#SKNAD@103.500:nad_AttrPtrSpracVeduci">
    <vt:lpwstr/>
  </property>
  <property fmtid="{D5CDD505-2E9C-101B-9397-08002B2CF9AE}" pid="305" name="FSC#SKNAD@103.500:nad_AttrPtrSpracVeduciOU">
    <vt:lpwstr/>
  </property>
  <property fmtid="{D5CDD505-2E9C-101B-9397-08002B2CF9AE}" pid="306" name="FSC#SKNAD@103.500:nad_spis">
    <vt:lpwstr/>
  </property>
  <property fmtid="{D5CDD505-2E9C-101B-9397-08002B2CF9AE}" pid="307" name="FSC#SKPUPP@103.500:pupp_riaditelPorady">
    <vt:lpwstr/>
  </property>
  <property fmtid="{D5CDD505-2E9C-101B-9397-08002B2CF9AE}" pid="308" name="FSC#SKPUPP@103.500:pupp_cisloporady">
    <vt:lpwstr/>
  </property>
  <property fmtid="{D5CDD505-2E9C-101B-9397-08002B2CF9AE}" pid="309" name="FSC#SKPUPP@103.500:pupp_konanieOHodine">
    <vt:lpwstr/>
  </property>
  <property fmtid="{D5CDD505-2E9C-101B-9397-08002B2CF9AE}" pid="310" name="FSC#SKPUPP@103.500:pupp_datPorMesiacString">
    <vt:lpwstr/>
  </property>
  <property fmtid="{D5CDD505-2E9C-101B-9397-08002B2CF9AE}" pid="311" name="FSC#SKPUPP@103.500:pupp_datumporady">
    <vt:lpwstr/>
  </property>
  <property fmtid="{D5CDD505-2E9C-101B-9397-08002B2CF9AE}" pid="312" name="FSC#SKPUPP@103.500:pupp_konaniedo">
    <vt:lpwstr/>
  </property>
  <property fmtid="{D5CDD505-2E9C-101B-9397-08002B2CF9AE}" pid="313" name="FSC#SKPUPP@103.500:pupp_konanieod">
    <vt:lpwstr/>
  </property>
  <property fmtid="{D5CDD505-2E9C-101B-9397-08002B2CF9AE}" pid="314" name="FSC#SKPUPP@103.500:pupp_menopp">
    <vt:lpwstr/>
  </property>
  <property fmtid="{D5CDD505-2E9C-101B-9397-08002B2CF9AE}" pid="315" name="FSC#SKPUPP@103.500:pupp_miestokonania">
    <vt:lpwstr/>
  </property>
  <property fmtid="{D5CDD505-2E9C-101B-9397-08002B2CF9AE}" pid="316" name="FSC#SKPUPP@103.500:pupp_temaporady">
    <vt:lpwstr/>
  </property>
  <property fmtid="{D5CDD505-2E9C-101B-9397-08002B2CF9AE}" pid="317" name="FSC#SKPUPP@103.500:pupp_ucastnici">
    <vt:lpwstr/>
  </property>
  <property fmtid="{D5CDD505-2E9C-101B-9397-08002B2CF9AE}" pid="318" name="FSC#SKPUPP@103.500:pupp_ulohy">
    <vt:lpwstr>test</vt:lpwstr>
  </property>
  <property fmtid="{D5CDD505-2E9C-101B-9397-08002B2CF9AE}" pid="319" name="FSC#SKPUPP@103.500:pupp_ucastnici_funkcie">
    <vt:lpwstr/>
  </property>
  <property fmtid="{D5CDD505-2E9C-101B-9397-08002B2CF9AE}" pid="320" name="FSC#SKPUPP@103.500:pupp_nazov_ulohy">
    <vt:lpwstr/>
  </property>
  <property fmtid="{D5CDD505-2E9C-101B-9397-08002B2CF9AE}" pid="321" name="FSC#SKPUPP@103.500:pupp_cislo_ulohy">
    <vt:lpwstr/>
  </property>
  <property fmtid="{D5CDD505-2E9C-101B-9397-08002B2CF9AE}" pid="322" name="FSC#SKPUPP@103.500:pupp_riesitel_ulohy">
    <vt:lpwstr/>
  </property>
  <property fmtid="{D5CDD505-2E9C-101B-9397-08002B2CF9AE}" pid="323" name="FSC#SKPUPP@103.500:pupp_vybavit_ulohy">
    <vt:lpwstr/>
  </property>
  <property fmtid="{D5CDD505-2E9C-101B-9397-08002B2CF9AE}" pid="324" name="FSC#SKPUPP@103.500:pupp_orgutvar">
    <vt:lpwstr/>
  </property>
  <property fmtid="{D5CDD505-2E9C-101B-9397-08002B2CF9AE}" pid="325" name="FSC#SKCPINTEGREG@103.510:cpt_emailaddress">
    <vt:lpwstr/>
  </property>
  <property fmtid="{D5CDD505-2E9C-101B-9397-08002B2CF9AE}" pid="326" name="FSC#SKCPINTEGREG@103.510:cpt_najblizsiodbor">
    <vt:lpwstr/>
  </property>
  <property fmtid="{D5CDD505-2E9C-101B-9397-08002B2CF9AE}" pid="327" name="FSC#SKCPINTEGREG@103.510:cpt_extension">
    <vt:lpwstr/>
  </property>
  <property fmtid="{D5CDD505-2E9C-101B-9397-08002B2CF9AE}" pid="328" name="FSC#COOELAK@1.1001:Subject">
    <vt:lpwstr/>
  </property>
  <property fmtid="{D5CDD505-2E9C-101B-9397-08002B2CF9AE}" pid="329" name="FSC#COOELAK@1.1001:FileReference">
    <vt:lpwstr/>
  </property>
  <property fmtid="{D5CDD505-2E9C-101B-9397-08002B2CF9AE}" pid="330" name="FSC#COOELAK@1.1001:FileRefYear">
    <vt:lpwstr/>
  </property>
  <property fmtid="{D5CDD505-2E9C-101B-9397-08002B2CF9AE}" pid="331" name="FSC#COOELAK@1.1001:FileRefOrdinal">
    <vt:lpwstr/>
  </property>
  <property fmtid="{D5CDD505-2E9C-101B-9397-08002B2CF9AE}" pid="332" name="FSC#COOELAK@1.1001:FileRefOU">
    <vt:lpwstr/>
  </property>
  <property fmtid="{D5CDD505-2E9C-101B-9397-08002B2CF9AE}" pid="333" name="FSC#COOELAK@1.1001:Organization">
    <vt:lpwstr/>
  </property>
  <property fmtid="{D5CDD505-2E9C-101B-9397-08002B2CF9AE}" pid="334" name="FSC#COOELAK@1.1001:Owner">
    <vt:lpwstr>Daniš, Martin, Mgr.</vt:lpwstr>
  </property>
  <property fmtid="{D5CDD505-2E9C-101B-9397-08002B2CF9AE}" pid="335" name="FSC#COOELAK@1.1001:OwnerExtension">
    <vt:lpwstr/>
  </property>
  <property fmtid="{D5CDD505-2E9C-101B-9397-08002B2CF9AE}" pid="336" name="FSC#COOELAK@1.1001:OwnerFaxExtension">
    <vt:lpwstr/>
  </property>
  <property fmtid="{D5CDD505-2E9C-101B-9397-08002B2CF9AE}" pid="337" name="FSC#COOELAK@1.1001:DispatchedBy">
    <vt:lpwstr/>
  </property>
  <property fmtid="{D5CDD505-2E9C-101B-9397-08002B2CF9AE}" pid="338" name="FSC#COOELAK@1.1001:DispatchedAt">
    <vt:lpwstr/>
  </property>
  <property fmtid="{D5CDD505-2E9C-101B-9397-08002B2CF9AE}" pid="339" name="FSC#COOELAK@1.1001:ApprovedBy">
    <vt:lpwstr/>
  </property>
  <property fmtid="{D5CDD505-2E9C-101B-9397-08002B2CF9AE}" pid="340" name="FSC#COOELAK@1.1001:ApprovedAt">
    <vt:lpwstr/>
  </property>
  <property fmtid="{D5CDD505-2E9C-101B-9397-08002B2CF9AE}" pid="341" name="FSC#COOELAK@1.1001:Department">
    <vt:lpwstr>ODDVOI (Oddelenie verejného obstarávania a investícií)</vt:lpwstr>
  </property>
  <property fmtid="{D5CDD505-2E9C-101B-9397-08002B2CF9AE}" pid="342" name="FSC#COOELAK@1.1001:CreatedAt">
    <vt:lpwstr>08.09.2021</vt:lpwstr>
  </property>
  <property fmtid="{D5CDD505-2E9C-101B-9397-08002B2CF9AE}" pid="343" name="FSC#COOELAK@1.1001:OU">
    <vt:lpwstr>ODDVOI (Oddelenie verejného obstarávania a investícií)</vt:lpwstr>
  </property>
  <property fmtid="{D5CDD505-2E9C-101B-9397-08002B2CF9AE}" pid="344" name="FSC#COOELAK@1.1001:Priority">
    <vt:lpwstr> ()</vt:lpwstr>
  </property>
  <property fmtid="{D5CDD505-2E9C-101B-9397-08002B2CF9AE}" pid="345" name="FSC#COOELAK@1.1001:ObjBarCode">
    <vt:lpwstr>*COO.2090.100.9.4157811*</vt:lpwstr>
  </property>
  <property fmtid="{D5CDD505-2E9C-101B-9397-08002B2CF9AE}" pid="346" name="FSC#COOELAK@1.1001:RefBarCode">
    <vt:lpwstr/>
  </property>
  <property fmtid="{D5CDD505-2E9C-101B-9397-08002B2CF9AE}" pid="347" name="FSC#COOELAK@1.1001:FileRefBarCode">
    <vt:lpwstr>**</vt:lpwstr>
  </property>
  <property fmtid="{D5CDD505-2E9C-101B-9397-08002B2CF9AE}" pid="348" name="FSC#COOELAK@1.1001:ExternalRef">
    <vt:lpwstr/>
  </property>
  <property fmtid="{D5CDD505-2E9C-101B-9397-08002B2CF9AE}" pid="349" name="FSC#COOELAK@1.1001:IncomingNumber">
    <vt:lpwstr/>
  </property>
  <property fmtid="{D5CDD505-2E9C-101B-9397-08002B2CF9AE}" pid="350" name="FSC#COOELAK@1.1001:IncomingSubject">
    <vt:lpwstr/>
  </property>
  <property fmtid="{D5CDD505-2E9C-101B-9397-08002B2CF9AE}" pid="351" name="FSC#COOELAK@1.1001:ProcessResponsible">
    <vt:lpwstr/>
  </property>
  <property fmtid="{D5CDD505-2E9C-101B-9397-08002B2CF9AE}" pid="352" name="FSC#COOELAK@1.1001:ProcessResponsiblePhone">
    <vt:lpwstr/>
  </property>
  <property fmtid="{D5CDD505-2E9C-101B-9397-08002B2CF9AE}" pid="353" name="FSC#COOELAK@1.1001:ProcessResponsibleMail">
    <vt:lpwstr/>
  </property>
  <property fmtid="{D5CDD505-2E9C-101B-9397-08002B2CF9AE}" pid="354" name="FSC#COOELAK@1.1001:ProcessResponsibleFax">
    <vt:lpwstr/>
  </property>
  <property fmtid="{D5CDD505-2E9C-101B-9397-08002B2CF9AE}" pid="355" name="FSC#COOELAK@1.1001:ApproverFirstName">
    <vt:lpwstr/>
  </property>
  <property fmtid="{D5CDD505-2E9C-101B-9397-08002B2CF9AE}" pid="356" name="FSC#COOELAK@1.1001:ApproverSurName">
    <vt:lpwstr/>
  </property>
  <property fmtid="{D5CDD505-2E9C-101B-9397-08002B2CF9AE}" pid="357" name="FSC#COOELAK@1.1001:ApproverTitle">
    <vt:lpwstr/>
  </property>
  <property fmtid="{D5CDD505-2E9C-101B-9397-08002B2CF9AE}" pid="358" name="FSC#COOELAK@1.1001:ExternalDate">
    <vt:lpwstr/>
  </property>
  <property fmtid="{D5CDD505-2E9C-101B-9397-08002B2CF9AE}" pid="359" name="FSC#COOELAK@1.1001:SettlementApprovedAt">
    <vt:lpwstr/>
  </property>
  <property fmtid="{D5CDD505-2E9C-101B-9397-08002B2CF9AE}" pid="360" name="FSC#COOELAK@1.1001:BaseNumber">
    <vt:lpwstr/>
  </property>
  <property fmtid="{D5CDD505-2E9C-101B-9397-08002B2CF9AE}" pid="361" name="FSC#COOELAK@1.1001:CurrentUserRolePos">
    <vt:lpwstr>Odborný referent X</vt:lpwstr>
  </property>
  <property fmtid="{D5CDD505-2E9C-101B-9397-08002B2CF9AE}" pid="362" name="FSC#COOELAK@1.1001:CurrentUserEmail">
    <vt:lpwstr>anna.pisova@bbsk.sk</vt:lpwstr>
  </property>
  <property fmtid="{D5CDD505-2E9C-101B-9397-08002B2CF9AE}" pid="363" name="FSC#ELAKGOV@1.1001:PersonalSubjGender">
    <vt:lpwstr/>
  </property>
  <property fmtid="{D5CDD505-2E9C-101B-9397-08002B2CF9AE}" pid="364" name="FSC#ELAKGOV@1.1001:PersonalSubjFirstName">
    <vt:lpwstr/>
  </property>
  <property fmtid="{D5CDD505-2E9C-101B-9397-08002B2CF9AE}" pid="365" name="FSC#ELAKGOV@1.1001:PersonalSubjSurName">
    <vt:lpwstr/>
  </property>
  <property fmtid="{D5CDD505-2E9C-101B-9397-08002B2CF9AE}" pid="366" name="FSC#ELAKGOV@1.1001:PersonalSubjSalutation">
    <vt:lpwstr/>
  </property>
  <property fmtid="{D5CDD505-2E9C-101B-9397-08002B2CF9AE}" pid="367" name="FSC#ELAKGOV@1.1001:PersonalSubjAddress">
    <vt:lpwstr/>
  </property>
  <property fmtid="{D5CDD505-2E9C-101B-9397-08002B2CF9AE}" pid="368" name="FSC#ATSTATECFG@1.1001:Office">
    <vt:lpwstr/>
  </property>
  <property fmtid="{D5CDD505-2E9C-101B-9397-08002B2CF9AE}" pid="369" name="FSC#ATSTATECFG@1.1001:Agent">
    <vt:lpwstr/>
  </property>
  <property fmtid="{D5CDD505-2E9C-101B-9397-08002B2CF9AE}" pid="370" name="FSC#ATSTATECFG@1.1001:AgentPhone">
    <vt:lpwstr/>
  </property>
  <property fmtid="{D5CDD505-2E9C-101B-9397-08002B2CF9AE}" pid="371" name="FSC#ATSTATECFG@1.1001:DepartmentFax">
    <vt:lpwstr/>
  </property>
  <property fmtid="{D5CDD505-2E9C-101B-9397-08002B2CF9AE}" pid="372" name="FSC#ATSTATECFG@1.1001:DepartmentEmail">
    <vt:lpwstr/>
  </property>
  <property fmtid="{D5CDD505-2E9C-101B-9397-08002B2CF9AE}" pid="373" name="FSC#ATSTATECFG@1.1001:SubfileDate">
    <vt:lpwstr/>
  </property>
  <property fmtid="{D5CDD505-2E9C-101B-9397-08002B2CF9AE}" pid="374" name="FSC#ATSTATECFG@1.1001:SubfileSubject">
    <vt:lpwstr/>
  </property>
  <property fmtid="{D5CDD505-2E9C-101B-9397-08002B2CF9AE}" pid="375" name="FSC#ATSTATECFG@1.1001:DepartmentZipCode">
    <vt:lpwstr/>
  </property>
  <property fmtid="{D5CDD505-2E9C-101B-9397-08002B2CF9AE}" pid="376" name="FSC#ATSTATECFG@1.1001:DepartmentCountry">
    <vt:lpwstr/>
  </property>
  <property fmtid="{D5CDD505-2E9C-101B-9397-08002B2CF9AE}" pid="377" name="FSC#ATSTATECFG@1.1001:DepartmentCity">
    <vt:lpwstr/>
  </property>
  <property fmtid="{D5CDD505-2E9C-101B-9397-08002B2CF9AE}" pid="378" name="FSC#ATSTATECFG@1.1001:DepartmentStreet">
    <vt:lpwstr/>
  </property>
  <property fmtid="{D5CDD505-2E9C-101B-9397-08002B2CF9AE}" pid="379" name="FSC#ATSTATECFG@1.1001:DepartmentDVR">
    <vt:lpwstr/>
  </property>
  <property fmtid="{D5CDD505-2E9C-101B-9397-08002B2CF9AE}" pid="380" name="FSC#ATSTATECFG@1.1001:DepartmentUID">
    <vt:lpwstr/>
  </property>
  <property fmtid="{D5CDD505-2E9C-101B-9397-08002B2CF9AE}" pid="381" name="FSC#ATSTATECFG@1.1001:SubfileReference">
    <vt:lpwstr/>
  </property>
  <property fmtid="{D5CDD505-2E9C-101B-9397-08002B2CF9AE}" pid="382" name="FSC#ATSTATECFG@1.1001:Clause">
    <vt:lpwstr/>
  </property>
  <property fmtid="{D5CDD505-2E9C-101B-9397-08002B2CF9AE}" pid="383" name="FSC#ATSTATECFG@1.1001:ApprovedSignature">
    <vt:lpwstr/>
  </property>
  <property fmtid="{D5CDD505-2E9C-101B-9397-08002B2CF9AE}" pid="384" name="FSC#ATSTATECFG@1.1001:BankAccount">
    <vt:lpwstr/>
  </property>
  <property fmtid="{D5CDD505-2E9C-101B-9397-08002B2CF9AE}" pid="385" name="FSC#ATSTATECFG@1.1001:BankAccountOwner">
    <vt:lpwstr/>
  </property>
  <property fmtid="{D5CDD505-2E9C-101B-9397-08002B2CF9AE}" pid="386" name="FSC#ATSTATECFG@1.1001:BankInstitute">
    <vt:lpwstr/>
  </property>
  <property fmtid="{D5CDD505-2E9C-101B-9397-08002B2CF9AE}" pid="387" name="FSC#ATSTATECFG@1.1001:BankAccountID">
    <vt:lpwstr/>
  </property>
  <property fmtid="{D5CDD505-2E9C-101B-9397-08002B2CF9AE}" pid="388" name="FSC#ATSTATECFG@1.1001:BankAccountIBAN">
    <vt:lpwstr/>
  </property>
  <property fmtid="{D5CDD505-2E9C-101B-9397-08002B2CF9AE}" pid="389" name="FSC#ATSTATECFG@1.1001:BankAccountBIC">
    <vt:lpwstr/>
  </property>
  <property fmtid="{D5CDD505-2E9C-101B-9397-08002B2CF9AE}" pid="390" name="FSC#ATSTATECFG@1.1001:BankName">
    <vt:lpwstr/>
  </property>
  <property fmtid="{D5CDD505-2E9C-101B-9397-08002B2CF9AE}" pid="391" name="FSC#COOELAK@1.1001:ObjectAddressees">
    <vt:lpwstr/>
  </property>
  <property fmtid="{D5CDD505-2E9C-101B-9397-08002B2CF9AE}" pid="392" name="FSC#SKCONV@103.510:docname">
    <vt:lpwstr/>
  </property>
  <property fmtid="{D5CDD505-2E9C-101B-9397-08002B2CF9AE}" pid="393" name="FSC#COOSYSTEM@1.1:Container">
    <vt:lpwstr>COO.2090.100.9.4157811</vt:lpwstr>
  </property>
  <property fmtid="{D5CDD505-2E9C-101B-9397-08002B2CF9AE}" pid="394" name="FSC#FSCFOLIO@1.1001:docpropproject">
    <vt:lpwstr/>
  </property>
</Properties>
</file>