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1165" w14:textId="77777777"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</w:p>
    <w:p w14:paraId="680A608F" w14:textId="1A3D8807" w:rsidR="00020739" w:rsidRDefault="00250700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</w:rPr>
        <w:t xml:space="preserve">  V</w:t>
      </w:r>
      <w:r w:rsidR="00676C8D" w:rsidRPr="00250700">
        <w:rPr>
          <w:rFonts w:asciiTheme="minorHAnsi" w:eastAsia="Calibri" w:hAnsiTheme="minorHAnsi" w:cstheme="minorHAnsi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Trnav</w:t>
      </w:r>
      <w:r w:rsidR="003F7B5C">
        <w:rPr>
          <w:rFonts w:asciiTheme="minorHAnsi" w:eastAsia="Calibri" w:hAnsiTheme="minorHAnsi" w:cstheme="minorHAnsi"/>
          <w:lang w:eastAsia="en-US"/>
        </w:rPr>
        <w:t>e</w:t>
      </w:r>
      <w:r w:rsidR="00676C8D" w:rsidRPr="00250700">
        <w:rPr>
          <w:rFonts w:asciiTheme="minorHAnsi" w:eastAsia="Calibri" w:hAnsiTheme="minorHAnsi" w:cstheme="minorHAnsi"/>
          <w:lang w:eastAsia="en-US"/>
        </w:rPr>
        <w:t>, dňa</w:t>
      </w:r>
      <w:r>
        <w:rPr>
          <w:rFonts w:asciiTheme="minorHAnsi" w:eastAsia="Calibri" w:hAnsiTheme="minorHAnsi" w:cstheme="minorHAnsi"/>
          <w:lang w:eastAsia="en-US"/>
        </w:rPr>
        <w:t xml:space="preserve">: </w:t>
      </w:r>
      <w:r w:rsidR="00676C8D" w:rsidRPr="00250700">
        <w:rPr>
          <w:rFonts w:asciiTheme="minorHAnsi" w:eastAsia="Calibri" w:hAnsiTheme="minorHAnsi" w:cstheme="minorHAnsi"/>
          <w:lang w:eastAsia="en-US"/>
        </w:rPr>
        <w:t xml:space="preserve"> 2</w:t>
      </w:r>
      <w:r w:rsidR="00CB2DF2">
        <w:rPr>
          <w:rFonts w:asciiTheme="minorHAnsi" w:eastAsia="Calibri" w:hAnsiTheme="minorHAnsi" w:cstheme="minorHAnsi"/>
          <w:lang w:eastAsia="en-US"/>
        </w:rPr>
        <w:t>1</w:t>
      </w:r>
      <w:r w:rsidR="00676C8D" w:rsidRPr="00250700">
        <w:rPr>
          <w:rFonts w:asciiTheme="minorHAnsi" w:eastAsia="Calibri" w:hAnsiTheme="minorHAnsi" w:cstheme="minorHAnsi"/>
          <w:lang w:eastAsia="en-US"/>
        </w:rPr>
        <w:t>.</w:t>
      </w:r>
      <w:r w:rsidR="00E74070">
        <w:rPr>
          <w:rFonts w:asciiTheme="minorHAnsi" w:eastAsia="Calibri" w:hAnsiTheme="minorHAnsi" w:cstheme="minorHAnsi"/>
          <w:lang w:eastAsia="en-US"/>
        </w:rPr>
        <w:t xml:space="preserve"> </w:t>
      </w:r>
      <w:r w:rsidR="00CB2DF2">
        <w:rPr>
          <w:rFonts w:asciiTheme="minorHAnsi" w:eastAsia="Calibri" w:hAnsiTheme="minorHAnsi" w:cstheme="minorHAnsi"/>
          <w:lang w:eastAsia="en-US"/>
        </w:rPr>
        <w:t>10</w:t>
      </w:r>
      <w:r w:rsidR="00676C8D" w:rsidRPr="00250700">
        <w:rPr>
          <w:rFonts w:asciiTheme="minorHAnsi" w:eastAsia="Calibri" w:hAnsiTheme="minorHAnsi" w:cstheme="minorHAnsi"/>
          <w:lang w:eastAsia="en-US"/>
        </w:rPr>
        <w:t>.</w:t>
      </w:r>
      <w:r w:rsidR="00E74070">
        <w:rPr>
          <w:rFonts w:asciiTheme="minorHAnsi" w:eastAsia="Calibri" w:hAnsiTheme="minorHAnsi" w:cstheme="minorHAnsi"/>
          <w:lang w:eastAsia="en-US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2021</w:t>
      </w:r>
    </w:p>
    <w:p w14:paraId="71274635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0ABD4D8D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1B54DC16" w14:textId="77777777" w:rsidR="00020739" w:rsidRPr="003C1ABA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218C04DF" w14:textId="77777777" w:rsidR="009961C0" w:rsidRPr="003C1ABA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14:paraId="13A3A06D" w14:textId="5BF62AC1"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3C1ABA">
        <w:rPr>
          <w:rFonts w:asciiTheme="minorHAnsi" w:hAnsiTheme="minorHAnsi" w:cstheme="minorHAnsi"/>
        </w:rPr>
        <w:t xml:space="preserve">predložených uchádzačmi prostredníctvom </w:t>
      </w:r>
      <w:r w:rsidR="002261EF" w:rsidRPr="003C1ABA">
        <w:rPr>
          <w:rFonts w:asciiTheme="minorHAnsi" w:hAnsiTheme="minorHAnsi" w:cstheme="minorHAnsi"/>
        </w:rPr>
        <w:t>informačného systému JOSEPHINE</w:t>
      </w:r>
      <w:r w:rsidRPr="003C1ABA">
        <w:rPr>
          <w:rFonts w:asciiTheme="minorHAnsi" w:hAnsiTheme="minorHAnsi" w:cstheme="minorHAnsi"/>
        </w:rPr>
        <w:t xml:space="preserve"> vo verejnom </w:t>
      </w:r>
      <w:r w:rsidRPr="00250700">
        <w:rPr>
          <w:rFonts w:asciiTheme="minorHAnsi" w:hAnsiTheme="minorHAnsi" w:cstheme="minorHAnsi"/>
        </w:rPr>
        <w:t xml:space="preserve">obstarávaní </w:t>
      </w:r>
      <w:r w:rsidR="003302F0" w:rsidRPr="00250700">
        <w:rPr>
          <w:rFonts w:asciiTheme="minorHAnsi" w:hAnsiTheme="minorHAnsi" w:cstheme="minorHAnsi"/>
          <w:lang w:eastAsia="cs-CZ"/>
        </w:rPr>
        <w:t>Prieskum trhu</w:t>
      </w:r>
      <w:r w:rsidR="003302F0" w:rsidRPr="00250700">
        <w:rPr>
          <w:rFonts w:asciiTheme="minorHAnsi" w:hAnsiTheme="minorHAnsi" w:cstheme="minorHAnsi"/>
          <w:b/>
          <w:lang w:eastAsia="cs-CZ"/>
        </w:rPr>
        <w:t xml:space="preserve"> </w:t>
      </w:r>
      <w:r w:rsidRPr="00250700">
        <w:rPr>
          <w:rFonts w:asciiTheme="minorHAnsi" w:hAnsiTheme="minorHAnsi" w:cstheme="minorHAnsi"/>
        </w:rPr>
        <w:t>s názvom:</w:t>
      </w:r>
      <w:r w:rsidR="00F02A96" w:rsidRPr="00250700">
        <w:rPr>
          <w:rFonts w:asciiTheme="minorHAnsi" w:hAnsiTheme="minorHAnsi" w:cstheme="minorHAnsi"/>
        </w:rPr>
        <w:t xml:space="preserve"> </w:t>
      </w:r>
      <w:r w:rsidR="00CB2DF2">
        <w:rPr>
          <w:b/>
        </w:rPr>
        <w:t>Čistiace a hygienické potreby</w:t>
      </w:r>
    </w:p>
    <w:p w14:paraId="074E3F08" w14:textId="77777777"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14:paraId="5FD4C9AE" w14:textId="77777777"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014A05C3" w14:textId="77777777" w:rsidR="009961C0" w:rsidRDefault="00676C8D" w:rsidP="006F2477">
      <w:pPr>
        <w:pStyle w:val="Nadpis2"/>
        <w:spacing w:before="1" w:after="480"/>
        <w:ind w:left="0" w:firstLine="318"/>
        <w:jc w:val="center"/>
        <w:rPr>
          <w:rFonts w:asciiTheme="minorHAnsi" w:hAnsiTheme="minorHAnsi"/>
          <w:sz w:val="44"/>
          <w:szCs w:val="44"/>
          <w:u w:val="none"/>
          <w:lang w:eastAsia="ar-SA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14:paraId="0FCBAC63" w14:textId="77777777" w:rsidR="00F8605D" w:rsidRPr="006F2477" w:rsidRDefault="00F8605D" w:rsidP="00F8605D">
      <w:pPr>
        <w:pStyle w:val="Nadpis2"/>
        <w:spacing w:before="1" w:after="480"/>
        <w:rPr>
          <w:rFonts w:asciiTheme="minorHAnsi" w:hAnsiTheme="minorHAnsi" w:cstheme="minorHAnsi"/>
          <w:sz w:val="32"/>
          <w:szCs w:val="32"/>
          <w:u w:val="none"/>
        </w:rPr>
      </w:pPr>
    </w:p>
    <w:p w14:paraId="5ED67906" w14:textId="28030955" w:rsidR="003D0282" w:rsidRDefault="006F2477" w:rsidP="003D0282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           </w:t>
      </w:r>
      <w:r w:rsidR="00676C8D">
        <w:rPr>
          <w:rFonts w:asciiTheme="minorHAnsi" w:hAnsiTheme="minorHAnsi"/>
          <w:lang w:eastAsia="ar-SA"/>
        </w:rPr>
        <w:t>V súlade s § 5</w:t>
      </w:r>
      <w:r w:rsidR="001E3015">
        <w:rPr>
          <w:rFonts w:asciiTheme="minorHAnsi" w:hAnsiTheme="minorHAnsi"/>
          <w:lang w:eastAsia="ar-SA"/>
        </w:rPr>
        <w:t>7</w:t>
      </w:r>
      <w:bookmarkStart w:id="0" w:name="_GoBack"/>
      <w:bookmarkEnd w:id="0"/>
      <w:r w:rsidR="00676C8D">
        <w:rPr>
          <w:rFonts w:asciiTheme="minorHAnsi" w:hAnsiTheme="minorHAnsi"/>
          <w:lang w:eastAsia="ar-SA"/>
        </w:rPr>
        <w:t xml:space="preserve"> zákona č. 343/2015 Z.</w:t>
      </w:r>
      <w:r w:rsidR="00250700">
        <w:rPr>
          <w:rFonts w:asciiTheme="minorHAnsi" w:hAnsiTheme="minorHAnsi"/>
          <w:lang w:eastAsia="ar-SA"/>
        </w:rPr>
        <w:t xml:space="preserve"> </w:t>
      </w:r>
      <w:r w:rsidR="00676C8D">
        <w:rPr>
          <w:rFonts w:asciiTheme="minorHAnsi" w:hAnsiTheme="minorHAnsi"/>
          <w:lang w:eastAsia="ar-SA"/>
        </w:rPr>
        <w:t>z. o verejnom obstarávaní a o zmene a doplnení niektorých zákonov v znení neskorších predpisov (</w:t>
      </w:r>
      <w:r w:rsidR="00250700">
        <w:rPr>
          <w:rFonts w:asciiTheme="minorHAnsi" w:hAnsiTheme="minorHAnsi"/>
          <w:lang w:eastAsia="ar-SA"/>
        </w:rPr>
        <w:t>ď</w:t>
      </w:r>
      <w:r w:rsidR="00676C8D">
        <w:rPr>
          <w:rFonts w:asciiTheme="minorHAnsi" w:hAnsiTheme="minorHAnsi"/>
          <w:lang w:eastAsia="ar-SA"/>
        </w:rPr>
        <w:t xml:space="preserve">alej „ZVO“), verejný </w:t>
      </w:r>
      <w:r w:rsidR="00676C8D">
        <w:rPr>
          <w:rFonts w:asciiTheme="minorHAnsi" w:hAnsiTheme="minorHAnsi" w:cstheme="minorHAnsi"/>
          <w:lang w:eastAsia="ar-SA"/>
        </w:rPr>
        <w:t xml:space="preserve">obstarávateľ </w:t>
      </w:r>
      <w:r w:rsidR="00676C8D" w:rsidRPr="00250700">
        <w:rPr>
          <w:rFonts w:asciiTheme="minorHAnsi" w:hAnsiTheme="minorHAnsi" w:cstheme="minorHAnsi"/>
        </w:rPr>
        <w:t>Správa majetku mesta Trnava, p. o., Ulica Spartakovská 7239/1B, Trnava 91701, Slovenská republika,</w:t>
      </w:r>
      <w:r w:rsidR="00676C8D">
        <w:rPr>
          <w:rFonts w:asciiTheme="minorHAnsi" w:hAnsiTheme="minorHAnsi" w:cstheme="minorHAnsi"/>
        </w:rPr>
        <w:t xml:space="preserve"> </w:t>
      </w:r>
      <w:r w:rsidR="00676C8D">
        <w:rPr>
          <w:rFonts w:asciiTheme="minorHAnsi" w:hAnsiTheme="minorHAnsi" w:cstheme="minorHAnsi"/>
          <w:lang w:eastAsia="ar-SA"/>
        </w:rPr>
        <w:t>oznamuje</w:t>
      </w:r>
      <w:r w:rsidR="003D0282">
        <w:rPr>
          <w:rFonts w:asciiTheme="minorHAnsi" w:hAnsiTheme="minorHAnsi"/>
          <w:lang w:eastAsia="ar-SA"/>
        </w:rPr>
        <w:t>, že vzhľadom na skutočnosť, že bola predložená iba jedna ponuka</w:t>
      </w:r>
      <w:r w:rsidR="00434C0B">
        <w:rPr>
          <w:rFonts w:asciiTheme="minorHAnsi" w:hAnsiTheme="minorHAnsi"/>
          <w:lang w:eastAsia="ar-SA"/>
        </w:rPr>
        <w:t xml:space="preserve"> vo verejnom obstarávaní s názvom </w:t>
      </w:r>
      <w:r w:rsidR="00434C0B">
        <w:rPr>
          <w:rFonts w:asciiTheme="minorHAnsi" w:hAnsiTheme="minorHAnsi"/>
          <w:b/>
          <w:lang w:eastAsia="ar-SA"/>
        </w:rPr>
        <w:t>„</w:t>
      </w:r>
      <w:r w:rsidR="00434C0B">
        <w:rPr>
          <w:b/>
        </w:rPr>
        <w:t>Čistiace a hygienické potreby</w:t>
      </w:r>
      <w:r w:rsidR="00434C0B" w:rsidRPr="00250700">
        <w:rPr>
          <w:rFonts w:asciiTheme="minorHAnsi" w:hAnsiTheme="minorHAnsi"/>
          <w:b/>
          <w:lang w:eastAsia="ar-SA"/>
        </w:rPr>
        <w:t>“</w:t>
      </w:r>
      <w:r w:rsidR="003D0282">
        <w:rPr>
          <w:rFonts w:asciiTheme="minorHAnsi" w:hAnsiTheme="minorHAnsi"/>
          <w:lang w:eastAsia="ar-SA"/>
        </w:rPr>
        <w:t>, verejný obstarávateľ si vyhradzuje právo zrušenie verejného obstarávania.</w:t>
      </w:r>
    </w:p>
    <w:p w14:paraId="13A0FB54" w14:textId="02D49298" w:rsidR="00676C8D" w:rsidRPr="0093052F" w:rsidRDefault="00676C8D" w:rsidP="00924B8F">
      <w:pPr>
        <w:suppressAutoHyphens/>
        <w:ind w:left="318"/>
        <w:rPr>
          <w:rFonts w:asciiTheme="minorHAnsi" w:hAnsiTheme="minorHAnsi" w:cstheme="minorHAnsi"/>
        </w:rPr>
      </w:pPr>
    </w:p>
    <w:p w14:paraId="21D68EAF" w14:textId="77777777"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3F2CA481" w14:textId="77777777"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14:paraId="2EAFD1A7" w14:textId="77777777"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p w14:paraId="2A0ABB4D" w14:textId="77777777" w:rsidR="00083999" w:rsidRDefault="00083999" w:rsidP="00083999">
      <w:pPr>
        <w:tabs>
          <w:tab w:val="left" w:pos="4500"/>
        </w:tabs>
        <w:suppressAutoHyphens/>
        <w:jc w:val="both"/>
      </w:pPr>
    </w:p>
    <w:tbl>
      <w:tblPr>
        <w:tblW w:w="8930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3798"/>
        <w:gridCol w:w="1276"/>
        <w:gridCol w:w="1417"/>
        <w:gridCol w:w="1276"/>
      </w:tblGrid>
      <w:tr w:rsidR="00F8605D" w14:paraId="1FC04CFC" w14:textId="77777777" w:rsidTr="00E56FFD">
        <w:trPr>
          <w:trHeight w:val="597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8C04552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3305E8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1A6AE0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26EB4E9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C1F16F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s DPH</w:t>
            </w:r>
          </w:p>
        </w:tc>
      </w:tr>
      <w:tr w:rsidR="00F8605D" w14:paraId="07974978" w14:textId="77777777" w:rsidTr="00E56FFD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F5617D2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DC9694" w14:textId="25F41B07" w:rsidR="00F8605D" w:rsidRDefault="003D028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lang w:eastAsia="sk-SK"/>
              </w:rPr>
              <w:t>Tatrachema</w:t>
            </w:r>
            <w:proofErr w:type="spellEnd"/>
            <w:r>
              <w:rPr>
                <w:rFonts w:asciiTheme="minorHAnsi" w:hAnsiTheme="minorHAnsi"/>
                <w:b/>
                <w:color w:val="000000"/>
                <w:lang w:eastAsia="sk-SK"/>
              </w:rPr>
              <w:t xml:space="preserve"> výrobné družstvo Trnava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1DB18BC" w14:textId="77777777" w:rsidR="00D2225E" w:rsidRDefault="00D2225E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6D896396" w14:textId="0E14DFD1" w:rsidR="00F8605D" w:rsidRDefault="00924B8F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3 333,10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F95FE4C" w14:textId="77777777" w:rsidR="00D2225E" w:rsidRDefault="00D2225E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69416D8E" w14:textId="77777777" w:rsidR="00D2225E" w:rsidRDefault="00D2225E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73A8B392" w14:textId="684990B5" w:rsidR="00F8605D" w:rsidRDefault="00924B8F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666,62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BB63CCF" w14:textId="77777777" w:rsidR="00D2225E" w:rsidRDefault="00D2225E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77E7B072" w14:textId="77777777" w:rsidR="00D2225E" w:rsidRDefault="00D2225E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44FBB68E" w14:textId="694785DF" w:rsidR="00F8605D" w:rsidRDefault="00D2225E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3 999,72</w:t>
            </w:r>
          </w:p>
        </w:tc>
      </w:tr>
      <w:tr w:rsidR="00C51662" w14:paraId="586120DF" w14:textId="77777777" w:rsidTr="00E56FFD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9D46421" w14:textId="19C3F65C" w:rsidR="00C51662" w:rsidRDefault="00B41FAA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4121EA1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62DDBC3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8547014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A5C777F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</w:tr>
    </w:tbl>
    <w:p w14:paraId="51EA38F0" w14:textId="77777777" w:rsidR="00E725FB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21973FCF" w14:textId="77777777" w:rsidR="00A96297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42779BE6" w14:textId="3D44339E" w:rsidR="00A96297" w:rsidRPr="003C1ABA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A96297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6D7AB" w14:textId="77777777" w:rsidR="003362AC" w:rsidRDefault="003362AC" w:rsidP="003C1ABA">
      <w:r>
        <w:separator/>
      </w:r>
    </w:p>
  </w:endnote>
  <w:endnote w:type="continuationSeparator" w:id="0">
    <w:p w14:paraId="66ED9010" w14:textId="77777777" w:rsidR="003362AC" w:rsidRDefault="003362A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5558AD2" w14:textId="77777777" w:rsidR="00E725FB" w:rsidRDefault="00E725FB">
        <w:pPr>
          <w:pStyle w:val="Pta"/>
          <w:jc w:val="right"/>
        </w:pPr>
      </w:p>
      <w:p w14:paraId="5DBB7374" w14:textId="77777777" w:rsidR="00E725FB" w:rsidRDefault="00E725FB">
        <w:pPr>
          <w:pStyle w:val="Pta"/>
          <w:jc w:val="right"/>
        </w:pPr>
      </w:p>
      <w:p w14:paraId="7B4908D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01D9932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98F705A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C25E0B" w:rsidRPr="00C25E0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BE45EC5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40874" w14:textId="77777777" w:rsidR="003362AC" w:rsidRDefault="003362AC" w:rsidP="003C1ABA">
      <w:r>
        <w:separator/>
      </w:r>
    </w:p>
  </w:footnote>
  <w:footnote w:type="continuationSeparator" w:id="0">
    <w:p w14:paraId="5BFEDA29" w14:textId="77777777" w:rsidR="003362AC" w:rsidRDefault="003362A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BE61" w14:textId="77777777" w:rsidR="00250700" w:rsidRPr="00D65D85" w:rsidRDefault="00250700" w:rsidP="00250700">
    <w:pPr>
      <w:pStyle w:val="Hlavika"/>
      <w:tabs>
        <w:tab w:val="right" w:pos="8931"/>
      </w:tabs>
      <w:ind w:right="-914"/>
      <w:jc w:val="center"/>
      <w:rPr>
        <w:rFonts w:ascii="Times New Roman" w:hAnsi="Times New Roman"/>
        <w:b/>
        <w:bCs/>
      </w:rPr>
    </w:pPr>
    <w:bookmarkStart w:id="1" w:name="_Hlk54076549"/>
    <w:r w:rsidRPr="00D65D85">
      <w:rPr>
        <w:rFonts w:ascii="Times New Roman" w:hAnsi="Times New Roman"/>
        <w:b/>
        <w:bCs/>
      </w:rPr>
      <w:t>Správa majetku mesta Trnava, príspevková organizácia,</w:t>
    </w:r>
  </w:p>
  <w:p w14:paraId="099E5E98" w14:textId="77777777" w:rsidR="00250700" w:rsidRPr="00700F79" w:rsidRDefault="00250700" w:rsidP="00250700">
    <w:pPr>
      <w:pStyle w:val="Hlavika"/>
      <w:tabs>
        <w:tab w:val="right" w:pos="8931"/>
      </w:tabs>
      <w:ind w:right="-914"/>
      <w:jc w:val="center"/>
      <w:rPr>
        <w:b/>
        <w:bCs/>
        <w:sz w:val="28"/>
        <w:szCs w:val="28"/>
      </w:rPr>
    </w:pPr>
    <w:r w:rsidRPr="00392CB5">
      <w:rPr>
        <w:rFonts w:ascii="Times New Roman" w:hAnsi="Times New Roman"/>
      </w:rPr>
      <w:t xml:space="preserve">so sídlom Spartakovská </w:t>
    </w:r>
    <w:r>
      <w:rPr>
        <w:rFonts w:ascii="Times New Roman" w:hAnsi="Times New Roman"/>
      </w:rPr>
      <w:t xml:space="preserve">ulica </w:t>
    </w:r>
    <w:r w:rsidRPr="00392CB5">
      <w:rPr>
        <w:rFonts w:ascii="Times New Roman" w:hAnsi="Times New Roman"/>
      </w:rPr>
      <w:t>7239/1B, 917 01 Trnava</w:t>
    </w:r>
  </w:p>
  <w:bookmarkEnd w:id="1"/>
  <w:p w14:paraId="1B9F938C" w14:textId="77777777" w:rsidR="003C1ABA" w:rsidRPr="00250700" w:rsidRDefault="003C1ABA" w:rsidP="002507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1C0"/>
    <w:rsid w:val="00020739"/>
    <w:rsid w:val="00080FD5"/>
    <w:rsid w:val="00083999"/>
    <w:rsid w:val="0010373B"/>
    <w:rsid w:val="00191191"/>
    <w:rsid w:val="00193B66"/>
    <w:rsid w:val="001E3015"/>
    <w:rsid w:val="002261EF"/>
    <w:rsid w:val="0022752E"/>
    <w:rsid w:val="00250700"/>
    <w:rsid w:val="0028317A"/>
    <w:rsid w:val="002C7FE8"/>
    <w:rsid w:val="003302F0"/>
    <w:rsid w:val="00332C69"/>
    <w:rsid w:val="003362AC"/>
    <w:rsid w:val="003C1ABA"/>
    <w:rsid w:val="003D0282"/>
    <w:rsid w:val="003F7B5C"/>
    <w:rsid w:val="0040417C"/>
    <w:rsid w:val="00404888"/>
    <w:rsid w:val="00434C0B"/>
    <w:rsid w:val="00441E90"/>
    <w:rsid w:val="004437D0"/>
    <w:rsid w:val="0046275D"/>
    <w:rsid w:val="00476130"/>
    <w:rsid w:val="004B1344"/>
    <w:rsid w:val="004B687D"/>
    <w:rsid w:val="004F56F2"/>
    <w:rsid w:val="005155A0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94DBB"/>
    <w:rsid w:val="006E389B"/>
    <w:rsid w:val="006F2477"/>
    <w:rsid w:val="00703528"/>
    <w:rsid w:val="007518B7"/>
    <w:rsid w:val="007C6A9E"/>
    <w:rsid w:val="008276B4"/>
    <w:rsid w:val="008838AD"/>
    <w:rsid w:val="008E6E5A"/>
    <w:rsid w:val="00913A5C"/>
    <w:rsid w:val="00924B8F"/>
    <w:rsid w:val="0093052F"/>
    <w:rsid w:val="00956DEA"/>
    <w:rsid w:val="009961C0"/>
    <w:rsid w:val="009A4DDD"/>
    <w:rsid w:val="009B6B1F"/>
    <w:rsid w:val="009D5CA0"/>
    <w:rsid w:val="00A006E8"/>
    <w:rsid w:val="00A23398"/>
    <w:rsid w:val="00A96297"/>
    <w:rsid w:val="00B41FAA"/>
    <w:rsid w:val="00B82804"/>
    <w:rsid w:val="00B945B6"/>
    <w:rsid w:val="00BA5DD1"/>
    <w:rsid w:val="00C051DA"/>
    <w:rsid w:val="00C25E0B"/>
    <w:rsid w:val="00C51662"/>
    <w:rsid w:val="00CB2DF2"/>
    <w:rsid w:val="00D1769B"/>
    <w:rsid w:val="00D2225E"/>
    <w:rsid w:val="00D943B9"/>
    <w:rsid w:val="00E4586E"/>
    <w:rsid w:val="00E54527"/>
    <w:rsid w:val="00E725FB"/>
    <w:rsid w:val="00E74070"/>
    <w:rsid w:val="00E925BC"/>
    <w:rsid w:val="00E976D3"/>
    <w:rsid w:val="00EC0651"/>
    <w:rsid w:val="00F02A96"/>
    <w:rsid w:val="00F2644A"/>
    <w:rsid w:val="00F8605D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1EC3D7"/>
  <w15:docId w15:val="{351F583F-9C8C-439F-A738-AE21AAD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Lucia Hilková</cp:lastModifiedBy>
  <cp:revision>34</cp:revision>
  <dcterms:created xsi:type="dcterms:W3CDTF">2019-08-08T10:31:00Z</dcterms:created>
  <dcterms:modified xsi:type="dcterms:W3CDTF">2021-10-21T11:46:00Z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