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5E99" w14:textId="4CB6362B" w:rsidR="00FF38C0" w:rsidRPr="00A44C7F" w:rsidRDefault="00550FC9" w:rsidP="00672FA6">
      <w:pPr>
        <w:keepNext/>
        <w:keepLines/>
        <w:spacing w:before="240" w:after="0"/>
        <w:jc w:val="center"/>
        <w:outlineLvl w:val="0"/>
        <w:rPr>
          <w:rFonts w:ascii="Corbel" w:eastAsiaTheme="majorEastAsia" w:hAnsi="Corbel" w:cs="Times New Roman"/>
          <w:b/>
          <w:w w:val="106"/>
        </w:rPr>
      </w:pPr>
      <w:r w:rsidRPr="00A44C7F">
        <w:rPr>
          <w:rFonts w:ascii="Corbel" w:eastAsiaTheme="majorEastAsia" w:hAnsi="Corbel" w:cs="Times New Roman"/>
          <w:b/>
          <w:w w:val="106"/>
        </w:rPr>
        <w:t>Rámcová dohoda</w:t>
      </w:r>
    </w:p>
    <w:p w14:paraId="23A3CCC1" w14:textId="3CC3BFC9" w:rsidR="00FF38C0" w:rsidRPr="00A44C7F" w:rsidRDefault="00FF38C0" w:rsidP="003E4F05">
      <w:pPr>
        <w:spacing w:after="246" w:line="266" w:lineRule="auto"/>
        <w:jc w:val="center"/>
        <w:rPr>
          <w:rFonts w:ascii="Corbel" w:hAnsi="Corbel" w:cs="Times New Roman"/>
        </w:rPr>
      </w:pPr>
      <w:r w:rsidRPr="00A44C7F">
        <w:rPr>
          <w:rFonts w:ascii="Corbel" w:eastAsia="Times New Roman" w:hAnsi="Corbel" w:cs="Times New Roman"/>
          <w:lang w:eastAsia="sk-SK"/>
        </w:rPr>
        <w:t>uzatvorená podľa zákona č. 343/2015 Z. z. o verejnom obstarávaní a o zmene a doplnení niektorých zákonov v znení neskorších predpisov</w:t>
      </w:r>
      <w:r w:rsidR="00071EC6" w:rsidRPr="00A44C7F">
        <w:rPr>
          <w:rFonts w:ascii="Corbel" w:eastAsia="Times New Roman" w:hAnsi="Corbel" w:cs="Times New Roman"/>
          <w:lang w:eastAsia="sk-SK"/>
        </w:rPr>
        <w:t xml:space="preserve"> a</w:t>
      </w:r>
      <w:r w:rsidR="00284BC0" w:rsidRPr="00A44C7F">
        <w:rPr>
          <w:rFonts w:ascii="Corbel" w:eastAsia="Times New Roman" w:hAnsi="Corbel" w:cs="Times New Roman"/>
          <w:lang w:eastAsia="sk-SK"/>
        </w:rPr>
        <w:t xml:space="preserve"> podľa </w:t>
      </w:r>
      <w:r w:rsidR="00284BC0" w:rsidRPr="00A44C7F">
        <w:rPr>
          <w:rFonts w:ascii="Corbel" w:hAnsi="Corbel" w:cs="Times New Roman"/>
        </w:rPr>
        <w:t>zákona č. 513/1991 Zb. Obchodn</w:t>
      </w:r>
      <w:r w:rsidR="00071EC6" w:rsidRPr="00A44C7F">
        <w:rPr>
          <w:rFonts w:ascii="Corbel" w:hAnsi="Corbel" w:cs="Times New Roman"/>
        </w:rPr>
        <w:t>ý</w:t>
      </w:r>
      <w:r w:rsidR="00284BC0" w:rsidRPr="00A44C7F">
        <w:rPr>
          <w:rFonts w:ascii="Corbel" w:hAnsi="Corbel" w:cs="Times New Roman"/>
        </w:rPr>
        <w:t xml:space="preserve"> zákonní</w:t>
      </w:r>
      <w:r w:rsidR="00071EC6" w:rsidRPr="00A44C7F">
        <w:rPr>
          <w:rFonts w:ascii="Corbel" w:hAnsi="Corbel" w:cs="Times New Roman"/>
        </w:rPr>
        <w:t>k</w:t>
      </w:r>
      <w:r w:rsidR="00284BC0" w:rsidRPr="00A44C7F">
        <w:rPr>
          <w:rFonts w:ascii="Corbel" w:hAnsi="Corbel" w:cs="Times New Roman"/>
        </w:rPr>
        <w:t xml:space="preserve"> v znení zmien a doplnkov</w:t>
      </w:r>
    </w:p>
    <w:p w14:paraId="5DF2D24A" w14:textId="77777777"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p>
    <w:p w14:paraId="477A5A57" w14:textId="4ACFBF71"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r w:rsidRPr="00A44C7F">
        <w:rPr>
          <w:rFonts w:ascii="Corbel" w:eastAsia="Times New Roman" w:hAnsi="Corbel" w:cs="Times New Roman"/>
          <w:lang w:eastAsia="sk-SK"/>
        </w:rPr>
        <w:t xml:space="preserve">ďalej len </w:t>
      </w:r>
      <w:r w:rsidR="00C746D5" w:rsidRPr="00A44C7F">
        <w:rPr>
          <w:rFonts w:ascii="Corbel" w:eastAsia="Times New Roman" w:hAnsi="Corbel" w:cs="Times New Roman"/>
          <w:lang w:eastAsia="sk-SK"/>
        </w:rPr>
        <w:t>„</w:t>
      </w:r>
      <w:r w:rsidR="004320A3" w:rsidRPr="00A44C7F">
        <w:rPr>
          <w:rFonts w:ascii="Corbel" w:eastAsia="Times New Roman" w:hAnsi="Corbel" w:cs="Times New Roman"/>
          <w:lang w:eastAsia="sk-SK"/>
        </w:rPr>
        <w:t>rámcová dohoda</w:t>
      </w:r>
      <w:r w:rsidR="00C746D5" w:rsidRPr="00A44C7F">
        <w:rPr>
          <w:rFonts w:ascii="Corbel" w:eastAsia="Times New Roman" w:hAnsi="Corbel" w:cs="Times New Roman"/>
          <w:lang w:eastAsia="sk-SK"/>
        </w:rPr>
        <w:t>“</w:t>
      </w:r>
    </w:p>
    <w:p w14:paraId="6740CAFC" w14:textId="5DB15241" w:rsidR="00FF38C0" w:rsidRPr="00A44C7F" w:rsidRDefault="00FF38C0" w:rsidP="00AC2F96">
      <w:pPr>
        <w:widowControl w:val="0"/>
        <w:autoSpaceDE w:val="0"/>
        <w:autoSpaceDN w:val="0"/>
        <w:adjustRightInd w:val="0"/>
        <w:spacing w:after="120" w:line="772" w:lineRule="exact"/>
        <w:jc w:val="center"/>
        <w:rPr>
          <w:rFonts w:ascii="Corbel" w:eastAsia="Times New Roman" w:hAnsi="Corbel" w:cs="Times New Roman"/>
          <w:b/>
          <w:w w:val="106"/>
          <w:lang w:eastAsia="sk-SK"/>
        </w:rPr>
      </w:pPr>
      <w:r w:rsidRPr="00A44C7F">
        <w:rPr>
          <w:rFonts w:ascii="Corbel" w:eastAsia="Times New Roman" w:hAnsi="Corbel" w:cs="Times New Roman"/>
          <w:b/>
          <w:w w:val="106"/>
          <w:lang w:eastAsia="sk-SK"/>
        </w:rPr>
        <w:t>Článok I. - Zmluvné strany</w:t>
      </w:r>
    </w:p>
    <w:p w14:paraId="3BB81EC8" w14:textId="58F76439" w:rsidR="00FF38C0" w:rsidRPr="00A44C7F"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 xml:space="preserve">1. </w:t>
      </w:r>
      <w:r w:rsidRPr="00A44C7F">
        <w:rPr>
          <w:rFonts w:ascii="Corbel" w:eastAsia="Times New Roman" w:hAnsi="Corbel" w:cs="Times New Roman"/>
          <w:b/>
          <w:w w:val="106"/>
          <w:lang w:eastAsia="sk-SK"/>
        </w:rPr>
        <w:tab/>
        <w:t>Kupujúci:</w:t>
      </w:r>
      <w:r w:rsidR="00967E83"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00021307"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00515EFC">
        <w:rPr>
          <w:rFonts w:ascii="Corbel" w:eastAsia="Times New Roman" w:hAnsi="Corbel" w:cs="Times New Roman"/>
          <w:b/>
          <w:w w:val="106"/>
          <w:lang w:eastAsia="sk-SK"/>
        </w:rPr>
        <w:t xml:space="preserve">      </w:t>
      </w:r>
      <w:r w:rsidRPr="00A44C7F">
        <w:rPr>
          <w:rFonts w:ascii="Corbel" w:eastAsia="Times New Roman" w:hAnsi="Corbel" w:cs="Times New Roman"/>
          <w:b/>
          <w:w w:val="106"/>
          <w:lang w:eastAsia="sk-SK"/>
        </w:rPr>
        <w:t>Univerzita Komenského v Bratislave</w:t>
      </w:r>
    </w:p>
    <w:p w14:paraId="2181B474" w14:textId="36DD3592" w:rsidR="00FF38C0" w:rsidRPr="00A44C7F" w:rsidRDefault="00FF38C0" w:rsidP="00FF38C0">
      <w:pPr>
        <w:tabs>
          <w:tab w:val="left" w:pos="284"/>
          <w:tab w:val="left" w:pos="567"/>
          <w:tab w:val="left" w:pos="3544"/>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Sídlo: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814 99 Bratislava 1</w:t>
      </w:r>
    </w:p>
    <w:p w14:paraId="07F478CC" w14:textId="5634181A" w:rsidR="00FF38C0" w:rsidRPr="00A44C7F" w:rsidRDefault="00FF38C0" w:rsidP="00FF38C0">
      <w:pPr>
        <w:tabs>
          <w:tab w:val="left" w:pos="284"/>
          <w:tab w:val="left" w:pos="567"/>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Korešpondenčná adresa:</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P.O.BOX 440, 814 99 Bratislava 1</w:t>
      </w:r>
    </w:p>
    <w:p w14:paraId="48CAD57E" w14:textId="63C9389A" w:rsidR="00FF38C0" w:rsidRPr="00A44C7F" w:rsidRDefault="00C84141" w:rsidP="00A44C7F">
      <w:pPr>
        <w:tabs>
          <w:tab w:val="left" w:pos="567"/>
          <w:tab w:val="left" w:pos="2835"/>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00 397 865</w:t>
      </w:r>
    </w:p>
    <w:p w14:paraId="286D2322" w14:textId="07E4F98C" w:rsidR="00FF38C0" w:rsidRPr="00A44C7F" w:rsidRDefault="00FF38C0" w:rsidP="00FF38C0">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ab/>
        <w:t>DIČ:</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2020845332</w:t>
      </w:r>
    </w:p>
    <w:p w14:paraId="05B0E9A3" w14:textId="16DDB222" w:rsidR="00FF38C0" w:rsidRPr="00A44C7F" w:rsidRDefault="00C84141" w:rsidP="007758C9">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 DPH:</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SK2020845332</w:t>
      </w:r>
    </w:p>
    <w:p w14:paraId="41414AEA" w14:textId="6D35C34F" w:rsidR="00E52C13" w:rsidRDefault="00FF38C0" w:rsidP="00E52C13">
      <w:pPr>
        <w:tabs>
          <w:tab w:val="left" w:pos="567"/>
          <w:tab w:val="left" w:pos="3544"/>
        </w:tabs>
        <w:spacing w:after="120" w:line="240" w:lineRule="auto"/>
        <w:jc w:val="both"/>
        <w:rPr>
          <w:rStyle w:val="normaltextrun"/>
          <w:rFonts w:ascii="Corbel" w:hAnsi="Corbel" w:cs="Times New Roman"/>
          <w:color w:val="000000"/>
          <w:shd w:val="clear" w:color="auto" w:fill="FFFFFF"/>
        </w:rPr>
      </w:pPr>
      <w:r w:rsidRPr="00A44C7F">
        <w:rPr>
          <w:rFonts w:ascii="Corbel" w:eastAsia="Times New Roman" w:hAnsi="Corbel" w:cs="Times New Roman"/>
          <w:lang w:eastAsia="sk-SK"/>
        </w:rPr>
        <w:tab/>
      </w:r>
      <w:r w:rsidR="00BB5FA2" w:rsidRPr="00A44C7F">
        <w:rPr>
          <w:rFonts w:ascii="Corbel" w:eastAsia="Times New Roman" w:hAnsi="Corbel" w:cs="Times New Roman"/>
          <w:lang w:eastAsia="sk-SK"/>
        </w:rPr>
        <w:t>Štatutárny orgán</w:t>
      </w:r>
      <w:r w:rsidRPr="00A44C7F">
        <w:rPr>
          <w:rFonts w:ascii="Corbel" w:eastAsia="Times New Roman" w:hAnsi="Corbel" w:cs="Times New Roman"/>
          <w:lang w:eastAsia="sk-SK"/>
        </w:rPr>
        <w:t>:</w:t>
      </w:r>
      <w:r w:rsidR="00967E83" w:rsidRPr="00A44C7F">
        <w:rPr>
          <w:rFonts w:ascii="Corbel" w:eastAsia="Times New Roman" w:hAnsi="Corbel" w:cs="Times New Roman"/>
          <w:lang w:eastAsia="sk-SK"/>
        </w:rPr>
        <w:t xml:space="preserve">             </w:t>
      </w:r>
      <w:bookmarkStart w:id="0" w:name="_Hlk57358442"/>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021307" w:rsidRPr="00A44C7F">
        <w:rPr>
          <w:rFonts w:ascii="Corbel" w:eastAsia="Times New Roman" w:hAnsi="Corbel" w:cs="Times New Roman"/>
          <w:lang w:eastAsia="sk-SK"/>
        </w:rPr>
        <w:t xml:space="preserve"> </w:t>
      </w:r>
      <w:r w:rsidR="00F27A2C" w:rsidRPr="00A44C7F">
        <w:rPr>
          <w:rStyle w:val="normaltextrun"/>
          <w:rFonts w:ascii="Corbel" w:hAnsi="Corbel" w:cs="Times New Roman"/>
          <w:color w:val="000000"/>
          <w:shd w:val="clear" w:color="auto" w:fill="FFFFFF"/>
        </w:rPr>
        <w:t xml:space="preserve">prof. JUDr. </w:t>
      </w:r>
      <w:r w:rsidR="008E4834" w:rsidRPr="00A44C7F">
        <w:rPr>
          <w:rStyle w:val="normaltextrun"/>
          <w:rFonts w:ascii="Corbel" w:hAnsi="Corbel" w:cs="Times New Roman"/>
          <w:color w:val="000000"/>
          <w:shd w:val="clear" w:color="auto" w:fill="FFFFFF"/>
        </w:rPr>
        <w:t xml:space="preserve">Bc. </w:t>
      </w:r>
      <w:r w:rsidR="00F27A2C" w:rsidRPr="00A44C7F">
        <w:rPr>
          <w:rStyle w:val="normaltextrun"/>
          <w:rFonts w:ascii="Corbel" w:hAnsi="Corbel" w:cs="Times New Roman"/>
          <w:color w:val="000000"/>
          <w:shd w:val="clear" w:color="auto" w:fill="FFFFFF"/>
        </w:rPr>
        <w:t>Marek Števček, PhD.</w:t>
      </w:r>
      <w:r w:rsidR="00BB5FA2" w:rsidRPr="00A44C7F">
        <w:rPr>
          <w:rStyle w:val="normaltextrun"/>
          <w:rFonts w:ascii="Corbel" w:hAnsi="Corbel" w:cs="Times New Roman"/>
          <w:color w:val="000000"/>
          <w:shd w:val="clear" w:color="auto" w:fill="FFFFFF"/>
        </w:rPr>
        <w:t>,</w:t>
      </w:r>
      <w:r w:rsidR="00F27A2C" w:rsidRPr="00A44C7F">
        <w:rPr>
          <w:rStyle w:val="normaltextrun"/>
          <w:rFonts w:ascii="Corbel" w:hAnsi="Corbel" w:cs="Times New Roman"/>
          <w:color w:val="000000"/>
          <w:shd w:val="clear" w:color="auto" w:fill="FFFFFF"/>
        </w:rPr>
        <w:t xml:space="preserve"> rektor</w:t>
      </w:r>
      <w:bookmarkEnd w:id="0"/>
    </w:p>
    <w:p w14:paraId="5F484909" w14:textId="25CCB16E" w:rsidR="00515EFC" w:rsidRPr="00515EFC" w:rsidRDefault="00515EFC" w:rsidP="00515EFC">
      <w:pPr>
        <w:tabs>
          <w:tab w:val="left" w:pos="567"/>
          <w:tab w:val="left" w:pos="3119"/>
        </w:tabs>
        <w:spacing w:after="120" w:line="240" w:lineRule="auto"/>
        <w:jc w:val="both"/>
        <w:rPr>
          <w:rFonts w:ascii="Corbel" w:hAnsi="Corbel" w:cs="Times New Roman"/>
          <w:color w:val="000000"/>
          <w:shd w:val="clear" w:color="auto" w:fill="FFFFFF"/>
        </w:rPr>
      </w:pPr>
      <w:r w:rsidRPr="00515EFC">
        <w:rPr>
          <w:rFonts w:ascii="Corbel" w:hAnsi="Corbel" w:cs="Times New Roman"/>
          <w:color w:val="000000"/>
          <w:shd w:val="clear" w:color="auto" w:fill="FFFFFF"/>
        </w:rPr>
        <w:t xml:space="preserve">             </w:t>
      </w:r>
      <w:r w:rsidRPr="00515EFC">
        <w:rPr>
          <w:rStyle w:val="normaltextrun"/>
          <w:rFonts w:ascii="Corbel" w:hAnsi="Corbel"/>
          <w:color w:val="000000"/>
          <w:shd w:val="clear" w:color="auto" w:fill="FFFFFF"/>
        </w:rPr>
        <w:t>Osoba oprávnená na podpis:</w:t>
      </w:r>
      <w:r w:rsidRPr="00515EFC">
        <w:rPr>
          <w:rStyle w:val="tabchar"/>
          <w:rFonts w:ascii="Corbel" w:hAnsi="Corbel" w:cs="Calibri"/>
          <w:color w:val="000000"/>
          <w:shd w:val="clear" w:color="auto" w:fill="FFFFFF"/>
        </w:rPr>
        <w:t xml:space="preserve"> </w:t>
      </w:r>
      <w:r>
        <w:rPr>
          <w:rStyle w:val="tabchar"/>
          <w:rFonts w:ascii="Corbel" w:hAnsi="Corbel" w:cs="Calibri"/>
          <w:color w:val="000000"/>
          <w:shd w:val="clear" w:color="auto" w:fill="FFFFFF"/>
        </w:rPr>
        <w:t xml:space="preserve"> </w:t>
      </w:r>
      <w:r w:rsidRPr="00515EFC">
        <w:rPr>
          <w:rStyle w:val="normaltextrun"/>
          <w:rFonts w:ascii="Corbel" w:hAnsi="Corbel"/>
          <w:color w:val="000000"/>
          <w:shd w:val="clear" w:color="auto" w:fill="FFFFFF"/>
        </w:rPr>
        <w:t>Ing. Ingrid </w:t>
      </w:r>
      <w:r w:rsidRPr="00515EFC">
        <w:rPr>
          <w:rStyle w:val="spellingerror"/>
          <w:rFonts w:ascii="Corbel" w:hAnsi="Corbel"/>
          <w:color w:val="000000"/>
          <w:shd w:val="clear" w:color="auto" w:fill="FFFFFF"/>
        </w:rPr>
        <w:t>Kútna</w:t>
      </w:r>
      <w:r w:rsidRPr="00515EFC">
        <w:rPr>
          <w:rStyle w:val="normaltextrun"/>
          <w:rFonts w:ascii="Corbel" w:hAnsi="Corbel"/>
          <w:color w:val="000000"/>
          <w:shd w:val="clear" w:color="auto" w:fill="FFFFFF"/>
        </w:rPr>
        <w:t> </w:t>
      </w:r>
      <w:r w:rsidRPr="00515EFC">
        <w:rPr>
          <w:rStyle w:val="spellingerror"/>
          <w:rFonts w:ascii="Corbel" w:hAnsi="Corbel" w:cs="Calibri"/>
          <w:color w:val="000000"/>
          <w:shd w:val="clear" w:color="auto" w:fill="FFFFFF"/>
        </w:rPr>
        <w:t>Želonková</w:t>
      </w:r>
      <w:r w:rsidRPr="00515EFC">
        <w:rPr>
          <w:rStyle w:val="normaltextrun"/>
          <w:rFonts w:ascii="Corbel" w:hAnsi="Corbel"/>
          <w:color w:val="000000"/>
          <w:shd w:val="clear" w:color="auto" w:fill="FFFFFF"/>
        </w:rPr>
        <w:t>, PhD., kvestorka </w:t>
      </w:r>
      <w:r w:rsidRPr="00515EFC">
        <w:rPr>
          <w:rStyle w:val="eop"/>
          <w:rFonts w:ascii="Corbel" w:hAnsi="Corbel"/>
          <w:color w:val="000000"/>
          <w:shd w:val="clear" w:color="auto" w:fill="FFFFFF"/>
        </w:rPr>
        <w:t> </w:t>
      </w:r>
    </w:p>
    <w:p w14:paraId="7BB6BA30" w14:textId="77777777" w:rsidR="00071EC6" w:rsidRPr="00A44C7F" w:rsidRDefault="00E52C13"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p>
    <w:p w14:paraId="1C56851E" w14:textId="104AA443" w:rsidR="00E52C13" w:rsidRPr="00A44C7F" w:rsidRDefault="00C84141" w:rsidP="00645301">
      <w:pPr>
        <w:tabs>
          <w:tab w:val="left" w:pos="567"/>
          <w:tab w:val="left" w:pos="2977"/>
        </w:tabs>
        <w:spacing w:after="0" w:line="240" w:lineRule="auto"/>
        <w:jc w:val="both"/>
        <w:rPr>
          <w:rFonts w:ascii="Corbel" w:eastAsia="Times New Roman" w:hAnsi="Corbel" w:cs="Times New Roman"/>
          <w:b/>
          <w:lang w:eastAsia="sk-SK"/>
        </w:rPr>
      </w:pPr>
      <w:r w:rsidRPr="00A44C7F">
        <w:rPr>
          <w:rFonts w:ascii="Corbel" w:eastAsia="Times New Roman" w:hAnsi="Corbel" w:cs="Times New Roman"/>
          <w:lang w:eastAsia="sk-SK"/>
        </w:rPr>
        <w:tab/>
        <w:t>S</w:t>
      </w:r>
      <w:r w:rsidR="00645301" w:rsidRPr="00A44C7F">
        <w:rPr>
          <w:rFonts w:ascii="Corbel" w:eastAsia="Times New Roman" w:hAnsi="Corbel" w:cs="Times New Roman"/>
          <w:lang w:eastAsia="sk-SK"/>
        </w:rPr>
        <w:t>účasť:</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E52C13" w:rsidRPr="00A44C7F">
        <w:rPr>
          <w:rFonts w:ascii="Corbel" w:eastAsia="Times New Roman" w:hAnsi="Corbel" w:cs="Times New Roman"/>
          <w:b/>
          <w:lang w:eastAsia="sk-SK"/>
        </w:rPr>
        <w:t xml:space="preserve">Univerzita Komenského  v Bratislave, </w:t>
      </w:r>
      <w:r w:rsidR="00967E83" w:rsidRPr="00A44C7F">
        <w:rPr>
          <w:rFonts w:ascii="Corbel" w:eastAsia="Times New Roman" w:hAnsi="Corbel" w:cs="Times New Roman"/>
          <w:b/>
          <w:lang w:eastAsia="sk-SK"/>
        </w:rPr>
        <w:t>V</w:t>
      </w:r>
      <w:r w:rsidR="00E52C13" w:rsidRPr="00A44C7F">
        <w:rPr>
          <w:rFonts w:ascii="Corbel" w:eastAsia="Times New Roman" w:hAnsi="Corbel" w:cs="Times New Roman"/>
          <w:b/>
          <w:lang w:eastAsia="sk-SK"/>
        </w:rPr>
        <w:t>edecký park</w:t>
      </w:r>
    </w:p>
    <w:p w14:paraId="3E3D90F0" w14:textId="268BF847"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sídlo:</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E52C13" w:rsidRPr="00A44C7F">
        <w:rPr>
          <w:rFonts w:ascii="Corbel" w:eastAsia="Times New Roman" w:hAnsi="Corbel" w:cs="Times New Roman"/>
          <w:lang w:eastAsia="sk-SK"/>
        </w:rPr>
        <w:t>Ilkovičova 8, 841 04 Bratislava</w:t>
      </w:r>
    </w:p>
    <w:p w14:paraId="5AEE1423" w14:textId="11960689"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zastúpená:</w:t>
      </w:r>
      <w:bookmarkStart w:id="1" w:name="_Hlk57358511"/>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967E83" w:rsidRPr="00A44C7F">
        <w:rPr>
          <w:rFonts w:ascii="Corbel" w:hAnsi="Corbel" w:cs="Times New Roman"/>
          <w:color w:val="000000"/>
          <w:shd w:val="clear" w:color="auto" w:fill="FFFFFF"/>
        </w:rPr>
        <w:t>prof. RNDr. Jozef Masarik, DrSc.</w:t>
      </w:r>
      <w:bookmarkEnd w:id="1"/>
    </w:p>
    <w:p w14:paraId="7A877175" w14:textId="14B56615" w:rsidR="00E52C13" w:rsidRPr="00A44C7F" w:rsidRDefault="00C84141" w:rsidP="00811E07">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 xml:space="preserve">IBAN: </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811E07" w:rsidRPr="00A44C7F">
        <w:rPr>
          <w:rFonts w:ascii="Corbel" w:eastAsia="Times New Roman" w:hAnsi="Corbel" w:cs="Times New Roman"/>
          <w:lang w:eastAsia="sk-SK"/>
        </w:rPr>
        <w:t>SK23 8180 0000 0070 0054 2338</w:t>
      </w:r>
    </w:p>
    <w:p w14:paraId="045942D2" w14:textId="4A96B431" w:rsidR="00E52C13" w:rsidRPr="00A44C7F" w:rsidRDefault="00C84141"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Osoba oprávnená konať vo veciach technic</w:t>
      </w:r>
      <w:r w:rsidR="001967AC" w:rsidRPr="00A44C7F">
        <w:rPr>
          <w:rFonts w:ascii="Corbel" w:eastAsia="Times New Roman" w:hAnsi="Corbel" w:cs="Times New Roman"/>
          <w:lang w:eastAsia="sk-SK"/>
        </w:rPr>
        <w:t>k</w:t>
      </w:r>
      <w:r w:rsidR="00347BB5" w:rsidRPr="00A44C7F">
        <w:rPr>
          <w:rFonts w:ascii="Corbel" w:eastAsia="Times New Roman" w:hAnsi="Corbel" w:cs="Times New Roman"/>
          <w:lang w:eastAsia="sk-SK"/>
        </w:rPr>
        <w:t>ých</w:t>
      </w:r>
      <w:r w:rsidR="00E52C13" w:rsidRPr="00A44C7F">
        <w:rPr>
          <w:rFonts w:ascii="Corbel" w:eastAsia="Times New Roman" w:hAnsi="Corbel" w:cs="Times New Roman"/>
          <w:lang w:eastAsia="sk-SK"/>
        </w:rPr>
        <w:t>:</w:t>
      </w:r>
      <w:r w:rsidR="00A44C7F">
        <w:rPr>
          <w:rFonts w:ascii="Corbel" w:eastAsia="Times New Roman" w:hAnsi="Corbel" w:cs="Times New Roman"/>
          <w:lang w:eastAsia="sk-SK"/>
        </w:rPr>
        <w:t xml:space="preserve">  </w:t>
      </w:r>
      <w:r w:rsidR="00643051" w:rsidRPr="00A44C7F">
        <w:rPr>
          <w:rFonts w:ascii="Corbel" w:hAnsi="Corbel" w:cs="Times New Roman"/>
        </w:rPr>
        <w:t>Ing. Tomáš Adamík</w:t>
      </w:r>
    </w:p>
    <w:p w14:paraId="0F04E602" w14:textId="7246B6EA" w:rsidR="000D03E1" w:rsidRPr="00A44C7F" w:rsidRDefault="00E52C13" w:rsidP="00915EED">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e-mail:</w:t>
      </w:r>
      <w:r w:rsidR="005A2772" w:rsidRPr="00A44C7F">
        <w:rPr>
          <w:rFonts w:ascii="Corbel" w:hAnsi="Corbel" w:cs="Times New Roman"/>
        </w:rPr>
        <w:t xml:space="preserve"> </w:t>
      </w:r>
      <w:r w:rsidR="00645301" w:rsidRPr="00A44C7F">
        <w:rPr>
          <w:rFonts w:ascii="Corbel" w:hAnsi="Corbel" w:cs="Times New Roman"/>
        </w:rPr>
        <w:t>tomas</w:t>
      </w:r>
      <w:r w:rsidR="00643051" w:rsidRPr="00A44C7F">
        <w:rPr>
          <w:rFonts w:ascii="Corbel" w:hAnsi="Corbel" w:cs="Times New Roman"/>
        </w:rPr>
        <w:t>.adamik@uniba.sk</w:t>
      </w:r>
    </w:p>
    <w:p w14:paraId="374E63BF" w14:textId="3894B8ED" w:rsidR="00915EED" w:rsidRPr="00A44C7F" w:rsidRDefault="00FF38C0"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Cs/>
          <w:w w:val="106"/>
          <w:lang w:eastAsia="sk-SK"/>
        </w:rPr>
        <w:t xml:space="preserve"> </w:t>
      </w:r>
      <w:r w:rsidR="003E4F05" w:rsidRPr="00A44C7F">
        <w:rPr>
          <w:rFonts w:ascii="Corbel" w:eastAsia="Times New Roman" w:hAnsi="Corbel" w:cs="Times New Roman"/>
          <w:b/>
          <w:w w:val="106"/>
          <w:lang w:eastAsia="sk-SK"/>
        </w:rPr>
        <w:t>„</w:t>
      </w:r>
      <w:r w:rsidR="375A8061" w:rsidRPr="00A44C7F">
        <w:rPr>
          <w:rFonts w:ascii="Corbel" w:eastAsia="Times New Roman" w:hAnsi="Corbel" w:cs="Times New Roman"/>
          <w:b/>
          <w:bCs/>
          <w:w w:val="106"/>
          <w:lang w:eastAsia="sk-SK"/>
        </w:rPr>
        <w:t>K</w:t>
      </w:r>
      <w:r w:rsidRPr="00A44C7F">
        <w:rPr>
          <w:rFonts w:ascii="Corbel" w:eastAsia="Times New Roman" w:hAnsi="Corbel" w:cs="Times New Roman"/>
          <w:b/>
          <w:bCs/>
          <w:w w:val="106"/>
          <w:lang w:eastAsia="sk-SK"/>
        </w:rPr>
        <w:t>upujúci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1CE41F8E" w14:textId="77777777" w:rsidR="008E4834" w:rsidRPr="00A44C7F" w:rsidRDefault="008E4834"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p>
    <w:p w14:paraId="2E8DF3FB" w14:textId="166DCBC5" w:rsidR="00FF38C0" w:rsidRPr="00A44C7F" w:rsidRDefault="00FF38C0" w:rsidP="00515EFC">
      <w:pPr>
        <w:widowControl w:val="0"/>
        <w:tabs>
          <w:tab w:val="left" w:pos="3261"/>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2.</w:t>
      </w:r>
      <w:r w:rsidR="00801C96" w:rsidRPr="00A44C7F">
        <w:rPr>
          <w:rFonts w:ascii="Corbel" w:eastAsia="Times New Roman" w:hAnsi="Corbel" w:cs="Times New Roman"/>
          <w:b/>
          <w:w w:val="106"/>
          <w:lang w:eastAsia="sk-SK"/>
        </w:rPr>
        <w:tab/>
      </w:r>
      <w:r w:rsidRPr="00A44C7F">
        <w:rPr>
          <w:rFonts w:ascii="Corbel" w:eastAsia="Times New Roman" w:hAnsi="Corbel" w:cs="Times New Roman"/>
          <w:b/>
          <w:w w:val="106"/>
          <w:lang w:eastAsia="sk-SK"/>
        </w:rPr>
        <w:t>Predávajúci:</w:t>
      </w:r>
      <w:r w:rsidR="00515EFC">
        <w:rPr>
          <w:rFonts w:ascii="Corbel" w:eastAsia="Times New Roman" w:hAnsi="Corbel" w:cs="Times New Roman"/>
          <w:b/>
          <w:w w:val="106"/>
          <w:lang w:eastAsia="sk-SK"/>
        </w:rPr>
        <w:tab/>
      </w:r>
      <w:r w:rsidR="00515EFC">
        <w:rPr>
          <w:rFonts w:ascii="Corbel" w:eastAsia="Times New Roman" w:hAnsi="Corbel" w:cs="Times New Roman"/>
          <w:b/>
          <w:w w:val="106"/>
          <w:lang w:eastAsia="sk-SK"/>
        </w:rPr>
        <w:tab/>
      </w:r>
      <w:r w:rsidR="00515EFC">
        <w:rPr>
          <w:rFonts w:ascii="Corbel" w:eastAsia="Times New Roman" w:hAnsi="Corbel" w:cs="Times New Roman"/>
          <w:b/>
          <w:w w:val="106"/>
          <w:lang w:eastAsia="sk-SK"/>
        </w:rPr>
        <w:tab/>
      </w:r>
      <w:r w:rsidR="00515EFC">
        <w:rPr>
          <w:rFonts w:ascii="Corbel" w:eastAsia="Times New Roman" w:hAnsi="Corbel" w:cs="Times New Roman"/>
          <w:b/>
          <w:w w:val="106"/>
          <w:lang w:eastAsia="sk-SK"/>
        </w:rPr>
        <w:tab/>
      </w:r>
      <w:r w:rsidRPr="00A44C7F">
        <w:rPr>
          <w:rFonts w:ascii="Corbel" w:eastAsia="Times New Roman" w:hAnsi="Corbel" w:cs="Times New Roman"/>
          <w:b/>
          <w:w w:val="106"/>
          <w:lang w:eastAsia="sk-SK"/>
        </w:rPr>
        <w:br/>
      </w:r>
      <w:r w:rsidR="00B951ED" w:rsidRPr="00A44C7F">
        <w:rPr>
          <w:rFonts w:ascii="Corbel" w:eastAsia="Times New Roman" w:hAnsi="Corbel" w:cs="Times New Roman"/>
          <w:w w:val="106"/>
          <w:lang w:eastAsia="sk-SK"/>
        </w:rPr>
        <w:t>Sídlo:</w:t>
      </w:r>
      <w:r w:rsidR="00B951ED" w:rsidRPr="00A44C7F">
        <w:rPr>
          <w:rFonts w:ascii="Corbel" w:eastAsia="Times New Roman" w:hAnsi="Corbel" w:cs="Times New Roman"/>
          <w:b/>
          <w:w w:val="106"/>
          <w:lang w:eastAsia="sk-SK"/>
        </w:rPr>
        <w:t xml:space="preserve"> </w:t>
      </w:r>
    </w:p>
    <w:p w14:paraId="533B8C49" w14:textId="4A87BFEA" w:rsidR="00B951ED" w:rsidRPr="00A44C7F" w:rsidRDefault="00801C96" w:rsidP="00FF38C0">
      <w:pPr>
        <w:widowControl w:val="0"/>
        <w:tabs>
          <w:tab w:val="num" w:pos="567"/>
        </w:tabs>
        <w:autoSpaceDE w:val="0"/>
        <w:autoSpaceDN w:val="0"/>
        <w:adjustRightInd w:val="0"/>
        <w:spacing w:after="0" w:line="240" w:lineRule="auto"/>
        <w:rPr>
          <w:rFonts w:ascii="Corbel" w:eastAsia="Times New Roman" w:hAnsi="Corbel" w:cs="Times New Roman"/>
          <w:w w:val="106"/>
          <w:lang w:eastAsia="sk-SK"/>
        </w:rPr>
      </w:pPr>
      <w:r w:rsidRPr="00A44C7F">
        <w:rPr>
          <w:rFonts w:ascii="Corbel" w:eastAsia="Times New Roman" w:hAnsi="Corbel" w:cs="Times New Roman"/>
          <w:w w:val="106"/>
          <w:lang w:eastAsia="sk-SK"/>
        </w:rPr>
        <w:tab/>
      </w:r>
      <w:r w:rsidR="00C22472" w:rsidRPr="00A44C7F">
        <w:rPr>
          <w:rFonts w:ascii="Corbel" w:eastAsia="Times New Roman" w:hAnsi="Corbel" w:cs="Times New Roman"/>
          <w:w w:val="106"/>
          <w:lang w:eastAsia="sk-SK"/>
        </w:rPr>
        <w:t>Korešpondenčná adresa:</w:t>
      </w:r>
    </w:p>
    <w:p w14:paraId="16D5B170" w14:textId="6CFC1680"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IČO:</w:t>
      </w:r>
    </w:p>
    <w:p w14:paraId="1F04D395" w14:textId="4A5E897A"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 xml:space="preserve">DIČ:  </w:t>
      </w:r>
    </w:p>
    <w:p w14:paraId="1735AFF5" w14:textId="5E6400CF"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 DPH:</w:t>
      </w:r>
    </w:p>
    <w:p w14:paraId="01ABFFA8" w14:textId="7CDAB9BB" w:rsidR="00FF38C0" w:rsidRPr="00A44C7F" w:rsidRDefault="00801C96"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 xml:space="preserve">Zapísaný v obchodnom registri: </w:t>
      </w:r>
    </w:p>
    <w:p w14:paraId="69459B1D" w14:textId="20EE23CB"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w:t>
      </w:r>
      <w:r w:rsidRPr="00A44C7F">
        <w:rPr>
          <w:rFonts w:ascii="Corbel" w:eastAsia="Times New Roman" w:hAnsi="Corbel" w:cs="Times New Roman"/>
          <w:lang w:eastAsia="sk-SK"/>
        </w:rPr>
        <w:tab/>
        <w:t xml:space="preserve"> </w:t>
      </w:r>
    </w:p>
    <w:p w14:paraId="2E5C8499"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Osoby oprávnené konať vo veciach: </w:t>
      </w:r>
    </w:p>
    <w:p w14:paraId="2E57ABFD" w14:textId="77777777" w:rsidR="00FF38C0" w:rsidRPr="00A44C7F"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Corbel" w:eastAsia="Times New Roman" w:hAnsi="Corbel" w:cs="Times New Roman"/>
          <w:lang w:eastAsia="sk-SK"/>
        </w:rPr>
      </w:pPr>
      <w:r w:rsidRPr="00A44C7F">
        <w:rPr>
          <w:rFonts w:ascii="Corbel" w:eastAsia="Times New Roman" w:hAnsi="Corbel" w:cs="Times New Roman"/>
          <w:lang w:eastAsia="sk-SK"/>
        </w:rPr>
        <w:t>zmluvných:</w:t>
      </w:r>
    </w:p>
    <w:p w14:paraId="746DCA8B" w14:textId="2AEC1586" w:rsidR="00FF38C0" w:rsidRPr="00A44C7F" w:rsidRDefault="00354833" w:rsidP="00C22472">
      <w:pPr>
        <w:widowControl w:val="0"/>
        <w:numPr>
          <w:ilvl w:val="0"/>
          <w:numId w:val="3"/>
        </w:numPr>
        <w:tabs>
          <w:tab w:val="left" w:pos="851"/>
          <w:tab w:val="left" w:pos="2274"/>
        </w:tabs>
        <w:autoSpaceDE w:val="0"/>
        <w:autoSpaceDN w:val="0"/>
        <w:adjustRightInd w:val="0"/>
        <w:spacing w:after="0" w:line="273" w:lineRule="exact"/>
        <w:ind w:left="567"/>
        <w:rPr>
          <w:rFonts w:ascii="Corbel" w:eastAsia="Times New Roman" w:hAnsi="Corbel" w:cs="Times New Roman"/>
          <w:lang w:eastAsia="sk-SK"/>
        </w:rPr>
      </w:pPr>
      <w:r w:rsidRPr="00A44C7F">
        <w:rPr>
          <w:rFonts w:ascii="Corbel" w:eastAsia="Times New Roman" w:hAnsi="Corbel" w:cs="Times New Roman"/>
          <w:lang w:eastAsia="sk-SK"/>
        </w:rPr>
        <w:t>technických</w:t>
      </w:r>
      <w:r w:rsidR="00FF38C0" w:rsidRPr="00A44C7F">
        <w:rPr>
          <w:rFonts w:ascii="Corbel" w:eastAsia="Times New Roman" w:hAnsi="Corbel" w:cs="Times New Roman"/>
          <w:lang w:eastAsia="sk-SK"/>
        </w:rPr>
        <w:t>:</w:t>
      </w:r>
    </w:p>
    <w:p w14:paraId="33003B32"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Tel.: </w:t>
      </w:r>
    </w:p>
    <w:p w14:paraId="2AEBBB04"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Fax:</w:t>
      </w:r>
    </w:p>
    <w:p w14:paraId="307257BB" w14:textId="77777777" w:rsidR="00FF38C0" w:rsidRPr="00A44C7F" w:rsidRDefault="00FF38C0" w:rsidP="00FF38C0">
      <w:pPr>
        <w:widowControl w:val="0"/>
        <w:tabs>
          <w:tab w:val="num" w:pos="567"/>
          <w:tab w:val="left" w:pos="2279"/>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E-mail: </w:t>
      </w:r>
    </w:p>
    <w:p w14:paraId="7FF59623" w14:textId="57B4B6C7" w:rsidR="008E4834" w:rsidRPr="00A44C7F" w:rsidRDefault="00FF38C0" w:rsidP="008E4834">
      <w:pPr>
        <w:widowControl w:val="0"/>
        <w:tabs>
          <w:tab w:val="num" w:pos="567"/>
        </w:tabs>
        <w:autoSpaceDE w:val="0"/>
        <w:autoSpaceDN w:val="0"/>
        <w:adjustRightInd w:val="0"/>
        <w:spacing w:after="0" w:line="537"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
          <w:w w:val="106"/>
          <w:lang w:eastAsia="sk-SK"/>
        </w:rPr>
        <w:t xml:space="preserve"> </w:t>
      </w:r>
      <w:r w:rsidR="003E4F05" w:rsidRPr="00A44C7F">
        <w:rPr>
          <w:rFonts w:ascii="Corbel" w:eastAsia="Times New Roman" w:hAnsi="Corbel" w:cs="Times New Roman"/>
          <w:b/>
          <w:w w:val="106"/>
          <w:lang w:eastAsia="sk-SK"/>
        </w:rPr>
        <w:t>„</w:t>
      </w:r>
      <w:r w:rsidR="37F2C862" w:rsidRPr="00A44C7F">
        <w:rPr>
          <w:rFonts w:ascii="Corbel" w:eastAsia="Times New Roman" w:hAnsi="Corbel" w:cs="Times New Roman"/>
          <w:b/>
          <w:bCs/>
          <w:w w:val="106"/>
          <w:lang w:eastAsia="sk-SK"/>
        </w:rPr>
        <w:t>P</w:t>
      </w:r>
      <w:r w:rsidRPr="00A44C7F">
        <w:rPr>
          <w:rFonts w:ascii="Corbel" w:eastAsia="Times New Roman" w:hAnsi="Corbel" w:cs="Times New Roman"/>
          <w:b/>
          <w:bCs/>
          <w:w w:val="106"/>
          <w:lang w:eastAsia="sk-SK"/>
        </w:rPr>
        <w:t>redávajúci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31C5F6B3" w14:textId="77777777" w:rsidR="00672FA6" w:rsidRDefault="00672FA6" w:rsidP="008C59F3">
      <w:pPr>
        <w:spacing w:before="360" w:after="0"/>
        <w:rPr>
          <w:rFonts w:ascii="Corbel" w:hAnsi="Corbel" w:cs="Times New Roman"/>
          <w:b/>
          <w:w w:val="106"/>
        </w:rPr>
      </w:pPr>
    </w:p>
    <w:p w14:paraId="3ED24C19" w14:textId="2D585BC9" w:rsidR="00FF38C0" w:rsidRPr="00A44C7F" w:rsidRDefault="00FF38C0" w:rsidP="0089678D">
      <w:pPr>
        <w:spacing w:before="360" w:after="0"/>
        <w:jc w:val="center"/>
        <w:rPr>
          <w:rFonts w:ascii="Corbel" w:hAnsi="Corbel" w:cs="Times New Roman"/>
          <w:b/>
          <w:w w:val="106"/>
        </w:rPr>
      </w:pPr>
      <w:r w:rsidRPr="00A44C7F">
        <w:rPr>
          <w:rFonts w:ascii="Corbel" w:hAnsi="Corbel" w:cs="Times New Roman"/>
          <w:b/>
          <w:w w:val="106"/>
        </w:rPr>
        <w:lastRenderedPageBreak/>
        <w:t xml:space="preserve">Článok II. </w:t>
      </w:r>
      <w:r w:rsidR="007F6125" w:rsidRPr="00A44C7F">
        <w:rPr>
          <w:rFonts w:ascii="Corbel" w:hAnsi="Corbel" w:cs="Times New Roman"/>
          <w:b/>
          <w:w w:val="106"/>
        </w:rPr>
        <w:t>–</w:t>
      </w:r>
      <w:r w:rsidRPr="00A44C7F">
        <w:rPr>
          <w:rFonts w:ascii="Corbel" w:hAnsi="Corbel" w:cs="Times New Roman"/>
          <w:b/>
          <w:w w:val="106"/>
        </w:rPr>
        <w:t xml:space="preserve"> Predmet</w:t>
      </w:r>
      <w:r w:rsidR="007F6125" w:rsidRPr="00A44C7F">
        <w:rPr>
          <w:rFonts w:ascii="Corbel" w:hAnsi="Corbel" w:cs="Times New Roman"/>
          <w:b/>
          <w:w w:val="106"/>
        </w:rPr>
        <w:t xml:space="preserve"> plnenia rámcová dohoda</w:t>
      </w:r>
    </w:p>
    <w:p w14:paraId="5DABA5BC" w14:textId="77777777" w:rsidR="0089678D" w:rsidRPr="00A44C7F" w:rsidRDefault="0089678D" w:rsidP="0089678D">
      <w:pPr>
        <w:spacing w:after="0"/>
        <w:jc w:val="center"/>
        <w:rPr>
          <w:rFonts w:ascii="Corbel" w:hAnsi="Corbel" w:cs="Times New Roman"/>
          <w:b/>
          <w:w w:val="106"/>
        </w:rPr>
      </w:pPr>
    </w:p>
    <w:p w14:paraId="13CE9B44" w14:textId="2714F2A7" w:rsidR="00C1489C" w:rsidRPr="00A44C7F" w:rsidRDefault="00C1489C" w:rsidP="00C1489C">
      <w:pPr>
        <w:numPr>
          <w:ilvl w:val="0"/>
          <w:numId w:val="4"/>
        </w:numPr>
        <w:spacing w:after="120" w:line="266" w:lineRule="auto"/>
        <w:jc w:val="both"/>
        <w:rPr>
          <w:rFonts w:ascii="Corbel" w:hAnsi="Corbel" w:cs="Times New Roman"/>
        </w:rPr>
      </w:pPr>
      <w:r w:rsidRPr="00A44C7F">
        <w:rPr>
          <w:rFonts w:ascii="Corbel" w:hAnsi="Corbel" w:cs="Times New Roman"/>
        </w:rPr>
        <w:t xml:space="preserve">Zmluvné strany uzatvárajú túto rámcovú dohodu v súlade s výsledkom verejného obstarávania na predmet zákazky: </w:t>
      </w:r>
      <w:r w:rsidRPr="00A44C7F">
        <w:rPr>
          <w:rFonts w:ascii="Corbel" w:hAnsi="Corbel" w:cs="Times New Roman"/>
          <w:b/>
          <w:bCs/>
        </w:rPr>
        <w:t>„Spotrebný materiál pre projekt</w:t>
      </w:r>
      <w:r w:rsidR="003B41D3">
        <w:rPr>
          <w:rFonts w:ascii="Corbel" w:hAnsi="Corbel" w:cs="Times New Roman"/>
          <w:b/>
          <w:bCs/>
        </w:rPr>
        <w:t>y LYNCH BIO2 GENOSCAN</w:t>
      </w:r>
      <w:r w:rsidRPr="00A44C7F">
        <w:rPr>
          <w:rFonts w:ascii="Corbel" w:hAnsi="Corbel" w:cs="Times New Roman"/>
          <w:b/>
          <w:bCs/>
        </w:rPr>
        <w:t>“.</w:t>
      </w:r>
    </w:p>
    <w:p w14:paraId="0D7B0166" w14:textId="0B3FA761" w:rsidR="00783420" w:rsidRPr="00A44C7F" w:rsidRDefault="00252170" w:rsidP="00C1489C">
      <w:pPr>
        <w:numPr>
          <w:ilvl w:val="0"/>
          <w:numId w:val="4"/>
        </w:numPr>
        <w:spacing w:after="120" w:line="266" w:lineRule="auto"/>
        <w:jc w:val="both"/>
        <w:rPr>
          <w:rFonts w:ascii="Corbel" w:hAnsi="Corbel" w:cs="Times New Roman"/>
        </w:rPr>
      </w:pPr>
      <w:r w:rsidRPr="00252170">
        <w:rPr>
          <w:rFonts w:ascii="Corbel" w:hAnsi="Corbel" w:cs="Times New Roman"/>
        </w:rPr>
        <w:t xml:space="preserve">Predmetom </w:t>
      </w:r>
      <w:r>
        <w:rPr>
          <w:rFonts w:ascii="Corbel" w:hAnsi="Corbel" w:cs="Times New Roman"/>
        </w:rPr>
        <w:t>plnenia rámcovej dohody</w:t>
      </w:r>
      <w:r w:rsidRPr="00252170">
        <w:rPr>
          <w:rFonts w:ascii="Corbel" w:hAnsi="Corbel" w:cs="Times New Roman"/>
        </w:rPr>
        <w:t xml:space="preserve"> je nákup spotrebného materiálu na zabezpečenie spracovania vzoriek izoláciou nukleových kyselín a realizáciu celogenómových sekvenačných analýz na sekvenátoroch 2. generácie</w:t>
      </w:r>
      <w:r>
        <w:rPr>
          <w:rFonts w:ascii="Corbel" w:hAnsi="Corbel" w:cs="Times New Roman"/>
        </w:rPr>
        <w:t xml:space="preserve"> zahrňujúci</w:t>
      </w:r>
      <w:r w:rsidRPr="00252170">
        <w:rPr>
          <w:rFonts w:ascii="Corbel" w:hAnsi="Corbel" w:cs="Times New Roman"/>
        </w:rPr>
        <w:t xml:space="preserve"> aj kity potrebné na spracovanie týchto vzoriek a základné ochranné pomôcky.</w:t>
      </w:r>
      <w:r>
        <w:rPr>
          <w:rFonts w:ascii="Corbel" w:hAnsi="Corbel" w:cs="Times New Roman"/>
        </w:rPr>
        <w:t xml:space="preserve"> </w:t>
      </w:r>
      <w:r w:rsidR="00381B23" w:rsidRPr="00A44C7F">
        <w:rPr>
          <w:rFonts w:ascii="Corbel" w:hAnsi="Corbel" w:cs="Times New Roman"/>
        </w:rPr>
        <w:t xml:space="preserve">Súčasťou predmetu plnenia rámcovej dohody sú aj služby spojené s dodaním tovaru na miesto dodania, s vyložením v mieste jeho umiestnenia </w:t>
      </w:r>
      <w:r>
        <w:rPr>
          <w:rFonts w:ascii="Corbel" w:hAnsi="Corbel" w:cs="Times New Roman"/>
        </w:rPr>
        <w:t xml:space="preserve">                         </w:t>
      </w:r>
      <w:r w:rsidR="00381B23" w:rsidRPr="00A44C7F">
        <w:rPr>
          <w:rFonts w:ascii="Corbel" w:hAnsi="Corbel" w:cs="Times New Roman"/>
        </w:rPr>
        <w:t>a zabezpečením likvidácie použitých jednorazových obalov</w:t>
      </w:r>
      <w:r w:rsidR="00FF6774" w:rsidRPr="00A44C7F">
        <w:rPr>
          <w:rFonts w:ascii="Corbel" w:hAnsi="Corbel" w:cs="Times New Roman"/>
        </w:rPr>
        <w:t>.</w:t>
      </w:r>
    </w:p>
    <w:p w14:paraId="4FAF1146" w14:textId="77777777" w:rsidR="00672FA6" w:rsidRPr="00672FA6" w:rsidRDefault="002B3D1E" w:rsidP="00AE10B0">
      <w:pPr>
        <w:widowControl w:val="0"/>
        <w:numPr>
          <w:ilvl w:val="0"/>
          <w:numId w:val="4"/>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hAnsi="Corbel" w:cs="Times New Roman"/>
        </w:rPr>
        <w:t xml:space="preserve">Predávajúci berie na vedomie, že tovar, ktorý poskytuje na základe tejto </w:t>
      </w:r>
      <w:r w:rsidR="003E01CD" w:rsidRPr="00A44C7F">
        <w:rPr>
          <w:rFonts w:ascii="Corbel" w:hAnsi="Corbel" w:cs="Times New Roman"/>
        </w:rPr>
        <w:t>rámcovej dohody</w:t>
      </w:r>
      <w:r w:rsidRPr="00A44C7F">
        <w:rPr>
          <w:rFonts w:ascii="Corbel" w:hAnsi="Corbel" w:cs="Times New Roman"/>
        </w:rPr>
        <w:t xml:space="preserve"> je súčasť projektu</w:t>
      </w:r>
      <w:r w:rsidR="00AE10B0">
        <w:rPr>
          <w:rFonts w:ascii="Corbel" w:hAnsi="Corbel" w:cs="Times New Roman"/>
        </w:rPr>
        <w:t>:</w:t>
      </w:r>
    </w:p>
    <w:p w14:paraId="07AEA9F8" w14:textId="6F1DC97F" w:rsidR="0092241A" w:rsidRDefault="0025554F" w:rsidP="00A47721">
      <w:pPr>
        <w:widowControl w:val="0"/>
        <w:autoSpaceDE w:val="0"/>
        <w:autoSpaceDN w:val="0"/>
        <w:adjustRightInd w:val="0"/>
        <w:spacing w:before="120" w:after="120" w:line="240" w:lineRule="auto"/>
        <w:ind w:left="624"/>
        <w:jc w:val="both"/>
        <w:rPr>
          <w:rFonts w:ascii="Corbel" w:hAnsi="Corbel" w:cs="Times New Roman"/>
        </w:rPr>
      </w:pPr>
      <w:r w:rsidRPr="00AE10B0">
        <w:rPr>
          <w:rFonts w:ascii="Corbel" w:hAnsi="Corbel" w:cs="Times New Roman"/>
        </w:rPr>
        <w:t>ITMS 313011</w:t>
      </w:r>
      <w:r w:rsidR="00440690">
        <w:rPr>
          <w:rFonts w:ascii="Corbel" w:hAnsi="Corbel" w:cs="Times New Roman"/>
        </w:rPr>
        <w:t>V</w:t>
      </w:r>
      <w:r w:rsidR="003B41D3">
        <w:rPr>
          <w:rFonts w:ascii="Corbel" w:hAnsi="Corbel" w:cs="Times New Roman"/>
        </w:rPr>
        <w:t>578</w:t>
      </w:r>
      <w:r w:rsidR="004C3015">
        <w:rPr>
          <w:rFonts w:ascii="Corbel" w:hAnsi="Corbel" w:cs="Times New Roman"/>
        </w:rPr>
        <w:t xml:space="preserve"> </w:t>
      </w:r>
      <w:r w:rsidR="003B41D3">
        <w:rPr>
          <w:rFonts w:ascii="Corbel" w:hAnsi="Corbel" w:cs="Times New Roman"/>
        </w:rPr>
        <w:t xml:space="preserve">Dlhodobý strategický výskum a vývoj zameraný na výskyt Lynchovho </w:t>
      </w:r>
      <w:r w:rsidR="003B41D3" w:rsidRPr="0092241A">
        <w:rPr>
          <w:rFonts w:ascii="Corbel" w:hAnsi="Corbel" w:cs="Times New Roman"/>
        </w:rPr>
        <w:t>syndrómu v populácii SR a možnosti prevencie nádorov spojených s týmto syndrómom.</w:t>
      </w:r>
      <w:r w:rsidRPr="0092241A">
        <w:rPr>
          <w:rFonts w:ascii="Corbel" w:hAnsi="Corbel" w:cs="Times New Roman"/>
        </w:rPr>
        <w:t xml:space="preserve"> </w:t>
      </w:r>
    </w:p>
    <w:p w14:paraId="68D93A2D" w14:textId="259893B8" w:rsidR="00DC40E4" w:rsidRDefault="00DC40E4" w:rsidP="00A47721">
      <w:pPr>
        <w:widowControl w:val="0"/>
        <w:autoSpaceDE w:val="0"/>
        <w:autoSpaceDN w:val="0"/>
        <w:adjustRightInd w:val="0"/>
        <w:spacing w:before="120" w:after="120" w:line="240" w:lineRule="auto"/>
        <w:ind w:left="624"/>
        <w:jc w:val="both"/>
        <w:rPr>
          <w:rFonts w:ascii="Corbel" w:hAnsi="Corbel" w:cs="Times New Roman"/>
        </w:rPr>
      </w:pPr>
      <w:r>
        <w:rPr>
          <w:rFonts w:ascii="Corbel" w:hAnsi="Corbel" w:cs="Times New Roman"/>
        </w:rPr>
        <w:t>ITMS 313011W428</w:t>
      </w:r>
      <w:r w:rsidR="00850BAB">
        <w:rPr>
          <w:rFonts w:ascii="Corbel" w:hAnsi="Corbel" w:cs="Times New Roman"/>
        </w:rPr>
        <w:t xml:space="preserve"> </w:t>
      </w:r>
      <w:r w:rsidR="00FB2A69">
        <w:rPr>
          <w:rFonts w:ascii="Corbel" w:hAnsi="Corbel" w:cs="Times New Roman"/>
        </w:rPr>
        <w:t>- Centrum pre biomedi</w:t>
      </w:r>
      <w:r w:rsidR="00551ED0">
        <w:rPr>
          <w:rFonts w:ascii="Corbel" w:hAnsi="Corbel" w:cs="Times New Roman"/>
        </w:rPr>
        <w:t>cín</w:t>
      </w:r>
      <w:r w:rsidR="00850BAB">
        <w:rPr>
          <w:rFonts w:ascii="Corbel" w:hAnsi="Corbel" w:cs="Times New Roman"/>
        </w:rPr>
        <w:t>s</w:t>
      </w:r>
      <w:r w:rsidR="00FB2A69">
        <w:rPr>
          <w:rFonts w:ascii="Corbel" w:hAnsi="Corbel" w:cs="Times New Roman"/>
        </w:rPr>
        <w:t>ky výskum – BIOMEDIRES – II.</w:t>
      </w:r>
      <w:r w:rsidR="00551ED0">
        <w:rPr>
          <w:rFonts w:ascii="Corbel" w:hAnsi="Corbel" w:cs="Times New Roman"/>
        </w:rPr>
        <w:t xml:space="preserve"> </w:t>
      </w:r>
      <w:r w:rsidR="00FB2A69">
        <w:rPr>
          <w:rFonts w:ascii="Corbel" w:hAnsi="Corbel" w:cs="Times New Roman"/>
        </w:rPr>
        <w:t>Etapa</w:t>
      </w:r>
    </w:p>
    <w:p w14:paraId="4CC41F37" w14:textId="5587FCF5" w:rsidR="005B1E95" w:rsidRDefault="005B1E95" w:rsidP="00A47721">
      <w:pPr>
        <w:widowControl w:val="0"/>
        <w:autoSpaceDE w:val="0"/>
        <w:autoSpaceDN w:val="0"/>
        <w:adjustRightInd w:val="0"/>
        <w:spacing w:before="120" w:after="120" w:line="240" w:lineRule="auto"/>
        <w:ind w:left="624"/>
        <w:jc w:val="both"/>
        <w:rPr>
          <w:rFonts w:ascii="Corbel" w:hAnsi="Corbel" w:cs="Times New Roman"/>
        </w:rPr>
      </w:pPr>
      <w:r>
        <w:rPr>
          <w:rFonts w:ascii="Corbel" w:hAnsi="Corbel" w:cs="Times New Roman"/>
        </w:rPr>
        <w:t>ITMS 313012Q927</w:t>
      </w:r>
      <w:r w:rsidR="001051D2">
        <w:rPr>
          <w:rFonts w:ascii="Corbel" w:hAnsi="Corbel" w:cs="Times New Roman"/>
        </w:rPr>
        <w:t xml:space="preserve"> Zavedenie inovatívneho testu pre screening a monitori</w:t>
      </w:r>
      <w:r w:rsidR="00CB1637">
        <w:rPr>
          <w:rFonts w:ascii="Corbel" w:hAnsi="Corbel" w:cs="Times New Roman"/>
        </w:rPr>
        <w:t>ng</w:t>
      </w:r>
      <w:r w:rsidR="001051D2">
        <w:rPr>
          <w:rFonts w:ascii="Corbel" w:hAnsi="Corbel" w:cs="Times New Roman"/>
        </w:rPr>
        <w:t xml:space="preserve"> onkologických pacientov </w:t>
      </w:r>
      <w:r w:rsidR="0071788D">
        <w:rPr>
          <w:rFonts w:ascii="Corbel" w:hAnsi="Corbel" w:cs="Times New Roman"/>
        </w:rPr>
        <w:t>–</w:t>
      </w:r>
      <w:r w:rsidR="001051D2">
        <w:rPr>
          <w:rFonts w:ascii="Corbel" w:hAnsi="Corbel" w:cs="Times New Roman"/>
        </w:rPr>
        <w:t xml:space="preserve"> Geno</w:t>
      </w:r>
      <w:r w:rsidR="0071788D">
        <w:rPr>
          <w:rFonts w:ascii="Corbel" w:hAnsi="Corbel" w:cs="Times New Roman"/>
        </w:rPr>
        <w:t>Scan LBquant</w:t>
      </w:r>
    </w:p>
    <w:p w14:paraId="4C79C2C6" w14:textId="3B4889BF" w:rsidR="0025554F" w:rsidRPr="00AE10B0" w:rsidRDefault="00893B73" w:rsidP="00A47721">
      <w:pPr>
        <w:widowControl w:val="0"/>
        <w:autoSpaceDE w:val="0"/>
        <w:autoSpaceDN w:val="0"/>
        <w:adjustRightInd w:val="0"/>
        <w:spacing w:before="120" w:after="120" w:line="240" w:lineRule="auto"/>
        <w:ind w:left="624"/>
        <w:jc w:val="both"/>
        <w:rPr>
          <w:rFonts w:ascii="Corbel" w:eastAsia="Times New Roman" w:hAnsi="Corbel" w:cs="Times New Roman"/>
          <w:lang w:eastAsia="sk-SK"/>
        </w:rPr>
      </w:pPr>
      <w:r w:rsidRPr="0092241A">
        <w:rPr>
          <w:rFonts w:ascii="Corbel" w:hAnsi="Corbel" w:cs="Times New Roman"/>
        </w:rPr>
        <w:t>P</w:t>
      </w:r>
      <w:r w:rsidR="002523A8" w:rsidRPr="0092241A">
        <w:rPr>
          <w:rFonts w:ascii="Corbel" w:hAnsi="Corbel"/>
        </w:rPr>
        <w:t>redmet tejto zmluvy je poskytovaný v súvislosti s implementáciou operačného programu Integrovaná infraštruktúra pre programové obdobie 2014 – 2020.</w:t>
      </w:r>
    </w:p>
    <w:p w14:paraId="1F8FF87D" w14:textId="0F0D5229" w:rsidR="00FF38C0" w:rsidRPr="00A44C7F" w:rsidRDefault="003C736F"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Špecifikácie predmetu rámcovej dohody sú v </w:t>
      </w:r>
      <w:r w:rsidR="00672FA6">
        <w:rPr>
          <w:rFonts w:ascii="Corbel" w:hAnsi="Corbel" w:cs="Times New Roman"/>
        </w:rPr>
        <w:t>P</w:t>
      </w:r>
      <w:r w:rsidRPr="00A44C7F">
        <w:rPr>
          <w:rFonts w:ascii="Corbel" w:hAnsi="Corbel" w:cs="Times New Roman"/>
        </w:rPr>
        <w:t>rílohe č. 1 rámcovej dohody (druhy a množstvá produktov), ktorá je jej neoddeliteľnou súčasťou.</w:t>
      </w:r>
    </w:p>
    <w:p w14:paraId="2981E2BB" w14:textId="2E16EC49" w:rsidR="00C065B4" w:rsidRPr="00A44C7F" w:rsidRDefault="00C065B4"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sa zaväzuje, že komplexne zabezpečí pre </w:t>
      </w:r>
      <w:r w:rsidR="00527235" w:rsidRPr="00A44C7F">
        <w:rPr>
          <w:rFonts w:ascii="Corbel" w:hAnsi="Corbel" w:cs="Times New Roman"/>
        </w:rPr>
        <w:t>K</w:t>
      </w:r>
      <w:r w:rsidRPr="00A44C7F">
        <w:rPr>
          <w:rFonts w:ascii="Corbel" w:hAnsi="Corbel" w:cs="Times New Roman"/>
        </w:rPr>
        <w:t xml:space="preserve">upujúceho dodávanie objednaného tovaru (produktov), vrátane všetkých jeho súčastí podľa aktuálnych potrieb </w:t>
      </w:r>
      <w:r w:rsidR="00527235" w:rsidRPr="00A44C7F">
        <w:rPr>
          <w:rFonts w:ascii="Corbel" w:hAnsi="Corbel" w:cs="Times New Roman"/>
        </w:rPr>
        <w:t>K</w:t>
      </w:r>
      <w:r w:rsidRPr="00A44C7F">
        <w:rPr>
          <w:rFonts w:ascii="Corbel" w:hAnsi="Corbel" w:cs="Times New Roman"/>
        </w:rPr>
        <w:t>upujúceho, vrátane služieb spojených s dodaním tovaru na miesto dodania, s vyložením v mieste jeho umiestnenia a zabezpečením likvidácie použitých jednorazových obalov.</w:t>
      </w:r>
    </w:p>
    <w:p w14:paraId="1FE1DAF9" w14:textId="2DD2307C" w:rsidR="00C065B4" w:rsidRPr="00A44C7F" w:rsidRDefault="002831F8"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Dodávky tovaru podľa bodu </w:t>
      </w:r>
      <w:r w:rsidR="0089678D" w:rsidRPr="00A44C7F">
        <w:rPr>
          <w:rFonts w:ascii="Corbel" w:hAnsi="Corbel" w:cs="Times New Roman"/>
        </w:rPr>
        <w:t>2</w:t>
      </w:r>
      <w:r w:rsidR="00DA1397" w:rsidRPr="00A44C7F">
        <w:rPr>
          <w:rFonts w:ascii="Corbel" w:hAnsi="Corbel" w:cs="Times New Roman"/>
        </w:rPr>
        <w:t>.</w:t>
      </w:r>
      <w:r w:rsidRPr="00A44C7F">
        <w:rPr>
          <w:rFonts w:ascii="Corbel" w:hAnsi="Corbel" w:cs="Times New Roman"/>
        </w:rPr>
        <w:t>1</w:t>
      </w:r>
      <w:r w:rsidR="00DA1397" w:rsidRPr="00A44C7F">
        <w:rPr>
          <w:rFonts w:ascii="Corbel" w:hAnsi="Corbel" w:cs="Times New Roman"/>
        </w:rPr>
        <w:t>.</w:t>
      </w:r>
      <w:r w:rsidRPr="00A44C7F">
        <w:rPr>
          <w:rFonts w:ascii="Corbel" w:hAnsi="Corbel" w:cs="Times New Roman"/>
        </w:rPr>
        <w:t xml:space="preserve"> tejto rámcovej dohody, špecifikovaného v </w:t>
      </w:r>
      <w:r w:rsidR="00AC2F96" w:rsidRPr="00A44C7F">
        <w:rPr>
          <w:rFonts w:ascii="Corbel" w:hAnsi="Corbel" w:cs="Times New Roman"/>
        </w:rPr>
        <w:t>P</w:t>
      </w:r>
      <w:r w:rsidRPr="00A44C7F">
        <w:rPr>
          <w:rFonts w:ascii="Corbel" w:hAnsi="Corbel" w:cs="Times New Roman"/>
        </w:rPr>
        <w:t xml:space="preserve">rílohe č. 1, sa budú uskutočňovať priebežne podľa potrieb </w:t>
      </w:r>
      <w:r w:rsidR="00527235" w:rsidRPr="00A44C7F">
        <w:rPr>
          <w:rFonts w:ascii="Corbel" w:hAnsi="Corbel" w:cs="Times New Roman"/>
        </w:rPr>
        <w:t>K</w:t>
      </w:r>
      <w:r w:rsidRPr="00A44C7F">
        <w:rPr>
          <w:rFonts w:ascii="Corbel" w:hAnsi="Corbel" w:cs="Times New Roman"/>
        </w:rPr>
        <w:t>upujúceho na základe objednávok resp. čiastkových zmlúv (objednávky v hodnote do 3 320,- EUR bez DPH, nad túto hodnotu čiastkové zmluvy), ktoré budú obsahovať presné vymedzenie, druh a množstvo tovaru, termín a miesto dodania.</w:t>
      </w:r>
    </w:p>
    <w:p w14:paraId="406DF170" w14:textId="42A94449" w:rsidR="00831700" w:rsidRPr="00A44C7F" w:rsidRDefault="00943D89"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Kupujúci nie je povinný zakúpiť predpokladané množstvo jednotlivého druhu tovaru tvoriaceho predmet plnenia rámcovej dohody (Príloha č. 1). Celkové zakúpené množstvo predmetu plnenia rámcovej dohody bude závisieť od konečných potrieb </w:t>
      </w:r>
      <w:r w:rsidR="003326B4" w:rsidRPr="00A44C7F">
        <w:rPr>
          <w:rFonts w:ascii="Corbel" w:hAnsi="Corbel" w:cs="Times New Roman"/>
        </w:rPr>
        <w:t>K</w:t>
      </w:r>
      <w:r w:rsidRPr="00A44C7F">
        <w:rPr>
          <w:rFonts w:ascii="Corbel" w:hAnsi="Corbel" w:cs="Times New Roman"/>
        </w:rPr>
        <w:t>upujúceho.</w:t>
      </w:r>
    </w:p>
    <w:p w14:paraId="72AD7C08" w14:textId="7FBBEB76" w:rsidR="009C768A" w:rsidRPr="00A44C7F" w:rsidRDefault="009C768A"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Style w:val="normaltextrun"/>
          <w:rFonts w:ascii="Corbel" w:hAnsi="Corbel" w:cs="Times New Roman"/>
          <w:color w:val="000000"/>
          <w:shd w:val="clear" w:color="auto" w:fill="FFFFFF"/>
        </w:rPr>
        <w:t xml:space="preserve">Predávajúci je povinný najneskôr päť (5) pracovných dní vopred písomne predložiť Kupujúcemu na schválenie každého subdodávateľa, </w:t>
      </w:r>
      <w:r w:rsidRPr="005F11D9">
        <w:rPr>
          <w:rStyle w:val="normaltextrun"/>
          <w:rFonts w:ascii="Corbel" w:hAnsi="Corbel" w:cs="Times New Roman"/>
          <w:color w:val="000000"/>
          <w:shd w:val="clear" w:color="auto" w:fill="FFFFFF"/>
        </w:rPr>
        <w:t xml:space="preserve">ktorý by mal realizovať časť </w:t>
      </w:r>
      <w:r w:rsidR="003D63B3" w:rsidRPr="005F11D9">
        <w:rPr>
          <w:rStyle w:val="normaltextrun"/>
          <w:rFonts w:ascii="Corbel" w:hAnsi="Corbel" w:cs="Times New Roman"/>
          <w:color w:val="000000"/>
          <w:shd w:val="clear" w:color="auto" w:fill="FFFFFF"/>
        </w:rPr>
        <w:t>predmetu zákazky</w:t>
      </w:r>
      <w:r w:rsidRPr="005F11D9">
        <w:rPr>
          <w:rStyle w:val="normaltextrun"/>
          <w:rFonts w:ascii="Corbel" w:hAnsi="Corbel" w:cs="Times New Roman"/>
          <w:color w:val="000000"/>
          <w:shd w:val="clear" w:color="auto" w:fill="FFFFFF"/>
        </w:rPr>
        <w:t xml:space="preserve"> pre </w:t>
      </w:r>
      <w:r w:rsidR="00D970A8" w:rsidRPr="005F11D9">
        <w:rPr>
          <w:rStyle w:val="normaltextrun"/>
          <w:rFonts w:ascii="Corbel" w:hAnsi="Corbel" w:cs="Times New Roman"/>
          <w:color w:val="000000"/>
          <w:shd w:val="clear" w:color="auto" w:fill="FFFFFF"/>
        </w:rPr>
        <w:t>P</w:t>
      </w:r>
      <w:r w:rsidRPr="005F11D9">
        <w:rPr>
          <w:rStyle w:val="normaltextrun"/>
          <w:rFonts w:ascii="Corbel" w:hAnsi="Corbel" w:cs="Times New Roman"/>
          <w:color w:val="000000"/>
          <w:shd w:val="clear" w:color="auto" w:fill="FFFFFF"/>
        </w:rPr>
        <w:t xml:space="preserve">redávajúceho podľa tejto </w:t>
      </w:r>
      <w:r w:rsidR="003D63B3" w:rsidRPr="005F11D9">
        <w:rPr>
          <w:rStyle w:val="normaltextrun"/>
          <w:rFonts w:ascii="Corbel" w:hAnsi="Corbel" w:cs="Times New Roman"/>
          <w:color w:val="000000"/>
          <w:shd w:val="clear" w:color="auto" w:fill="FFFFFF"/>
        </w:rPr>
        <w:t>rámcovej dohody</w:t>
      </w:r>
      <w:r w:rsidRPr="005F11D9">
        <w:rPr>
          <w:rStyle w:val="normaltextrun"/>
          <w:rFonts w:ascii="Corbel" w:hAnsi="Corbel" w:cs="Times New Roman"/>
          <w:color w:val="000000"/>
          <w:shd w:val="clear" w:color="auto" w:fill="FFFFFF"/>
        </w:rPr>
        <w:t>.</w:t>
      </w:r>
      <w:r w:rsidRPr="00A44C7F">
        <w:rPr>
          <w:rStyle w:val="normaltextrun"/>
          <w:rFonts w:ascii="Corbel" w:hAnsi="Corbel" w:cs="Times New Roman"/>
          <w:color w:val="000000"/>
          <w:shd w:val="clear" w:color="auto" w:fill="FFFFFF"/>
        </w:rPr>
        <w:t xml:space="preserve"> Kupujúci je povinný sa písomne vyjadriť (schváliť subdodávateľa alebo odmietnuť) najneskôr do dvoch (2) pracovných dní po dni obdržania písomnej žiadosti Predávajúceho, inak sa má za to, že subdodávateľa schválil.</w:t>
      </w:r>
      <w:r w:rsidR="006B3A3E">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 prípade porušenia tejto povinnosti je Predávajúci povinný zaplatiť Kupujúcemu zmluvnú pokutu</w:t>
      </w:r>
      <w:r w:rsidR="00904600">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vo výške 5 000,- EUR za každý prípad a Kupujúci je súčasne oprávnený odstúpiť od</w:t>
      </w:r>
      <w:r w:rsidR="00A57501">
        <w:rPr>
          <w:rStyle w:val="normaltextrun"/>
          <w:rFonts w:ascii="Corbel" w:hAnsi="Corbel" w:cs="Times New Roman"/>
          <w:color w:val="000000"/>
          <w:shd w:val="clear" w:color="auto" w:fill="FFFFFF"/>
        </w:rPr>
        <w:t xml:space="preserve"> rámcovej</w:t>
      </w:r>
      <w:r w:rsidRPr="00A44C7F">
        <w:rPr>
          <w:rStyle w:val="normaltextrun"/>
          <w:rFonts w:ascii="Corbel" w:hAnsi="Corbel" w:cs="Times New Roman"/>
          <w:color w:val="000000"/>
          <w:shd w:val="clear" w:color="auto" w:fill="FFFFFF"/>
        </w:rPr>
        <w:t xml:space="preserve"> </w:t>
      </w:r>
      <w:r w:rsidR="00504C1B">
        <w:rPr>
          <w:rStyle w:val="normaltextrun"/>
          <w:rFonts w:ascii="Corbel" w:hAnsi="Corbel" w:cs="Times New Roman"/>
          <w:color w:val="000000"/>
          <w:shd w:val="clear" w:color="auto" w:fill="FFFFFF"/>
        </w:rPr>
        <w:t>dohody</w:t>
      </w:r>
      <w:r w:rsidRPr="00A44C7F">
        <w:rPr>
          <w:rStyle w:val="normaltextrun"/>
          <w:rFonts w:ascii="Corbel" w:hAnsi="Corbel" w:cs="Times New Roman"/>
          <w:color w:val="000000"/>
          <w:shd w:val="clear" w:color="auto" w:fill="FFFFFF"/>
        </w:rPr>
        <w:t>.</w:t>
      </w:r>
    </w:p>
    <w:p w14:paraId="713C9844" w14:textId="09F0865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I</w:t>
      </w:r>
      <w:r w:rsidR="00C1489C" w:rsidRPr="00A44C7F">
        <w:rPr>
          <w:rFonts w:ascii="Corbel" w:hAnsi="Corbel" w:cs="Times New Roman"/>
          <w:b/>
          <w:w w:val="106"/>
        </w:rPr>
        <w:t>II</w:t>
      </w:r>
      <w:r w:rsidRPr="00A44C7F">
        <w:rPr>
          <w:rFonts w:ascii="Corbel" w:hAnsi="Corbel" w:cs="Times New Roman"/>
          <w:b/>
          <w:w w:val="106"/>
        </w:rPr>
        <w:t>. - Cena tovaru</w:t>
      </w:r>
    </w:p>
    <w:p w14:paraId="546EFDCD" w14:textId="7B6310DE" w:rsidR="00C90888" w:rsidRPr="00A44C7F" w:rsidRDefault="000A5804" w:rsidP="00094338">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hAnsi="Corbel" w:cs="Times New Roman"/>
        </w:rPr>
        <w:t xml:space="preserve">Cena za predmet plnenia </w:t>
      </w:r>
      <w:r w:rsidR="00977C78" w:rsidRPr="00A44C7F">
        <w:rPr>
          <w:rFonts w:ascii="Corbel" w:hAnsi="Corbel" w:cs="Times New Roman"/>
        </w:rPr>
        <w:t xml:space="preserve">rámcovej dohody </w:t>
      </w:r>
      <w:r w:rsidRPr="00A44C7F">
        <w:rPr>
          <w:rFonts w:ascii="Corbel" w:hAnsi="Corbel" w:cs="Times New Roman"/>
        </w:rPr>
        <w:t xml:space="preserve">je stanovená v zmysle zákona č. 18/1996 Z. z. </w:t>
      </w:r>
      <w:r w:rsidR="00E0631C" w:rsidRP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o cenách v znení neskorších predpisov (ďalej len „zákon o cenách“) a vyhlášky MF SR č. 87/1996 </w:t>
      </w:r>
      <w:r w:rsidRPr="00A44C7F">
        <w:rPr>
          <w:rFonts w:ascii="Corbel" w:hAnsi="Corbel" w:cs="Times New Roman"/>
        </w:rPr>
        <w:lastRenderedPageBreak/>
        <w:t>Z. z., ktorou sa vykonáva zákon o cenách v znení neskorších predpisov.</w:t>
      </w:r>
      <w:r w:rsidR="00C90888" w:rsidRPr="00A44C7F">
        <w:rPr>
          <w:rFonts w:ascii="Corbel" w:eastAsia="Times New Roman" w:hAnsi="Corbel" w:cs="Times New Roman"/>
          <w:lang w:eastAsia="sk-SK"/>
        </w:rPr>
        <w:t xml:space="preserve">  </w:t>
      </w:r>
    </w:p>
    <w:p w14:paraId="4BF7ED41" w14:textId="4D1C8603" w:rsidR="003958BF" w:rsidRPr="00A44C7F" w:rsidRDefault="000A5804"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Spôsob vytvorenia ceny (cenové pravidlá) je </w:t>
      </w:r>
      <w:r w:rsidR="007A3F8D" w:rsidRPr="00A44C7F">
        <w:rPr>
          <w:rFonts w:ascii="Corbel" w:hAnsi="Corbel" w:cs="Times New Roman"/>
        </w:rPr>
        <w:t xml:space="preserve">v súlade s § 2 zákona o cenách založený </w:t>
      </w:r>
      <w:r w:rsidR="00595A3F" w:rsidRPr="00A44C7F">
        <w:rPr>
          <w:rFonts w:ascii="Corbel" w:hAnsi="Corbel" w:cs="Times New Roman"/>
        </w:rPr>
        <w:t xml:space="preserve"> </w:t>
      </w:r>
      <w:r w:rsidR="007A3F8D" w:rsidRPr="00A44C7F">
        <w:rPr>
          <w:rFonts w:ascii="Corbel" w:hAnsi="Corbel" w:cs="Times New Roman"/>
        </w:rPr>
        <w:t xml:space="preserve">na cene obchodného alebo sprostredkovateľského výkonu, ekonomicky oprávnených nákladoch </w:t>
      </w:r>
      <w:r w:rsidR="00E0631C" w:rsidRPr="00A44C7F">
        <w:rPr>
          <w:rFonts w:ascii="Corbel" w:hAnsi="Corbel" w:cs="Times New Roman"/>
        </w:rPr>
        <w:t xml:space="preserve">           </w:t>
      </w:r>
      <w:r w:rsidR="00A44C7F">
        <w:rPr>
          <w:rFonts w:ascii="Corbel" w:hAnsi="Corbel" w:cs="Times New Roman"/>
        </w:rPr>
        <w:t xml:space="preserve">      </w:t>
      </w:r>
      <w:r w:rsidR="007A3F8D" w:rsidRPr="00A44C7F">
        <w:rPr>
          <w:rFonts w:ascii="Corbel" w:hAnsi="Corbel" w:cs="Times New Roman"/>
        </w:rPr>
        <w:t>a primeranom zisku.</w:t>
      </w:r>
      <w:r w:rsidR="007A3F8D" w:rsidRPr="00A44C7F">
        <w:rPr>
          <w:rFonts w:ascii="Corbel" w:eastAsia="Times New Roman" w:hAnsi="Corbel" w:cs="Times New Roman"/>
          <w:lang w:eastAsia="sk-SK"/>
        </w:rPr>
        <w:t xml:space="preserve"> </w:t>
      </w:r>
    </w:p>
    <w:p w14:paraId="371D29AC" w14:textId="160B4BEF" w:rsidR="00CA3903" w:rsidRPr="00A44C7F" w:rsidRDefault="00EC3A43"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Dohodnutá cena zahŕňa všetky ekonomicky oprávnené náklady predávajúceho vynaložené </w:t>
      </w:r>
      <w:r w:rsidR="00E0631C"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v súvislosti s dodávkou predmetu rámcovej dohody (náklady za tovar, na obstaranie tovaru, clo, obeh, dopravu na miesto dodania, poistenie do času prechodu nebezpečenstva škody na tovare na kupujúceho, obaly, ako aj všetky ďalšie súvisiace platby a primeraný zisk.</w:t>
      </w:r>
    </w:p>
    <w:p w14:paraId="3964EA24" w14:textId="108F34A4" w:rsidR="00F9033C" w:rsidRPr="00A44C7F" w:rsidRDefault="00F9033C"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Súčasťou </w:t>
      </w:r>
      <w:r w:rsidR="00A91A07" w:rsidRPr="00A44C7F">
        <w:rPr>
          <w:rFonts w:ascii="Corbel" w:hAnsi="Corbel" w:cs="Times New Roman"/>
        </w:rPr>
        <w:t>rámcovej dohody</w:t>
      </w:r>
      <w:r w:rsidRPr="00A44C7F">
        <w:rPr>
          <w:rFonts w:ascii="Corbel" w:hAnsi="Corbel" w:cs="Times New Roman"/>
        </w:rPr>
        <w:t xml:space="preserve"> </w:t>
      </w:r>
      <w:r w:rsidR="0089678D" w:rsidRPr="00A44C7F">
        <w:rPr>
          <w:rFonts w:ascii="Corbel" w:hAnsi="Corbel" w:cs="Times New Roman"/>
        </w:rPr>
        <w:t>je</w:t>
      </w:r>
      <w:r w:rsidRPr="00A44C7F">
        <w:rPr>
          <w:rFonts w:ascii="Corbel" w:hAnsi="Corbel" w:cs="Times New Roman"/>
        </w:rPr>
        <w:t xml:space="preserve"> cenov</w:t>
      </w:r>
      <w:r w:rsidR="0089678D" w:rsidRPr="00A44C7F">
        <w:rPr>
          <w:rFonts w:ascii="Corbel" w:hAnsi="Corbel" w:cs="Times New Roman"/>
        </w:rPr>
        <w:t>á</w:t>
      </w:r>
      <w:r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w:t>
      </w:r>
      <w:r w:rsidR="00817B48" w:rsidRPr="00A44C7F">
        <w:rPr>
          <w:rFonts w:ascii="Corbel" w:hAnsi="Corbel" w:cs="Times New Roman"/>
        </w:rPr>
        <w:t>P</w:t>
      </w:r>
      <w:r w:rsidRPr="00A44C7F">
        <w:rPr>
          <w:rFonts w:ascii="Corbel" w:hAnsi="Corbel" w:cs="Times New Roman"/>
        </w:rPr>
        <w:t>redávajúceho</w:t>
      </w:r>
      <w:r w:rsidR="0089678D" w:rsidRPr="00A44C7F">
        <w:rPr>
          <w:rFonts w:ascii="Corbel" w:hAnsi="Corbel" w:cs="Times New Roman"/>
        </w:rPr>
        <w:t>,</w:t>
      </w:r>
      <w:r w:rsidR="00DF41FC" w:rsidRPr="00A44C7F">
        <w:rPr>
          <w:rFonts w:ascii="Corbel" w:hAnsi="Corbel" w:cs="Times New Roman"/>
        </w:rPr>
        <w:t xml:space="preserve"> </w:t>
      </w:r>
      <w:r w:rsidR="009D0E2C" w:rsidRPr="00A44C7F">
        <w:rPr>
          <w:rFonts w:ascii="Corbel" w:hAnsi="Corbel" w:cs="Times New Roman"/>
        </w:rPr>
        <w:t>ktor</w:t>
      </w:r>
      <w:r w:rsidR="0089678D" w:rsidRPr="00A44C7F">
        <w:rPr>
          <w:rFonts w:ascii="Corbel" w:hAnsi="Corbel" w:cs="Times New Roman"/>
        </w:rPr>
        <w:t>á</w:t>
      </w:r>
      <w:r w:rsidR="009D0E2C" w:rsidRPr="00A44C7F">
        <w:rPr>
          <w:rFonts w:ascii="Corbel" w:hAnsi="Corbel" w:cs="Times New Roman"/>
        </w:rPr>
        <w:t xml:space="preserve"> </w:t>
      </w:r>
      <w:r w:rsidR="0089678D" w:rsidRPr="00A44C7F">
        <w:rPr>
          <w:rFonts w:ascii="Corbel" w:hAnsi="Corbel" w:cs="Times New Roman"/>
        </w:rPr>
        <w:t>je</w:t>
      </w:r>
      <w:r w:rsidR="009D0E2C" w:rsidRPr="00A44C7F">
        <w:rPr>
          <w:rFonts w:ascii="Corbel" w:hAnsi="Corbel" w:cs="Times New Roman"/>
        </w:rPr>
        <w:t xml:space="preserve"> výsledkom verejného obstarávania</w:t>
      </w:r>
      <w:r w:rsidR="008C6934" w:rsidRPr="00A44C7F">
        <w:rPr>
          <w:rFonts w:ascii="Corbel" w:hAnsi="Corbel" w:cs="Times New Roman"/>
        </w:rPr>
        <w:t>. Cenov</w:t>
      </w:r>
      <w:r w:rsidR="0089678D" w:rsidRPr="00A44C7F">
        <w:rPr>
          <w:rFonts w:ascii="Corbel" w:hAnsi="Corbel" w:cs="Times New Roman"/>
        </w:rPr>
        <w:t>á</w:t>
      </w:r>
      <w:r w:rsidR="008C6934"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tvor</w:t>
      </w:r>
      <w:r w:rsidR="0089678D" w:rsidRPr="00A44C7F">
        <w:rPr>
          <w:rFonts w:ascii="Corbel" w:hAnsi="Corbel" w:cs="Times New Roman"/>
        </w:rPr>
        <w:t>í</w:t>
      </w:r>
      <w:r w:rsidRPr="00A44C7F">
        <w:rPr>
          <w:rFonts w:ascii="Corbel" w:hAnsi="Corbel" w:cs="Times New Roman"/>
        </w:rPr>
        <w:t xml:space="preserve"> neoddeliteľnú </w:t>
      </w:r>
      <w:r w:rsidR="00154D4F" w:rsidRPr="00A44C7F">
        <w:rPr>
          <w:rFonts w:ascii="Corbel" w:hAnsi="Corbel" w:cs="Times New Roman"/>
        </w:rPr>
        <w:t>P</w:t>
      </w:r>
      <w:r w:rsidRPr="00A44C7F">
        <w:rPr>
          <w:rFonts w:ascii="Corbel" w:hAnsi="Corbel" w:cs="Times New Roman"/>
        </w:rPr>
        <w:t xml:space="preserve">rílohu č. </w:t>
      </w:r>
      <w:r w:rsidR="0089678D" w:rsidRPr="00A44C7F">
        <w:rPr>
          <w:rFonts w:ascii="Corbel" w:hAnsi="Corbel" w:cs="Times New Roman"/>
        </w:rPr>
        <w:t>2.</w:t>
      </w:r>
    </w:p>
    <w:p w14:paraId="7D4AA477" w14:textId="04EAEE8D" w:rsidR="00F9033C" w:rsidRPr="00A44C7F" w:rsidRDefault="00F9033C" w:rsidP="00572279">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Zmluvné strany dohodli cenu predmetu </w:t>
      </w:r>
      <w:r w:rsidR="00E90C81"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r w:rsidR="004F24D5" w:rsidRPr="00A44C7F">
        <w:rPr>
          <w:rFonts w:ascii="Corbel" w:eastAsia="Times New Roman" w:hAnsi="Corbel" w:cs="Times New Roman"/>
          <w:lang w:eastAsia="sk-SK"/>
        </w:rPr>
        <w:t>v EUR nasledovne</w:t>
      </w:r>
      <w:r w:rsidRPr="00A44C7F">
        <w:rPr>
          <w:rFonts w:ascii="Corbel" w:eastAsia="Times New Roman" w:hAnsi="Corbel" w:cs="Times New Roman"/>
          <w:lang w:eastAsia="sk-SK"/>
        </w:rPr>
        <w:t xml:space="preserve">: </w:t>
      </w:r>
    </w:p>
    <w:p w14:paraId="2BAD8D75" w14:textId="6E38AFE8" w:rsidR="00F9033C" w:rsidRPr="00A44C7F" w:rsidRDefault="00F9033C"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D524A6" w:rsidRPr="00A44C7F">
        <w:rPr>
          <w:rFonts w:ascii="Corbel" w:eastAsia="Times New Roman" w:hAnsi="Corbel" w:cs="Times New Roman"/>
          <w:lang w:eastAsia="sk-SK"/>
        </w:rPr>
        <w:t>Suma bez DPH</w:t>
      </w:r>
      <w:r w:rsidRPr="00A44C7F">
        <w:rPr>
          <w:rFonts w:ascii="Corbel" w:eastAsia="Times New Roman" w:hAnsi="Corbel" w:cs="Times New Roman"/>
          <w:lang w:eastAsia="sk-SK"/>
        </w:rPr>
        <w:t xml:space="preserve">:                         </w:t>
      </w:r>
      <w:r w:rsidR="003F48A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bez DPH </w:t>
      </w:r>
    </w:p>
    <w:p w14:paraId="5D60C0B9" w14:textId="486048E7"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BE2E10" w:rsidRPr="00A44C7F">
        <w:rPr>
          <w:rFonts w:ascii="Corbel" w:eastAsia="Times New Roman" w:hAnsi="Corbel" w:cs="Times New Roman"/>
          <w:lang w:eastAsia="sk-SK"/>
        </w:rPr>
        <w:t>Výška DPH:</w:t>
      </w:r>
      <w:r w:rsidRPr="00A44C7F">
        <w:rPr>
          <w:rFonts w:ascii="Corbel" w:eastAsia="Times New Roman" w:hAnsi="Corbel" w:cs="Times New Roman"/>
          <w:lang w:eastAsia="sk-SK"/>
        </w:rPr>
        <w:t xml:space="preserve">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3916AB"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w:t>
      </w:r>
    </w:p>
    <w:p w14:paraId="248D61E9" w14:textId="229126BD"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57227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Celková cena: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A44C7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EUR s DPH</w:t>
      </w:r>
    </w:p>
    <w:p w14:paraId="1A088B9A" w14:textId="76BED10E" w:rsidR="00FF38C0" w:rsidRPr="00A44C7F" w:rsidRDefault="00DD11A7" w:rsidP="003958BF">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Zmluvná cena za celý rozsah predmetu rámcovej dohody je cenou konečnou v súlade s § 3 citovaného zákona o cenách, t.</w:t>
      </w:r>
      <w:r w:rsidR="0089678D" w:rsidRPr="00A44C7F">
        <w:rPr>
          <w:rFonts w:ascii="Corbel" w:hAnsi="Corbel" w:cs="Times New Roman"/>
        </w:rPr>
        <w:t xml:space="preserve"> </w:t>
      </w:r>
      <w:r w:rsidRPr="00A44C7F">
        <w:rPr>
          <w:rFonts w:ascii="Corbel" w:hAnsi="Corbel" w:cs="Times New Roman"/>
        </w:rPr>
        <w:t>j. nebude sa navyšovať o ďalšie náklady, ktoré obsahuje Článok III</w:t>
      </w:r>
      <w:r w:rsidR="00581025" w:rsidRPr="00A44C7F">
        <w:rPr>
          <w:rFonts w:ascii="Corbel" w:hAnsi="Corbel" w:cs="Times New Roman"/>
        </w:rPr>
        <w:t>.</w:t>
      </w:r>
      <w:r w:rsidRPr="00A44C7F">
        <w:rPr>
          <w:rFonts w:ascii="Corbel" w:hAnsi="Corbel" w:cs="Times New Roman"/>
        </w:rPr>
        <w:t xml:space="preserve"> bod </w:t>
      </w:r>
      <w:r w:rsidR="00EB5EF2" w:rsidRPr="00A44C7F">
        <w:rPr>
          <w:rFonts w:ascii="Corbel" w:hAnsi="Corbel" w:cs="Times New Roman"/>
        </w:rPr>
        <w:t>3.</w:t>
      </w:r>
      <w:r w:rsidRPr="00A44C7F">
        <w:rPr>
          <w:rFonts w:ascii="Corbel" w:hAnsi="Corbel" w:cs="Times New Roman"/>
        </w:rPr>
        <w:t>4</w:t>
      </w:r>
      <w:r w:rsidR="00EB5EF2" w:rsidRPr="00A44C7F">
        <w:rPr>
          <w:rFonts w:ascii="Corbel" w:hAnsi="Corbel" w:cs="Times New Roman"/>
        </w:rPr>
        <w:t>.</w:t>
      </w:r>
      <w:r w:rsidRPr="00A44C7F">
        <w:rPr>
          <w:rFonts w:ascii="Corbel" w:hAnsi="Corbel" w:cs="Times New Roman"/>
        </w:rPr>
        <w:t xml:space="preserve"> a bod </w:t>
      </w:r>
      <w:r w:rsidR="0089678D" w:rsidRPr="00A44C7F">
        <w:rPr>
          <w:rFonts w:ascii="Corbel" w:hAnsi="Corbel" w:cs="Times New Roman"/>
        </w:rPr>
        <w:t>3</w:t>
      </w:r>
      <w:r w:rsidR="00EB5EF2" w:rsidRPr="00A44C7F">
        <w:rPr>
          <w:rFonts w:ascii="Corbel" w:hAnsi="Corbel" w:cs="Times New Roman"/>
        </w:rPr>
        <w:t>.</w:t>
      </w:r>
      <w:r w:rsidRPr="00A44C7F">
        <w:rPr>
          <w:rFonts w:ascii="Corbel" w:hAnsi="Corbel" w:cs="Times New Roman"/>
        </w:rPr>
        <w:t>3 tejto rámcovej dohody, ktoré sú v cene zahrnuté, ale môže dôjsť k jej zníženiu za podmienok určených v tejto rámcovej dohode (Článok III</w:t>
      </w:r>
      <w:r w:rsidR="00581025" w:rsidRPr="00A44C7F">
        <w:rPr>
          <w:rFonts w:ascii="Corbel" w:hAnsi="Corbel" w:cs="Times New Roman"/>
        </w:rPr>
        <w:t>.</w:t>
      </w:r>
      <w:r w:rsidRPr="00A44C7F">
        <w:rPr>
          <w:rFonts w:ascii="Corbel" w:hAnsi="Corbel" w:cs="Times New Roman"/>
        </w:rPr>
        <w:t xml:space="preserve"> bod </w:t>
      </w:r>
      <w:r w:rsidR="00191775" w:rsidRPr="00A44C7F">
        <w:rPr>
          <w:rFonts w:ascii="Corbel" w:hAnsi="Corbel" w:cs="Times New Roman"/>
        </w:rPr>
        <w:t>3.</w:t>
      </w:r>
      <w:r w:rsidRPr="00A44C7F">
        <w:rPr>
          <w:rFonts w:ascii="Corbel" w:hAnsi="Corbel" w:cs="Times New Roman"/>
        </w:rPr>
        <w:t>7</w:t>
      </w:r>
      <w:r w:rsidR="00191775" w:rsidRPr="00A44C7F">
        <w:rPr>
          <w:rFonts w:ascii="Corbel" w:hAnsi="Corbel" w:cs="Times New Roman"/>
        </w:rPr>
        <w:t>.</w:t>
      </w:r>
      <w:r w:rsidRPr="00A44C7F">
        <w:rPr>
          <w:rFonts w:ascii="Corbel" w:hAnsi="Corbel" w:cs="Times New Roman"/>
        </w:rPr>
        <w:t xml:space="preserve"> </w:t>
      </w:r>
      <w:r w:rsidR="00191775" w:rsidRPr="00A44C7F">
        <w:rPr>
          <w:rFonts w:ascii="Corbel" w:hAnsi="Corbel" w:cs="Times New Roman"/>
        </w:rPr>
        <w:t xml:space="preserve">tejto </w:t>
      </w:r>
      <w:r w:rsidRPr="00A44C7F">
        <w:rPr>
          <w:rFonts w:ascii="Corbel" w:hAnsi="Corbel" w:cs="Times New Roman"/>
        </w:rPr>
        <w:t>rámcovej dohody).</w:t>
      </w:r>
    </w:p>
    <w:p w14:paraId="3BA12768" w14:textId="015B7293" w:rsidR="00FF38C0" w:rsidRPr="00A44C7F" w:rsidRDefault="00FF38C0" w:rsidP="0024264D">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Daň z pridanej hodnoty bude vysporiadaná podľa platných právnych predpisov Európskej únie.</w:t>
      </w:r>
    </w:p>
    <w:p w14:paraId="0FE12779" w14:textId="2D676A1D"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IV</w:t>
      </w:r>
      <w:r w:rsidRPr="00A44C7F">
        <w:rPr>
          <w:rFonts w:ascii="Corbel" w:hAnsi="Corbel" w:cs="Times New Roman"/>
          <w:b/>
          <w:w w:val="106"/>
        </w:rPr>
        <w:t>. - Podmienky dodania a preberania tovaru</w:t>
      </w:r>
    </w:p>
    <w:p w14:paraId="4BB40C45" w14:textId="67688FF2" w:rsidR="00FF38C0" w:rsidRPr="00A44C7F" w:rsidRDefault="00FF38C0" w:rsidP="00094338">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Za </w:t>
      </w:r>
      <w:r w:rsidR="00817B48"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je za riadne odovzdanie tovaru, zodpovedná osoba oprávnená konať </w:t>
      </w:r>
      <w:r w:rsidR="009003FE"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 veciach </w:t>
      </w:r>
      <w:r w:rsidR="00347BB5" w:rsidRPr="00A44C7F">
        <w:rPr>
          <w:rFonts w:ascii="Corbel" w:eastAsia="Times New Roman" w:hAnsi="Corbel" w:cs="Times New Roman"/>
          <w:lang w:eastAsia="sk-SK"/>
        </w:rPr>
        <w:t>technických</w:t>
      </w:r>
      <w:r w:rsidRPr="00A44C7F">
        <w:rPr>
          <w:rFonts w:ascii="Corbel" w:eastAsia="Times New Roman" w:hAnsi="Corbel" w:cs="Times New Roman"/>
          <w:lang w:eastAsia="sk-SK"/>
        </w:rPr>
        <w:t xml:space="preserve"> podľa Článku I</w:t>
      </w:r>
      <w:r w:rsidR="00350F2A" w:rsidRPr="00A44C7F">
        <w:rPr>
          <w:rFonts w:ascii="Corbel" w:eastAsia="Times New Roman" w:hAnsi="Corbel" w:cs="Times New Roman"/>
          <w:lang w:eastAsia="sk-SK"/>
        </w:rPr>
        <w:t>.</w:t>
      </w:r>
      <w:r w:rsidR="00203F9B" w:rsidRPr="00A44C7F">
        <w:rPr>
          <w:rFonts w:ascii="Corbel" w:eastAsia="Times New Roman" w:hAnsi="Corbel" w:cs="Times New Roman"/>
          <w:lang w:eastAsia="sk-SK"/>
        </w:rPr>
        <w:t>,</w:t>
      </w:r>
      <w:r w:rsidR="00246750" w:rsidRPr="00A44C7F">
        <w:rPr>
          <w:rFonts w:ascii="Corbel" w:eastAsia="Times New Roman" w:hAnsi="Corbel" w:cs="Times New Roman"/>
          <w:lang w:eastAsia="sk-SK"/>
        </w:rPr>
        <w:t xml:space="preserve"> a to minimálne dvadsaťštyri (24) hodín pred dodan</w:t>
      </w:r>
      <w:r w:rsidR="002C7309" w:rsidRPr="00A44C7F">
        <w:rPr>
          <w:rFonts w:ascii="Corbel" w:eastAsia="Times New Roman" w:hAnsi="Corbel" w:cs="Times New Roman"/>
          <w:lang w:eastAsia="sk-SK"/>
        </w:rPr>
        <w:t>í</w:t>
      </w:r>
      <w:r w:rsidR="00246750" w:rsidRPr="00A44C7F">
        <w:rPr>
          <w:rFonts w:ascii="Corbel" w:eastAsia="Times New Roman" w:hAnsi="Corbel" w:cs="Times New Roman"/>
          <w:lang w:eastAsia="sk-SK"/>
        </w:rPr>
        <w:t>m</w:t>
      </w:r>
      <w:r w:rsidR="002C7309" w:rsidRPr="00A44C7F">
        <w:rPr>
          <w:rFonts w:ascii="Corbel" w:eastAsia="Times New Roman" w:hAnsi="Corbel" w:cs="Times New Roman"/>
          <w:lang w:eastAsia="sk-SK"/>
        </w:rPr>
        <w:t xml:space="preserve"> tovaru </w:t>
      </w:r>
      <w:r w:rsidR="00FB38A7" w:rsidRPr="00A44C7F">
        <w:rPr>
          <w:rFonts w:ascii="Corbel" w:eastAsia="Times New Roman" w:hAnsi="Corbel" w:cs="Times New Roman"/>
          <w:lang w:eastAsia="sk-SK"/>
        </w:rPr>
        <w:t>upozorní Kupujúceho na</w:t>
      </w:r>
      <w:r w:rsidR="00A011DB" w:rsidRPr="00A44C7F">
        <w:rPr>
          <w:rFonts w:ascii="Corbel" w:eastAsia="Times New Roman" w:hAnsi="Corbel" w:cs="Times New Roman"/>
          <w:lang w:eastAsia="sk-SK"/>
        </w:rPr>
        <w:t xml:space="preserve"> dodávku telefonicky </w:t>
      </w:r>
      <w:r w:rsidR="00203F9B" w:rsidRPr="00A44C7F">
        <w:rPr>
          <w:rFonts w:ascii="Corbel" w:eastAsia="Times New Roman" w:hAnsi="Corbel" w:cs="Times New Roman"/>
          <w:lang w:eastAsia="sk-SK"/>
        </w:rPr>
        <w:t xml:space="preserve">alebo </w:t>
      </w:r>
      <w:r w:rsidR="00A011DB" w:rsidRPr="00A44C7F">
        <w:rPr>
          <w:rFonts w:ascii="Corbel" w:eastAsia="Times New Roman" w:hAnsi="Corbel" w:cs="Times New Roman"/>
          <w:lang w:eastAsia="sk-SK"/>
        </w:rPr>
        <w:t>e</w:t>
      </w:r>
      <w:r w:rsidR="00203F9B" w:rsidRPr="00A44C7F">
        <w:rPr>
          <w:rFonts w:ascii="Corbel" w:eastAsia="Times New Roman" w:hAnsi="Corbel" w:cs="Times New Roman"/>
          <w:lang w:eastAsia="sk-SK"/>
        </w:rPr>
        <w:t>-</w:t>
      </w:r>
      <w:r w:rsidR="00A011DB" w:rsidRPr="00A44C7F">
        <w:rPr>
          <w:rFonts w:ascii="Corbel" w:eastAsia="Times New Roman" w:hAnsi="Corbel" w:cs="Times New Roman"/>
          <w:lang w:eastAsia="sk-SK"/>
        </w:rPr>
        <w:t>mailom.</w:t>
      </w:r>
    </w:p>
    <w:p w14:paraId="3BA9E708" w14:textId="4507B9FB" w:rsidR="00440D85" w:rsidRPr="00A44C7F" w:rsidRDefault="00FF38C0" w:rsidP="002235BF">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Tovar za </w:t>
      </w:r>
      <w:r w:rsidR="00D42290" w:rsidRPr="00A44C7F">
        <w:rPr>
          <w:rFonts w:ascii="Corbel" w:eastAsia="Times New Roman" w:hAnsi="Corbel" w:cs="Times New Roman"/>
          <w:lang w:eastAsia="sk-SK"/>
        </w:rPr>
        <w:t>K</w:t>
      </w:r>
      <w:r w:rsidRPr="00A44C7F">
        <w:rPr>
          <w:rFonts w:ascii="Corbel" w:eastAsia="Times New Roman" w:hAnsi="Corbel" w:cs="Times New Roman"/>
          <w:lang w:eastAsia="sk-SK"/>
        </w:rPr>
        <w:t xml:space="preserve">upujúceho preberá </w:t>
      </w:r>
      <w:r w:rsidR="00440D85" w:rsidRPr="00A44C7F">
        <w:rPr>
          <w:rFonts w:ascii="Corbel" w:eastAsia="Times New Roman" w:hAnsi="Corbel" w:cs="Times New Roman"/>
          <w:lang w:eastAsia="sk-SK"/>
        </w:rPr>
        <w:t>zodpovedná osoba oprávnená konať vo veciach</w:t>
      </w:r>
      <w:r w:rsidR="000F4DB2" w:rsidRPr="00A44C7F">
        <w:rPr>
          <w:rFonts w:ascii="Corbel" w:eastAsia="Times New Roman" w:hAnsi="Corbel" w:cs="Times New Roman"/>
          <w:lang w:eastAsia="sk-SK"/>
        </w:rPr>
        <w:t xml:space="preserve"> technických</w:t>
      </w:r>
      <w:r w:rsidR="00440D85" w:rsidRPr="00A44C7F">
        <w:rPr>
          <w:rFonts w:ascii="Corbel" w:eastAsia="Times New Roman" w:hAnsi="Corbel" w:cs="Times New Roman"/>
          <w:lang w:eastAsia="sk-SK"/>
        </w:rPr>
        <w:t xml:space="preserve"> podľa Článku </w:t>
      </w:r>
      <w:r w:rsidR="002235BF" w:rsidRPr="00A44C7F">
        <w:rPr>
          <w:rFonts w:ascii="Corbel" w:eastAsia="Times New Roman" w:hAnsi="Corbel" w:cs="Times New Roman"/>
          <w:lang w:eastAsia="sk-SK"/>
        </w:rPr>
        <w:t>I.</w:t>
      </w:r>
    </w:p>
    <w:p w14:paraId="14F6DE27" w14:textId="1F883B94" w:rsidR="00CC4B19" w:rsidRPr="00A44C7F" w:rsidRDefault="00CC4B19"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Lehota dodania je </w:t>
      </w:r>
      <w:r w:rsidR="00714C67" w:rsidRPr="00A44C7F">
        <w:rPr>
          <w:rFonts w:ascii="Corbel" w:hAnsi="Corbel" w:cs="Times New Roman"/>
        </w:rPr>
        <w:t>6</w:t>
      </w:r>
      <w:r w:rsidRPr="00A44C7F">
        <w:rPr>
          <w:rFonts w:ascii="Corbel" w:hAnsi="Corbel" w:cs="Times New Roman"/>
        </w:rPr>
        <w:t>0 dní odo dňa prijatia objednávky alebo účinnosti čiastkovej zmluvy. Zmluvné strany si môžu dohodnúť aj inú lehotu dodania, ktorú uvedú v objednávke alebo čiastkovej zmluve.</w:t>
      </w:r>
    </w:p>
    <w:p w14:paraId="099E75CF" w14:textId="14B37064" w:rsidR="00FF38C0" w:rsidRPr="00A44C7F" w:rsidRDefault="00DB0A54"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Tovar sa považuje za dodaný po </w:t>
      </w:r>
      <w:r w:rsidR="00953E34" w:rsidRPr="00A44C7F">
        <w:rPr>
          <w:rFonts w:ascii="Corbel" w:hAnsi="Corbel" w:cs="Times New Roman"/>
        </w:rPr>
        <w:t>odovzdaní tovaru</w:t>
      </w:r>
      <w:r w:rsidRPr="00A44C7F">
        <w:rPr>
          <w:rFonts w:ascii="Corbel" w:hAnsi="Corbel" w:cs="Times New Roman"/>
        </w:rPr>
        <w:t xml:space="preserve"> a podpísaní dodacieho listu s uvedením dátumu, pečiatkou a podpisom oprávnených osôb </w:t>
      </w:r>
      <w:r w:rsidR="00E17436" w:rsidRPr="00A44C7F">
        <w:rPr>
          <w:rFonts w:ascii="Corbel" w:hAnsi="Corbel" w:cs="Times New Roman"/>
        </w:rPr>
        <w:t>K</w:t>
      </w:r>
      <w:r w:rsidRPr="00A44C7F">
        <w:rPr>
          <w:rFonts w:ascii="Corbel" w:hAnsi="Corbel" w:cs="Times New Roman"/>
        </w:rPr>
        <w:t xml:space="preserve">upujúceho a </w:t>
      </w:r>
      <w:r w:rsidR="00E17436" w:rsidRPr="00A44C7F">
        <w:rPr>
          <w:rFonts w:ascii="Corbel" w:hAnsi="Corbel" w:cs="Times New Roman"/>
        </w:rPr>
        <w:t>P</w:t>
      </w:r>
      <w:r w:rsidRPr="00A44C7F">
        <w:rPr>
          <w:rFonts w:ascii="Corbel" w:hAnsi="Corbel" w:cs="Times New Roman"/>
        </w:rPr>
        <w:t>redávajúceho.</w:t>
      </w:r>
      <w:r w:rsidR="00FF38C0" w:rsidRPr="00A44C7F">
        <w:rPr>
          <w:rFonts w:ascii="Corbel" w:eastAsia="Times New Roman" w:hAnsi="Corbel" w:cs="Times New Roman"/>
          <w:lang w:eastAsia="sk-SK"/>
        </w:rPr>
        <w:t xml:space="preserve"> </w:t>
      </w:r>
    </w:p>
    <w:p w14:paraId="753ADB7D" w14:textId="01CB00E9" w:rsidR="00FF38C0" w:rsidRPr="00A44C7F"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je oprávnený odmietnuť dodávku tovaru v prípade, ak táto bola dodaná po lehote </w:t>
      </w:r>
      <w:r w:rsidR="00A57501">
        <w:rPr>
          <w:rFonts w:ascii="Corbel" w:eastAsia="Times New Roman" w:hAnsi="Corbel" w:cs="Times New Roman"/>
          <w:lang w:eastAsia="sk-SK"/>
        </w:rPr>
        <w:t xml:space="preserve">         </w:t>
      </w:r>
      <w:r w:rsidRPr="00A44C7F">
        <w:rPr>
          <w:rFonts w:ascii="Corbel" w:eastAsia="Times New Roman" w:hAnsi="Corbel" w:cs="Times New Roman"/>
          <w:lang w:eastAsia="sk-SK"/>
        </w:rPr>
        <w:t>na dodanie tovaru, ak má viditeľné vady (najmä poškodené obaly), nebolo dodržané zmluvne dohodnuté množstvo</w:t>
      </w:r>
      <w:r w:rsidR="0051001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druh to</w:t>
      </w:r>
      <w:r w:rsidR="00F9033C" w:rsidRPr="00A44C7F">
        <w:rPr>
          <w:rFonts w:ascii="Corbel" w:eastAsia="Times New Roman" w:hAnsi="Corbel" w:cs="Times New Roman"/>
          <w:lang w:eastAsia="sk-SK"/>
        </w:rPr>
        <w:t>varu</w:t>
      </w:r>
      <w:r w:rsidR="0051001A" w:rsidRPr="00A44C7F">
        <w:rPr>
          <w:rFonts w:ascii="Corbel" w:eastAsia="Times New Roman" w:hAnsi="Corbel" w:cs="Times New Roman"/>
          <w:lang w:eastAsia="sk-SK"/>
        </w:rPr>
        <w:t xml:space="preserve"> alebo zmluvná cena</w:t>
      </w:r>
      <w:r w:rsidR="00F9033C" w:rsidRPr="00A44C7F">
        <w:rPr>
          <w:rFonts w:ascii="Corbel" w:eastAsia="Times New Roman" w:hAnsi="Corbel" w:cs="Times New Roman"/>
          <w:lang w:eastAsia="sk-SK"/>
        </w:rPr>
        <w:t>.</w:t>
      </w:r>
      <w:r w:rsidR="007C5889" w:rsidRPr="00A44C7F">
        <w:rPr>
          <w:rFonts w:ascii="Corbel" w:hAnsi="Corbel" w:cs="Times New Roman"/>
        </w:rPr>
        <w:t xml:space="preserve"> V takomto prípade sa považuje takáto dodávka za neuskutočnenú a </w:t>
      </w:r>
      <w:r w:rsidR="00140757" w:rsidRPr="00A44C7F">
        <w:rPr>
          <w:rFonts w:ascii="Corbel" w:hAnsi="Corbel" w:cs="Times New Roman"/>
        </w:rPr>
        <w:t>P</w:t>
      </w:r>
      <w:r w:rsidR="007C5889" w:rsidRPr="00A44C7F">
        <w:rPr>
          <w:rFonts w:ascii="Corbel" w:hAnsi="Corbel" w:cs="Times New Roman"/>
        </w:rPr>
        <w:t xml:space="preserve">redávajúci sa dostáva do omeškania. </w:t>
      </w:r>
      <w:r w:rsidR="007C588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p>
    <w:p w14:paraId="0B898671" w14:textId="171C35ED" w:rsidR="00FF38C0" w:rsidRPr="00A44C7F" w:rsidRDefault="00B801FB"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Tovar je potrebné dodať aj s potvrdeným záručným listom, pokiaľ je k nemu tento doklad obvykle dodávaný.</w:t>
      </w:r>
    </w:p>
    <w:p w14:paraId="6F0977FC" w14:textId="7955A140" w:rsidR="00FF38C0" w:rsidRPr="00A44C7F" w:rsidRDefault="0051001A" w:rsidP="008D2041">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prevádza na </w:t>
      </w:r>
      <w:r w:rsidR="000D105E" w:rsidRPr="00A44C7F">
        <w:rPr>
          <w:rFonts w:ascii="Corbel" w:hAnsi="Corbel" w:cs="Times New Roman"/>
        </w:rPr>
        <w:t>K</w:t>
      </w:r>
      <w:r w:rsidRPr="00A44C7F">
        <w:rPr>
          <w:rFonts w:ascii="Corbel" w:hAnsi="Corbel" w:cs="Times New Roman"/>
        </w:rPr>
        <w:t>upujúceho vlastnícke práva k predmetu zmluvy ku dňu dodania tovaru.</w:t>
      </w:r>
    </w:p>
    <w:p w14:paraId="1F431A4F" w14:textId="77777777" w:rsidR="008C59F3" w:rsidRDefault="008C59F3" w:rsidP="00AC2F96">
      <w:pPr>
        <w:spacing w:before="360" w:after="120"/>
        <w:jc w:val="center"/>
        <w:rPr>
          <w:rFonts w:ascii="Corbel" w:hAnsi="Corbel" w:cs="Times New Roman"/>
          <w:b/>
          <w:w w:val="106"/>
        </w:rPr>
      </w:pPr>
    </w:p>
    <w:p w14:paraId="76D93FE5" w14:textId="2A6FD4C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lastRenderedPageBreak/>
        <w:t>Článok V. - Miesto dodania a preberania tovaru</w:t>
      </w:r>
    </w:p>
    <w:p w14:paraId="7DCA4028" w14:textId="0E72C5E9" w:rsidR="00854851" w:rsidRPr="00BB564A" w:rsidRDefault="00FF38C0" w:rsidP="00BB564A">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lang w:eastAsia="sk-SK"/>
        </w:rPr>
      </w:pPr>
      <w:r w:rsidRPr="00A44C7F">
        <w:rPr>
          <w:rFonts w:ascii="Corbel" w:eastAsia="Times New Roman" w:hAnsi="Corbel" w:cs="Times New Roman"/>
          <w:w w:val="106"/>
          <w:lang w:eastAsia="sk-SK"/>
        </w:rPr>
        <w:t xml:space="preserve">Miestom dodania predmetu zákazky </w:t>
      </w:r>
      <w:r w:rsidR="00E66607" w:rsidRPr="00A44C7F">
        <w:rPr>
          <w:rFonts w:ascii="Corbel" w:eastAsia="Times New Roman" w:hAnsi="Corbel" w:cs="Times New Roman"/>
          <w:w w:val="106"/>
          <w:lang w:eastAsia="sk-SK"/>
        </w:rPr>
        <w:t xml:space="preserve">je </w:t>
      </w:r>
      <w:bookmarkStart w:id="2" w:name="_Hlk66289096"/>
      <w:r w:rsidR="00E66607" w:rsidRPr="00A44C7F">
        <w:rPr>
          <w:rFonts w:ascii="Corbel" w:eastAsia="Times New Roman" w:hAnsi="Corbel" w:cs="Times New Roman"/>
          <w:b/>
          <w:w w:val="106"/>
          <w:lang w:eastAsia="sk-SK"/>
        </w:rPr>
        <w:t>Univerzita Komenského v Bratislave, Vedecký park. Ilkovičova 8, 841 04 Bratislav</w:t>
      </w:r>
      <w:bookmarkEnd w:id="2"/>
      <w:r w:rsidR="001C48AB">
        <w:rPr>
          <w:rFonts w:ascii="Corbel" w:eastAsia="Times New Roman" w:hAnsi="Corbel" w:cs="Times New Roman"/>
          <w:b/>
          <w:w w:val="106"/>
          <w:lang w:eastAsia="sk-SK"/>
        </w:rPr>
        <w:t>a.</w:t>
      </w:r>
    </w:p>
    <w:p w14:paraId="47981F03" w14:textId="39C0D5F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VI. - Platobné podmienky</w:t>
      </w:r>
    </w:p>
    <w:p w14:paraId="31EA82D1" w14:textId="03D19174" w:rsidR="00FF38C0" w:rsidRPr="00A44C7F" w:rsidRDefault="00FF38C0"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sa zaväzuje za dodaný tovar zaplatiť </w:t>
      </w:r>
      <w:r w:rsidR="00113F8E"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kúpnu cenu podľa Článku I</w:t>
      </w:r>
      <w:r w:rsidR="0089678D" w:rsidRPr="00A44C7F">
        <w:rPr>
          <w:rFonts w:ascii="Corbel" w:eastAsia="Times New Roman" w:hAnsi="Corbel" w:cs="Times New Roman"/>
          <w:lang w:eastAsia="sk-SK"/>
        </w:rPr>
        <w:t>II</w:t>
      </w:r>
      <w:r w:rsidR="00817B48"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na základe faktúry vystavenej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redávajúcim po dodaní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lánku V</w:t>
      </w:r>
      <w:r w:rsidR="008B7844" w:rsidRPr="00A44C7F">
        <w:rPr>
          <w:rFonts w:ascii="Corbel" w:eastAsia="Times New Roman" w:hAnsi="Corbel" w:cs="Times New Roman"/>
          <w:lang w:eastAsia="sk-SK"/>
        </w:rPr>
        <w:t>I</w:t>
      </w:r>
      <w:r w:rsidRPr="00A44C7F">
        <w:rPr>
          <w:rFonts w:ascii="Corbel" w:eastAsia="Times New Roman" w:hAnsi="Corbel" w:cs="Times New Roman"/>
          <w:lang w:eastAsia="sk-SK"/>
        </w:rPr>
        <w:t xml:space="preserve">. tejto zmluvy. Kupujúci neposkytne predávajúcemu preddavok na zrealizovanie predmetu plnenia </w:t>
      </w:r>
      <w:r w:rsidR="004C0789"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p>
    <w:p w14:paraId="338DF3CD" w14:textId="77777777" w:rsidR="00E70C82" w:rsidRPr="00A44C7F" w:rsidRDefault="00E70C82"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Faktúry budú predkladané na: </w:t>
      </w:r>
    </w:p>
    <w:p w14:paraId="0F6D9893" w14:textId="606EF976" w:rsidR="00D9767F" w:rsidRPr="00A44C7F" w:rsidRDefault="00643051" w:rsidP="00E70C82">
      <w:pPr>
        <w:widowControl w:val="0"/>
        <w:autoSpaceDE w:val="0"/>
        <w:autoSpaceDN w:val="0"/>
        <w:adjustRightInd w:val="0"/>
        <w:spacing w:before="120" w:after="0" w:line="240" w:lineRule="auto"/>
        <w:ind w:left="539"/>
        <w:jc w:val="both"/>
        <w:rPr>
          <w:rFonts w:ascii="Corbel" w:hAnsi="Corbel" w:cs="Times New Roman"/>
          <w:bCs/>
        </w:rPr>
      </w:pPr>
      <w:r w:rsidRPr="00A44C7F">
        <w:rPr>
          <w:rFonts w:ascii="Corbel" w:eastAsia="Times New Roman" w:hAnsi="Corbel" w:cs="Times New Roman"/>
          <w:bCs/>
          <w:w w:val="106"/>
          <w:lang w:eastAsia="sk-SK"/>
        </w:rPr>
        <w:t>Univerzita Komenského v Bratislave, Vedecký park. Ilkovičova 8, 841 04 Bratislava</w:t>
      </w:r>
      <w:r w:rsidR="00E70C82" w:rsidRPr="00A44C7F">
        <w:rPr>
          <w:rFonts w:ascii="Corbel" w:hAnsi="Corbel" w:cs="Times New Roman"/>
          <w:bCs/>
        </w:rPr>
        <w:t xml:space="preserve">. </w:t>
      </w:r>
    </w:p>
    <w:p w14:paraId="50060156" w14:textId="77777777" w:rsidR="00643051" w:rsidRPr="00A44C7F" w:rsidRDefault="00E70C82" w:rsidP="00672FA6">
      <w:pPr>
        <w:widowControl w:val="0"/>
        <w:autoSpaceDE w:val="0"/>
        <w:autoSpaceDN w:val="0"/>
        <w:adjustRightInd w:val="0"/>
        <w:spacing w:before="120" w:after="0" w:line="240" w:lineRule="auto"/>
        <w:ind w:left="539"/>
        <w:jc w:val="both"/>
        <w:rPr>
          <w:rFonts w:ascii="Corbel" w:hAnsi="Corbel" w:cs="Times New Roman"/>
        </w:rPr>
      </w:pPr>
      <w:r w:rsidRPr="00A44C7F">
        <w:rPr>
          <w:rFonts w:ascii="Corbel" w:hAnsi="Corbel" w:cs="Times New Roman"/>
        </w:rPr>
        <w:t xml:space="preserve">Fakturačné údaje: </w:t>
      </w:r>
      <w:r w:rsidR="00643051" w:rsidRPr="00A44C7F">
        <w:rPr>
          <w:rFonts w:ascii="Corbel" w:hAnsi="Corbel" w:cs="Times New Roman"/>
        </w:rPr>
        <w:t>Univerzita Komenského v Bratislave, Vedecký park</w:t>
      </w:r>
      <w:r w:rsidRPr="00A44C7F">
        <w:rPr>
          <w:rFonts w:ascii="Corbel" w:hAnsi="Corbel" w:cs="Times New Roman"/>
        </w:rPr>
        <w:t xml:space="preserve"> </w:t>
      </w:r>
    </w:p>
    <w:p w14:paraId="45753CD9" w14:textId="2C9FAFF2" w:rsidR="00762992" w:rsidRPr="00A44C7F" w:rsidRDefault="00643051" w:rsidP="00672FA6">
      <w:pPr>
        <w:widowControl w:val="0"/>
        <w:autoSpaceDE w:val="0"/>
        <w:autoSpaceDN w:val="0"/>
        <w:adjustRightInd w:val="0"/>
        <w:spacing w:after="0" w:line="240" w:lineRule="auto"/>
        <w:ind w:left="1956" w:firstLine="170"/>
        <w:jc w:val="both"/>
        <w:rPr>
          <w:rFonts w:ascii="Corbel" w:hAnsi="Corbel" w:cs="Times New Roman"/>
        </w:rPr>
      </w:pPr>
      <w:r w:rsidRPr="00A44C7F">
        <w:rPr>
          <w:rFonts w:ascii="Corbel" w:hAnsi="Corbel" w:cs="Times New Roman"/>
        </w:rPr>
        <w:t xml:space="preserve">  Ilkovičova 8</w:t>
      </w:r>
      <w:r w:rsidR="00E70C82" w:rsidRPr="00A44C7F">
        <w:rPr>
          <w:rFonts w:ascii="Corbel" w:hAnsi="Corbel" w:cs="Times New Roman"/>
        </w:rPr>
        <w:t>. 6</w:t>
      </w:r>
    </w:p>
    <w:p w14:paraId="05429357" w14:textId="3F49CC90"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643051" w:rsidRPr="00A44C7F">
        <w:rPr>
          <w:rFonts w:ascii="Corbel" w:hAnsi="Corbel" w:cs="Times New Roman"/>
        </w:rPr>
        <w:t>841 04  Bratislava</w:t>
      </w:r>
    </w:p>
    <w:p w14:paraId="5039D8E4" w14:textId="5B153412"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E70C82" w:rsidRPr="00A44C7F">
        <w:rPr>
          <w:rFonts w:ascii="Corbel" w:hAnsi="Corbel" w:cs="Times New Roman"/>
        </w:rPr>
        <w:t>IČO: 00397865, DIČ:2020845332, IČ DPH: SK2020845332</w:t>
      </w:r>
    </w:p>
    <w:p w14:paraId="7EA0F16E" w14:textId="1DE89487" w:rsidR="00FA1400" w:rsidRPr="00A57501" w:rsidRDefault="00930631" w:rsidP="007758C9">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Názov a číslo</w:t>
      </w:r>
      <w:r w:rsidR="00E70C82" w:rsidRPr="00A44C7F">
        <w:rPr>
          <w:rFonts w:ascii="Corbel" w:hAnsi="Corbel" w:cs="Times New Roman"/>
        </w:rPr>
        <w:t xml:space="preserve"> </w:t>
      </w:r>
      <w:r w:rsidRPr="00A44C7F">
        <w:rPr>
          <w:rFonts w:ascii="Corbel" w:hAnsi="Corbel" w:cs="Times New Roman"/>
        </w:rPr>
        <w:t>p</w:t>
      </w:r>
      <w:r w:rsidR="00E70C82" w:rsidRPr="00A44C7F">
        <w:rPr>
          <w:rFonts w:ascii="Corbel" w:hAnsi="Corbel" w:cs="Times New Roman"/>
        </w:rPr>
        <w:t>rojekt</w:t>
      </w:r>
      <w:r w:rsidRPr="00A44C7F">
        <w:rPr>
          <w:rFonts w:ascii="Corbel" w:hAnsi="Corbel" w:cs="Times New Roman"/>
        </w:rPr>
        <w:t>u</w:t>
      </w:r>
      <w:r w:rsidR="00E70C82" w:rsidRPr="00A44C7F">
        <w:rPr>
          <w:rFonts w:ascii="Corbel" w:hAnsi="Corbel" w:cs="Times New Roman"/>
        </w:rPr>
        <w:t>:</w:t>
      </w:r>
      <w:r w:rsidR="00A44C7F" w:rsidRPr="00A44C7F">
        <w:rPr>
          <w:rFonts w:ascii="Corbel" w:hAnsi="Corbel" w:cs="Times New Roman"/>
        </w:rPr>
        <w:t xml:space="preserve"> </w:t>
      </w:r>
      <w:r w:rsidR="007758C9">
        <w:rPr>
          <w:rFonts w:ascii="Corbel" w:hAnsi="Corbel" w:cs="Times New Roman"/>
        </w:rPr>
        <w:t xml:space="preserve">Dlhodobý strategický výskum a vývoj zmeraný                na výskyt Lynchovho syndrómu v populácii SR a možnosti prevencie nádorov spojených s týmto syndrómom, </w:t>
      </w:r>
      <w:r w:rsidR="00A44C7F" w:rsidRPr="00A44C7F">
        <w:rPr>
          <w:rFonts w:ascii="Corbel" w:hAnsi="Corbel" w:cs="Times New Roman"/>
        </w:rPr>
        <w:t>ITMS</w:t>
      </w:r>
      <w:r w:rsidR="007758C9">
        <w:rPr>
          <w:rFonts w:ascii="Corbel" w:hAnsi="Corbel" w:cs="Times New Roman"/>
        </w:rPr>
        <w:t xml:space="preserve"> -</w:t>
      </w:r>
      <w:r w:rsidR="00A44C7F" w:rsidRPr="00A44C7F">
        <w:rPr>
          <w:rFonts w:ascii="Corbel" w:hAnsi="Corbel" w:cs="Times New Roman"/>
        </w:rPr>
        <w:t xml:space="preserve"> 313011</w:t>
      </w:r>
      <w:r w:rsidR="00A57501">
        <w:rPr>
          <w:rFonts w:ascii="Corbel" w:hAnsi="Corbel" w:cs="Times New Roman"/>
        </w:rPr>
        <w:t>V</w:t>
      </w:r>
      <w:r w:rsidR="007758C9">
        <w:rPr>
          <w:rFonts w:ascii="Corbel" w:hAnsi="Corbel" w:cs="Times New Roman"/>
        </w:rPr>
        <w:t>578</w:t>
      </w:r>
      <w:r w:rsidR="002B031A">
        <w:rPr>
          <w:rFonts w:ascii="Corbel" w:hAnsi="Corbel" w:cs="Times New Roman"/>
        </w:rPr>
        <w:t>, Centrum pre biomedicín</w:t>
      </w:r>
      <w:r w:rsidR="00407810">
        <w:rPr>
          <w:rFonts w:ascii="Corbel" w:hAnsi="Corbel" w:cs="Times New Roman"/>
        </w:rPr>
        <w:t>s</w:t>
      </w:r>
      <w:r w:rsidR="002B031A">
        <w:rPr>
          <w:rFonts w:ascii="Corbel" w:hAnsi="Corbel" w:cs="Times New Roman"/>
        </w:rPr>
        <w:t>ky výskum – BIOMEDIRES – II. Etapa</w:t>
      </w:r>
      <w:r w:rsidR="00AA360D">
        <w:rPr>
          <w:rFonts w:ascii="Corbel" w:hAnsi="Corbel" w:cs="Times New Roman"/>
        </w:rPr>
        <w:t xml:space="preserve">, ITMS </w:t>
      </w:r>
      <w:r w:rsidR="00306932">
        <w:rPr>
          <w:rFonts w:ascii="Corbel" w:hAnsi="Corbel" w:cs="Times New Roman"/>
        </w:rPr>
        <w:t>–</w:t>
      </w:r>
      <w:r w:rsidR="00AA360D">
        <w:rPr>
          <w:rFonts w:ascii="Corbel" w:hAnsi="Corbel" w:cs="Times New Roman"/>
        </w:rPr>
        <w:t xml:space="preserve"> </w:t>
      </w:r>
      <w:r w:rsidR="00306932">
        <w:rPr>
          <w:rFonts w:ascii="Corbel" w:hAnsi="Corbel" w:cs="Times New Roman"/>
        </w:rPr>
        <w:t>313011W428, Zavedenie inovatívneho</w:t>
      </w:r>
      <w:r w:rsidR="00531765">
        <w:rPr>
          <w:rFonts w:ascii="Corbel" w:hAnsi="Corbel" w:cs="Times New Roman"/>
        </w:rPr>
        <w:t xml:space="preserve"> testu pre screening a monitoring onkologických</w:t>
      </w:r>
      <w:r w:rsidR="00745F64">
        <w:rPr>
          <w:rFonts w:ascii="Corbel" w:hAnsi="Corbel" w:cs="Times New Roman"/>
        </w:rPr>
        <w:t xml:space="preserve"> pacientov – GenoScan LBquant, ITMS</w:t>
      </w:r>
      <w:r w:rsidR="00407810">
        <w:rPr>
          <w:rFonts w:ascii="Corbel" w:hAnsi="Corbel" w:cs="Times New Roman"/>
        </w:rPr>
        <w:t xml:space="preserve"> – 313012Q927</w:t>
      </w:r>
    </w:p>
    <w:p w14:paraId="0CA965C5" w14:textId="0CBCB6BD" w:rsidR="00FF38C0" w:rsidRPr="00A44C7F" w:rsidRDefault="008E51EB" w:rsidP="00054FBC">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F</w:t>
      </w:r>
      <w:r w:rsidR="00FF38C0" w:rsidRPr="00A44C7F">
        <w:rPr>
          <w:rFonts w:ascii="Corbel" w:eastAsia="Times New Roman" w:hAnsi="Corbel" w:cs="Times New Roman"/>
          <w:lang w:eastAsia="sk-SK"/>
        </w:rPr>
        <w:t>aktúra musí mať náležitosti podľa zákona č. 222/2004 Z. z. o dani z pridanej hodnoty</w:t>
      </w:r>
      <w:r w:rsidR="0052224E" w:rsidRPr="00A44C7F">
        <w:rPr>
          <w:rFonts w:ascii="Corbel" w:eastAsia="Times New Roman" w:hAnsi="Corbel" w:cs="Times New Roman"/>
          <w:lang w:eastAsia="sk-SK"/>
        </w:rPr>
        <w:t xml:space="preserve"> v</w:t>
      </w:r>
      <w:r w:rsidR="001A17D0" w:rsidRPr="00A44C7F">
        <w:rPr>
          <w:rFonts w:ascii="Corbel" w:eastAsia="Times New Roman" w:hAnsi="Corbel" w:cs="Times New Roman"/>
          <w:lang w:eastAsia="sk-SK"/>
        </w:rPr>
        <w:t> </w:t>
      </w:r>
      <w:r w:rsidR="0052224E" w:rsidRPr="00A44C7F">
        <w:rPr>
          <w:rFonts w:ascii="Corbel" w:eastAsia="Times New Roman" w:hAnsi="Corbel" w:cs="Times New Roman"/>
          <w:lang w:eastAsia="sk-SK"/>
        </w:rPr>
        <w:t>znení</w:t>
      </w:r>
      <w:r w:rsidR="001A17D0" w:rsidRPr="00A44C7F">
        <w:rPr>
          <w:rFonts w:ascii="Corbel" w:eastAsia="Times New Roman" w:hAnsi="Corbel" w:cs="Times New Roman"/>
          <w:lang w:eastAsia="sk-SK"/>
        </w:rPr>
        <w:t xml:space="preserve"> neskorších predpisov. Faktúra musí</w:t>
      </w:r>
      <w:r w:rsidR="00254881" w:rsidRPr="00A44C7F">
        <w:rPr>
          <w:rFonts w:ascii="Corbel" w:eastAsia="Times New Roman" w:hAnsi="Corbel" w:cs="Times New Roman"/>
          <w:lang w:eastAsia="sk-SK"/>
        </w:rPr>
        <w:t xml:space="preserve"> obsahovať údaje</w:t>
      </w:r>
      <w:r w:rsidR="00CF2A46" w:rsidRPr="00A44C7F">
        <w:rPr>
          <w:rFonts w:ascii="Corbel" w:eastAsia="Times New Roman" w:hAnsi="Corbel" w:cs="Times New Roman"/>
          <w:lang w:eastAsia="sk-SK"/>
        </w:rPr>
        <w:t xml:space="preserve"> ako n</w:t>
      </w:r>
      <w:r w:rsidR="00FF38C0" w:rsidRPr="00A44C7F">
        <w:rPr>
          <w:rFonts w:ascii="Corbel" w:eastAsia="Times New Roman" w:hAnsi="Corbel" w:cs="Times New Roman"/>
          <w:lang w:eastAsia="sk-SK"/>
        </w:rPr>
        <w:t>ázov projektu a ITMS kód projektu.</w:t>
      </w:r>
      <w:r w:rsidR="00054FBC" w:rsidRPr="00A44C7F">
        <w:rPr>
          <w:rFonts w:ascii="Corbel" w:eastAsia="Times New Roman" w:hAnsi="Corbel" w:cs="Times New Roman"/>
          <w:lang w:eastAsia="sk-SK"/>
        </w:rPr>
        <w:t xml:space="preserve"> </w:t>
      </w:r>
      <w:r w:rsidR="00C007AA">
        <w:rPr>
          <w:rFonts w:ascii="Corbel" w:eastAsia="Times New Roman" w:hAnsi="Corbel" w:cs="Times New Roman"/>
          <w:lang w:eastAsia="sk-SK"/>
        </w:rPr>
        <w:t>N</w:t>
      </w:r>
      <w:r w:rsidR="00FF38C0" w:rsidRPr="00A44C7F">
        <w:rPr>
          <w:rFonts w:ascii="Corbel" w:eastAsia="Times New Roman" w:hAnsi="Corbel" w:cs="Times New Roman"/>
          <w:lang w:eastAsia="sk-SK"/>
        </w:rPr>
        <w:t xml:space="preserve">eoddeliteľnou súčasťou faktúry bude originál </w:t>
      </w:r>
      <w:r w:rsidRPr="00A44C7F">
        <w:rPr>
          <w:rFonts w:ascii="Corbel" w:eastAsia="Times New Roman" w:hAnsi="Corbel" w:cs="Times New Roman"/>
          <w:lang w:eastAsia="sk-SK"/>
        </w:rPr>
        <w:t>dodacieho listu.</w:t>
      </w:r>
      <w:r w:rsidR="00FF38C0" w:rsidRPr="00A44C7F">
        <w:rPr>
          <w:rFonts w:ascii="Corbel" w:eastAsia="Times New Roman" w:hAnsi="Corbel" w:cs="Times New Roman"/>
          <w:lang w:eastAsia="sk-SK"/>
        </w:rPr>
        <w:t xml:space="preserve">  </w:t>
      </w:r>
    </w:p>
    <w:p w14:paraId="59B1E1E0" w14:textId="0CCE6FD2" w:rsidR="00FF38C0" w:rsidRPr="00A44C7F" w:rsidRDefault="00FF38C0" w:rsidP="00FF38C0">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Lehota splatnosti faktúry je </w:t>
      </w:r>
      <w:r w:rsidR="008E51EB" w:rsidRPr="00A44C7F">
        <w:rPr>
          <w:rFonts w:ascii="Corbel" w:eastAsia="Times New Roman" w:hAnsi="Corbel" w:cs="Times New Roman"/>
          <w:lang w:eastAsia="sk-SK"/>
        </w:rPr>
        <w:t xml:space="preserve"> </w:t>
      </w:r>
      <w:r w:rsidR="007219BE">
        <w:rPr>
          <w:rFonts w:ascii="Corbel" w:eastAsia="Times New Roman" w:hAnsi="Corbel" w:cs="Times New Roman"/>
          <w:lang w:eastAsia="sk-SK"/>
        </w:rPr>
        <w:t>šesťdesiat</w:t>
      </w:r>
      <w:r w:rsidR="00643051" w:rsidRPr="00A44C7F">
        <w:rPr>
          <w:rFonts w:ascii="Corbel" w:eastAsia="Times New Roman" w:hAnsi="Corbel" w:cs="Times New Roman"/>
          <w:lang w:eastAsia="sk-SK"/>
        </w:rPr>
        <w:t xml:space="preserve"> </w:t>
      </w:r>
      <w:r w:rsidR="008E51EB" w:rsidRPr="00A44C7F">
        <w:rPr>
          <w:rFonts w:ascii="Corbel" w:eastAsia="Times New Roman" w:hAnsi="Corbel" w:cs="Times New Roman"/>
          <w:lang w:eastAsia="sk-SK"/>
        </w:rPr>
        <w:t>(</w:t>
      </w:r>
      <w:r w:rsidR="00643051" w:rsidRPr="00A44C7F">
        <w:rPr>
          <w:rFonts w:ascii="Corbel" w:eastAsia="Times New Roman" w:hAnsi="Corbel" w:cs="Times New Roman"/>
          <w:lang w:eastAsia="sk-SK"/>
        </w:rPr>
        <w:t>60</w:t>
      </w:r>
      <w:r w:rsidR="008E51E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od</w:t>
      </w:r>
      <w:r w:rsidR="00020E04" w:rsidRPr="00A44C7F">
        <w:rPr>
          <w:rFonts w:ascii="Corbel" w:eastAsia="Times New Roman" w:hAnsi="Corbel" w:cs="Times New Roman"/>
          <w:lang w:eastAsia="sk-SK"/>
        </w:rPr>
        <w:t xml:space="preserve"> doručenia faktúry bez nedostatkov</w:t>
      </w:r>
      <w:r w:rsidR="00514A8E" w:rsidRPr="00A44C7F">
        <w:rPr>
          <w:rFonts w:ascii="Corbel" w:hAnsi="Corbel" w:cs="Times New Roman"/>
        </w:rPr>
        <w:t xml:space="preserve"> do sídla </w:t>
      </w:r>
      <w:r w:rsidR="001258F6">
        <w:rPr>
          <w:rFonts w:ascii="Corbel" w:hAnsi="Corbel" w:cs="Times New Roman"/>
        </w:rPr>
        <w:t>K</w:t>
      </w:r>
      <w:r w:rsidR="00514A8E" w:rsidRPr="00A44C7F">
        <w:rPr>
          <w:rFonts w:ascii="Corbel" w:hAnsi="Corbel" w:cs="Times New Roman"/>
        </w:rPr>
        <w:t xml:space="preserve">upujúceho, pokiaľ v tomto bode nie je uvedené inak. Lehota splatnosti faktúry podľa predchádzajúcej vety sa predĺži o ďalších </w:t>
      </w:r>
      <w:r w:rsidR="00194F8E" w:rsidRPr="00A44C7F">
        <w:rPr>
          <w:rFonts w:ascii="Corbel" w:hAnsi="Corbel" w:cs="Times New Roman"/>
        </w:rPr>
        <w:t>tridsať (</w:t>
      </w:r>
      <w:r w:rsidR="00514A8E" w:rsidRPr="00A44C7F">
        <w:rPr>
          <w:rFonts w:ascii="Corbel" w:hAnsi="Corbel" w:cs="Times New Roman"/>
        </w:rPr>
        <w:t>30</w:t>
      </w:r>
      <w:r w:rsidR="00194F8E" w:rsidRPr="00A44C7F">
        <w:rPr>
          <w:rFonts w:ascii="Corbel" w:hAnsi="Corbel" w:cs="Times New Roman"/>
        </w:rPr>
        <w:t>)</w:t>
      </w:r>
      <w:r w:rsidR="00514A8E" w:rsidRPr="00A44C7F">
        <w:rPr>
          <w:rFonts w:ascii="Corbel" w:hAnsi="Corbel" w:cs="Times New Roman"/>
        </w:rPr>
        <w:t xml:space="preserve"> dní (t. j. spolu </w:t>
      </w:r>
      <w:r w:rsidR="00643051" w:rsidRPr="00A44C7F">
        <w:rPr>
          <w:rFonts w:ascii="Corbel" w:hAnsi="Corbel" w:cs="Times New Roman"/>
        </w:rPr>
        <w:t>9</w:t>
      </w:r>
      <w:r w:rsidR="00514A8E" w:rsidRPr="00A44C7F">
        <w:rPr>
          <w:rFonts w:ascii="Corbel" w:hAnsi="Corbel" w:cs="Times New Roman"/>
        </w:rPr>
        <w:t xml:space="preserve">0 dní od doporučeného doručenia faktúry bez nedostatkov do sídla </w:t>
      </w:r>
      <w:r w:rsidR="00C431D9">
        <w:rPr>
          <w:rFonts w:ascii="Corbel" w:hAnsi="Corbel" w:cs="Times New Roman"/>
        </w:rPr>
        <w:t>K</w:t>
      </w:r>
      <w:r w:rsidR="00514A8E" w:rsidRPr="00A44C7F">
        <w:rPr>
          <w:rFonts w:ascii="Corbel" w:hAnsi="Corbel" w:cs="Times New Roman"/>
        </w:rPr>
        <w:t xml:space="preserve">upujúceho) v prípade, ak </w:t>
      </w:r>
      <w:r w:rsidR="00C752E3" w:rsidRPr="00A44C7F">
        <w:rPr>
          <w:rFonts w:ascii="Corbel" w:hAnsi="Corbel" w:cs="Times New Roman"/>
        </w:rPr>
        <w:t>K</w:t>
      </w:r>
      <w:r w:rsidR="00514A8E" w:rsidRPr="00A44C7F">
        <w:rPr>
          <w:rFonts w:ascii="Corbel" w:hAnsi="Corbel" w:cs="Times New Roman"/>
        </w:rPr>
        <w:t>upujúci v pôvodnom čase splatnosti príslušnej faktúry finančnou čiastkou poskytnutou zo Zmluvy o NFP, potrebnou na plnenie príslušnej faktúry, nebude disponovať.</w:t>
      </w:r>
      <w:r w:rsidR="00514A8E" w:rsidRPr="00A44C7F">
        <w:rPr>
          <w:rFonts w:ascii="Corbel" w:eastAsia="Times New Roman" w:hAnsi="Corbel" w:cs="Times New Roman"/>
          <w:lang w:eastAsia="sk-SK"/>
        </w:rPr>
        <w:t xml:space="preserve"> </w:t>
      </w:r>
    </w:p>
    <w:p w14:paraId="4B089832" w14:textId="0A48C31E" w:rsidR="003C118D" w:rsidRPr="00A44C7F" w:rsidRDefault="00FF38C0" w:rsidP="00A77755">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Ak predložená faktúra nebude spĺňať náležitosti podľa bodu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.1</w:t>
      </w:r>
      <w:r w:rsidR="008B7844" w:rsidRPr="00A44C7F">
        <w:rPr>
          <w:rFonts w:ascii="Corbel" w:eastAsia="Times New Roman" w:hAnsi="Corbel" w:cs="Times New Roman"/>
          <w:lang w:eastAsia="sk-SK"/>
        </w:rPr>
        <w:t>,</w:t>
      </w:r>
      <w:r w:rsidRPr="00A44C7F">
        <w:rPr>
          <w:rFonts w:ascii="Corbel" w:eastAsia="Times New Roman" w:hAnsi="Corbel" w:cs="Times New Roman"/>
          <w:lang w:eastAsia="sk-SK"/>
        </w:rPr>
        <w:t>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.2</w:t>
      </w:r>
      <w:r w:rsidR="008B7844" w:rsidRPr="00A44C7F">
        <w:rPr>
          <w:rFonts w:ascii="Corbel" w:eastAsia="Times New Roman" w:hAnsi="Corbel" w:cs="Times New Roman"/>
          <w:lang w:eastAsia="sk-SK"/>
        </w:rPr>
        <w:t xml:space="preserve"> a </w:t>
      </w:r>
      <w:r w:rsidR="00603880" w:rsidRPr="00A44C7F">
        <w:rPr>
          <w:rFonts w:ascii="Corbel" w:eastAsia="Times New Roman" w:hAnsi="Corbel" w:cs="Times New Roman"/>
          <w:lang w:eastAsia="sk-SK"/>
        </w:rPr>
        <w:t>6</w:t>
      </w:r>
      <w:r w:rsidR="008B7844" w:rsidRPr="00A44C7F">
        <w:rPr>
          <w:rFonts w:ascii="Corbel" w:eastAsia="Times New Roman" w:hAnsi="Corbel" w:cs="Times New Roman"/>
          <w:lang w:eastAsia="sk-SK"/>
        </w:rPr>
        <w:t>.3</w:t>
      </w:r>
      <w:r w:rsidRPr="00A44C7F">
        <w:rPr>
          <w:rFonts w:ascii="Corbel" w:eastAsia="Times New Roman" w:hAnsi="Corbel" w:cs="Times New Roman"/>
          <w:lang w:eastAsia="sk-SK"/>
        </w:rPr>
        <w:t xml:space="preserve"> tohto Článku, </w:t>
      </w:r>
      <w:r w:rsidR="005A1054" w:rsidRPr="00A44C7F">
        <w:rPr>
          <w:rFonts w:ascii="Corbel" w:hAnsi="Corbel" w:cs="Times New Roman"/>
        </w:rPr>
        <w:t xml:space="preserve">je </w:t>
      </w:r>
      <w:r w:rsidR="006A137E" w:rsidRPr="00A44C7F">
        <w:rPr>
          <w:rFonts w:ascii="Corbel" w:hAnsi="Corbel" w:cs="Times New Roman"/>
        </w:rPr>
        <w:t>K</w:t>
      </w:r>
      <w:r w:rsidR="005A1054" w:rsidRPr="00A44C7F">
        <w:rPr>
          <w:rFonts w:ascii="Corbel" w:hAnsi="Corbel" w:cs="Times New Roman"/>
        </w:rPr>
        <w:t xml:space="preserve">upujúci oprávnený takúto faktúru vrátiť počas plynutia lehoty splatnosti </w:t>
      </w:r>
      <w:r w:rsidR="00EA7D75" w:rsidRPr="00A44C7F">
        <w:rPr>
          <w:rFonts w:ascii="Corbel" w:hAnsi="Corbel" w:cs="Times New Roman"/>
        </w:rPr>
        <w:t>P</w:t>
      </w:r>
      <w:r w:rsidR="005A1054" w:rsidRPr="00A44C7F">
        <w:rPr>
          <w:rFonts w:ascii="Corbel" w:hAnsi="Corbel" w:cs="Times New Roman"/>
        </w:rPr>
        <w:t xml:space="preserve">redávajúceho spolu s označením nedostatkov, pre ktoré bola vrátená. V tomto prípade plynutie lehoty splatnosti takejto faktúry sa prerušuje a nová lehota splatnosti začne plynúť dňom nasledujúcim po dni doporučeného doručenia opravenej alebo doplnenej faktúry do sídla </w:t>
      </w:r>
      <w:r w:rsidR="00194F8E" w:rsidRPr="00A44C7F">
        <w:rPr>
          <w:rFonts w:ascii="Corbel" w:hAnsi="Corbel" w:cs="Times New Roman"/>
        </w:rPr>
        <w:t>K</w:t>
      </w:r>
      <w:r w:rsidR="005A1054" w:rsidRPr="00A44C7F">
        <w:rPr>
          <w:rFonts w:ascii="Corbel" w:hAnsi="Corbel" w:cs="Times New Roman"/>
        </w:rPr>
        <w:t>upujúceho.</w:t>
      </w:r>
    </w:p>
    <w:p w14:paraId="56381D75" w14:textId="3A404E19" w:rsidR="00F83331" w:rsidRPr="00A44C7F" w:rsidRDefault="00F83331" w:rsidP="00AC2F96">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Faktúry budú uhrádzané výhradne prevodným príkazom.</w:t>
      </w:r>
    </w:p>
    <w:p w14:paraId="37CEC93C" w14:textId="2B2F85B2" w:rsidR="003C118D" w:rsidRPr="00A44C7F" w:rsidRDefault="00FF38C0" w:rsidP="00AC2F96">
      <w:pPr>
        <w:spacing w:before="360" w:after="120"/>
        <w:jc w:val="center"/>
        <w:rPr>
          <w:rFonts w:ascii="Corbel" w:hAnsi="Corbel" w:cs="Times New Roman"/>
          <w:b/>
          <w:w w:val="106"/>
        </w:rPr>
      </w:pPr>
      <w:r w:rsidRPr="00A44C7F">
        <w:rPr>
          <w:rFonts w:ascii="Corbel" w:eastAsia="Times New Roman" w:hAnsi="Corbel" w:cs="Times New Roman"/>
          <w:lang w:eastAsia="sk-SK"/>
        </w:rPr>
        <w:t xml:space="preserve"> </w:t>
      </w:r>
      <w:r w:rsidR="003C118D" w:rsidRPr="00A44C7F">
        <w:rPr>
          <w:rFonts w:ascii="Corbel" w:hAnsi="Corbel" w:cs="Times New Roman"/>
          <w:b/>
          <w:w w:val="106"/>
        </w:rPr>
        <w:t>Článok VII. – Záru</w:t>
      </w:r>
      <w:r w:rsidR="00F83331" w:rsidRPr="00A44C7F">
        <w:rPr>
          <w:rFonts w:ascii="Corbel" w:hAnsi="Corbel" w:cs="Times New Roman"/>
          <w:b/>
          <w:w w:val="106"/>
        </w:rPr>
        <w:t xml:space="preserve">ka </w:t>
      </w:r>
      <w:r w:rsidR="003C118D" w:rsidRPr="00A44C7F">
        <w:rPr>
          <w:rFonts w:ascii="Corbel" w:hAnsi="Corbel" w:cs="Times New Roman"/>
          <w:b/>
          <w:w w:val="106"/>
        </w:rPr>
        <w:t>na tovary</w:t>
      </w:r>
    </w:p>
    <w:p w14:paraId="130ACC4E" w14:textId="0711E3CC" w:rsidR="003C118D" w:rsidRPr="00A44C7F" w:rsidRDefault="00B05EFE" w:rsidP="003C118D">
      <w:pPr>
        <w:widowControl w:val="0"/>
        <w:numPr>
          <w:ilvl w:val="1"/>
          <w:numId w:val="1"/>
        </w:numPr>
        <w:tabs>
          <w:tab w:val="clear" w:pos="360"/>
          <w:tab w:val="num" w:pos="540"/>
          <w:tab w:val="left" w:pos="851"/>
        </w:tabs>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Záručná doba je v súlade s platnou legislatívou. Predávajúci sa vo všeobecnosti zaväzuje dodávať stabilné produkty s dostatočne dlhou dobou trvanlivosti v súlade s platnou legislatívou, najmenej </w:t>
      </w:r>
      <w:r w:rsidR="00D077F3" w:rsidRPr="00A44C7F">
        <w:rPr>
          <w:rFonts w:ascii="Corbel" w:hAnsi="Corbel" w:cs="Times New Roman"/>
        </w:rPr>
        <w:t xml:space="preserve"> dva (</w:t>
      </w:r>
      <w:r w:rsidRPr="00A44C7F">
        <w:rPr>
          <w:rFonts w:ascii="Corbel" w:hAnsi="Corbel" w:cs="Times New Roman"/>
        </w:rPr>
        <w:t>2</w:t>
      </w:r>
      <w:r w:rsidR="00D077F3" w:rsidRPr="00A44C7F">
        <w:rPr>
          <w:rFonts w:ascii="Corbel" w:hAnsi="Corbel" w:cs="Times New Roman"/>
        </w:rPr>
        <w:t>)</w:t>
      </w:r>
      <w:r w:rsidRPr="00A44C7F">
        <w:rPr>
          <w:rFonts w:ascii="Corbel" w:hAnsi="Corbel" w:cs="Times New Roman"/>
        </w:rPr>
        <w:t xml:space="preserve"> roky, pričom, ak to z povahy produktu vyplýva, môže byť táto doba trvanlivosti skrátená. Pri dodávke produktov, ktoré sú na štítku označené dátumom expirácie</w:t>
      </w:r>
      <w:r w:rsidR="0045630E">
        <w:rPr>
          <w:rFonts w:ascii="Corbel" w:hAnsi="Corbel" w:cs="Times New Roman"/>
        </w:rPr>
        <w:t xml:space="preserve"> </w:t>
      </w:r>
      <w:r w:rsidRPr="00A44C7F">
        <w:rPr>
          <w:rFonts w:ascii="Corbel" w:hAnsi="Corbel" w:cs="Times New Roman"/>
        </w:rPr>
        <w:t xml:space="preserve">sa </w:t>
      </w:r>
      <w:r w:rsidR="0036563C" w:rsidRPr="00A44C7F">
        <w:rPr>
          <w:rFonts w:ascii="Corbel" w:hAnsi="Corbel" w:cs="Times New Roman"/>
        </w:rPr>
        <w:t>Predávajúci</w:t>
      </w:r>
      <w:r w:rsidRPr="00A44C7F">
        <w:rPr>
          <w:rFonts w:ascii="Corbel" w:hAnsi="Corbel" w:cs="Times New Roman"/>
        </w:rPr>
        <w:t xml:space="preserve"> zaväzuje dodať tovar s dátumom expirácie minimálne </w:t>
      </w:r>
      <w:r w:rsidR="007E3394" w:rsidRPr="00A44C7F">
        <w:rPr>
          <w:rFonts w:ascii="Corbel" w:hAnsi="Corbel" w:cs="Times New Roman"/>
        </w:rPr>
        <w:t xml:space="preserve"> </w:t>
      </w:r>
      <w:r w:rsidRPr="00A44C7F">
        <w:rPr>
          <w:rFonts w:ascii="Corbel" w:hAnsi="Corbel" w:cs="Times New Roman"/>
        </w:rPr>
        <w:t>s</w:t>
      </w:r>
      <w:r w:rsidR="00F514EC" w:rsidRPr="00A44C7F">
        <w:rPr>
          <w:rFonts w:ascii="Corbel" w:hAnsi="Corbel" w:cs="Times New Roman"/>
        </w:rPr>
        <w:t> päťdesiat (</w:t>
      </w:r>
      <w:r w:rsidRPr="00A44C7F">
        <w:rPr>
          <w:rFonts w:ascii="Corbel" w:hAnsi="Corbel" w:cs="Times New Roman"/>
        </w:rPr>
        <w:t>50</w:t>
      </w:r>
      <w:r w:rsidR="00F514EC" w:rsidRPr="00A44C7F">
        <w:rPr>
          <w:rFonts w:ascii="Corbel" w:hAnsi="Corbel" w:cs="Times New Roman"/>
        </w:rPr>
        <w:t>)</w:t>
      </w:r>
      <w:r w:rsidRPr="00A44C7F">
        <w:rPr>
          <w:rFonts w:ascii="Corbel" w:hAnsi="Corbel" w:cs="Times New Roman"/>
        </w:rPr>
        <w:t xml:space="preserve"> percentnou časovou rezervou do jej uplynutia odo dňa jeho dodania</w:t>
      </w:r>
      <w:r w:rsidR="00865740" w:rsidRPr="00A44C7F">
        <w:rPr>
          <w:rFonts w:ascii="Corbel" w:hAnsi="Corbel" w:cs="Times New Roman"/>
        </w:rPr>
        <w:t xml:space="preserve"> </w:t>
      </w:r>
      <w:r w:rsidRPr="00A44C7F">
        <w:rPr>
          <w:rFonts w:ascii="Corbel" w:hAnsi="Corbel" w:cs="Times New Roman"/>
        </w:rPr>
        <w:t xml:space="preserve">a prebratia </w:t>
      </w:r>
      <w:r w:rsidR="007E3394" w:rsidRPr="00A44C7F">
        <w:rPr>
          <w:rFonts w:ascii="Corbel" w:hAnsi="Corbel" w:cs="Times New Roman"/>
        </w:rPr>
        <w:t>K</w:t>
      </w:r>
      <w:r w:rsidRPr="00A44C7F">
        <w:rPr>
          <w:rFonts w:ascii="Corbel" w:hAnsi="Corbel" w:cs="Times New Roman"/>
        </w:rPr>
        <w:t>upujúcim.</w:t>
      </w:r>
    </w:p>
    <w:p w14:paraId="20AD8325" w14:textId="3C004022" w:rsidR="003C118D" w:rsidRPr="00A44C7F" w:rsidRDefault="003C118D" w:rsidP="008C0F89">
      <w:pPr>
        <w:widowControl w:val="0"/>
        <w:numPr>
          <w:ilvl w:val="1"/>
          <w:numId w:val="1"/>
        </w:numPr>
        <w:tabs>
          <w:tab w:val="left" w:pos="851"/>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7F4BC0" w:rsidRPr="00A44C7F">
        <w:rPr>
          <w:rFonts w:ascii="Corbel" w:hAnsi="Corbel" w:cs="Times New Roman"/>
        </w:rPr>
        <w:t xml:space="preserve">Záruka začína plynúť nasledujúci deň po </w:t>
      </w:r>
      <w:r w:rsidR="008C0F89" w:rsidRPr="00A44C7F">
        <w:rPr>
          <w:rFonts w:ascii="Corbel" w:hAnsi="Corbel" w:cs="Times New Roman"/>
        </w:rPr>
        <w:t>odovzdaní tovaru</w:t>
      </w:r>
      <w:r w:rsidR="007F4BC0" w:rsidRPr="00A44C7F">
        <w:rPr>
          <w:rFonts w:ascii="Corbel" w:hAnsi="Corbel" w:cs="Times New Roman"/>
        </w:rPr>
        <w:t xml:space="preserve"> a</w:t>
      </w:r>
      <w:r w:rsidR="00D84E1E" w:rsidRPr="00A44C7F">
        <w:rPr>
          <w:rFonts w:ascii="Corbel" w:hAnsi="Corbel" w:cs="Times New Roman"/>
        </w:rPr>
        <w:t> </w:t>
      </w:r>
      <w:r w:rsidR="007F4BC0" w:rsidRPr="00A44C7F">
        <w:rPr>
          <w:rFonts w:ascii="Corbel" w:hAnsi="Corbel" w:cs="Times New Roman"/>
        </w:rPr>
        <w:t>podpísan</w:t>
      </w:r>
      <w:r w:rsidR="00D84E1E" w:rsidRPr="00A44C7F">
        <w:rPr>
          <w:rFonts w:ascii="Corbel" w:hAnsi="Corbel" w:cs="Times New Roman"/>
        </w:rPr>
        <w:t xml:space="preserve">í </w:t>
      </w:r>
      <w:r w:rsidR="007F4BC0" w:rsidRPr="00A44C7F">
        <w:rPr>
          <w:rFonts w:ascii="Corbel" w:hAnsi="Corbel" w:cs="Times New Roman"/>
        </w:rPr>
        <w:t>dodacieho</w:t>
      </w:r>
      <w:r w:rsidR="00B83141" w:rsidRPr="00A44C7F">
        <w:rPr>
          <w:rFonts w:ascii="Corbel" w:hAnsi="Corbel" w:cs="Times New Roman"/>
        </w:rPr>
        <w:t xml:space="preserve"> </w:t>
      </w:r>
      <w:r w:rsidR="007F4BC0" w:rsidRPr="00A44C7F">
        <w:rPr>
          <w:rFonts w:ascii="Corbel" w:hAnsi="Corbel" w:cs="Times New Roman"/>
        </w:rPr>
        <w:t>listu.</w:t>
      </w:r>
    </w:p>
    <w:p w14:paraId="3EC68A3A" w14:textId="77777777" w:rsidR="00701E76" w:rsidRPr="00A44C7F" w:rsidRDefault="00D76D98" w:rsidP="003C118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lastRenderedPageBreak/>
        <w:t xml:space="preserve">Zjavné vady predmetu kúpy(druhu, množstva, viditeľného poškodenia a pod.) je </w:t>
      </w:r>
      <w:r w:rsidR="00FE1B10" w:rsidRPr="00A44C7F">
        <w:rPr>
          <w:rFonts w:ascii="Corbel" w:hAnsi="Corbel" w:cs="Times New Roman"/>
        </w:rPr>
        <w:t>K</w:t>
      </w:r>
      <w:r w:rsidRPr="00A44C7F">
        <w:rPr>
          <w:rFonts w:ascii="Corbel" w:hAnsi="Corbel" w:cs="Times New Roman"/>
        </w:rPr>
        <w:t>upujúci povinný reklamovať pri preberaní jednotlivých balení predmetu kúpy. Kupujúci je oprávnený odmietnuť prevzatie zjavne poškodeného predmetu kúpy. Dôvody odmietnutia musia byť uvedené v zápise o neprevzatí dodaného tovaru.</w:t>
      </w:r>
    </w:p>
    <w:p w14:paraId="767D5A60" w14:textId="739F36E0" w:rsidR="00A42DCD" w:rsidRPr="00A44C7F" w:rsidRDefault="00701E76" w:rsidP="00A42DC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Postup pri reklamácii predmetu rámcovej dohody sa ďalej riadi záručnými podmienkami </w:t>
      </w:r>
      <w:r w:rsidR="005409AD" w:rsidRPr="00A44C7F">
        <w:rPr>
          <w:rFonts w:ascii="Corbel" w:hAnsi="Corbel" w:cs="Times New Roman"/>
        </w:rPr>
        <w:t xml:space="preserve">         </w:t>
      </w:r>
      <w:r w:rsidR="00A44C7F">
        <w:rPr>
          <w:rFonts w:ascii="Corbel" w:hAnsi="Corbel" w:cs="Times New Roman"/>
        </w:rPr>
        <w:t xml:space="preserve">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a príslušnými ustanoveniami Obchodného zákonníka a ďalších všeobecne záväzných právnych predpisov. </w:t>
      </w:r>
    </w:p>
    <w:p w14:paraId="774E0D65" w14:textId="2BC72BC8" w:rsidR="00A75584" w:rsidRPr="00A44C7F" w:rsidRDefault="00A42DCD" w:rsidP="005F6098">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Kupujúci je povinný reklamovať vady dodaného tovaru písomne, e-mailom.</w:t>
      </w:r>
      <w:r w:rsidR="00C916AA">
        <w:rPr>
          <w:rFonts w:ascii="Corbel" w:hAnsi="Corbel" w:cs="Times New Roman"/>
        </w:rPr>
        <w:t xml:space="preserve"> </w:t>
      </w:r>
      <w:r w:rsidRPr="00A44C7F">
        <w:rPr>
          <w:rFonts w:ascii="Corbel" w:hAnsi="Corbel" w:cs="Times New Roman"/>
        </w:rPr>
        <w:t xml:space="preserve">Náklady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na dopravu súvisiacu s reklamovaným tovarom znáša predávajúci v plnom rozsahu. </w:t>
      </w:r>
      <w:r w:rsidR="00D76D98" w:rsidRPr="00A44C7F">
        <w:rPr>
          <w:rFonts w:ascii="Corbel" w:hAnsi="Corbel" w:cs="Times New Roman"/>
        </w:rPr>
        <w:t xml:space="preserve"> </w:t>
      </w:r>
      <w:r w:rsidR="003C118D" w:rsidRPr="00A44C7F">
        <w:rPr>
          <w:rFonts w:ascii="Corbel" w:eastAsia="Times New Roman" w:hAnsi="Corbel" w:cs="Times New Roman"/>
          <w:lang w:eastAsia="sk-SK"/>
        </w:rPr>
        <w:t xml:space="preserve">  </w:t>
      </w:r>
    </w:p>
    <w:p w14:paraId="5D3796B4" w14:textId="44364C0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VIII</w:t>
      </w:r>
      <w:r w:rsidRPr="00A44C7F">
        <w:rPr>
          <w:rFonts w:ascii="Corbel" w:hAnsi="Corbel" w:cs="Times New Roman"/>
          <w:b/>
          <w:w w:val="106"/>
        </w:rPr>
        <w:t>. - Zmluvné pokuty a úroky z omeškania</w:t>
      </w:r>
    </w:p>
    <w:p w14:paraId="389D6B75" w14:textId="72EB5337" w:rsidR="00FF38C0" w:rsidRPr="00A44C7F" w:rsidRDefault="00FF38C0" w:rsidP="00094338">
      <w:pPr>
        <w:widowControl w:val="0"/>
        <w:numPr>
          <w:ilvl w:val="0"/>
          <w:numId w:val="10"/>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nedodržania lehoty, dodania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 si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upujúci uplatn</w:t>
      </w:r>
      <w:r w:rsidR="00687788" w:rsidRPr="00A44C7F">
        <w:rPr>
          <w:rFonts w:ascii="Corbel" w:eastAsia="Times New Roman" w:hAnsi="Corbel" w:cs="Times New Roman"/>
          <w:lang w:eastAsia="sk-SK"/>
        </w:rPr>
        <w:t>í</w:t>
      </w:r>
      <w:r w:rsidR="00764CA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voči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zmluvnú pokutu vo výške 0,05</w:t>
      </w:r>
      <w:r w:rsidR="006F15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z ceny </w:t>
      </w:r>
      <w:r w:rsidR="003D6ABD" w:rsidRPr="00A44C7F">
        <w:rPr>
          <w:rFonts w:ascii="Corbel" w:eastAsia="Times New Roman" w:hAnsi="Corbel" w:cs="Times New Roman"/>
          <w:lang w:eastAsia="sk-SK"/>
        </w:rPr>
        <w:t>nedodaného</w:t>
      </w:r>
      <w:r w:rsidRPr="00A44C7F">
        <w:rPr>
          <w:rFonts w:ascii="Corbel" w:eastAsia="Times New Roman" w:hAnsi="Corbel" w:cs="Times New Roman"/>
          <w:lang w:eastAsia="sk-SK"/>
        </w:rPr>
        <w:t xml:space="preserve"> tovaru za každý deň omeškania. </w:t>
      </w:r>
    </w:p>
    <w:p w14:paraId="0A3028D8" w14:textId="1E59A5F9" w:rsidR="00FF38C0" w:rsidRPr="00A44C7F" w:rsidRDefault="00FF38C0" w:rsidP="00FF38C0">
      <w:pPr>
        <w:widowControl w:val="0"/>
        <w:numPr>
          <w:ilvl w:val="0"/>
          <w:numId w:val="10"/>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omeškania platby oproti ustanoveniu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VI. si </w:t>
      </w:r>
      <w:r w:rsidR="00B25745"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w:t>
      </w:r>
      <w:r w:rsidR="00687788" w:rsidRPr="00A44C7F">
        <w:rPr>
          <w:rFonts w:ascii="Corbel" w:eastAsia="Times New Roman" w:hAnsi="Corbel" w:cs="Times New Roman"/>
          <w:lang w:eastAsia="sk-SK"/>
        </w:rPr>
        <w:t>uplatní</w:t>
      </w:r>
      <w:r w:rsidRPr="00A44C7F">
        <w:rPr>
          <w:rFonts w:ascii="Corbel" w:eastAsia="Times New Roman" w:hAnsi="Corbel" w:cs="Times New Roman"/>
          <w:lang w:eastAsia="sk-SK"/>
        </w:rPr>
        <w:t xml:space="preserve"> voči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upujúcemu úrok z omeškania v zákonnej výške z neuhradenej fakturovanej čiastky</w:t>
      </w:r>
      <w:r w:rsidR="02014DD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za každý deň omeškania. </w:t>
      </w:r>
    </w:p>
    <w:p w14:paraId="12AC90B9" w14:textId="5BCFD465" w:rsidR="00FF38C0" w:rsidRPr="00A44C7F" w:rsidRDefault="00FF38C0" w:rsidP="00E37AF5">
      <w:pPr>
        <w:numPr>
          <w:ilvl w:val="0"/>
          <w:numId w:val="10"/>
        </w:numPr>
        <w:tabs>
          <w:tab w:val="num" w:pos="1440"/>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Zaplatením zmluvnej po</w:t>
      </w:r>
      <w:r w:rsidR="005A2106" w:rsidRPr="00A44C7F">
        <w:rPr>
          <w:rFonts w:ascii="Corbel" w:eastAsia="Times New Roman" w:hAnsi="Corbel" w:cs="Times New Roman"/>
          <w:lang w:eastAsia="sk-SK"/>
        </w:rPr>
        <w:t xml:space="preserve">kuty </w:t>
      </w:r>
      <w:r w:rsidRPr="00A44C7F">
        <w:rPr>
          <w:rFonts w:ascii="Corbel" w:eastAsia="Times New Roman" w:hAnsi="Corbel" w:cs="Times New Roman"/>
          <w:lang w:eastAsia="sk-SK"/>
        </w:rPr>
        <w:t xml:space="preserve">nie je dotknutý nárok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upujúceho požadovať</w:t>
      </w:r>
      <w:r w:rsidR="69EC5A4A" w:rsidRPr="00A44C7F">
        <w:rPr>
          <w:rFonts w:ascii="Corbel" w:eastAsia="Times New Roman" w:hAnsi="Corbel" w:cs="Times New Roman"/>
          <w:lang w:eastAsia="sk-SK"/>
        </w:rPr>
        <w:t xml:space="preserve"> </w:t>
      </w:r>
      <w:r w:rsidR="005409AD"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od </w:t>
      </w:r>
      <w:r w:rsidR="006F226A"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náhradu škody. </w:t>
      </w:r>
    </w:p>
    <w:p w14:paraId="12ECCE72" w14:textId="375DD2FF" w:rsidR="0043384E" w:rsidRPr="00A44C7F" w:rsidRDefault="0043384E" w:rsidP="00AC2F96">
      <w:pPr>
        <w:pStyle w:val="Odsekzoznamu"/>
        <w:spacing w:before="360" w:after="120"/>
        <w:ind w:left="624"/>
        <w:jc w:val="center"/>
        <w:rPr>
          <w:rFonts w:ascii="Corbel" w:hAnsi="Corbel" w:cs="Times New Roman"/>
          <w:b/>
        </w:rPr>
      </w:pPr>
      <w:r w:rsidRPr="00A44C7F">
        <w:rPr>
          <w:rFonts w:ascii="Corbel" w:hAnsi="Corbel" w:cs="Times New Roman"/>
          <w:b/>
        </w:rPr>
        <w:t xml:space="preserve">Článok </w:t>
      </w:r>
      <w:r w:rsidR="00C1489C" w:rsidRPr="00A44C7F">
        <w:rPr>
          <w:rFonts w:ascii="Corbel" w:hAnsi="Corbel" w:cs="Times New Roman"/>
          <w:b/>
        </w:rPr>
        <w:t>I</w:t>
      </w:r>
      <w:r w:rsidRPr="00A44C7F">
        <w:rPr>
          <w:rFonts w:ascii="Corbel" w:hAnsi="Corbel" w:cs="Times New Roman"/>
          <w:b/>
        </w:rPr>
        <w:t>X. – Vlastnícke právo</w:t>
      </w:r>
    </w:p>
    <w:p w14:paraId="25744D97" w14:textId="77777777" w:rsidR="0089678D" w:rsidRPr="00A44C7F" w:rsidRDefault="0089678D" w:rsidP="00AC2F96">
      <w:pPr>
        <w:pStyle w:val="Odsekzoznamu"/>
        <w:spacing w:before="360" w:after="120"/>
        <w:ind w:left="624"/>
        <w:jc w:val="center"/>
        <w:rPr>
          <w:rFonts w:ascii="Corbel" w:hAnsi="Corbel" w:cs="Times New Roman"/>
          <w:b/>
        </w:rPr>
      </w:pPr>
    </w:p>
    <w:p w14:paraId="2067526F" w14:textId="31981887" w:rsidR="005409AD" w:rsidRPr="00204CBC" w:rsidRDefault="002C5E32" w:rsidP="0089678D">
      <w:pPr>
        <w:pStyle w:val="Odsekzoznamu"/>
        <w:numPr>
          <w:ilvl w:val="0"/>
          <w:numId w:val="37"/>
        </w:numPr>
        <w:spacing w:after="0"/>
        <w:ind w:hanging="720"/>
        <w:jc w:val="both"/>
        <w:rPr>
          <w:rFonts w:ascii="Corbel" w:hAnsi="Corbel" w:cs="Times New Roman"/>
        </w:rPr>
      </w:pPr>
      <w:r w:rsidRPr="00204CBC">
        <w:rPr>
          <w:rFonts w:ascii="Corbel" w:hAnsi="Corbel" w:cs="Times New Roman"/>
        </w:rPr>
        <w:t xml:space="preserve">Kupujúci nadobúda vlastnícke právo k zakúpeným tovarom </w:t>
      </w:r>
      <w:r w:rsidR="003442E6" w:rsidRPr="00204CBC">
        <w:rPr>
          <w:rFonts w:ascii="Corbel" w:hAnsi="Corbel" w:cs="Times New Roman"/>
        </w:rPr>
        <w:t>po odovzdaní</w:t>
      </w:r>
      <w:r w:rsidR="00E0631C" w:rsidRPr="00204CBC">
        <w:rPr>
          <w:rFonts w:ascii="Corbel" w:hAnsi="Corbel" w:cs="Times New Roman"/>
        </w:rPr>
        <w:t xml:space="preserve"> tovar</w:t>
      </w:r>
      <w:r w:rsidR="003442E6" w:rsidRPr="00204CBC">
        <w:rPr>
          <w:rFonts w:ascii="Corbel" w:hAnsi="Corbel" w:cs="Times New Roman"/>
        </w:rPr>
        <w:t>u</w:t>
      </w:r>
      <w:r w:rsidR="00EB02E5" w:rsidRPr="00204CBC">
        <w:rPr>
          <w:rFonts w:ascii="Corbel" w:hAnsi="Corbel" w:cs="Times New Roman"/>
        </w:rPr>
        <w:t xml:space="preserve"> </w:t>
      </w:r>
      <w:r w:rsidRPr="00204CBC">
        <w:rPr>
          <w:rFonts w:ascii="Corbel" w:hAnsi="Corbel" w:cs="Times New Roman"/>
        </w:rPr>
        <w:t xml:space="preserve">podľa čl. </w:t>
      </w:r>
      <w:r w:rsidR="00C431D9" w:rsidRPr="00204CBC">
        <w:rPr>
          <w:rFonts w:ascii="Corbel" w:hAnsi="Corbel" w:cs="Times New Roman"/>
        </w:rPr>
        <w:t>I</w:t>
      </w:r>
      <w:r w:rsidRPr="00204CBC">
        <w:rPr>
          <w:rFonts w:ascii="Corbel" w:hAnsi="Corbel" w:cs="Times New Roman"/>
        </w:rPr>
        <w:t>V</w:t>
      </w:r>
      <w:r w:rsidR="00C431D9" w:rsidRPr="00204CBC">
        <w:rPr>
          <w:rFonts w:ascii="Corbel" w:hAnsi="Corbel" w:cs="Times New Roman"/>
        </w:rPr>
        <w:t>.</w:t>
      </w:r>
      <w:r w:rsidR="00EB02E5" w:rsidRPr="00204CBC">
        <w:rPr>
          <w:rFonts w:ascii="Corbel" w:hAnsi="Corbel" w:cs="Times New Roman"/>
        </w:rPr>
        <w:t xml:space="preserve">  </w:t>
      </w:r>
    </w:p>
    <w:p w14:paraId="0138D02B" w14:textId="36CC3836" w:rsidR="00FF38C0" w:rsidRPr="00A44C7F" w:rsidRDefault="00FF38C0" w:rsidP="00AC2F96">
      <w:pPr>
        <w:spacing w:before="360" w:after="120"/>
        <w:jc w:val="center"/>
        <w:rPr>
          <w:rFonts w:ascii="Corbel" w:hAnsi="Corbel" w:cs="Times New Roman"/>
          <w:b/>
        </w:rPr>
      </w:pPr>
      <w:r w:rsidRPr="00A44C7F">
        <w:rPr>
          <w:rFonts w:ascii="Corbel" w:hAnsi="Corbel" w:cs="Times New Roman"/>
          <w:b/>
        </w:rPr>
        <w:t>Článok X. - Doba trvania</w:t>
      </w:r>
      <w:r w:rsidR="009368F3" w:rsidRPr="00A44C7F">
        <w:rPr>
          <w:rFonts w:ascii="Corbel" w:hAnsi="Corbel" w:cs="Times New Roman"/>
          <w:b/>
        </w:rPr>
        <w:t xml:space="preserve"> rámcovej dohody</w:t>
      </w:r>
      <w:r w:rsidRPr="00A44C7F">
        <w:rPr>
          <w:rFonts w:ascii="Corbel" w:hAnsi="Corbel" w:cs="Times New Roman"/>
          <w:b/>
        </w:rPr>
        <w:t xml:space="preserve"> a právo odstúpenia od </w:t>
      </w:r>
      <w:r w:rsidR="000D2F90" w:rsidRPr="00A44C7F">
        <w:rPr>
          <w:rFonts w:ascii="Corbel" w:hAnsi="Corbel" w:cs="Times New Roman"/>
          <w:b/>
        </w:rPr>
        <w:t>rámcovej dohody</w:t>
      </w:r>
    </w:p>
    <w:p w14:paraId="2A92CA70" w14:textId="19F9FF03" w:rsidR="00E322F4" w:rsidRPr="00A44C7F" w:rsidRDefault="00E322F4"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sa uzatvára do konca projekt</w:t>
      </w:r>
      <w:r w:rsidR="00A77362" w:rsidRPr="00A44C7F">
        <w:rPr>
          <w:rFonts w:ascii="Corbel" w:hAnsi="Corbel" w:cs="Times New Roman"/>
        </w:rPr>
        <w:t>ov</w:t>
      </w:r>
      <w:r w:rsidRPr="00A44C7F">
        <w:rPr>
          <w:rFonts w:ascii="Corbel" w:hAnsi="Corbel" w:cs="Times New Roman"/>
        </w:rPr>
        <w:t xml:space="preserve"> uveden</w:t>
      </w:r>
      <w:r w:rsidR="00A77362" w:rsidRPr="00A44C7F">
        <w:rPr>
          <w:rFonts w:ascii="Corbel" w:hAnsi="Corbel" w:cs="Times New Roman"/>
        </w:rPr>
        <w:t>ých</w:t>
      </w:r>
      <w:r w:rsidRPr="00A44C7F">
        <w:rPr>
          <w:rFonts w:ascii="Corbel" w:hAnsi="Corbel" w:cs="Times New Roman"/>
        </w:rPr>
        <w:t xml:space="preserve"> v </w:t>
      </w:r>
      <w:r w:rsidR="00100810" w:rsidRPr="00A44C7F">
        <w:rPr>
          <w:rFonts w:ascii="Corbel" w:hAnsi="Corbel" w:cs="Times New Roman"/>
        </w:rPr>
        <w:t>Č</w:t>
      </w:r>
      <w:r w:rsidRPr="00A44C7F">
        <w:rPr>
          <w:rFonts w:ascii="Corbel" w:hAnsi="Corbel" w:cs="Times New Roman"/>
        </w:rPr>
        <w:t>l</w:t>
      </w:r>
      <w:r w:rsidR="00292FF8" w:rsidRPr="00A44C7F">
        <w:rPr>
          <w:rFonts w:ascii="Corbel" w:hAnsi="Corbel" w:cs="Times New Roman"/>
        </w:rPr>
        <w:t>ánku</w:t>
      </w:r>
      <w:r w:rsidRPr="00A44C7F">
        <w:rPr>
          <w:rFonts w:ascii="Corbel" w:hAnsi="Corbel" w:cs="Times New Roman"/>
        </w:rPr>
        <w:t xml:space="preserve">. II bod </w:t>
      </w:r>
      <w:r w:rsidR="00A77362" w:rsidRPr="00A44C7F">
        <w:rPr>
          <w:rFonts w:ascii="Corbel" w:hAnsi="Corbel" w:cs="Times New Roman"/>
        </w:rPr>
        <w:t>3.</w:t>
      </w:r>
      <w:r w:rsidRPr="00A44C7F">
        <w:rPr>
          <w:rFonts w:ascii="Corbel" w:hAnsi="Corbel" w:cs="Times New Roman"/>
        </w:rPr>
        <w:t xml:space="preserve">2, najviac </w:t>
      </w:r>
      <w:r w:rsidR="00A44C7F">
        <w:rPr>
          <w:rFonts w:ascii="Corbel" w:hAnsi="Corbel" w:cs="Times New Roman"/>
        </w:rPr>
        <w:t xml:space="preserve">             </w:t>
      </w:r>
      <w:r w:rsidRPr="00A44C7F">
        <w:rPr>
          <w:rFonts w:ascii="Corbel" w:hAnsi="Corbel" w:cs="Times New Roman"/>
        </w:rPr>
        <w:t xml:space="preserve">na </w:t>
      </w:r>
      <w:r w:rsidR="00147605" w:rsidRPr="00A44C7F">
        <w:rPr>
          <w:rFonts w:ascii="Corbel" w:hAnsi="Corbel" w:cs="Times New Roman"/>
        </w:rPr>
        <w:t xml:space="preserve">dvadsaťštyri </w:t>
      </w:r>
      <w:r w:rsidR="009523EF" w:rsidRPr="00A44C7F">
        <w:rPr>
          <w:rFonts w:ascii="Corbel" w:hAnsi="Corbel" w:cs="Times New Roman"/>
        </w:rPr>
        <w:t>(</w:t>
      </w:r>
      <w:r w:rsidR="00147605" w:rsidRPr="00A44C7F">
        <w:rPr>
          <w:rFonts w:ascii="Corbel" w:hAnsi="Corbel" w:cs="Times New Roman"/>
        </w:rPr>
        <w:t>24</w:t>
      </w:r>
      <w:r w:rsidR="009523EF" w:rsidRPr="00A44C7F">
        <w:rPr>
          <w:rFonts w:ascii="Corbel" w:hAnsi="Corbel" w:cs="Times New Roman"/>
        </w:rPr>
        <w:t>)</w:t>
      </w:r>
      <w:r w:rsidRPr="00A44C7F">
        <w:rPr>
          <w:rFonts w:ascii="Corbel" w:hAnsi="Corbel" w:cs="Times New Roman"/>
        </w:rPr>
        <w:t xml:space="preserve"> mesiacov odo dňa nadobudnutia účinnosti rámcovej dohody, pričom rámcová dohoda sa končí aj vyčerpaním maximálneho predpokladaného množstva tovarov alebo maximálnej celkovej zmluvnej ceny za predmet rámcovej dohody, uvedenej v </w:t>
      </w:r>
      <w:r w:rsidR="00292FF8" w:rsidRPr="00A44C7F">
        <w:rPr>
          <w:rFonts w:ascii="Corbel" w:hAnsi="Corbel" w:cs="Times New Roman"/>
        </w:rPr>
        <w:t>Článku</w:t>
      </w:r>
      <w:r w:rsidRPr="00A44C7F">
        <w:rPr>
          <w:rFonts w:ascii="Corbel" w:hAnsi="Corbel" w:cs="Times New Roman"/>
        </w:rPr>
        <w:t xml:space="preserve"> IV. bod </w:t>
      </w:r>
      <w:r w:rsidR="00603880" w:rsidRPr="00A44C7F">
        <w:rPr>
          <w:rFonts w:ascii="Corbel" w:hAnsi="Corbel" w:cs="Times New Roman"/>
        </w:rPr>
        <w:t>3</w:t>
      </w:r>
      <w:r w:rsidR="0017433A" w:rsidRPr="00A44C7F">
        <w:rPr>
          <w:rFonts w:ascii="Corbel" w:hAnsi="Corbel" w:cs="Times New Roman"/>
        </w:rPr>
        <w:t>.</w:t>
      </w:r>
      <w:r w:rsidRPr="00A44C7F">
        <w:rPr>
          <w:rFonts w:ascii="Corbel" w:hAnsi="Corbel" w:cs="Times New Roman"/>
        </w:rPr>
        <w:t>5</w:t>
      </w:r>
      <w:r w:rsidR="0017433A" w:rsidRPr="00A44C7F">
        <w:rPr>
          <w:rFonts w:ascii="Corbel" w:hAnsi="Corbel" w:cs="Times New Roman"/>
        </w:rPr>
        <w:t>.</w:t>
      </w:r>
      <w:r w:rsidRPr="00A44C7F">
        <w:rPr>
          <w:rFonts w:ascii="Corbel" w:hAnsi="Corbel" w:cs="Times New Roman"/>
        </w:rPr>
        <w:t xml:space="preserve"> podľa toho, ktorá skutočnosť nastane skôr. Ustanovenie čl. II bod </w:t>
      </w:r>
      <w:r w:rsidR="0017433A" w:rsidRPr="00A44C7F">
        <w:rPr>
          <w:rFonts w:ascii="Corbel" w:hAnsi="Corbel" w:cs="Times New Roman"/>
        </w:rPr>
        <w:t>3.</w:t>
      </w:r>
      <w:r w:rsidRPr="00A44C7F">
        <w:rPr>
          <w:rFonts w:ascii="Corbel" w:hAnsi="Corbel" w:cs="Times New Roman"/>
        </w:rPr>
        <w:t>7</w:t>
      </w:r>
      <w:r w:rsidR="0017433A" w:rsidRPr="00A44C7F">
        <w:rPr>
          <w:rFonts w:ascii="Corbel" w:hAnsi="Corbel" w:cs="Times New Roman"/>
        </w:rPr>
        <w:t>.</w:t>
      </w:r>
      <w:r w:rsidRPr="00A44C7F">
        <w:rPr>
          <w:rFonts w:ascii="Corbel" w:hAnsi="Corbel" w:cs="Times New Roman"/>
        </w:rPr>
        <w:t xml:space="preserve"> týmto nie je dotknuté. </w:t>
      </w:r>
    </w:p>
    <w:p w14:paraId="5FC270D9" w14:textId="282662E5" w:rsidR="00FF38C0" w:rsidRPr="00A44C7F" w:rsidRDefault="00FF38C0"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Táto </w:t>
      </w:r>
      <w:r w:rsidR="00292FF8" w:rsidRPr="00A44C7F">
        <w:rPr>
          <w:rFonts w:ascii="Corbel" w:eastAsia="Times New Roman" w:hAnsi="Corbel" w:cs="Times New Roman"/>
          <w:lang w:eastAsia="sk-SK"/>
        </w:rPr>
        <w:t>rámcová dohoda</w:t>
      </w:r>
      <w:r w:rsidRPr="00A44C7F">
        <w:rPr>
          <w:rFonts w:ascii="Corbel" w:eastAsia="Times New Roman" w:hAnsi="Corbel" w:cs="Times New Roman"/>
          <w:lang w:eastAsia="sk-SK"/>
        </w:rPr>
        <w:t xml:space="preserve"> môže byť ukončená jedným z nasledovných dôvodov:</w:t>
      </w:r>
    </w:p>
    <w:p w14:paraId="4170235A" w14:textId="722B20B1"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odstúpením od </w:t>
      </w:r>
      <w:r w:rsidR="00094A8C">
        <w:rPr>
          <w:rFonts w:ascii="Corbel" w:eastAsia="Times New Roman" w:hAnsi="Corbel" w:cs="Times New Roman"/>
          <w:lang w:eastAsia="sk-SK"/>
        </w:rPr>
        <w:t>rámcovej dohody</w:t>
      </w:r>
      <w:r w:rsidRPr="00A44C7F">
        <w:rPr>
          <w:rFonts w:ascii="Corbel" w:eastAsia="Times New Roman" w:hAnsi="Corbel" w:cs="Times New Roman"/>
          <w:lang w:eastAsia="sk-SK"/>
        </w:rPr>
        <w:t>,</w:t>
      </w:r>
    </w:p>
    <w:p w14:paraId="06090A77" w14:textId="35D68EEF"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stratou oprávnenia </w:t>
      </w:r>
      <w:r w:rsidR="00B948A5" w:rsidRPr="00A44C7F">
        <w:rPr>
          <w:rFonts w:ascii="Corbel" w:eastAsia="Times New Roman" w:hAnsi="Corbel" w:cs="Times New Roman"/>
          <w:lang w:eastAsia="sk-SK"/>
        </w:rPr>
        <w:t>P</w:t>
      </w:r>
      <w:r w:rsidRPr="00A44C7F">
        <w:rPr>
          <w:rFonts w:ascii="Corbel" w:eastAsia="Times New Roman" w:hAnsi="Corbel" w:cs="Times New Roman"/>
          <w:lang w:eastAsia="sk-SK"/>
        </w:rPr>
        <w:t>redávajúceho k výkonu činnosti, ktor</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je potrebn</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pre </w:t>
      </w:r>
      <w:r w:rsidR="00387867" w:rsidRPr="00A44C7F">
        <w:rPr>
          <w:rFonts w:ascii="Corbel" w:eastAsia="Times New Roman" w:hAnsi="Corbel" w:cs="Times New Roman"/>
          <w:lang w:eastAsia="sk-SK"/>
        </w:rPr>
        <w:t>plnenie doh</w:t>
      </w:r>
      <w:r w:rsidR="006B0A8A" w:rsidRPr="00A44C7F">
        <w:rPr>
          <w:rFonts w:ascii="Corbel" w:eastAsia="Times New Roman" w:hAnsi="Corbel" w:cs="Times New Roman"/>
          <w:lang w:eastAsia="sk-SK"/>
        </w:rPr>
        <w:t>ody</w:t>
      </w:r>
      <w:r w:rsidRPr="00A44C7F">
        <w:rPr>
          <w:rFonts w:ascii="Corbel" w:eastAsia="Times New Roman" w:hAnsi="Corbel" w:cs="Times New Roman"/>
          <w:lang w:eastAsia="sk-SK"/>
        </w:rPr>
        <w:t>,</w:t>
      </w:r>
    </w:p>
    <w:p w14:paraId="23E337BF" w14:textId="72D66106"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písomnou dohodou zmluvných strán,</w:t>
      </w:r>
    </w:p>
    <w:p w14:paraId="2555111A" w14:textId="42864BFA" w:rsidR="00CA53A4" w:rsidRPr="00A44C7F" w:rsidRDefault="00CA53A4"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výpoveďou,</w:t>
      </w:r>
    </w:p>
    <w:p w14:paraId="5EDE5CEC" w14:textId="4FF47BEC"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vyhlásenia konkurzu alebo likvidácie na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redávajúceho.</w:t>
      </w:r>
    </w:p>
    <w:p w14:paraId="139FAEF7" w14:textId="474BF40D" w:rsidR="00FF38C0" w:rsidRPr="00A44C7F" w:rsidRDefault="00EF24EB"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Výpoveď musí byť písomná a doručená druhej zmluvnej strane. Zmluvné strany sa dohodli, že výpovedná lehota je 90 dní a začína plynúť dňom nasledujúcim po doručení výpovede druhej strane.</w:t>
      </w:r>
    </w:p>
    <w:p w14:paraId="47DE8026" w14:textId="5EC6581F" w:rsidR="00486869" w:rsidRPr="00A44C7F" w:rsidRDefault="00486869"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Vypovedanie tejto rámcovej dohody neovplyvňuje splnenie záväzkov oboch zmluvných strán, vyplývajúcich z čiastkových zmlúv alebo z objednávok, uzavretých na základe tejto rámcovej dohody pred ukončením tejto rámcovej dohody.</w:t>
      </w:r>
    </w:p>
    <w:p w14:paraId="7A2F943F" w14:textId="3D519E80" w:rsidR="006E2F68" w:rsidRPr="00A44C7F" w:rsidRDefault="006E2F6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lastRenderedPageBreak/>
        <w:t>Každá zo zmluvných strán je oprávnená okamžite odstúpiť od rámcovej dohody pri podstatnom porušení zmluvnej povinnosti druhou zmluvnou stranou, alebo keď sa pre druhú zmluvnú stranu stalo splnenie podstatných zmluvných povinností úplne nemožným.</w:t>
      </w:r>
    </w:p>
    <w:p w14:paraId="7007FC6A" w14:textId="4805B778" w:rsidR="00FF38C0" w:rsidRPr="00A44C7F" w:rsidRDefault="00FF38C0" w:rsidP="00D54988">
      <w:pPr>
        <w:widowControl w:val="0"/>
        <w:numPr>
          <w:ilvl w:val="0"/>
          <w:numId w:val="11"/>
        </w:numPr>
        <w:autoSpaceDE w:val="0"/>
        <w:autoSpaceDN w:val="0"/>
        <w:adjustRightInd w:val="0"/>
        <w:spacing w:before="200"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Za podstatné porušenie sa na účely tejto </w:t>
      </w:r>
      <w:r w:rsidR="005963D0"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považuje: </w:t>
      </w:r>
    </w:p>
    <w:p w14:paraId="7D6B61AB" w14:textId="1A100701"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omeškanie </w:t>
      </w:r>
      <w:r w:rsidR="00387C44"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s poskytnutím predmetu </w:t>
      </w:r>
      <w:r w:rsidR="00600ADF"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oproti dohodnutému termínu plnenia o viac ako</w:t>
      </w:r>
      <w:r w:rsidR="00801A8B" w:rsidRPr="00A44C7F">
        <w:rPr>
          <w:rFonts w:ascii="Corbel" w:eastAsia="Times New Roman" w:hAnsi="Corbel" w:cs="Times New Roman"/>
          <w:lang w:eastAsia="sk-SK"/>
        </w:rPr>
        <w:t xml:space="preserve"> sedem</w:t>
      </w:r>
      <w:r w:rsidRPr="00A44C7F">
        <w:rPr>
          <w:rFonts w:ascii="Corbel" w:eastAsia="Times New Roman" w:hAnsi="Corbel" w:cs="Times New Roman"/>
          <w:lang w:eastAsia="sk-SK"/>
        </w:rPr>
        <w:t xml:space="preserve"> </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7</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bez uvedenia dôvodu, ktorý by omeškanie objektívne ospravedlňoval,</w:t>
      </w:r>
    </w:p>
    <w:p w14:paraId="1B8EE45F" w14:textId="0020869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cena bude fakturovaná v rozpore s platobnými podmienkami dohodnutými </w:t>
      </w:r>
      <w:r w:rsidR="00865740"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 tejto </w:t>
      </w:r>
      <w:r w:rsidR="003527FB" w:rsidRPr="00A44C7F">
        <w:rPr>
          <w:rFonts w:ascii="Corbel" w:eastAsia="Times New Roman" w:hAnsi="Corbel" w:cs="Times New Roman"/>
          <w:lang w:eastAsia="sk-SK"/>
        </w:rPr>
        <w:t>rámcovej dohode</w:t>
      </w:r>
      <w:r w:rsidRPr="00A44C7F">
        <w:rPr>
          <w:rFonts w:ascii="Corbel" w:eastAsia="Times New Roman" w:hAnsi="Corbel" w:cs="Times New Roman"/>
          <w:lang w:eastAsia="sk-SK"/>
        </w:rPr>
        <w:t xml:space="preserve">, </w:t>
      </w:r>
    </w:p>
    <w:p w14:paraId="53DBBEBE" w14:textId="543320F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poskytne kupujúcemu plnenie vo vážnom rozpore s  predmetom </w:t>
      </w:r>
      <w:r w:rsidR="00D45A53" w:rsidRPr="00A44C7F">
        <w:rPr>
          <w:rFonts w:ascii="Corbel" w:eastAsia="Times New Roman" w:hAnsi="Corbel" w:cs="Times New Roman"/>
          <w:lang w:eastAsia="sk-SK"/>
        </w:rPr>
        <w:t>tejto rámcovej dohody</w:t>
      </w:r>
      <w:r w:rsidRPr="00A44C7F">
        <w:rPr>
          <w:rFonts w:ascii="Corbel" w:eastAsia="Times New Roman" w:hAnsi="Corbel" w:cs="Times New Roman"/>
          <w:lang w:eastAsia="sk-SK"/>
        </w:rPr>
        <w:t xml:space="preserve">, </w:t>
      </w:r>
    </w:p>
    <w:p w14:paraId="30315BA3" w14:textId="56430B5D"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je </w:t>
      </w:r>
      <w:r w:rsidR="001F7FD0" w:rsidRPr="00A44C7F">
        <w:rPr>
          <w:rFonts w:ascii="Corbel" w:eastAsia="Times New Roman" w:hAnsi="Corbel" w:cs="Times New Roman"/>
          <w:lang w:eastAsia="sk-SK"/>
        </w:rPr>
        <w:t>K</w:t>
      </w:r>
      <w:r w:rsidRPr="00A44C7F">
        <w:rPr>
          <w:rFonts w:ascii="Corbel" w:eastAsia="Times New Roman" w:hAnsi="Corbel" w:cs="Times New Roman"/>
          <w:lang w:eastAsia="sk-SK"/>
        </w:rPr>
        <w:t>upujúci v omeškaní so zaplatením faktúry o viac ako</w:t>
      </w:r>
      <w:r w:rsidR="00395FE3" w:rsidRPr="00A44C7F">
        <w:rPr>
          <w:rFonts w:ascii="Corbel" w:eastAsia="Times New Roman" w:hAnsi="Corbel" w:cs="Times New Roman"/>
          <w:lang w:eastAsia="sk-SK"/>
        </w:rPr>
        <w:t xml:space="preserve"> šesťdesiat (</w:t>
      </w:r>
      <w:r w:rsidRPr="00A44C7F">
        <w:rPr>
          <w:rFonts w:ascii="Corbel" w:eastAsia="Times New Roman" w:hAnsi="Corbel" w:cs="Times New Roman"/>
          <w:lang w:eastAsia="sk-SK"/>
        </w:rPr>
        <w:t>60</w:t>
      </w:r>
      <w:r w:rsidR="00395FE3"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kalendárnych dní.</w:t>
      </w:r>
    </w:p>
    <w:p w14:paraId="53441CA0" w14:textId="1955EC2A" w:rsidR="009C23A8" w:rsidRPr="00A44C7F" w:rsidRDefault="009C23A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Odstúpením od rámcovej dohody zanikajú všetky práva a povinnosti zmluvných strán </w:t>
      </w:r>
      <w:r w:rsidR="00A44C7F">
        <w:rPr>
          <w:rFonts w:ascii="Corbel" w:hAnsi="Corbel" w:cs="Times New Roman"/>
        </w:rPr>
        <w:t xml:space="preserve">                       </w:t>
      </w:r>
      <w:r w:rsidRPr="00A44C7F">
        <w:rPr>
          <w:rFonts w:ascii="Corbel" w:hAnsi="Corbel" w:cs="Times New Roman"/>
        </w:rPr>
        <w:t xml:space="preserve">z rámcovej dohody. Odstúpenie od rámcovej dohody sa nedotýka nároku na náhradu škody vzniknutej porušením rámcovej dohody a nároku na zaplatenie zmluvnej pokuty podľa čl. </w:t>
      </w:r>
      <w:r w:rsidR="00603880" w:rsidRPr="00A44C7F">
        <w:rPr>
          <w:rFonts w:ascii="Corbel" w:hAnsi="Corbel" w:cs="Times New Roman"/>
        </w:rPr>
        <w:t>VIII</w:t>
      </w:r>
      <w:r w:rsidRPr="00A44C7F">
        <w:rPr>
          <w:rFonts w:ascii="Corbel" w:hAnsi="Corbel" w:cs="Times New Roman"/>
        </w:rPr>
        <w:t xml:space="preserve">. Strana, ktorej pred odstúpením od rámcovej dohody poskytla plnenie druhá zmluvná strana, toto plnenie vráti, pri peňažnom záväzku spolu s úrokmi z omeškania dohodnuté v čl. </w:t>
      </w:r>
      <w:r w:rsidR="00603880" w:rsidRPr="00A44C7F">
        <w:rPr>
          <w:rFonts w:ascii="Corbel" w:hAnsi="Corbel" w:cs="Times New Roman"/>
        </w:rPr>
        <w:t>VIII</w:t>
      </w:r>
      <w:r w:rsidRPr="00A44C7F">
        <w:rPr>
          <w:rFonts w:ascii="Corbel" w:hAnsi="Corbel" w:cs="Times New Roman"/>
        </w:rPr>
        <w:t>. Ak vracia plnenie strana, ktorá odstúpila od rámcovej dohody, má nárok na úhradu nákladov s tým spojených.</w:t>
      </w:r>
    </w:p>
    <w:p w14:paraId="49A94E86" w14:textId="058D0AE9" w:rsidR="00AE10B0" w:rsidRPr="00504C1B" w:rsidRDefault="000F56CC" w:rsidP="00504C1B">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Kupujúci je oprávnený vypovedať túto rámcovú dohodu, ak </w:t>
      </w:r>
      <w:r w:rsidR="004571D1" w:rsidRPr="00A44C7F">
        <w:rPr>
          <w:rFonts w:ascii="Corbel" w:hAnsi="Corbel" w:cs="Times New Roman"/>
        </w:rPr>
        <w:t>P</w:t>
      </w:r>
      <w:r w:rsidRPr="00A44C7F">
        <w:rPr>
          <w:rFonts w:ascii="Corbel" w:hAnsi="Corbel" w:cs="Times New Roman"/>
        </w:rPr>
        <w:t xml:space="preserve">redávajúci nie je schopný dodať alebo nedodá predmet rámcovej dohody za cenu určenú </w:t>
      </w:r>
      <w:r w:rsidR="00504C1B">
        <w:rPr>
          <w:rFonts w:ascii="Corbel" w:hAnsi="Corbel" w:cs="Times New Roman"/>
        </w:rPr>
        <w:t xml:space="preserve">v prílohe č. 2 </w:t>
      </w:r>
      <w:r w:rsidRPr="00A44C7F">
        <w:rPr>
          <w:rFonts w:ascii="Corbel" w:hAnsi="Corbel" w:cs="Times New Roman"/>
        </w:rPr>
        <w:t xml:space="preserve"> tejto rámcovej dohody. Výpovedná lehota je v tomto prípade určená na 1 mesiac a začína plynúť dňom nasledujúcim po dni, kedy bola výpoveď doručená predávajúcemu. </w:t>
      </w:r>
      <w:r w:rsidR="00FF38C0" w:rsidRPr="00A44C7F">
        <w:rPr>
          <w:rFonts w:ascii="Corbel" w:eastAsia="Times New Roman" w:hAnsi="Corbel" w:cs="Times New Roman"/>
          <w:lang w:eastAsia="sk-SK"/>
        </w:rPr>
        <w:t>Odstúpením</w:t>
      </w:r>
      <w:r w:rsidR="00865740"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od</w:t>
      </w:r>
      <w:r w:rsidR="00094A8C">
        <w:rPr>
          <w:rFonts w:ascii="Corbel" w:eastAsia="Times New Roman" w:hAnsi="Corbel" w:cs="Times New Roman"/>
          <w:lang w:eastAsia="sk-SK"/>
        </w:rPr>
        <w:t xml:space="preserve"> rámcovej</w:t>
      </w:r>
      <w:r w:rsidR="00CB2B31">
        <w:rPr>
          <w:rFonts w:ascii="Corbel" w:eastAsia="Times New Roman" w:hAnsi="Corbel" w:cs="Times New Roman"/>
          <w:lang w:eastAsia="sk-SK"/>
        </w:rPr>
        <w:t xml:space="preserve"> dohody</w:t>
      </w:r>
      <w:r w:rsidR="00FF38C0" w:rsidRPr="00A44C7F">
        <w:rPr>
          <w:rFonts w:ascii="Corbel" w:eastAsia="Times New Roman" w:hAnsi="Corbel" w:cs="Times New Roman"/>
          <w:lang w:eastAsia="sk-SK"/>
        </w:rPr>
        <w:t xml:space="preserve"> nezaniká nárok oprávnenej strany na zaplatenie zmluvných pokút a na náhradu vzniknutej škody.</w:t>
      </w:r>
    </w:p>
    <w:p w14:paraId="17A0CE62" w14:textId="5ACB708A" w:rsidR="001D65EE" w:rsidRPr="00A44C7F" w:rsidRDefault="00FF38C0" w:rsidP="001D65EE">
      <w:pPr>
        <w:spacing w:before="360" w:after="120"/>
        <w:jc w:val="center"/>
        <w:rPr>
          <w:rFonts w:ascii="Corbel" w:hAnsi="Corbel" w:cs="Times New Roman"/>
          <w:b/>
        </w:rPr>
      </w:pPr>
      <w:r w:rsidRPr="00A44C7F">
        <w:rPr>
          <w:rFonts w:ascii="Corbel" w:hAnsi="Corbel" w:cs="Times New Roman"/>
          <w:b/>
        </w:rPr>
        <w:t>Článok X</w:t>
      </w:r>
      <w:r w:rsidR="005439E9" w:rsidRPr="00A44C7F">
        <w:rPr>
          <w:rFonts w:ascii="Corbel" w:hAnsi="Corbel" w:cs="Times New Roman"/>
          <w:b/>
        </w:rPr>
        <w:t>I</w:t>
      </w:r>
      <w:r w:rsidRPr="00A44C7F">
        <w:rPr>
          <w:rFonts w:ascii="Corbel" w:hAnsi="Corbel" w:cs="Times New Roman"/>
          <w:b/>
        </w:rPr>
        <w:t>. - Osobitné ustanovenia</w:t>
      </w:r>
    </w:p>
    <w:p w14:paraId="3F16DE07" w14:textId="4B7C0383" w:rsidR="00FF38C0" w:rsidRPr="00A44C7F" w:rsidRDefault="00951AD6" w:rsidP="007F1532">
      <w:pPr>
        <w:pStyle w:val="Odsekzoznamu"/>
        <w:numPr>
          <w:ilvl w:val="0"/>
          <w:numId w:val="31"/>
        </w:numPr>
        <w:spacing w:before="240" w:after="120"/>
        <w:ind w:left="624" w:hanging="624"/>
        <w:contextualSpacing w:val="0"/>
        <w:jc w:val="both"/>
        <w:rPr>
          <w:rFonts w:ascii="Corbel" w:hAnsi="Corbel" w:cs="Times New Roman"/>
          <w:b/>
        </w:rPr>
      </w:pPr>
      <w:r w:rsidRPr="00A44C7F">
        <w:rPr>
          <w:rFonts w:ascii="Corbel" w:hAnsi="Corbel" w:cs="Times New Roman"/>
        </w:rPr>
        <w:t>Na základe tejto rámcovej dohody nemôže dôjsť k dodávke tovarov. Dodávka je možná až na základe uzatvorenia čiastkovej zmluvy / objednávky. Keďže rámcová dohoda je výsledkom verejnej súťaže, oprávňuje zmluvné strany k uzatváraniu jednotlivých čiastkových zmlúv/ objednávok pre kúpu tovarov uvedených v</w:t>
      </w:r>
      <w:r w:rsidR="00E0631C" w:rsidRPr="00A44C7F">
        <w:rPr>
          <w:rFonts w:ascii="Corbel" w:hAnsi="Corbel" w:cs="Times New Roman"/>
        </w:rPr>
        <w:t>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II</w:t>
      </w:r>
      <w:r w:rsidR="000F1A3A" w:rsidRPr="00A44C7F">
        <w:rPr>
          <w:rFonts w:ascii="Corbel" w:hAnsi="Corbel" w:cs="Times New Roman"/>
        </w:rPr>
        <w:t>.</w:t>
      </w:r>
      <w:r w:rsidRPr="00A44C7F">
        <w:rPr>
          <w:rFonts w:ascii="Corbel" w:hAnsi="Corbel" w:cs="Times New Roman"/>
        </w:rPr>
        <w:t xml:space="preserve"> spôsobom ustanoveným v </w:t>
      </w:r>
      <w:r w:rsidR="00E0631C" w:rsidRPr="00A44C7F">
        <w:rPr>
          <w:rFonts w:ascii="Corbel" w:hAnsi="Corbel" w:cs="Times New Roman"/>
        </w:rPr>
        <w:t>Článku</w:t>
      </w:r>
      <w:r w:rsidRPr="00A44C7F">
        <w:rPr>
          <w:rFonts w:ascii="Corbel" w:hAnsi="Corbel" w:cs="Times New Roman"/>
        </w:rPr>
        <w:t xml:space="preserve">. II </w:t>
      </w:r>
      <w:r w:rsidR="007D3EDC">
        <w:rPr>
          <w:rFonts w:ascii="Corbel" w:hAnsi="Corbel" w:cs="Times New Roman"/>
        </w:rPr>
        <w:t xml:space="preserve">            </w:t>
      </w:r>
      <w:r w:rsidRPr="00A44C7F">
        <w:rPr>
          <w:rFonts w:ascii="Corbel" w:hAnsi="Corbel" w:cs="Times New Roman"/>
        </w:rPr>
        <w:t xml:space="preserve">za ceny tvorené podľa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w:t>
      </w:r>
      <w:r w:rsidR="00603880" w:rsidRPr="00A44C7F">
        <w:rPr>
          <w:rFonts w:ascii="Corbel" w:hAnsi="Corbel" w:cs="Times New Roman"/>
        </w:rPr>
        <w:t>II</w:t>
      </w:r>
      <w:r w:rsidRPr="00A44C7F">
        <w:rPr>
          <w:rFonts w:ascii="Corbel" w:hAnsi="Corbel" w:cs="Times New Roman"/>
        </w:rPr>
        <w:t>.</w:t>
      </w:r>
    </w:p>
    <w:p w14:paraId="7164C6DD" w14:textId="6E0E9177" w:rsidR="00A11D0A" w:rsidRPr="00204CBC" w:rsidRDefault="007F1532" w:rsidP="00A11D0A">
      <w:pPr>
        <w:pStyle w:val="Odsekzoznamu"/>
        <w:numPr>
          <w:ilvl w:val="0"/>
          <w:numId w:val="31"/>
        </w:numPr>
        <w:spacing w:before="240" w:after="120"/>
        <w:ind w:left="624" w:hanging="624"/>
        <w:jc w:val="both"/>
        <w:rPr>
          <w:rFonts w:ascii="Corbel" w:hAnsi="Corbel" w:cs="Times New Roman"/>
          <w:b/>
          <w:bCs/>
        </w:rPr>
      </w:pPr>
      <w:r w:rsidRPr="00204CBC">
        <w:rPr>
          <w:rFonts w:ascii="Corbel" w:hAnsi="Corbel" w:cs="Times New Roman"/>
        </w:rPr>
        <w:t xml:space="preserve">Predávajúci </w:t>
      </w:r>
      <w:r w:rsidR="00603880" w:rsidRPr="00204CBC">
        <w:rPr>
          <w:rFonts w:ascii="Corbel" w:hAnsi="Corbel" w:cs="Times New Roman"/>
        </w:rPr>
        <w:t xml:space="preserve">berie </w:t>
      </w:r>
      <w:r w:rsidRPr="00204CBC">
        <w:rPr>
          <w:rFonts w:ascii="Corbel" w:hAnsi="Corbel" w:cs="Times New Roman"/>
        </w:rPr>
        <w:t>na vedomie, že úhrada predmetu plnenia rámcovej dohody bude realizovaná na základe získania finančných prostriedkov zo štrukturálnych fondov EÚ.</w:t>
      </w:r>
      <w:r w:rsidR="00A11D0A" w:rsidRPr="00204CBC">
        <w:rPr>
          <w:rFonts w:ascii="Corbel" w:hAnsi="Corbel"/>
        </w:rPr>
        <w:t xml:space="preserve"> Zmluvné strany sú povinné strpieť výkon kontroly / auditu súvisiaceho s plnením predmetu tejto zmluvy kedykoľvek počas platnosti a účinnosti tejto zmluvy, ako aj počas platnosti a účinnosti Zmluvy  o poskytnutí nenávratného finančného príspevku, a to oprávnenými osobami a poskytnúť im všetku potrebnú súčinnosť.</w:t>
      </w:r>
    </w:p>
    <w:p w14:paraId="422DFF3A"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t xml:space="preserve">Oprávnenými osobami sú najmä: </w:t>
      </w:r>
    </w:p>
    <w:p w14:paraId="79A5201F"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t>a) Ministerstvo dopravy a výstavby Slovenskej republiky a ním poverené osoby (auditné útvary);</w:t>
      </w:r>
    </w:p>
    <w:p w14:paraId="4ECE2D1D"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t xml:space="preserve">b) Ministerstvo školstva, vedy, výskumu a športu Slovenskej republiky a ním poverené osoby (auditné útvary); </w:t>
      </w:r>
    </w:p>
    <w:p w14:paraId="56A58215"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t xml:space="preserve">c) Najvyšší kontrolný úrad SR, Úrad vládneho auditu, Certifikačný orgán a nimi poverené osoby; </w:t>
      </w:r>
    </w:p>
    <w:p w14:paraId="267C4396"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t xml:space="preserve">d) Orgán auditu, jeho spolupracujúce orgány a osoby poverené na výkon kontroly/auditu; </w:t>
      </w:r>
    </w:p>
    <w:p w14:paraId="083990CF"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lastRenderedPageBreak/>
        <w:t xml:space="preserve">e) splnomocnení zástupcovia Európskej Komisie a Európskeho dvora audítorov; </w:t>
      </w:r>
    </w:p>
    <w:p w14:paraId="23751B56" w14:textId="77777777" w:rsidR="00A11D0A" w:rsidRPr="00204CBC" w:rsidRDefault="00A11D0A" w:rsidP="00A11D0A">
      <w:pPr>
        <w:pStyle w:val="Odsekzoznamu"/>
        <w:spacing w:before="240" w:after="120"/>
        <w:ind w:left="624"/>
        <w:jc w:val="both"/>
        <w:rPr>
          <w:rFonts w:ascii="Corbel" w:hAnsi="Corbel"/>
        </w:rPr>
      </w:pPr>
      <w:r w:rsidRPr="00204CBC">
        <w:rPr>
          <w:rFonts w:ascii="Corbel" w:hAnsi="Corbel"/>
        </w:rPr>
        <w:t>f) Orgán zabezpečujúci ochranu finančných záujmov EÚ;</w:t>
      </w:r>
    </w:p>
    <w:p w14:paraId="5EA66651" w14:textId="0C49417E" w:rsidR="00A11D0A" w:rsidRDefault="00A11D0A" w:rsidP="00A11D0A">
      <w:pPr>
        <w:pStyle w:val="Odsekzoznamu"/>
        <w:spacing w:before="240" w:after="120"/>
        <w:ind w:left="624"/>
        <w:jc w:val="both"/>
        <w:rPr>
          <w:rFonts w:ascii="Corbel" w:hAnsi="Corbel" w:cs="Times New Roman"/>
        </w:rPr>
      </w:pPr>
      <w:r w:rsidRPr="00204CBC">
        <w:rPr>
          <w:rFonts w:ascii="Corbel" w:hAnsi="Corbel"/>
        </w:rPr>
        <w:t>g) Osoby prizvané orgánmi uvedenými v písm. a) až f) v súlade s príslušnými právnymi predpismi SR a EÚ</w:t>
      </w:r>
      <w:r w:rsidRPr="00204CBC">
        <w:rPr>
          <w:rFonts w:ascii="Corbel" w:hAnsi="Corbel" w:cs="Times New Roman"/>
        </w:rPr>
        <w:t>.</w:t>
      </w:r>
      <w:r w:rsidR="007516F6" w:rsidRPr="00204CBC">
        <w:rPr>
          <w:rFonts w:ascii="Corbel" w:hAnsi="Corbel" w:cs="Times New Roman"/>
        </w:rPr>
        <w:t xml:space="preserve"> </w:t>
      </w:r>
    </w:p>
    <w:p w14:paraId="1DEBABB6" w14:textId="77777777" w:rsidR="006F663E" w:rsidRPr="00524F53" w:rsidRDefault="007F1532" w:rsidP="006F663E">
      <w:pPr>
        <w:spacing w:before="240" w:after="120"/>
        <w:ind w:left="567" w:hanging="567"/>
        <w:jc w:val="both"/>
        <w:rPr>
          <w:rFonts w:ascii="Corbel" w:hAnsi="Corbel"/>
          <w:highlight w:val="yellow"/>
        </w:rPr>
      </w:pPr>
      <w:r w:rsidRPr="00A44C7F">
        <w:rPr>
          <w:rFonts w:ascii="Corbel" w:hAnsi="Corbel" w:cs="Times New Roman"/>
        </w:rPr>
        <w:t xml:space="preserve"> </w:t>
      </w:r>
      <w:r w:rsidR="006F663E" w:rsidRPr="00204CBC">
        <w:rPr>
          <w:rFonts w:ascii="Corbel" w:hAnsi="Corbel" w:cs="Times New Roman"/>
        </w:rPr>
        <w:t xml:space="preserve">11.3    </w:t>
      </w:r>
      <w:r w:rsidR="006F663E" w:rsidRPr="00204CBC">
        <w:rPr>
          <w:rFonts w:ascii="Corbel" w:hAnsi="Corbel"/>
        </w:rPr>
        <w:t xml:space="preserve">Predávajúci vyhlasuje, že vzhľadom na finančné plnenie z tejto rámcovej dohody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p>
    <w:p w14:paraId="75272314" w14:textId="2C48A5A3" w:rsidR="006F663E" w:rsidRPr="00204CBC" w:rsidRDefault="006F663E" w:rsidP="006F663E">
      <w:pPr>
        <w:spacing w:before="240" w:after="120"/>
        <w:ind w:left="567" w:hanging="567"/>
        <w:jc w:val="both"/>
        <w:rPr>
          <w:rFonts w:ascii="Corbel" w:hAnsi="Corbel" w:cs="Times New Roman"/>
        </w:rPr>
      </w:pPr>
      <w:r w:rsidRPr="00204CBC">
        <w:rPr>
          <w:rFonts w:ascii="Corbel" w:hAnsi="Corbel"/>
        </w:rPr>
        <w:t>11.4    Predávajúci tiež vyhlasuje, že v prípade, ak bude plniť predmet plnenia tejto rámcovej dohody prostredníctvom subdodávateľov, ktorí majú povinnosť zapisovať sa do registra v zmysle ZoRPVS, musia byť v čase uzavretia tejto rámcovej dohody v registri zapísaní. V prípade, ak počas platnosti tejto rámcovej dohody dôjde k právoplatnému výmazu subdodávateľa                        z registra, je Predávajúci povinný okamžite ukončiť plnenie tejto rámcovej dohody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 do omeškania so splnením svojho záväzku.</w:t>
      </w:r>
    </w:p>
    <w:p w14:paraId="7979BEC8" w14:textId="77777777" w:rsidR="006F663E" w:rsidRPr="00204CBC" w:rsidRDefault="006F663E" w:rsidP="006F663E">
      <w:pPr>
        <w:pStyle w:val="Odsekzoznamu"/>
        <w:numPr>
          <w:ilvl w:val="1"/>
          <w:numId w:val="39"/>
        </w:numPr>
        <w:spacing w:before="240" w:after="120"/>
        <w:ind w:left="567" w:hanging="567"/>
        <w:contextualSpacing w:val="0"/>
        <w:jc w:val="both"/>
        <w:rPr>
          <w:rFonts w:ascii="Corbel" w:hAnsi="Corbel" w:cs="Times New Roman"/>
        </w:rPr>
      </w:pPr>
      <w:r w:rsidRPr="00204CBC">
        <w:rPr>
          <w:rFonts w:ascii="Corbel" w:hAnsi="Corbel" w:cs="Times New Roman"/>
        </w:rPr>
        <w:t xml:space="preserve">Predávajúci predkladá v prílohe č. 3 k tejto zmluve zoznam všetkých svojich subdodávateľov (identifikačné údaje ), údaje o osobe oprávnenej konať za každého subdodávateľa v rozsahu meno a priezvisko, adresa pobytu, dátum narodenia, tel. č. a email, predmet subdodávky a percentuálny podiel zákazky zabezpečovaný subdodávateľom. Až do splnenia tejto rámcovej dohody je Predávajúci povinný oznámiť Kupujúcemu akúkoľvek zmenu údajov                                             o subdodávateľovi. </w:t>
      </w:r>
    </w:p>
    <w:p w14:paraId="594442A8" w14:textId="6B8148B4" w:rsidR="001D65EE" w:rsidRPr="00204CBC" w:rsidRDefault="006F663E" w:rsidP="006F663E">
      <w:pPr>
        <w:pStyle w:val="Odsekzoznamu"/>
        <w:numPr>
          <w:ilvl w:val="1"/>
          <w:numId w:val="39"/>
        </w:numPr>
        <w:spacing w:before="240" w:after="120"/>
        <w:ind w:left="567" w:hanging="567"/>
        <w:contextualSpacing w:val="0"/>
        <w:jc w:val="both"/>
        <w:rPr>
          <w:rFonts w:ascii="Corbel" w:hAnsi="Corbel" w:cs="Times New Roman"/>
        </w:rPr>
      </w:pPr>
      <w:r w:rsidRPr="00204CBC">
        <w:rPr>
          <w:rFonts w:ascii="Corbel" w:hAnsi="Corbel" w:cs="Times New Roman"/>
        </w:rPr>
        <w:t xml:space="preserve">Predávajúci je oprávnený kedykoľvek počas trvania tejto rámcovej dohody vymeniť ktoréhokoľvek subdodávateľa, a to za predpokladu, že nový subdodávateľ disponuje oprávnením na príslušné plnenie rámcovej dohody podľa § 32 ods. 1 písm. e) zákona o verejnom obstarávam. </w:t>
      </w:r>
    </w:p>
    <w:p w14:paraId="411A36DA" w14:textId="77777777" w:rsidR="008E4834" w:rsidRPr="00A44C7F" w:rsidRDefault="008E4834" w:rsidP="008E4834">
      <w:pPr>
        <w:spacing w:after="0"/>
        <w:ind w:left="709"/>
        <w:jc w:val="both"/>
        <w:rPr>
          <w:rFonts w:ascii="Corbel" w:hAnsi="Corbel" w:cs="Times New Roman"/>
        </w:rPr>
      </w:pPr>
    </w:p>
    <w:p w14:paraId="0D875154" w14:textId="306C0FDC" w:rsidR="00FF38C0" w:rsidRPr="00A44C7F" w:rsidRDefault="00FF38C0" w:rsidP="00094338">
      <w:pPr>
        <w:spacing w:after="120"/>
        <w:jc w:val="center"/>
        <w:rPr>
          <w:rFonts w:ascii="Corbel" w:hAnsi="Corbel" w:cs="Times New Roman"/>
          <w:b/>
        </w:rPr>
      </w:pPr>
      <w:r w:rsidRPr="00A44C7F">
        <w:rPr>
          <w:rFonts w:ascii="Corbel" w:hAnsi="Corbel" w:cs="Times New Roman"/>
          <w:b/>
        </w:rPr>
        <w:t>Článok XII. - Záverečné ustanovenia</w:t>
      </w:r>
    </w:p>
    <w:p w14:paraId="57569ECE" w14:textId="77777777" w:rsidR="003E0658" w:rsidRPr="00A44C7F" w:rsidRDefault="00A15469" w:rsidP="00BF4766">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môže byť zmenená a doplňovaná v súlade so zákonom o verejnom obstarávaní formou číslovaného písomného dodatku podpísaného všetkými zmluvnými stranami.</w:t>
      </w:r>
    </w:p>
    <w:p w14:paraId="70DD12E2" w14:textId="77777777" w:rsidR="00F24835" w:rsidRPr="00A44C7F" w:rsidRDefault="003E0658" w:rsidP="00BF4766">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Právne vzťahy neupravené touto rámcovou dohodou sa riadia príslušnými ustanoveniami Obchodného zákonníka a ostatnými právnymi predpismi SR.</w:t>
      </w:r>
    </w:p>
    <w:p w14:paraId="37B33053" w14:textId="04047657" w:rsidR="00F24835" w:rsidRPr="00A44C7F" w:rsidRDefault="00CC0063" w:rsidP="00A118DE">
      <w:pPr>
        <w:widowControl w:val="0"/>
        <w:numPr>
          <w:ilvl w:val="0"/>
          <w:numId w:val="14"/>
        </w:numPr>
        <w:autoSpaceDE w:val="0"/>
        <w:autoSpaceDN w:val="0"/>
        <w:adjustRightInd w:val="0"/>
        <w:spacing w:before="200" w:after="0" w:line="240" w:lineRule="auto"/>
        <w:jc w:val="both"/>
        <w:rPr>
          <w:rFonts w:ascii="Corbel" w:hAnsi="Corbel" w:cs="Times New Roman"/>
        </w:rPr>
      </w:pPr>
      <w:r w:rsidRPr="00A44C7F">
        <w:rPr>
          <w:rFonts w:ascii="Corbel" w:hAnsi="Corbel" w:cs="Times New Roman"/>
        </w:rPr>
        <w:t>Rámcová dohoda</w:t>
      </w:r>
      <w:r w:rsidR="00F24835" w:rsidRPr="00A44C7F">
        <w:rPr>
          <w:rFonts w:ascii="Corbel" w:hAnsi="Corbel" w:cs="Times New Roman"/>
        </w:rPr>
        <w:t xml:space="preserve"> nadobúda platnosť dňom podpisu oboma zmluvnými stranami. </w:t>
      </w:r>
      <w:r w:rsidR="00A118DE" w:rsidRPr="00A44C7F">
        <w:rPr>
          <w:rFonts w:ascii="Corbel" w:hAnsi="Corbel" w:cs="Times New Roman"/>
        </w:rPr>
        <w:t>Rámcová</w:t>
      </w:r>
      <w:r w:rsidR="00F24835" w:rsidRPr="00A44C7F">
        <w:rPr>
          <w:rFonts w:ascii="Corbel" w:hAnsi="Corbel" w:cs="Times New Roman"/>
        </w:rPr>
        <w:t xml:space="preserve"> </w:t>
      </w:r>
      <w:r w:rsidR="00A118DE" w:rsidRPr="00A44C7F">
        <w:rPr>
          <w:rFonts w:ascii="Corbel" w:hAnsi="Corbel" w:cs="Times New Roman"/>
        </w:rPr>
        <w:t>dohoda</w:t>
      </w:r>
      <w:r w:rsidR="00F24835" w:rsidRPr="00A44C7F">
        <w:rPr>
          <w:rFonts w:ascii="Corbel" w:hAnsi="Corbel" w:cs="Times New Roman"/>
        </w:rPr>
        <w:t xml:space="preserve"> nadobúda účinnosť deň po dni zverejnenia v Centrálnom registri s odkladacou podmienkou </w:t>
      </w:r>
      <w:r w:rsidR="00A118DE" w:rsidRPr="00A44C7F">
        <w:rPr>
          <w:rFonts w:ascii="Corbel" w:hAnsi="Corbel" w:cs="Times New Roman"/>
        </w:rPr>
        <w:t xml:space="preserve">po skončení finančnej kontroly, v rámci ktorej </w:t>
      </w:r>
      <w:r w:rsidR="008E7675" w:rsidRPr="00A44C7F">
        <w:rPr>
          <w:rFonts w:ascii="Corbel" w:hAnsi="Corbel" w:cs="Times New Roman"/>
        </w:rPr>
        <w:t>správny orgán</w:t>
      </w:r>
      <w:r w:rsidR="00A118DE" w:rsidRPr="00A44C7F">
        <w:rPr>
          <w:rFonts w:ascii="Corbel" w:hAnsi="Corbel" w:cs="Times New Roman"/>
        </w:rPr>
        <w:t xml:space="preserve"> neidentifikoval nedostatky, ktoré by mali alebo mohli mať vplyv na výsledok </w:t>
      </w:r>
      <w:r w:rsidR="008E7675" w:rsidRPr="00A44C7F">
        <w:rPr>
          <w:rFonts w:ascii="Corbel" w:hAnsi="Corbel" w:cs="Times New Roman"/>
        </w:rPr>
        <w:t>verejného obstarávania</w:t>
      </w:r>
      <w:r w:rsidR="00A118DE" w:rsidRPr="00A44C7F">
        <w:rPr>
          <w:rFonts w:ascii="Corbel" w:hAnsi="Corbel" w:cs="Times New Roman"/>
        </w:rPr>
        <w:t xml:space="preserve"> (po doručení správy z kontroly prijímateľovi), alebo v rámci ktorej prijímateľ súhlasil s výškou ex </w:t>
      </w:r>
      <w:r w:rsidR="00A118DE" w:rsidRPr="00A44C7F">
        <w:rPr>
          <w:rFonts w:ascii="Corbel" w:hAnsi="Corbel" w:cs="Times New Roman"/>
        </w:rPr>
        <w:lastRenderedPageBreak/>
        <w:t>ante finančnej opravy uvedenej v návrhu správy/správe.</w:t>
      </w:r>
      <w:r w:rsidR="00F24835" w:rsidRPr="00A44C7F">
        <w:rPr>
          <w:rFonts w:ascii="Corbel" w:hAnsi="Corbel" w:cs="Times New Roman"/>
        </w:rPr>
        <w:t xml:space="preserve"> V prípade, ak uvedená odkladacia podmienka splnená nebude, právne účinky z tejto </w:t>
      </w:r>
      <w:r w:rsidRPr="00A44C7F">
        <w:rPr>
          <w:rFonts w:ascii="Corbel" w:hAnsi="Corbel" w:cs="Times New Roman"/>
        </w:rPr>
        <w:t>rámcovej dohody</w:t>
      </w:r>
      <w:r w:rsidR="00F24835" w:rsidRPr="00A44C7F">
        <w:rPr>
          <w:rFonts w:ascii="Corbel" w:hAnsi="Corbel" w:cs="Times New Roman"/>
        </w:rPr>
        <w:t xml:space="preserve"> nenastanú vôbec.</w:t>
      </w:r>
    </w:p>
    <w:p w14:paraId="6484BD6D" w14:textId="1FFF407C" w:rsidR="00E11D7D" w:rsidRPr="00A44C7F" w:rsidRDefault="00E11D7D" w:rsidP="00FF38C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je vyhotovená v</w:t>
      </w:r>
      <w:r w:rsidR="001510C1" w:rsidRPr="00A44C7F">
        <w:rPr>
          <w:rFonts w:ascii="Corbel" w:hAnsi="Corbel" w:cs="Times New Roman"/>
        </w:rPr>
        <w:t xml:space="preserve"> </w:t>
      </w:r>
      <w:r w:rsidR="00603880" w:rsidRPr="00A44C7F">
        <w:rPr>
          <w:rFonts w:ascii="Corbel" w:hAnsi="Corbel" w:cs="Times New Roman"/>
        </w:rPr>
        <w:t xml:space="preserve">štyroch </w:t>
      </w:r>
      <w:r w:rsidR="00686557" w:rsidRPr="00A44C7F">
        <w:rPr>
          <w:rFonts w:ascii="Corbel" w:hAnsi="Corbel" w:cs="Times New Roman"/>
        </w:rPr>
        <w:t>(</w:t>
      </w:r>
      <w:r w:rsidR="00603880" w:rsidRPr="00A44C7F">
        <w:rPr>
          <w:rFonts w:ascii="Corbel" w:hAnsi="Corbel" w:cs="Times New Roman"/>
        </w:rPr>
        <w:t>4</w:t>
      </w:r>
      <w:r w:rsidR="00686557" w:rsidRPr="00A44C7F">
        <w:rPr>
          <w:rFonts w:ascii="Corbel" w:hAnsi="Corbel" w:cs="Times New Roman"/>
        </w:rPr>
        <w:t>)</w:t>
      </w:r>
      <w:r w:rsidRPr="00A44C7F">
        <w:rPr>
          <w:rFonts w:ascii="Corbel" w:hAnsi="Corbel" w:cs="Times New Roman"/>
        </w:rPr>
        <w:t xml:space="preserve"> rovnopisoch, z ktorých kupujúci </w:t>
      </w:r>
      <w:r w:rsidR="00603880" w:rsidRPr="00A44C7F">
        <w:rPr>
          <w:rFonts w:ascii="Corbel" w:hAnsi="Corbel" w:cs="Times New Roman"/>
        </w:rPr>
        <w:t xml:space="preserve">obdrží dva </w:t>
      </w:r>
      <w:r w:rsidR="001510C1" w:rsidRPr="00A44C7F">
        <w:rPr>
          <w:rFonts w:ascii="Corbel" w:hAnsi="Corbel" w:cs="Times New Roman"/>
        </w:rPr>
        <w:t>(</w:t>
      </w:r>
      <w:r w:rsidR="00603880" w:rsidRPr="00A44C7F">
        <w:rPr>
          <w:rFonts w:ascii="Corbel" w:hAnsi="Corbel" w:cs="Times New Roman"/>
        </w:rPr>
        <w:t>2</w:t>
      </w:r>
      <w:r w:rsidR="001510C1" w:rsidRPr="00A44C7F">
        <w:rPr>
          <w:rFonts w:ascii="Corbel" w:hAnsi="Corbel" w:cs="Times New Roman"/>
        </w:rPr>
        <w:t>)</w:t>
      </w:r>
      <w:r w:rsidRPr="00A44C7F">
        <w:rPr>
          <w:rFonts w:ascii="Corbel" w:hAnsi="Corbel" w:cs="Times New Roman"/>
        </w:rPr>
        <w:t xml:space="preserve"> a</w:t>
      </w:r>
      <w:r w:rsidR="00265101" w:rsidRPr="00A44C7F">
        <w:rPr>
          <w:rFonts w:ascii="Corbel" w:hAnsi="Corbel" w:cs="Times New Roman"/>
        </w:rPr>
        <w:t> </w:t>
      </w:r>
      <w:r w:rsidRPr="00A44C7F">
        <w:rPr>
          <w:rFonts w:ascii="Corbel" w:hAnsi="Corbel" w:cs="Times New Roman"/>
        </w:rPr>
        <w:t xml:space="preserve"> </w:t>
      </w:r>
      <w:r w:rsidR="00686557" w:rsidRPr="00A44C7F">
        <w:rPr>
          <w:rFonts w:ascii="Corbel" w:hAnsi="Corbel" w:cs="Times New Roman"/>
        </w:rPr>
        <w:t>P</w:t>
      </w:r>
      <w:r w:rsidRPr="00A44C7F">
        <w:rPr>
          <w:rFonts w:ascii="Corbel" w:hAnsi="Corbel" w:cs="Times New Roman"/>
        </w:rPr>
        <w:t xml:space="preserve">redávajúci </w:t>
      </w:r>
      <w:r w:rsidR="00603880" w:rsidRPr="00A44C7F">
        <w:rPr>
          <w:rFonts w:ascii="Corbel" w:hAnsi="Corbel" w:cs="Times New Roman"/>
        </w:rPr>
        <w:t>dva</w:t>
      </w:r>
      <w:r w:rsidR="00147605" w:rsidRPr="00A44C7F">
        <w:rPr>
          <w:rFonts w:ascii="Corbel" w:hAnsi="Corbel" w:cs="Times New Roman"/>
        </w:rPr>
        <w:t xml:space="preserve"> </w:t>
      </w:r>
      <w:r w:rsidR="00686557" w:rsidRPr="00A44C7F">
        <w:rPr>
          <w:rFonts w:ascii="Corbel" w:hAnsi="Corbel" w:cs="Times New Roman"/>
        </w:rPr>
        <w:t>(</w:t>
      </w:r>
      <w:r w:rsidR="00603880" w:rsidRPr="00A44C7F">
        <w:rPr>
          <w:rFonts w:ascii="Corbel" w:hAnsi="Corbel" w:cs="Times New Roman"/>
        </w:rPr>
        <w:t>2</w:t>
      </w:r>
      <w:r w:rsidR="00686557" w:rsidRPr="00A44C7F">
        <w:rPr>
          <w:rFonts w:ascii="Corbel" w:hAnsi="Corbel" w:cs="Times New Roman"/>
        </w:rPr>
        <w:t>)</w:t>
      </w:r>
      <w:r w:rsidRPr="00A44C7F">
        <w:rPr>
          <w:rFonts w:ascii="Corbel" w:hAnsi="Corbel" w:cs="Times New Roman"/>
        </w:rPr>
        <w:t xml:space="preserve"> rovnopis</w:t>
      </w:r>
      <w:r w:rsidR="00603880" w:rsidRPr="00A44C7F">
        <w:rPr>
          <w:rFonts w:ascii="Corbel" w:hAnsi="Corbel" w:cs="Times New Roman"/>
        </w:rPr>
        <w:t>y</w:t>
      </w:r>
      <w:r w:rsidRPr="00A44C7F">
        <w:rPr>
          <w:rFonts w:ascii="Corbel" w:hAnsi="Corbel" w:cs="Times New Roman"/>
        </w:rPr>
        <w:t xml:space="preserve">. </w:t>
      </w:r>
    </w:p>
    <w:p w14:paraId="6FCA9E95" w14:textId="1172C6D5" w:rsidR="00AE10B0" w:rsidRPr="00AE10B0" w:rsidRDefault="00847B28" w:rsidP="00AE10B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Zmluvné strany vyhlasujú, že rámcovú dohodu pred jej podpisom prečítali, jej obsahu porozumeli a s ním súhlasili, čo potvrdzujú svojimi podpismi.</w:t>
      </w:r>
    </w:p>
    <w:p w14:paraId="387869A0" w14:textId="77777777" w:rsidR="00AE10B0" w:rsidRDefault="00FF38C0" w:rsidP="00AE10B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77C329CA" w14:textId="77777777" w:rsidR="00AE10B0" w:rsidRDefault="00AE10B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p>
    <w:p w14:paraId="1FFF7449" w14:textId="292B28A6" w:rsidR="00FF38C0" w:rsidRPr="00AE10B0" w:rsidRDefault="00FF38C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r w:rsidRPr="00AE10B0">
        <w:rPr>
          <w:rFonts w:ascii="Corbel" w:eastAsia="Times New Roman" w:hAnsi="Corbel" w:cs="Times New Roman"/>
          <w:lang w:eastAsia="sk-SK"/>
        </w:rPr>
        <w:t xml:space="preserve">Príloha č. 1: </w:t>
      </w:r>
      <w:r w:rsidR="00521759" w:rsidRPr="00AE10B0">
        <w:rPr>
          <w:rFonts w:ascii="Corbel" w:eastAsia="Times New Roman" w:hAnsi="Corbel" w:cs="Times New Roman"/>
          <w:lang w:eastAsia="sk-SK"/>
        </w:rPr>
        <w:t>Š</w:t>
      </w:r>
      <w:r w:rsidR="0077695D" w:rsidRPr="00AE10B0">
        <w:rPr>
          <w:rFonts w:ascii="Corbel" w:eastAsia="Times New Roman" w:hAnsi="Corbel" w:cs="Times New Roman"/>
          <w:lang w:eastAsia="sk-SK"/>
        </w:rPr>
        <w:t>pecifikácia</w:t>
      </w:r>
      <w:r w:rsidRPr="00AE10B0">
        <w:rPr>
          <w:rFonts w:ascii="Corbel" w:eastAsia="Times New Roman" w:hAnsi="Corbel" w:cs="Times New Roman"/>
          <w:lang w:eastAsia="sk-SK"/>
        </w:rPr>
        <w:t xml:space="preserve"> predmetu </w:t>
      </w:r>
      <w:r w:rsidR="006E3622" w:rsidRPr="00AE10B0">
        <w:rPr>
          <w:rFonts w:ascii="Corbel" w:eastAsia="Times New Roman" w:hAnsi="Corbel" w:cs="Times New Roman"/>
          <w:lang w:eastAsia="sk-SK"/>
        </w:rPr>
        <w:t>rámcovej dohody</w:t>
      </w:r>
    </w:p>
    <w:p w14:paraId="2D73B7E7" w14:textId="326625C4" w:rsidR="00AF3AE9" w:rsidRDefault="00AF3AE9" w:rsidP="00FF38C0">
      <w:pPr>
        <w:widowControl w:val="0"/>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2: </w:t>
      </w:r>
      <w:r w:rsidR="1767147A" w:rsidRPr="00A44C7F">
        <w:rPr>
          <w:rFonts w:ascii="Corbel" w:eastAsia="Times New Roman" w:hAnsi="Corbel" w:cs="Times New Roman"/>
          <w:lang w:eastAsia="sk-SK"/>
        </w:rPr>
        <w:t>Cenová p</w:t>
      </w:r>
      <w:r w:rsidRPr="00A44C7F">
        <w:rPr>
          <w:rFonts w:ascii="Corbel" w:eastAsia="Times New Roman" w:hAnsi="Corbel" w:cs="Times New Roman"/>
          <w:lang w:eastAsia="sk-SK"/>
        </w:rPr>
        <w:t xml:space="preserve">onuka </w:t>
      </w:r>
    </w:p>
    <w:p w14:paraId="55FC6BE2" w14:textId="1E147941" w:rsidR="007F7187" w:rsidRPr="00A44C7F" w:rsidRDefault="007F7187" w:rsidP="00FF38C0">
      <w:pPr>
        <w:widowControl w:val="0"/>
        <w:autoSpaceDE w:val="0"/>
        <w:autoSpaceDN w:val="0"/>
        <w:adjustRightInd w:val="0"/>
        <w:spacing w:after="0" w:line="273" w:lineRule="exact"/>
        <w:rPr>
          <w:rFonts w:ascii="Corbel" w:eastAsia="Times New Roman" w:hAnsi="Corbel" w:cs="Times New Roman"/>
          <w:lang w:eastAsia="sk-SK"/>
        </w:rPr>
      </w:pPr>
      <w:r>
        <w:rPr>
          <w:rFonts w:ascii="Corbel" w:eastAsia="Times New Roman" w:hAnsi="Corbel" w:cs="Times New Roman"/>
          <w:lang w:eastAsia="sk-SK"/>
        </w:rPr>
        <w:t xml:space="preserve">                    3. Zoznam </w:t>
      </w:r>
      <w:r w:rsidR="00F16556">
        <w:rPr>
          <w:rFonts w:ascii="Corbel" w:eastAsia="Times New Roman" w:hAnsi="Corbel" w:cs="Times New Roman"/>
          <w:lang w:eastAsia="sk-SK"/>
        </w:rPr>
        <w:t>subdodávateľov</w:t>
      </w:r>
    </w:p>
    <w:p w14:paraId="0C795136" w14:textId="2314D341" w:rsidR="00FF38C0" w:rsidRPr="00A44C7F" w:rsidRDefault="00FF38C0" w:rsidP="00FF38C0">
      <w:pPr>
        <w:rPr>
          <w:rFonts w:ascii="Corbel" w:hAnsi="Corbel" w:cs="Times New Roman"/>
        </w:rPr>
      </w:pPr>
    </w:p>
    <w:p w14:paraId="3D321A7A" w14:textId="11784AB7" w:rsidR="00094338" w:rsidRPr="00A44C7F" w:rsidRDefault="00FF38C0" w:rsidP="00FF38C0">
      <w:pPr>
        <w:tabs>
          <w:tab w:val="left" w:pos="5220"/>
        </w:tabs>
        <w:rPr>
          <w:rFonts w:ascii="Corbel" w:hAnsi="Corbel" w:cs="Times New Roman"/>
        </w:rPr>
      </w:pPr>
      <w:r w:rsidRPr="00A44C7F">
        <w:rPr>
          <w:rFonts w:ascii="Corbel" w:hAnsi="Corbel" w:cs="Times New Roman"/>
        </w:rPr>
        <w:t xml:space="preserve">Za </w:t>
      </w:r>
      <w:bookmarkStart w:id="3" w:name="_Hlk62470554"/>
      <w:r w:rsidR="001F7FD0" w:rsidRPr="00A44C7F">
        <w:rPr>
          <w:rFonts w:ascii="Corbel" w:hAnsi="Corbel" w:cs="Times New Roman"/>
        </w:rPr>
        <w:t>P</w:t>
      </w:r>
      <w:r w:rsidRPr="00A44C7F">
        <w:rPr>
          <w:rFonts w:ascii="Corbel" w:hAnsi="Corbel" w:cs="Times New Roman"/>
        </w:rPr>
        <w:t>redávajúceho</w:t>
      </w:r>
      <w:r w:rsidR="0006622E" w:rsidRPr="00A44C7F">
        <w:rPr>
          <w:rFonts w:ascii="Corbel" w:hAnsi="Corbel" w:cs="Times New Roman"/>
        </w:rPr>
        <w:t xml:space="preserve"> </w:t>
      </w:r>
      <w:r w:rsidRPr="00A44C7F">
        <w:rPr>
          <w:rFonts w:ascii="Corbel" w:hAnsi="Corbel" w:cs="Times New Roman"/>
        </w:rPr>
        <w:t xml:space="preserve">                                             </w:t>
      </w:r>
      <w:r w:rsidR="008E4834"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Za </w:t>
      </w:r>
      <w:r w:rsidR="001F7FD0" w:rsidRPr="00A44C7F">
        <w:rPr>
          <w:rFonts w:ascii="Corbel" w:hAnsi="Corbel" w:cs="Times New Roman"/>
        </w:rPr>
        <w:t>K</w:t>
      </w:r>
      <w:r w:rsidRPr="00A44C7F">
        <w:rPr>
          <w:rFonts w:ascii="Corbel" w:hAnsi="Corbel" w:cs="Times New Roman"/>
        </w:rPr>
        <w:t>upujúceho</w:t>
      </w:r>
    </w:p>
    <w:p w14:paraId="772185B6" w14:textId="14647AF4" w:rsidR="00FF38C0" w:rsidRPr="00A44C7F" w:rsidRDefault="00FF38C0" w:rsidP="00FF38C0">
      <w:pPr>
        <w:tabs>
          <w:tab w:val="left" w:pos="5220"/>
        </w:tabs>
        <w:rPr>
          <w:rFonts w:ascii="Corbel" w:hAnsi="Corbel" w:cs="Times New Roman"/>
        </w:rPr>
      </w:pPr>
      <w:r w:rsidRPr="00A44C7F">
        <w:rPr>
          <w:rFonts w:ascii="Corbel" w:hAnsi="Corbel" w:cs="Times New Roman"/>
        </w:rPr>
        <w:t>V ..............</w:t>
      </w:r>
      <w:r w:rsidR="002A2FFC" w:rsidRPr="00A44C7F">
        <w:rPr>
          <w:rFonts w:ascii="Corbel" w:hAnsi="Corbel" w:cs="Times New Roman"/>
        </w:rPr>
        <w:t>............</w:t>
      </w:r>
      <w:r w:rsidRPr="00A44C7F">
        <w:rPr>
          <w:rFonts w:ascii="Corbel" w:hAnsi="Corbel" w:cs="Times New Roman"/>
        </w:rPr>
        <w:t xml:space="preserve"> dňa                                          </w:t>
      </w:r>
      <w:r w:rsidR="00391077" w:rsidRPr="00A44C7F">
        <w:rPr>
          <w:rFonts w:ascii="Corbel" w:hAnsi="Corbel" w:cs="Times New Roman"/>
        </w:rPr>
        <w:t xml:space="preserve">  </w:t>
      </w:r>
      <w:bookmarkEnd w:id="3"/>
      <w:r w:rsidR="00A44C7F">
        <w:rPr>
          <w:rFonts w:ascii="Corbel" w:hAnsi="Corbel" w:cs="Times New Roman"/>
        </w:rPr>
        <w:t xml:space="preserve">                  </w:t>
      </w:r>
      <w:r w:rsidRPr="00A44C7F">
        <w:rPr>
          <w:rFonts w:ascii="Corbel" w:hAnsi="Corbel" w:cs="Times New Roman"/>
        </w:rPr>
        <w:t>V Bratislave dňa</w:t>
      </w:r>
      <w:r w:rsidR="00391077" w:rsidRPr="00A44C7F">
        <w:rPr>
          <w:rFonts w:ascii="Corbel" w:hAnsi="Corbel" w:cs="Times New Roman"/>
        </w:rPr>
        <w:t>:</w:t>
      </w:r>
    </w:p>
    <w:p w14:paraId="5EE924EC" w14:textId="50D853AB" w:rsidR="002A2FFC" w:rsidRPr="00A44C7F" w:rsidRDefault="002A2FFC" w:rsidP="00FF38C0">
      <w:pPr>
        <w:tabs>
          <w:tab w:val="left" w:pos="5220"/>
        </w:tabs>
        <w:rPr>
          <w:rFonts w:ascii="Corbel" w:hAnsi="Corbel" w:cs="Times New Roman"/>
        </w:rPr>
      </w:pPr>
    </w:p>
    <w:p w14:paraId="160E9EDD" w14:textId="77777777" w:rsidR="007E7056" w:rsidRPr="00A44C7F" w:rsidRDefault="007E7056" w:rsidP="00FF38C0">
      <w:pPr>
        <w:tabs>
          <w:tab w:val="left" w:pos="5220"/>
        </w:tabs>
        <w:rPr>
          <w:rFonts w:ascii="Corbel" w:hAnsi="Corbel" w:cs="Times New Roman"/>
        </w:rPr>
      </w:pPr>
    </w:p>
    <w:p w14:paraId="29E6B8E8" w14:textId="1140EA48" w:rsidR="00ED2BA6" w:rsidRPr="00A44C7F" w:rsidRDefault="00230AAA" w:rsidP="00FF38C0">
      <w:pPr>
        <w:tabs>
          <w:tab w:val="left" w:pos="5220"/>
        </w:tabs>
        <w:rPr>
          <w:rFonts w:ascii="Corbel" w:hAnsi="Corbel" w:cs="Times New Roman"/>
        </w:rPr>
      </w:pPr>
      <w:r w:rsidRPr="00A44C7F">
        <w:rPr>
          <w:rFonts w:ascii="Corbel" w:hAnsi="Corbel" w:cs="Times New Roman"/>
          <w:noProof/>
          <w:lang w:eastAsia="sk-SK"/>
        </w:rPr>
        <mc:AlternateContent>
          <mc:Choice Requires="wps">
            <w:drawing>
              <wp:anchor distT="0" distB="0" distL="114300" distR="114300" simplePos="0" relativeHeight="251658243" behindDoc="0" locked="0" layoutInCell="1" allowOverlap="1" wp14:anchorId="02688987" wp14:editId="57B86B3D">
                <wp:simplePos x="0" y="0"/>
                <wp:positionH relativeFrom="column">
                  <wp:posOffset>-144780</wp:posOffset>
                </wp:positionH>
                <wp:positionV relativeFrom="paragraph">
                  <wp:posOffset>297180</wp:posOffset>
                </wp:positionV>
                <wp:extent cx="2291080" cy="762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w14:anchorId="3050D333">
              <v:rect id="Rectangle 13" style="position:absolute;margin-left:-11.4pt;margin-top:23.4pt;width:180.4pt;height:.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black" stroked="f" w14:anchorId="33400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8zdg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"/>
            </w:pict>
          </mc:Fallback>
        </mc:AlternateContent>
      </w:r>
    </w:p>
    <w:p w14:paraId="46AF1EF6" w14:textId="63246E0E" w:rsidR="00ED2BA6" w:rsidRPr="00A44C7F" w:rsidRDefault="0082085E" w:rsidP="00094338">
      <w:pPr>
        <w:tabs>
          <w:tab w:val="left" w:pos="3600"/>
          <w:tab w:val="left" w:pos="5220"/>
        </w:tabs>
        <w:spacing w:after="0"/>
        <w:rPr>
          <w:rFonts w:ascii="Corbel" w:hAnsi="Corbel" w:cs="Times New Roman"/>
          <w:u w:val="single"/>
        </w:rPr>
      </w:pPr>
      <w:r w:rsidRPr="00A44C7F">
        <w:rPr>
          <w:rFonts w:ascii="Corbel" w:hAnsi="Corbel" w:cs="Times New Roman"/>
          <w:noProof/>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0B4E5797">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5C5F0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A44C7F">
        <w:rPr>
          <w:rFonts w:ascii="Corbel" w:hAnsi="Corbel" w:cs="Times New Roman"/>
        </w:rPr>
        <w:t xml:space="preserve">                              </w:t>
      </w:r>
      <w:r w:rsidR="00ED2BA6" w:rsidRPr="00A44C7F">
        <w:rPr>
          <w:rFonts w:ascii="Corbel" w:hAnsi="Corbel" w:cs="Times New Roman"/>
        </w:rPr>
        <w:t>prof. RNDr. Jozef Masarik, DrSc.</w:t>
      </w:r>
    </w:p>
    <w:p w14:paraId="479F3286" w14:textId="1990275E" w:rsidR="003F5866" w:rsidRPr="00A44C7F" w:rsidRDefault="003F5866" w:rsidP="00ED2BA6">
      <w:pPr>
        <w:tabs>
          <w:tab w:val="center" w:pos="1800"/>
          <w:tab w:val="left" w:pos="3600"/>
          <w:tab w:val="left" w:pos="5220"/>
          <w:tab w:val="left" w:pos="684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733924" w:rsidRPr="00A44C7F">
        <w:rPr>
          <w:rFonts w:ascii="Corbel" w:hAnsi="Corbel" w:cs="Times New Roman"/>
        </w:rPr>
        <w:t xml:space="preserve"> </w:t>
      </w:r>
      <w:r w:rsidR="00A44C7F">
        <w:rPr>
          <w:rFonts w:ascii="Corbel" w:hAnsi="Corbel" w:cs="Times New Roman"/>
        </w:rPr>
        <w:t xml:space="preserve">                             </w:t>
      </w:r>
      <w:r w:rsidR="00733924" w:rsidRPr="00A44C7F">
        <w:rPr>
          <w:rFonts w:ascii="Corbel" w:hAnsi="Corbel" w:cs="Times New Roman"/>
        </w:rPr>
        <w:t xml:space="preserve"> </w:t>
      </w:r>
      <w:r w:rsidRPr="00A44C7F">
        <w:rPr>
          <w:rFonts w:ascii="Corbel" w:hAnsi="Corbel" w:cs="Times New Roman"/>
          <w:color w:val="000000"/>
          <w:shd w:val="clear" w:color="auto" w:fill="FFFFFF"/>
        </w:rPr>
        <w:t>poverený zastupovaním riaditeľa VP UK</w:t>
      </w:r>
    </w:p>
    <w:p w14:paraId="09A90205" w14:textId="77777777" w:rsidR="00515EFC" w:rsidRDefault="00515EFC" w:rsidP="00515EFC">
      <w:pPr>
        <w:tabs>
          <w:tab w:val="left" w:pos="6030"/>
        </w:tabs>
        <w:rPr>
          <w:rFonts w:ascii="Corbel" w:hAnsi="Corbel" w:cs="Times New Roman"/>
          <w:color w:val="000000"/>
        </w:rPr>
      </w:pPr>
    </w:p>
    <w:p w14:paraId="47FFEA81" w14:textId="77777777" w:rsidR="00515EFC" w:rsidRDefault="00515EFC" w:rsidP="00515EFC">
      <w:pPr>
        <w:tabs>
          <w:tab w:val="left" w:pos="6030"/>
        </w:tabs>
        <w:rPr>
          <w:rFonts w:ascii="Corbel" w:hAnsi="Corbel" w:cs="Times New Roman"/>
          <w:color w:val="000000"/>
        </w:rPr>
      </w:pPr>
    </w:p>
    <w:p w14:paraId="4B267202" w14:textId="77777777" w:rsidR="00515EFC" w:rsidRDefault="00515EFC" w:rsidP="00515EFC">
      <w:pPr>
        <w:tabs>
          <w:tab w:val="left" w:pos="6030"/>
        </w:tabs>
        <w:rPr>
          <w:rFonts w:ascii="Corbel" w:hAnsi="Corbel" w:cs="Times New Roman"/>
          <w:color w:val="000000"/>
        </w:rPr>
      </w:pPr>
    </w:p>
    <w:p w14:paraId="51CDF53F" w14:textId="5DEB99CF" w:rsidR="00515EFC" w:rsidRPr="00515EFC" w:rsidRDefault="00515EFC" w:rsidP="00515EFC">
      <w:pPr>
        <w:tabs>
          <w:tab w:val="left" w:pos="3600"/>
          <w:tab w:val="left" w:pos="5220"/>
        </w:tabs>
        <w:spacing w:after="0"/>
        <w:rPr>
          <w:rFonts w:ascii="Corbel" w:hAnsi="Corbel" w:cs="Times New Roman"/>
          <w:u w:val="single"/>
        </w:rPr>
      </w:pPr>
      <w:r w:rsidRPr="00A44C7F">
        <w:rPr>
          <w:rFonts w:ascii="Corbel" w:hAnsi="Corbel" w:cs="Times New Roman"/>
          <w:noProof/>
          <w:lang w:eastAsia="sk-SK"/>
        </w:rPr>
        <mc:AlternateContent>
          <mc:Choice Requires="wps">
            <w:drawing>
              <wp:anchor distT="0" distB="0" distL="114300" distR="114300" simplePos="0" relativeHeight="251660291" behindDoc="0" locked="0" layoutInCell="1" allowOverlap="1" wp14:anchorId="75507311" wp14:editId="33204BB3">
                <wp:simplePos x="0" y="0"/>
                <wp:positionH relativeFrom="column">
                  <wp:posOffset>3114675</wp:posOffset>
                </wp:positionH>
                <wp:positionV relativeFrom="paragraph">
                  <wp:posOffset>136525</wp:posOffset>
                </wp:positionV>
                <wp:extent cx="2291080" cy="762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F31E8D7" id="Rectangle 13" o:spid="_x0000_s1026" style="position:absolute;margin-left:245.25pt;margin-top:10.75pt;width:180.4pt;height:.6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L9dw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" fillcolor="black" stroked="f"/>
            </w:pict>
          </mc:Fallback>
        </mc:AlternateContent>
      </w:r>
      <w:r>
        <w:rPr>
          <w:rFonts w:ascii="Corbel" w:hAnsi="Corbel" w:cs="Times New Roman"/>
        </w:rPr>
        <w:t xml:space="preserve">     </w:t>
      </w:r>
    </w:p>
    <w:p w14:paraId="6098E02D" w14:textId="652B5AA4" w:rsidR="00170E0C" w:rsidRPr="00A44C7F" w:rsidRDefault="0082085E" w:rsidP="00515EFC">
      <w:pPr>
        <w:tabs>
          <w:tab w:val="left" w:pos="522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A44C7F">
        <w:rPr>
          <w:rFonts w:ascii="Corbel" w:hAnsi="Corbel" w:cs="Times New Roman"/>
        </w:rPr>
        <w:t xml:space="preserve">                          </w:t>
      </w:r>
      <w:r w:rsidR="00515EFC">
        <w:rPr>
          <w:rFonts w:ascii="Corbel" w:hAnsi="Corbel" w:cs="Times New Roman"/>
        </w:rPr>
        <w:t>Ing. Ingrid Kútna Želonková</w:t>
      </w:r>
      <w:r w:rsidRPr="00A44C7F">
        <w:rPr>
          <w:rFonts w:ascii="Corbel" w:hAnsi="Corbel" w:cs="Times New Roman"/>
        </w:rPr>
        <w:t xml:space="preserve"> PhD., </w:t>
      </w:r>
      <w:r w:rsidR="00515EFC">
        <w:rPr>
          <w:rFonts w:ascii="Corbel" w:hAnsi="Corbel" w:cs="Times New Roman"/>
        </w:rPr>
        <w:t>kvestorka</w:t>
      </w:r>
    </w:p>
    <w:p w14:paraId="682546DA" w14:textId="791BF6ED" w:rsidR="00A6303E" w:rsidRPr="00A44C7F" w:rsidRDefault="00A6303E" w:rsidP="00A6303E">
      <w:pPr>
        <w:rPr>
          <w:rFonts w:ascii="Corbel" w:hAnsi="Corbel" w:cs="Times New Roman"/>
        </w:rPr>
      </w:pPr>
    </w:p>
    <w:p w14:paraId="40DCEB37" w14:textId="76388667" w:rsidR="00A6303E" w:rsidRPr="00A44C7F" w:rsidRDefault="00A6303E" w:rsidP="00A6303E">
      <w:pPr>
        <w:rPr>
          <w:rFonts w:ascii="Corbel" w:hAnsi="Corbel" w:cs="Times New Roman"/>
        </w:rPr>
      </w:pPr>
    </w:p>
    <w:p w14:paraId="71890D0F" w14:textId="31C6EB2A" w:rsidR="00A6303E" w:rsidRPr="00A44C7F" w:rsidRDefault="00A6303E" w:rsidP="00A6303E">
      <w:pPr>
        <w:rPr>
          <w:rFonts w:ascii="Corbel" w:hAnsi="Corbel" w:cs="Times New Roman"/>
        </w:rPr>
      </w:pPr>
    </w:p>
    <w:p w14:paraId="373887B2" w14:textId="0EBA7E8D" w:rsidR="00A6303E" w:rsidRPr="00A44C7F" w:rsidRDefault="00A6303E" w:rsidP="00A6303E">
      <w:pPr>
        <w:rPr>
          <w:rFonts w:ascii="Corbel" w:hAnsi="Corbel" w:cs="Times New Roman"/>
        </w:rPr>
      </w:pPr>
    </w:p>
    <w:p w14:paraId="23959442" w14:textId="3C6561D2" w:rsidR="00A6303E" w:rsidRPr="00A44C7F" w:rsidRDefault="00A6303E" w:rsidP="00A6303E">
      <w:pPr>
        <w:rPr>
          <w:rFonts w:ascii="Corbel" w:hAnsi="Corbel" w:cs="Times New Roman"/>
        </w:rPr>
      </w:pPr>
    </w:p>
    <w:p w14:paraId="1E2C10EE" w14:textId="1B924E4F" w:rsidR="00A6303E" w:rsidRPr="00A44C7F" w:rsidRDefault="00A6303E" w:rsidP="00A6303E">
      <w:pPr>
        <w:rPr>
          <w:rFonts w:ascii="Corbel" w:hAnsi="Corbel" w:cs="Times New Roman"/>
        </w:rPr>
      </w:pPr>
    </w:p>
    <w:p w14:paraId="56D2E9FD" w14:textId="53C63C1F" w:rsidR="00A6303E" w:rsidRPr="00A44C7F" w:rsidRDefault="00A6303E" w:rsidP="00A6303E">
      <w:pPr>
        <w:rPr>
          <w:rFonts w:ascii="Corbel" w:hAnsi="Corbel" w:cs="Times New Roman"/>
        </w:rPr>
      </w:pPr>
    </w:p>
    <w:sectPr w:rsidR="00A6303E" w:rsidRPr="00A44C7F" w:rsidSect="00434DBF">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1CDD" w14:textId="77777777" w:rsidR="00DD32CE" w:rsidRDefault="00DD32CE" w:rsidP="000E0FD6">
      <w:pPr>
        <w:spacing w:after="0" w:line="240" w:lineRule="auto"/>
      </w:pPr>
      <w:r>
        <w:separator/>
      </w:r>
    </w:p>
  </w:endnote>
  <w:endnote w:type="continuationSeparator" w:id="0">
    <w:p w14:paraId="0E443C55" w14:textId="77777777" w:rsidR="00DD32CE" w:rsidRDefault="00DD32CE" w:rsidP="000E0FD6">
      <w:pPr>
        <w:spacing w:after="0" w:line="240" w:lineRule="auto"/>
      </w:pPr>
      <w:r>
        <w:continuationSeparator/>
      </w:r>
    </w:p>
  </w:endnote>
  <w:endnote w:type="continuationNotice" w:id="1">
    <w:p w14:paraId="1435C572" w14:textId="77777777" w:rsidR="00DD32CE" w:rsidRDefault="00DD3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734740"/>
      <w:docPartObj>
        <w:docPartGallery w:val="Page Numbers (Bottom of Page)"/>
        <w:docPartUnique/>
      </w:docPartObj>
    </w:sdtPr>
    <w:sdtEndPr/>
    <w:sdtContent>
      <w:p w14:paraId="0D19938B" w14:textId="2B149897" w:rsidR="00D532BD" w:rsidRDefault="009038B1" w:rsidP="009038B1">
        <w:pPr>
          <w:pStyle w:val="Pta"/>
          <w:tabs>
            <w:tab w:val="left" w:pos="660"/>
          </w:tabs>
        </w:pPr>
        <w:r>
          <w:tab/>
        </w:r>
        <w:r>
          <w:tab/>
        </w:r>
        <w:r w:rsidR="00D532BD">
          <w:fldChar w:fldCharType="begin"/>
        </w:r>
        <w:r w:rsidR="00D532BD">
          <w:instrText>PAGE   \* MERGEFORMAT</w:instrText>
        </w:r>
        <w:r w:rsidR="00D532BD">
          <w:fldChar w:fldCharType="separate"/>
        </w:r>
        <w:r w:rsidR="00D532BD">
          <w:t>2</w:t>
        </w:r>
        <w:r w:rsidR="00D532BD">
          <w:fldChar w:fldCharType="end"/>
        </w:r>
      </w:p>
    </w:sdtContent>
  </w:sdt>
  <w:p w14:paraId="0463B1C7" w14:textId="77777777" w:rsidR="00D532BD" w:rsidRDefault="00D532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AC98" w14:textId="77777777" w:rsidR="00DD32CE" w:rsidRDefault="00DD32CE" w:rsidP="000E0FD6">
      <w:pPr>
        <w:spacing w:after="0" w:line="240" w:lineRule="auto"/>
      </w:pPr>
      <w:r>
        <w:separator/>
      </w:r>
    </w:p>
  </w:footnote>
  <w:footnote w:type="continuationSeparator" w:id="0">
    <w:p w14:paraId="11DB3490" w14:textId="77777777" w:rsidR="00DD32CE" w:rsidRDefault="00DD32CE" w:rsidP="000E0FD6">
      <w:pPr>
        <w:spacing w:after="0" w:line="240" w:lineRule="auto"/>
      </w:pPr>
      <w:r>
        <w:continuationSeparator/>
      </w:r>
    </w:p>
  </w:footnote>
  <w:footnote w:type="continuationNotice" w:id="1">
    <w:p w14:paraId="35C7FD9D" w14:textId="77777777" w:rsidR="00DD32CE" w:rsidRDefault="00DD3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DD7F" w14:textId="77777777" w:rsidR="00AF3AE9" w:rsidRDefault="00AF3AE9" w:rsidP="000E0FD6">
    <w:pPr>
      <w:pStyle w:val="Hlavika"/>
      <w:jc w:val="right"/>
    </w:pPr>
  </w:p>
  <w:p w14:paraId="0F5D4E2A" w14:textId="000EA400" w:rsidR="00AF3AE9" w:rsidRDefault="00AF3AE9" w:rsidP="000E0FD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0EA2B5DE"/>
    <w:lvl w:ilvl="0" w:tplc="54C45DE8">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EDF69854"/>
    <w:lvl w:ilvl="0" w:tplc="937A46DC">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AC00850"/>
    <w:multiLevelType w:val="multilevel"/>
    <w:tmpl w:val="7CC28504"/>
    <w:lvl w:ilvl="0">
      <w:start w:val="1"/>
      <w:numFmt w:val="decimal"/>
      <w:lvlText w:val="11.%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A673A"/>
    <w:multiLevelType w:val="hybridMultilevel"/>
    <w:tmpl w:val="9C20DCF0"/>
    <w:lvl w:ilvl="0" w:tplc="146492C8">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49B3415"/>
    <w:multiLevelType w:val="multilevel"/>
    <w:tmpl w:val="041B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5" w15:restartNumberingAfterBreak="0">
    <w:nsid w:val="1786175C"/>
    <w:multiLevelType w:val="hybridMultilevel"/>
    <w:tmpl w:val="BAF6DE9C"/>
    <w:lvl w:ilvl="0" w:tplc="D55A7F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8F12A3"/>
    <w:multiLevelType w:val="hybridMultilevel"/>
    <w:tmpl w:val="460EE278"/>
    <w:lvl w:ilvl="0" w:tplc="041B0001">
      <w:start w:val="1"/>
      <w:numFmt w:val="bullet"/>
      <w:lvlText w:val=""/>
      <w:lvlJc w:val="left"/>
      <w:pPr>
        <w:ind w:left="1320" w:hanging="360"/>
      </w:pPr>
      <w:rPr>
        <w:rFonts w:ascii="Symbol" w:hAnsi="Symbo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7"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1571EB"/>
    <w:multiLevelType w:val="hybridMultilevel"/>
    <w:tmpl w:val="EB92ED6C"/>
    <w:lvl w:ilvl="0" w:tplc="ECBA5D48">
      <w:start w:val="1"/>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9"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0"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1"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34E2961"/>
    <w:multiLevelType w:val="hybridMultilevel"/>
    <w:tmpl w:val="6A387A5A"/>
    <w:lvl w:ilvl="0" w:tplc="D7207E22">
      <w:start w:val="1"/>
      <w:numFmt w:val="decimal"/>
      <w:lvlText w:val="5.%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41C7F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BB0A77"/>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5" w15:restartNumberingAfterBreak="0">
    <w:nsid w:val="315E264C"/>
    <w:multiLevelType w:val="hybridMultilevel"/>
    <w:tmpl w:val="6494F90C"/>
    <w:lvl w:ilvl="0" w:tplc="8CCE2F42">
      <w:start w:val="1"/>
      <w:numFmt w:val="decimal"/>
      <w:lvlText w:val="8.%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17"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44E63C8"/>
    <w:multiLevelType w:val="hybridMultilevel"/>
    <w:tmpl w:val="6E1ECF70"/>
    <w:lvl w:ilvl="0" w:tplc="0F90516E">
      <w:start w:val="1"/>
      <w:numFmt w:val="decimal"/>
      <w:lvlText w:val="6.%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19" w15:restartNumberingAfterBreak="0">
    <w:nsid w:val="34945B24"/>
    <w:multiLevelType w:val="hybridMultilevel"/>
    <w:tmpl w:val="F6082B34"/>
    <w:lvl w:ilvl="0" w:tplc="041B0017">
      <w:start w:val="1"/>
      <w:numFmt w:val="lowerLetter"/>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0" w15:restartNumberingAfterBreak="0">
    <w:nsid w:val="37FF73F1"/>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21" w15:restartNumberingAfterBreak="0">
    <w:nsid w:val="3A1044F5"/>
    <w:multiLevelType w:val="hybridMultilevel"/>
    <w:tmpl w:val="374E2C66"/>
    <w:lvl w:ilvl="0" w:tplc="1E527E8E">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065509"/>
    <w:multiLevelType w:val="hybridMultilevel"/>
    <w:tmpl w:val="27AA0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4E059E"/>
    <w:multiLevelType w:val="hybridMultilevel"/>
    <w:tmpl w:val="5C04996C"/>
    <w:lvl w:ilvl="0" w:tplc="D332E484">
      <w:start w:val="1"/>
      <w:numFmt w:val="decimal"/>
      <w:lvlText w:val="2.%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C9C531C"/>
    <w:multiLevelType w:val="multilevel"/>
    <w:tmpl w:val="596A96A8"/>
    <w:lvl w:ilvl="0">
      <w:start w:val="11"/>
      <w:numFmt w:val="decimal"/>
      <w:lvlText w:val="%1"/>
      <w:lvlJc w:val="left"/>
      <w:pPr>
        <w:ind w:left="396" w:hanging="396"/>
      </w:pPr>
      <w:rPr>
        <w:rFonts w:hint="default"/>
        <w:b/>
      </w:rPr>
    </w:lvl>
    <w:lvl w:ilvl="1">
      <w:start w:val="4"/>
      <w:numFmt w:val="decimal"/>
      <w:lvlText w:val="%1.%2"/>
      <w:lvlJc w:val="left"/>
      <w:pPr>
        <w:ind w:left="822" w:hanging="396"/>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DD76903"/>
    <w:multiLevelType w:val="hybridMultilevel"/>
    <w:tmpl w:val="724E79C2"/>
    <w:lvl w:ilvl="0" w:tplc="943E87AC">
      <w:start w:val="1"/>
      <w:numFmt w:val="decimal"/>
      <w:lvlText w:val="%1."/>
      <w:lvlJc w:val="left"/>
      <w:pPr>
        <w:ind w:left="785" w:hanging="360"/>
      </w:pPr>
      <w:rPr>
        <w:rFonts w:asciiTheme="minorHAnsi" w:hAnsiTheme="minorHAnsi" w:cstheme="minorHAnsi"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7" w15:restartNumberingAfterBreak="0">
    <w:nsid w:val="56455CF2"/>
    <w:multiLevelType w:val="singleLevel"/>
    <w:tmpl w:val="A3EC3172"/>
    <w:lvl w:ilvl="0">
      <w:start w:val="1"/>
      <w:numFmt w:val="decimal"/>
      <w:lvlText w:val="2.%1."/>
      <w:lvlJc w:val="left"/>
      <w:pPr>
        <w:tabs>
          <w:tab w:val="num" w:pos="624"/>
        </w:tabs>
        <w:ind w:left="624" w:hanging="624"/>
      </w:pPr>
      <w:rPr>
        <w:rFonts w:hint="default"/>
      </w:rPr>
    </w:lvl>
  </w:abstractNum>
  <w:abstractNum w:abstractNumId="28" w15:restartNumberingAfterBreak="0">
    <w:nsid w:val="56D044E0"/>
    <w:multiLevelType w:val="hybridMultilevel"/>
    <w:tmpl w:val="F2C63414"/>
    <w:lvl w:ilvl="0" w:tplc="07A23B50">
      <w:start w:val="1"/>
      <w:numFmt w:val="decimal"/>
      <w:lvlText w:val="4.%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9D16B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31"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4F25636"/>
    <w:multiLevelType w:val="hybridMultilevel"/>
    <w:tmpl w:val="1550070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6396D8F"/>
    <w:multiLevelType w:val="multilevel"/>
    <w:tmpl w:val="8EF6F6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CA7422"/>
    <w:multiLevelType w:val="multilevel"/>
    <w:tmpl w:val="FEE409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6" w15:restartNumberingAfterBreak="0">
    <w:nsid w:val="6D773CF7"/>
    <w:multiLevelType w:val="hybridMultilevel"/>
    <w:tmpl w:val="3606D13A"/>
    <w:lvl w:ilvl="0" w:tplc="0966D4A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DB7073"/>
    <w:multiLevelType w:val="multilevel"/>
    <w:tmpl w:val="0D6C28D0"/>
    <w:lvl w:ilvl="0">
      <w:start w:val="1"/>
      <w:numFmt w:val="decimal"/>
      <w:lvlText w:val="%1."/>
      <w:lvlJc w:val="left"/>
      <w:pPr>
        <w:ind w:left="466" w:firstLine="244"/>
      </w:pPr>
    </w:lvl>
    <w:lvl w:ilvl="1">
      <w:start w:val="1"/>
      <w:numFmt w:val="decimal"/>
      <w:isLgl/>
      <w:lvlText w:val="%1.%2"/>
      <w:lvlJc w:val="left"/>
      <w:pPr>
        <w:ind w:left="-102" w:firstLine="244"/>
      </w:pPr>
    </w:lvl>
    <w:lvl w:ilvl="2">
      <w:start w:val="1"/>
      <w:numFmt w:val="decimal"/>
      <w:isLgl/>
      <w:lvlText w:val="%1.%2.%3"/>
      <w:lvlJc w:val="left"/>
      <w:pPr>
        <w:ind w:left="-601" w:firstLine="244"/>
      </w:pPr>
    </w:lvl>
    <w:lvl w:ilvl="3">
      <w:start w:val="1"/>
      <w:numFmt w:val="decimal"/>
      <w:isLgl/>
      <w:lvlText w:val="%1.%2.%3.%4"/>
      <w:lvlJc w:val="left"/>
      <w:pPr>
        <w:ind w:left="-958" w:firstLine="244"/>
      </w:pPr>
    </w:lvl>
    <w:lvl w:ilvl="4">
      <w:start w:val="1"/>
      <w:numFmt w:val="decimal"/>
      <w:isLgl/>
      <w:lvlText w:val="%1.%2.%3.%4.%5"/>
      <w:lvlJc w:val="left"/>
      <w:pPr>
        <w:ind w:left="-1315" w:firstLine="244"/>
      </w:pPr>
    </w:lvl>
    <w:lvl w:ilvl="5">
      <w:start w:val="1"/>
      <w:numFmt w:val="decimal"/>
      <w:isLgl/>
      <w:lvlText w:val="%1.%2.%3.%4.%5.%6"/>
      <w:lvlJc w:val="left"/>
      <w:pPr>
        <w:ind w:left="-1672" w:firstLine="244"/>
      </w:pPr>
    </w:lvl>
    <w:lvl w:ilvl="6">
      <w:start w:val="1"/>
      <w:numFmt w:val="decimal"/>
      <w:isLgl/>
      <w:lvlText w:val="%1.%2.%3.%4.%5.%6.%7"/>
      <w:lvlJc w:val="left"/>
      <w:pPr>
        <w:ind w:left="-2029" w:firstLine="244"/>
      </w:pPr>
    </w:lvl>
    <w:lvl w:ilvl="7">
      <w:start w:val="1"/>
      <w:numFmt w:val="decimal"/>
      <w:isLgl/>
      <w:lvlText w:val="%1.%2.%3.%4.%5.%6.%7.%8"/>
      <w:lvlJc w:val="left"/>
      <w:pPr>
        <w:ind w:left="-2386" w:firstLine="244"/>
      </w:pPr>
    </w:lvl>
    <w:lvl w:ilvl="8">
      <w:start w:val="1"/>
      <w:numFmt w:val="decimal"/>
      <w:isLgl/>
      <w:lvlText w:val="%1.%2.%3.%4.%5.%6.%7.%8.%9"/>
      <w:lvlJc w:val="left"/>
      <w:pPr>
        <w:ind w:left="-2743" w:firstLine="244"/>
      </w:pPr>
    </w:lvl>
  </w:abstractNum>
  <w:abstractNum w:abstractNumId="38" w15:restartNumberingAfterBreak="0">
    <w:nsid w:val="785E01D5"/>
    <w:multiLevelType w:val="multilevel"/>
    <w:tmpl w:val="C17AFBF6"/>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8"/>
  </w:num>
  <w:num w:numId="2">
    <w:abstractNumId w:val="35"/>
  </w:num>
  <w:num w:numId="3">
    <w:abstractNumId w:val="10"/>
  </w:num>
  <w:num w:numId="4">
    <w:abstractNumId w:val="27"/>
  </w:num>
  <w:num w:numId="5">
    <w:abstractNumId w:val="24"/>
  </w:num>
  <w:num w:numId="6">
    <w:abstractNumId w:val="28"/>
  </w:num>
  <w:num w:numId="7">
    <w:abstractNumId w:val="18"/>
  </w:num>
  <w:num w:numId="8">
    <w:abstractNumId w:val="3"/>
  </w:num>
  <w:num w:numId="9">
    <w:abstractNumId w:val="12"/>
  </w:num>
  <w:num w:numId="10">
    <w:abstractNumId w:val="15"/>
  </w:num>
  <w:num w:numId="11">
    <w:abstractNumId w:val="1"/>
  </w:num>
  <w:num w:numId="12">
    <w:abstractNumId w:val="31"/>
  </w:num>
  <w:num w:numId="13">
    <w:abstractNumId w:val="11"/>
  </w:num>
  <w:num w:numId="14">
    <w:abstractNumId w:val="0"/>
  </w:num>
  <w:num w:numId="15">
    <w:abstractNumId w:val="1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7"/>
  </w:num>
  <w:num w:numId="19">
    <w:abstractNumId w:val="9"/>
  </w:num>
  <w:num w:numId="20">
    <w:abstractNumId w:val="22"/>
  </w:num>
  <w:num w:numId="21">
    <w:abstractNumId w:val="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19"/>
  </w:num>
  <w:num w:numId="26">
    <w:abstractNumId w:val="6"/>
  </w:num>
  <w:num w:numId="27">
    <w:abstractNumId w:val="13"/>
  </w:num>
  <w:num w:numId="28">
    <w:abstractNumId w:val="4"/>
  </w:num>
  <w:num w:numId="29">
    <w:abstractNumId w:val="29"/>
  </w:num>
  <w:num w:numId="30">
    <w:abstractNumId w:val="21"/>
  </w:num>
  <w:num w:numId="31">
    <w:abstractNumId w:val="2"/>
  </w:num>
  <w:num w:numId="32">
    <w:abstractNumId w:val="32"/>
  </w:num>
  <w:num w:numId="33">
    <w:abstractNumId w:val="16"/>
  </w:num>
  <w:num w:numId="34">
    <w:abstractNumId w:val="36"/>
  </w:num>
  <w:num w:numId="35">
    <w:abstractNumId w:val="34"/>
  </w:num>
  <w:num w:numId="36">
    <w:abstractNumId w:val="33"/>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04264"/>
    <w:rsid w:val="00020E04"/>
    <w:rsid w:val="00021307"/>
    <w:rsid w:val="000318F7"/>
    <w:rsid w:val="00054FBC"/>
    <w:rsid w:val="0006622E"/>
    <w:rsid w:val="0007158A"/>
    <w:rsid w:val="00071EC6"/>
    <w:rsid w:val="00077C1F"/>
    <w:rsid w:val="00082E7F"/>
    <w:rsid w:val="00083B3A"/>
    <w:rsid w:val="00087AF9"/>
    <w:rsid w:val="00094338"/>
    <w:rsid w:val="00094A8C"/>
    <w:rsid w:val="000A5804"/>
    <w:rsid w:val="000B306C"/>
    <w:rsid w:val="000B401D"/>
    <w:rsid w:val="000C3E43"/>
    <w:rsid w:val="000C7DC3"/>
    <w:rsid w:val="000D03E1"/>
    <w:rsid w:val="000D105E"/>
    <w:rsid w:val="000D2F90"/>
    <w:rsid w:val="000D5381"/>
    <w:rsid w:val="000D6615"/>
    <w:rsid w:val="000E0001"/>
    <w:rsid w:val="000E0FD6"/>
    <w:rsid w:val="000E150E"/>
    <w:rsid w:val="000E1D91"/>
    <w:rsid w:val="000E5FA0"/>
    <w:rsid w:val="000E7DB6"/>
    <w:rsid w:val="000F1A3A"/>
    <w:rsid w:val="000F4DB2"/>
    <w:rsid w:val="000F56CC"/>
    <w:rsid w:val="000F5D3C"/>
    <w:rsid w:val="00100810"/>
    <w:rsid w:val="0010273A"/>
    <w:rsid w:val="001051D2"/>
    <w:rsid w:val="001122EB"/>
    <w:rsid w:val="00113F8E"/>
    <w:rsid w:val="0011588D"/>
    <w:rsid w:val="00117C53"/>
    <w:rsid w:val="00123D29"/>
    <w:rsid w:val="001258F6"/>
    <w:rsid w:val="00130DEB"/>
    <w:rsid w:val="00136559"/>
    <w:rsid w:val="00136A17"/>
    <w:rsid w:val="001378B0"/>
    <w:rsid w:val="00140757"/>
    <w:rsid w:val="00143E9F"/>
    <w:rsid w:val="00147605"/>
    <w:rsid w:val="001510C1"/>
    <w:rsid w:val="00154D4F"/>
    <w:rsid w:val="001571D6"/>
    <w:rsid w:val="00161C3C"/>
    <w:rsid w:val="00162500"/>
    <w:rsid w:val="00163252"/>
    <w:rsid w:val="00167AC0"/>
    <w:rsid w:val="00170E0C"/>
    <w:rsid w:val="001721DF"/>
    <w:rsid w:val="00172D05"/>
    <w:rsid w:val="0017433A"/>
    <w:rsid w:val="00180CD6"/>
    <w:rsid w:val="00191775"/>
    <w:rsid w:val="00194F8E"/>
    <w:rsid w:val="001967AC"/>
    <w:rsid w:val="001973FB"/>
    <w:rsid w:val="001A17D0"/>
    <w:rsid w:val="001A2885"/>
    <w:rsid w:val="001A48A7"/>
    <w:rsid w:val="001B0652"/>
    <w:rsid w:val="001B7879"/>
    <w:rsid w:val="001C48AB"/>
    <w:rsid w:val="001C643C"/>
    <w:rsid w:val="001C7221"/>
    <w:rsid w:val="001D57EB"/>
    <w:rsid w:val="001D65EE"/>
    <w:rsid w:val="001E1471"/>
    <w:rsid w:val="001E2D42"/>
    <w:rsid w:val="001E4C9F"/>
    <w:rsid w:val="001F24DC"/>
    <w:rsid w:val="001F6DD5"/>
    <w:rsid w:val="001F7FD0"/>
    <w:rsid w:val="00203F9B"/>
    <w:rsid w:val="00204CBC"/>
    <w:rsid w:val="00205813"/>
    <w:rsid w:val="00211FDF"/>
    <w:rsid w:val="002235BF"/>
    <w:rsid w:val="00224E8F"/>
    <w:rsid w:val="00230AAA"/>
    <w:rsid w:val="0024264D"/>
    <w:rsid w:val="00246750"/>
    <w:rsid w:val="00252170"/>
    <w:rsid w:val="002523A8"/>
    <w:rsid w:val="00254881"/>
    <w:rsid w:val="0025554F"/>
    <w:rsid w:val="00260AD2"/>
    <w:rsid w:val="00265101"/>
    <w:rsid w:val="0027197F"/>
    <w:rsid w:val="00272C4C"/>
    <w:rsid w:val="002831F8"/>
    <w:rsid w:val="00284BC0"/>
    <w:rsid w:val="00284FE3"/>
    <w:rsid w:val="00292FF8"/>
    <w:rsid w:val="002A2FFC"/>
    <w:rsid w:val="002B031A"/>
    <w:rsid w:val="002B1631"/>
    <w:rsid w:val="002B3D1E"/>
    <w:rsid w:val="002C5E32"/>
    <w:rsid w:val="002C7309"/>
    <w:rsid w:val="002C7C57"/>
    <w:rsid w:val="002D1BDF"/>
    <w:rsid w:val="002E022D"/>
    <w:rsid w:val="002E1F1C"/>
    <w:rsid w:val="002E4B69"/>
    <w:rsid w:val="002F27A6"/>
    <w:rsid w:val="002F56D1"/>
    <w:rsid w:val="003001C4"/>
    <w:rsid w:val="00302E93"/>
    <w:rsid w:val="00306932"/>
    <w:rsid w:val="003157AA"/>
    <w:rsid w:val="00320210"/>
    <w:rsid w:val="0032111E"/>
    <w:rsid w:val="0032254C"/>
    <w:rsid w:val="003228F2"/>
    <w:rsid w:val="0032295F"/>
    <w:rsid w:val="003233D6"/>
    <w:rsid w:val="003326B4"/>
    <w:rsid w:val="00335431"/>
    <w:rsid w:val="003442E6"/>
    <w:rsid w:val="00347BB5"/>
    <w:rsid w:val="00350F2A"/>
    <w:rsid w:val="003524D9"/>
    <w:rsid w:val="003527FB"/>
    <w:rsid w:val="00354833"/>
    <w:rsid w:val="00360FA1"/>
    <w:rsid w:val="0036563C"/>
    <w:rsid w:val="00371ECE"/>
    <w:rsid w:val="00381B23"/>
    <w:rsid w:val="00387867"/>
    <w:rsid w:val="00387A9E"/>
    <w:rsid w:val="00387C44"/>
    <w:rsid w:val="00391077"/>
    <w:rsid w:val="003916AB"/>
    <w:rsid w:val="00391E3A"/>
    <w:rsid w:val="003958BF"/>
    <w:rsid w:val="00395FE3"/>
    <w:rsid w:val="003971A2"/>
    <w:rsid w:val="003A4E98"/>
    <w:rsid w:val="003B41D3"/>
    <w:rsid w:val="003C118D"/>
    <w:rsid w:val="003C736F"/>
    <w:rsid w:val="003D5F5E"/>
    <w:rsid w:val="003D63B3"/>
    <w:rsid w:val="003D6ABD"/>
    <w:rsid w:val="003D7C19"/>
    <w:rsid w:val="003E01CD"/>
    <w:rsid w:val="003E0658"/>
    <w:rsid w:val="003E1CE0"/>
    <w:rsid w:val="003E20FF"/>
    <w:rsid w:val="003E4C47"/>
    <w:rsid w:val="003E4F05"/>
    <w:rsid w:val="003F48AF"/>
    <w:rsid w:val="003F5281"/>
    <w:rsid w:val="003F5866"/>
    <w:rsid w:val="00406121"/>
    <w:rsid w:val="00407810"/>
    <w:rsid w:val="00407CF3"/>
    <w:rsid w:val="004115C4"/>
    <w:rsid w:val="00411751"/>
    <w:rsid w:val="00416ED2"/>
    <w:rsid w:val="004320A3"/>
    <w:rsid w:val="0043384E"/>
    <w:rsid w:val="0043487B"/>
    <w:rsid w:val="00434DBF"/>
    <w:rsid w:val="00440690"/>
    <w:rsid w:val="00440D85"/>
    <w:rsid w:val="00442391"/>
    <w:rsid w:val="0045630E"/>
    <w:rsid w:val="004571D1"/>
    <w:rsid w:val="00473E1C"/>
    <w:rsid w:val="00477D71"/>
    <w:rsid w:val="00481B52"/>
    <w:rsid w:val="00482103"/>
    <w:rsid w:val="00486869"/>
    <w:rsid w:val="00490219"/>
    <w:rsid w:val="004906B6"/>
    <w:rsid w:val="004918EB"/>
    <w:rsid w:val="00495E33"/>
    <w:rsid w:val="004A1049"/>
    <w:rsid w:val="004A1221"/>
    <w:rsid w:val="004A4A9A"/>
    <w:rsid w:val="004B1CD0"/>
    <w:rsid w:val="004C0789"/>
    <w:rsid w:val="004C3015"/>
    <w:rsid w:val="004C38CF"/>
    <w:rsid w:val="004F0146"/>
    <w:rsid w:val="004F0568"/>
    <w:rsid w:val="004F24D5"/>
    <w:rsid w:val="004F33F1"/>
    <w:rsid w:val="004F465E"/>
    <w:rsid w:val="004F73EE"/>
    <w:rsid w:val="00504C1B"/>
    <w:rsid w:val="0051001A"/>
    <w:rsid w:val="00514A8E"/>
    <w:rsid w:val="00515EFC"/>
    <w:rsid w:val="00521759"/>
    <w:rsid w:val="0052224E"/>
    <w:rsid w:val="00524F53"/>
    <w:rsid w:val="00527235"/>
    <w:rsid w:val="00531765"/>
    <w:rsid w:val="00536EC9"/>
    <w:rsid w:val="00537500"/>
    <w:rsid w:val="005409AD"/>
    <w:rsid w:val="005439E9"/>
    <w:rsid w:val="00543E4F"/>
    <w:rsid w:val="00550FC9"/>
    <w:rsid w:val="00551ED0"/>
    <w:rsid w:val="00555256"/>
    <w:rsid w:val="00572279"/>
    <w:rsid w:val="00575DF5"/>
    <w:rsid w:val="00581025"/>
    <w:rsid w:val="00583613"/>
    <w:rsid w:val="00584D88"/>
    <w:rsid w:val="00590717"/>
    <w:rsid w:val="005917D4"/>
    <w:rsid w:val="00592760"/>
    <w:rsid w:val="00594630"/>
    <w:rsid w:val="00594FF0"/>
    <w:rsid w:val="00595A3F"/>
    <w:rsid w:val="005963D0"/>
    <w:rsid w:val="0059706A"/>
    <w:rsid w:val="005A1054"/>
    <w:rsid w:val="005A2106"/>
    <w:rsid w:val="005A2772"/>
    <w:rsid w:val="005B0EDC"/>
    <w:rsid w:val="005B1E95"/>
    <w:rsid w:val="005B3050"/>
    <w:rsid w:val="005B36C2"/>
    <w:rsid w:val="005E0CFA"/>
    <w:rsid w:val="005F03D8"/>
    <w:rsid w:val="005F11D9"/>
    <w:rsid w:val="005F6098"/>
    <w:rsid w:val="0060002C"/>
    <w:rsid w:val="00600ADF"/>
    <w:rsid w:val="0060285E"/>
    <w:rsid w:val="00603880"/>
    <w:rsid w:val="00603FCE"/>
    <w:rsid w:val="00607536"/>
    <w:rsid w:val="00623F1C"/>
    <w:rsid w:val="00625620"/>
    <w:rsid w:val="00633A83"/>
    <w:rsid w:val="00637A01"/>
    <w:rsid w:val="00643051"/>
    <w:rsid w:val="00645301"/>
    <w:rsid w:val="00654478"/>
    <w:rsid w:val="00661BCA"/>
    <w:rsid w:val="00662153"/>
    <w:rsid w:val="006632B2"/>
    <w:rsid w:val="006654A7"/>
    <w:rsid w:val="00672FA6"/>
    <w:rsid w:val="00673CEE"/>
    <w:rsid w:val="00686557"/>
    <w:rsid w:val="00687788"/>
    <w:rsid w:val="006916AF"/>
    <w:rsid w:val="00691ECF"/>
    <w:rsid w:val="00695981"/>
    <w:rsid w:val="006A05AF"/>
    <w:rsid w:val="006A137E"/>
    <w:rsid w:val="006A4518"/>
    <w:rsid w:val="006A666F"/>
    <w:rsid w:val="006B0A8A"/>
    <w:rsid w:val="006B25E3"/>
    <w:rsid w:val="006B3A3E"/>
    <w:rsid w:val="006B45F0"/>
    <w:rsid w:val="006C7CF7"/>
    <w:rsid w:val="006D3308"/>
    <w:rsid w:val="006D7430"/>
    <w:rsid w:val="006E2F68"/>
    <w:rsid w:val="006E3276"/>
    <w:rsid w:val="006E3622"/>
    <w:rsid w:val="006F0159"/>
    <w:rsid w:val="006F045B"/>
    <w:rsid w:val="006F1583"/>
    <w:rsid w:val="006F226A"/>
    <w:rsid w:val="006F2815"/>
    <w:rsid w:val="006F663E"/>
    <w:rsid w:val="00700335"/>
    <w:rsid w:val="00701E76"/>
    <w:rsid w:val="0070668E"/>
    <w:rsid w:val="00714C67"/>
    <w:rsid w:val="0071788D"/>
    <w:rsid w:val="00720C6D"/>
    <w:rsid w:val="007219BE"/>
    <w:rsid w:val="00731139"/>
    <w:rsid w:val="00733924"/>
    <w:rsid w:val="00734D98"/>
    <w:rsid w:val="00736920"/>
    <w:rsid w:val="00742FB2"/>
    <w:rsid w:val="007453D9"/>
    <w:rsid w:val="0074575C"/>
    <w:rsid w:val="00745F64"/>
    <w:rsid w:val="007516F6"/>
    <w:rsid w:val="00753562"/>
    <w:rsid w:val="00753EE2"/>
    <w:rsid w:val="00762992"/>
    <w:rsid w:val="00764CAA"/>
    <w:rsid w:val="00767A8B"/>
    <w:rsid w:val="00774C0C"/>
    <w:rsid w:val="007758C9"/>
    <w:rsid w:val="0077695D"/>
    <w:rsid w:val="00783420"/>
    <w:rsid w:val="00795EAD"/>
    <w:rsid w:val="007A3F8D"/>
    <w:rsid w:val="007A69A9"/>
    <w:rsid w:val="007B25A4"/>
    <w:rsid w:val="007B2880"/>
    <w:rsid w:val="007B33F9"/>
    <w:rsid w:val="007C453B"/>
    <w:rsid w:val="007C5889"/>
    <w:rsid w:val="007D07E6"/>
    <w:rsid w:val="007D12CB"/>
    <w:rsid w:val="007D3EDC"/>
    <w:rsid w:val="007D4A36"/>
    <w:rsid w:val="007E3394"/>
    <w:rsid w:val="007E7056"/>
    <w:rsid w:val="007F1532"/>
    <w:rsid w:val="007F4BC0"/>
    <w:rsid w:val="007F6125"/>
    <w:rsid w:val="007F61AB"/>
    <w:rsid w:val="007F7187"/>
    <w:rsid w:val="0080101F"/>
    <w:rsid w:val="00801A8B"/>
    <w:rsid w:val="00801C96"/>
    <w:rsid w:val="0080296F"/>
    <w:rsid w:val="0080476E"/>
    <w:rsid w:val="00807512"/>
    <w:rsid w:val="00811E07"/>
    <w:rsid w:val="00817B48"/>
    <w:rsid w:val="0082085E"/>
    <w:rsid w:val="00831700"/>
    <w:rsid w:val="008321BE"/>
    <w:rsid w:val="00834810"/>
    <w:rsid w:val="008407C5"/>
    <w:rsid w:val="00847B28"/>
    <w:rsid w:val="0085094D"/>
    <w:rsid w:val="00850BAB"/>
    <w:rsid w:val="00854851"/>
    <w:rsid w:val="008651F6"/>
    <w:rsid w:val="00865740"/>
    <w:rsid w:val="00866AB7"/>
    <w:rsid w:val="008725A2"/>
    <w:rsid w:val="00872917"/>
    <w:rsid w:val="008811F2"/>
    <w:rsid w:val="00893B73"/>
    <w:rsid w:val="0089678D"/>
    <w:rsid w:val="008A2626"/>
    <w:rsid w:val="008B420E"/>
    <w:rsid w:val="008B7114"/>
    <w:rsid w:val="008B7844"/>
    <w:rsid w:val="008C0F89"/>
    <w:rsid w:val="008C186A"/>
    <w:rsid w:val="008C2A03"/>
    <w:rsid w:val="008C59F3"/>
    <w:rsid w:val="008C6934"/>
    <w:rsid w:val="008D2041"/>
    <w:rsid w:val="008D38FC"/>
    <w:rsid w:val="008D5C1E"/>
    <w:rsid w:val="008E116C"/>
    <w:rsid w:val="008E4834"/>
    <w:rsid w:val="008E51EB"/>
    <w:rsid w:val="008E7675"/>
    <w:rsid w:val="008F7977"/>
    <w:rsid w:val="009003FE"/>
    <w:rsid w:val="009038B1"/>
    <w:rsid w:val="00904600"/>
    <w:rsid w:val="00905544"/>
    <w:rsid w:val="00914953"/>
    <w:rsid w:val="00915EED"/>
    <w:rsid w:val="0091769A"/>
    <w:rsid w:val="0092241A"/>
    <w:rsid w:val="00930631"/>
    <w:rsid w:val="00935122"/>
    <w:rsid w:val="009368F3"/>
    <w:rsid w:val="00936F31"/>
    <w:rsid w:val="00937A3B"/>
    <w:rsid w:val="00943D89"/>
    <w:rsid w:val="00947CFF"/>
    <w:rsid w:val="00951AD6"/>
    <w:rsid w:val="00951F7C"/>
    <w:rsid w:val="009523EF"/>
    <w:rsid w:val="00953E34"/>
    <w:rsid w:val="009600D9"/>
    <w:rsid w:val="0096107C"/>
    <w:rsid w:val="00967E83"/>
    <w:rsid w:val="00977C78"/>
    <w:rsid w:val="009817A6"/>
    <w:rsid w:val="009A226F"/>
    <w:rsid w:val="009B22BD"/>
    <w:rsid w:val="009B6F2B"/>
    <w:rsid w:val="009C23A8"/>
    <w:rsid w:val="009C768A"/>
    <w:rsid w:val="009D0E2C"/>
    <w:rsid w:val="009D50A4"/>
    <w:rsid w:val="009D69F4"/>
    <w:rsid w:val="009D6D54"/>
    <w:rsid w:val="009E69A9"/>
    <w:rsid w:val="00A011DB"/>
    <w:rsid w:val="00A05CE2"/>
    <w:rsid w:val="00A118DE"/>
    <w:rsid w:val="00A11D0A"/>
    <w:rsid w:val="00A12641"/>
    <w:rsid w:val="00A15469"/>
    <w:rsid w:val="00A1625B"/>
    <w:rsid w:val="00A24399"/>
    <w:rsid w:val="00A30480"/>
    <w:rsid w:val="00A42DCD"/>
    <w:rsid w:val="00A44C7F"/>
    <w:rsid w:val="00A45CC8"/>
    <w:rsid w:val="00A47721"/>
    <w:rsid w:val="00A47F1E"/>
    <w:rsid w:val="00A51E85"/>
    <w:rsid w:val="00A53438"/>
    <w:rsid w:val="00A54835"/>
    <w:rsid w:val="00A55473"/>
    <w:rsid w:val="00A57501"/>
    <w:rsid w:val="00A6074D"/>
    <w:rsid w:val="00A61896"/>
    <w:rsid w:val="00A62611"/>
    <w:rsid w:val="00A6303E"/>
    <w:rsid w:val="00A71976"/>
    <w:rsid w:val="00A75584"/>
    <w:rsid w:val="00A77362"/>
    <w:rsid w:val="00A77755"/>
    <w:rsid w:val="00A91A07"/>
    <w:rsid w:val="00A94321"/>
    <w:rsid w:val="00AA33D8"/>
    <w:rsid w:val="00AA360D"/>
    <w:rsid w:val="00AA4E5E"/>
    <w:rsid w:val="00AB29AD"/>
    <w:rsid w:val="00AB3C65"/>
    <w:rsid w:val="00AC2F96"/>
    <w:rsid w:val="00AC63AA"/>
    <w:rsid w:val="00AD0793"/>
    <w:rsid w:val="00AD3BD1"/>
    <w:rsid w:val="00AD7394"/>
    <w:rsid w:val="00AE10B0"/>
    <w:rsid w:val="00AE684C"/>
    <w:rsid w:val="00AF2728"/>
    <w:rsid w:val="00AF3AE9"/>
    <w:rsid w:val="00B05EFE"/>
    <w:rsid w:val="00B148B5"/>
    <w:rsid w:val="00B2529D"/>
    <w:rsid w:val="00B25745"/>
    <w:rsid w:val="00B32C70"/>
    <w:rsid w:val="00B32E9E"/>
    <w:rsid w:val="00B426ED"/>
    <w:rsid w:val="00B452BC"/>
    <w:rsid w:val="00B46410"/>
    <w:rsid w:val="00B46BCA"/>
    <w:rsid w:val="00B54E82"/>
    <w:rsid w:val="00B6004F"/>
    <w:rsid w:val="00B6061A"/>
    <w:rsid w:val="00B64826"/>
    <w:rsid w:val="00B670B2"/>
    <w:rsid w:val="00B70900"/>
    <w:rsid w:val="00B801FB"/>
    <w:rsid w:val="00B83141"/>
    <w:rsid w:val="00B87482"/>
    <w:rsid w:val="00B94164"/>
    <w:rsid w:val="00B948A5"/>
    <w:rsid w:val="00B951ED"/>
    <w:rsid w:val="00BA4931"/>
    <w:rsid w:val="00BB13E6"/>
    <w:rsid w:val="00BB564A"/>
    <w:rsid w:val="00BB5FA2"/>
    <w:rsid w:val="00BC03E3"/>
    <w:rsid w:val="00BE2E10"/>
    <w:rsid w:val="00BF4766"/>
    <w:rsid w:val="00C007AA"/>
    <w:rsid w:val="00C065B4"/>
    <w:rsid w:val="00C06718"/>
    <w:rsid w:val="00C072B0"/>
    <w:rsid w:val="00C1489C"/>
    <w:rsid w:val="00C14EA1"/>
    <w:rsid w:val="00C22472"/>
    <w:rsid w:val="00C22E69"/>
    <w:rsid w:val="00C26283"/>
    <w:rsid w:val="00C26802"/>
    <w:rsid w:val="00C32318"/>
    <w:rsid w:val="00C32566"/>
    <w:rsid w:val="00C36848"/>
    <w:rsid w:val="00C405AB"/>
    <w:rsid w:val="00C41A44"/>
    <w:rsid w:val="00C431D9"/>
    <w:rsid w:val="00C436A8"/>
    <w:rsid w:val="00C45A21"/>
    <w:rsid w:val="00C45C64"/>
    <w:rsid w:val="00C501C8"/>
    <w:rsid w:val="00C64169"/>
    <w:rsid w:val="00C67725"/>
    <w:rsid w:val="00C70CE3"/>
    <w:rsid w:val="00C746D5"/>
    <w:rsid w:val="00C752E3"/>
    <w:rsid w:val="00C84141"/>
    <w:rsid w:val="00C8621D"/>
    <w:rsid w:val="00C90888"/>
    <w:rsid w:val="00C90D69"/>
    <w:rsid w:val="00C916AA"/>
    <w:rsid w:val="00CA3546"/>
    <w:rsid w:val="00CA3903"/>
    <w:rsid w:val="00CA3FB0"/>
    <w:rsid w:val="00CA4246"/>
    <w:rsid w:val="00CA4994"/>
    <w:rsid w:val="00CA53A4"/>
    <w:rsid w:val="00CB0404"/>
    <w:rsid w:val="00CB1637"/>
    <w:rsid w:val="00CB1BC2"/>
    <w:rsid w:val="00CB2B31"/>
    <w:rsid w:val="00CC0063"/>
    <w:rsid w:val="00CC4B19"/>
    <w:rsid w:val="00CD22D6"/>
    <w:rsid w:val="00CE7B77"/>
    <w:rsid w:val="00CF2A46"/>
    <w:rsid w:val="00CF48F1"/>
    <w:rsid w:val="00D077F3"/>
    <w:rsid w:val="00D13287"/>
    <w:rsid w:val="00D2472B"/>
    <w:rsid w:val="00D257E4"/>
    <w:rsid w:val="00D279D1"/>
    <w:rsid w:val="00D41421"/>
    <w:rsid w:val="00D42290"/>
    <w:rsid w:val="00D45A53"/>
    <w:rsid w:val="00D524A6"/>
    <w:rsid w:val="00D532BD"/>
    <w:rsid w:val="00D54988"/>
    <w:rsid w:val="00D55460"/>
    <w:rsid w:val="00D56717"/>
    <w:rsid w:val="00D61D1D"/>
    <w:rsid w:val="00D66383"/>
    <w:rsid w:val="00D70FDD"/>
    <w:rsid w:val="00D7601C"/>
    <w:rsid w:val="00D76D98"/>
    <w:rsid w:val="00D779CA"/>
    <w:rsid w:val="00D84E1E"/>
    <w:rsid w:val="00D970A8"/>
    <w:rsid w:val="00D9767F"/>
    <w:rsid w:val="00DA1397"/>
    <w:rsid w:val="00DA3C60"/>
    <w:rsid w:val="00DA3CAF"/>
    <w:rsid w:val="00DA4374"/>
    <w:rsid w:val="00DA7E91"/>
    <w:rsid w:val="00DB0A54"/>
    <w:rsid w:val="00DB7A45"/>
    <w:rsid w:val="00DC40E4"/>
    <w:rsid w:val="00DD11A7"/>
    <w:rsid w:val="00DD32CE"/>
    <w:rsid w:val="00DD4B99"/>
    <w:rsid w:val="00DE59AC"/>
    <w:rsid w:val="00DF41FC"/>
    <w:rsid w:val="00E03BB4"/>
    <w:rsid w:val="00E0631C"/>
    <w:rsid w:val="00E06B9C"/>
    <w:rsid w:val="00E1025D"/>
    <w:rsid w:val="00E10FC1"/>
    <w:rsid w:val="00E11D7D"/>
    <w:rsid w:val="00E17436"/>
    <w:rsid w:val="00E322F4"/>
    <w:rsid w:val="00E33032"/>
    <w:rsid w:val="00E3343A"/>
    <w:rsid w:val="00E37AF5"/>
    <w:rsid w:val="00E52C13"/>
    <w:rsid w:val="00E54700"/>
    <w:rsid w:val="00E63DF9"/>
    <w:rsid w:val="00E66607"/>
    <w:rsid w:val="00E676A5"/>
    <w:rsid w:val="00E70C82"/>
    <w:rsid w:val="00E738A3"/>
    <w:rsid w:val="00E77EB0"/>
    <w:rsid w:val="00E90C81"/>
    <w:rsid w:val="00EA1DA3"/>
    <w:rsid w:val="00EA7D75"/>
    <w:rsid w:val="00EB02E5"/>
    <w:rsid w:val="00EB1284"/>
    <w:rsid w:val="00EB5EF2"/>
    <w:rsid w:val="00EB675D"/>
    <w:rsid w:val="00EB7CAE"/>
    <w:rsid w:val="00EC3A43"/>
    <w:rsid w:val="00ED14C2"/>
    <w:rsid w:val="00ED2BA6"/>
    <w:rsid w:val="00EF24EB"/>
    <w:rsid w:val="00EF4C8A"/>
    <w:rsid w:val="00EF7C92"/>
    <w:rsid w:val="00F057BD"/>
    <w:rsid w:val="00F06BEF"/>
    <w:rsid w:val="00F11919"/>
    <w:rsid w:val="00F16556"/>
    <w:rsid w:val="00F24835"/>
    <w:rsid w:val="00F27A2C"/>
    <w:rsid w:val="00F34BC2"/>
    <w:rsid w:val="00F44C17"/>
    <w:rsid w:val="00F45D5B"/>
    <w:rsid w:val="00F514EC"/>
    <w:rsid w:val="00F60EDF"/>
    <w:rsid w:val="00F63852"/>
    <w:rsid w:val="00F644BD"/>
    <w:rsid w:val="00F64711"/>
    <w:rsid w:val="00F70AC1"/>
    <w:rsid w:val="00F7130B"/>
    <w:rsid w:val="00F71586"/>
    <w:rsid w:val="00F71DD2"/>
    <w:rsid w:val="00F71FC1"/>
    <w:rsid w:val="00F763EF"/>
    <w:rsid w:val="00F77B77"/>
    <w:rsid w:val="00F8047D"/>
    <w:rsid w:val="00F81A7F"/>
    <w:rsid w:val="00F83331"/>
    <w:rsid w:val="00F856A3"/>
    <w:rsid w:val="00F9033C"/>
    <w:rsid w:val="00F92950"/>
    <w:rsid w:val="00F968DF"/>
    <w:rsid w:val="00FA0BBC"/>
    <w:rsid w:val="00FA1400"/>
    <w:rsid w:val="00FA56D9"/>
    <w:rsid w:val="00FA610D"/>
    <w:rsid w:val="00FA77E2"/>
    <w:rsid w:val="00FA7D12"/>
    <w:rsid w:val="00FB2A69"/>
    <w:rsid w:val="00FB38A7"/>
    <w:rsid w:val="00FB6CD1"/>
    <w:rsid w:val="00FC0525"/>
    <w:rsid w:val="00FC0C74"/>
    <w:rsid w:val="00FD5D1C"/>
    <w:rsid w:val="00FE1B10"/>
    <w:rsid w:val="00FE70B1"/>
    <w:rsid w:val="00FE7455"/>
    <w:rsid w:val="00FF0E2B"/>
    <w:rsid w:val="00FF20BA"/>
    <w:rsid w:val="00FF38C0"/>
    <w:rsid w:val="00FF6774"/>
    <w:rsid w:val="02014DD3"/>
    <w:rsid w:val="02F71B57"/>
    <w:rsid w:val="073BA769"/>
    <w:rsid w:val="0F88A774"/>
    <w:rsid w:val="12DCD42F"/>
    <w:rsid w:val="1767147A"/>
    <w:rsid w:val="241DC85D"/>
    <w:rsid w:val="270EB46E"/>
    <w:rsid w:val="2CFCD259"/>
    <w:rsid w:val="3034731B"/>
    <w:rsid w:val="375A8061"/>
    <w:rsid w:val="37F2C862"/>
    <w:rsid w:val="3D8310BB"/>
    <w:rsid w:val="4077C738"/>
    <w:rsid w:val="46C1C5EF"/>
    <w:rsid w:val="50D8C2CD"/>
    <w:rsid w:val="51EE617A"/>
    <w:rsid w:val="5E89C10F"/>
    <w:rsid w:val="640D2D26"/>
    <w:rsid w:val="6621AA03"/>
    <w:rsid w:val="69EC5A4A"/>
    <w:rsid w:val="7297BF47"/>
    <w:rsid w:val="7BDD4E65"/>
    <w:rsid w:val="7C32F5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9D38"/>
  <w15:chartTrackingRefBased/>
  <w15:docId w15:val="{29370093-4DDC-4CBE-A842-878958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Bezriadkovania">
    <w:name w:val="No Spacing"/>
    <w:uiPriority w:val="1"/>
    <w:qFormat/>
    <w:rsid w:val="008651F6"/>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F60EDF"/>
  </w:style>
  <w:style w:type="paragraph" w:styleId="Hlavika">
    <w:name w:val="header"/>
    <w:basedOn w:val="Normlny"/>
    <w:link w:val="HlavikaChar"/>
    <w:uiPriority w:val="99"/>
    <w:unhideWhenUsed/>
    <w:rsid w:val="000E0F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0FD6"/>
  </w:style>
  <w:style w:type="paragraph" w:styleId="Pta">
    <w:name w:val="footer"/>
    <w:basedOn w:val="Normlny"/>
    <w:link w:val="PtaChar"/>
    <w:uiPriority w:val="99"/>
    <w:unhideWhenUsed/>
    <w:rsid w:val="000E0FD6"/>
    <w:pPr>
      <w:tabs>
        <w:tab w:val="center" w:pos="4536"/>
        <w:tab w:val="right" w:pos="9072"/>
      </w:tabs>
      <w:spacing w:after="0" w:line="240" w:lineRule="auto"/>
    </w:pPr>
  </w:style>
  <w:style w:type="character" w:customStyle="1" w:styleId="PtaChar">
    <w:name w:val="Päta Char"/>
    <w:basedOn w:val="Predvolenpsmoodseku"/>
    <w:link w:val="Pta"/>
    <w:uiPriority w:val="99"/>
    <w:rsid w:val="000E0FD6"/>
  </w:style>
  <w:style w:type="character" w:customStyle="1" w:styleId="tabchar">
    <w:name w:val="tabchar"/>
    <w:basedOn w:val="Predvolenpsmoodseku"/>
    <w:rsid w:val="00515EFC"/>
  </w:style>
  <w:style w:type="character" w:customStyle="1" w:styleId="spellingerror">
    <w:name w:val="spellingerror"/>
    <w:basedOn w:val="Predvolenpsmoodseku"/>
    <w:rsid w:val="0051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405689822">
      <w:bodyDiv w:val="1"/>
      <w:marLeft w:val="0"/>
      <w:marRight w:val="0"/>
      <w:marTop w:val="0"/>
      <w:marBottom w:val="0"/>
      <w:divBdr>
        <w:top w:val="none" w:sz="0" w:space="0" w:color="auto"/>
        <w:left w:val="none" w:sz="0" w:space="0" w:color="auto"/>
        <w:bottom w:val="none" w:sz="0" w:space="0" w:color="auto"/>
        <w:right w:val="none" w:sz="0" w:space="0" w:color="auto"/>
      </w:divBdr>
    </w:div>
    <w:div w:id="15513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41C77-3555-4C1F-BDC3-BE553BA6F5F1}">
  <ds:schemaRefs>
    <ds:schemaRef ds:uri="http://schemas.openxmlformats.org/officeDocument/2006/bibliography"/>
  </ds:schemaRefs>
</ds:datastoreItem>
</file>

<file path=customXml/itemProps2.xml><?xml version="1.0" encoding="utf-8"?>
<ds:datastoreItem xmlns:ds="http://schemas.openxmlformats.org/officeDocument/2006/customXml" ds:itemID="{AD83D97F-D6C8-4E6A-89CF-D58BBE25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A99012C-4DD4-48CF-A914-E969FA224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Pages>
  <Words>3212</Words>
  <Characters>18315</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81</cp:revision>
  <dcterms:created xsi:type="dcterms:W3CDTF">2021-03-10T13:34:00Z</dcterms:created>
  <dcterms:modified xsi:type="dcterms:W3CDTF">2022-07-20T06:59:00Z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Order">
    <vt:r8>13600</vt:r8>
  </property>
  <property fmtid="{D5CDD505-2E9C-101B-9397-08002B2CF9AE}" pid="4" name="ComplianceAssetId">
    <vt:lpwstr/>
  </property>
  <property fmtid="{D5CDD505-2E9C-101B-9397-08002B2CF9AE}" pid="5" name="MediaServiceImageTags">
    <vt:lpwstr/>
  </property>
</Properties>
</file>