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5C27" w14:textId="77777777" w:rsidR="006E3CCA" w:rsidRDefault="006E3CCA" w:rsidP="006E3CCA">
      <w:pPr>
        <w:ind w:right="0"/>
        <w:jc w:val="center"/>
        <w:rPr>
          <w:b/>
          <w:bCs/>
          <w:sz w:val="28"/>
          <w:szCs w:val="28"/>
        </w:rPr>
      </w:pPr>
      <w:r w:rsidRPr="00327848">
        <w:rPr>
          <w:b/>
          <w:bCs/>
          <w:sz w:val="28"/>
          <w:szCs w:val="28"/>
        </w:rPr>
        <w:t>Opis predmetu zákazky</w:t>
      </w:r>
    </w:p>
    <w:p w14:paraId="40A8C156" w14:textId="77777777" w:rsidR="006E3CCA" w:rsidRDefault="006E3CCA" w:rsidP="006E3CCA">
      <w:pPr>
        <w:ind w:left="0" w:right="0" w:firstLine="0"/>
        <w:rPr>
          <w:color w:val="auto"/>
        </w:rPr>
      </w:pPr>
    </w:p>
    <w:p w14:paraId="1EDBD028" w14:textId="77777777" w:rsidR="006E3CCA" w:rsidRDefault="006E3CCA" w:rsidP="006E3CCA">
      <w:pPr>
        <w:ind w:left="0" w:right="0" w:firstLine="0"/>
        <w:rPr>
          <w:color w:val="auto"/>
        </w:rPr>
      </w:pPr>
    </w:p>
    <w:p w14:paraId="10DF21AB" w14:textId="77777777" w:rsidR="00373CD8" w:rsidRPr="00373CD8" w:rsidRDefault="00373CD8" w:rsidP="00373CD8">
      <w:pPr>
        <w:spacing w:after="160" w:line="259" w:lineRule="auto"/>
        <w:ind w:left="0" w:right="0" w:firstLine="0"/>
        <w:rPr>
          <w:color w:val="auto"/>
        </w:rPr>
      </w:pPr>
      <w:r w:rsidRPr="00373CD8">
        <w:rPr>
          <w:color w:val="auto"/>
        </w:rPr>
        <w:t>Predmetom zákazky je rekonštrukcia elektroinštalácie v údržbárskych priestoroch. Elektroinštalácia nebola od doby postavenia dielne zrekonštruovaná. Vodiče sú zastaralé, z hliníkového materiálu, ktoré môžu vyvolať skrat a ten spôsobiť požiar. Pri skrate môže dôjsť aj k poškodeniu elektrických zariadení a k úrazu el. prúdom.</w:t>
      </w:r>
    </w:p>
    <w:p w14:paraId="5B1B52FE" w14:textId="77777777" w:rsidR="00373CD8" w:rsidRPr="00373CD8" w:rsidRDefault="00373CD8" w:rsidP="00373CD8">
      <w:pPr>
        <w:spacing w:after="160" w:line="259" w:lineRule="auto"/>
        <w:ind w:left="0" w:right="0" w:firstLine="0"/>
        <w:rPr>
          <w:color w:val="auto"/>
        </w:rPr>
      </w:pPr>
      <w:r w:rsidRPr="00373CD8">
        <w:rPr>
          <w:color w:val="auto"/>
        </w:rPr>
        <w:t>Predmetom zákazky je rekonštrukcia elektroinštalácie v údržbárskej dielni, v </w:t>
      </w:r>
      <w:proofErr w:type="spellStart"/>
      <w:r w:rsidRPr="00373CD8">
        <w:rPr>
          <w:color w:val="auto"/>
        </w:rPr>
        <w:t>obrobni</w:t>
      </w:r>
      <w:proofErr w:type="spellEnd"/>
      <w:r w:rsidRPr="00373CD8">
        <w:rPr>
          <w:color w:val="auto"/>
        </w:rPr>
        <w:t xml:space="preserve"> a v zámočníckej dielni, ktorá zahŕňa náhradu existujúcich rozvádzačov vnútorných svetelných a silnoprúdových rozvodov NN, hlavných káblových rozvodov, svetelných a netechnologických zásuvkových rozvodov, silnoprúdových a technologických zásuvkových rozvodov, a zavedenie ochrany proti skratu a preťaženiu.</w:t>
      </w:r>
    </w:p>
    <w:p w14:paraId="424BCB1E" w14:textId="77777777" w:rsidR="00373CD8" w:rsidRPr="00373CD8" w:rsidRDefault="00373CD8" w:rsidP="00373CD8">
      <w:pPr>
        <w:spacing w:after="160" w:line="259" w:lineRule="auto"/>
        <w:ind w:left="0" w:right="0" w:firstLine="0"/>
        <w:rPr>
          <w:color w:val="auto"/>
        </w:rPr>
      </w:pPr>
    </w:p>
    <w:p w14:paraId="61A760DD" w14:textId="2B499A8B" w:rsidR="00373CD8" w:rsidRPr="00373CD8" w:rsidRDefault="00373CD8" w:rsidP="00373CD8">
      <w:pPr>
        <w:spacing w:after="160" w:line="259" w:lineRule="auto"/>
        <w:ind w:left="0" w:right="0" w:firstLine="0"/>
        <w:rPr>
          <w:color w:val="auto"/>
        </w:rPr>
      </w:pPr>
      <w:r w:rsidRPr="00373CD8">
        <w:rPr>
          <w:color w:val="auto"/>
        </w:rPr>
        <w:t xml:space="preserve">Projektová dokumentácia pro potreby obstarávania bola realizovaná firmou SVITEK </w:t>
      </w:r>
      <w:proofErr w:type="spellStart"/>
      <w:r w:rsidRPr="00373CD8">
        <w:rPr>
          <w:color w:val="auto"/>
        </w:rPr>
        <w:t>s.r.o</w:t>
      </w:r>
      <w:proofErr w:type="spellEnd"/>
      <w:r w:rsidRPr="00373CD8">
        <w:rPr>
          <w:color w:val="auto"/>
        </w:rPr>
        <w:t xml:space="preserve">., Holičská 1, 851 05 Bratislava. Realizácia predmetu zákazky je uvedená </w:t>
      </w:r>
      <w:r>
        <w:rPr>
          <w:color w:val="auto"/>
        </w:rPr>
        <w:t xml:space="preserve">v </w:t>
      </w:r>
      <w:r w:rsidRPr="00373CD8">
        <w:rPr>
          <w:color w:val="auto"/>
        </w:rPr>
        <w:t>projektovej dokumentácií a</w:t>
      </w:r>
      <w:r>
        <w:rPr>
          <w:color w:val="auto"/>
        </w:rPr>
        <w:t xml:space="preserve"> v</w:t>
      </w:r>
      <w:r w:rsidRPr="00373CD8">
        <w:rPr>
          <w:color w:val="auto"/>
        </w:rPr>
        <w:t> prílohách.</w:t>
      </w:r>
    </w:p>
    <w:p w14:paraId="70BC0680" w14:textId="6D3BE143" w:rsidR="00373CD8" w:rsidRPr="00373CD8" w:rsidRDefault="00373CD8" w:rsidP="00373CD8">
      <w:pPr>
        <w:spacing w:after="160" w:line="259" w:lineRule="auto"/>
        <w:ind w:left="0" w:right="0" w:firstLine="0"/>
        <w:rPr>
          <w:color w:val="auto"/>
        </w:rPr>
      </w:pPr>
    </w:p>
    <w:p w14:paraId="78525D13" w14:textId="77777777" w:rsidR="00373CD8" w:rsidRPr="00373CD8" w:rsidRDefault="00373CD8" w:rsidP="00373CD8">
      <w:pPr>
        <w:spacing w:after="160" w:line="259" w:lineRule="auto"/>
        <w:ind w:left="0" w:right="0" w:firstLine="0"/>
        <w:jc w:val="left"/>
        <w:rPr>
          <w:color w:val="auto"/>
        </w:rPr>
      </w:pPr>
    </w:p>
    <w:p w14:paraId="0AC9966B" w14:textId="77777777" w:rsidR="00373CD8" w:rsidRPr="00373CD8" w:rsidRDefault="00373CD8" w:rsidP="00373CD8">
      <w:pPr>
        <w:spacing w:after="160" w:line="259" w:lineRule="auto"/>
        <w:ind w:left="0" w:right="0" w:firstLine="0"/>
        <w:jc w:val="left"/>
        <w:rPr>
          <w:color w:val="auto"/>
        </w:rPr>
      </w:pPr>
      <w:r w:rsidRPr="00373CD8">
        <w:rPr>
          <w:color w:val="auto"/>
        </w:rPr>
        <w:t>Príloha č. 1: Projektová dokumentácia</w:t>
      </w:r>
    </w:p>
    <w:p w14:paraId="729C4BBA" w14:textId="77777777" w:rsidR="00373CD8" w:rsidRPr="00373CD8" w:rsidRDefault="00373CD8" w:rsidP="00373CD8">
      <w:pPr>
        <w:spacing w:after="160" w:line="259" w:lineRule="auto"/>
        <w:ind w:left="0" w:right="0" w:firstLine="0"/>
        <w:jc w:val="left"/>
        <w:rPr>
          <w:color w:val="auto"/>
        </w:rPr>
      </w:pPr>
      <w:r w:rsidRPr="00373CD8">
        <w:rPr>
          <w:color w:val="auto"/>
        </w:rPr>
        <w:object w:dxaOrig="1520" w:dyaOrig="987" w14:anchorId="2AFDA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.6pt;height:49.2pt" o:ole="">
            <v:imagedata r:id="rId6" o:title=""/>
          </v:shape>
          <o:OLEObject Type="Embed" ProgID="AcroExch.Document.DC" ShapeID="_x0000_i1029" DrawAspect="Icon" ObjectID="_1695620786" r:id="rId7"/>
        </w:object>
      </w:r>
    </w:p>
    <w:p w14:paraId="71121BFF" w14:textId="77777777" w:rsidR="00373CD8" w:rsidRPr="00373CD8" w:rsidRDefault="00373CD8" w:rsidP="00373CD8">
      <w:pPr>
        <w:spacing w:after="160" w:line="259" w:lineRule="auto"/>
        <w:ind w:left="0" w:right="0" w:firstLine="0"/>
        <w:jc w:val="left"/>
        <w:rPr>
          <w:color w:val="auto"/>
        </w:rPr>
      </w:pPr>
      <w:r w:rsidRPr="00373CD8">
        <w:rPr>
          <w:color w:val="auto"/>
        </w:rPr>
        <w:t>Príloha č. 2: Výkres E01</w:t>
      </w:r>
    </w:p>
    <w:p w14:paraId="5EC90889" w14:textId="77777777" w:rsidR="00373CD8" w:rsidRPr="00373CD8" w:rsidRDefault="00373CD8" w:rsidP="00373CD8">
      <w:pPr>
        <w:spacing w:after="160" w:line="259" w:lineRule="auto"/>
        <w:ind w:left="0" w:right="0" w:firstLine="0"/>
        <w:jc w:val="left"/>
        <w:rPr>
          <w:color w:val="auto"/>
        </w:rPr>
      </w:pPr>
      <w:r w:rsidRPr="00373CD8">
        <w:rPr>
          <w:color w:val="auto"/>
        </w:rPr>
        <w:object w:dxaOrig="1520" w:dyaOrig="987" w14:anchorId="60257030">
          <v:shape id="_x0000_i1030" type="#_x0000_t75" style="width:75.6pt;height:49.2pt" o:ole="">
            <v:imagedata r:id="rId8" o:title=""/>
          </v:shape>
          <o:OLEObject Type="Embed" ProgID="AcroExch.Document.DC" ShapeID="_x0000_i1030" DrawAspect="Icon" ObjectID="_1695620787" r:id="rId9"/>
        </w:object>
      </w:r>
    </w:p>
    <w:p w14:paraId="61595632" w14:textId="77777777" w:rsidR="00373CD8" w:rsidRPr="00373CD8" w:rsidRDefault="00373CD8" w:rsidP="00373CD8">
      <w:pPr>
        <w:spacing w:after="160" w:line="259" w:lineRule="auto"/>
        <w:ind w:left="0" w:right="0" w:firstLine="0"/>
        <w:jc w:val="left"/>
        <w:rPr>
          <w:color w:val="auto"/>
        </w:rPr>
      </w:pPr>
      <w:r w:rsidRPr="00373CD8">
        <w:rPr>
          <w:color w:val="auto"/>
        </w:rPr>
        <w:t>Príloha č. 3: Výkres E10</w:t>
      </w:r>
    </w:p>
    <w:p w14:paraId="3B4CA19E" w14:textId="77777777" w:rsidR="00373CD8" w:rsidRPr="00373CD8" w:rsidRDefault="00373CD8" w:rsidP="00373CD8">
      <w:pPr>
        <w:spacing w:after="160" w:line="259" w:lineRule="auto"/>
        <w:ind w:left="0" w:right="0" w:firstLine="0"/>
        <w:jc w:val="left"/>
        <w:rPr>
          <w:color w:val="auto"/>
        </w:rPr>
      </w:pPr>
      <w:r w:rsidRPr="00373CD8">
        <w:rPr>
          <w:color w:val="auto"/>
        </w:rPr>
        <w:object w:dxaOrig="1520" w:dyaOrig="987" w14:anchorId="174DBD61">
          <v:shape id="_x0000_i1031" type="#_x0000_t75" style="width:75.6pt;height:49.2pt" o:ole="">
            <v:imagedata r:id="rId10" o:title=""/>
          </v:shape>
          <o:OLEObject Type="Embed" ProgID="AcroExch.Document.DC" ShapeID="_x0000_i1031" DrawAspect="Icon" ObjectID="_1695620788" r:id="rId11"/>
        </w:object>
      </w:r>
    </w:p>
    <w:p w14:paraId="05E101FE" w14:textId="77777777" w:rsidR="00373CD8" w:rsidRPr="00373CD8" w:rsidRDefault="00373CD8" w:rsidP="00373CD8">
      <w:pPr>
        <w:spacing w:after="160" w:line="259" w:lineRule="auto"/>
        <w:ind w:left="0" w:right="0" w:firstLine="0"/>
        <w:jc w:val="left"/>
        <w:rPr>
          <w:color w:val="auto"/>
        </w:rPr>
      </w:pPr>
      <w:r w:rsidRPr="00373CD8">
        <w:rPr>
          <w:color w:val="auto"/>
        </w:rPr>
        <w:t>Príloha č. 4: Výkres E11</w:t>
      </w:r>
    </w:p>
    <w:p w14:paraId="24162DB7" w14:textId="77777777" w:rsidR="00373CD8" w:rsidRPr="00373CD8" w:rsidRDefault="00373CD8" w:rsidP="00373CD8">
      <w:pPr>
        <w:spacing w:after="160" w:line="259" w:lineRule="auto"/>
        <w:ind w:left="0" w:right="0" w:firstLine="0"/>
        <w:jc w:val="left"/>
        <w:rPr>
          <w:color w:val="auto"/>
        </w:rPr>
      </w:pPr>
      <w:r w:rsidRPr="00373CD8">
        <w:rPr>
          <w:color w:val="auto"/>
        </w:rPr>
        <w:object w:dxaOrig="1520" w:dyaOrig="987" w14:anchorId="1C66E0D9">
          <v:shape id="_x0000_i1032" type="#_x0000_t75" style="width:75.6pt;height:49.2pt" o:ole="">
            <v:imagedata r:id="rId12" o:title=""/>
          </v:shape>
          <o:OLEObject Type="Embed" ProgID="AcroExch.Document.DC" ShapeID="_x0000_i1032" DrawAspect="Icon" ObjectID="_1695620789" r:id="rId13"/>
        </w:object>
      </w:r>
    </w:p>
    <w:p w14:paraId="01E4810D" w14:textId="77777777" w:rsidR="00373CD8" w:rsidRPr="00373CD8" w:rsidRDefault="00373CD8" w:rsidP="00373CD8">
      <w:pPr>
        <w:spacing w:after="160" w:line="259" w:lineRule="auto"/>
        <w:ind w:left="0" w:right="0" w:firstLine="0"/>
        <w:jc w:val="left"/>
        <w:rPr>
          <w:color w:val="auto"/>
        </w:rPr>
      </w:pPr>
      <w:r w:rsidRPr="00373CD8">
        <w:rPr>
          <w:color w:val="auto"/>
        </w:rPr>
        <w:t>Príloha č. 5:</w:t>
      </w:r>
    </w:p>
    <w:p w14:paraId="363792B6" w14:textId="77777777" w:rsidR="00373CD8" w:rsidRPr="00373CD8" w:rsidRDefault="00373CD8" w:rsidP="00373CD8">
      <w:pPr>
        <w:spacing w:after="160" w:line="259" w:lineRule="auto"/>
        <w:ind w:left="0" w:right="0" w:firstLine="0"/>
        <w:jc w:val="left"/>
        <w:rPr>
          <w:color w:val="auto"/>
        </w:rPr>
      </w:pPr>
      <w:r w:rsidRPr="00373CD8">
        <w:rPr>
          <w:color w:val="auto"/>
        </w:rPr>
        <w:object w:dxaOrig="1520" w:dyaOrig="987" w14:anchorId="31CC978F">
          <v:shape id="_x0000_i1033" type="#_x0000_t75" style="width:75.6pt;height:49.2pt" o:ole="">
            <v:imagedata r:id="rId14" o:title=""/>
          </v:shape>
          <o:OLEObject Type="Embed" ProgID="Excel.Sheet.12" ShapeID="_x0000_i1033" DrawAspect="Icon" ObjectID="_1695620790" r:id="rId15"/>
        </w:object>
      </w:r>
    </w:p>
    <w:sectPr w:rsidR="00373CD8" w:rsidRPr="00373CD8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29CCB" w14:textId="77777777" w:rsidR="001576BC" w:rsidRDefault="001576BC" w:rsidP="006E3CCA">
      <w:pPr>
        <w:spacing w:after="0" w:line="240" w:lineRule="auto"/>
      </w:pPr>
      <w:r>
        <w:separator/>
      </w:r>
    </w:p>
  </w:endnote>
  <w:endnote w:type="continuationSeparator" w:id="0">
    <w:p w14:paraId="2C6A36B6" w14:textId="77777777" w:rsidR="001576BC" w:rsidRDefault="001576BC" w:rsidP="006E3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1966A" w14:textId="77777777" w:rsidR="001576BC" w:rsidRDefault="001576BC" w:rsidP="006E3CCA">
      <w:pPr>
        <w:spacing w:after="0" w:line="240" w:lineRule="auto"/>
      </w:pPr>
      <w:r>
        <w:separator/>
      </w:r>
    </w:p>
  </w:footnote>
  <w:footnote w:type="continuationSeparator" w:id="0">
    <w:p w14:paraId="02C9C0BC" w14:textId="77777777" w:rsidR="001576BC" w:rsidRDefault="001576BC" w:rsidP="006E3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9EF90" w14:textId="77777777" w:rsidR="006E3CCA" w:rsidRPr="006E3CCA" w:rsidRDefault="006E3CCA" w:rsidP="006E3CCA">
    <w:pPr>
      <w:pStyle w:val="Hlavika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CA"/>
    <w:rsid w:val="001576BC"/>
    <w:rsid w:val="002534AD"/>
    <w:rsid w:val="003246C0"/>
    <w:rsid w:val="00367294"/>
    <w:rsid w:val="00373CD8"/>
    <w:rsid w:val="003D0954"/>
    <w:rsid w:val="00596876"/>
    <w:rsid w:val="006E3CCA"/>
    <w:rsid w:val="00762C69"/>
    <w:rsid w:val="007A1186"/>
    <w:rsid w:val="007A6626"/>
    <w:rsid w:val="0091586D"/>
    <w:rsid w:val="0097651A"/>
    <w:rsid w:val="00AA3B46"/>
    <w:rsid w:val="00C30973"/>
    <w:rsid w:val="00C7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62C3E"/>
  <w15:chartTrackingRefBased/>
  <w15:docId w15:val="{B829A9AE-C2B7-4C59-AA75-5E378925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E3CCA"/>
    <w:pPr>
      <w:spacing w:after="12" w:line="267" w:lineRule="auto"/>
      <w:ind w:left="454" w:right="59" w:hanging="10"/>
      <w:jc w:val="both"/>
    </w:pPr>
    <w:rPr>
      <w:rFonts w:ascii="Times New Roman" w:eastAsia="Times New Roman" w:hAnsi="Times New Roman" w:cs="Times New Roman"/>
      <w:color w:val="000000"/>
      <w:sz w:val="24"/>
      <w:lang w:eastAsia="sk-SK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6E3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E3CCA"/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E3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E3CCA"/>
    <w:rPr>
      <w:rFonts w:ascii="Times New Roman" w:eastAsia="Times New Roman" w:hAnsi="Times New Roman" w:cs="Times New Roman"/>
      <w:color w:val="000000"/>
      <w:sz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package" Target="embeddings/Microsoft_Excel_Worksheet.xlsx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Kanóc Alexander</dc:creator>
  <cp:keywords/>
  <dc:description/>
  <cp:lastModifiedBy>Kanóc Alexander</cp:lastModifiedBy>
  <cp:revision>15</cp:revision>
  <dcterms:created xsi:type="dcterms:W3CDTF">2021-06-23T11:54:00Z</dcterms:created>
  <dcterms:modified xsi:type="dcterms:W3CDTF">2021-10-13T07:00:00Z</dcterms:modified>
</cp:coreProperties>
</file>