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CB735" w14:textId="77777777" w:rsidR="00DB7D7C" w:rsidRPr="00570BE3" w:rsidRDefault="00DB7D7C" w:rsidP="00DB7D7C">
      <w:pPr>
        <w:rPr>
          <w:b/>
          <w:sz w:val="28"/>
          <w:szCs w:val="28"/>
        </w:rPr>
      </w:pPr>
      <w:r w:rsidRPr="000957C4">
        <w:rPr>
          <w:b/>
          <w:sz w:val="28"/>
          <w:szCs w:val="28"/>
        </w:rPr>
        <w:t>PRÍLOHA Č. 1</w:t>
      </w:r>
      <w:r>
        <w:rPr>
          <w:b/>
          <w:sz w:val="28"/>
          <w:szCs w:val="28"/>
        </w:rPr>
        <w:t>B</w:t>
      </w:r>
      <w:r w:rsidRPr="000957C4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r w:rsidRPr="000957C4">
        <w:rPr>
          <w:b/>
          <w:sz w:val="28"/>
          <w:szCs w:val="28"/>
        </w:rPr>
        <w:t>NÁVRH UCHÁDZAČA NA PLNENIE JEDNOTLIVÝCH KRITÉRIÍ</w:t>
      </w:r>
    </w:p>
    <w:p w14:paraId="562D451E" w14:textId="77777777" w:rsidR="00DB7D7C" w:rsidRPr="001E75E1" w:rsidRDefault="00DB7D7C" w:rsidP="00DB7D7C">
      <w:pPr>
        <w:autoSpaceDE w:val="0"/>
        <w:autoSpaceDN w:val="0"/>
        <w:adjustRightInd w:val="0"/>
        <w:spacing w:before="120"/>
        <w:jc w:val="center"/>
        <w:rPr>
          <w:b/>
          <w:sz w:val="24"/>
          <w:szCs w:val="24"/>
        </w:rPr>
      </w:pPr>
      <w:r w:rsidRPr="001E75E1">
        <w:rPr>
          <w:b/>
          <w:sz w:val="24"/>
          <w:szCs w:val="24"/>
        </w:rPr>
        <w:t xml:space="preserve">Súťaž: Nákup zemného plynu – </w:t>
      </w:r>
      <w:r>
        <w:rPr>
          <w:b/>
          <w:sz w:val="24"/>
          <w:szCs w:val="24"/>
        </w:rPr>
        <w:t>CVO 421</w:t>
      </w:r>
    </w:p>
    <w:p w14:paraId="21C17A13" w14:textId="77777777" w:rsidR="00DB7D7C" w:rsidRPr="001E75E1" w:rsidRDefault="00DB7D7C" w:rsidP="00DB7D7C">
      <w:pPr>
        <w:pStyle w:val="Default"/>
        <w:jc w:val="center"/>
        <w:rPr>
          <w:rFonts w:ascii="Arial Narrow" w:hAnsi="Arial Narrow" w:cs="Times New Roman"/>
        </w:rPr>
      </w:pPr>
      <w:r w:rsidRPr="001E75E1">
        <w:rPr>
          <w:rFonts w:ascii="Arial Narrow" w:hAnsi="Arial Narrow" w:cs="Times New Roman"/>
          <w:color w:val="auto"/>
        </w:rPr>
        <w:t xml:space="preserve">Verejný obstarávateľ: </w:t>
      </w:r>
      <w:r>
        <w:rPr>
          <w:rFonts w:ascii="Arial Narrow" w:hAnsi="Arial Narrow" w:cs="Times New Roman"/>
          <w:color w:val="auto"/>
        </w:rPr>
        <w:t>Obstarávacie trhovisko Slovenska</w:t>
      </w:r>
    </w:p>
    <w:p w14:paraId="1674ED24" w14:textId="77777777" w:rsidR="00DB7D7C" w:rsidRPr="001E75E1" w:rsidRDefault="00DB7D7C" w:rsidP="00DB7D7C">
      <w:pPr>
        <w:pStyle w:val="Default"/>
        <w:jc w:val="center"/>
        <w:rPr>
          <w:rFonts w:ascii="Arial Narrow" w:hAnsi="Arial Narrow" w:cs="Times New Roman"/>
          <w:b/>
        </w:rPr>
      </w:pPr>
    </w:p>
    <w:p w14:paraId="1EBA476F" w14:textId="77777777" w:rsidR="00DB7D7C" w:rsidRPr="001E75E1" w:rsidRDefault="00DB7D7C" w:rsidP="00DB7D7C">
      <w:pPr>
        <w:pStyle w:val="Default"/>
        <w:jc w:val="center"/>
        <w:rPr>
          <w:rFonts w:ascii="Arial Narrow" w:hAnsi="Arial Narrow" w:cs="Times New Roman"/>
          <w:b/>
        </w:rPr>
      </w:pPr>
      <w:r w:rsidRPr="001E75E1">
        <w:rPr>
          <w:rFonts w:ascii="Arial Narrow" w:hAnsi="Arial Narrow" w:cs="Times New Roman"/>
          <w:b/>
        </w:rPr>
        <w:t xml:space="preserve">Koeficient v jednotlivých </w:t>
      </w:r>
      <w:r>
        <w:rPr>
          <w:rFonts w:ascii="Arial Narrow" w:hAnsi="Arial Narrow" w:cs="Times New Roman"/>
          <w:b/>
        </w:rPr>
        <w:t>odberoch</w:t>
      </w:r>
    </w:p>
    <w:p w14:paraId="6B53407E" w14:textId="77777777" w:rsidR="00DB7D7C" w:rsidRPr="001E75E1" w:rsidRDefault="00DB7D7C" w:rsidP="00DB7D7C">
      <w:pPr>
        <w:pStyle w:val="Default"/>
        <w:spacing w:after="240"/>
        <w:jc w:val="center"/>
        <w:rPr>
          <w:rFonts w:ascii="Arial Narrow" w:hAnsi="Arial Narrow" w:cs="Times New Roman"/>
        </w:rPr>
      </w:pPr>
      <w:r w:rsidRPr="001E75E1">
        <w:rPr>
          <w:rFonts w:ascii="Arial Narrow" w:hAnsi="Arial Narrow" w:cs="Times New Roman"/>
        </w:rPr>
        <w:t>(Koeficient uvádzajte zaokrúhlené na dve desatinné miesta)</w:t>
      </w: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5"/>
        <w:gridCol w:w="7245"/>
      </w:tblGrid>
      <w:tr w:rsidR="00DB7D7C" w:rsidRPr="00687ECC" w14:paraId="787F6D51" w14:textId="77777777" w:rsidTr="00692E67">
        <w:trPr>
          <w:trHeight w:val="600"/>
        </w:trPr>
        <w:tc>
          <w:tcPr>
            <w:tcW w:w="1965" w:type="dxa"/>
            <w:shd w:val="clear" w:color="auto" w:fill="F2F2F2"/>
            <w:vAlign w:val="center"/>
          </w:tcPr>
          <w:p w14:paraId="73DE1370" w14:textId="77777777" w:rsidR="00DB7D7C" w:rsidRPr="00A105BB" w:rsidRDefault="00DB7D7C" w:rsidP="00692E67">
            <w:pPr>
              <w:tabs>
                <w:tab w:val="left" w:pos="360"/>
                <w:tab w:val="left" w:pos="444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F2F2F2"/>
            <w:vAlign w:val="center"/>
          </w:tcPr>
          <w:p w14:paraId="299C9EA8" w14:textId="77777777" w:rsidR="00DB7D7C" w:rsidRPr="00A105BB" w:rsidRDefault="00DB7D7C" w:rsidP="00692E67">
            <w:pPr>
              <w:tabs>
                <w:tab w:val="left" w:pos="360"/>
                <w:tab w:val="left" w:pos="4440"/>
              </w:tabs>
              <w:spacing w:before="240"/>
              <w:jc w:val="center"/>
              <w:rPr>
                <w:b/>
                <w:sz w:val="24"/>
                <w:szCs w:val="24"/>
              </w:rPr>
            </w:pPr>
            <w:r w:rsidRPr="00A105BB">
              <w:rPr>
                <w:b/>
                <w:sz w:val="24"/>
                <w:szCs w:val="24"/>
              </w:rPr>
              <w:t>KMO (</w:t>
            </w:r>
            <w:proofErr w:type="spellStart"/>
            <w:r w:rsidRPr="00A105BB">
              <w:rPr>
                <w:b/>
                <w:sz w:val="24"/>
                <w:szCs w:val="24"/>
              </w:rPr>
              <w:t>maloodber</w:t>
            </w:r>
            <w:proofErr w:type="spellEnd"/>
            <w:r w:rsidRPr="00A105BB">
              <w:rPr>
                <w:b/>
                <w:sz w:val="24"/>
                <w:szCs w:val="24"/>
              </w:rPr>
              <w:t>) – určené obdobie</w:t>
            </w:r>
          </w:p>
        </w:tc>
      </w:tr>
      <w:tr w:rsidR="00DB7D7C" w:rsidRPr="00687ECC" w14:paraId="503F14E5" w14:textId="77777777" w:rsidTr="00692E67">
        <w:trPr>
          <w:trHeight w:val="768"/>
        </w:trPr>
        <w:tc>
          <w:tcPr>
            <w:tcW w:w="1965" w:type="dxa"/>
            <w:shd w:val="clear" w:color="auto" w:fill="F2F2F2"/>
            <w:vAlign w:val="center"/>
          </w:tcPr>
          <w:p w14:paraId="4B91B7E8" w14:textId="77777777" w:rsidR="00DB7D7C" w:rsidRPr="00A30C69" w:rsidRDefault="00DB7D7C" w:rsidP="00692E67">
            <w:pPr>
              <w:tabs>
                <w:tab w:val="left" w:pos="360"/>
                <w:tab w:val="left" w:pos="4440"/>
              </w:tabs>
              <w:jc w:val="center"/>
              <w:rPr>
                <w:b/>
                <w:sz w:val="24"/>
                <w:szCs w:val="24"/>
              </w:rPr>
            </w:pPr>
            <w:r w:rsidRPr="00A30C69">
              <w:rPr>
                <w:b/>
                <w:sz w:val="24"/>
                <w:szCs w:val="24"/>
              </w:rPr>
              <w:t>Navrhnite koeficienty:</w:t>
            </w:r>
          </w:p>
        </w:tc>
        <w:tc>
          <w:tcPr>
            <w:tcW w:w="7245" w:type="dxa"/>
            <w:vAlign w:val="center"/>
          </w:tcPr>
          <w:p w14:paraId="3049264F" w14:textId="77777777" w:rsidR="00DB7D7C" w:rsidRPr="00A30C69" w:rsidRDefault="00DB7D7C" w:rsidP="00692E67">
            <w:pPr>
              <w:jc w:val="center"/>
              <w:rPr>
                <w:b/>
                <w:sz w:val="24"/>
                <w:szCs w:val="24"/>
              </w:rPr>
            </w:pPr>
          </w:p>
          <w:p w14:paraId="014F752D" w14:textId="77777777" w:rsidR="00DB7D7C" w:rsidRPr="00A30C69" w:rsidRDefault="00DB7D7C" w:rsidP="00692E67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A30C69">
              <w:rPr>
                <w:b/>
                <w:sz w:val="24"/>
                <w:szCs w:val="24"/>
              </w:rPr>
              <w:t xml:space="preserve">KMO = ............ Aditívny koeficient </w:t>
            </w:r>
            <w:proofErr w:type="spellStart"/>
            <w:r w:rsidRPr="00A30C69">
              <w:rPr>
                <w:b/>
                <w:sz w:val="24"/>
                <w:szCs w:val="24"/>
              </w:rPr>
              <w:t>maloodber</w:t>
            </w:r>
            <w:proofErr w:type="spellEnd"/>
          </w:p>
          <w:p w14:paraId="604EF5F8" w14:textId="77777777" w:rsidR="00DB7D7C" w:rsidRPr="00A30C69" w:rsidRDefault="00DB7D7C" w:rsidP="00692E67">
            <w:pPr>
              <w:tabs>
                <w:tab w:val="left" w:pos="360"/>
                <w:tab w:val="left" w:pos="341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DB7D7C" w:rsidRPr="00687ECC" w14:paraId="0ED410BB" w14:textId="77777777" w:rsidTr="00692E67">
        <w:trPr>
          <w:trHeight w:val="899"/>
        </w:trPr>
        <w:tc>
          <w:tcPr>
            <w:tcW w:w="1965" w:type="dxa"/>
            <w:shd w:val="clear" w:color="auto" w:fill="F2F2F2"/>
            <w:vAlign w:val="center"/>
          </w:tcPr>
          <w:p w14:paraId="1F11666A" w14:textId="77777777" w:rsidR="00DB7D7C" w:rsidRPr="00A30C69" w:rsidRDefault="00DB7D7C" w:rsidP="00692E67">
            <w:pPr>
              <w:tabs>
                <w:tab w:val="left" w:pos="360"/>
                <w:tab w:val="left" w:pos="4440"/>
              </w:tabs>
              <w:jc w:val="center"/>
              <w:rPr>
                <w:b/>
                <w:sz w:val="24"/>
                <w:szCs w:val="24"/>
              </w:rPr>
            </w:pPr>
            <w:r w:rsidRPr="00A30C69">
              <w:rPr>
                <w:b/>
                <w:sz w:val="24"/>
                <w:szCs w:val="24"/>
              </w:rPr>
              <w:t>Všeobecný vzorec</w:t>
            </w:r>
          </w:p>
        </w:tc>
        <w:tc>
          <w:tcPr>
            <w:tcW w:w="7245" w:type="dxa"/>
            <w:vAlign w:val="center"/>
          </w:tcPr>
          <w:p w14:paraId="7992C673" w14:textId="77777777" w:rsidR="00DB7D7C" w:rsidRPr="00A30C69" w:rsidRDefault="00DB7D7C" w:rsidP="00692E67">
            <w:pPr>
              <w:pStyle w:val="Default"/>
              <w:jc w:val="center"/>
              <w:rPr>
                <w:rFonts w:ascii="Arial Narrow" w:hAnsi="Arial Narrow" w:cs="Times New Roman"/>
                <w:color w:val="auto"/>
              </w:rPr>
            </w:pPr>
            <w:r w:rsidRPr="00A30C69">
              <w:rPr>
                <w:rFonts w:ascii="Arial Narrow" w:hAnsi="Arial Narrow" w:cs="Times New Roman"/>
                <w:color w:val="auto"/>
              </w:rPr>
              <w:t>C = (</w:t>
            </w:r>
            <w:r w:rsidRPr="00A30C69">
              <w:rPr>
                <w:rFonts w:ascii="Arial Narrow" w:hAnsi="Arial Narrow" w:cs="Arial"/>
                <w:bCs/>
              </w:rPr>
              <w:t>VBC</w:t>
            </w:r>
            <w:r w:rsidRPr="00A30C69">
              <w:rPr>
                <w:rFonts w:ascii="Arial Narrow" w:hAnsi="Arial Narrow" w:cs="Times New Roman"/>
                <w:color w:val="auto"/>
              </w:rPr>
              <w:t xml:space="preserve"> + KMO) * </w:t>
            </w:r>
            <w:r>
              <w:rPr>
                <w:rFonts w:ascii="Arial Narrow" w:hAnsi="Arial Narrow" w:cs="Times New Roman"/>
                <w:color w:val="auto"/>
              </w:rPr>
              <w:t>5 682,28</w:t>
            </w:r>
          </w:p>
        </w:tc>
      </w:tr>
    </w:tbl>
    <w:p w14:paraId="78929F96" w14:textId="77777777" w:rsidR="00DB7D7C" w:rsidRPr="001E75E1" w:rsidRDefault="00DB7D7C" w:rsidP="00DB7D7C">
      <w:pPr>
        <w:pStyle w:val="Default"/>
        <w:jc w:val="center"/>
        <w:rPr>
          <w:rFonts w:ascii="Arial Narrow" w:hAnsi="Arial Narrow" w:cs="Times New Roman"/>
          <w:highlight w:val="cyan"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5"/>
        <w:gridCol w:w="7245"/>
      </w:tblGrid>
      <w:tr w:rsidR="00DB7D7C" w:rsidRPr="00687ECC" w14:paraId="2A316E6A" w14:textId="77777777" w:rsidTr="00692E67">
        <w:trPr>
          <w:trHeight w:val="600"/>
        </w:trPr>
        <w:tc>
          <w:tcPr>
            <w:tcW w:w="1965" w:type="dxa"/>
            <w:shd w:val="clear" w:color="auto" w:fill="F2F2F2"/>
            <w:vAlign w:val="center"/>
          </w:tcPr>
          <w:p w14:paraId="2C012C8A" w14:textId="77777777" w:rsidR="00DB7D7C" w:rsidRPr="00A105BB" w:rsidRDefault="00DB7D7C" w:rsidP="00692E67">
            <w:pPr>
              <w:tabs>
                <w:tab w:val="left" w:pos="360"/>
                <w:tab w:val="left" w:pos="444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F2F2F2"/>
            <w:vAlign w:val="center"/>
          </w:tcPr>
          <w:p w14:paraId="4416651A" w14:textId="77777777" w:rsidR="00DB7D7C" w:rsidRPr="00A105BB" w:rsidRDefault="00DB7D7C" w:rsidP="00692E67">
            <w:pPr>
              <w:tabs>
                <w:tab w:val="left" w:pos="360"/>
                <w:tab w:val="left" w:pos="4440"/>
              </w:tabs>
              <w:spacing w:before="240"/>
              <w:jc w:val="center"/>
              <w:rPr>
                <w:b/>
                <w:sz w:val="24"/>
                <w:szCs w:val="24"/>
              </w:rPr>
            </w:pPr>
            <w:r w:rsidRPr="00A105BB">
              <w:rPr>
                <w:b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S</w:t>
            </w:r>
            <w:r w:rsidRPr="00A105BB">
              <w:rPr>
                <w:b/>
                <w:sz w:val="24"/>
                <w:szCs w:val="24"/>
              </w:rPr>
              <w:t>O (</w:t>
            </w:r>
            <w:proofErr w:type="spellStart"/>
            <w:r>
              <w:rPr>
                <w:b/>
                <w:sz w:val="24"/>
                <w:szCs w:val="24"/>
              </w:rPr>
              <w:t>strednoodber</w:t>
            </w:r>
            <w:proofErr w:type="spellEnd"/>
            <w:r w:rsidRPr="00A105BB">
              <w:rPr>
                <w:b/>
                <w:sz w:val="24"/>
                <w:szCs w:val="24"/>
              </w:rPr>
              <w:t>) – určené obdobie</w:t>
            </w:r>
          </w:p>
        </w:tc>
      </w:tr>
      <w:tr w:rsidR="00DB7D7C" w:rsidRPr="00687ECC" w14:paraId="0437FC14" w14:textId="77777777" w:rsidTr="00692E67">
        <w:trPr>
          <w:trHeight w:val="768"/>
        </w:trPr>
        <w:tc>
          <w:tcPr>
            <w:tcW w:w="1965" w:type="dxa"/>
            <w:shd w:val="clear" w:color="auto" w:fill="F2F2F2"/>
            <w:vAlign w:val="center"/>
          </w:tcPr>
          <w:p w14:paraId="4565956D" w14:textId="77777777" w:rsidR="00DB7D7C" w:rsidRPr="00A30C69" w:rsidRDefault="00DB7D7C" w:rsidP="00692E67">
            <w:pPr>
              <w:tabs>
                <w:tab w:val="left" w:pos="360"/>
                <w:tab w:val="left" w:pos="4440"/>
              </w:tabs>
              <w:jc w:val="center"/>
              <w:rPr>
                <w:b/>
                <w:sz w:val="24"/>
                <w:szCs w:val="24"/>
              </w:rPr>
            </w:pPr>
            <w:r w:rsidRPr="00A30C69">
              <w:rPr>
                <w:b/>
                <w:sz w:val="24"/>
                <w:szCs w:val="24"/>
              </w:rPr>
              <w:t>Navrhnite koeficienty:</w:t>
            </w:r>
          </w:p>
        </w:tc>
        <w:tc>
          <w:tcPr>
            <w:tcW w:w="7245" w:type="dxa"/>
            <w:vAlign w:val="center"/>
          </w:tcPr>
          <w:p w14:paraId="652243EC" w14:textId="77777777" w:rsidR="00DB7D7C" w:rsidRPr="00A30C69" w:rsidRDefault="00DB7D7C" w:rsidP="00692E67">
            <w:pPr>
              <w:jc w:val="center"/>
              <w:rPr>
                <w:b/>
                <w:sz w:val="24"/>
                <w:szCs w:val="24"/>
              </w:rPr>
            </w:pPr>
          </w:p>
          <w:p w14:paraId="6E949FF4" w14:textId="77777777" w:rsidR="00DB7D7C" w:rsidRPr="00A30C69" w:rsidRDefault="00DB7D7C" w:rsidP="00692E67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A30C69">
              <w:rPr>
                <w:b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S</w:t>
            </w:r>
            <w:r w:rsidRPr="00A30C69">
              <w:rPr>
                <w:b/>
                <w:sz w:val="24"/>
                <w:szCs w:val="24"/>
              </w:rPr>
              <w:t xml:space="preserve">O = ............ Aditívny koeficient </w:t>
            </w:r>
            <w:proofErr w:type="spellStart"/>
            <w:r>
              <w:rPr>
                <w:b/>
                <w:sz w:val="24"/>
                <w:szCs w:val="24"/>
              </w:rPr>
              <w:t>strednoodber</w:t>
            </w:r>
            <w:proofErr w:type="spellEnd"/>
          </w:p>
          <w:p w14:paraId="56C95112" w14:textId="77777777" w:rsidR="00DB7D7C" w:rsidRPr="00A30C69" w:rsidRDefault="00DB7D7C" w:rsidP="00692E67">
            <w:pPr>
              <w:tabs>
                <w:tab w:val="left" w:pos="360"/>
                <w:tab w:val="left" w:pos="341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DB7D7C" w:rsidRPr="00687ECC" w14:paraId="33C729DF" w14:textId="77777777" w:rsidTr="00692E67">
        <w:trPr>
          <w:trHeight w:val="899"/>
        </w:trPr>
        <w:tc>
          <w:tcPr>
            <w:tcW w:w="1965" w:type="dxa"/>
            <w:shd w:val="clear" w:color="auto" w:fill="F2F2F2"/>
            <w:vAlign w:val="center"/>
          </w:tcPr>
          <w:p w14:paraId="72CE4B40" w14:textId="77777777" w:rsidR="00DB7D7C" w:rsidRPr="00A30C69" w:rsidRDefault="00DB7D7C" w:rsidP="00692E67">
            <w:pPr>
              <w:tabs>
                <w:tab w:val="left" w:pos="360"/>
                <w:tab w:val="left" w:pos="4440"/>
              </w:tabs>
              <w:jc w:val="center"/>
              <w:rPr>
                <w:b/>
                <w:sz w:val="24"/>
                <w:szCs w:val="24"/>
              </w:rPr>
            </w:pPr>
            <w:r w:rsidRPr="00A30C69">
              <w:rPr>
                <w:b/>
                <w:sz w:val="24"/>
                <w:szCs w:val="24"/>
              </w:rPr>
              <w:t>Všeobecný vzorec</w:t>
            </w:r>
          </w:p>
        </w:tc>
        <w:tc>
          <w:tcPr>
            <w:tcW w:w="7245" w:type="dxa"/>
            <w:vAlign w:val="center"/>
          </w:tcPr>
          <w:p w14:paraId="6F29DB18" w14:textId="77777777" w:rsidR="00DB7D7C" w:rsidRPr="00A30C69" w:rsidRDefault="00DB7D7C" w:rsidP="00692E67">
            <w:pPr>
              <w:pStyle w:val="Default"/>
              <w:jc w:val="center"/>
              <w:rPr>
                <w:rFonts w:ascii="Arial Narrow" w:hAnsi="Arial Narrow" w:cs="Times New Roman"/>
                <w:color w:val="auto"/>
              </w:rPr>
            </w:pPr>
            <w:r w:rsidRPr="00A30C69">
              <w:rPr>
                <w:rFonts w:ascii="Arial Narrow" w:hAnsi="Arial Narrow" w:cs="Times New Roman"/>
                <w:color w:val="auto"/>
              </w:rPr>
              <w:t>C = (</w:t>
            </w:r>
            <w:r w:rsidRPr="00A30C69">
              <w:rPr>
                <w:rFonts w:ascii="Arial Narrow" w:hAnsi="Arial Narrow" w:cs="Arial"/>
                <w:bCs/>
              </w:rPr>
              <w:t>VBC</w:t>
            </w:r>
            <w:r w:rsidRPr="00A30C69">
              <w:rPr>
                <w:rFonts w:ascii="Arial Narrow" w:hAnsi="Arial Narrow" w:cs="Times New Roman"/>
                <w:color w:val="auto"/>
              </w:rPr>
              <w:t xml:space="preserve"> + K</w:t>
            </w:r>
            <w:r>
              <w:rPr>
                <w:rFonts w:ascii="Arial Narrow" w:hAnsi="Arial Narrow" w:cs="Times New Roman"/>
                <w:color w:val="auto"/>
              </w:rPr>
              <w:t>S</w:t>
            </w:r>
            <w:r w:rsidRPr="00A30C69">
              <w:rPr>
                <w:rFonts w:ascii="Arial Narrow" w:hAnsi="Arial Narrow" w:cs="Times New Roman"/>
                <w:color w:val="auto"/>
              </w:rPr>
              <w:t xml:space="preserve">O) * </w:t>
            </w:r>
            <w:r>
              <w:rPr>
                <w:rFonts w:ascii="Arial Narrow" w:hAnsi="Arial Narrow" w:cs="Times New Roman"/>
                <w:color w:val="auto"/>
              </w:rPr>
              <w:t>5 508,000</w:t>
            </w:r>
          </w:p>
        </w:tc>
      </w:tr>
    </w:tbl>
    <w:p w14:paraId="7A9E171E" w14:textId="77777777" w:rsidR="00DB7D7C" w:rsidRDefault="00DB7D7C" w:rsidP="00DB7D7C">
      <w:pPr>
        <w:tabs>
          <w:tab w:val="left" w:pos="360"/>
        </w:tabs>
        <w:spacing w:after="0"/>
        <w:rPr>
          <w:b/>
          <w:sz w:val="24"/>
          <w:szCs w:val="24"/>
        </w:rPr>
      </w:pPr>
    </w:p>
    <w:p w14:paraId="1DE9C233" w14:textId="77777777" w:rsidR="00DB7D7C" w:rsidRPr="001E75E1" w:rsidRDefault="00DB7D7C" w:rsidP="00DB7D7C">
      <w:pPr>
        <w:tabs>
          <w:tab w:val="left" w:pos="360"/>
        </w:tabs>
        <w:rPr>
          <w:b/>
          <w:sz w:val="24"/>
          <w:szCs w:val="24"/>
        </w:rPr>
      </w:pPr>
      <w:r w:rsidRPr="001E75E1">
        <w:rPr>
          <w:b/>
          <w:sz w:val="24"/>
          <w:szCs w:val="24"/>
        </w:rPr>
        <w:t xml:space="preserve">Maximálne prípustná výška </w:t>
      </w:r>
      <w:r>
        <w:rPr>
          <w:b/>
          <w:sz w:val="24"/>
          <w:szCs w:val="24"/>
        </w:rPr>
        <w:t>aditívneho</w:t>
      </w:r>
      <w:r w:rsidRPr="001E75E1">
        <w:rPr>
          <w:b/>
          <w:sz w:val="24"/>
          <w:szCs w:val="24"/>
        </w:rPr>
        <w:t xml:space="preserve"> koeficientu je nasledovná:</w:t>
      </w:r>
    </w:p>
    <w:p w14:paraId="2BCBF260" w14:textId="0B4A1B1B" w:rsidR="00DB7D7C" w:rsidRDefault="00DB7D7C" w:rsidP="00DB7D7C">
      <w:pPr>
        <w:tabs>
          <w:tab w:val="left" w:pos="360"/>
        </w:tabs>
        <w:spacing w:after="0"/>
        <w:rPr>
          <w:sz w:val="24"/>
          <w:szCs w:val="24"/>
        </w:rPr>
      </w:pPr>
      <w:r w:rsidRPr="001E75E1">
        <w:rPr>
          <w:sz w:val="24"/>
          <w:szCs w:val="24"/>
        </w:rPr>
        <w:t>KMO max</w:t>
      </w:r>
      <w:r w:rsidRPr="001E75E1">
        <w:rPr>
          <w:sz w:val="24"/>
          <w:szCs w:val="24"/>
        </w:rPr>
        <w:tab/>
        <w:t xml:space="preserve">= </w:t>
      </w:r>
      <w:r w:rsidR="00573967">
        <w:rPr>
          <w:sz w:val="24"/>
          <w:szCs w:val="24"/>
        </w:rPr>
        <w:t>12,0</w:t>
      </w:r>
      <w:r>
        <w:rPr>
          <w:sz w:val="24"/>
          <w:szCs w:val="24"/>
        </w:rPr>
        <w:t>0</w:t>
      </w:r>
    </w:p>
    <w:p w14:paraId="4A1E0A2B" w14:textId="434CA23F" w:rsidR="00DB7D7C" w:rsidRPr="001E75E1" w:rsidRDefault="00DB7D7C" w:rsidP="00DB7D7C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KSO max</w:t>
      </w:r>
      <w:r>
        <w:rPr>
          <w:sz w:val="24"/>
          <w:szCs w:val="24"/>
        </w:rPr>
        <w:tab/>
        <w:t xml:space="preserve">= </w:t>
      </w:r>
      <w:r w:rsidR="00573967">
        <w:rPr>
          <w:sz w:val="24"/>
          <w:szCs w:val="24"/>
        </w:rPr>
        <w:t>12,0</w:t>
      </w:r>
      <w:bookmarkStart w:id="0" w:name="_GoBack"/>
      <w:bookmarkEnd w:id="0"/>
      <w:r w:rsidRPr="00981638">
        <w:rPr>
          <w:sz w:val="24"/>
          <w:szCs w:val="24"/>
        </w:rPr>
        <w:t>0</w:t>
      </w:r>
    </w:p>
    <w:p w14:paraId="7D78DD6C" w14:textId="77777777" w:rsidR="00DB7D7C" w:rsidRPr="001E75E1" w:rsidRDefault="00DB7D7C" w:rsidP="00DB7D7C">
      <w:pPr>
        <w:pStyle w:val="Default"/>
        <w:rPr>
          <w:rFonts w:ascii="Arial Narrow" w:hAnsi="Arial Narrow" w:cs="Times New Roman"/>
        </w:rPr>
      </w:pPr>
    </w:p>
    <w:p w14:paraId="20D37538" w14:textId="77777777" w:rsidR="00DB7D7C" w:rsidRPr="001E75E1" w:rsidRDefault="00DB7D7C" w:rsidP="00DB7D7C">
      <w:pPr>
        <w:pStyle w:val="Default"/>
        <w:rPr>
          <w:rFonts w:ascii="Arial Narrow" w:hAnsi="Arial Narrow" w:cs="Times New Roman"/>
        </w:rPr>
      </w:pPr>
    </w:p>
    <w:p w14:paraId="6B4497EB" w14:textId="77777777" w:rsidR="00DB7D7C" w:rsidRPr="001E75E1" w:rsidRDefault="00DB7D7C" w:rsidP="00DB7D7C">
      <w:pPr>
        <w:pStyle w:val="Default"/>
        <w:rPr>
          <w:rFonts w:ascii="Arial Narrow" w:hAnsi="Arial Narrow" w:cs="Times New Roman"/>
        </w:rPr>
      </w:pPr>
    </w:p>
    <w:p w14:paraId="41850383" w14:textId="77777777" w:rsidR="00DB7D7C" w:rsidRPr="001E75E1" w:rsidRDefault="00DB7D7C" w:rsidP="00DB7D7C">
      <w:pPr>
        <w:pStyle w:val="Default"/>
        <w:jc w:val="center"/>
        <w:rPr>
          <w:rFonts w:ascii="Arial Narrow" w:hAnsi="Arial Narrow" w:cs="Times New Roman"/>
        </w:rPr>
      </w:pPr>
      <w:r w:rsidRPr="001E75E1">
        <w:rPr>
          <w:rFonts w:ascii="Arial Narrow" w:hAnsi="Arial Narrow" w:cs="Times New Roman"/>
        </w:rPr>
        <w:t xml:space="preserve">V ____________________ dňa___________ </w:t>
      </w:r>
      <w:r w:rsidRPr="001E75E1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1E75E1">
        <w:rPr>
          <w:rFonts w:ascii="Arial Narrow" w:hAnsi="Arial Narrow" w:cs="Times New Roman"/>
        </w:rPr>
        <w:t>_________________________________</w:t>
      </w:r>
    </w:p>
    <w:p w14:paraId="26E49D38" w14:textId="77777777" w:rsidR="00DB7D7C" w:rsidRPr="001E75E1" w:rsidRDefault="00DB7D7C" w:rsidP="00DB7D7C">
      <w:pPr>
        <w:pStyle w:val="Default"/>
        <w:jc w:val="center"/>
        <w:rPr>
          <w:rFonts w:ascii="Arial Narrow" w:hAnsi="Arial Narrow" w:cs="Times New Roman"/>
        </w:rPr>
      </w:pPr>
    </w:p>
    <w:p w14:paraId="2B704503" w14:textId="77777777" w:rsidR="00DB7D7C" w:rsidRPr="001E75E1" w:rsidRDefault="00DB7D7C" w:rsidP="00DB7D7C">
      <w:pPr>
        <w:pStyle w:val="Default"/>
        <w:ind w:left="5387" w:hanging="851"/>
        <w:jc w:val="center"/>
        <w:rPr>
          <w:rFonts w:ascii="Arial Narrow" w:hAnsi="Arial Narrow" w:cs="Times New Roman"/>
        </w:rPr>
      </w:pPr>
      <w:r w:rsidRPr="001E75E1">
        <w:rPr>
          <w:rFonts w:ascii="Arial Narrow" w:hAnsi="Arial Narrow" w:cs="Times New Roman"/>
        </w:rPr>
        <w:t>podpis</w:t>
      </w:r>
    </w:p>
    <w:p w14:paraId="0D144B80" w14:textId="77777777" w:rsidR="00DB7D7C" w:rsidRPr="001E75E1" w:rsidRDefault="00DB7D7C" w:rsidP="00DB7D7C">
      <w:pPr>
        <w:pStyle w:val="Default"/>
        <w:ind w:left="5387" w:hanging="851"/>
        <w:jc w:val="center"/>
        <w:rPr>
          <w:rFonts w:ascii="Arial Narrow" w:hAnsi="Arial Narrow" w:cs="Times New Roman"/>
        </w:rPr>
      </w:pPr>
      <w:r w:rsidRPr="001E75E1">
        <w:rPr>
          <w:rFonts w:ascii="Arial Narrow" w:hAnsi="Arial Narrow" w:cs="Times New Roman"/>
        </w:rPr>
        <w:t>meno a priezvisko</w:t>
      </w:r>
    </w:p>
    <w:p w14:paraId="5EA124F2" w14:textId="77777777" w:rsidR="00DB7D7C" w:rsidRPr="001E75E1" w:rsidRDefault="00DB7D7C" w:rsidP="00DB7D7C">
      <w:pPr>
        <w:pStyle w:val="Default"/>
        <w:ind w:left="5387" w:hanging="851"/>
        <w:jc w:val="center"/>
        <w:rPr>
          <w:rFonts w:ascii="Arial Narrow" w:hAnsi="Arial Narrow" w:cs="Times New Roman"/>
        </w:rPr>
      </w:pPr>
      <w:r w:rsidRPr="001E75E1">
        <w:rPr>
          <w:rFonts w:ascii="Arial Narrow" w:hAnsi="Arial Narrow" w:cs="Times New Roman"/>
        </w:rPr>
        <w:t>oprávnenej osoby uchádzača</w:t>
      </w:r>
    </w:p>
    <w:p w14:paraId="42073F2F" w14:textId="77777777" w:rsidR="00DB7D7C" w:rsidRDefault="00DB7D7C"/>
    <w:sectPr w:rsidR="00DB7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7C"/>
    <w:rsid w:val="00573967"/>
    <w:rsid w:val="00DB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A9667"/>
  <w15:chartTrackingRefBased/>
  <w15:docId w15:val="{8C2AB267-5B94-487C-94BC-2A2DCB0E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7D7C"/>
    <w:pPr>
      <w:spacing w:after="200" w:line="276" w:lineRule="auto"/>
      <w:jc w:val="both"/>
    </w:pPr>
    <w:rPr>
      <w:rFonts w:ascii="Arial Narrow" w:eastAsia="Calibri" w:hAnsi="Arial Narrow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B7D7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Ďurta</dc:creator>
  <cp:keywords/>
  <dc:description/>
  <cp:lastModifiedBy>Silvia Pipíšková</cp:lastModifiedBy>
  <cp:revision>2</cp:revision>
  <dcterms:created xsi:type="dcterms:W3CDTF">2021-10-19T11:55:00Z</dcterms:created>
  <dcterms:modified xsi:type="dcterms:W3CDTF">2021-11-15T13:46:00Z</dcterms:modified>
</cp:coreProperties>
</file>