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53527" w14:textId="77777777" w:rsidR="00323A1D" w:rsidRDefault="00323A1D" w:rsidP="00546C96">
      <w:pPr>
        <w:autoSpaceDE w:val="0"/>
        <w:autoSpaceDN w:val="0"/>
        <w:adjustRightInd w:val="0"/>
        <w:jc w:val="both"/>
        <w:rPr>
          <w:rFonts w:ascii="Arial" w:hAnsi="Arial" w:cs="Arial"/>
          <w:b/>
          <w:sz w:val="20"/>
        </w:rPr>
      </w:pPr>
      <w:bookmarkStart w:id="0" w:name="_GoBack"/>
      <w:bookmarkEnd w:id="0"/>
    </w:p>
    <w:p w14:paraId="7A74E3F1" w14:textId="77777777" w:rsidR="00323A1D" w:rsidRPr="00E33520" w:rsidRDefault="00323A1D" w:rsidP="00323A1D">
      <w:pPr>
        <w:autoSpaceDE w:val="0"/>
        <w:autoSpaceDN w:val="0"/>
        <w:adjustRightInd w:val="0"/>
        <w:jc w:val="center"/>
        <w:rPr>
          <w:rFonts w:ascii="Arial" w:hAnsi="Arial" w:cs="Arial"/>
          <w:b/>
          <w:sz w:val="28"/>
          <w:szCs w:val="28"/>
        </w:rPr>
      </w:pPr>
      <w:r w:rsidRPr="00E33520">
        <w:rPr>
          <w:rFonts w:ascii="Arial" w:hAnsi="Arial" w:cs="Arial"/>
          <w:b/>
          <w:sz w:val="28"/>
          <w:szCs w:val="28"/>
        </w:rPr>
        <w:t>Vysokoškolský poľnohospodársky podnik SPU, s.r.o.</w:t>
      </w:r>
    </w:p>
    <w:p w14:paraId="71599F64" w14:textId="77777777" w:rsidR="00323A1D" w:rsidRPr="00E33520" w:rsidRDefault="00323A1D" w:rsidP="00323A1D">
      <w:pPr>
        <w:pBdr>
          <w:bottom w:val="single" w:sz="6" w:space="1" w:color="auto"/>
        </w:pBdr>
        <w:autoSpaceDE w:val="0"/>
        <w:autoSpaceDN w:val="0"/>
        <w:adjustRightInd w:val="0"/>
        <w:jc w:val="center"/>
        <w:rPr>
          <w:rFonts w:ascii="Arial" w:hAnsi="Arial" w:cs="Arial"/>
          <w:b/>
          <w:sz w:val="28"/>
          <w:szCs w:val="28"/>
        </w:rPr>
      </w:pPr>
      <w:r w:rsidRPr="00E33520">
        <w:rPr>
          <w:rFonts w:ascii="Arial" w:hAnsi="Arial" w:cs="Arial"/>
          <w:b/>
          <w:sz w:val="28"/>
          <w:szCs w:val="28"/>
        </w:rPr>
        <w:t>Hlavná 561, 951 78  Kolíňany</w:t>
      </w:r>
    </w:p>
    <w:p w14:paraId="1644AF80" w14:textId="77777777" w:rsidR="00323A1D" w:rsidRPr="006D1020" w:rsidRDefault="00323A1D" w:rsidP="00323A1D">
      <w:pPr>
        <w:autoSpaceDE w:val="0"/>
        <w:autoSpaceDN w:val="0"/>
        <w:adjustRightInd w:val="0"/>
        <w:jc w:val="center"/>
        <w:rPr>
          <w:rFonts w:ascii="Arial" w:hAnsi="Arial" w:cs="Arial"/>
          <w:b/>
          <w:sz w:val="20"/>
          <w:szCs w:val="20"/>
        </w:rPr>
      </w:pPr>
      <w:r w:rsidRPr="006D1020">
        <w:rPr>
          <w:rFonts w:ascii="Arial" w:hAnsi="Arial" w:cs="Arial"/>
          <w:b/>
          <w:sz w:val="20"/>
          <w:szCs w:val="20"/>
        </w:rPr>
        <w:t>IČO : 36553069, tel. : 037 6316 314, fax : 037 6316 315, e-mail: horniakova@stonline.sk</w:t>
      </w:r>
    </w:p>
    <w:p w14:paraId="640D71D4" w14:textId="77777777" w:rsidR="00323A1D" w:rsidRPr="006D1020" w:rsidRDefault="00323A1D" w:rsidP="00323A1D">
      <w:pPr>
        <w:autoSpaceDE w:val="0"/>
        <w:autoSpaceDN w:val="0"/>
        <w:adjustRightInd w:val="0"/>
        <w:jc w:val="center"/>
        <w:rPr>
          <w:rFonts w:ascii="Arial" w:hAnsi="Arial" w:cs="Arial"/>
          <w:b/>
          <w:sz w:val="20"/>
          <w:szCs w:val="20"/>
        </w:rPr>
      </w:pPr>
    </w:p>
    <w:p w14:paraId="72D4B1EC" w14:textId="77777777" w:rsidR="00323A1D" w:rsidRPr="00E33520" w:rsidRDefault="00323A1D" w:rsidP="00323A1D">
      <w:pPr>
        <w:autoSpaceDE w:val="0"/>
        <w:autoSpaceDN w:val="0"/>
        <w:adjustRightInd w:val="0"/>
        <w:jc w:val="center"/>
        <w:rPr>
          <w:rFonts w:ascii="Arial" w:hAnsi="Arial" w:cs="Arial"/>
          <w:b/>
          <w:sz w:val="24"/>
          <w:szCs w:val="24"/>
        </w:rPr>
      </w:pPr>
    </w:p>
    <w:p w14:paraId="64BA97C1" w14:textId="77777777" w:rsidR="00323A1D" w:rsidRPr="00E33520" w:rsidRDefault="00323A1D" w:rsidP="007678F9">
      <w:pPr>
        <w:autoSpaceDE w:val="0"/>
        <w:autoSpaceDN w:val="0"/>
        <w:adjustRightInd w:val="0"/>
        <w:rPr>
          <w:rFonts w:ascii="Arial" w:hAnsi="Arial" w:cs="Arial"/>
          <w:b/>
          <w:sz w:val="24"/>
          <w:szCs w:val="24"/>
        </w:rPr>
      </w:pPr>
    </w:p>
    <w:p w14:paraId="655CAC0A" w14:textId="77777777" w:rsidR="00323A1D" w:rsidRPr="00E33520" w:rsidRDefault="00323A1D" w:rsidP="00323A1D">
      <w:pPr>
        <w:autoSpaceDE w:val="0"/>
        <w:autoSpaceDN w:val="0"/>
        <w:adjustRightInd w:val="0"/>
        <w:jc w:val="center"/>
        <w:rPr>
          <w:rFonts w:ascii="Arial" w:hAnsi="Arial" w:cs="Arial"/>
          <w:b/>
          <w:sz w:val="32"/>
          <w:szCs w:val="32"/>
        </w:rPr>
      </w:pPr>
      <w:r w:rsidRPr="00E33520">
        <w:rPr>
          <w:rFonts w:ascii="Arial" w:hAnsi="Arial" w:cs="Arial"/>
          <w:b/>
          <w:sz w:val="32"/>
          <w:szCs w:val="32"/>
        </w:rPr>
        <w:t>SÚŤAŽNÉ PODKLADY</w:t>
      </w:r>
    </w:p>
    <w:p w14:paraId="2F40EF2C" w14:textId="77777777" w:rsidR="00323A1D" w:rsidRPr="00E33520" w:rsidRDefault="00BD5539" w:rsidP="00323A1D">
      <w:pPr>
        <w:autoSpaceDE w:val="0"/>
        <w:autoSpaceDN w:val="0"/>
        <w:adjustRightInd w:val="0"/>
        <w:jc w:val="center"/>
        <w:rPr>
          <w:rFonts w:ascii="Arial" w:hAnsi="Arial" w:cs="Arial"/>
        </w:rPr>
      </w:pPr>
      <w:r>
        <w:rPr>
          <w:rFonts w:ascii="Arial" w:hAnsi="Arial" w:cs="Arial"/>
        </w:rPr>
        <w:t>(</w:t>
      </w:r>
      <w:r w:rsidR="00323A1D" w:rsidRPr="00E33520">
        <w:rPr>
          <w:rFonts w:ascii="Arial" w:hAnsi="Arial" w:cs="Arial"/>
        </w:rPr>
        <w:t>1/VPP/PRV/2018)</w:t>
      </w:r>
    </w:p>
    <w:p w14:paraId="69244845" w14:textId="77777777" w:rsidR="00323A1D" w:rsidRPr="00E33520" w:rsidRDefault="00323A1D" w:rsidP="007678F9">
      <w:pPr>
        <w:autoSpaceDE w:val="0"/>
        <w:autoSpaceDN w:val="0"/>
        <w:adjustRightInd w:val="0"/>
        <w:rPr>
          <w:rFonts w:ascii="Arial" w:hAnsi="Arial" w:cs="Arial"/>
        </w:rPr>
      </w:pPr>
    </w:p>
    <w:p w14:paraId="2FF55E60" w14:textId="77777777" w:rsidR="00323A1D" w:rsidRPr="00E33520" w:rsidRDefault="00323A1D" w:rsidP="00323A1D">
      <w:pPr>
        <w:autoSpaceDE w:val="0"/>
        <w:autoSpaceDN w:val="0"/>
        <w:adjustRightInd w:val="0"/>
        <w:jc w:val="both"/>
        <w:rPr>
          <w:rFonts w:ascii="Arial" w:hAnsi="Arial" w:cs="Arial"/>
          <w:b/>
        </w:rPr>
      </w:pPr>
      <w:r w:rsidRPr="00E33520">
        <w:rPr>
          <w:rFonts w:ascii="Arial" w:hAnsi="Arial" w:cs="Arial"/>
          <w:b/>
        </w:rPr>
        <w:t>Predmet zákazky : Rekonštrukcia závlahy a závlahovej čerpacej stanice Oponice</w:t>
      </w:r>
    </w:p>
    <w:p w14:paraId="73326482" w14:textId="77777777" w:rsidR="00323A1D" w:rsidRPr="00E33520" w:rsidRDefault="00323A1D" w:rsidP="00323A1D">
      <w:pPr>
        <w:autoSpaceDE w:val="0"/>
        <w:autoSpaceDN w:val="0"/>
        <w:adjustRightInd w:val="0"/>
        <w:jc w:val="both"/>
        <w:rPr>
          <w:rFonts w:ascii="Arial" w:hAnsi="Arial" w:cs="Arial"/>
        </w:rPr>
      </w:pPr>
    </w:p>
    <w:p w14:paraId="6F46D50C" w14:textId="77777777" w:rsidR="00323A1D" w:rsidRPr="00E33520" w:rsidRDefault="00323A1D" w:rsidP="00323A1D">
      <w:pPr>
        <w:autoSpaceDE w:val="0"/>
        <w:autoSpaceDN w:val="0"/>
        <w:adjustRightInd w:val="0"/>
        <w:jc w:val="both"/>
        <w:rPr>
          <w:rFonts w:ascii="Arial" w:hAnsi="Arial" w:cs="Arial"/>
        </w:rPr>
      </w:pPr>
    </w:p>
    <w:p w14:paraId="0B681716" w14:textId="77777777" w:rsidR="00323A1D" w:rsidRPr="00E33520" w:rsidRDefault="00323A1D" w:rsidP="00323A1D">
      <w:pPr>
        <w:autoSpaceDE w:val="0"/>
        <w:autoSpaceDN w:val="0"/>
        <w:adjustRightInd w:val="0"/>
        <w:jc w:val="both"/>
        <w:rPr>
          <w:rFonts w:ascii="Arial" w:hAnsi="Arial" w:cs="Arial"/>
          <w:sz w:val="20"/>
          <w:szCs w:val="20"/>
        </w:rPr>
      </w:pPr>
      <w:r w:rsidRPr="00E33520">
        <w:rPr>
          <w:rFonts w:ascii="Arial" w:hAnsi="Arial" w:cs="Arial"/>
          <w:sz w:val="20"/>
          <w:szCs w:val="20"/>
        </w:rPr>
        <w:t>Druh zákazky :</w:t>
      </w:r>
    </w:p>
    <w:p w14:paraId="334A65DC" w14:textId="77777777" w:rsidR="00323A1D" w:rsidRPr="00E33520" w:rsidRDefault="00323A1D" w:rsidP="00323A1D">
      <w:pPr>
        <w:autoSpaceDE w:val="0"/>
        <w:autoSpaceDN w:val="0"/>
        <w:adjustRightInd w:val="0"/>
        <w:jc w:val="both"/>
        <w:rPr>
          <w:rFonts w:ascii="Arial" w:hAnsi="Arial" w:cs="Arial"/>
          <w:sz w:val="20"/>
          <w:szCs w:val="20"/>
        </w:rPr>
      </w:pPr>
      <w:r w:rsidRPr="00E33520">
        <w:rPr>
          <w:rFonts w:ascii="Arial" w:hAnsi="Arial" w:cs="Arial"/>
          <w:sz w:val="20"/>
          <w:szCs w:val="20"/>
        </w:rPr>
        <w:t xml:space="preserve">Civilná podlimitná zákazka na uskutočnenie stavebných prác a dodanie tovaru bez využitia elektronického trhoviska podľa </w:t>
      </w:r>
      <w:proofErr w:type="spellStart"/>
      <w:r w:rsidRPr="00E33520">
        <w:rPr>
          <w:rFonts w:ascii="Arial" w:hAnsi="Arial" w:cs="Arial"/>
          <w:sz w:val="20"/>
          <w:szCs w:val="20"/>
        </w:rPr>
        <w:t>ust</w:t>
      </w:r>
      <w:proofErr w:type="spellEnd"/>
      <w:r w:rsidRPr="00E47044">
        <w:rPr>
          <w:rFonts w:ascii="Arial" w:hAnsi="Arial" w:cs="Arial"/>
          <w:sz w:val="20"/>
          <w:szCs w:val="20"/>
        </w:rPr>
        <w:t>. § 10</w:t>
      </w:r>
      <w:r w:rsidR="00007876" w:rsidRPr="00E47044">
        <w:rPr>
          <w:rFonts w:ascii="Arial" w:hAnsi="Arial" w:cs="Arial"/>
          <w:sz w:val="20"/>
          <w:szCs w:val="20"/>
        </w:rPr>
        <w:t>8</w:t>
      </w:r>
      <w:r w:rsidRPr="00E33520">
        <w:rPr>
          <w:rFonts w:ascii="Arial" w:hAnsi="Arial" w:cs="Arial"/>
          <w:sz w:val="20"/>
          <w:szCs w:val="20"/>
        </w:rPr>
        <w:t xml:space="preserve"> ods. 1 písm. b) a v spojitosti s </w:t>
      </w:r>
      <w:proofErr w:type="spellStart"/>
      <w:r w:rsidRPr="00E33520">
        <w:rPr>
          <w:rFonts w:ascii="Arial" w:hAnsi="Arial" w:cs="Arial"/>
          <w:sz w:val="20"/>
          <w:szCs w:val="20"/>
        </w:rPr>
        <w:t>ust</w:t>
      </w:r>
      <w:proofErr w:type="spellEnd"/>
      <w:r w:rsidRPr="00E33520">
        <w:rPr>
          <w:rFonts w:ascii="Arial" w:hAnsi="Arial" w:cs="Arial"/>
          <w:sz w:val="20"/>
          <w:szCs w:val="20"/>
        </w:rPr>
        <w:t>. § 113 a </w:t>
      </w:r>
      <w:proofErr w:type="spellStart"/>
      <w:r w:rsidRPr="00E33520">
        <w:rPr>
          <w:rFonts w:ascii="Arial" w:hAnsi="Arial" w:cs="Arial"/>
          <w:sz w:val="20"/>
          <w:szCs w:val="20"/>
        </w:rPr>
        <w:t>nasl</w:t>
      </w:r>
      <w:proofErr w:type="spellEnd"/>
      <w:r w:rsidRPr="00E33520">
        <w:rPr>
          <w:rFonts w:ascii="Arial" w:hAnsi="Arial" w:cs="Arial"/>
          <w:sz w:val="20"/>
          <w:szCs w:val="20"/>
        </w:rPr>
        <w:t xml:space="preserve">. zákona č. 343/2015 </w:t>
      </w:r>
      <w:proofErr w:type="spellStart"/>
      <w:r w:rsidRPr="00E33520">
        <w:rPr>
          <w:rFonts w:ascii="Arial" w:hAnsi="Arial" w:cs="Arial"/>
          <w:sz w:val="20"/>
          <w:szCs w:val="20"/>
        </w:rPr>
        <w:t>Z.z</w:t>
      </w:r>
      <w:proofErr w:type="spellEnd"/>
      <w:r w:rsidRPr="00E33520">
        <w:rPr>
          <w:rFonts w:ascii="Arial" w:hAnsi="Arial" w:cs="Arial"/>
          <w:sz w:val="20"/>
          <w:szCs w:val="20"/>
        </w:rPr>
        <w:t>. o verejnom obstarávaní a o zmene a doplnení niektorých zákonov v znení neskorších predpisov (ďalej v texte aj ako ZVO)</w:t>
      </w:r>
    </w:p>
    <w:p w14:paraId="48326B9C" w14:textId="77777777" w:rsidR="00323A1D" w:rsidRPr="00E33520" w:rsidRDefault="00323A1D" w:rsidP="00323A1D">
      <w:pPr>
        <w:autoSpaceDE w:val="0"/>
        <w:autoSpaceDN w:val="0"/>
        <w:adjustRightInd w:val="0"/>
        <w:jc w:val="both"/>
        <w:rPr>
          <w:rFonts w:ascii="Arial" w:hAnsi="Arial" w:cs="Arial"/>
        </w:rPr>
      </w:pPr>
    </w:p>
    <w:p w14:paraId="51570C79" w14:textId="77777777" w:rsidR="00323A1D" w:rsidRPr="00E33520" w:rsidRDefault="00323A1D" w:rsidP="00323A1D">
      <w:pPr>
        <w:autoSpaceDE w:val="0"/>
        <w:autoSpaceDN w:val="0"/>
        <w:adjustRightInd w:val="0"/>
        <w:jc w:val="both"/>
        <w:rPr>
          <w:rFonts w:ascii="Arial" w:hAnsi="Arial" w:cs="Arial"/>
        </w:rPr>
      </w:pPr>
    </w:p>
    <w:p w14:paraId="13865EC4" w14:textId="77777777" w:rsidR="00323A1D" w:rsidRPr="00E33520" w:rsidRDefault="00323A1D" w:rsidP="00323A1D">
      <w:pPr>
        <w:autoSpaceDE w:val="0"/>
        <w:autoSpaceDN w:val="0"/>
        <w:adjustRightInd w:val="0"/>
        <w:jc w:val="both"/>
        <w:rPr>
          <w:rFonts w:ascii="Arial" w:hAnsi="Arial" w:cs="Arial"/>
          <w:b/>
        </w:rPr>
      </w:pPr>
      <w:r w:rsidRPr="00E33520">
        <w:rPr>
          <w:rFonts w:ascii="Arial" w:hAnsi="Arial" w:cs="Arial"/>
          <w:b/>
        </w:rPr>
        <w:t>Vyhlásenie postupu verejného obstarávania a súťažné podklady schvaľuje :</w:t>
      </w:r>
    </w:p>
    <w:p w14:paraId="24EE52C2" w14:textId="77777777" w:rsidR="00323A1D" w:rsidRPr="00E33520" w:rsidRDefault="00323A1D" w:rsidP="00323A1D">
      <w:pPr>
        <w:autoSpaceDE w:val="0"/>
        <w:autoSpaceDN w:val="0"/>
        <w:adjustRightInd w:val="0"/>
        <w:jc w:val="both"/>
        <w:rPr>
          <w:rFonts w:ascii="Arial" w:hAnsi="Arial" w:cs="Arial"/>
        </w:rPr>
      </w:pPr>
    </w:p>
    <w:p w14:paraId="65E98FE0" w14:textId="77777777" w:rsidR="00323A1D" w:rsidRPr="00E33520" w:rsidRDefault="00323A1D" w:rsidP="00323A1D">
      <w:pPr>
        <w:autoSpaceDE w:val="0"/>
        <w:autoSpaceDN w:val="0"/>
        <w:adjustRightInd w:val="0"/>
        <w:jc w:val="both"/>
        <w:rPr>
          <w:rFonts w:ascii="Arial" w:hAnsi="Arial" w:cs="Arial"/>
        </w:rPr>
      </w:pPr>
    </w:p>
    <w:p w14:paraId="4C417571" w14:textId="77777777" w:rsidR="00323A1D" w:rsidRPr="00E33520" w:rsidRDefault="00323A1D" w:rsidP="00323A1D">
      <w:pPr>
        <w:autoSpaceDE w:val="0"/>
        <w:autoSpaceDN w:val="0"/>
        <w:adjustRightInd w:val="0"/>
        <w:jc w:val="both"/>
        <w:rPr>
          <w:rFonts w:ascii="Arial" w:hAnsi="Arial" w:cs="Arial"/>
        </w:rPr>
      </w:pPr>
    </w:p>
    <w:p w14:paraId="06434D91" w14:textId="77777777" w:rsidR="00323A1D" w:rsidRPr="00E33520" w:rsidRDefault="00323A1D" w:rsidP="00323A1D">
      <w:pPr>
        <w:autoSpaceDE w:val="0"/>
        <w:autoSpaceDN w:val="0"/>
        <w:adjustRightInd w:val="0"/>
        <w:jc w:val="both"/>
        <w:rPr>
          <w:rFonts w:ascii="Arial" w:hAnsi="Arial" w:cs="Arial"/>
          <w:sz w:val="20"/>
          <w:szCs w:val="20"/>
        </w:rPr>
      </w:pPr>
      <w:r w:rsidRPr="00E33520">
        <w:rPr>
          <w:rFonts w:ascii="Arial" w:hAnsi="Arial" w:cs="Arial"/>
          <w:sz w:val="20"/>
          <w:szCs w:val="20"/>
        </w:rPr>
        <w:t>....................................................</w:t>
      </w:r>
    </w:p>
    <w:p w14:paraId="5F035B29" w14:textId="77777777" w:rsidR="00323A1D" w:rsidRPr="00E33520" w:rsidRDefault="00323A1D" w:rsidP="00323A1D">
      <w:pPr>
        <w:autoSpaceDE w:val="0"/>
        <w:autoSpaceDN w:val="0"/>
        <w:adjustRightInd w:val="0"/>
        <w:jc w:val="both"/>
        <w:rPr>
          <w:rFonts w:ascii="Arial" w:hAnsi="Arial" w:cs="Arial"/>
          <w:sz w:val="20"/>
          <w:szCs w:val="20"/>
        </w:rPr>
      </w:pPr>
      <w:r w:rsidRPr="00E33520">
        <w:rPr>
          <w:rFonts w:ascii="Arial" w:hAnsi="Arial" w:cs="Arial"/>
          <w:sz w:val="20"/>
          <w:szCs w:val="20"/>
        </w:rPr>
        <w:t>Ing. Ján Lajda</w:t>
      </w:r>
    </w:p>
    <w:p w14:paraId="1ECD2989" w14:textId="77777777" w:rsidR="00323A1D" w:rsidRPr="00E33520" w:rsidRDefault="00323A1D" w:rsidP="00323A1D">
      <w:pPr>
        <w:autoSpaceDE w:val="0"/>
        <w:autoSpaceDN w:val="0"/>
        <w:adjustRightInd w:val="0"/>
        <w:jc w:val="both"/>
        <w:rPr>
          <w:rFonts w:ascii="Arial" w:hAnsi="Arial" w:cs="Arial"/>
          <w:sz w:val="20"/>
          <w:szCs w:val="20"/>
        </w:rPr>
      </w:pPr>
      <w:r w:rsidRPr="00E33520">
        <w:rPr>
          <w:rFonts w:ascii="Arial" w:hAnsi="Arial" w:cs="Arial"/>
          <w:sz w:val="20"/>
          <w:szCs w:val="20"/>
        </w:rPr>
        <w:t>konateľ</w:t>
      </w:r>
    </w:p>
    <w:p w14:paraId="3FBF26FD" w14:textId="77777777" w:rsidR="00323A1D" w:rsidRPr="00E33520" w:rsidRDefault="00323A1D" w:rsidP="00323A1D">
      <w:pPr>
        <w:autoSpaceDE w:val="0"/>
        <w:autoSpaceDN w:val="0"/>
        <w:adjustRightInd w:val="0"/>
        <w:jc w:val="both"/>
        <w:rPr>
          <w:rFonts w:ascii="Arial" w:hAnsi="Arial" w:cs="Arial"/>
          <w:sz w:val="20"/>
          <w:szCs w:val="20"/>
        </w:rPr>
      </w:pPr>
    </w:p>
    <w:p w14:paraId="234796EC" w14:textId="77777777" w:rsidR="00323A1D" w:rsidRPr="00E33520" w:rsidRDefault="00323A1D" w:rsidP="00323A1D">
      <w:pPr>
        <w:autoSpaceDE w:val="0"/>
        <w:autoSpaceDN w:val="0"/>
        <w:adjustRightInd w:val="0"/>
        <w:jc w:val="both"/>
        <w:rPr>
          <w:rFonts w:ascii="Arial" w:hAnsi="Arial" w:cs="Arial"/>
          <w:sz w:val="20"/>
          <w:szCs w:val="20"/>
        </w:rPr>
      </w:pPr>
    </w:p>
    <w:p w14:paraId="0C759B80" w14:textId="77777777" w:rsidR="00323A1D" w:rsidRPr="00E33520" w:rsidRDefault="00323A1D" w:rsidP="00323A1D">
      <w:pPr>
        <w:autoSpaceDE w:val="0"/>
        <w:autoSpaceDN w:val="0"/>
        <w:adjustRightInd w:val="0"/>
        <w:jc w:val="both"/>
        <w:rPr>
          <w:rFonts w:ascii="Arial" w:hAnsi="Arial" w:cs="Arial"/>
          <w:sz w:val="20"/>
          <w:szCs w:val="20"/>
        </w:rPr>
      </w:pPr>
    </w:p>
    <w:p w14:paraId="16DB4715" w14:textId="77777777" w:rsidR="00323A1D" w:rsidRPr="00E33520" w:rsidRDefault="00323A1D" w:rsidP="00323A1D">
      <w:pPr>
        <w:autoSpaceDE w:val="0"/>
        <w:autoSpaceDN w:val="0"/>
        <w:adjustRightInd w:val="0"/>
        <w:jc w:val="both"/>
        <w:rPr>
          <w:rFonts w:ascii="Arial" w:hAnsi="Arial" w:cs="Arial"/>
          <w:sz w:val="20"/>
          <w:szCs w:val="20"/>
        </w:rPr>
      </w:pPr>
      <w:r w:rsidRPr="00E33520">
        <w:rPr>
          <w:rFonts w:ascii="Arial" w:hAnsi="Arial" w:cs="Arial"/>
          <w:sz w:val="20"/>
          <w:szCs w:val="20"/>
        </w:rPr>
        <w:t>Vypracovali :</w:t>
      </w:r>
    </w:p>
    <w:p w14:paraId="7542B257" w14:textId="77777777" w:rsidR="00323A1D" w:rsidRPr="00E33520" w:rsidRDefault="00323A1D" w:rsidP="00323A1D">
      <w:pPr>
        <w:autoSpaceDE w:val="0"/>
        <w:autoSpaceDN w:val="0"/>
        <w:adjustRightInd w:val="0"/>
        <w:jc w:val="both"/>
        <w:rPr>
          <w:rFonts w:ascii="Arial" w:hAnsi="Arial" w:cs="Arial"/>
          <w:sz w:val="20"/>
          <w:szCs w:val="20"/>
        </w:rPr>
      </w:pPr>
    </w:p>
    <w:p w14:paraId="1AC098E9" w14:textId="77777777" w:rsidR="00323A1D" w:rsidRPr="00E33520" w:rsidRDefault="00323A1D" w:rsidP="00323A1D">
      <w:pPr>
        <w:autoSpaceDE w:val="0"/>
        <w:autoSpaceDN w:val="0"/>
        <w:adjustRightInd w:val="0"/>
        <w:jc w:val="both"/>
        <w:rPr>
          <w:rFonts w:ascii="Arial" w:hAnsi="Arial" w:cs="Arial"/>
          <w:sz w:val="20"/>
          <w:szCs w:val="20"/>
        </w:rPr>
      </w:pPr>
    </w:p>
    <w:p w14:paraId="69B6EC4C" w14:textId="77777777" w:rsidR="00323A1D" w:rsidRPr="00E33520" w:rsidRDefault="00323A1D" w:rsidP="00323A1D">
      <w:pPr>
        <w:autoSpaceDE w:val="0"/>
        <w:autoSpaceDN w:val="0"/>
        <w:adjustRightInd w:val="0"/>
        <w:jc w:val="both"/>
        <w:rPr>
          <w:rFonts w:ascii="Arial" w:hAnsi="Arial" w:cs="Arial"/>
          <w:sz w:val="20"/>
          <w:szCs w:val="20"/>
        </w:rPr>
      </w:pPr>
      <w:r w:rsidRPr="00E33520">
        <w:rPr>
          <w:rFonts w:ascii="Arial" w:hAnsi="Arial" w:cs="Arial"/>
          <w:sz w:val="20"/>
          <w:szCs w:val="20"/>
        </w:rPr>
        <w:t>...................................................</w:t>
      </w:r>
    </w:p>
    <w:p w14:paraId="29940EA8" w14:textId="77777777" w:rsidR="00323A1D" w:rsidRPr="00E33520" w:rsidRDefault="00323A1D" w:rsidP="00323A1D">
      <w:pPr>
        <w:autoSpaceDE w:val="0"/>
        <w:autoSpaceDN w:val="0"/>
        <w:adjustRightInd w:val="0"/>
        <w:jc w:val="both"/>
        <w:rPr>
          <w:rFonts w:ascii="Arial" w:hAnsi="Arial" w:cs="Arial"/>
          <w:sz w:val="20"/>
          <w:szCs w:val="20"/>
        </w:rPr>
      </w:pPr>
      <w:r w:rsidRPr="00E33520">
        <w:rPr>
          <w:rFonts w:ascii="Arial" w:hAnsi="Arial" w:cs="Arial"/>
          <w:sz w:val="20"/>
          <w:szCs w:val="20"/>
        </w:rPr>
        <w:t xml:space="preserve">Ing. Jozef </w:t>
      </w:r>
      <w:proofErr w:type="spellStart"/>
      <w:r w:rsidRPr="00E33520">
        <w:rPr>
          <w:rFonts w:ascii="Arial" w:hAnsi="Arial" w:cs="Arial"/>
          <w:sz w:val="20"/>
          <w:szCs w:val="20"/>
        </w:rPr>
        <w:t>Pružinský</w:t>
      </w:r>
      <w:proofErr w:type="spellEnd"/>
      <w:r w:rsidRPr="00E33520">
        <w:rPr>
          <w:rFonts w:ascii="Arial" w:hAnsi="Arial" w:cs="Arial"/>
          <w:sz w:val="20"/>
          <w:szCs w:val="20"/>
        </w:rPr>
        <w:t>, PhD., námestník</w:t>
      </w:r>
    </w:p>
    <w:p w14:paraId="3002FDDA" w14:textId="77777777" w:rsidR="00323A1D" w:rsidRPr="00E33520" w:rsidRDefault="00323A1D" w:rsidP="00323A1D">
      <w:pPr>
        <w:autoSpaceDE w:val="0"/>
        <w:autoSpaceDN w:val="0"/>
        <w:adjustRightInd w:val="0"/>
        <w:jc w:val="both"/>
        <w:rPr>
          <w:rFonts w:ascii="Arial" w:hAnsi="Arial" w:cs="Arial"/>
          <w:sz w:val="20"/>
          <w:szCs w:val="20"/>
        </w:rPr>
      </w:pPr>
    </w:p>
    <w:p w14:paraId="7DD15E39" w14:textId="77777777" w:rsidR="00323A1D" w:rsidRPr="00E33520" w:rsidRDefault="00323A1D" w:rsidP="00323A1D">
      <w:pPr>
        <w:autoSpaceDE w:val="0"/>
        <w:autoSpaceDN w:val="0"/>
        <w:adjustRightInd w:val="0"/>
        <w:jc w:val="both"/>
        <w:rPr>
          <w:rFonts w:ascii="Arial" w:hAnsi="Arial" w:cs="Arial"/>
          <w:sz w:val="20"/>
          <w:szCs w:val="20"/>
        </w:rPr>
      </w:pPr>
    </w:p>
    <w:p w14:paraId="64189C3A" w14:textId="77777777" w:rsidR="00323A1D" w:rsidRPr="00E33520" w:rsidRDefault="00323A1D" w:rsidP="00323A1D">
      <w:pPr>
        <w:autoSpaceDE w:val="0"/>
        <w:autoSpaceDN w:val="0"/>
        <w:adjustRightInd w:val="0"/>
        <w:jc w:val="both"/>
        <w:rPr>
          <w:rFonts w:ascii="Arial" w:hAnsi="Arial" w:cs="Arial"/>
          <w:sz w:val="20"/>
          <w:szCs w:val="20"/>
        </w:rPr>
      </w:pPr>
    </w:p>
    <w:p w14:paraId="1F2E5016" w14:textId="77777777" w:rsidR="00323A1D" w:rsidRPr="00E33520" w:rsidRDefault="00323A1D" w:rsidP="00323A1D">
      <w:pPr>
        <w:autoSpaceDE w:val="0"/>
        <w:autoSpaceDN w:val="0"/>
        <w:adjustRightInd w:val="0"/>
        <w:jc w:val="both"/>
        <w:rPr>
          <w:rFonts w:ascii="Arial" w:hAnsi="Arial" w:cs="Arial"/>
          <w:sz w:val="20"/>
          <w:szCs w:val="20"/>
        </w:rPr>
      </w:pPr>
      <w:r w:rsidRPr="00E33520">
        <w:rPr>
          <w:rFonts w:ascii="Arial" w:hAnsi="Arial" w:cs="Arial"/>
          <w:sz w:val="20"/>
          <w:szCs w:val="20"/>
        </w:rPr>
        <w:t>....................................................</w:t>
      </w:r>
    </w:p>
    <w:p w14:paraId="4EC32EDD" w14:textId="77777777" w:rsidR="00323A1D" w:rsidRPr="00E33520" w:rsidRDefault="00323A1D" w:rsidP="00323A1D">
      <w:pPr>
        <w:autoSpaceDE w:val="0"/>
        <w:autoSpaceDN w:val="0"/>
        <w:adjustRightInd w:val="0"/>
        <w:jc w:val="both"/>
        <w:rPr>
          <w:rFonts w:ascii="Arial" w:hAnsi="Arial" w:cs="Arial"/>
          <w:sz w:val="20"/>
          <w:szCs w:val="20"/>
        </w:rPr>
      </w:pPr>
      <w:r w:rsidRPr="00E33520">
        <w:rPr>
          <w:rFonts w:ascii="Arial" w:hAnsi="Arial" w:cs="Arial"/>
          <w:sz w:val="20"/>
          <w:szCs w:val="20"/>
        </w:rPr>
        <w:t xml:space="preserve">Ing. Viera </w:t>
      </w:r>
      <w:proofErr w:type="spellStart"/>
      <w:r w:rsidRPr="00E33520">
        <w:rPr>
          <w:rFonts w:ascii="Arial" w:hAnsi="Arial" w:cs="Arial"/>
          <w:sz w:val="20"/>
          <w:szCs w:val="20"/>
        </w:rPr>
        <w:t>Janošovičová</w:t>
      </w:r>
      <w:proofErr w:type="spellEnd"/>
      <w:r w:rsidRPr="00E33520">
        <w:rPr>
          <w:rFonts w:ascii="Arial" w:hAnsi="Arial" w:cs="Arial"/>
          <w:sz w:val="20"/>
          <w:szCs w:val="20"/>
        </w:rPr>
        <w:t>, pracovník na VO</w:t>
      </w:r>
    </w:p>
    <w:p w14:paraId="30E9AA14" w14:textId="77777777" w:rsidR="00323A1D" w:rsidRPr="00E33520" w:rsidRDefault="00323A1D" w:rsidP="00323A1D">
      <w:pPr>
        <w:autoSpaceDE w:val="0"/>
        <w:autoSpaceDN w:val="0"/>
        <w:adjustRightInd w:val="0"/>
        <w:jc w:val="both"/>
        <w:rPr>
          <w:rFonts w:ascii="Arial" w:hAnsi="Arial" w:cs="Arial"/>
          <w:sz w:val="20"/>
          <w:szCs w:val="20"/>
        </w:rPr>
      </w:pPr>
    </w:p>
    <w:p w14:paraId="0F2E9A49" w14:textId="77777777" w:rsidR="00323A1D" w:rsidRPr="00E33520" w:rsidRDefault="00323A1D" w:rsidP="00323A1D">
      <w:pPr>
        <w:autoSpaceDE w:val="0"/>
        <w:autoSpaceDN w:val="0"/>
        <w:adjustRightInd w:val="0"/>
        <w:jc w:val="both"/>
        <w:rPr>
          <w:rFonts w:ascii="Arial" w:hAnsi="Arial" w:cs="Arial"/>
          <w:sz w:val="20"/>
          <w:szCs w:val="20"/>
        </w:rPr>
      </w:pPr>
    </w:p>
    <w:p w14:paraId="09E18DE8" w14:textId="77777777" w:rsidR="00323A1D" w:rsidRPr="00E33520" w:rsidRDefault="00323A1D" w:rsidP="00323A1D">
      <w:pPr>
        <w:autoSpaceDE w:val="0"/>
        <w:autoSpaceDN w:val="0"/>
        <w:adjustRightInd w:val="0"/>
        <w:jc w:val="both"/>
        <w:rPr>
          <w:rFonts w:ascii="Arial" w:hAnsi="Arial" w:cs="Arial"/>
          <w:sz w:val="20"/>
          <w:szCs w:val="20"/>
        </w:rPr>
      </w:pPr>
    </w:p>
    <w:p w14:paraId="2D0DB747" w14:textId="77777777" w:rsidR="00323A1D" w:rsidRPr="00E33520" w:rsidRDefault="00323A1D" w:rsidP="00323A1D">
      <w:pPr>
        <w:autoSpaceDE w:val="0"/>
        <w:autoSpaceDN w:val="0"/>
        <w:adjustRightInd w:val="0"/>
        <w:jc w:val="both"/>
        <w:rPr>
          <w:rFonts w:ascii="Arial" w:hAnsi="Arial" w:cs="Arial"/>
          <w:sz w:val="20"/>
          <w:szCs w:val="20"/>
        </w:rPr>
      </w:pPr>
      <w:r w:rsidRPr="00E33520">
        <w:rPr>
          <w:rFonts w:ascii="Arial" w:hAnsi="Arial" w:cs="Arial"/>
          <w:sz w:val="20"/>
          <w:szCs w:val="20"/>
        </w:rPr>
        <w:t>....................................................</w:t>
      </w:r>
    </w:p>
    <w:p w14:paraId="023CE8E7" w14:textId="77777777" w:rsidR="00323A1D" w:rsidRPr="00E33520" w:rsidRDefault="007678F9" w:rsidP="00323A1D">
      <w:pPr>
        <w:autoSpaceDE w:val="0"/>
        <w:autoSpaceDN w:val="0"/>
        <w:adjustRightInd w:val="0"/>
        <w:jc w:val="both"/>
        <w:rPr>
          <w:rFonts w:ascii="Arial" w:hAnsi="Arial" w:cs="Arial"/>
          <w:sz w:val="20"/>
          <w:szCs w:val="20"/>
        </w:rPr>
      </w:pPr>
      <w:r w:rsidRPr="00E33520">
        <w:rPr>
          <w:rFonts w:ascii="Arial" w:hAnsi="Arial" w:cs="Arial"/>
          <w:sz w:val="20"/>
          <w:szCs w:val="20"/>
        </w:rPr>
        <w:t xml:space="preserve">Mária </w:t>
      </w:r>
      <w:proofErr w:type="spellStart"/>
      <w:r w:rsidRPr="00E33520">
        <w:rPr>
          <w:rFonts w:ascii="Arial" w:hAnsi="Arial" w:cs="Arial"/>
          <w:sz w:val="20"/>
          <w:szCs w:val="20"/>
        </w:rPr>
        <w:t>Horniaková</w:t>
      </w:r>
      <w:proofErr w:type="spellEnd"/>
      <w:r w:rsidRPr="00E33520">
        <w:rPr>
          <w:rFonts w:ascii="Arial" w:hAnsi="Arial" w:cs="Arial"/>
          <w:sz w:val="20"/>
          <w:szCs w:val="20"/>
        </w:rPr>
        <w:t>, odborná referentka</w:t>
      </w:r>
    </w:p>
    <w:p w14:paraId="75BF8BAE" w14:textId="77777777" w:rsidR="00323A1D" w:rsidRPr="00E33520" w:rsidRDefault="00323A1D" w:rsidP="00323A1D">
      <w:pPr>
        <w:autoSpaceDE w:val="0"/>
        <w:autoSpaceDN w:val="0"/>
        <w:adjustRightInd w:val="0"/>
        <w:jc w:val="both"/>
        <w:rPr>
          <w:rFonts w:ascii="Arial" w:hAnsi="Arial" w:cs="Arial"/>
          <w:sz w:val="20"/>
          <w:szCs w:val="20"/>
        </w:rPr>
      </w:pPr>
    </w:p>
    <w:p w14:paraId="505E8108" w14:textId="77777777" w:rsidR="007678F9" w:rsidRPr="00E33520" w:rsidRDefault="007678F9" w:rsidP="00323A1D">
      <w:pPr>
        <w:autoSpaceDE w:val="0"/>
        <w:autoSpaceDN w:val="0"/>
        <w:adjustRightInd w:val="0"/>
        <w:jc w:val="both"/>
        <w:rPr>
          <w:rFonts w:ascii="Arial" w:hAnsi="Arial" w:cs="Arial"/>
          <w:sz w:val="20"/>
          <w:szCs w:val="20"/>
        </w:rPr>
      </w:pPr>
    </w:p>
    <w:p w14:paraId="5488F32F" w14:textId="77777777" w:rsidR="007678F9" w:rsidRPr="00E33520" w:rsidRDefault="007678F9" w:rsidP="00323A1D">
      <w:pPr>
        <w:autoSpaceDE w:val="0"/>
        <w:autoSpaceDN w:val="0"/>
        <w:adjustRightInd w:val="0"/>
        <w:jc w:val="both"/>
        <w:rPr>
          <w:rFonts w:ascii="Arial" w:hAnsi="Arial" w:cs="Arial"/>
          <w:sz w:val="20"/>
          <w:szCs w:val="20"/>
        </w:rPr>
      </w:pPr>
    </w:p>
    <w:p w14:paraId="24E645C4" w14:textId="77777777" w:rsidR="007678F9" w:rsidRPr="00E33520" w:rsidRDefault="007678F9" w:rsidP="00323A1D">
      <w:pPr>
        <w:autoSpaceDE w:val="0"/>
        <w:autoSpaceDN w:val="0"/>
        <w:adjustRightInd w:val="0"/>
        <w:jc w:val="both"/>
        <w:rPr>
          <w:rFonts w:ascii="Arial" w:hAnsi="Arial" w:cs="Arial"/>
          <w:sz w:val="20"/>
          <w:szCs w:val="20"/>
        </w:rPr>
      </w:pPr>
    </w:p>
    <w:p w14:paraId="310F3510" w14:textId="77777777" w:rsidR="00323A1D" w:rsidRDefault="007678F9" w:rsidP="00546C96">
      <w:pPr>
        <w:autoSpaceDE w:val="0"/>
        <w:autoSpaceDN w:val="0"/>
        <w:adjustRightInd w:val="0"/>
        <w:jc w:val="both"/>
        <w:rPr>
          <w:rFonts w:ascii="Arial" w:hAnsi="Arial" w:cs="Arial"/>
          <w:sz w:val="20"/>
          <w:szCs w:val="20"/>
        </w:rPr>
      </w:pPr>
      <w:r w:rsidRPr="00E33520">
        <w:rPr>
          <w:rFonts w:ascii="Arial" w:hAnsi="Arial" w:cs="Arial"/>
          <w:sz w:val="20"/>
          <w:szCs w:val="20"/>
        </w:rPr>
        <w:t>V Kolíňanoch 19.10.2018</w:t>
      </w:r>
    </w:p>
    <w:p w14:paraId="2F737DE1" w14:textId="77777777" w:rsidR="00E33520" w:rsidRDefault="00E33520" w:rsidP="00546C96">
      <w:pPr>
        <w:autoSpaceDE w:val="0"/>
        <w:autoSpaceDN w:val="0"/>
        <w:adjustRightInd w:val="0"/>
        <w:jc w:val="both"/>
        <w:rPr>
          <w:rFonts w:ascii="Arial" w:hAnsi="Arial" w:cs="Arial"/>
          <w:sz w:val="20"/>
          <w:szCs w:val="20"/>
        </w:rPr>
      </w:pPr>
    </w:p>
    <w:p w14:paraId="7CB0FD1F" w14:textId="77777777" w:rsidR="00E33520" w:rsidRDefault="00E33520" w:rsidP="00546C96">
      <w:pPr>
        <w:autoSpaceDE w:val="0"/>
        <w:autoSpaceDN w:val="0"/>
        <w:adjustRightInd w:val="0"/>
        <w:jc w:val="both"/>
        <w:rPr>
          <w:rFonts w:ascii="Arial" w:hAnsi="Arial" w:cs="Arial"/>
          <w:sz w:val="20"/>
          <w:szCs w:val="20"/>
        </w:rPr>
      </w:pPr>
    </w:p>
    <w:p w14:paraId="2CEB8D0B" w14:textId="77777777" w:rsidR="00E33520" w:rsidRDefault="00E33520" w:rsidP="00546C96">
      <w:pPr>
        <w:autoSpaceDE w:val="0"/>
        <w:autoSpaceDN w:val="0"/>
        <w:adjustRightInd w:val="0"/>
        <w:jc w:val="both"/>
        <w:rPr>
          <w:rFonts w:ascii="Arial" w:hAnsi="Arial" w:cs="Arial"/>
          <w:sz w:val="20"/>
          <w:szCs w:val="20"/>
        </w:rPr>
      </w:pPr>
    </w:p>
    <w:p w14:paraId="638E9F5C" w14:textId="77777777" w:rsidR="004C39CC" w:rsidRDefault="004C39CC" w:rsidP="00546C96">
      <w:pPr>
        <w:autoSpaceDE w:val="0"/>
        <w:autoSpaceDN w:val="0"/>
        <w:adjustRightInd w:val="0"/>
        <w:jc w:val="both"/>
        <w:rPr>
          <w:rFonts w:ascii="Arial" w:hAnsi="Arial" w:cs="Arial"/>
          <w:sz w:val="20"/>
          <w:szCs w:val="20"/>
        </w:rPr>
      </w:pPr>
    </w:p>
    <w:p w14:paraId="71846762" w14:textId="77777777" w:rsidR="00E33520" w:rsidRDefault="00E33520" w:rsidP="00546C96">
      <w:pPr>
        <w:autoSpaceDE w:val="0"/>
        <w:autoSpaceDN w:val="0"/>
        <w:adjustRightInd w:val="0"/>
        <w:jc w:val="both"/>
        <w:rPr>
          <w:rFonts w:ascii="Arial" w:hAnsi="Arial" w:cs="Arial"/>
          <w:sz w:val="20"/>
          <w:szCs w:val="20"/>
        </w:rPr>
      </w:pPr>
    </w:p>
    <w:p w14:paraId="7F7F0811" w14:textId="77777777" w:rsidR="00E33520" w:rsidRDefault="00E33520" w:rsidP="00546C96">
      <w:pPr>
        <w:autoSpaceDE w:val="0"/>
        <w:autoSpaceDN w:val="0"/>
        <w:adjustRightInd w:val="0"/>
        <w:jc w:val="both"/>
        <w:rPr>
          <w:rFonts w:ascii="Arial" w:hAnsi="Arial" w:cs="Arial"/>
          <w:sz w:val="20"/>
          <w:szCs w:val="20"/>
        </w:rPr>
      </w:pPr>
    </w:p>
    <w:p w14:paraId="476582EA" w14:textId="77777777" w:rsidR="00E33520" w:rsidRPr="00E33520" w:rsidRDefault="00E33520" w:rsidP="00546C96">
      <w:pPr>
        <w:autoSpaceDE w:val="0"/>
        <w:autoSpaceDN w:val="0"/>
        <w:adjustRightInd w:val="0"/>
        <w:jc w:val="both"/>
        <w:rPr>
          <w:rFonts w:ascii="Arial" w:hAnsi="Arial" w:cs="Arial"/>
          <w:sz w:val="20"/>
          <w:szCs w:val="20"/>
        </w:rPr>
      </w:pPr>
    </w:p>
    <w:p w14:paraId="1C5C25E6" w14:textId="77777777" w:rsidR="00546C96" w:rsidRPr="00901315" w:rsidRDefault="00546C96" w:rsidP="00546C96">
      <w:pPr>
        <w:autoSpaceDE w:val="0"/>
        <w:autoSpaceDN w:val="0"/>
        <w:adjustRightInd w:val="0"/>
        <w:jc w:val="both"/>
        <w:rPr>
          <w:rFonts w:ascii="Arial" w:hAnsi="Arial" w:cs="Arial"/>
          <w:b/>
          <w:sz w:val="20"/>
        </w:rPr>
      </w:pPr>
      <w:r w:rsidRPr="00901315">
        <w:rPr>
          <w:rFonts w:ascii="Arial" w:hAnsi="Arial" w:cs="Arial"/>
          <w:b/>
          <w:sz w:val="20"/>
        </w:rPr>
        <w:lastRenderedPageBreak/>
        <w:t>Obsah súťažných podkladov:</w:t>
      </w:r>
    </w:p>
    <w:p w14:paraId="1626A8B2" w14:textId="77777777" w:rsidR="00546C96" w:rsidRPr="00B66391" w:rsidRDefault="00546C96" w:rsidP="00546C96">
      <w:pPr>
        <w:tabs>
          <w:tab w:val="left" w:pos="600"/>
        </w:tabs>
        <w:autoSpaceDE w:val="0"/>
        <w:autoSpaceDN w:val="0"/>
        <w:adjustRightInd w:val="0"/>
        <w:rPr>
          <w:rFonts w:ascii="Arial" w:hAnsi="Arial" w:cs="Arial"/>
          <w:sz w:val="20"/>
        </w:rPr>
      </w:pPr>
    </w:p>
    <w:p w14:paraId="64227AB8" w14:textId="77777777" w:rsidR="00546C96" w:rsidRDefault="00546C96" w:rsidP="00546C96">
      <w:pPr>
        <w:tabs>
          <w:tab w:val="left" w:pos="1134"/>
        </w:tabs>
        <w:autoSpaceDE w:val="0"/>
        <w:autoSpaceDN w:val="0"/>
        <w:adjustRightInd w:val="0"/>
        <w:rPr>
          <w:rFonts w:ascii="Arial" w:hAnsi="Arial" w:cs="Arial"/>
          <w:b/>
          <w:sz w:val="20"/>
        </w:rPr>
      </w:pPr>
      <w:r w:rsidRPr="00901315">
        <w:rPr>
          <w:rFonts w:ascii="Arial" w:hAnsi="Arial" w:cs="Arial"/>
          <w:b/>
          <w:sz w:val="20"/>
        </w:rPr>
        <w:t xml:space="preserve">Časť A: </w:t>
      </w:r>
      <w:r>
        <w:rPr>
          <w:rFonts w:ascii="Arial" w:hAnsi="Arial" w:cs="Arial"/>
          <w:b/>
          <w:sz w:val="20"/>
        </w:rPr>
        <w:tab/>
      </w:r>
      <w:r w:rsidRPr="00901315">
        <w:rPr>
          <w:rFonts w:ascii="Arial" w:hAnsi="Arial" w:cs="Arial"/>
          <w:b/>
          <w:sz w:val="20"/>
        </w:rPr>
        <w:t xml:space="preserve">Pokyny </w:t>
      </w:r>
      <w:r>
        <w:rPr>
          <w:rFonts w:ascii="Arial" w:hAnsi="Arial" w:cs="Arial"/>
          <w:b/>
          <w:sz w:val="20"/>
        </w:rPr>
        <w:t xml:space="preserve">pre záujemcov a uchádzačov </w:t>
      </w:r>
    </w:p>
    <w:p w14:paraId="19CADEAE" w14:textId="77777777" w:rsidR="00546C96" w:rsidRPr="00901315" w:rsidRDefault="007678F9" w:rsidP="00546C96">
      <w:pPr>
        <w:tabs>
          <w:tab w:val="left" w:pos="600"/>
          <w:tab w:val="left" w:pos="1134"/>
        </w:tabs>
        <w:autoSpaceDE w:val="0"/>
        <w:autoSpaceDN w:val="0"/>
        <w:adjustRightInd w:val="0"/>
        <w:rPr>
          <w:rFonts w:ascii="Arial" w:hAnsi="Arial" w:cs="Arial"/>
          <w:b/>
          <w:sz w:val="20"/>
        </w:rPr>
      </w:pPr>
      <w:r>
        <w:rPr>
          <w:rFonts w:ascii="Arial" w:hAnsi="Arial" w:cs="Arial"/>
          <w:b/>
          <w:sz w:val="20"/>
        </w:rPr>
        <w:t>1.</w:t>
      </w:r>
      <w:r>
        <w:rPr>
          <w:rFonts w:ascii="Arial" w:hAnsi="Arial" w:cs="Arial"/>
          <w:b/>
          <w:sz w:val="20"/>
        </w:rPr>
        <w:tab/>
      </w:r>
      <w:r>
        <w:rPr>
          <w:rFonts w:ascii="Arial" w:hAnsi="Arial" w:cs="Arial"/>
          <w:b/>
          <w:sz w:val="20"/>
        </w:rPr>
        <w:tab/>
        <w:t>Všeobecné informácie</w:t>
      </w:r>
    </w:p>
    <w:p w14:paraId="16CD7A07" w14:textId="77777777" w:rsidR="00546C96" w:rsidRDefault="00546C96" w:rsidP="00546C96">
      <w:pPr>
        <w:tabs>
          <w:tab w:val="left" w:pos="1134"/>
        </w:tabs>
        <w:autoSpaceDE w:val="0"/>
        <w:autoSpaceDN w:val="0"/>
        <w:adjustRightInd w:val="0"/>
        <w:rPr>
          <w:rFonts w:ascii="Arial" w:hAnsi="Arial" w:cs="Arial"/>
          <w:sz w:val="20"/>
        </w:rPr>
      </w:pPr>
      <w:r>
        <w:rPr>
          <w:rFonts w:ascii="Arial" w:hAnsi="Arial" w:cs="Arial"/>
          <w:sz w:val="20"/>
        </w:rPr>
        <w:t>1.1</w:t>
      </w:r>
      <w:r>
        <w:rPr>
          <w:rFonts w:ascii="Arial" w:hAnsi="Arial" w:cs="Arial"/>
          <w:sz w:val="20"/>
        </w:rPr>
        <w:tab/>
        <w:t>Identifikácia verejného obstarávateľa</w:t>
      </w:r>
    </w:p>
    <w:p w14:paraId="63CF1696" w14:textId="77777777" w:rsidR="00546C96" w:rsidRDefault="00546C96" w:rsidP="00546C96">
      <w:pPr>
        <w:tabs>
          <w:tab w:val="left" w:pos="600"/>
          <w:tab w:val="left" w:pos="1134"/>
        </w:tabs>
        <w:autoSpaceDE w:val="0"/>
        <w:autoSpaceDN w:val="0"/>
        <w:adjustRightInd w:val="0"/>
        <w:rPr>
          <w:rFonts w:ascii="Arial" w:hAnsi="Arial" w:cs="Arial"/>
          <w:sz w:val="20"/>
        </w:rPr>
      </w:pPr>
      <w:r>
        <w:rPr>
          <w:rFonts w:ascii="Arial" w:hAnsi="Arial" w:cs="Arial"/>
          <w:sz w:val="20"/>
        </w:rPr>
        <w:t>1.2</w:t>
      </w:r>
      <w:r>
        <w:rPr>
          <w:rFonts w:ascii="Arial" w:hAnsi="Arial" w:cs="Arial"/>
          <w:sz w:val="20"/>
        </w:rPr>
        <w:tab/>
      </w:r>
      <w:r>
        <w:rPr>
          <w:rFonts w:ascii="Arial" w:hAnsi="Arial" w:cs="Arial"/>
          <w:sz w:val="20"/>
        </w:rPr>
        <w:tab/>
        <w:t>Druh a predmet zákazky</w:t>
      </w:r>
    </w:p>
    <w:p w14:paraId="1AA2739A" w14:textId="77777777" w:rsidR="00546C96" w:rsidRDefault="00546C96" w:rsidP="00546C96">
      <w:pPr>
        <w:tabs>
          <w:tab w:val="left" w:pos="600"/>
          <w:tab w:val="left" w:pos="1134"/>
        </w:tabs>
        <w:autoSpaceDE w:val="0"/>
        <w:autoSpaceDN w:val="0"/>
        <w:adjustRightInd w:val="0"/>
        <w:rPr>
          <w:rFonts w:ascii="Arial" w:hAnsi="Arial" w:cs="Arial"/>
          <w:sz w:val="20"/>
        </w:rPr>
      </w:pPr>
      <w:r>
        <w:rPr>
          <w:rFonts w:ascii="Arial" w:hAnsi="Arial" w:cs="Arial"/>
          <w:sz w:val="20"/>
        </w:rPr>
        <w:t>1.3</w:t>
      </w:r>
      <w:r>
        <w:rPr>
          <w:rFonts w:ascii="Arial" w:hAnsi="Arial" w:cs="Arial"/>
          <w:sz w:val="20"/>
        </w:rPr>
        <w:tab/>
      </w:r>
      <w:r>
        <w:rPr>
          <w:rFonts w:ascii="Arial" w:hAnsi="Arial" w:cs="Arial"/>
          <w:sz w:val="20"/>
        </w:rPr>
        <w:tab/>
        <w:t>Rozdelenie predmetu zákazky</w:t>
      </w:r>
    </w:p>
    <w:p w14:paraId="65399F21" w14:textId="77777777" w:rsidR="00546C96" w:rsidRDefault="00546C96" w:rsidP="00546C96">
      <w:pPr>
        <w:tabs>
          <w:tab w:val="left" w:pos="1134"/>
        </w:tabs>
        <w:autoSpaceDE w:val="0"/>
        <w:autoSpaceDN w:val="0"/>
        <w:adjustRightInd w:val="0"/>
        <w:rPr>
          <w:rFonts w:ascii="Arial" w:hAnsi="Arial" w:cs="Arial"/>
          <w:sz w:val="20"/>
        </w:rPr>
      </w:pPr>
      <w:r>
        <w:rPr>
          <w:rFonts w:ascii="Arial" w:hAnsi="Arial" w:cs="Arial"/>
          <w:sz w:val="20"/>
        </w:rPr>
        <w:t>1.4</w:t>
      </w:r>
      <w:r>
        <w:rPr>
          <w:rFonts w:ascii="Arial" w:hAnsi="Arial" w:cs="Arial"/>
          <w:sz w:val="20"/>
        </w:rPr>
        <w:tab/>
        <w:t>Zdroj finančných prostriedkov</w:t>
      </w:r>
    </w:p>
    <w:p w14:paraId="6E9A9A10" w14:textId="77777777" w:rsidR="00546C96" w:rsidRDefault="00546C96" w:rsidP="00546C96">
      <w:pPr>
        <w:tabs>
          <w:tab w:val="left" w:pos="1134"/>
        </w:tabs>
        <w:autoSpaceDE w:val="0"/>
        <w:autoSpaceDN w:val="0"/>
        <w:adjustRightInd w:val="0"/>
        <w:rPr>
          <w:rFonts w:ascii="Arial" w:hAnsi="Arial" w:cs="Arial"/>
          <w:sz w:val="20"/>
        </w:rPr>
      </w:pPr>
      <w:r>
        <w:rPr>
          <w:rFonts w:ascii="Arial" w:hAnsi="Arial" w:cs="Arial"/>
          <w:sz w:val="20"/>
        </w:rPr>
        <w:t>1.5</w:t>
      </w:r>
      <w:r>
        <w:rPr>
          <w:rFonts w:ascii="Arial" w:hAnsi="Arial" w:cs="Arial"/>
          <w:sz w:val="20"/>
        </w:rPr>
        <w:tab/>
        <w:t>Termín a miesto plnenia predmetu zákazky</w:t>
      </w:r>
    </w:p>
    <w:p w14:paraId="3C15594A" w14:textId="77777777" w:rsidR="00546C96" w:rsidRDefault="00546C96" w:rsidP="00546C96">
      <w:pPr>
        <w:tabs>
          <w:tab w:val="left" w:pos="1134"/>
        </w:tabs>
        <w:autoSpaceDE w:val="0"/>
        <w:autoSpaceDN w:val="0"/>
        <w:adjustRightInd w:val="0"/>
        <w:rPr>
          <w:rFonts w:ascii="Arial" w:hAnsi="Arial" w:cs="Arial"/>
          <w:sz w:val="20"/>
        </w:rPr>
      </w:pPr>
      <w:r>
        <w:rPr>
          <w:rFonts w:ascii="Arial" w:hAnsi="Arial" w:cs="Arial"/>
          <w:sz w:val="20"/>
        </w:rPr>
        <w:t>1.6</w:t>
      </w:r>
      <w:r>
        <w:rPr>
          <w:rFonts w:ascii="Arial" w:hAnsi="Arial" w:cs="Arial"/>
          <w:sz w:val="20"/>
        </w:rPr>
        <w:tab/>
        <w:t>Variantné riešenie</w:t>
      </w:r>
    </w:p>
    <w:p w14:paraId="1A0F40EE" w14:textId="77777777" w:rsidR="00546C96" w:rsidRDefault="00546C96" w:rsidP="00546C96">
      <w:pPr>
        <w:tabs>
          <w:tab w:val="left" w:pos="1134"/>
        </w:tabs>
        <w:autoSpaceDE w:val="0"/>
        <w:autoSpaceDN w:val="0"/>
        <w:adjustRightInd w:val="0"/>
        <w:rPr>
          <w:rFonts w:ascii="Arial" w:hAnsi="Arial" w:cs="Arial"/>
          <w:sz w:val="20"/>
        </w:rPr>
      </w:pPr>
      <w:r>
        <w:rPr>
          <w:rFonts w:ascii="Arial" w:hAnsi="Arial" w:cs="Arial"/>
          <w:sz w:val="20"/>
        </w:rPr>
        <w:t>1.7</w:t>
      </w:r>
      <w:r>
        <w:rPr>
          <w:rFonts w:ascii="Arial" w:hAnsi="Arial" w:cs="Arial"/>
          <w:sz w:val="20"/>
        </w:rPr>
        <w:tab/>
        <w:t>Použitie elektronickej aukcie</w:t>
      </w:r>
    </w:p>
    <w:p w14:paraId="563AA428" w14:textId="77777777" w:rsidR="00546C96" w:rsidRDefault="00546C96" w:rsidP="00546C96">
      <w:pPr>
        <w:tabs>
          <w:tab w:val="left" w:pos="1134"/>
        </w:tabs>
        <w:autoSpaceDE w:val="0"/>
        <w:autoSpaceDN w:val="0"/>
        <w:adjustRightInd w:val="0"/>
        <w:rPr>
          <w:rFonts w:ascii="Arial" w:hAnsi="Arial" w:cs="Arial"/>
          <w:sz w:val="20"/>
        </w:rPr>
      </w:pPr>
      <w:r>
        <w:rPr>
          <w:rFonts w:ascii="Arial" w:hAnsi="Arial" w:cs="Arial"/>
          <w:sz w:val="20"/>
        </w:rPr>
        <w:t>1.8</w:t>
      </w:r>
      <w:r>
        <w:rPr>
          <w:rFonts w:ascii="Arial" w:hAnsi="Arial" w:cs="Arial"/>
          <w:sz w:val="20"/>
        </w:rPr>
        <w:tab/>
        <w:t>Výsledok verejného obstarávania</w:t>
      </w:r>
    </w:p>
    <w:p w14:paraId="22B86721" w14:textId="77777777" w:rsidR="00546C96" w:rsidRDefault="007678F9" w:rsidP="00546C96">
      <w:pPr>
        <w:tabs>
          <w:tab w:val="left" w:pos="1134"/>
        </w:tabs>
        <w:autoSpaceDE w:val="0"/>
        <w:autoSpaceDN w:val="0"/>
        <w:adjustRightInd w:val="0"/>
        <w:rPr>
          <w:rFonts w:ascii="Arial" w:hAnsi="Arial" w:cs="Arial"/>
          <w:sz w:val="20"/>
        </w:rPr>
      </w:pPr>
      <w:r>
        <w:rPr>
          <w:rFonts w:ascii="Arial" w:hAnsi="Arial" w:cs="Arial"/>
          <w:sz w:val="20"/>
        </w:rPr>
        <w:t>1.9</w:t>
      </w:r>
      <w:r>
        <w:rPr>
          <w:rFonts w:ascii="Arial" w:hAnsi="Arial" w:cs="Arial"/>
          <w:sz w:val="20"/>
        </w:rPr>
        <w:tab/>
        <w:t>Viazanosť</w:t>
      </w:r>
      <w:r w:rsidR="00546C96">
        <w:rPr>
          <w:rFonts w:ascii="Arial" w:hAnsi="Arial" w:cs="Arial"/>
          <w:sz w:val="20"/>
        </w:rPr>
        <w:t xml:space="preserve"> p</w:t>
      </w:r>
      <w:r>
        <w:rPr>
          <w:rFonts w:ascii="Arial" w:hAnsi="Arial" w:cs="Arial"/>
          <w:sz w:val="20"/>
        </w:rPr>
        <w:t>onuky</w:t>
      </w:r>
    </w:p>
    <w:p w14:paraId="1759133D" w14:textId="77777777" w:rsidR="00546C96" w:rsidRDefault="00546C96" w:rsidP="00546C96">
      <w:pPr>
        <w:tabs>
          <w:tab w:val="left" w:pos="1134"/>
        </w:tabs>
        <w:autoSpaceDE w:val="0"/>
        <w:autoSpaceDN w:val="0"/>
        <w:adjustRightInd w:val="0"/>
        <w:rPr>
          <w:rFonts w:ascii="Arial" w:hAnsi="Arial" w:cs="Arial"/>
          <w:b/>
          <w:sz w:val="20"/>
        </w:rPr>
      </w:pPr>
      <w:r w:rsidRPr="00EF7E1D">
        <w:rPr>
          <w:rFonts w:ascii="Arial" w:hAnsi="Arial" w:cs="Arial"/>
          <w:b/>
          <w:sz w:val="20"/>
        </w:rPr>
        <w:t>2.</w:t>
      </w:r>
      <w:r w:rsidR="007678F9">
        <w:rPr>
          <w:rFonts w:ascii="Arial" w:hAnsi="Arial" w:cs="Arial"/>
          <w:b/>
          <w:sz w:val="20"/>
        </w:rPr>
        <w:tab/>
        <w:t>Komunikácia</w:t>
      </w:r>
    </w:p>
    <w:p w14:paraId="4F43D21E" w14:textId="77777777" w:rsidR="00546C96" w:rsidRPr="00871C9D" w:rsidRDefault="007678F9" w:rsidP="00546C96">
      <w:pPr>
        <w:tabs>
          <w:tab w:val="left" w:pos="1134"/>
        </w:tabs>
        <w:autoSpaceDE w:val="0"/>
        <w:autoSpaceDN w:val="0"/>
        <w:adjustRightInd w:val="0"/>
        <w:rPr>
          <w:rFonts w:ascii="Arial" w:hAnsi="Arial" w:cs="Arial"/>
          <w:b/>
          <w:sz w:val="20"/>
        </w:rPr>
      </w:pPr>
      <w:r>
        <w:rPr>
          <w:rFonts w:ascii="Arial" w:hAnsi="Arial" w:cs="Arial"/>
          <w:sz w:val="20"/>
        </w:rPr>
        <w:t>2.1</w:t>
      </w:r>
      <w:r>
        <w:rPr>
          <w:rFonts w:ascii="Arial" w:hAnsi="Arial" w:cs="Arial"/>
          <w:sz w:val="20"/>
        </w:rPr>
        <w:tab/>
        <w:t>Komunikácia medzi verejným obstarávateľom a záujemcami/uchádzačmi</w:t>
      </w:r>
    </w:p>
    <w:p w14:paraId="77E0A342" w14:textId="77777777" w:rsidR="00546C96" w:rsidRDefault="007678F9" w:rsidP="00546C96">
      <w:pPr>
        <w:tabs>
          <w:tab w:val="left" w:pos="1134"/>
        </w:tabs>
        <w:autoSpaceDE w:val="0"/>
        <w:autoSpaceDN w:val="0"/>
        <w:adjustRightInd w:val="0"/>
        <w:rPr>
          <w:rFonts w:ascii="Arial" w:hAnsi="Arial" w:cs="Arial"/>
          <w:sz w:val="20"/>
        </w:rPr>
      </w:pPr>
      <w:r>
        <w:rPr>
          <w:rFonts w:ascii="Arial" w:hAnsi="Arial" w:cs="Arial"/>
          <w:sz w:val="20"/>
        </w:rPr>
        <w:t>2.2</w:t>
      </w:r>
      <w:r>
        <w:rPr>
          <w:rFonts w:ascii="Arial" w:hAnsi="Arial" w:cs="Arial"/>
          <w:sz w:val="20"/>
        </w:rPr>
        <w:tab/>
        <w:t>Registrácia záujemcov a uchádzačov</w:t>
      </w:r>
    </w:p>
    <w:p w14:paraId="7FE41D6C" w14:textId="77777777" w:rsidR="00546C96" w:rsidRDefault="007678F9" w:rsidP="00546C96">
      <w:pPr>
        <w:tabs>
          <w:tab w:val="left" w:pos="1134"/>
        </w:tabs>
        <w:autoSpaceDE w:val="0"/>
        <w:autoSpaceDN w:val="0"/>
        <w:adjustRightInd w:val="0"/>
        <w:rPr>
          <w:rFonts w:ascii="Arial" w:hAnsi="Arial" w:cs="Arial"/>
          <w:sz w:val="20"/>
        </w:rPr>
      </w:pPr>
      <w:r>
        <w:rPr>
          <w:rFonts w:ascii="Arial" w:hAnsi="Arial" w:cs="Arial"/>
          <w:sz w:val="20"/>
        </w:rPr>
        <w:t>2.3</w:t>
      </w:r>
      <w:r>
        <w:rPr>
          <w:rFonts w:ascii="Arial" w:hAnsi="Arial" w:cs="Arial"/>
          <w:sz w:val="20"/>
        </w:rPr>
        <w:tab/>
        <w:t>Elektronické ponuky – podávanie ponúk</w:t>
      </w:r>
    </w:p>
    <w:p w14:paraId="6D49C193" w14:textId="77777777" w:rsidR="00546C96" w:rsidRDefault="00546C96" w:rsidP="00546C96">
      <w:pPr>
        <w:tabs>
          <w:tab w:val="left" w:pos="1134"/>
        </w:tabs>
        <w:autoSpaceDE w:val="0"/>
        <w:autoSpaceDN w:val="0"/>
        <w:adjustRightInd w:val="0"/>
        <w:rPr>
          <w:rFonts w:ascii="Arial" w:hAnsi="Arial" w:cs="Arial"/>
          <w:b/>
          <w:sz w:val="20"/>
        </w:rPr>
      </w:pPr>
      <w:r w:rsidRPr="00EF7E1D">
        <w:rPr>
          <w:rFonts w:ascii="Arial" w:hAnsi="Arial" w:cs="Arial"/>
          <w:b/>
          <w:sz w:val="20"/>
        </w:rPr>
        <w:t>3.</w:t>
      </w:r>
      <w:r w:rsidRPr="00EF7E1D">
        <w:rPr>
          <w:rFonts w:ascii="Arial" w:hAnsi="Arial" w:cs="Arial"/>
          <w:b/>
          <w:sz w:val="20"/>
        </w:rPr>
        <w:tab/>
        <w:t>Obhliadka</w:t>
      </w:r>
      <w:r w:rsidR="007678F9">
        <w:rPr>
          <w:rFonts w:ascii="Arial" w:hAnsi="Arial" w:cs="Arial"/>
          <w:b/>
          <w:sz w:val="20"/>
        </w:rPr>
        <w:t xml:space="preserve"> miesta realizácie predmetu zákazky</w:t>
      </w:r>
    </w:p>
    <w:p w14:paraId="419422A8" w14:textId="77777777" w:rsidR="00546C96" w:rsidRPr="00B820BF" w:rsidRDefault="00546C96" w:rsidP="00546C96">
      <w:pPr>
        <w:tabs>
          <w:tab w:val="left" w:pos="1134"/>
        </w:tabs>
        <w:autoSpaceDE w:val="0"/>
        <w:autoSpaceDN w:val="0"/>
        <w:adjustRightInd w:val="0"/>
        <w:rPr>
          <w:rFonts w:ascii="Arial" w:hAnsi="Arial" w:cs="Arial"/>
          <w:b/>
          <w:sz w:val="20"/>
        </w:rPr>
      </w:pPr>
      <w:r w:rsidRPr="00B820BF">
        <w:rPr>
          <w:rFonts w:ascii="Arial" w:hAnsi="Arial" w:cs="Arial"/>
          <w:b/>
          <w:sz w:val="20"/>
        </w:rPr>
        <w:t>4.</w:t>
      </w:r>
      <w:r w:rsidRPr="00B820BF">
        <w:rPr>
          <w:rFonts w:ascii="Arial" w:hAnsi="Arial" w:cs="Arial"/>
          <w:b/>
          <w:sz w:val="20"/>
        </w:rPr>
        <w:tab/>
        <w:t>Príprava ponuky</w:t>
      </w:r>
    </w:p>
    <w:p w14:paraId="6B02636A" w14:textId="77777777" w:rsidR="00546C96" w:rsidRDefault="007678F9" w:rsidP="00546C96">
      <w:pPr>
        <w:tabs>
          <w:tab w:val="left" w:pos="1134"/>
        </w:tabs>
        <w:autoSpaceDE w:val="0"/>
        <w:autoSpaceDN w:val="0"/>
        <w:adjustRightInd w:val="0"/>
        <w:rPr>
          <w:rFonts w:ascii="Arial" w:hAnsi="Arial" w:cs="Arial"/>
          <w:sz w:val="20"/>
        </w:rPr>
      </w:pPr>
      <w:r>
        <w:rPr>
          <w:rFonts w:ascii="Arial" w:hAnsi="Arial" w:cs="Arial"/>
          <w:sz w:val="20"/>
        </w:rPr>
        <w:t>4.1</w:t>
      </w:r>
      <w:r>
        <w:rPr>
          <w:rFonts w:ascii="Arial" w:hAnsi="Arial" w:cs="Arial"/>
          <w:sz w:val="20"/>
        </w:rPr>
        <w:tab/>
        <w:t>Obsah ponuky</w:t>
      </w:r>
    </w:p>
    <w:p w14:paraId="55ACD849" w14:textId="77777777" w:rsidR="00546C96" w:rsidRDefault="00546C96" w:rsidP="00546C96">
      <w:pPr>
        <w:tabs>
          <w:tab w:val="left" w:pos="1134"/>
        </w:tabs>
        <w:autoSpaceDE w:val="0"/>
        <w:autoSpaceDN w:val="0"/>
        <w:adjustRightInd w:val="0"/>
        <w:rPr>
          <w:rFonts w:ascii="Arial" w:hAnsi="Arial" w:cs="Arial"/>
          <w:sz w:val="20"/>
        </w:rPr>
      </w:pPr>
      <w:r>
        <w:rPr>
          <w:rFonts w:ascii="Arial" w:hAnsi="Arial" w:cs="Arial"/>
          <w:sz w:val="20"/>
        </w:rPr>
        <w:t>4</w:t>
      </w:r>
      <w:r w:rsidR="0094722F">
        <w:rPr>
          <w:rFonts w:ascii="Arial" w:hAnsi="Arial" w:cs="Arial"/>
          <w:sz w:val="20"/>
        </w:rPr>
        <w:t>.2</w:t>
      </w:r>
      <w:r w:rsidR="0094722F">
        <w:rPr>
          <w:rFonts w:ascii="Arial" w:hAnsi="Arial" w:cs="Arial"/>
          <w:sz w:val="20"/>
        </w:rPr>
        <w:tab/>
        <w:t>Jazyk ponuky</w:t>
      </w:r>
    </w:p>
    <w:p w14:paraId="62F24F3F" w14:textId="77777777" w:rsidR="00546C96" w:rsidRDefault="0094722F" w:rsidP="00546C96">
      <w:pPr>
        <w:tabs>
          <w:tab w:val="left" w:pos="1134"/>
        </w:tabs>
        <w:autoSpaceDE w:val="0"/>
        <w:autoSpaceDN w:val="0"/>
        <w:adjustRightInd w:val="0"/>
        <w:rPr>
          <w:rFonts w:ascii="Arial" w:hAnsi="Arial" w:cs="Arial"/>
          <w:sz w:val="20"/>
        </w:rPr>
      </w:pPr>
      <w:r>
        <w:rPr>
          <w:rFonts w:ascii="Arial" w:hAnsi="Arial" w:cs="Arial"/>
          <w:sz w:val="20"/>
        </w:rPr>
        <w:t>4.3</w:t>
      </w:r>
      <w:r>
        <w:rPr>
          <w:rFonts w:ascii="Arial" w:hAnsi="Arial" w:cs="Arial"/>
          <w:sz w:val="20"/>
        </w:rPr>
        <w:tab/>
        <w:t>Náklady na ponuku</w:t>
      </w:r>
    </w:p>
    <w:p w14:paraId="04D6FEDB" w14:textId="77777777" w:rsidR="00546C96" w:rsidRDefault="0094722F" w:rsidP="00546C96">
      <w:pPr>
        <w:tabs>
          <w:tab w:val="left" w:pos="1134"/>
        </w:tabs>
        <w:autoSpaceDE w:val="0"/>
        <w:autoSpaceDN w:val="0"/>
        <w:adjustRightInd w:val="0"/>
        <w:rPr>
          <w:rFonts w:ascii="Arial" w:hAnsi="Arial" w:cs="Arial"/>
          <w:sz w:val="20"/>
        </w:rPr>
      </w:pPr>
      <w:r>
        <w:rPr>
          <w:rFonts w:ascii="Arial" w:hAnsi="Arial" w:cs="Arial"/>
          <w:sz w:val="20"/>
        </w:rPr>
        <w:t>4.4</w:t>
      </w:r>
      <w:r>
        <w:rPr>
          <w:rFonts w:ascii="Arial" w:hAnsi="Arial" w:cs="Arial"/>
          <w:sz w:val="20"/>
        </w:rPr>
        <w:tab/>
        <w:t>Zábezpeka</w:t>
      </w:r>
    </w:p>
    <w:p w14:paraId="46FBB84D" w14:textId="77777777" w:rsidR="00546C96" w:rsidRPr="0094722F" w:rsidRDefault="0094722F" w:rsidP="00546C96">
      <w:pPr>
        <w:tabs>
          <w:tab w:val="left" w:pos="1134"/>
        </w:tabs>
        <w:autoSpaceDE w:val="0"/>
        <w:autoSpaceDN w:val="0"/>
        <w:adjustRightInd w:val="0"/>
        <w:rPr>
          <w:rFonts w:ascii="Arial" w:hAnsi="Arial" w:cs="Arial"/>
          <w:sz w:val="20"/>
        </w:rPr>
      </w:pPr>
      <w:r>
        <w:rPr>
          <w:rFonts w:ascii="Arial" w:hAnsi="Arial" w:cs="Arial"/>
          <w:b/>
          <w:sz w:val="20"/>
        </w:rPr>
        <w:t>5.</w:t>
      </w:r>
      <w:r>
        <w:rPr>
          <w:rFonts w:ascii="Arial" w:hAnsi="Arial" w:cs="Arial"/>
          <w:b/>
          <w:sz w:val="20"/>
        </w:rPr>
        <w:tab/>
      </w:r>
      <w:r w:rsidR="00546C96" w:rsidRPr="00EC32A7">
        <w:rPr>
          <w:rFonts w:ascii="Arial" w:hAnsi="Arial" w:cs="Arial"/>
          <w:b/>
          <w:sz w:val="20"/>
        </w:rPr>
        <w:t>Otváranie a vyhodnotenie ponúk</w:t>
      </w:r>
    </w:p>
    <w:p w14:paraId="41DA4A46" w14:textId="77777777" w:rsidR="00546C96" w:rsidRDefault="0094722F" w:rsidP="00546C96">
      <w:pPr>
        <w:tabs>
          <w:tab w:val="left" w:pos="1134"/>
        </w:tabs>
        <w:autoSpaceDE w:val="0"/>
        <w:autoSpaceDN w:val="0"/>
        <w:adjustRightInd w:val="0"/>
        <w:rPr>
          <w:rFonts w:ascii="Arial" w:hAnsi="Arial" w:cs="Arial"/>
          <w:sz w:val="20"/>
        </w:rPr>
      </w:pPr>
      <w:r>
        <w:rPr>
          <w:rFonts w:ascii="Arial" w:hAnsi="Arial" w:cs="Arial"/>
          <w:sz w:val="20"/>
        </w:rPr>
        <w:t>5</w:t>
      </w:r>
      <w:r w:rsidR="00546C96">
        <w:rPr>
          <w:rFonts w:ascii="Arial" w:hAnsi="Arial" w:cs="Arial"/>
          <w:sz w:val="20"/>
        </w:rPr>
        <w:t>.1</w:t>
      </w:r>
      <w:r w:rsidR="00546C96">
        <w:rPr>
          <w:rFonts w:ascii="Arial" w:hAnsi="Arial" w:cs="Arial"/>
          <w:sz w:val="20"/>
        </w:rPr>
        <w:tab/>
        <w:t>Otváranie ponúk</w:t>
      </w:r>
    </w:p>
    <w:p w14:paraId="6E603346" w14:textId="77777777" w:rsidR="00546C96" w:rsidRDefault="0094722F" w:rsidP="00546C96">
      <w:pPr>
        <w:tabs>
          <w:tab w:val="left" w:pos="1134"/>
        </w:tabs>
        <w:autoSpaceDE w:val="0"/>
        <w:autoSpaceDN w:val="0"/>
        <w:adjustRightInd w:val="0"/>
        <w:rPr>
          <w:rFonts w:ascii="Arial" w:hAnsi="Arial" w:cs="Arial"/>
          <w:sz w:val="20"/>
        </w:rPr>
      </w:pPr>
      <w:r>
        <w:rPr>
          <w:rFonts w:ascii="Arial" w:hAnsi="Arial" w:cs="Arial"/>
          <w:sz w:val="20"/>
        </w:rPr>
        <w:t>5.2</w:t>
      </w:r>
      <w:r>
        <w:rPr>
          <w:rFonts w:ascii="Arial" w:hAnsi="Arial" w:cs="Arial"/>
          <w:sz w:val="20"/>
        </w:rPr>
        <w:tab/>
        <w:t>Vyh</w:t>
      </w:r>
      <w:r w:rsidR="00546C96">
        <w:rPr>
          <w:rFonts w:ascii="Arial" w:hAnsi="Arial" w:cs="Arial"/>
          <w:sz w:val="20"/>
        </w:rPr>
        <w:t>odn</w:t>
      </w:r>
      <w:r>
        <w:rPr>
          <w:rFonts w:ascii="Arial" w:hAnsi="Arial" w:cs="Arial"/>
          <w:sz w:val="20"/>
        </w:rPr>
        <w:t>otenie ponúk</w:t>
      </w:r>
    </w:p>
    <w:p w14:paraId="7B9BE815" w14:textId="77777777" w:rsidR="00546C96" w:rsidRDefault="0094722F" w:rsidP="00546C96">
      <w:pPr>
        <w:tabs>
          <w:tab w:val="left" w:pos="1134"/>
        </w:tabs>
        <w:autoSpaceDE w:val="0"/>
        <w:autoSpaceDN w:val="0"/>
        <w:adjustRightInd w:val="0"/>
        <w:rPr>
          <w:rFonts w:ascii="Arial" w:hAnsi="Arial" w:cs="Arial"/>
          <w:sz w:val="20"/>
        </w:rPr>
      </w:pPr>
      <w:r>
        <w:rPr>
          <w:rFonts w:ascii="Arial" w:hAnsi="Arial" w:cs="Arial"/>
          <w:sz w:val="20"/>
        </w:rPr>
        <w:t>5</w:t>
      </w:r>
      <w:r w:rsidR="00546C96">
        <w:rPr>
          <w:rFonts w:ascii="Arial" w:hAnsi="Arial" w:cs="Arial"/>
          <w:sz w:val="20"/>
        </w:rPr>
        <w:t>.3</w:t>
      </w:r>
      <w:r w:rsidR="00546C96">
        <w:rPr>
          <w:rFonts w:ascii="Arial" w:hAnsi="Arial" w:cs="Arial"/>
          <w:sz w:val="20"/>
        </w:rPr>
        <w:tab/>
      </w:r>
      <w:r>
        <w:rPr>
          <w:rFonts w:ascii="Arial" w:hAnsi="Arial" w:cs="Arial"/>
          <w:sz w:val="20"/>
        </w:rPr>
        <w:t>Vyhodnotenie splnenia podmienok účasti uchádzačov</w:t>
      </w:r>
    </w:p>
    <w:p w14:paraId="12D7F18C" w14:textId="2F7DDB0C" w:rsidR="00546C96" w:rsidRPr="00EC32A7" w:rsidRDefault="00E47044" w:rsidP="00546C96">
      <w:pPr>
        <w:tabs>
          <w:tab w:val="left" w:pos="1134"/>
        </w:tabs>
        <w:autoSpaceDE w:val="0"/>
        <w:autoSpaceDN w:val="0"/>
        <w:adjustRightInd w:val="0"/>
        <w:rPr>
          <w:rFonts w:ascii="Arial" w:hAnsi="Arial" w:cs="Arial"/>
          <w:b/>
          <w:sz w:val="20"/>
        </w:rPr>
      </w:pPr>
      <w:r>
        <w:rPr>
          <w:rFonts w:ascii="Arial" w:hAnsi="Arial" w:cs="Arial"/>
          <w:b/>
          <w:sz w:val="20"/>
        </w:rPr>
        <w:t>6</w:t>
      </w:r>
      <w:r w:rsidR="00546C96" w:rsidRPr="00EC32A7">
        <w:rPr>
          <w:rFonts w:ascii="Arial" w:hAnsi="Arial" w:cs="Arial"/>
          <w:b/>
          <w:sz w:val="20"/>
        </w:rPr>
        <w:t>.</w:t>
      </w:r>
      <w:r w:rsidR="00546C96" w:rsidRPr="00EC32A7">
        <w:rPr>
          <w:rFonts w:ascii="Arial" w:hAnsi="Arial" w:cs="Arial"/>
          <w:b/>
          <w:sz w:val="20"/>
        </w:rPr>
        <w:tab/>
        <w:t>Prijatie ponuky</w:t>
      </w:r>
    </w:p>
    <w:p w14:paraId="015A392B" w14:textId="35E6B310" w:rsidR="00546C96" w:rsidRDefault="00E47044" w:rsidP="00546C96">
      <w:pPr>
        <w:tabs>
          <w:tab w:val="left" w:pos="1134"/>
        </w:tabs>
        <w:autoSpaceDE w:val="0"/>
        <w:autoSpaceDN w:val="0"/>
        <w:adjustRightInd w:val="0"/>
        <w:rPr>
          <w:rFonts w:ascii="Arial" w:hAnsi="Arial" w:cs="Arial"/>
          <w:sz w:val="20"/>
        </w:rPr>
      </w:pPr>
      <w:r>
        <w:rPr>
          <w:rFonts w:ascii="Arial" w:hAnsi="Arial" w:cs="Arial"/>
          <w:sz w:val="20"/>
        </w:rPr>
        <w:t>6</w:t>
      </w:r>
      <w:r w:rsidR="0094722F">
        <w:rPr>
          <w:rFonts w:ascii="Arial" w:hAnsi="Arial" w:cs="Arial"/>
          <w:sz w:val="20"/>
        </w:rPr>
        <w:t>.1</w:t>
      </w:r>
      <w:r w:rsidR="0094722F">
        <w:rPr>
          <w:rFonts w:ascii="Arial" w:hAnsi="Arial" w:cs="Arial"/>
          <w:sz w:val="20"/>
        </w:rPr>
        <w:tab/>
        <w:t>Informácie o výsledku vy</w:t>
      </w:r>
      <w:r w:rsidR="00546C96">
        <w:rPr>
          <w:rFonts w:ascii="Arial" w:hAnsi="Arial" w:cs="Arial"/>
          <w:sz w:val="20"/>
        </w:rPr>
        <w:t>hodnotenia ponúk</w:t>
      </w:r>
    </w:p>
    <w:p w14:paraId="7D4FC7A9" w14:textId="61BE2415" w:rsidR="00546C96" w:rsidRDefault="00E47044" w:rsidP="00546C96">
      <w:pPr>
        <w:tabs>
          <w:tab w:val="left" w:pos="1134"/>
        </w:tabs>
        <w:autoSpaceDE w:val="0"/>
        <w:autoSpaceDN w:val="0"/>
        <w:adjustRightInd w:val="0"/>
        <w:rPr>
          <w:rFonts w:ascii="Arial" w:hAnsi="Arial" w:cs="Arial"/>
          <w:sz w:val="20"/>
        </w:rPr>
      </w:pPr>
      <w:r>
        <w:rPr>
          <w:rFonts w:ascii="Arial" w:hAnsi="Arial" w:cs="Arial"/>
          <w:sz w:val="20"/>
        </w:rPr>
        <w:t>6</w:t>
      </w:r>
      <w:r w:rsidR="00546C96">
        <w:rPr>
          <w:rFonts w:ascii="Arial" w:hAnsi="Arial" w:cs="Arial"/>
          <w:sz w:val="20"/>
        </w:rPr>
        <w:t>.2</w:t>
      </w:r>
      <w:r w:rsidR="00546C96">
        <w:rPr>
          <w:rFonts w:ascii="Arial" w:hAnsi="Arial" w:cs="Arial"/>
          <w:sz w:val="20"/>
        </w:rPr>
        <w:tab/>
        <w:t>Uzavretie zmluvy</w:t>
      </w:r>
    </w:p>
    <w:p w14:paraId="78ABA291" w14:textId="4EA6063A" w:rsidR="00546C96" w:rsidRPr="00FC0AFF" w:rsidRDefault="00E47044" w:rsidP="00546C96">
      <w:pPr>
        <w:tabs>
          <w:tab w:val="left" w:pos="1134"/>
        </w:tabs>
        <w:autoSpaceDE w:val="0"/>
        <w:autoSpaceDN w:val="0"/>
        <w:adjustRightInd w:val="0"/>
        <w:rPr>
          <w:rFonts w:ascii="Arial" w:hAnsi="Arial" w:cs="Arial"/>
          <w:b/>
          <w:sz w:val="20"/>
        </w:rPr>
      </w:pPr>
      <w:r>
        <w:rPr>
          <w:rFonts w:ascii="Arial" w:hAnsi="Arial" w:cs="Arial"/>
          <w:b/>
          <w:sz w:val="20"/>
        </w:rPr>
        <w:t>7</w:t>
      </w:r>
      <w:r w:rsidR="00546C96" w:rsidRPr="00FC0AFF">
        <w:rPr>
          <w:rFonts w:ascii="Arial" w:hAnsi="Arial" w:cs="Arial"/>
          <w:b/>
          <w:sz w:val="20"/>
        </w:rPr>
        <w:t>.</w:t>
      </w:r>
      <w:r w:rsidR="00546C96" w:rsidRPr="00FC0AFF">
        <w:rPr>
          <w:rFonts w:ascii="Arial" w:hAnsi="Arial" w:cs="Arial"/>
          <w:b/>
          <w:sz w:val="20"/>
        </w:rPr>
        <w:tab/>
        <w:t>Využitie subdodávateľov</w:t>
      </w:r>
    </w:p>
    <w:p w14:paraId="6B8889F0" w14:textId="77777777" w:rsidR="00546C96" w:rsidRPr="00871C9D" w:rsidRDefault="00546C96" w:rsidP="00546C96">
      <w:pPr>
        <w:tabs>
          <w:tab w:val="left" w:pos="1134"/>
        </w:tabs>
        <w:autoSpaceDE w:val="0"/>
        <w:autoSpaceDN w:val="0"/>
        <w:adjustRightInd w:val="0"/>
        <w:rPr>
          <w:rFonts w:ascii="Arial" w:hAnsi="Arial" w:cs="Arial"/>
          <w:b/>
          <w:sz w:val="20"/>
        </w:rPr>
      </w:pPr>
    </w:p>
    <w:p w14:paraId="7020A05D" w14:textId="77777777" w:rsidR="00546C96" w:rsidRPr="00871C9D" w:rsidRDefault="00546C96" w:rsidP="00546C96">
      <w:pPr>
        <w:tabs>
          <w:tab w:val="left" w:pos="1134"/>
        </w:tabs>
        <w:autoSpaceDE w:val="0"/>
        <w:autoSpaceDN w:val="0"/>
        <w:adjustRightInd w:val="0"/>
        <w:rPr>
          <w:rFonts w:ascii="Arial" w:hAnsi="Arial" w:cs="Arial"/>
          <w:b/>
          <w:sz w:val="20"/>
        </w:rPr>
      </w:pPr>
      <w:r w:rsidRPr="00871C9D">
        <w:rPr>
          <w:rFonts w:ascii="Arial" w:hAnsi="Arial" w:cs="Arial"/>
          <w:b/>
          <w:sz w:val="20"/>
        </w:rPr>
        <w:t>Časť B:</w:t>
      </w:r>
      <w:r w:rsidRPr="00871C9D">
        <w:rPr>
          <w:rFonts w:ascii="Arial" w:hAnsi="Arial" w:cs="Arial"/>
          <w:b/>
          <w:sz w:val="20"/>
        </w:rPr>
        <w:tab/>
        <w:t xml:space="preserve">Podmienky účasti </w:t>
      </w:r>
    </w:p>
    <w:p w14:paraId="2EB50A72" w14:textId="77777777" w:rsidR="00546C96" w:rsidRDefault="00546C96" w:rsidP="00472704">
      <w:pPr>
        <w:numPr>
          <w:ilvl w:val="0"/>
          <w:numId w:val="9"/>
        </w:numPr>
        <w:tabs>
          <w:tab w:val="left" w:pos="1134"/>
        </w:tabs>
        <w:autoSpaceDE w:val="0"/>
        <w:autoSpaceDN w:val="0"/>
        <w:adjustRightInd w:val="0"/>
        <w:ind w:left="0" w:firstLine="0"/>
        <w:rPr>
          <w:rFonts w:ascii="Arial" w:hAnsi="Arial" w:cs="Arial"/>
          <w:sz w:val="20"/>
        </w:rPr>
      </w:pPr>
      <w:r>
        <w:rPr>
          <w:rFonts w:ascii="Arial" w:hAnsi="Arial" w:cs="Arial"/>
          <w:sz w:val="20"/>
        </w:rPr>
        <w:t>Podmienky účasti týkajúce sa osobného postavenia</w:t>
      </w:r>
    </w:p>
    <w:p w14:paraId="725E7839" w14:textId="77777777" w:rsidR="00546C96" w:rsidRDefault="00546C96" w:rsidP="00472704">
      <w:pPr>
        <w:numPr>
          <w:ilvl w:val="0"/>
          <w:numId w:val="9"/>
        </w:numPr>
        <w:tabs>
          <w:tab w:val="left" w:pos="1134"/>
        </w:tabs>
        <w:autoSpaceDE w:val="0"/>
        <w:autoSpaceDN w:val="0"/>
        <w:adjustRightInd w:val="0"/>
        <w:ind w:left="0" w:firstLine="0"/>
        <w:rPr>
          <w:rFonts w:ascii="Arial" w:hAnsi="Arial" w:cs="Arial"/>
          <w:sz w:val="20"/>
        </w:rPr>
      </w:pPr>
      <w:r>
        <w:rPr>
          <w:rFonts w:ascii="Arial" w:hAnsi="Arial" w:cs="Arial"/>
          <w:sz w:val="20"/>
        </w:rPr>
        <w:t>Podmienky účasti týkajúce sa finančného a ekonomického postavenia</w:t>
      </w:r>
    </w:p>
    <w:p w14:paraId="2D37277B" w14:textId="77777777" w:rsidR="00546C96" w:rsidRDefault="00546C96" w:rsidP="00472704">
      <w:pPr>
        <w:numPr>
          <w:ilvl w:val="0"/>
          <w:numId w:val="9"/>
        </w:numPr>
        <w:tabs>
          <w:tab w:val="left" w:pos="1134"/>
        </w:tabs>
        <w:autoSpaceDE w:val="0"/>
        <w:autoSpaceDN w:val="0"/>
        <w:adjustRightInd w:val="0"/>
        <w:ind w:left="0" w:firstLine="0"/>
        <w:rPr>
          <w:rFonts w:ascii="Arial" w:hAnsi="Arial" w:cs="Arial"/>
          <w:sz w:val="20"/>
        </w:rPr>
      </w:pPr>
      <w:r>
        <w:rPr>
          <w:rFonts w:ascii="Arial" w:hAnsi="Arial" w:cs="Arial"/>
          <w:sz w:val="20"/>
        </w:rPr>
        <w:t>Podmienky účasti týkajúce sa technickej spôsobilosti alebo odbornej spôsobilosti</w:t>
      </w:r>
    </w:p>
    <w:p w14:paraId="37F26E6E" w14:textId="77777777" w:rsidR="00546C96" w:rsidRPr="009A1976" w:rsidRDefault="00546C96" w:rsidP="00472704">
      <w:pPr>
        <w:numPr>
          <w:ilvl w:val="0"/>
          <w:numId w:val="9"/>
        </w:numPr>
        <w:tabs>
          <w:tab w:val="left" w:pos="567"/>
          <w:tab w:val="left" w:pos="1134"/>
        </w:tabs>
        <w:ind w:hanging="720"/>
        <w:rPr>
          <w:rFonts w:ascii="Arial" w:hAnsi="Arial" w:cs="Arial"/>
          <w:sz w:val="20"/>
          <w:szCs w:val="20"/>
        </w:rPr>
      </w:pPr>
      <w:r w:rsidRPr="009A1976">
        <w:rPr>
          <w:rFonts w:ascii="Arial" w:hAnsi="Arial" w:cs="Arial"/>
          <w:sz w:val="20"/>
          <w:szCs w:val="20"/>
        </w:rPr>
        <w:tab/>
      </w:r>
      <w:r>
        <w:rPr>
          <w:rFonts w:ascii="Arial" w:hAnsi="Arial" w:cs="Arial"/>
          <w:sz w:val="20"/>
          <w:szCs w:val="20"/>
        </w:rPr>
        <w:tab/>
      </w:r>
      <w:r w:rsidRPr="009A1976">
        <w:rPr>
          <w:rFonts w:ascii="Arial" w:hAnsi="Arial" w:cs="Arial"/>
          <w:sz w:val="20"/>
          <w:szCs w:val="20"/>
        </w:rPr>
        <w:t>Využitie technickej a odbornej kapacity inej osoby</w:t>
      </w:r>
    </w:p>
    <w:p w14:paraId="6A833625" w14:textId="77777777" w:rsidR="00546C96" w:rsidRPr="007C11FA" w:rsidRDefault="00546C96" w:rsidP="00472704">
      <w:pPr>
        <w:numPr>
          <w:ilvl w:val="0"/>
          <w:numId w:val="9"/>
        </w:numPr>
        <w:tabs>
          <w:tab w:val="left" w:pos="561"/>
          <w:tab w:val="left" w:pos="851"/>
          <w:tab w:val="left" w:pos="1134"/>
        </w:tabs>
        <w:ind w:hanging="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7C11FA">
        <w:rPr>
          <w:rFonts w:ascii="Arial" w:hAnsi="Arial" w:cs="Arial"/>
          <w:sz w:val="20"/>
        </w:rPr>
        <w:t>Jednotný európsky dokument</w:t>
      </w:r>
    </w:p>
    <w:p w14:paraId="46C10E85" w14:textId="77777777" w:rsidR="00546C96" w:rsidRDefault="00546C96" w:rsidP="00546C96">
      <w:pPr>
        <w:tabs>
          <w:tab w:val="left" w:pos="1134"/>
        </w:tabs>
        <w:autoSpaceDE w:val="0"/>
        <w:autoSpaceDN w:val="0"/>
        <w:adjustRightInd w:val="0"/>
        <w:rPr>
          <w:rFonts w:ascii="Arial" w:hAnsi="Arial" w:cs="Arial"/>
          <w:sz w:val="20"/>
        </w:rPr>
      </w:pPr>
    </w:p>
    <w:p w14:paraId="7756DF6D" w14:textId="77777777" w:rsidR="00546C96" w:rsidRPr="00871C9D" w:rsidRDefault="00546C96" w:rsidP="00546C96">
      <w:pPr>
        <w:tabs>
          <w:tab w:val="left" w:pos="1134"/>
        </w:tabs>
        <w:autoSpaceDE w:val="0"/>
        <w:autoSpaceDN w:val="0"/>
        <w:adjustRightInd w:val="0"/>
        <w:rPr>
          <w:rFonts w:ascii="Arial" w:hAnsi="Arial" w:cs="Arial"/>
          <w:b/>
          <w:sz w:val="20"/>
        </w:rPr>
      </w:pPr>
      <w:r w:rsidRPr="00871C9D">
        <w:rPr>
          <w:rFonts w:ascii="Arial" w:hAnsi="Arial" w:cs="Arial"/>
          <w:b/>
          <w:sz w:val="20"/>
        </w:rPr>
        <w:t>Časť C:</w:t>
      </w:r>
      <w:r w:rsidRPr="00871C9D">
        <w:rPr>
          <w:rFonts w:ascii="Arial" w:hAnsi="Arial" w:cs="Arial"/>
          <w:b/>
          <w:sz w:val="20"/>
        </w:rPr>
        <w:tab/>
        <w:t>Kritériá na hodnotenie ponúk a spôsob ich uplatnenia</w:t>
      </w:r>
    </w:p>
    <w:p w14:paraId="5AC65401" w14:textId="77777777" w:rsidR="00546C96" w:rsidRDefault="00546C96" w:rsidP="00472704">
      <w:pPr>
        <w:numPr>
          <w:ilvl w:val="0"/>
          <w:numId w:val="10"/>
        </w:numPr>
        <w:tabs>
          <w:tab w:val="left" w:pos="1134"/>
        </w:tabs>
        <w:autoSpaceDE w:val="0"/>
        <w:autoSpaceDN w:val="0"/>
        <w:adjustRightInd w:val="0"/>
        <w:ind w:left="0" w:firstLine="0"/>
        <w:rPr>
          <w:rFonts w:ascii="Arial" w:hAnsi="Arial" w:cs="Arial"/>
          <w:sz w:val="20"/>
        </w:rPr>
      </w:pPr>
      <w:r>
        <w:rPr>
          <w:rFonts w:ascii="Arial" w:hAnsi="Arial" w:cs="Arial"/>
          <w:sz w:val="20"/>
        </w:rPr>
        <w:t>Kritériá na hodnotenie ponúk</w:t>
      </w:r>
    </w:p>
    <w:p w14:paraId="05918A80" w14:textId="77777777" w:rsidR="00546C96" w:rsidRDefault="0094722F" w:rsidP="0094722F">
      <w:pPr>
        <w:tabs>
          <w:tab w:val="left" w:pos="1134"/>
        </w:tabs>
        <w:autoSpaceDE w:val="0"/>
        <w:autoSpaceDN w:val="0"/>
        <w:adjustRightInd w:val="0"/>
        <w:rPr>
          <w:rFonts w:ascii="Arial" w:hAnsi="Arial" w:cs="Arial"/>
          <w:sz w:val="20"/>
        </w:rPr>
      </w:pPr>
      <w:r>
        <w:rPr>
          <w:rFonts w:ascii="Arial" w:hAnsi="Arial" w:cs="Arial"/>
          <w:sz w:val="20"/>
        </w:rPr>
        <w:t xml:space="preserve">2.                 </w:t>
      </w:r>
      <w:r w:rsidR="00546C96">
        <w:rPr>
          <w:rFonts w:ascii="Arial" w:hAnsi="Arial" w:cs="Arial"/>
          <w:sz w:val="20"/>
        </w:rPr>
        <w:t>Spôsob uplatne</w:t>
      </w:r>
      <w:r>
        <w:rPr>
          <w:rFonts w:ascii="Arial" w:hAnsi="Arial" w:cs="Arial"/>
          <w:sz w:val="20"/>
        </w:rPr>
        <w:t>nia kritérií</w:t>
      </w:r>
    </w:p>
    <w:p w14:paraId="3B7B05B3" w14:textId="77777777" w:rsidR="00546C96" w:rsidRDefault="00546C96" w:rsidP="00546C96">
      <w:pPr>
        <w:tabs>
          <w:tab w:val="left" w:pos="1134"/>
        </w:tabs>
        <w:autoSpaceDE w:val="0"/>
        <w:autoSpaceDN w:val="0"/>
        <w:adjustRightInd w:val="0"/>
        <w:rPr>
          <w:rFonts w:ascii="Arial" w:hAnsi="Arial" w:cs="Arial"/>
          <w:sz w:val="20"/>
        </w:rPr>
      </w:pPr>
    </w:p>
    <w:p w14:paraId="79967C84" w14:textId="77777777" w:rsidR="00546C96" w:rsidRDefault="00546C96" w:rsidP="00546C96">
      <w:pPr>
        <w:tabs>
          <w:tab w:val="left" w:pos="1134"/>
        </w:tabs>
        <w:autoSpaceDE w:val="0"/>
        <w:autoSpaceDN w:val="0"/>
        <w:adjustRightInd w:val="0"/>
        <w:rPr>
          <w:rFonts w:ascii="Arial" w:hAnsi="Arial" w:cs="Arial"/>
          <w:b/>
          <w:sz w:val="20"/>
        </w:rPr>
      </w:pPr>
      <w:r w:rsidRPr="00871C9D">
        <w:rPr>
          <w:rFonts w:ascii="Arial" w:hAnsi="Arial" w:cs="Arial"/>
          <w:b/>
          <w:sz w:val="20"/>
        </w:rPr>
        <w:t>Časť D:</w:t>
      </w:r>
      <w:r w:rsidRPr="00871C9D">
        <w:rPr>
          <w:rFonts w:ascii="Arial" w:hAnsi="Arial" w:cs="Arial"/>
          <w:b/>
          <w:sz w:val="20"/>
        </w:rPr>
        <w:tab/>
        <w:t>Opis predmetu zákazky</w:t>
      </w:r>
    </w:p>
    <w:p w14:paraId="1D33C1A7" w14:textId="77777777" w:rsidR="00546C96" w:rsidRDefault="003453BD" w:rsidP="00546C96">
      <w:pPr>
        <w:tabs>
          <w:tab w:val="left" w:pos="1134"/>
        </w:tabs>
        <w:autoSpaceDE w:val="0"/>
        <w:autoSpaceDN w:val="0"/>
        <w:adjustRightInd w:val="0"/>
        <w:rPr>
          <w:rFonts w:ascii="Arial" w:hAnsi="Arial" w:cs="Arial"/>
          <w:b/>
          <w:sz w:val="20"/>
        </w:rPr>
      </w:pPr>
      <w:r>
        <w:rPr>
          <w:rFonts w:ascii="Arial" w:hAnsi="Arial" w:cs="Arial"/>
          <w:b/>
          <w:sz w:val="20"/>
        </w:rPr>
        <w:t>Časť E:</w:t>
      </w:r>
      <w:r>
        <w:rPr>
          <w:rFonts w:ascii="Arial" w:hAnsi="Arial" w:cs="Arial"/>
          <w:b/>
          <w:sz w:val="20"/>
        </w:rPr>
        <w:tab/>
        <w:t>Spôsob určenia ceny</w:t>
      </w:r>
    </w:p>
    <w:p w14:paraId="6598D425" w14:textId="77777777" w:rsidR="00546C96" w:rsidRPr="00BD5539" w:rsidRDefault="00546C96" w:rsidP="00546C96">
      <w:pPr>
        <w:tabs>
          <w:tab w:val="left" w:pos="1134"/>
        </w:tabs>
        <w:autoSpaceDE w:val="0"/>
        <w:autoSpaceDN w:val="0"/>
        <w:adjustRightInd w:val="0"/>
        <w:rPr>
          <w:rFonts w:ascii="Arial" w:hAnsi="Arial" w:cs="Arial"/>
          <w:b/>
          <w:sz w:val="20"/>
        </w:rPr>
      </w:pPr>
      <w:r>
        <w:rPr>
          <w:rFonts w:ascii="Arial" w:hAnsi="Arial" w:cs="Arial"/>
          <w:b/>
          <w:sz w:val="20"/>
        </w:rPr>
        <w:t>Časť F:</w:t>
      </w:r>
      <w:r>
        <w:rPr>
          <w:rFonts w:ascii="Arial" w:hAnsi="Arial" w:cs="Arial"/>
          <w:b/>
          <w:sz w:val="20"/>
        </w:rPr>
        <w:tab/>
        <w:t>Obchodné podmienky dodania predmetu zákazky</w:t>
      </w:r>
    </w:p>
    <w:p w14:paraId="330F7D4A" w14:textId="77777777" w:rsidR="00546C96" w:rsidRPr="00822C50" w:rsidRDefault="00546C96" w:rsidP="00546C96">
      <w:pPr>
        <w:tabs>
          <w:tab w:val="left" w:pos="1134"/>
        </w:tabs>
        <w:autoSpaceDE w:val="0"/>
        <w:autoSpaceDN w:val="0"/>
        <w:adjustRightInd w:val="0"/>
        <w:rPr>
          <w:rFonts w:ascii="Arial" w:hAnsi="Arial" w:cs="Arial"/>
          <w:b/>
          <w:sz w:val="20"/>
        </w:rPr>
      </w:pPr>
      <w:r>
        <w:rPr>
          <w:rFonts w:ascii="Arial" w:hAnsi="Arial" w:cs="Arial"/>
          <w:b/>
          <w:sz w:val="20"/>
        </w:rPr>
        <w:t>Časť G:</w:t>
      </w:r>
      <w:r>
        <w:rPr>
          <w:rFonts w:ascii="Arial" w:hAnsi="Arial" w:cs="Arial"/>
          <w:b/>
          <w:sz w:val="20"/>
        </w:rPr>
        <w:tab/>
      </w:r>
      <w:r w:rsidRPr="00822C50">
        <w:rPr>
          <w:rFonts w:ascii="Arial" w:hAnsi="Arial" w:cs="Arial"/>
          <w:b/>
          <w:sz w:val="20"/>
        </w:rPr>
        <w:t xml:space="preserve">Dôvernosť a etika procesu verejného obstarávania </w:t>
      </w:r>
    </w:p>
    <w:p w14:paraId="74463E4C" w14:textId="77777777" w:rsidR="0094722F" w:rsidRDefault="0094722F" w:rsidP="00546C96">
      <w:pPr>
        <w:tabs>
          <w:tab w:val="left" w:pos="400"/>
          <w:tab w:val="left" w:pos="600"/>
          <w:tab w:val="left" w:pos="1134"/>
        </w:tabs>
        <w:autoSpaceDE w:val="0"/>
        <w:autoSpaceDN w:val="0"/>
        <w:adjustRightInd w:val="0"/>
        <w:jc w:val="both"/>
        <w:rPr>
          <w:rFonts w:ascii="Arial" w:hAnsi="Arial" w:cs="Arial"/>
          <w:b/>
          <w:sz w:val="20"/>
        </w:rPr>
      </w:pPr>
    </w:p>
    <w:p w14:paraId="45D0CF36" w14:textId="77777777" w:rsidR="00546C96" w:rsidRDefault="00546C96" w:rsidP="00546C96">
      <w:pPr>
        <w:tabs>
          <w:tab w:val="left" w:pos="400"/>
          <w:tab w:val="left" w:pos="600"/>
          <w:tab w:val="left" w:pos="1134"/>
        </w:tabs>
        <w:autoSpaceDE w:val="0"/>
        <w:autoSpaceDN w:val="0"/>
        <w:adjustRightInd w:val="0"/>
        <w:jc w:val="both"/>
        <w:rPr>
          <w:rFonts w:ascii="Arial" w:hAnsi="Arial" w:cs="Arial"/>
          <w:b/>
          <w:bCs/>
          <w:sz w:val="20"/>
          <w:szCs w:val="20"/>
          <w:lang w:eastAsia="sk-SK"/>
        </w:rPr>
      </w:pPr>
      <w:r>
        <w:rPr>
          <w:rFonts w:ascii="Arial" w:hAnsi="Arial" w:cs="Arial"/>
          <w:b/>
          <w:sz w:val="20"/>
        </w:rPr>
        <w:t>Časť H:</w:t>
      </w:r>
      <w:r>
        <w:rPr>
          <w:rFonts w:ascii="Arial" w:hAnsi="Arial" w:cs="Arial"/>
          <w:b/>
          <w:sz w:val="20"/>
        </w:rPr>
        <w:tab/>
      </w:r>
      <w:r w:rsidRPr="005C6F4A">
        <w:rPr>
          <w:rFonts w:ascii="Arial" w:hAnsi="Arial" w:cs="Arial"/>
          <w:b/>
          <w:bCs/>
          <w:sz w:val="20"/>
          <w:szCs w:val="20"/>
          <w:lang w:eastAsia="sk-SK"/>
        </w:rPr>
        <w:t>Ďalšie informácie</w:t>
      </w:r>
    </w:p>
    <w:p w14:paraId="76AA3024" w14:textId="77777777" w:rsidR="00546C96" w:rsidRDefault="00546C96" w:rsidP="00546C96">
      <w:pPr>
        <w:tabs>
          <w:tab w:val="left" w:pos="1134"/>
        </w:tabs>
        <w:autoSpaceDE w:val="0"/>
        <w:autoSpaceDN w:val="0"/>
        <w:adjustRightInd w:val="0"/>
        <w:rPr>
          <w:rFonts w:ascii="Arial" w:hAnsi="Arial" w:cs="Arial"/>
          <w:b/>
          <w:sz w:val="20"/>
        </w:rPr>
      </w:pPr>
    </w:p>
    <w:p w14:paraId="7A05D9FF" w14:textId="77777777" w:rsidR="00546C96" w:rsidRDefault="00546C96" w:rsidP="00546C96">
      <w:pPr>
        <w:tabs>
          <w:tab w:val="left" w:pos="1134"/>
        </w:tabs>
        <w:autoSpaceDE w:val="0"/>
        <w:autoSpaceDN w:val="0"/>
        <w:adjustRightInd w:val="0"/>
        <w:rPr>
          <w:rFonts w:ascii="Arial" w:hAnsi="Arial" w:cs="Arial"/>
          <w:b/>
          <w:sz w:val="20"/>
        </w:rPr>
      </w:pPr>
      <w:r>
        <w:rPr>
          <w:rFonts w:ascii="Arial" w:hAnsi="Arial" w:cs="Arial"/>
          <w:b/>
          <w:sz w:val="20"/>
        </w:rPr>
        <w:t>Časť I:</w:t>
      </w:r>
      <w:r>
        <w:rPr>
          <w:rFonts w:ascii="Arial" w:hAnsi="Arial" w:cs="Arial"/>
          <w:b/>
          <w:sz w:val="20"/>
        </w:rPr>
        <w:tab/>
        <w:t>Prílohy k súťažným podkladom</w:t>
      </w:r>
    </w:p>
    <w:p w14:paraId="4D8914D4" w14:textId="77777777" w:rsidR="00546C96" w:rsidRDefault="00546C96" w:rsidP="00546C96">
      <w:pPr>
        <w:pStyle w:val="Nzov"/>
        <w:tabs>
          <w:tab w:val="left" w:pos="567"/>
          <w:tab w:val="left" w:pos="1134"/>
        </w:tabs>
        <w:jc w:val="left"/>
        <w:rPr>
          <w:rFonts w:ascii="Arial" w:eastAsia="Calibri" w:hAnsi="Arial" w:cs="Arial"/>
          <w:b w:val="0"/>
          <w:sz w:val="20"/>
          <w:szCs w:val="22"/>
          <w:lang w:eastAsia="en-US"/>
        </w:rPr>
      </w:pPr>
      <w:r w:rsidRPr="002E5E71">
        <w:rPr>
          <w:rFonts w:ascii="Arial" w:eastAsia="Calibri" w:hAnsi="Arial" w:cs="Arial"/>
          <w:b w:val="0"/>
          <w:sz w:val="20"/>
          <w:szCs w:val="22"/>
          <w:lang w:eastAsia="en-US"/>
        </w:rPr>
        <w:t>Príloha č. 1</w:t>
      </w:r>
      <w:r>
        <w:rPr>
          <w:rFonts w:ascii="Arial" w:eastAsia="Calibri" w:hAnsi="Arial" w:cs="Arial"/>
          <w:b w:val="0"/>
          <w:sz w:val="20"/>
          <w:szCs w:val="22"/>
          <w:lang w:eastAsia="en-US"/>
        </w:rPr>
        <w:tab/>
        <w:t>Výkaz výmer</w:t>
      </w:r>
      <w:r w:rsidR="0094722F">
        <w:rPr>
          <w:rFonts w:ascii="Arial" w:eastAsia="Calibri" w:hAnsi="Arial" w:cs="Arial"/>
          <w:b w:val="0"/>
          <w:sz w:val="20"/>
          <w:szCs w:val="22"/>
          <w:lang w:eastAsia="en-US"/>
        </w:rPr>
        <w:t xml:space="preserve"> – časť č. 1 predmetu  zákazky</w:t>
      </w:r>
    </w:p>
    <w:p w14:paraId="1EF0F956" w14:textId="77777777" w:rsidR="00546C96" w:rsidRDefault="00546C96" w:rsidP="00546C96">
      <w:pPr>
        <w:pStyle w:val="Nzov"/>
        <w:tabs>
          <w:tab w:val="left" w:pos="567"/>
          <w:tab w:val="left" w:pos="1134"/>
        </w:tabs>
        <w:jc w:val="left"/>
        <w:rPr>
          <w:rFonts w:ascii="Arial" w:eastAsia="Calibri" w:hAnsi="Arial" w:cs="Arial"/>
          <w:b w:val="0"/>
          <w:sz w:val="20"/>
          <w:szCs w:val="22"/>
          <w:lang w:eastAsia="en-US"/>
        </w:rPr>
      </w:pPr>
      <w:r w:rsidRPr="002E5E71">
        <w:rPr>
          <w:rFonts w:ascii="Arial" w:eastAsia="Calibri" w:hAnsi="Arial" w:cs="Arial"/>
          <w:b w:val="0"/>
          <w:sz w:val="20"/>
          <w:szCs w:val="22"/>
          <w:lang w:eastAsia="en-US"/>
        </w:rPr>
        <w:t xml:space="preserve">Príloha č. </w:t>
      </w:r>
      <w:r w:rsidR="0094722F">
        <w:rPr>
          <w:rFonts w:ascii="Arial" w:eastAsia="Calibri" w:hAnsi="Arial" w:cs="Arial"/>
          <w:b w:val="0"/>
          <w:sz w:val="20"/>
          <w:szCs w:val="22"/>
          <w:lang w:eastAsia="en-US"/>
        </w:rPr>
        <w:t>2</w:t>
      </w:r>
      <w:r w:rsidR="0094722F">
        <w:rPr>
          <w:rFonts w:ascii="Arial" w:eastAsia="Calibri" w:hAnsi="Arial" w:cs="Arial"/>
          <w:b w:val="0"/>
          <w:sz w:val="20"/>
          <w:szCs w:val="22"/>
          <w:lang w:eastAsia="en-US"/>
        </w:rPr>
        <w:tab/>
        <w:t>Projektová dokumentácia</w:t>
      </w:r>
    </w:p>
    <w:p w14:paraId="1D9A166F" w14:textId="2D7563B1" w:rsidR="00546C96" w:rsidRDefault="00546C96" w:rsidP="007B187F">
      <w:pPr>
        <w:pStyle w:val="Nzov"/>
        <w:tabs>
          <w:tab w:val="left" w:pos="567"/>
          <w:tab w:val="left" w:pos="1134"/>
        </w:tabs>
        <w:ind w:left="1134" w:hanging="1134"/>
        <w:jc w:val="left"/>
        <w:rPr>
          <w:rFonts w:ascii="Arial" w:eastAsia="Calibri" w:hAnsi="Arial" w:cs="Arial"/>
          <w:b w:val="0"/>
          <w:sz w:val="20"/>
          <w:szCs w:val="22"/>
          <w:lang w:eastAsia="en-US"/>
        </w:rPr>
      </w:pPr>
      <w:r w:rsidRPr="002E5E71">
        <w:rPr>
          <w:rFonts w:ascii="Arial" w:eastAsia="Calibri" w:hAnsi="Arial" w:cs="Arial"/>
          <w:b w:val="0"/>
          <w:sz w:val="20"/>
          <w:szCs w:val="22"/>
          <w:lang w:eastAsia="en-US"/>
        </w:rPr>
        <w:t xml:space="preserve">Príloha č. </w:t>
      </w:r>
      <w:r>
        <w:rPr>
          <w:rFonts w:ascii="Arial" w:eastAsia="Calibri" w:hAnsi="Arial" w:cs="Arial"/>
          <w:b w:val="0"/>
          <w:sz w:val="20"/>
          <w:szCs w:val="22"/>
          <w:lang w:eastAsia="en-US"/>
        </w:rPr>
        <w:t>3</w:t>
      </w:r>
      <w:r>
        <w:rPr>
          <w:rFonts w:ascii="Arial" w:eastAsia="Calibri" w:hAnsi="Arial" w:cs="Arial"/>
          <w:b w:val="0"/>
          <w:sz w:val="20"/>
          <w:szCs w:val="22"/>
          <w:lang w:eastAsia="en-US"/>
        </w:rPr>
        <w:tab/>
        <w:t>Špecifik</w:t>
      </w:r>
      <w:r w:rsidR="007B187F">
        <w:rPr>
          <w:rFonts w:ascii="Arial" w:eastAsia="Calibri" w:hAnsi="Arial" w:cs="Arial"/>
          <w:b w:val="0"/>
          <w:sz w:val="20"/>
          <w:szCs w:val="22"/>
          <w:lang w:eastAsia="en-US"/>
        </w:rPr>
        <w:t>ácia zavlažovacieho zariadenia premiestniteľného</w:t>
      </w:r>
      <w:r w:rsidR="0094722F">
        <w:rPr>
          <w:rFonts w:ascii="Arial" w:eastAsia="Calibri" w:hAnsi="Arial" w:cs="Arial"/>
          <w:b w:val="0"/>
          <w:sz w:val="20"/>
          <w:szCs w:val="22"/>
          <w:lang w:eastAsia="en-US"/>
        </w:rPr>
        <w:t xml:space="preserve"> – časť č. 2 predmetu </w:t>
      </w:r>
      <w:r w:rsidR="007B187F">
        <w:rPr>
          <w:rFonts w:ascii="Arial" w:eastAsia="Calibri" w:hAnsi="Arial" w:cs="Arial"/>
          <w:b w:val="0"/>
          <w:sz w:val="20"/>
          <w:szCs w:val="22"/>
          <w:lang w:eastAsia="en-US"/>
        </w:rPr>
        <w:t xml:space="preserve"> </w:t>
      </w:r>
      <w:r w:rsidR="0094722F">
        <w:rPr>
          <w:rFonts w:ascii="Arial" w:eastAsia="Calibri" w:hAnsi="Arial" w:cs="Arial"/>
          <w:b w:val="0"/>
          <w:sz w:val="20"/>
          <w:szCs w:val="22"/>
          <w:lang w:eastAsia="en-US"/>
        </w:rPr>
        <w:t>zákazky</w:t>
      </w:r>
    </w:p>
    <w:p w14:paraId="3B5B7106" w14:textId="2CC8C68A" w:rsidR="00546C96" w:rsidRDefault="00546C96" w:rsidP="00546C96">
      <w:pPr>
        <w:pStyle w:val="Nzov"/>
        <w:tabs>
          <w:tab w:val="left" w:pos="567"/>
          <w:tab w:val="left" w:pos="1134"/>
        </w:tabs>
        <w:jc w:val="left"/>
        <w:rPr>
          <w:rFonts w:ascii="Arial" w:eastAsia="Calibri" w:hAnsi="Arial" w:cs="Arial"/>
          <w:b w:val="0"/>
          <w:sz w:val="20"/>
          <w:szCs w:val="22"/>
          <w:lang w:eastAsia="en-US"/>
        </w:rPr>
      </w:pPr>
      <w:r w:rsidRPr="002E5E71">
        <w:rPr>
          <w:rFonts w:ascii="Arial" w:eastAsia="Calibri" w:hAnsi="Arial" w:cs="Arial"/>
          <w:b w:val="0"/>
          <w:sz w:val="20"/>
          <w:szCs w:val="22"/>
          <w:lang w:eastAsia="en-US"/>
        </w:rPr>
        <w:t xml:space="preserve">Príloha č. </w:t>
      </w:r>
      <w:r w:rsidR="007B187F">
        <w:rPr>
          <w:rFonts w:ascii="Arial" w:eastAsia="Calibri" w:hAnsi="Arial" w:cs="Arial"/>
          <w:b w:val="0"/>
          <w:sz w:val="20"/>
          <w:szCs w:val="22"/>
          <w:lang w:eastAsia="en-US"/>
        </w:rPr>
        <w:t>4</w:t>
      </w:r>
      <w:r w:rsidR="007B187F">
        <w:rPr>
          <w:rFonts w:ascii="Arial" w:eastAsia="Calibri" w:hAnsi="Arial" w:cs="Arial"/>
          <w:b w:val="0"/>
          <w:sz w:val="20"/>
          <w:szCs w:val="22"/>
          <w:lang w:eastAsia="en-US"/>
        </w:rPr>
        <w:tab/>
        <w:t>Špecifikácia zavlažovacieho zariadenia fixného – časť  č. 2 predmetu zákazky</w:t>
      </w:r>
    </w:p>
    <w:p w14:paraId="3E0BBEB5" w14:textId="77777777" w:rsidR="00546C96" w:rsidRDefault="00546C96" w:rsidP="00BD5539">
      <w:pPr>
        <w:pStyle w:val="Nzov"/>
        <w:tabs>
          <w:tab w:val="left" w:pos="567"/>
          <w:tab w:val="left" w:pos="1134"/>
        </w:tabs>
        <w:jc w:val="left"/>
        <w:rPr>
          <w:rFonts w:ascii="Arial" w:eastAsia="Calibri" w:hAnsi="Arial" w:cs="Arial"/>
          <w:b w:val="0"/>
          <w:sz w:val="20"/>
          <w:szCs w:val="22"/>
          <w:lang w:eastAsia="en-US"/>
        </w:rPr>
      </w:pPr>
      <w:r w:rsidRPr="002E5E71">
        <w:rPr>
          <w:rFonts w:ascii="Arial" w:eastAsia="Calibri" w:hAnsi="Arial" w:cs="Arial"/>
          <w:b w:val="0"/>
          <w:sz w:val="20"/>
          <w:szCs w:val="22"/>
          <w:lang w:eastAsia="en-US"/>
        </w:rPr>
        <w:t xml:space="preserve">Príloha č. </w:t>
      </w:r>
      <w:r w:rsidR="0094722F">
        <w:rPr>
          <w:rFonts w:ascii="Arial" w:eastAsia="Calibri" w:hAnsi="Arial" w:cs="Arial"/>
          <w:b w:val="0"/>
          <w:sz w:val="20"/>
          <w:szCs w:val="22"/>
          <w:lang w:eastAsia="en-US"/>
        </w:rPr>
        <w:t>5</w:t>
      </w:r>
      <w:r w:rsidR="0094722F">
        <w:rPr>
          <w:rFonts w:ascii="Arial" w:eastAsia="Calibri" w:hAnsi="Arial" w:cs="Arial"/>
          <w:b w:val="0"/>
          <w:sz w:val="20"/>
          <w:szCs w:val="22"/>
          <w:lang w:eastAsia="en-US"/>
        </w:rPr>
        <w:tab/>
        <w:t>Obchodn</w:t>
      </w:r>
      <w:r w:rsidR="00BD5539">
        <w:rPr>
          <w:rFonts w:ascii="Arial" w:eastAsia="Calibri" w:hAnsi="Arial" w:cs="Arial"/>
          <w:b w:val="0"/>
          <w:sz w:val="20"/>
          <w:szCs w:val="22"/>
          <w:lang w:eastAsia="en-US"/>
        </w:rPr>
        <w:t>é podmienky dodania samostatnej časti</w:t>
      </w:r>
      <w:r w:rsidR="0094722F">
        <w:rPr>
          <w:rFonts w:ascii="Arial" w:eastAsia="Calibri" w:hAnsi="Arial" w:cs="Arial"/>
          <w:b w:val="0"/>
          <w:sz w:val="20"/>
          <w:szCs w:val="22"/>
          <w:lang w:eastAsia="en-US"/>
        </w:rPr>
        <w:t xml:space="preserve"> zákazky</w:t>
      </w:r>
      <w:r w:rsidR="00BD5539">
        <w:rPr>
          <w:rFonts w:ascii="Arial" w:eastAsia="Calibri" w:hAnsi="Arial" w:cs="Arial"/>
          <w:b w:val="0"/>
          <w:sz w:val="20"/>
          <w:szCs w:val="22"/>
          <w:lang w:eastAsia="en-US"/>
        </w:rPr>
        <w:t xml:space="preserve"> - časť č. 1 </w:t>
      </w:r>
      <w:proofErr w:type="spellStart"/>
      <w:r w:rsidR="00BD5539">
        <w:rPr>
          <w:rFonts w:ascii="Arial" w:eastAsia="Calibri" w:hAnsi="Arial" w:cs="Arial"/>
          <w:b w:val="0"/>
          <w:sz w:val="20"/>
          <w:szCs w:val="22"/>
          <w:lang w:eastAsia="en-US"/>
        </w:rPr>
        <w:t>ZoD</w:t>
      </w:r>
      <w:proofErr w:type="spellEnd"/>
      <w:r w:rsidR="00BD5539">
        <w:rPr>
          <w:rFonts w:ascii="Arial" w:eastAsia="Calibri" w:hAnsi="Arial" w:cs="Arial"/>
          <w:b w:val="0"/>
          <w:sz w:val="20"/>
          <w:szCs w:val="22"/>
          <w:lang w:eastAsia="en-US"/>
        </w:rPr>
        <w:t xml:space="preserve">,                                                                                               </w:t>
      </w:r>
    </w:p>
    <w:p w14:paraId="63A00330" w14:textId="77777777" w:rsidR="0094722F" w:rsidRDefault="0094722F" w:rsidP="00546C96">
      <w:pPr>
        <w:pStyle w:val="Nzov"/>
        <w:tabs>
          <w:tab w:val="left" w:pos="567"/>
          <w:tab w:val="left" w:pos="1134"/>
        </w:tabs>
        <w:jc w:val="left"/>
        <w:rPr>
          <w:rFonts w:ascii="Arial" w:eastAsia="Calibri" w:hAnsi="Arial" w:cs="Arial"/>
          <w:b w:val="0"/>
          <w:sz w:val="20"/>
          <w:szCs w:val="22"/>
          <w:lang w:eastAsia="en-US"/>
        </w:rPr>
      </w:pPr>
      <w:r>
        <w:rPr>
          <w:rFonts w:ascii="Arial" w:eastAsia="Calibri" w:hAnsi="Arial" w:cs="Arial"/>
          <w:b w:val="0"/>
          <w:sz w:val="20"/>
          <w:szCs w:val="22"/>
          <w:lang w:eastAsia="en-US"/>
        </w:rPr>
        <w:t xml:space="preserve">Príloha č. 6 </w:t>
      </w:r>
      <w:r w:rsidR="003453BD">
        <w:rPr>
          <w:rFonts w:ascii="Arial" w:eastAsia="Calibri" w:hAnsi="Arial" w:cs="Arial"/>
          <w:b w:val="0"/>
          <w:sz w:val="20"/>
          <w:szCs w:val="22"/>
          <w:lang w:eastAsia="en-US"/>
        </w:rPr>
        <w:t xml:space="preserve"> </w:t>
      </w:r>
      <w:r w:rsidR="00BD5539">
        <w:rPr>
          <w:rFonts w:ascii="Arial" w:eastAsia="Calibri" w:hAnsi="Arial" w:cs="Arial"/>
          <w:b w:val="0"/>
          <w:sz w:val="20"/>
          <w:szCs w:val="22"/>
          <w:lang w:eastAsia="en-US"/>
        </w:rPr>
        <w:t xml:space="preserve">Obchodné podmienky dodania samostatnej časti zákazky - časť č. 2  KZ                                                                                                             </w:t>
      </w:r>
    </w:p>
    <w:p w14:paraId="0CA735B0" w14:textId="77777777" w:rsidR="00546C96" w:rsidRPr="003453BD" w:rsidRDefault="0094722F" w:rsidP="003453BD">
      <w:pPr>
        <w:pStyle w:val="Nzov"/>
        <w:tabs>
          <w:tab w:val="left" w:pos="567"/>
          <w:tab w:val="left" w:pos="1134"/>
        </w:tabs>
        <w:jc w:val="left"/>
        <w:rPr>
          <w:rFonts w:ascii="Arial" w:eastAsia="Calibri" w:hAnsi="Arial" w:cs="Arial"/>
          <w:b w:val="0"/>
          <w:sz w:val="20"/>
          <w:szCs w:val="22"/>
          <w:lang w:eastAsia="en-US"/>
        </w:rPr>
      </w:pPr>
      <w:r>
        <w:rPr>
          <w:rFonts w:ascii="Arial" w:eastAsia="Calibri" w:hAnsi="Arial" w:cs="Arial"/>
          <w:b w:val="0"/>
          <w:sz w:val="20"/>
          <w:szCs w:val="22"/>
          <w:lang w:eastAsia="en-US"/>
        </w:rPr>
        <w:t xml:space="preserve">Príloha č. 7 </w:t>
      </w:r>
      <w:r w:rsidR="003453BD">
        <w:rPr>
          <w:rFonts w:ascii="Arial" w:eastAsia="Calibri" w:hAnsi="Arial" w:cs="Arial"/>
          <w:b w:val="0"/>
          <w:sz w:val="20"/>
          <w:szCs w:val="22"/>
          <w:lang w:eastAsia="en-US"/>
        </w:rPr>
        <w:t xml:space="preserve"> Návrh na pl</w:t>
      </w:r>
      <w:r>
        <w:rPr>
          <w:rFonts w:ascii="Arial" w:eastAsia="Calibri" w:hAnsi="Arial" w:cs="Arial"/>
          <w:b w:val="0"/>
          <w:sz w:val="20"/>
          <w:szCs w:val="22"/>
          <w:lang w:eastAsia="en-US"/>
        </w:rPr>
        <w:t>neni</w:t>
      </w:r>
      <w:r w:rsidR="003453BD">
        <w:rPr>
          <w:rFonts w:ascii="Arial" w:eastAsia="Calibri" w:hAnsi="Arial" w:cs="Arial"/>
          <w:b w:val="0"/>
          <w:sz w:val="20"/>
          <w:szCs w:val="22"/>
          <w:lang w:eastAsia="en-US"/>
        </w:rPr>
        <w:t>e kritéria na vyhodnotenie ponúk</w:t>
      </w:r>
    </w:p>
    <w:p w14:paraId="05C34DF9" w14:textId="77777777" w:rsidR="00546C96" w:rsidRDefault="00546C96" w:rsidP="00546C96">
      <w:pPr>
        <w:pStyle w:val="Nzov"/>
        <w:tabs>
          <w:tab w:val="left" w:pos="567"/>
        </w:tabs>
        <w:jc w:val="left"/>
        <w:rPr>
          <w:rFonts w:ascii="Arial" w:hAnsi="Arial" w:cs="Arial"/>
          <w:b w:val="0"/>
          <w:bCs/>
          <w:sz w:val="20"/>
        </w:rPr>
      </w:pPr>
    </w:p>
    <w:p w14:paraId="5249AF2B" w14:textId="77777777" w:rsidR="00E47044" w:rsidRDefault="00E47044" w:rsidP="00546C96">
      <w:pPr>
        <w:pStyle w:val="Nzov"/>
        <w:tabs>
          <w:tab w:val="left" w:pos="567"/>
        </w:tabs>
        <w:jc w:val="left"/>
        <w:rPr>
          <w:rFonts w:ascii="Arial" w:hAnsi="Arial" w:cs="Arial"/>
          <w:b w:val="0"/>
          <w:bCs/>
          <w:sz w:val="20"/>
        </w:rPr>
      </w:pPr>
    </w:p>
    <w:p w14:paraId="3093034E" w14:textId="77777777" w:rsidR="00546C96" w:rsidRPr="00B12D64" w:rsidRDefault="00546C96" w:rsidP="00546C96">
      <w:pPr>
        <w:pStyle w:val="Nzov"/>
        <w:tabs>
          <w:tab w:val="left" w:pos="567"/>
          <w:tab w:val="left" w:pos="1134"/>
        </w:tabs>
        <w:jc w:val="left"/>
        <w:rPr>
          <w:rFonts w:ascii="Arial" w:hAnsi="Arial" w:cs="Arial"/>
          <w:sz w:val="20"/>
        </w:rPr>
      </w:pPr>
      <w:r w:rsidRPr="00B12D64">
        <w:rPr>
          <w:rFonts w:ascii="Arial" w:hAnsi="Arial" w:cs="Arial"/>
          <w:sz w:val="20"/>
        </w:rPr>
        <w:t>A</w:t>
      </w:r>
      <w:r>
        <w:rPr>
          <w:rFonts w:ascii="Arial" w:hAnsi="Arial" w:cs="Arial"/>
          <w:sz w:val="20"/>
        </w:rPr>
        <w:t>:</w:t>
      </w:r>
      <w:r w:rsidRPr="00B12D64">
        <w:rPr>
          <w:rFonts w:ascii="Arial" w:hAnsi="Arial" w:cs="Arial"/>
          <w:sz w:val="20"/>
        </w:rPr>
        <w:t xml:space="preserve">  </w:t>
      </w:r>
      <w:r>
        <w:rPr>
          <w:rFonts w:ascii="Arial" w:hAnsi="Arial" w:cs="Arial"/>
          <w:sz w:val="20"/>
        </w:rPr>
        <w:tab/>
      </w:r>
      <w:r w:rsidRPr="00B12D64">
        <w:rPr>
          <w:rFonts w:ascii="Arial" w:hAnsi="Arial" w:cs="Arial"/>
          <w:sz w:val="20"/>
        </w:rPr>
        <w:t xml:space="preserve">Pokyny </w:t>
      </w:r>
      <w:r>
        <w:rPr>
          <w:rFonts w:ascii="Arial" w:hAnsi="Arial" w:cs="Arial"/>
          <w:sz w:val="20"/>
        </w:rPr>
        <w:t xml:space="preserve">pre záujemcov a uchádzačov </w:t>
      </w:r>
    </w:p>
    <w:p w14:paraId="12F28382" w14:textId="77777777" w:rsidR="00546C96" w:rsidRPr="00FB0847" w:rsidRDefault="00546C96" w:rsidP="00546C96">
      <w:pPr>
        <w:pStyle w:val="Nzov"/>
        <w:tabs>
          <w:tab w:val="left" w:pos="567"/>
        </w:tabs>
        <w:jc w:val="both"/>
        <w:rPr>
          <w:rFonts w:ascii="Arial" w:hAnsi="Arial" w:cs="Arial"/>
          <w:b w:val="0"/>
          <w:bCs/>
          <w:sz w:val="20"/>
        </w:rPr>
      </w:pPr>
    </w:p>
    <w:p w14:paraId="7CABC03B" w14:textId="77777777" w:rsidR="00546C96" w:rsidRPr="00B12D64" w:rsidRDefault="00546C96" w:rsidP="00546C96">
      <w:pPr>
        <w:pStyle w:val="Nzov"/>
        <w:tabs>
          <w:tab w:val="left" w:pos="567"/>
        </w:tabs>
        <w:jc w:val="both"/>
        <w:rPr>
          <w:rFonts w:ascii="Arial" w:hAnsi="Arial" w:cs="Arial"/>
          <w:sz w:val="20"/>
        </w:rPr>
      </w:pPr>
      <w:r w:rsidRPr="00B12D64">
        <w:rPr>
          <w:rFonts w:ascii="Arial" w:hAnsi="Arial" w:cs="Arial"/>
          <w:sz w:val="20"/>
        </w:rPr>
        <w:t>1.</w:t>
      </w:r>
      <w:r w:rsidRPr="00B12D64">
        <w:rPr>
          <w:rFonts w:ascii="Arial" w:hAnsi="Arial" w:cs="Arial"/>
          <w:sz w:val="20"/>
        </w:rPr>
        <w:tab/>
        <w:t>Všeobecné informácie</w:t>
      </w:r>
    </w:p>
    <w:p w14:paraId="63FA8580" w14:textId="77777777" w:rsidR="00546C96" w:rsidRPr="00FB0847" w:rsidRDefault="00546C96" w:rsidP="00546C96">
      <w:pPr>
        <w:pStyle w:val="Nzov"/>
        <w:tabs>
          <w:tab w:val="left" w:pos="567"/>
        </w:tabs>
        <w:jc w:val="both"/>
        <w:rPr>
          <w:rFonts w:ascii="Arial" w:hAnsi="Arial" w:cs="Arial"/>
          <w:b w:val="0"/>
          <w:bCs/>
          <w:sz w:val="20"/>
        </w:rPr>
      </w:pPr>
    </w:p>
    <w:p w14:paraId="1CE07943" w14:textId="77777777" w:rsidR="00546C96" w:rsidRPr="00B12D64" w:rsidRDefault="00546C96" w:rsidP="00546C96">
      <w:pPr>
        <w:pStyle w:val="Nzov"/>
        <w:numPr>
          <w:ilvl w:val="1"/>
          <w:numId w:val="1"/>
        </w:numPr>
        <w:jc w:val="both"/>
        <w:rPr>
          <w:rFonts w:ascii="Arial" w:hAnsi="Arial" w:cs="Arial"/>
          <w:sz w:val="20"/>
        </w:rPr>
      </w:pPr>
      <w:r w:rsidRPr="00B12D64">
        <w:rPr>
          <w:rFonts w:ascii="Arial" w:hAnsi="Arial" w:cs="Arial"/>
          <w:sz w:val="20"/>
        </w:rPr>
        <w:t>Identifikácia verejného obstarávateľa:</w:t>
      </w:r>
    </w:p>
    <w:p w14:paraId="6A98B92F" w14:textId="77777777" w:rsidR="00546C96" w:rsidRPr="00B12D64" w:rsidRDefault="003453BD" w:rsidP="00546C96">
      <w:pPr>
        <w:pStyle w:val="Nzov"/>
        <w:tabs>
          <w:tab w:val="left" w:pos="567"/>
        </w:tabs>
        <w:ind w:left="570"/>
        <w:jc w:val="both"/>
        <w:rPr>
          <w:rFonts w:ascii="Arial" w:hAnsi="Arial" w:cs="Arial"/>
          <w:b w:val="0"/>
          <w:sz w:val="20"/>
        </w:rPr>
      </w:pPr>
      <w:r>
        <w:rPr>
          <w:rFonts w:ascii="Arial" w:hAnsi="Arial" w:cs="Arial"/>
          <w:b w:val="0"/>
          <w:sz w:val="20"/>
        </w:rPr>
        <w:t>Názov : Vysokoškolský poľnohospodársky podnik SPU, s.r.o.</w:t>
      </w:r>
    </w:p>
    <w:p w14:paraId="0005229C" w14:textId="77777777" w:rsidR="00546C96" w:rsidRPr="00B12D64" w:rsidRDefault="003453BD" w:rsidP="00546C96">
      <w:pPr>
        <w:pStyle w:val="Nzov"/>
        <w:tabs>
          <w:tab w:val="left" w:pos="567"/>
        </w:tabs>
        <w:ind w:left="570"/>
        <w:jc w:val="both"/>
        <w:rPr>
          <w:rFonts w:ascii="Arial" w:hAnsi="Arial" w:cs="Arial"/>
          <w:b w:val="0"/>
          <w:sz w:val="20"/>
        </w:rPr>
      </w:pPr>
      <w:r>
        <w:rPr>
          <w:rFonts w:ascii="Arial" w:hAnsi="Arial" w:cs="Arial"/>
          <w:b w:val="0"/>
          <w:sz w:val="20"/>
        </w:rPr>
        <w:t>Sídlo: Hlavná 561, 951 78  Kolíňany</w:t>
      </w:r>
    </w:p>
    <w:p w14:paraId="600D68AD" w14:textId="77777777" w:rsidR="00546C96" w:rsidRDefault="003453BD" w:rsidP="00546C96">
      <w:pPr>
        <w:pStyle w:val="Nzov"/>
        <w:tabs>
          <w:tab w:val="left" w:pos="567"/>
        </w:tabs>
        <w:ind w:left="570"/>
        <w:jc w:val="both"/>
        <w:rPr>
          <w:rFonts w:ascii="Arial" w:hAnsi="Arial" w:cs="Arial"/>
          <w:b w:val="0"/>
          <w:sz w:val="20"/>
        </w:rPr>
      </w:pPr>
      <w:r>
        <w:rPr>
          <w:rFonts w:ascii="Arial" w:hAnsi="Arial" w:cs="Arial"/>
          <w:b w:val="0"/>
          <w:sz w:val="20"/>
        </w:rPr>
        <w:t>IČO: 36 553 069</w:t>
      </w:r>
    </w:p>
    <w:p w14:paraId="7D75A2EA" w14:textId="77777777" w:rsidR="00546C96" w:rsidRPr="00B12D64" w:rsidRDefault="00546C96" w:rsidP="00546C96">
      <w:pPr>
        <w:pStyle w:val="Nzov"/>
        <w:tabs>
          <w:tab w:val="left" w:pos="567"/>
        </w:tabs>
        <w:ind w:left="570"/>
        <w:jc w:val="both"/>
        <w:rPr>
          <w:rFonts w:ascii="Arial" w:hAnsi="Arial" w:cs="Arial"/>
          <w:b w:val="0"/>
          <w:sz w:val="20"/>
        </w:rPr>
      </w:pPr>
      <w:r>
        <w:rPr>
          <w:rFonts w:ascii="Arial" w:hAnsi="Arial" w:cs="Arial"/>
          <w:b w:val="0"/>
          <w:sz w:val="20"/>
        </w:rPr>
        <w:t xml:space="preserve">DIČ: </w:t>
      </w:r>
      <w:r w:rsidR="003453BD">
        <w:rPr>
          <w:rFonts w:ascii="Arial" w:hAnsi="Arial" w:cs="Arial"/>
          <w:b w:val="0"/>
          <w:sz w:val="20"/>
        </w:rPr>
        <w:t>2020150000</w:t>
      </w:r>
      <w:r>
        <w:rPr>
          <w:rFonts w:ascii="Arial" w:hAnsi="Arial" w:cs="Arial"/>
          <w:b w:val="0"/>
          <w:sz w:val="20"/>
        </w:rPr>
        <w:tab/>
      </w:r>
    </w:p>
    <w:p w14:paraId="24F7F28E" w14:textId="77777777" w:rsidR="00546C96" w:rsidRDefault="00546C96" w:rsidP="00546C96">
      <w:pPr>
        <w:tabs>
          <w:tab w:val="left" w:pos="567"/>
        </w:tabs>
        <w:ind w:left="561"/>
        <w:jc w:val="both"/>
        <w:rPr>
          <w:rFonts w:ascii="Arial" w:hAnsi="Arial" w:cs="Arial"/>
          <w:b/>
          <w:sz w:val="20"/>
          <w:szCs w:val="20"/>
        </w:rPr>
      </w:pPr>
      <w:r>
        <w:rPr>
          <w:rFonts w:ascii="Arial" w:hAnsi="Arial" w:cs="Arial"/>
          <w:sz w:val="20"/>
          <w:szCs w:val="20"/>
        </w:rPr>
        <w:t xml:space="preserve">IČ DPH: </w:t>
      </w:r>
      <w:r w:rsidR="003453BD">
        <w:rPr>
          <w:rFonts w:ascii="Arial" w:hAnsi="Arial" w:cs="Arial"/>
          <w:sz w:val="20"/>
          <w:szCs w:val="20"/>
        </w:rPr>
        <w:t>SK2020150000</w:t>
      </w:r>
    </w:p>
    <w:p w14:paraId="5720FBB0" w14:textId="77777777" w:rsidR="00546C96" w:rsidRPr="00FE44EF" w:rsidRDefault="003453BD" w:rsidP="00546C96">
      <w:pPr>
        <w:tabs>
          <w:tab w:val="left" w:pos="567"/>
        </w:tabs>
        <w:ind w:left="561"/>
        <w:jc w:val="both"/>
        <w:rPr>
          <w:rFonts w:ascii="Arial" w:hAnsi="Arial" w:cs="Arial"/>
          <w:b/>
          <w:sz w:val="20"/>
          <w:szCs w:val="20"/>
        </w:rPr>
      </w:pPr>
      <w:r>
        <w:rPr>
          <w:rFonts w:ascii="Arial" w:hAnsi="Arial" w:cs="Arial"/>
          <w:sz w:val="20"/>
          <w:szCs w:val="20"/>
        </w:rPr>
        <w:t>štatutárny orgán: Ing. Ján Lajda, konateľ</w:t>
      </w:r>
    </w:p>
    <w:p w14:paraId="2764816E" w14:textId="77777777" w:rsidR="00546C96" w:rsidRDefault="00546C96" w:rsidP="00546C96">
      <w:pPr>
        <w:tabs>
          <w:tab w:val="left" w:pos="561"/>
        </w:tabs>
        <w:ind w:left="561"/>
        <w:jc w:val="both"/>
        <w:rPr>
          <w:rFonts w:ascii="Arial" w:hAnsi="Arial" w:cs="Arial"/>
          <w:sz w:val="20"/>
          <w:szCs w:val="20"/>
          <w:lang w:val="pl-PL"/>
        </w:rPr>
      </w:pPr>
      <w:r w:rsidRPr="00A62319">
        <w:rPr>
          <w:rFonts w:ascii="Arial" w:hAnsi="Arial" w:cs="Arial"/>
          <w:sz w:val="20"/>
          <w:szCs w:val="20"/>
          <w:lang w:val="pl-PL"/>
        </w:rPr>
        <w:t>bankové spojenie</w:t>
      </w:r>
      <w:r w:rsidR="003453BD">
        <w:rPr>
          <w:rFonts w:ascii="Arial" w:hAnsi="Arial" w:cs="Arial"/>
          <w:sz w:val="20"/>
          <w:szCs w:val="20"/>
          <w:lang w:val="pl-PL"/>
        </w:rPr>
        <w:t>: UniCredit Bank, a.s., pobočka Nitra</w:t>
      </w:r>
    </w:p>
    <w:p w14:paraId="55C6216A" w14:textId="77777777" w:rsidR="00546C96" w:rsidRDefault="00546C96" w:rsidP="00546C96">
      <w:pPr>
        <w:tabs>
          <w:tab w:val="left" w:pos="561"/>
        </w:tabs>
        <w:ind w:left="561"/>
        <w:jc w:val="both"/>
        <w:rPr>
          <w:rFonts w:ascii="Arial" w:hAnsi="Arial" w:cs="Arial"/>
          <w:sz w:val="20"/>
          <w:szCs w:val="20"/>
          <w:lang w:val="pl-PL"/>
        </w:rPr>
      </w:pPr>
      <w:r w:rsidRPr="007E4119">
        <w:rPr>
          <w:rFonts w:ascii="Arial" w:hAnsi="Arial" w:cs="Arial"/>
          <w:sz w:val="20"/>
          <w:szCs w:val="20"/>
          <w:lang w:val="pl-PL"/>
        </w:rPr>
        <w:t xml:space="preserve">IBAN: </w:t>
      </w:r>
      <w:r w:rsidR="003453BD">
        <w:rPr>
          <w:rFonts w:ascii="Arial" w:hAnsi="Arial" w:cs="Arial"/>
          <w:sz w:val="20"/>
          <w:szCs w:val="20"/>
          <w:lang w:val="pl-PL"/>
        </w:rPr>
        <w:t>SK9811110000006620769045</w:t>
      </w:r>
    </w:p>
    <w:p w14:paraId="2CFCD226" w14:textId="77777777" w:rsidR="00546C96" w:rsidRDefault="00546C96" w:rsidP="00546C96">
      <w:pPr>
        <w:tabs>
          <w:tab w:val="left" w:pos="561"/>
        </w:tabs>
        <w:ind w:left="561"/>
        <w:jc w:val="both"/>
        <w:rPr>
          <w:rFonts w:ascii="Arial" w:hAnsi="Arial" w:cs="Arial"/>
          <w:sz w:val="20"/>
          <w:szCs w:val="20"/>
          <w:lang w:val="pl-PL"/>
        </w:rPr>
      </w:pPr>
      <w:r>
        <w:rPr>
          <w:rFonts w:ascii="Arial" w:hAnsi="Arial" w:cs="Arial"/>
          <w:sz w:val="20"/>
          <w:szCs w:val="20"/>
          <w:lang w:val="pl-PL"/>
        </w:rPr>
        <w:t>právna forma:</w:t>
      </w:r>
      <w:r w:rsidRPr="00A62319">
        <w:rPr>
          <w:rFonts w:ascii="Arial" w:hAnsi="Arial" w:cs="Arial"/>
          <w:sz w:val="20"/>
          <w:szCs w:val="20"/>
          <w:lang w:val="pl-PL"/>
        </w:rPr>
        <w:t xml:space="preserve"> </w:t>
      </w:r>
      <w:r w:rsidR="003453BD">
        <w:rPr>
          <w:rFonts w:ascii="Arial" w:hAnsi="Arial" w:cs="Arial"/>
          <w:sz w:val="20"/>
          <w:szCs w:val="20"/>
          <w:lang w:val="pl-PL"/>
        </w:rPr>
        <w:t>spoločnosť s ručením obmedzeným</w:t>
      </w:r>
    </w:p>
    <w:p w14:paraId="7A16D232" w14:textId="77777777" w:rsidR="00546C96" w:rsidRDefault="00546C96" w:rsidP="00546C96">
      <w:pPr>
        <w:tabs>
          <w:tab w:val="left" w:pos="561"/>
        </w:tabs>
        <w:ind w:left="561"/>
        <w:jc w:val="both"/>
        <w:rPr>
          <w:rFonts w:ascii="Arial" w:hAnsi="Arial" w:cs="Arial"/>
          <w:sz w:val="20"/>
          <w:szCs w:val="20"/>
          <w:lang w:val="pl-PL"/>
        </w:rPr>
      </w:pPr>
      <w:r>
        <w:rPr>
          <w:rFonts w:ascii="Arial" w:hAnsi="Arial" w:cs="Arial"/>
          <w:sz w:val="20"/>
          <w:szCs w:val="20"/>
          <w:lang w:val="pl-PL"/>
        </w:rPr>
        <w:t xml:space="preserve">internetova adresa: </w:t>
      </w:r>
      <w:r w:rsidR="003453BD">
        <w:rPr>
          <w:rFonts w:ascii="Arial" w:hAnsi="Arial" w:cs="Arial"/>
          <w:sz w:val="20"/>
          <w:szCs w:val="20"/>
          <w:lang w:val="pl-PL"/>
        </w:rPr>
        <w:t>www.vppspu.sk</w:t>
      </w:r>
    </w:p>
    <w:p w14:paraId="588AB290" w14:textId="77777777" w:rsidR="00546C96" w:rsidRDefault="00546C96" w:rsidP="00546C96">
      <w:pPr>
        <w:tabs>
          <w:tab w:val="left" w:pos="561"/>
        </w:tabs>
        <w:ind w:left="561"/>
        <w:jc w:val="both"/>
        <w:rPr>
          <w:rFonts w:ascii="Arial" w:hAnsi="Arial" w:cs="Arial"/>
          <w:sz w:val="20"/>
          <w:szCs w:val="20"/>
          <w:lang w:val="pl-PL"/>
        </w:rPr>
      </w:pPr>
      <w:r>
        <w:rPr>
          <w:rFonts w:ascii="Arial" w:hAnsi="Arial" w:cs="Arial"/>
          <w:sz w:val="20"/>
          <w:szCs w:val="20"/>
          <w:lang w:val="pl-PL"/>
        </w:rPr>
        <w:t>kontaktn</w:t>
      </w:r>
      <w:r w:rsidR="003453BD">
        <w:rPr>
          <w:rFonts w:ascii="Arial" w:hAnsi="Arial" w:cs="Arial"/>
          <w:sz w:val="20"/>
          <w:szCs w:val="20"/>
          <w:lang w:val="pl-PL"/>
        </w:rPr>
        <w:t>á osoba: Ing. Jozef Pružinský, PhD., telefón +421903473937, e-mail: pruzinskyj@stonline.sk</w:t>
      </w:r>
    </w:p>
    <w:p w14:paraId="5BF11574" w14:textId="77777777" w:rsidR="00546C96" w:rsidRDefault="00546C96" w:rsidP="00546C96">
      <w:pPr>
        <w:tabs>
          <w:tab w:val="left" w:pos="561"/>
        </w:tabs>
        <w:ind w:left="561"/>
        <w:jc w:val="both"/>
        <w:rPr>
          <w:rFonts w:ascii="Arial" w:hAnsi="Arial" w:cs="Arial"/>
          <w:sz w:val="20"/>
          <w:szCs w:val="20"/>
          <w:lang w:val="pl-PL"/>
        </w:rPr>
      </w:pPr>
      <w:r w:rsidRPr="000F0BBA">
        <w:rPr>
          <w:rFonts w:ascii="Arial" w:hAnsi="Arial" w:cs="Arial"/>
          <w:sz w:val="20"/>
          <w:szCs w:val="20"/>
          <w:lang w:val="pl-PL"/>
        </w:rPr>
        <w:t>Profil verejného obstarávateľa zriadený na webovej stránke Úradu pre verejné obstarávanie (ÚVO) (ďalej ako „profil“): http://www.uvo.gov.sk/v</w:t>
      </w:r>
      <w:r w:rsidR="003453BD">
        <w:rPr>
          <w:rFonts w:ascii="Arial" w:hAnsi="Arial" w:cs="Arial"/>
          <w:sz w:val="20"/>
          <w:szCs w:val="20"/>
          <w:lang w:val="pl-PL"/>
        </w:rPr>
        <w:t>yhladavanie-profilov/</w:t>
      </w:r>
      <w:r w:rsidR="003453BD" w:rsidRPr="00E47044">
        <w:rPr>
          <w:rFonts w:ascii="Arial" w:hAnsi="Arial" w:cs="Arial"/>
          <w:sz w:val="20"/>
          <w:szCs w:val="20"/>
          <w:lang w:val="pl-PL"/>
        </w:rPr>
        <w:t>detail/</w:t>
      </w:r>
      <w:r w:rsidR="00007876" w:rsidRPr="00E47044">
        <w:rPr>
          <w:rFonts w:ascii="Arial" w:hAnsi="Arial" w:cs="Arial"/>
          <w:sz w:val="20"/>
          <w:szCs w:val="20"/>
          <w:lang w:val="pl-PL"/>
        </w:rPr>
        <w:t>8832</w:t>
      </w:r>
    </w:p>
    <w:p w14:paraId="4AD0E67F" w14:textId="77777777" w:rsidR="00546C96" w:rsidRPr="00F83FC6" w:rsidRDefault="00546C96" w:rsidP="00546C96">
      <w:pPr>
        <w:tabs>
          <w:tab w:val="left" w:pos="561"/>
        </w:tabs>
        <w:ind w:left="561"/>
        <w:jc w:val="both"/>
        <w:rPr>
          <w:rFonts w:ascii="Arial" w:hAnsi="Arial" w:cs="Arial"/>
          <w:sz w:val="20"/>
          <w:szCs w:val="20"/>
          <w:lang w:val="pl-PL"/>
        </w:rPr>
      </w:pPr>
      <w:r>
        <w:rPr>
          <w:rFonts w:ascii="Arial" w:hAnsi="Arial" w:cs="Arial"/>
          <w:sz w:val="20"/>
          <w:szCs w:val="20"/>
          <w:lang w:val="pl-PL"/>
        </w:rPr>
        <w:t xml:space="preserve"> </w:t>
      </w:r>
    </w:p>
    <w:p w14:paraId="4B276A6E" w14:textId="77777777" w:rsidR="00546C96" w:rsidRPr="00DD6E20" w:rsidRDefault="00546C96" w:rsidP="00546C96">
      <w:pPr>
        <w:tabs>
          <w:tab w:val="left" w:pos="561"/>
        </w:tabs>
        <w:ind w:left="561" w:hanging="561"/>
        <w:jc w:val="both"/>
        <w:rPr>
          <w:rFonts w:ascii="Arial" w:hAnsi="Arial" w:cs="Arial"/>
          <w:sz w:val="20"/>
          <w:szCs w:val="20"/>
          <w:lang w:val="pl-PL"/>
        </w:rPr>
      </w:pPr>
      <w:r w:rsidRPr="00DD6E20">
        <w:rPr>
          <w:rFonts w:ascii="Arial" w:hAnsi="Arial" w:cs="Arial"/>
          <w:b/>
          <w:sz w:val="20"/>
          <w:szCs w:val="20"/>
          <w:lang w:val="pl-PL"/>
        </w:rPr>
        <w:t>1.2</w:t>
      </w:r>
      <w:r w:rsidRPr="00DD6E20">
        <w:rPr>
          <w:rFonts w:ascii="Arial" w:hAnsi="Arial" w:cs="Arial"/>
          <w:b/>
          <w:sz w:val="20"/>
          <w:szCs w:val="20"/>
          <w:lang w:val="pl-PL"/>
        </w:rPr>
        <w:tab/>
      </w:r>
      <w:r>
        <w:rPr>
          <w:rFonts w:ascii="Arial" w:hAnsi="Arial" w:cs="Arial"/>
          <w:b/>
          <w:sz w:val="20"/>
          <w:szCs w:val="20"/>
          <w:lang w:val="pl-PL"/>
        </w:rPr>
        <w:t>Druh a p</w:t>
      </w:r>
      <w:r w:rsidRPr="00DD6E20">
        <w:rPr>
          <w:rFonts w:ascii="Arial" w:hAnsi="Arial" w:cs="Arial"/>
          <w:b/>
          <w:sz w:val="20"/>
          <w:szCs w:val="20"/>
          <w:lang w:val="pl-PL"/>
        </w:rPr>
        <w:t>redmet zákazky:</w:t>
      </w:r>
      <w:r w:rsidRPr="00DD6E20">
        <w:rPr>
          <w:rFonts w:ascii="Arial" w:hAnsi="Arial" w:cs="Arial"/>
          <w:sz w:val="20"/>
          <w:szCs w:val="20"/>
          <w:lang w:val="pl-PL"/>
        </w:rPr>
        <w:t xml:space="preserve"> </w:t>
      </w:r>
    </w:p>
    <w:p w14:paraId="422AE510" w14:textId="77777777" w:rsidR="00546C96" w:rsidRPr="00DD6E20" w:rsidRDefault="00546C96" w:rsidP="00546C96">
      <w:pPr>
        <w:tabs>
          <w:tab w:val="left" w:pos="561"/>
        </w:tabs>
        <w:ind w:left="561" w:hanging="561"/>
        <w:jc w:val="both"/>
        <w:rPr>
          <w:rFonts w:ascii="Arial" w:hAnsi="Arial" w:cs="Arial"/>
          <w:sz w:val="20"/>
          <w:szCs w:val="20"/>
        </w:rPr>
      </w:pPr>
      <w:r w:rsidRPr="00E02788">
        <w:rPr>
          <w:rFonts w:ascii="Arial" w:hAnsi="Arial" w:cs="Arial"/>
          <w:sz w:val="20"/>
          <w:szCs w:val="20"/>
        </w:rPr>
        <w:t>1.2.1</w:t>
      </w:r>
      <w:r w:rsidRPr="00E02788">
        <w:rPr>
          <w:rFonts w:ascii="Arial" w:hAnsi="Arial" w:cs="Arial"/>
          <w:sz w:val="20"/>
          <w:szCs w:val="20"/>
        </w:rPr>
        <w:tab/>
        <w:t>Stav</w:t>
      </w:r>
      <w:r w:rsidR="003453BD">
        <w:rPr>
          <w:rFonts w:ascii="Arial" w:hAnsi="Arial" w:cs="Arial"/>
          <w:sz w:val="20"/>
          <w:szCs w:val="20"/>
        </w:rPr>
        <w:t>ebné práce: Stavebné práce a tovary pre zákazku Rekonštrukcia závlahy a závlahovej čerpacej stanice Oponice</w:t>
      </w:r>
    </w:p>
    <w:p w14:paraId="02A26E42" w14:textId="77777777" w:rsidR="00546C96" w:rsidRPr="00DD6E20" w:rsidRDefault="00546C96" w:rsidP="00546C96">
      <w:pPr>
        <w:tabs>
          <w:tab w:val="left" w:pos="561"/>
        </w:tabs>
        <w:ind w:left="561" w:hanging="561"/>
        <w:jc w:val="both"/>
        <w:rPr>
          <w:rFonts w:ascii="Arial" w:hAnsi="Arial" w:cs="Arial"/>
          <w:sz w:val="20"/>
          <w:szCs w:val="20"/>
        </w:rPr>
      </w:pPr>
      <w:r w:rsidRPr="00DD6E20">
        <w:rPr>
          <w:rFonts w:ascii="Arial" w:hAnsi="Arial" w:cs="Arial"/>
          <w:sz w:val="20"/>
          <w:szCs w:val="20"/>
        </w:rPr>
        <w:t>1.2.2</w:t>
      </w:r>
      <w:r w:rsidRPr="00DD6E20">
        <w:rPr>
          <w:rFonts w:ascii="Arial" w:hAnsi="Arial" w:cs="Arial"/>
          <w:sz w:val="20"/>
          <w:szCs w:val="20"/>
        </w:rPr>
        <w:tab/>
        <w:t xml:space="preserve">Spoločný slovník obstarávania (CPV): </w:t>
      </w:r>
    </w:p>
    <w:p w14:paraId="2C6C8C7B" w14:textId="77777777" w:rsidR="00546C96" w:rsidRPr="00DD6E20" w:rsidRDefault="00546C96" w:rsidP="00546C96">
      <w:pPr>
        <w:tabs>
          <w:tab w:val="left" w:pos="567"/>
        </w:tabs>
        <w:jc w:val="both"/>
        <w:rPr>
          <w:rFonts w:ascii="Arial" w:hAnsi="Arial" w:cs="Arial"/>
          <w:sz w:val="20"/>
          <w:szCs w:val="20"/>
        </w:rPr>
      </w:pPr>
      <w:r w:rsidRPr="00DD6E20">
        <w:rPr>
          <w:rFonts w:ascii="Arial" w:hAnsi="Arial" w:cs="Arial"/>
          <w:sz w:val="20"/>
          <w:szCs w:val="20"/>
        </w:rPr>
        <w:tab/>
        <w:t xml:space="preserve">Hlavný predmet: </w:t>
      </w:r>
    </w:p>
    <w:p w14:paraId="5B560E7F" w14:textId="77777777" w:rsidR="00546C96" w:rsidRPr="00DD6E20" w:rsidRDefault="003453BD" w:rsidP="00546C96">
      <w:pPr>
        <w:tabs>
          <w:tab w:val="left" w:pos="567"/>
        </w:tabs>
        <w:jc w:val="both"/>
        <w:rPr>
          <w:rFonts w:ascii="Arial" w:hAnsi="Arial" w:cs="Arial"/>
          <w:sz w:val="20"/>
          <w:szCs w:val="20"/>
        </w:rPr>
      </w:pPr>
      <w:r>
        <w:rPr>
          <w:rFonts w:ascii="Arial" w:hAnsi="Arial" w:cs="Arial"/>
          <w:sz w:val="20"/>
          <w:szCs w:val="20"/>
        </w:rPr>
        <w:tab/>
        <w:t>45 300 000-0 Stavebno-inštalačné práce</w:t>
      </w:r>
    </w:p>
    <w:p w14:paraId="0F76F761" w14:textId="77777777" w:rsidR="00546C96" w:rsidRPr="00DD6E20" w:rsidRDefault="003453BD" w:rsidP="00546C96">
      <w:pPr>
        <w:tabs>
          <w:tab w:val="left" w:pos="567"/>
        </w:tabs>
        <w:jc w:val="both"/>
        <w:rPr>
          <w:rFonts w:ascii="Arial" w:hAnsi="Arial" w:cs="Arial"/>
          <w:sz w:val="20"/>
          <w:szCs w:val="20"/>
        </w:rPr>
      </w:pPr>
      <w:r>
        <w:rPr>
          <w:rFonts w:ascii="Arial" w:hAnsi="Arial" w:cs="Arial"/>
          <w:sz w:val="20"/>
          <w:szCs w:val="20"/>
        </w:rPr>
        <w:tab/>
        <w:t>45 310 000-3 Elektroinštalačné práce</w:t>
      </w:r>
    </w:p>
    <w:p w14:paraId="61FD0486" w14:textId="77777777" w:rsidR="00546C96" w:rsidRPr="00DD6E20" w:rsidRDefault="003453BD" w:rsidP="00546C96">
      <w:pPr>
        <w:tabs>
          <w:tab w:val="left" w:pos="567"/>
        </w:tabs>
        <w:jc w:val="both"/>
        <w:rPr>
          <w:rFonts w:ascii="Arial" w:hAnsi="Arial" w:cs="Arial"/>
          <w:sz w:val="20"/>
          <w:szCs w:val="20"/>
        </w:rPr>
      </w:pPr>
      <w:r>
        <w:rPr>
          <w:rFonts w:ascii="Arial" w:hAnsi="Arial" w:cs="Arial"/>
          <w:sz w:val="20"/>
          <w:szCs w:val="20"/>
        </w:rPr>
        <w:tab/>
        <w:t>45 317 100-3 Elektroinštalačné práce na čerpacích zariadeniach</w:t>
      </w:r>
    </w:p>
    <w:p w14:paraId="42A3830A" w14:textId="77777777" w:rsidR="00546C96" w:rsidRPr="00DD6E20" w:rsidRDefault="005C4848" w:rsidP="00546C96">
      <w:pPr>
        <w:tabs>
          <w:tab w:val="left" w:pos="567"/>
        </w:tabs>
        <w:jc w:val="both"/>
        <w:rPr>
          <w:rFonts w:ascii="Arial" w:hAnsi="Arial" w:cs="Arial"/>
          <w:sz w:val="20"/>
          <w:szCs w:val="20"/>
        </w:rPr>
      </w:pPr>
      <w:r>
        <w:rPr>
          <w:rFonts w:ascii="Arial" w:hAnsi="Arial" w:cs="Arial"/>
          <w:sz w:val="20"/>
          <w:szCs w:val="20"/>
        </w:rPr>
        <w:tab/>
        <w:t>42 122 000-0 Čerpadlá</w:t>
      </w:r>
    </w:p>
    <w:p w14:paraId="15E6E1DD" w14:textId="77777777" w:rsidR="00546C96" w:rsidRPr="00DD6E20" w:rsidRDefault="005C4848" w:rsidP="00546C96">
      <w:pPr>
        <w:tabs>
          <w:tab w:val="left" w:pos="284"/>
          <w:tab w:val="left" w:pos="567"/>
        </w:tabs>
        <w:jc w:val="both"/>
        <w:rPr>
          <w:rFonts w:ascii="Arial" w:hAnsi="Arial" w:cs="Arial"/>
          <w:sz w:val="20"/>
          <w:szCs w:val="20"/>
        </w:rPr>
      </w:pPr>
      <w:r>
        <w:rPr>
          <w:rFonts w:ascii="Arial" w:hAnsi="Arial" w:cs="Arial"/>
          <w:sz w:val="20"/>
          <w:szCs w:val="20"/>
        </w:rPr>
        <w:tab/>
      </w:r>
      <w:r>
        <w:rPr>
          <w:rFonts w:ascii="Arial" w:hAnsi="Arial" w:cs="Arial"/>
          <w:sz w:val="20"/>
          <w:szCs w:val="20"/>
        </w:rPr>
        <w:tab/>
        <w:t>43 323 000-3 Zavlažovacie zariadenia</w:t>
      </w:r>
    </w:p>
    <w:p w14:paraId="55739CD9" w14:textId="77777777" w:rsidR="00546C96" w:rsidRPr="00DD6E20" w:rsidRDefault="00546C96" w:rsidP="00546C96">
      <w:pPr>
        <w:tabs>
          <w:tab w:val="left" w:pos="284"/>
          <w:tab w:val="left" w:pos="567"/>
        </w:tabs>
        <w:jc w:val="both"/>
        <w:rPr>
          <w:rFonts w:ascii="Arial" w:hAnsi="Arial" w:cs="Arial"/>
          <w:sz w:val="20"/>
          <w:szCs w:val="20"/>
        </w:rPr>
      </w:pPr>
      <w:r>
        <w:rPr>
          <w:rFonts w:ascii="Arial" w:hAnsi="Arial" w:cs="Arial"/>
          <w:sz w:val="20"/>
          <w:szCs w:val="20"/>
        </w:rPr>
        <w:tab/>
      </w:r>
      <w:r>
        <w:rPr>
          <w:rFonts w:ascii="Arial" w:hAnsi="Arial" w:cs="Arial"/>
          <w:sz w:val="20"/>
          <w:szCs w:val="20"/>
        </w:rPr>
        <w:tab/>
      </w:r>
      <w:r w:rsidRPr="00DD6E20">
        <w:rPr>
          <w:rFonts w:ascii="Arial" w:hAnsi="Arial" w:cs="Arial"/>
          <w:sz w:val="20"/>
          <w:szCs w:val="20"/>
        </w:rPr>
        <w:t>45442100-8 - Maliarske a natieračské práce</w:t>
      </w:r>
    </w:p>
    <w:p w14:paraId="4F550833" w14:textId="7FDB89FC" w:rsidR="00546C96" w:rsidRPr="00A72E3E" w:rsidRDefault="00546C96" w:rsidP="00546C96">
      <w:pPr>
        <w:pStyle w:val="Nzov"/>
        <w:tabs>
          <w:tab w:val="left" w:pos="567"/>
        </w:tabs>
        <w:ind w:left="570" w:hanging="570"/>
        <w:jc w:val="both"/>
        <w:rPr>
          <w:rFonts w:ascii="Arial" w:hAnsi="Arial" w:cs="Arial"/>
          <w:b w:val="0"/>
          <w:sz w:val="20"/>
        </w:rPr>
      </w:pPr>
      <w:r w:rsidRPr="00543A0D">
        <w:rPr>
          <w:rFonts w:ascii="Arial" w:hAnsi="Arial" w:cs="Arial"/>
          <w:b w:val="0"/>
          <w:sz w:val="20"/>
        </w:rPr>
        <w:t>1.2.3</w:t>
      </w:r>
      <w:r w:rsidRPr="00543A0D">
        <w:rPr>
          <w:rFonts w:ascii="Arial" w:hAnsi="Arial" w:cs="Arial"/>
          <w:b w:val="0"/>
          <w:sz w:val="20"/>
        </w:rPr>
        <w:tab/>
        <w:t xml:space="preserve">Podrobný opis a požiadavky verejného obstarávateľa na predmet zákazky sú uvedené v časti </w:t>
      </w:r>
      <w:r w:rsidR="005C4848">
        <w:rPr>
          <w:rFonts w:ascii="Arial" w:hAnsi="Arial" w:cs="Arial"/>
          <w:b w:val="0"/>
          <w:sz w:val="20"/>
        </w:rPr>
        <w:t>A, D, E, F  a v prílohách č. 1,2, 3,</w:t>
      </w:r>
      <w:r w:rsidR="00C1116A">
        <w:rPr>
          <w:rFonts w:ascii="Arial" w:hAnsi="Arial" w:cs="Arial"/>
          <w:b w:val="0"/>
          <w:sz w:val="20"/>
        </w:rPr>
        <w:t>4,</w:t>
      </w:r>
      <w:r w:rsidR="00007876">
        <w:rPr>
          <w:rFonts w:ascii="Arial" w:hAnsi="Arial" w:cs="Arial"/>
          <w:b w:val="0"/>
          <w:sz w:val="20"/>
        </w:rPr>
        <w:t xml:space="preserve">5 </w:t>
      </w:r>
      <w:r w:rsidR="00007876" w:rsidRPr="00E47044">
        <w:rPr>
          <w:rFonts w:ascii="Arial" w:hAnsi="Arial" w:cs="Arial"/>
          <w:b w:val="0"/>
          <w:sz w:val="20"/>
        </w:rPr>
        <w:t>a 6</w:t>
      </w:r>
      <w:r w:rsidR="00007876">
        <w:rPr>
          <w:rFonts w:ascii="Arial" w:hAnsi="Arial" w:cs="Arial"/>
          <w:b w:val="0"/>
          <w:sz w:val="20"/>
        </w:rPr>
        <w:t xml:space="preserve"> </w:t>
      </w:r>
      <w:r w:rsidRPr="00543A0D">
        <w:rPr>
          <w:rFonts w:ascii="Arial" w:hAnsi="Arial" w:cs="Arial"/>
          <w:b w:val="0"/>
          <w:sz w:val="20"/>
        </w:rPr>
        <w:t xml:space="preserve"> týchto súťažných podkladov (ďalej v skratke aj ako SP).</w:t>
      </w:r>
    </w:p>
    <w:p w14:paraId="0C285E6D" w14:textId="3602F737" w:rsidR="00546C96" w:rsidRPr="00B12D64" w:rsidRDefault="00546C96" w:rsidP="00546C96">
      <w:pPr>
        <w:pStyle w:val="Nzov"/>
        <w:tabs>
          <w:tab w:val="left" w:pos="567"/>
        </w:tabs>
        <w:ind w:left="570" w:hanging="570"/>
        <w:jc w:val="both"/>
        <w:rPr>
          <w:rFonts w:ascii="Arial" w:hAnsi="Arial" w:cs="Arial"/>
          <w:b w:val="0"/>
          <w:sz w:val="20"/>
        </w:rPr>
      </w:pPr>
      <w:r w:rsidRPr="00096561">
        <w:rPr>
          <w:rFonts w:ascii="Arial" w:hAnsi="Arial" w:cs="Arial"/>
          <w:b w:val="0"/>
          <w:sz w:val="20"/>
        </w:rPr>
        <w:t>1.2.4</w:t>
      </w:r>
      <w:r w:rsidRPr="00096561">
        <w:rPr>
          <w:rFonts w:ascii="Arial" w:hAnsi="Arial" w:cs="Arial"/>
          <w:b w:val="0"/>
          <w:sz w:val="20"/>
        </w:rPr>
        <w:tab/>
        <w:t>Predpokladaná hodnota</w:t>
      </w:r>
      <w:r w:rsidR="005C4848">
        <w:rPr>
          <w:rFonts w:ascii="Arial" w:hAnsi="Arial" w:cs="Arial"/>
          <w:b w:val="0"/>
          <w:sz w:val="20"/>
        </w:rPr>
        <w:t xml:space="preserve"> celej</w:t>
      </w:r>
      <w:r w:rsidRPr="00096561">
        <w:rPr>
          <w:rFonts w:ascii="Arial" w:hAnsi="Arial" w:cs="Arial"/>
          <w:b w:val="0"/>
          <w:sz w:val="20"/>
        </w:rPr>
        <w:t xml:space="preserve"> zákazky:</w:t>
      </w:r>
      <w:r w:rsidR="00B81BE7">
        <w:rPr>
          <w:rFonts w:ascii="Arial" w:hAnsi="Arial" w:cs="Arial"/>
          <w:b w:val="0"/>
          <w:sz w:val="20"/>
        </w:rPr>
        <w:t xml:space="preserve"> 316 729,8</w:t>
      </w:r>
      <w:r w:rsidR="005C4848">
        <w:rPr>
          <w:rFonts w:ascii="Arial" w:hAnsi="Arial" w:cs="Arial"/>
          <w:b w:val="0"/>
          <w:sz w:val="20"/>
        </w:rPr>
        <w:t>7</w:t>
      </w:r>
      <w:r w:rsidRPr="00096561">
        <w:rPr>
          <w:rFonts w:ascii="Arial" w:hAnsi="Arial" w:cs="Arial"/>
          <w:b w:val="0"/>
          <w:sz w:val="20"/>
        </w:rPr>
        <w:t>€ bez DPH.</w:t>
      </w:r>
      <w:r w:rsidRPr="00B12D64">
        <w:rPr>
          <w:rFonts w:ascii="Arial" w:hAnsi="Arial" w:cs="Arial"/>
          <w:b w:val="0"/>
          <w:sz w:val="20"/>
        </w:rPr>
        <w:t xml:space="preserve"> </w:t>
      </w:r>
    </w:p>
    <w:p w14:paraId="03BB4388" w14:textId="77777777" w:rsidR="00546C96" w:rsidRPr="00B12D64" w:rsidRDefault="00546C96" w:rsidP="00546C96">
      <w:pPr>
        <w:pStyle w:val="Nzov"/>
        <w:tabs>
          <w:tab w:val="left" w:pos="567"/>
        </w:tabs>
        <w:ind w:left="570" w:hanging="570"/>
        <w:jc w:val="both"/>
        <w:rPr>
          <w:rFonts w:ascii="Arial" w:hAnsi="Arial" w:cs="Arial"/>
          <w:b w:val="0"/>
          <w:sz w:val="20"/>
        </w:rPr>
      </w:pPr>
    </w:p>
    <w:p w14:paraId="421A7A45" w14:textId="77777777" w:rsidR="00546C96" w:rsidRDefault="00546C96" w:rsidP="00546C96">
      <w:pPr>
        <w:pStyle w:val="Nzov"/>
        <w:tabs>
          <w:tab w:val="left" w:pos="567"/>
        </w:tabs>
        <w:ind w:left="561" w:hanging="561"/>
        <w:jc w:val="both"/>
        <w:rPr>
          <w:rFonts w:ascii="Arial" w:hAnsi="Arial" w:cs="Arial"/>
          <w:sz w:val="20"/>
        </w:rPr>
      </w:pPr>
      <w:r w:rsidRPr="00B12D64">
        <w:rPr>
          <w:rFonts w:ascii="Arial" w:hAnsi="Arial" w:cs="Arial"/>
          <w:sz w:val="20"/>
        </w:rPr>
        <w:t>1.3</w:t>
      </w:r>
      <w:r w:rsidRPr="00B12D64">
        <w:rPr>
          <w:rFonts w:ascii="Arial" w:hAnsi="Arial" w:cs="Arial"/>
          <w:sz w:val="20"/>
        </w:rPr>
        <w:tab/>
      </w:r>
      <w:r>
        <w:rPr>
          <w:rFonts w:ascii="Arial" w:hAnsi="Arial" w:cs="Arial"/>
          <w:sz w:val="20"/>
        </w:rPr>
        <w:t>Rozdelenie predmetu</w:t>
      </w:r>
      <w:r w:rsidRPr="00B12D64">
        <w:rPr>
          <w:rFonts w:ascii="Arial" w:hAnsi="Arial" w:cs="Arial"/>
          <w:sz w:val="20"/>
        </w:rPr>
        <w:t xml:space="preserve"> </w:t>
      </w:r>
      <w:r>
        <w:rPr>
          <w:rFonts w:ascii="Arial" w:hAnsi="Arial" w:cs="Arial"/>
          <w:sz w:val="20"/>
        </w:rPr>
        <w:t>zákazky</w:t>
      </w:r>
      <w:r w:rsidRPr="00B12D64">
        <w:rPr>
          <w:rFonts w:ascii="Arial" w:hAnsi="Arial" w:cs="Arial"/>
          <w:sz w:val="20"/>
        </w:rPr>
        <w:t xml:space="preserve">: </w:t>
      </w:r>
    </w:p>
    <w:p w14:paraId="0CD175F2" w14:textId="77777777" w:rsidR="005C4848" w:rsidRDefault="005C4848" w:rsidP="00546C96">
      <w:pPr>
        <w:pStyle w:val="Nzov"/>
        <w:tabs>
          <w:tab w:val="left" w:pos="567"/>
        </w:tabs>
        <w:ind w:left="561" w:hanging="561"/>
        <w:jc w:val="both"/>
        <w:rPr>
          <w:rFonts w:ascii="Arial" w:hAnsi="Arial" w:cs="Arial"/>
          <w:b w:val="0"/>
          <w:sz w:val="20"/>
        </w:rPr>
      </w:pPr>
      <w:r w:rsidRPr="005C4848">
        <w:rPr>
          <w:rFonts w:ascii="Arial" w:hAnsi="Arial" w:cs="Arial"/>
          <w:b w:val="0"/>
          <w:sz w:val="20"/>
        </w:rPr>
        <w:t>1.3.1</w:t>
      </w:r>
      <w:r>
        <w:rPr>
          <w:rFonts w:ascii="Arial" w:hAnsi="Arial" w:cs="Arial"/>
          <w:b w:val="0"/>
          <w:sz w:val="20"/>
        </w:rPr>
        <w:tab/>
        <w:t>Verejný obstarávateľ rozdelil predm</w:t>
      </w:r>
      <w:r w:rsidR="002B4C98">
        <w:rPr>
          <w:rFonts w:ascii="Arial" w:hAnsi="Arial" w:cs="Arial"/>
          <w:b w:val="0"/>
          <w:sz w:val="20"/>
        </w:rPr>
        <w:t>e</w:t>
      </w:r>
      <w:r w:rsidR="00D62CB7">
        <w:rPr>
          <w:rFonts w:ascii="Arial" w:hAnsi="Arial" w:cs="Arial"/>
          <w:b w:val="0"/>
          <w:sz w:val="20"/>
        </w:rPr>
        <w:t>t zákazky na 2</w:t>
      </w:r>
      <w:r>
        <w:rPr>
          <w:rFonts w:ascii="Arial" w:hAnsi="Arial" w:cs="Arial"/>
          <w:b w:val="0"/>
          <w:sz w:val="20"/>
        </w:rPr>
        <w:t xml:space="preserve"> samostatné časti :</w:t>
      </w:r>
    </w:p>
    <w:p w14:paraId="5AA68653" w14:textId="77777777" w:rsidR="002B4C98" w:rsidRDefault="00007876" w:rsidP="00546C96">
      <w:pPr>
        <w:pStyle w:val="Nzov"/>
        <w:tabs>
          <w:tab w:val="left" w:pos="567"/>
        </w:tabs>
        <w:ind w:left="561" w:hanging="561"/>
        <w:jc w:val="both"/>
        <w:rPr>
          <w:rFonts w:ascii="Arial" w:hAnsi="Arial" w:cs="Arial"/>
          <w:b w:val="0"/>
          <w:sz w:val="20"/>
        </w:rPr>
      </w:pPr>
      <w:r>
        <w:rPr>
          <w:rFonts w:ascii="Arial" w:hAnsi="Arial" w:cs="Arial"/>
          <w:b w:val="0"/>
          <w:sz w:val="20"/>
        </w:rPr>
        <w:tab/>
      </w:r>
      <w:r w:rsidR="002B4C98">
        <w:rPr>
          <w:rFonts w:ascii="Arial" w:hAnsi="Arial" w:cs="Arial"/>
          <w:b w:val="0"/>
          <w:sz w:val="20"/>
        </w:rPr>
        <w:t>1. časť – názov : Rekonštrukcia strojnotechnologickej a </w:t>
      </w:r>
      <w:proofErr w:type="spellStart"/>
      <w:r w:rsidR="002B4C98">
        <w:rPr>
          <w:rFonts w:ascii="Arial" w:hAnsi="Arial" w:cs="Arial"/>
          <w:b w:val="0"/>
          <w:sz w:val="20"/>
        </w:rPr>
        <w:t>elektrotechnologickej</w:t>
      </w:r>
      <w:proofErr w:type="spellEnd"/>
      <w:r w:rsidR="002B4C98">
        <w:rPr>
          <w:rFonts w:ascii="Arial" w:hAnsi="Arial" w:cs="Arial"/>
          <w:b w:val="0"/>
          <w:sz w:val="20"/>
        </w:rPr>
        <w:t xml:space="preserve"> časti závlahy</w:t>
      </w:r>
    </w:p>
    <w:p w14:paraId="417C0DF2" w14:textId="699602AD" w:rsidR="002B4C98" w:rsidRDefault="00007876" w:rsidP="00546C96">
      <w:pPr>
        <w:pStyle w:val="Nzov"/>
        <w:tabs>
          <w:tab w:val="left" w:pos="567"/>
        </w:tabs>
        <w:ind w:left="561" w:hanging="561"/>
        <w:jc w:val="both"/>
        <w:rPr>
          <w:rFonts w:ascii="Arial" w:hAnsi="Arial" w:cs="Arial"/>
          <w:b w:val="0"/>
          <w:sz w:val="20"/>
        </w:rPr>
      </w:pPr>
      <w:r>
        <w:rPr>
          <w:rFonts w:ascii="Arial" w:hAnsi="Arial" w:cs="Arial"/>
          <w:b w:val="0"/>
          <w:sz w:val="20"/>
        </w:rPr>
        <w:tab/>
      </w:r>
      <w:r w:rsidR="002B4C98">
        <w:rPr>
          <w:rFonts w:ascii="Arial" w:hAnsi="Arial" w:cs="Arial"/>
          <w:b w:val="0"/>
          <w:sz w:val="20"/>
        </w:rPr>
        <w:t xml:space="preserve">Predpokladaná hodnota 1. časti predmetu zákazky : </w:t>
      </w:r>
      <w:r w:rsidR="00B81BE7">
        <w:rPr>
          <w:rFonts w:ascii="Arial" w:hAnsi="Arial" w:cs="Arial"/>
          <w:b w:val="0"/>
          <w:sz w:val="20"/>
        </w:rPr>
        <w:t>184 637,21</w:t>
      </w:r>
      <w:r w:rsidR="002B4C98">
        <w:rPr>
          <w:rFonts w:ascii="Arial" w:hAnsi="Arial" w:cs="Arial"/>
          <w:b w:val="0"/>
          <w:sz w:val="20"/>
        </w:rPr>
        <w:t xml:space="preserve"> € bez  DPH</w:t>
      </w:r>
    </w:p>
    <w:p w14:paraId="4F2FD70D" w14:textId="77777777" w:rsidR="002B4C98" w:rsidRDefault="00007876" w:rsidP="00546C96">
      <w:pPr>
        <w:pStyle w:val="Nzov"/>
        <w:tabs>
          <w:tab w:val="left" w:pos="567"/>
        </w:tabs>
        <w:ind w:left="561" w:hanging="561"/>
        <w:jc w:val="both"/>
        <w:rPr>
          <w:rFonts w:ascii="Arial" w:hAnsi="Arial" w:cs="Arial"/>
          <w:b w:val="0"/>
          <w:sz w:val="20"/>
        </w:rPr>
      </w:pPr>
      <w:r>
        <w:rPr>
          <w:rFonts w:ascii="Arial" w:hAnsi="Arial" w:cs="Arial"/>
          <w:b w:val="0"/>
          <w:sz w:val="20"/>
        </w:rPr>
        <w:tab/>
      </w:r>
      <w:r w:rsidR="002B4C98">
        <w:rPr>
          <w:rFonts w:ascii="Arial" w:hAnsi="Arial" w:cs="Arial"/>
          <w:b w:val="0"/>
          <w:sz w:val="20"/>
        </w:rPr>
        <w:t>2. časť – názov : Zavlažovacie zariadenia</w:t>
      </w:r>
    </w:p>
    <w:p w14:paraId="7959FB44" w14:textId="77777777" w:rsidR="002B4C98" w:rsidRDefault="00007876" w:rsidP="00546C96">
      <w:pPr>
        <w:pStyle w:val="Nzov"/>
        <w:tabs>
          <w:tab w:val="left" w:pos="567"/>
        </w:tabs>
        <w:ind w:left="561" w:hanging="561"/>
        <w:jc w:val="both"/>
        <w:rPr>
          <w:rFonts w:ascii="Arial" w:hAnsi="Arial" w:cs="Arial"/>
          <w:b w:val="0"/>
          <w:sz w:val="20"/>
        </w:rPr>
      </w:pPr>
      <w:r>
        <w:rPr>
          <w:rFonts w:ascii="Arial" w:hAnsi="Arial" w:cs="Arial"/>
          <w:b w:val="0"/>
          <w:sz w:val="20"/>
        </w:rPr>
        <w:tab/>
      </w:r>
      <w:r w:rsidR="002B4C98">
        <w:rPr>
          <w:rFonts w:ascii="Arial" w:hAnsi="Arial" w:cs="Arial"/>
          <w:b w:val="0"/>
          <w:sz w:val="20"/>
        </w:rPr>
        <w:t>Predpokladaná hodnota 2. časti predmetu zákazky :132 092,66 € bez  DPH.</w:t>
      </w:r>
    </w:p>
    <w:p w14:paraId="0C094EFA" w14:textId="77777777" w:rsidR="002B4C98" w:rsidRDefault="002B4C98" w:rsidP="00546C96">
      <w:pPr>
        <w:pStyle w:val="Nzov"/>
        <w:tabs>
          <w:tab w:val="left" w:pos="567"/>
        </w:tabs>
        <w:ind w:left="561" w:hanging="561"/>
        <w:jc w:val="both"/>
        <w:rPr>
          <w:rFonts w:ascii="Arial" w:hAnsi="Arial" w:cs="Arial"/>
          <w:b w:val="0"/>
          <w:sz w:val="20"/>
        </w:rPr>
      </w:pPr>
      <w:r>
        <w:rPr>
          <w:rFonts w:ascii="Arial" w:hAnsi="Arial" w:cs="Arial"/>
          <w:b w:val="0"/>
          <w:sz w:val="20"/>
        </w:rPr>
        <w:t>1.3.2  Uchádzač môže predložiť ponuku na celý predmet zákazky alebo na niektorú jeho samostatnú časť.</w:t>
      </w:r>
    </w:p>
    <w:p w14:paraId="5C277641" w14:textId="77777777" w:rsidR="00546C96" w:rsidRPr="00B12D64" w:rsidRDefault="00546C96" w:rsidP="00546C96">
      <w:pPr>
        <w:pStyle w:val="Nzov"/>
        <w:tabs>
          <w:tab w:val="left" w:pos="567"/>
        </w:tabs>
        <w:jc w:val="both"/>
        <w:rPr>
          <w:rFonts w:ascii="Arial" w:hAnsi="Arial" w:cs="Arial"/>
          <w:b w:val="0"/>
          <w:sz w:val="20"/>
        </w:rPr>
      </w:pPr>
    </w:p>
    <w:p w14:paraId="70F0869C" w14:textId="77777777" w:rsidR="00546C96" w:rsidRPr="00B12D64" w:rsidRDefault="00546C96" w:rsidP="00546C96">
      <w:pPr>
        <w:pStyle w:val="Nzov"/>
        <w:tabs>
          <w:tab w:val="left" w:pos="561"/>
        </w:tabs>
        <w:ind w:left="561" w:hanging="561"/>
        <w:jc w:val="both"/>
        <w:rPr>
          <w:rFonts w:ascii="Arial" w:hAnsi="Arial" w:cs="Arial"/>
          <w:b w:val="0"/>
          <w:sz w:val="20"/>
        </w:rPr>
      </w:pPr>
      <w:r w:rsidRPr="00B12D64">
        <w:rPr>
          <w:rFonts w:ascii="Arial" w:hAnsi="Arial" w:cs="Arial"/>
          <w:sz w:val="20"/>
        </w:rPr>
        <w:t>1.4</w:t>
      </w:r>
      <w:r w:rsidRPr="00B12D64">
        <w:rPr>
          <w:rFonts w:ascii="Arial" w:hAnsi="Arial" w:cs="Arial"/>
          <w:sz w:val="20"/>
        </w:rPr>
        <w:tab/>
        <w:t>Zdroj finančných prostriedkov:</w:t>
      </w:r>
      <w:r w:rsidRPr="00B12D64">
        <w:rPr>
          <w:rFonts w:ascii="Arial" w:hAnsi="Arial" w:cs="Arial"/>
          <w:b w:val="0"/>
          <w:sz w:val="20"/>
        </w:rPr>
        <w:t xml:space="preserve"> </w:t>
      </w:r>
    </w:p>
    <w:p w14:paraId="5668F732" w14:textId="77777777" w:rsidR="00546C96" w:rsidRPr="00B12D64" w:rsidRDefault="00546C96" w:rsidP="00546C96">
      <w:pPr>
        <w:pStyle w:val="Nzov"/>
        <w:tabs>
          <w:tab w:val="left" w:pos="561"/>
        </w:tabs>
        <w:ind w:left="567"/>
        <w:jc w:val="both"/>
        <w:rPr>
          <w:rFonts w:ascii="Arial" w:hAnsi="Arial" w:cs="Arial"/>
          <w:b w:val="0"/>
          <w:sz w:val="20"/>
        </w:rPr>
      </w:pPr>
      <w:r w:rsidRPr="00B12D64">
        <w:rPr>
          <w:rFonts w:ascii="Arial" w:hAnsi="Arial" w:cs="Arial"/>
          <w:b w:val="0"/>
          <w:sz w:val="20"/>
        </w:rPr>
        <w:t>Predmet zákazky bude financovaný z</w:t>
      </w:r>
      <w:r w:rsidR="002B4C98">
        <w:rPr>
          <w:rFonts w:ascii="Arial" w:hAnsi="Arial" w:cs="Arial"/>
          <w:b w:val="0"/>
          <w:sz w:val="20"/>
        </w:rPr>
        <w:t> finančných zdrojov EÚ – Programu rozvoja vidieka SR 201</w:t>
      </w:r>
      <w:r w:rsidR="00D62CB7">
        <w:rPr>
          <w:rFonts w:ascii="Arial" w:hAnsi="Arial" w:cs="Arial"/>
          <w:b w:val="0"/>
          <w:sz w:val="20"/>
        </w:rPr>
        <w:t>4</w:t>
      </w:r>
      <w:r w:rsidR="002B4C98">
        <w:rPr>
          <w:rFonts w:ascii="Arial" w:hAnsi="Arial" w:cs="Arial"/>
          <w:b w:val="0"/>
          <w:sz w:val="20"/>
        </w:rPr>
        <w:t xml:space="preserve">-2020, </w:t>
      </w:r>
      <w:proofErr w:type="spellStart"/>
      <w:r w:rsidR="002B4C98">
        <w:rPr>
          <w:rFonts w:ascii="Arial" w:hAnsi="Arial" w:cs="Arial"/>
          <w:b w:val="0"/>
          <w:sz w:val="20"/>
        </w:rPr>
        <w:t>podopatrenie</w:t>
      </w:r>
      <w:proofErr w:type="spellEnd"/>
      <w:r w:rsidR="002B4C98">
        <w:rPr>
          <w:rFonts w:ascii="Arial" w:hAnsi="Arial" w:cs="Arial"/>
          <w:b w:val="0"/>
          <w:sz w:val="20"/>
        </w:rPr>
        <w:t xml:space="preserve"> 4.1 – podpora na investície do poľnohospodárskych podnikov, oblasť : Zavlažovanie a z finančných zdrojov verejného obstarávateľa.</w:t>
      </w:r>
    </w:p>
    <w:p w14:paraId="13E021FE" w14:textId="77777777" w:rsidR="00546C96" w:rsidRPr="00B12D64" w:rsidRDefault="00546C96" w:rsidP="00546C96">
      <w:pPr>
        <w:pStyle w:val="Nzov"/>
        <w:tabs>
          <w:tab w:val="left" w:pos="567"/>
        </w:tabs>
        <w:jc w:val="both"/>
        <w:rPr>
          <w:rFonts w:ascii="Arial" w:hAnsi="Arial" w:cs="Arial"/>
          <w:b w:val="0"/>
          <w:sz w:val="20"/>
        </w:rPr>
      </w:pPr>
    </w:p>
    <w:p w14:paraId="1884C52C" w14:textId="77777777" w:rsidR="00546C96" w:rsidRPr="00736368" w:rsidRDefault="00546C96" w:rsidP="00546C96">
      <w:pPr>
        <w:tabs>
          <w:tab w:val="left" w:pos="561"/>
        </w:tabs>
        <w:ind w:left="561" w:hanging="561"/>
        <w:jc w:val="both"/>
        <w:rPr>
          <w:rFonts w:ascii="Arial" w:hAnsi="Arial" w:cs="Arial"/>
          <w:b/>
          <w:sz w:val="20"/>
          <w:szCs w:val="20"/>
        </w:rPr>
      </w:pPr>
      <w:r w:rsidRPr="00736368">
        <w:rPr>
          <w:rFonts w:ascii="Arial" w:hAnsi="Arial" w:cs="Arial"/>
          <w:b/>
          <w:bCs/>
          <w:sz w:val="20"/>
          <w:szCs w:val="20"/>
        </w:rPr>
        <w:t>1.5</w:t>
      </w:r>
      <w:r w:rsidRPr="00736368">
        <w:rPr>
          <w:rFonts w:ascii="Arial" w:hAnsi="Arial" w:cs="Arial"/>
          <w:bCs/>
          <w:sz w:val="20"/>
          <w:szCs w:val="20"/>
        </w:rPr>
        <w:tab/>
      </w:r>
      <w:r w:rsidRPr="00736368">
        <w:rPr>
          <w:rFonts w:ascii="Arial" w:hAnsi="Arial" w:cs="Arial"/>
          <w:b/>
          <w:sz w:val="20"/>
          <w:szCs w:val="20"/>
        </w:rPr>
        <w:t>Termín a  miesto  plnenia predmetu zákazky:</w:t>
      </w:r>
    </w:p>
    <w:p w14:paraId="388CEFCB" w14:textId="77777777" w:rsidR="00546C96" w:rsidRPr="007E3FF1" w:rsidRDefault="00546C96" w:rsidP="00546C96">
      <w:pPr>
        <w:tabs>
          <w:tab w:val="left" w:pos="561"/>
          <w:tab w:val="left" w:pos="4111"/>
        </w:tabs>
        <w:ind w:left="561" w:hanging="561"/>
        <w:jc w:val="both"/>
        <w:rPr>
          <w:rFonts w:ascii="Arial" w:hAnsi="Arial" w:cs="Arial"/>
          <w:bCs/>
          <w:sz w:val="20"/>
          <w:szCs w:val="20"/>
        </w:rPr>
      </w:pPr>
      <w:r w:rsidRPr="00736368">
        <w:rPr>
          <w:rFonts w:ascii="Arial" w:hAnsi="Arial" w:cs="Arial"/>
          <w:sz w:val="20"/>
          <w:szCs w:val="20"/>
        </w:rPr>
        <w:t>1.5.1</w:t>
      </w:r>
      <w:r w:rsidRPr="00736368">
        <w:rPr>
          <w:rFonts w:ascii="Arial" w:hAnsi="Arial" w:cs="Arial"/>
          <w:sz w:val="20"/>
          <w:szCs w:val="20"/>
        </w:rPr>
        <w:tab/>
        <w:t xml:space="preserve">Termín plnenia: </w:t>
      </w:r>
      <w:r w:rsidR="003B39CA">
        <w:rPr>
          <w:rFonts w:ascii="Arial" w:hAnsi="Arial" w:cs="Arial"/>
          <w:sz w:val="20"/>
          <w:szCs w:val="20"/>
        </w:rPr>
        <w:t>Predmet zákazky sa bude realizovať v </w:t>
      </w:r>
      <w:proofErr w:type="spellStart"/>
      <w:r w:rsidR="003B39CA">
        <w:rPr>
          <w:rFonts w:ascii="Arial" w:hAnsi="Arial" w:cs="Arial"/>
          <w:sz w:val="20"/>
          <w:szCs w:val="20"/>
        </w:rPr>
        <w:t>mimovegetačnom</w:t>
      </w:r>
      <w:proofErr w:type="spellEnd"/>
      <w:r w:rsidR="003B39CA">
        <w:rPr>
          <w:rFonts w:ascii="Arial" w:hAnsi="Arial" w:cs="Arial"/>
          <w:sz w:val="20"/>
          <w:szCs w:val="20"/>
        </w:rPr>
        <w:t xml:space="preserve"> období (október až marec) po uzavretí zmluvy verejného  obstarávateľa a Pôdohospodárskej platobnej agentúry SR o poskytnutí nenávratného  finančného príspevku z finančných zdrojov PRV SR 2014-2020.</w:t>
      </w:r>
    </w:p>
    <w:p w14:paraId="11D80B2D" w14:textId="77777777" w:rsidR="00546C96" w:rsidRDefault="00546C96" w:rsidP="00546C96">
      <w:pPr>
        <w:tabs>
          <w:tab w:val="left" w:pos="561"/>
          <w:tab w:val="left" w:pos="4111"/>
        </w:tabs>
        <w:ind w:left="561" w:hanging="561"/>
        <w:jc w:val="both"/>
        <w:rPr>
          <w:rFonts w:ascii="Arial" w:hAnsi="Arial" w:cs="Arial"/>
          <w:sz w:val="20"/>
          <w:szCs w:val="20"/>
        </w:rPr>
      </w:pPr>
      <w:r w:rsidRPr="00C3621B">
        <w:rPr>
          <w:rFonts w:ascii="Arial" w:hAnsi="Arial" w:cs="Arial"/>
          <w:sz w:val="20"/>
          <w:szCs w:val="20"/>
        </w:rPr>
        <w:t>1.</w:t>
      </w:r>
      <w:r>
        <w:rPr>
          <w:rFonts w:ascii="Arial" w:hAnsi="Arial" w:cs="Arial"/>
          <w:sz w:val="20"/>
          <w:szCs w:val="20"/>
        </w:rPr>
        <w:t>5</w:t>
      </w:r>
      <w:r w:rsidRPr="00C3621B">
        <w:rPr>
          <w:rFonts w:ascii="Arial" w:hAnsi="Arial" w:cs="Arial"/>
          <w:sz w:val="20"/>
          <w:szCs w:val="20"/>
        </w:rPr>
        <w:t>.2</w:t>
      </w:r>
      <w:r w:rsidRPr="00C3621B">
        <w:rPr>
          <w:rFonts w:ascii="Arial" w:hAnsi="Arial" w:cs="Arial"/>
          <w:sz w:val="20"/>
          <w:szCs w:val="20"/>
        </w:rPr>
        <w:tab/>
        <w:t xml:space="preserve">Miesto plnenia predmetu zákazky: </w:t>
      </w:r>
      <w:r w:rsidR="002F5D70">
        <w:rPr>
          <w:rFonts w:ascii="Arial" w:hAnsi="Arial" w:cs="Arial"/>
          <w:sz w:val="20"/>
          <w:szCs w:val="20"/>
        </w:rPr>
        <w:t>Objekt závlahovej čerpacej stanice Oponice a závlahový systém, ktorý sa nachádza v </w:t>
      </w:r>
      <w:proofErr w:type="spellStart"/>
      <w:r w:rsidR="002F5D70">
        <w:rPr>
          <w:rFonts w:ascii="Arial" w:hAnsi="Arial" w:cs="Arial"/>
          <w:sz w:val="20"/>
          <w:szCs w:val="20"/>
        </w:rPr>
        <w:t>k.ú</w:t>
      </w:r>
      <w:proofErr w:type="spellEnd"/>
      <w:r w:rsidR="002F5D70">
        <w:rPr>
          <w:rFonts w:ascii="Arial" w:hAnsi="Arial" w:cs="Arial"/>
          <w:sz w:val="20"/>
          <w:szCs w:val="20"/>
        </w:rPr>
        <w:t>. Oponice. Závlahová čerpacia stanica zapísaná  na liste vlastníctva č. 1</w:t>
      </w:r>
      <w:r w:rsidR="00D62CB7">
        <w:rPr>
          <w:rFonts w:ascii="Arial" w:hAnsi="Arial" w:cs="Arial"/>
          <w:sz w:val="20"/>
          <w:szCs w:val="20"/>
        </w:rPr>
        <w:t>261, par. číslo : 1187, súpis. č</w:t>
      </w:r>
      <w:r w:rsidR="002F5D70">
        <w:rPr>
          <w:rFonts w:ascii="Arial" w:hAnsi="Arial" w:cs="Arial"/>
          <w:sz w:val="20"/>
          <w:szCs w:val="20"/>
        </w:rPr>
        <w:t>íslo 387, ktorej vlastníkom je verejný obstarávateľ.</w:t>
      </w:r>
    </w:p>
    <w:p w14:paraId="28317B51" w14:textId="77777777" w:rsidR="007E3FF1" w:rsidRDefault="007E3FF1" w:rsidP="00546C96">
      <w:pPr>
        <w:tabs>
          <w:tab w:val="left" w:pos="561"/>
          <w:tab w:val="left" w:pos="4111"/>
        </w:tabs>
        <w:ind w:left="561" w:hanging="561"/>
        <w:jc w:val="both"/>
        <w:rPr>
          <w:rFonts w:ascii="Arial" w:hAnsi="Arial" w:cs="Arial"/>
          <w:sz w:val="20"/>
          <w:szCs w:val="20"/>
        </w:rPr>
      </w:pPr>
    </w:p>
    <w:p w14:paraId="0D548E39" w14:textId="77777777" w:rsidR="00546C96" w:rsidRDefault="00546C96" w:rsidP="00546C96">
      <w:pPr>
        <w:pStyle w:val="Nzov"/>
        <w:tabs>
          <w:tab w:val="left" w:pos="567"/>
        </w:tabs>
        <w:ind w:left="561" w:hanging="561"/>
        <w:jc w:val="both"/>
        <w:rPr>
          <w:rFonts w:ascii="Arial" w:hAnsi="Arial" w:cs="Arial"/>
          <w:sz w:val="20"/>
        </w:rPr>
      </w:pPr>
    </w:p>
    <w:p w14:paraId="7FE0D23B" w14:textId="77777777" w:rsidR="00546C96" w:rsidRPr="00B12D64" w:rsidRDefault="00546C96" w:rsidP="00546C96">
      <w:pPr>
        <w:pStyle w:val="Nzov"/>
        <w:tabs>
          <w:tab w:val="left" w:pos="567"/>
        </w:tabs>
        <w:ind w:left="561" w:hanging="561"/>
        <w:jc w:val="both"/>
        <w:rPr>
          <w:rFonts w:ascii="Arial" w:hAnsi="Arial" w:cs="Arial"/>
          <w:sz w:val="20"/>
        </w:rPr>
      </w:pPr>
      <w:r>
        <w:rPr>
          <w:rFonts w:ascii="Arial" w:hAnsi="Arial" w:cs="Arial"/>
          <w:sz w:val="20"/>
        </w:rPr>
        <w:t>1.6</w:t>
      </w:r>
      <w:r>
        <w:rPr>
          <w:rFonts w:ascii="Arial" w:hAnsi="Arial" w:cs="Arial"/>
          <w:sz w:val="20"/>
        </w:rPr>
        <w:tab/>
        <w:t xml:space="preserve">Variantné riešenie: </w:t>
      </w:r>
    </w:p>
    <w:p w14:paraId="6EEE241B" w14:textId="77777777" w:rsidR="00546C96" w:rsidRPr="00B12D64" w:rsidRDefault="00546C96" w:rsidP="00546C96">
      <w:pPr>
        <w:pStyle w:val="Nzov"/>
        <w:tabs>
          <w:tab w:val="left" w:pos="567"/>
        </w:tabs>
        <w:ind w:left="561"/>
        <w:jc w:val="both"/>
        <w:rPr>
          <w:rFonts w:ascii="Arial" w:hAnsi="Arial" w:cs="Arial"/>
          <w:b w:val="0"/>
          <w:sz w:val="20"/>
        </w:rPr>
      </w:pPr>
      <w:r w:rsidRPr="00B12D64">
        <w:rPr>
          <w:rFonts w:ascii="Arial" w:hAnsi="Arial" w:cs="Arial"/>
          <w:b w:val="0"/>
          <w:sz w:val="20"/>
        </w:rPr>
        <w:t>Neumožňuje sa.</w:t>
      </w:r>
    </w:p>
    <w:p w14:paraId="40EC179F" w14:textId="77777777" w:rsidR="00546C96" w:rsidRPr="00EA678E" w:rsidRDefault="00546C96" w:rsidP="00546C96">
      <w:pPr>
        <w:pStyle w:val="Nzov"/>
        <w:tabs>
          <w:tab w:val="left" w:pos="567"/>
        </w:tabs>
        <w:jc w:val="both"/>
        <w:rPr>
          <w:rFonts w:ascii="Arial" w:hAnsi="Arial" w:cs="Arial"/>
          <w:b w:val="0"/>
          <w:sz w:val="20"/>
        </w:rPr>
      </w:pPr>
    </w:p>
    <w:p w14:paraId="3C52F352" w14:textId="77777777" w:rsidR="00546C96" w:rsidRDefault="00546C96" w:rsidP="00546C96">
      <w:pPr>
        <w:pStyle w:val="Nzov"/>
        <w:tabs>
          <w:tab w:val="left" w:pos="567"/>
        </w:tabs>
        <w:ind w:left="561" w:hanging="561"/>
        <w:jc w:val="both"/>
        <w:rPr>
          <w:rFonts w:ascii="Arial" w:hAnsi="Arial" w:cs="Arial"/>
          <w:b w:val="0"/>
          <w:sz w:val="20"/>
        </w:rPr>
      </w:pPr>
      <w:r w:rsidRPr="00B12D64">
        <w:rPr>
          <w:rFonts w:ascii="Arial" w:hAnsi="Arial" w:cs="Arial"/>
          <w:sz w:val="20"/>
        </w:rPr>
        <w:t>1.7</w:t>
      </w:r>
      <w:r>
        <w:rPr>
          <w:rFonts w:ascii="Arial" w:hAnsi="Arial" w:cs="Arial"/>
          <w:sz w:val="20"/>
        </w:rPr>
        <w:tab/>
      </w:r>
      <w:r w:rsidRPr="0045485B">
        <w:rPr>
          <w:rFonts w:ascii="Arial" w:hAnsi="Arial" w:cs="Arial"/>
          <w:sz w:val="20"/>
        </w:rPr>
        <w:t>Použitie elektronickej aukcie:</w:t>
      </w:r>
      <w:r w:rsidRPr="0045485B">
        <w:rPr>
          <w:rFonts w:ascii="Arial" w:hAnsi="Arial" w:cs="Arial"/>
          <w:b w:val="0"/>
          <w:sz w:val="20"/>
        </w:rPr>
        <w:t xml:space="preserve"> n</w:t>
      </w:r>
      <w:r>
        <w:rPr>
          <w:rFonts w:ascii="Arial" w:hAnsi="Arial" w:cs="Arial"/>
          <w:b w:val="0"/>
          <w:sz w:val="20"/>
        </w:rPr>
        <w:t>euplatňuje sa</w:t>
      </w:r>
    </w:p>
    <w:p w14:paraId="554D7258" w14:textId="77777777" w:rsidR="00546C96" w:rsidRDefault="00546C96" w:rsidP="00546C96">
      <w:pPr>
        <w:pStyle w:val="Nzov"/>
        <w:tabs>
          <w:tab w:val="left" w:pos="567"/>
        </w:tabs>
        <w:ind w:left="561" w:hanging="561"/>
        <w:jc w:val="both"/>
        <w:rPr>
          <w:rFonts w:ascii="Arial" w:hAnsi="Arial" w:cs="Arial"/>
          <w:b w:val="0"/>
          <w:bCs/>
          <w:sz w:val="20"/>
        </w:rPr>
      </w:pPr>
    </w:p>
    <w:p w14:paraId="172886D8" w14:textId="77777777" w:rsidR="00546C96" w:rsidRPr="00B12D64" w:rsidRDefault="00546C96" w:rsidP="00546C96">
      <w:pPr>
        <w:tabs>
          <w:tab w:val="left" w:pos="561"/>
        </w:tabs>
        <w:ind w:left="561" w:hanging="561"/>
        <w:jc w:val="both"/>
        <w:rPr>
          <w:rFonts w:ascii="Arial" w:hAnsi="Arial" w:cs="Arial"/>
          <w:b/>
          <w:sz w:val="20"/>
          <w:szCs w:val="20"/>
        </w:rPr>
      </w:pPr>
      <w:r>
        <w:rPr>
          <w:rFonts w:ascii="Arial" w:hAnsi="Arial" w:cs="Arial"/>
          <w:b/>
          <w:bCs/>
          <w:sz w:val="20"/>
          <w:szCs w:val="20"/>
        </w:rPr>
        <w:t>1.8</w:t>
      </w:r>
      <w:r>
        <w:rPr>
          <w:rFonts w:ascii="Arial" w:hAnsi="Arial" w:cs="Arial"/>
          <w:b/>
          <w:bCs/>
          <w:sz w:val="20"/>
          <w:szCs w:val="20"/>
        </w:rPr>
        <w:tab/>
      </w:r>
      <w:r w:rsidRPr="00B12D64">
        <w:rPr>
          <w:rFonts w:ascii="Arial" w:hAnsi="Arial" w:cs="Arial"/>
          <w:b/>
          <w:bCs/>
          <w:sz w:val="20"/>
          <w:szCs w:val="20"/>
        </w:rPr>
        <w:t>Výsledok verejného obstarávania:</w:t>
      </w:r>
      <w:r w:rsidRPr="00B12D64">
        <w:rPr>
          <w:rFonts w:ascii="Arial" w:hAnsi="Arial" w:cs="Arial"/>
          <w:bCs/>
          <w:sz w:val="20"/>
          <w:szCs w:val="20"/>
        </w:rPr>
        <w:t xml:space="preserve"> </w:t>
      </w:r>
    </w:p>
    <w:p w14:paraId="08C9BD07" w14:textId="77777777" w:rsidR="00546C96" w:rsidRDefault="007E3FF1" w:rsidP="007E3FF1">
      <w:pPr>
        <w:tabs>
          <w:tab w:val="left" w:pos="567"/>
        </w:tabs>
        <w:jc w:val="both"/>
        <w:rPr>
          <w:rFonts w:ascii="Arial" w:hAnsi="Arial" w:cs="Arial"/>
          <w:bCs/>
          <w:sz w:val="20"/>
          <w:szCs w:val="20"/>
        </w:rPr>
      </w:pPr>
      <w:r>
        <w:rPr>
          <w:rFonts w:ascii="Andalus" w:hAnsi="Andalus" w:cs="Andalus"/>
          <w:bCs/>
          <w:sz w:val="20"/>
          <w:szCs w:val="20"/>
        </w:rPr>
        <w:t>1.8.1</w:t>
      </w:r>
      <w:r>
        <w:rPr>
          <w:rFonts w:ascii="Andalus" w:hAnsi="Andalus" w:cs="Andalus"/>
          <w:bCs/>
          <w:sz w:val="20"/>
          <w:szCs w:val="20"/>
        </w:rPr>
        <w:tab/>
      </w:r>
      <w:r w:rsidR="002F5D70">
        <w:rPr>
          <w:rFonts w:ascii="Andalus" w:hAnsi="Andalus" w:cs="Andalus"/>
          <w:bCs/>
          <w:sz w:val="20"/>
          <w:szCs w:val="20"/>
        </w:rPr>
        <w:t>•</w:t>
      </w:r>
      <w:r w:rsidR="00546C96">
        <w:rPr>
          <w:rFonts w:ascii="Arial" w:hAnsi="Arial" w:cs="Arial"/>
          <w:bCs/>
          <w:sz w:val="20"/>
          <w:szCs w:val="20"/>
        </w:rPr>
        <w:t>Zmluva o </w:t>
      </w:r>
      <w:r w:rsidR="00546C96" w:rsidRPr="00B12D64">
        <w:rPr>
          <w:rFonts w:ascii="Arial" w:hAnsi="Arial" w:cs="Arial"/>
          <w:bCs/>
          <w:sz w:val="20"/>
          <w:szCs w:val="20"/>
        </w:rPr>
        <w:t xml:space="preserve">dielo v zmysle </w:t>
      </w:r>
      <w:r w:rsidR="00546C96" w:rsidRPr="00B12D64">
        <w:rPr>
          <w:rFonts w:ascii="Arial" w:hAnsi="Arial" w:cs="Arial"/>
          <w:sz w:val="20"/>
          <w:szCs w:val="20"/>
        </w:rPr>
        <w:t>§ 5</w:t>
      </w:r>
      <w:r w:rsidR="00546C96">
        <w:rPr>
          <w:rFonts w:ascii="Arial" w:hAnsi="Arial" w:cs="Arial"/>
          <w:sz w:val="20"/>
          <w:szCs w:val="20"/>
        </w:rPr>
        <w:t>36</w:t>
      </w:r>
      <w:r w:rsidR="00546C96" w:rsidRPr="00B12D64">
        <w:rPr>
          <w:rFonts w:ascii="Arial" w:hAnsi="Arial" w:cs="Arial"/>
          <w:sz w:val="20"/>
          <w:szCs w:val="20"/>
        </w:rPr>
        <w:t xml:space="preserve"> a </w:t>
      </w:r>
      <w:proofErr w:type="spellStart"/>
      <w:r w:rsidR="00546C96" w:rsidRPr="00B12D64">
        <w:rPr>
          <w:rFonts w:ascii="Arial" w:hAnsi="Arial" w:cs="Arial"/>
          <w:sz w:val="20"/>
          <w:szCs w:val="20"/>
        </w:rPr>
        <w:t>nasl</w:t>
      </w:r>
      <w:proofErr w:type="spellEnd"/>
      <w:r w:rsidR="00546C96" w:rsidRPr="00B12D64">
        <w:rPr>
          <w:rFonts w:ascii="Arial" w:hAnsi="Arial" w:cs="Arial"/>
          <w:sz w:val="20"/>
          <w:szCs w:val="20"/>
        </w:rPr>
        <w:t xml:space="preserve">. </w:t>
      </w:r>
      <w:r w:rsidR="00546C96" w:rsidRPr="00B12D64">
        <w:rPr>
          <w:rFonts w:ascii="Arial" w:hAnsi="Arial" w:cs="Arial"/>
          <w:bCs/>
          <w:sz w:val="20"/>
          <w:szCs w:val="20"/>
        </w:rPr>
        <w:t xml:space="preserve">Obchodného zákonníka č. 513/1991 Zb. v znení </w:t>
      </w:r>
      <w:r>
        <w:rPr>
          <w:rFonts w:ascii="Arial" w:hAnsi="Arial" w:cs="Arial"/>
          <w:bCs/>
          <w:sz w:val="20"/>
          <w:szCs w:val="20"/>
        </w:rPr>
        <w:tab/>
      </w:r>
      <w:r w:rsidR="00546C96" w:rsidRPr="00B12D64">
        <w:rPr>
          <w:rFonts w:ascii="Arial" w:hAnsi="Arial" w:cs="Arial"/>
          <w:bCs/>
          <w:sz w:val="20"/>
          <w:szCs w:val="20"/>
        </w:rPr>
        <w:t>neskorších predpisov</w:t>
      </w:r>
      <w:r w:rsidR="002F5D70">
        <w:rPr>
          <w:rFonts w:ascii="Arial" w:hAnsi="Arial" w:cs="Arial"/>
          <w:bCs/>
          <w:sz w:val="20"/>
          <w:szCs w:val="20"/>
        </w:rPr>
        <w:t xml:space="preserve"> na časť č. 1 predmetu zákazky.</w:t>
      </w:r>
    </w:p>
    <w:p w14:paraId="3E655DA1" w14:textId="77777777" w:rsidR="002F5D70" w:rsidRPr="00B12D64" w:rsidRDefault="002F5D70" w:rsidP="00546C96">
      <w:pPr>
        <w:ind w:left="567"/>
        <w:jc w:val="both"/>
        <w:rPr>
          <w:rFonts w:ascii="Arial" w:hAnsi="Arial" w:cs="Arial"/>
          <w:b/>
          <w:sz w:val="20"/>
          <w:szCs w:val="20"/>
        </w:rPr>
      </w:pPr>
      <w:r>
        <w:rPr>
          <w:rFonts w:ascii="Andalus" w:hAnsi="Andalus" w:cs="Andalus"/>
          <w:bCs/>
          <w:sz w:val="20"/>
          <w:szCs w:val="20"/>
        </w:rPr>
        <w:t>•</w:t>
      </w:r>
      <w:r>
        <w:rPr>
          <w:rFonts w:ascii="Arial" w:hAnsi="Arial" w:cs="Arial"/>
          <w:bCs/>
          <w:sz w:val="20"/>
          <w:szCs w:val="20"/>
        </w:rPr>
        <w:t>Kúpna zmluva v zmysle § 409 a </w:t>
      </w:r>
      <w:proofErr w:type="spellStart"/>
      <w:r>
        <w:rPr>
          <w:rFonts w:ascii="Arial" w:hAnsi="Arial" w:cs="Arial"/>
          <w:bCs/>
          <w:sz w:val="20"/>
          <w:szCs w:val="20"/>
        </w:rPr>
        <w:t>nasl</w:t>
      </w:r>
      <w:proofErr w:type="spellEnd"/>
      <w:r>
        <w:rPr>
          <w:rFonts w:ascii="Arial" w:hAnsi="Arial" w:cs="Arial"/>
          <w:bCs/>
          <w:sz w:val="20"/>
          <w:szCs w:val="20"/>
        </w:rPr>
        <w:t>. Obchodného zákonníka č. 513/1991 Zb.  v znení neskorších predpisov na časť č. 2 predmetu zákazky.</w:t>
      </w:r>
    </w:p>
    <w:p w14:paraId="51C5CA25" w14:textId="77777777" w:rsidR="007E3FF1" w:rsidRPr="00E47044" w:rsidRDefault="007E3FF1" w:rsidP="007E3FF1">
      <w:pPr>
        <w:tabs>
          <w:tab w:val="left" w:pos="561"/>
          <w:tab w:val="left" w:pos="4111"/>
        </w:tabs>
        <w:ind w:left="561" w:hanging="561"/>
        <w:jc w:val="both"/>
        <w:rPr>
          <w:rFonts w:ascii="Arial" w:hAnsi="Arial" w:cs="Arial"/>
          <w:sz w:val="20"/>
          <w:szCs w:val="20"/>
        </w:rPr>
      </w:pPr>
      <w:r w:rsidRPr="00E47044">
        <w:rPr>
          <w:rFonts w:ascii="Arial" w:hAnsi="Arial" w:cs="Arial"/>
          <w:sz w:val="20"/>
          <w:szCs w:val="20"/>
        </w:rPr>
        <w:t>1.8.2</w:t>
      </w:r>
      <w:r w:rsidRPr="00E47044">
        <w:rPr>
          <w:rFonts w:ascii="Arial" w:hAnsi="Arial" w:cs="Arial"/>
          <w:sz w:val="20"/>
          <w:szCs w:val="20"/>
        </w:rPr>
        <w:tab/>
        <w:t>Verejný obstarávateľ stanovuje rozväzovaciu podmienku spočívajúcu v tom, že pokiaľ verejný obstarávateľ nezíska nenávratný finančný príspevok z finančných zdrojov PRV SR 2014-2020,</w:t>
      </w:r>
    </w:p>
    <w:p w14:paraId="2BE8D36C" w14:textId="77777777" w:rsidR="007E3FF1" w:rsidRPr="007E3FF1" w:rsidRDefault="007E3FF1" w:rsidP="007E3FF1">
      <w:pPr>
        <w:tabs>
          <w:tab w:val="left" w:pos="561"/>
          <w:tab w:val="left" w:pos="4111"/>
        </w:tabs>
        <w:ind w:left="561" w:hanging="561"/>
        <w:jc w:val="both"/>
        <w:rPr>
          <w:rFonts w:ascii="Arial" w:hAnsi="Arial" w:cs="Arial"/>
          <w:bCs/>
          <w:sz w:val="20"/>
          <w:szCs w:val="20"/>
        </w:rPr>
      </w:pPr>
      <w:r w:rsidRPr="00E47044">
        <w:rPr>
          <w:rFonts w:ascii="Arial" w:hAnsi="Arial" w:cs="Arial"/>
          <w:sz w:val="20"/>
          <w:szCs w:val="20"/>
        </w:rPr>
        <w:tab/>
        <w:t>zmluvy uvedené v bode 1.8.1 automaticky zaniknú</w:t>
      </w:r>
      <w:r w:rsidR="00E66FA5" w:rsidRPr="00E47044">
        <w:rPr>
          <w:rFonts w:ascii="Arial" w:hAnsi="Arial" w:cs="Arial"/>
          <w:sz w:val="20"/>
          <w:szCs w:val="20"/>
        </w:rPr>
        <w:t xml:space="preserve"> dňom doručenia </w:t>
      </w:r>
      <w:r w:rsidR="004317C2" w:rsidRPr="00E47044">
        <w:rPr>
          <w:rFonts w:ascii="Arial" w:hAnsi="Arial" w:cs="Arial"/>
          <w:sz w:val="20"/>
          <w:szCs w:val="20"/>
        </w:rPr>
        <w:t xml:space="preserve">oznámenia o </w:t>
      </w:r>
      <w:r w:rsidR="00E66FA5" w:rsidRPr="00E47044">
        <w:rPr>
          <w:rFonts w:ascii="Arial" w:hAnsi="Arial" w:cs="Arial"/>
          <w:sz w:val="20"/>
          <w:szCs w:val="20"/>
        </w:rPr>
        <w:t>zamietnut</w:t>
      </w:r>
      <w:r w:rsidR="004317C2" w:rsidRPr="00E47044">
        <w:rPr>
          <w:rFonts w:ascii="Arial" w:hAnsi="Arial" w:cs="Arial"/>
          <w:sz w:val="20"/>
          <w:szCs w:val="20"/>
        </w:rPr>
        <w:t>í</w:t>
      </w:r>
      <w:r w:rsidR="00E66FA5" w:rsidRPr="00E47044">
        <w:rPr>
          <w:rFonts w:ascii="Arial" w:hAnsi="Arial" w:cs="Arial"/>
          <w:sz w:val="20"/>
          <w:szCs w:val="20"/>
        </w:rPr>
        <w:t xml:space="preserve"> žiadosti o poskytnutie nenávratného  finančného príspevku. V  takom prípade verejný obstarávateľ písomne upovedomí úspešných uchádzačov, s ktorými má uzavreté zmluvy,</w:t>
      </w:r>
      <w:r w:rsidRPr="00E47044">
        <w:rPr>
          <w:rFonts w:ascii="Arial" w:hAnsi="Arial" w:cs="Arial"/>
          <w:sz w:val="20"/>
          <w:szCs w:val="20"/>
        </w:rPr>
        <w:t xml:space="preserve"> </w:t>
      </w:r>
      <w:r w:rsidR="00E66FA5" w:rsidRPr="00E47044">
        <w:rPr>
          <w:rFonts w:ascii="Arial" w:hAnsi="Arial" w:cs="Arial"/>
          <w:sz w:val="20"/>
          <w:szCs w:val="20"/>
        </w:rPr>
        <w:t>o zamietnutí žiadosti o poskytnutie nenávratného  finančného príspevku bez zbytočného odkladu.</w:t>
      </w:r>
    </w:p>
    <w:p w14:paraId="1E0391E1" w14:textId="77777777" w:rsidR="00546C96" w:rsidRPr="00B12D64" w:rsidRDefault="00546C96" w:rsidP="00546C96">
      <w:pPr>
        <w:pStyle w:val="Nzov"/>
        <w:tabs>
          <w:tab w:val="left" w:pos="567"/>
        </w:tabs>
        <w:jc w:val="both"/>
        <w:rPr>
          <w:rFonts w:ascii="Arial" w:hAnsi="Arial" w:cs="Arial"/>
          <w:sz w:val="20"/>
        </w:rPr>
      </w:pPr>
    </w:p>
    <w:p w14:paraId="0A002EB2" w14:textId="77777777" w:rsidR="00546C96" w:rsidRPr="00EA678E" w:rsidRDefault="00546C96" w:rsidP="00546C96">
      <w:pPr>
        <w:pStyle w:val="Nzov"/>
        <w:tabs>
          <w:tab w:val="left" w:pos="561"/>
        </w:tabs>
        <w:ind w:left="561" w:hanging="561"/>
        <w:jc w:val="both"/>
        <w:rPr>
          <w:rFonts w:ascii="Arial" w:hAnsi="Arial" w:cs="Arial"/>
          <w:sz w:val="20"/>
        </w:rPr>
      </w:pPr>
      <w:r>
        <w:rPr>
          <w:rFonts w:ascii="Arial" w:hAnsi="Arial" w:cs="Arial"/>
          <w:sz w:val="20"/>
        </w:rPr>
        <w:t>1.9</w:t>
      </w:r>
      <w:r w:rsidRPr="00EA678E">
        <w:rPr>
          <w:rFonts w:ascii="Arial" w:hAnsi="Arial" w:cs="Arial"/>
          <w:sz w:val="20"/>
        </w:rPr>
        <w:tab/>
        <w:t xml:space="preserve">Viazanosť ponuky: </w:t>
      </w:r>
    </w:p>
    <w:p w14:paraId="440C20DB" w14:textId="77777777" w:rsidR="00546C96" w:rsidRDefault="002F5D70" w:rsidP="0023673B">
      <w:pPr>
        <w:pStyle w:val="Nzov"/>
        <w:tabs>
          <w:tab w:val="left" w:pos="567"/>
        </w:tabs>
        <w:ind w:left="561" w:hanging="561"/>
        <w:jc w:val="both"/>
        <w:rPr>
          <w:rFonts w:ascii="Arial" w:hAnsi="Arial" w:cs="Arial"/>
          <w:b w:val="0"/>
          <w:sz w:val="20"/>
        </w:rPr>
      </w:pPr>
      <w:r w:rsidRPr="002F5D70">
        <w:rPr>
          <w:rFonts w:ascii="Arial" w:hAnsi="Arial" w:cs="Arial"/>
          <w:b w:val="0"/>
          <w:sz w:val="20"/>
        </w:rPr>
        <w:t>1.9.1</w:t>
      </w:r>
      <w:r>
        <w:rPr>
          <w:rFonts w:ascii="Arial" w:hAnsi="Arial" w:cs="Arial"/>
          <w:b w:val="0"/>
          <w:sz w:val="20"/>
        </w:rPr>
        <w:tab/>
        <w:t>Uchádzač je svojou ponukou viazaný od lehoty na predkladanie ponúk až do uplynutia lehoty viazanosti ponúk stanovenej verejným obstarávateľom.</w:t>
      </w:r>
    </w:p>
    <w:p w14:paraId="20554242" w14:textId="77777777" w:rsidR="0023673B" w:rsidRDefault="0023673B" w:rsidP="00546C96">
      <w:pPr>
        <w:pStyle w:val="Nzov"/>
        <w:tabs>
          <w:tab w:val="left" w:pos="567"/>
        </w:tabs>
        <w:jc w:val="both"/>
        <w:rPr>
          <w:rFonts w:ascii="Arial" w:hAnsi="Arial" w:cs="Arial"/>
          <w:b w:val="0"/>
          <w:sz w:val="20"/>
        </w:rPr>
      </w:pPr>
      <w:r>
        <w:rPr>
          <w:rFonts w:ascii="Arial" w:hAnsi="Arial" w:cs="Arial"/>
          <w:b w:val="0"/>
          <w:sz w:val="20"/>
        </w:rPr>
        <w:t>1.9.2  Lehota viazanosti ponúk je verejným obstarávateľom stanovená do 31.3.2019.</w:t>
      </w:r>
    </w:p>
    <w:p w14:paraId="01DBA982" w14:textId="03DF85D3" w:rsidR="0023673B" w:rsidRDefault="00E47044" w:rsidP="00E47044">
      <w:pPr>
        <w:pStyle w:val="Nzov"/>
        <w:tabs>
          <w:tab w:val="left" w:pos="567"/>
        </w:tabs>
        <w:ind w:left="567" w:hanging="567"/>
        <w:jc w:val="both"/>
        <w:rPr>
          <w:rFonts w:ascii="Arial" w:hAnsi="Arial" w:cs="Arial"/>
          <w:b w:val="0"/>
          <w:sz w:val="20"/>
        </w:rPr>
      </w:pPr>
      <w:r>
        <w:rPr>
          <w:rFonts w:ascii="Arial" w:hAnsi="Arial" w:cs="Arial"/>
          <w:b w:val="0"/>
          <w:sz w:val="20"/>
        </w:rPr>
        <w:t xml:space="preserve">1.9.3 </w:t>
      </w:r>
      <w:r>
        <w:rPr>
          <w:rFonts w:ascii="Arial" w:hAnsi="Arial" w:cs="Arial"/>
          <w:b w:val="0"/>
          <w:sz w:val="20"/>
        </w:rPr>
        <w:tab/>
      </w:r>
      <w:r w:rsidR="0023673B">
        <w:rPr>
          <w:rFonts w:ascii="Arial" w:hAnsi="Arial" w:cs="Arial"/>
          <w:b w:val="0"/>
          <w:sz w:val="20"/>
        </w:rPr>
        <w:t xml:space="preserve">V prípade potreby, vyplývajúcej najmä z aplikácie revíznych postupov, si verejný obstarávateľ </w:t>
      </w:r>
      <w:r w:rsidR="00E66FA5">
        <w:rPr>
          <w:rFonts w:ascii="Arial" w:hAnsi="Arial" w:cs="Arial"/>
          <w:b w:val="0"/>
          <w:sz w:val="20"/>
        </w:rPr>
        <w:tab/>
      </w:r>
      <w:r w:rsidR="0023673B">
        <w:rPr>
          <w:rFonts w:ascii="Arial" w:hAnsi="Arial" w:cs="Arial"/>
          <w:b w:val="0"/>
          <w:sz w:val="20"/>
        </w:rPr>
        <w:t xml:space="preserve">vyhradzuje právo primerane predĺžiť lehotu viazanosti ponúk. Predĺženie lehoty viazanosti </w:t>
      </w:r>
      <w:r w:rsidR="00E66FA5">
        <w:rPr>
          <w:rFonts w:ascii="Arial" w:hAnsi="Arial" w:cs="Arial"/>
          <w:b w:val="0"/>
          <w:sz w:val="20"/>
        </w:rPr>
        <w:tab/>
      </w:r>
      <w:r w:rsidR="0023673B">
        <w:rPr>
          <w:rFonts w:ascii="Arial" w:hAnsi="Arial" w:cs="Arial"/>
          <w:b w:val="0"/>
          <w:sz w:val="20"/>
        </w:rPr>
        <w:t xml:space="preserve">ponúk oznámi verejný obstarávateľ všetkým záujemcom a uchádzačom formou opravy údajov </w:t>
      </w:r>
      <w:r w:rsidR="00E66FA5">
        <w:rPr>
          <w:rFonts w:ascii="Arial" w:hAnsi="Arial" w:cs="Arial"/>
          <w:b w:val="0"/>
          <w:sz w:val="20"/>
        </w:rPr>
        <w:tab/>
      </w:r>
      <w:r w:rsidR="0023673B" w:rsidRPr="00E47044">
        <w:rPr>
          <w:rFonts w:ascii="Arial" w:hAnsi="Arial" w:cs="Arial"/>
          <w:b w:val="0"/>
          <w:sz w:val="20"/>
        </w:rPr>
        <w:t>uvedených v</w:t>
      </w:r>
      <w:r w:rsidR="00E66FA5" w:rsidRPr="00E47044">
        <w:rPr>
          <w:rFonts w:ascii="Arial" w:hAnsi="Arial" w:cs="Arial"/>
          <w:b w:val="0"/>
          <w:sz w:val="20"/>
        </w:rPr>
        <w:t xml:space="preserve">o výzve na predkladanie ponúk </w:t>
      </w:r>
      <w:r w:rsidR="0023673B" w:rsidRPr="00E47044">
        <w:rPr>
          <w:rFonts w:ascii="Arial" w:hAnsi="Arial" w:cs="Arial"/>
          <w:b w:val="0"/>
          <w:sz w:val="20"/>
        </w:rPr>
        <w:t xml:space="preserve"> prostredníctvom vestníka Úradu pre verejné </w:t>
      </w:r>
      <w:r w:rsidR="00E66FA5" w:rsidRPr="00E47044">
        <w:rPr>
          <w:rFonts w:ascii="Arial" w:hAnsi="Arial" w:cs="Arial"/>
          <w:b w:val="0"/>
          <w:sz w:val="20"/>
        </w:rPr>
        <w:tab/>
      </w:r>
      <w:r w:rsidR="0023673B" w:rsidRPr="00E47044">
        <w:rPr>
          <w:rFonts w:ascii="Arial" w:hAnsi="Arial" w:cs="Arial"/>
          <w:b w:val="0"/>
          <w:sz w:val="20"/>
        </w:rPr>
        <w:t>obstarávanie a formou elektronickej komunikácie</w:t>
      </w:r>
      <w:r w:rsidR="0023673B">
        <w:rPr>
          <w:rFonts w:ascii="Arial" w:hAnsi="Arial" w:cs="Arial"/>
          <w:b w:val="0"/>
          <w:sz w:val="20"/>
        </w:rPr>
        <w:t xml:space="preserve"> v systéme JOSEPHINE.  V prípade, ak </w:t>
      </w:r>
      <w:r w:rsidR="00E66FA5">
        <w:rPr>
          <w:rFonts w:ascii="Arial" w:hAnsi="Arial" w:cs="Arial"/>
          <w:b w:val="0"/>
          <w:sz w:val="20"/>
        </w:rPr>
        <w:tab/>
      </w:r>
      <w:r w:rsidR="0023673B">
        <w:rPr>
          <w:rFonts w:ascii="Arial" w:hAnsi="Arial" w:cs="Arial"/>
          <w:b w:val="0"/>
          <w:sz w:val="20"/>
        </w:rPr>
        <w:t xml:space="preserve">uchádzač nesúhlasí s predĺžením lehoty viazanosti ponúk, doručí žiadosť </w:t>
      </w:r>
      <w:r w:rsidR="00E66FA5">
        <w:rPr>
          <w:rFonts w:ascii="Arial" w:hAnsi="Arial" w:cs="Arial"/>
          <w:b w:val="0"/>
          <w:sz w:val="20"/>
        </w:rPr>
        <w:tab/>
      </w:r>
      <w:r w:rsidR="0023673B">
        <w:rPr>
          <w:rFonts w:ascii="Arial" w:hAnsi="Arial" w:cs="Arial"/>
          <w:b w:val="0"/>
          <w:sz w:val="20"/>
        </w:rPr>
        <w:t>o </w:t>
      </w:r>
      <w:proofErr w:type="spellStart"/>
      <w:r w:rsidR="0023673B">
        <w:rPr>
          <w:rFonts w:ascii="Arial" w:hAnsi="Arial" w:cs="Arial"/>
          <w:b w:val="0"/>
          <w:sz w:val="20"/>
        </w:rPr>
        <w:t>späťvzatie</w:t>
      </w:r>
      <w:proofErr w:type="spellEnd"/>
      <w:r w:rsidR="0023673B">
        <w:rPr>
          <w:rFonts w:ascii="Arial" w:hAnsi="Arial" w:cs="Arial"/>
          <w:b w:val="0"/>
          <w:sz w:val="20"/>
        </w:rPr>
        <w:t xml:space="preserve"> ponuky v elektronickej forme v systéme JOSEPHINE</w:t>
      </w:r>
      <w:r w:rsidR="00B41B78">
        <w:rPr>
          <w:rFonts w:ascii="Arial" w:hAnsi="Arial" w:cs="Arial"/>
          <w:b w:val="0"/>
          <w:sz w:val="20"/>
        </w:rPr>
        <w:t xml:space="preserve">. V prípade, ak uchádzač </w:t>
      </w:r>
      <w:r w:rsidR="00E66FA5">
        <w:rPr>
          <w:rFonts w:ascii="Arial" w:hAnsi="Arial" w:cs="Arial"/>
          <w:b w:val="0"/>
          <w:sz w:val="20"/>
        </w:rPr>
        <w:tab/>
      </w:r>
      <w:r w:rsidR="00B41B78">
        <w:rPr>
          <w:rFonts w:ascii="Arial" w:hAnsi="Arial" w:cs="Arial"/>
          <w:b w:val="0"/>
          <w:sz w:val="20"/>
        </w:rPr>
        <w:t>nedoručí takúto žiadosť o </w:t>
      </w:r>
      <w:proofErr w:type="spellStart"/>
      <w:r w:rsidR="00B41B78">
        <w:rPr>
          <w:rFonts w:ascii="Arial" w:hAnsi="Arial" w:cs="Arial"/>
          <w:b w:val="0"/>
          <w:sz w:val="20"/>
        </w:rPr>
        <w:t>späťvzatie</w:t>
      </w:r>
      <w:proofErr w:type="spellEnd"/>
      <w:r w:rsidR="00B41B78">
        <w:rPr>
          <w:rFonts w:ascii="Arial" w:hAnsi="Arial" w:cs="Arial"/>
          <w:b w:val="0"/>
          <w:sz w:val="20"/>
        </w:rPr>
        <w:t xml:space="preserve"> ponuky v lehote do  10 kalendár</w:t>
      </w:r>
      <w:r w:rsidR="00C76709">
        <w:rPr>
          <w:rFonts w:ascii="Arial" w:hAnsi="Arial" w:cs="Arial"/>
          <w:b w:val="0"/>
          <w:sz w:val="20"/>
        </w:rPr>
        <w:t>n</w:t>
      </w:r>
      <w:r w:rsidR="00B41B78">
        <w:rPr>
          <w:rFonts w:ascii="Arial" w:hAnsi="Arial" w:cs="Arial"/>
          <w:b w:val="0"/>
          <w:sz w:val="20"/>
        </w:rPr>
        <w:t xml:space="preserve">ych dní od zverejnenia </w:t>
      </w:r>
      <w:r w:rsidR="00E66FA5">
        <w:rPr>
          <w:rFonts w:ascii="Arial" w:hAnsi="Arial" w:cs="Arial"/>
          <w:b w:val="0"/>
          <w:sz w:val="20"/>
        </w:rPr>
        <w:tab/>
      </w:r>
      <w:r w:rsidR="00B41B78">
        <w:rPr>
          <w:rFonts w:ascii="Arial" w:hAnsi="Arial" w:cs="Arial"/>
          <w:b w:val="0"/>
          <w:sz w:val="20"/>
        </w:rPr>
        <w:t>opravy vo  vestníku Úradu pre verejné obstarávanie, má sa za to , že s predĺžením lehoty viazanosti ponúk súhlasí.</w:t>
      </w:r>
      <w:r w:rsidR="0023673B">
        <w:rPr>
          <w:rFonts w:ascii="Arial" w:hAnsi="Arial" w:cs="Arial"/>
          <w:b w:val="0"/>
          <w:sz w:val="20"/>
        </w:rPr>
        <w:t xml:space="preserve">      </w:t>
      </w:r>
    </w:p>
    <w:p w14:paraId="6302974C" w14:textId="77777777" w:rsidR="00371DC7" w:rsidRDefault="00371DC7" w:rsidP="00546C96">
      <w:pPr>
        <w:pStyle w:val="Nzov"/>
        <w:tabs>
          <w:tab w:val="left" w:pos="567"/>
        </w:tabs>
        <w:jc w:val="both"/>
        <w:rPr>
          <w:rFonts w:ascii="Arial" w:hAnsi="Arial" w:cs="Arial"/>
          <w:b w:val="0"/>
          <w:sz w:val="20"/>
        </w:rPr>
      </w:pPr>
    </w:p>
    <w:p w14:paraId="75732BDB" w14:textId="77777777" w:rsidR="00E33520" w:rsidRDefault="00E33520" w:rsidP="00546C96">
      <w:pPr>
        <w:pStyle w:val="Nzov"/>
        <w:tabs>
          <w:tab w:val="left" w:pos="567"/>
        </w:tabs>
        <w:jc w:val="both"/>
        <w:rPr>
          <w:rFonts w:ascii="Arial" w:hAnsi="Arial" w:cs="Arial"/>
          <w:b w:val="0"/>
          <w:sz w:val="20"/>
        </w:rPr>
      </w:pPr>
    </w:p>
    <w:p w14:paraId="5E665AF5" w14:textId="77777777" w:rsidR="00371DC7" w:rsidRPr="00E33520" w:rsidRDefault="00E33520" w:rsidP="00E33520">
      <w:pPr>
        <w:pStyle w:val="Nzov"/>
        <w:tabs>
          <w:tab w:val="left" w:pos="567"/>
        </w:tabs>
        <w:jc w:val="both"/>
        <w:rPr>
          <w:rFonts w:ascii="Arial" w:hAnsi="Arial" w:cs="Arial"/>
          <w:sz w:val="20"/>
        </w:rPr>
      </w:pPr>
      <w:r>
        <w:rPr>
          <w:rFonts w:ascii="Arial" w:hAnsi="Arial" w:cs="Arial"/>
          <w:sz w:val="20"/>
        </w:rPr>
        <w:t>2. Komunikácia</w:t>
      </w:r>
    </w:p>
    <w:p w14:paraId="17BC4026" w14:textId="77777777" w:rsidR="00371DC7" w:rsidRPr="00371DC7" w:rsidRDefault="00371DC7" w:rsidP="00371DC7">
      <w:pPr>
        <w:tabs>
          <w:tab w:val="num" w:pos="284"/>
          <w:tab w:val="left" w:pos="567"/>
        </w:tabs>
        <w:autoSpaceDE w:val="0"/>
        <w:autoSpaceDN w:val="0"/>
        <w:adjustRightInd w:val="0"/>
        <w:spacing w:after="120"/>
        <w:ind w:left="567" w:hanging="567"/>
        <w:jc w:val="both"/>
        <w:rPr>
          <w:rFonts w:asciiTheme="minorHAnsi" w:hAnsiTheme="minorHAnsi" w:cstheme="minorHAnsi"/>
          <w:b/>
        </w:rPr>
      </w:pPr>
      <w:r w:rsidRPr="00371DC7">
        <w:rPr>
          <w:rFonts w:asciiTheme="minorHAnsi" w:hAnsiTheme="minorHAnsi" w:cstheme="minorHAnsi"/>
          <w:b/>
        </w:rPr>
        <w:t>2.1 Komunikácia medzi verejným obstarávateľom a záujemcami/uchádzačmi</w:t>
      </w:r>
    </w:p>
    <w:p w14:paraId="2BF5AECC" w14:textId="77777777" w:rsidR="00371DC7" w:rsidRPr="00E33520" w:rsidRDefault="00371DC7" w:rsidP="00D62CB7">
      <w:pPr>
        <w:tabs>
          <w:tab w:val="num" w:pos="284"/>
          <w:tab w:val="left" w:pos="426"/>
        </w:tabs>
        <w:autoSpaceDE w:val="0"/>
        <w:autoSpaceDN w:val="0"/>
        <w:adjustRightInd w:val="0"/>
        <w:spacing w:after="120"/>
        <w:ind w:left="567" w:hanging="567"/>
        <w:jc w:val="both"/>
        <w:rPr>
          <w:rFonts w:ascii="Arial" w:hAnsi="Arial" w:cs="Arial"/>
          <w:sz w:val="20"/>
          <w:szCs w:val="20"/>
        </w:rPr>
      </w:pPr>
      <w:r w:rsidRPr="00E33520">
        <w:rPr>
          <w:rFonts w:ascii="Arial" w:hAnsi="Arial" w:cs="Arial"/>
          <w:sz w:val="20"/>
          <w:szCs w:val="20"/>
        </w:rPr>
        <w:t xml:space="preserve">2.1.1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0B3F9C68" w14:textId="77777777" w:rsidR="00371DC7" w:rsidRPr="00E33520" w:rsidRDefault="00371DC7" w:rsidP="00371DC7">
      <w:pPr>
        <w:tabs>
          <w:tab w:val="num" w:pos="284"/>
          <w:tab w:val="left" w:pos="567"/>
        </w:tabs>
        <w:autoSpaceDE w:val="0"/>
        <w:autoSpaceDN w:val="0"/>
        <w:adjustRightInd w:val="0"/>
        <w:spacing w:after="120"/>
        <w:ind w:left="567" w:hanging="567"/>
        <w:jc w:val="both"/>
        <w:rPr>
          <w:rFonts w:ascii="Arial" w:hAnsi="Arial" w:cs="Arial"/>
          <w:sz w:val="20"/>
          <w:szCs w:val="20"/>
        </w:rPr>
      </w:pPr>
      <w:r w:rsidRPr="00E33520">
        <w:rPr>
          <w:rFonts w:ascii="Arial" w:hAnsi="Arial" w:cs="Arial"/>
          <w:sz w:val="20"/>
          <w:szCs w:val="20"/>
        </w:rPr>
        <w:t xml:space="preserve">2.1.2. </w:t>
      </w:r>
      <w:r w:rsidRPr="00E33520">
        <w:rPr>
          <w:rFonts w:ascii="Arial" w:hAnsi="Arial" w:cs="Arial"/>
          <w:sz w:val="20"/>
          <w:szCs w:val="20"/>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22600285" w14:textId="77777777" w:rsidR="00371DC7" w:rsidRPr="00E33520" w:rsidRDefault="00371DC7" w:rsidP="00371DC7">
      <w:pPr>
        <w:tabs>
          <w:tab w:val="num" w:pos="284"/>
        </w:tabs>
        <w:spacing w:after="120"/>
        <w:ind w:left="567" w:hanging="567"/>
        <w:jc w:val="both"/>
        <w:rPr>
          <w:rFonts w:ascii="Arial" w:hAnsi="Arial" w:cs="Arial"/>
          <w:sz w:val="20"/>
          <w:szCs w:val="20"/>
        </w:rPr>
      </w:pPr>
      <w:r w:rsidRPr="00E33520">
        <w:rPr>
          <w:rFonts w:ascii="Arial" w:hAnsi="Arial" w:cs="Arial"/>
          <w:sz w:val="20"/>
          <w:szCs w:val="20"/>
        </w:rPr>
        <w:t xml:space="preserve">2.1.3   JOSEPHINE je na účely tohto verejného obstarávania softvér na elektronizáciu zadávania verejných zákaziek. JOSEPHINE je webová aplikácia na doméne </w:t>
      </w:r>
      <w:hyperlink r:id="rId9" w:history="1">
        <w:r w:rsidRPr="00E33520">
          <w:rPr>
            <w:rStyle w:val="Hypertextovprepojenie"/>
            <w:rFonts w:ascii="Arial" w:hAnsi="Arial" w:cs="Arial"/>
            <w:sz w:val="20"/>
            <w:szCs w:val="20"/>
          </w:rPr>
          <w:t>https://josephine.proebiz.com</w:t>
        </w:r>
      </w:hyperlink>
      <w:r w:rsidRPr="00E33520">
        <w:rPr>
          <w:rFonts w:ascii="Arial" w:hAnsi="Arial" w:cs="Arial"/>
          <w:sz w:val="20"/>
          <w:szCs w:val="20"/>
        </w:rPr>
        <w:t>.</w:t>
      </w:r>
    </w:p>
    <w:p w14:paraId="584D7FC2" w14:textId="77777777" w:rsidR="00371DC7" w:rsidRPr="00E33520" w:rsidRDefault="00371DC7" w:rsidP="00371DC7">
      <w:pPr>
        <w:tabs>
          <w:tab w:val="num" w:pos="284"/>
        </w:tabs>
        <w:spacing w:after="120"/>
        <w:ind w:left="567" w:hanging="567"/>
        <w:jc w:val="both"/>
        <w:rPr>
          <w:rFonts w:ascii="Arial" w:hAnsi="Arial" w:cs="Arial"/>
          <w:sz w:val="20"/>
          <w:szCs w:val="20"/>
        </w:rPr>
      </w:pPr>
      <w:r w:rsidRPr="00E33520">
        <w:rPr>
          <w:rFonts w:ascii="Arial" w:hAnsi="Arial" w:cs="Arial"/>
          <w:sz w:val="20"/>
          <w:szCs w:val="20"/>
        </w:rPr>
        <w:t>2.1.4    Na bezproblémové používanie systému JOSEPHINE je nutné používať jeden z podporovaných internetových prehliadačov:</w:t>
      </w:r>
    </w:p>
    <w:p w14:paraId="302B0E58" w14:textId="77777777" w:rsidR="00371DC7" w:rsidRPr="00E33520" w:rsidRDefault="00371DC7" w:rsidP="00371DC7">
      <w:pPr>
        <w:tabs>
          <w:tab w:val="num" w:pos="284"/>
        </w:tabs>
        <w:spacing w:after="120"/>
        <w:ind w:left="567" w:hanging="567"/>
        <w:jc w:val="both"/>
        <w:rPr>
          <w:rFonts w:ascii="Arial" w:hAnsi="Arial" w:cs="Arial"/>
          <w:sz w:val="20"/>
          <w:szCs w:val="20"/>
        </w:rPr>
      </w:pPr>
      <w:r w:rsidRPr="00E33520">
        <w:rPr>
          <w:rFonts w:ascii="Arial" w:hAnsi="Arial" w:cs="Arial"/>
          <w:sz w:val="20"/>
          <w:szCs w:val="20"/>
        </w:rPr>
        <w:tab/>
      </w:r>
      <w:r w:rsidRPr="00E33520">
        <w:rPr>
          <w:rFonts w:ascii="Arial" w:hAnsi="Arial" w:cs="Arial"/>
          <w:sz w:val="20"/>
          <w:szCs w:val="20"/>
        </w:rPr>
        <w:tab/>
        <w:t xml:space="preserve">- Microsoft Internet Explorer verzia 11.0 a vyššia, </w:t>
      </w:r>
    </w:p>
    <w:p w14:paraId="7ED209C6" w14:textId="77777777" w:rsidR="00371DC7" w:rsidRPr="00E33520" w:rsidRDefault="00371DC7" w:rsidP="00371DC7">
      <w:pPr>
        <w:tabs>
          <w:tab w:val="num" w:pos="284"/>
        </w:tabs>
        <w:spacing w:after="120"/>
        <w:ind w:left="567" w:hanging="567"/>
        <w:jc w:val="both"/>
        <w:rPr>
          <w:rFonts w:ascii="Arial" w:hAnsi="Arial" w:cs="Arial"/>
          <w:sz w:val="20"/>
          <w:szCs w:val="20"/>
        </w:rPr>
      </w:pPr>
      <w:r w:rsidRPr="00E33520">
        <w:rPr>
          <w:rFonts w:ascii="Arial" w:hAnsi="Arial" w:cs="Arial"/>
          <w:sz w:val="20"/>
          <w:szCs w:val="20"/>
        </w:rPr>
        <w:tab/>
      </w:r>
      <w:r w:rsidRPr="00E33520">
        <w:rPr>
          <w:rFonts w:ascii="Arial" w:hAnsi="Arial" w:cs="Arial"/>
          <w:sz w:val="20"/>
          <w:szCs w:val="20"/>
        </w:rPr>
        <w:tab/>
        <w:t xml:space="preserve">- </w:t>
      </w:r>
      <w:proofErr w:type="spellStart"/>
      <w:r w:rsidRPr="00E33520">
        <w:rPr>
          <w:rFonts w:ascii="Arial" w:hAnsi="Arial" w:cs="Arial"/>
          <w:sz w:val="20"/>
          <w:szCs w:val="20"/>
        </w:rPr>
        <w:t>Mozilla</w:t>
      </w:r>
      <w:proofErr w:type="spellEnd"/>
      <w:r w:rsidRPr="00E33520">
        <w:rPr>
          <w:rFonts w:ascii="Arial" w:hAnsi="Arial" w:cs="Arial"/>
          <w:sz w:val="20"/>
          <w:szCs w:val="20"/>
        </w:rPr>
        <w:t xml:space="preserve"> </w:t>
      </w:r>
      <w:proofErr w:type="spellStart"/>
      <w:r w:rsidRPr="00E33520">
        <w:rPr>
          <w:rFonts w:ascii="Arial" w:hAnsi="Arial" w:cs="Arial"/>
          <w:sz w:val="20"/>
          <w:szCs w:val="20"/>
        </w:rPr>
        <w:t>Firefox</w:t>
      </w:r>
      <w:proofErr w:type="spellEnd"/>
      <w:r w:rsidRPr="00E33520">
        <w:rPr>
          <w:rFonts w:ascii="Arial" w:hAnsi="Arial" w:cs="Arial"/>
          <w:sz w:val="20"/>
          <w:szCs w:val="20"/>
        </w:rPr>
        <w:t xml:space="preserve"> verzia 13.0 a vyššia alebo </w:t>
      </w:r>
    </w:p>
    <w:p w14:paraId="5ACDFFE4" w14:textId="77777777" w:rsidR="00371DC7" w:rsidRPr="00E33520" w:rsidRDefault="00371DC7" w:rsidP="00371DC7">
      <w:pPr>
        <w:tabs>
          <w:tab w:val="num" w:pos="284"/>
          <w:tab w:val="left" w:pos="567"/>
        </w:tabs>
        <w:autoSpaceDE w:val="0"/>
        <w:autoSpaceDN w:val="0"/>
        <w:adjustRightInd w:val="0"/>
        <w:spacing w:after="120"/>
        <w:ind w:left="567" w:hanging="567"/>
        <w:jc w:val="both"/>
        <w:rPr>
          <w:rFonts w:ascii="Arial" w:hAnsi="Arial" w:cs="Arial"/>
          <w:sz w:val="20"/>
          <w:szCs w:val="20"/>
        </w:rPr>
      </w:pPr>
      <w:r w:rsidRPr="00E33520">
        <w:rPr>
          <w:rFonts w:ascii="Arial" w:hAnsi="Arial" w:cs="Arial"/>
          <w:sz w:val="20"/>
          <w:szCs w:val="20"/>
        </w:rPr>
        <w:tab/>
      </w:r>
      <w:r w:rsidRPr="00E33520">
        <w:rPr>
          <w:rFonts w:ascii="Arial" w:hAnsi="Arial" w:cs="Arial"/>
          <w:sz w:val="20"/>
          <w:szCs w:val="20"/>
        </w:rPr>
        <w:tab/>
        <w:t xml:space="preserve">- </w:t>
      </w:r>
      <w:proofErr w:type="spellStart"/>
      <w:r w:rsidRPr="00E33520">
        <w:rPr>
          <w:rFonts w:ascii="Arial" w:hAnsi="Arial" w:cs="Arial"/>
          <w:sz w:val="20"/>
          <w:szCs w:val="20"/>
        </w:rPr>
        <w:t>Google</w:t>
      </w:r>
      <w:proofErr w:type="spellEnd"/>
      <w:r w:rsidRPr="00E33520">
        <w:rPr>
          <w:rFonts w:ascii="Arial" w:hAnsi="Arial" w:cs="Arial"/>
          <w:sz w:val="20"/>
          <w:szCs w:val="20"/>
        </w:rPr>
        <w:t xml:space="preserve"> </w:t>
      </w:r>
      <w:proofErr w:type="spellStart"/>
      <w:r w:rsidRPr="00E33520">
        <w:rPr>
          <w:rFonts w:ascii="Arial" w:hAnsi="Arial" w:cs="Arial"/>
          <w:sz w:val="20"/>
          <w:szCs w:val="20"/>
        </w:rPr>
        <w:t>Chrome</w:t>
      </w:r>
      <w:proofErr w:type="spellEnd"/>
      <w:r w:rsidRPr="00E33520">
        <w:rPr>
          <w:rFonts w:ascii="Arial" w:hAnsi="Arial" w:cs="Arial"/>
          <w:sz w:val="20"/>
          <w:szCs w:val="20"/>
        </w:rPr>
        <w:t>.</w:t>
      </w:r>
    </w:p>
    <w:p w14:paraId="2BDEBD8C" w14:textId="77777777" w:rsidR="00371DC7" w:rsidRPr="00E33520" w:rsidRDefault="00371DC7" w:rsidP="00371DC7">
      <w:pPr>
        <w:tabs>
          <w:tab w:val="num" w:pos="284"/>
          <w:tab w:val="left" w:pos="567"/>
        </w:tabs>
        <w:autoSpaceDE w:val="0"/>
        <w:autoSpaceDN w:val="0"/>
        <w:adjustRightInd w:val="0"/>
        <w:spacing w:after="120"/>
        <w:ind w:left="567" w:hanging="567"/>
        <w:jc w:val="both"/>
        <w:rPr>
          <w:rFonts w:ascii="Arial" w:hAnsi="Arial" w:cs="Arial"/>
          <w:sz w:val="20"/>
          <w:szCs w:val="20"/>
        </w:rPr>
      </w:pPr>
      <w:r w:rsidRPr="00E33520">
        <w:rPr>
          <w:rFonts w:ascii="Arial" w:hAnsi="Arial" w:cs="Arial"/>
          <w:sz w:val="20"/>
          <w:szCs w:val="20"/>
        </w:rPr>
        <w:lastRenderedPageBreak/>
        <w:t xml:space="preserve">2.1.5   Pravidlá pre doručovanie – zásielka sa považuje za doručenú záujemcovi/uchádzačovi ak jej adresát bude mať objektívnu možnosť oboznámiť sa s jej obsahom, tzn. </w:t>
      </w:r>
      <w:proofErr w:type="spellStart"/>
      <w:r w:rsidRPr="00E33520">
        <w:rPr>
          <w:rFonts w:ascii="Arial" w:hAnsi="Arial" w:cs="Arial"/>
          <w:sz w:val="20"/>
          <w:szCs w:val="20"/>
        </w:rPr>
        <w:t>akonáhle</w:t>
      </w:r>
      <w:proofErr w:type="spellEnd"/>
      <w:r w:rsidRPr="00E33520">
        <w:rPr>
          <w:rFonts w:ascii="Arial" w:hAnsi="Arial" w:cs="Arial"/>
          <w:sz w:val="20"/>
          <w:szCs w:val="20"/>
        </w:rPr>
        <w:t xml:space="preserve"> sa dostane zásielka do sféry jeho dispozície. Za okamih doručenia sa v systéme JOSEPHINE považuje okamih jej odoslania v systéme JOSEPHINE a to v súlade s funkcionalitou systému.</w:t>
      </w:r>
    </w:p>
    <w:p w14:paraId="1B1A7708" w14:textId="77777777" w:rsidR="00371DC7" w:rsidRPr="00E33520" w:rsidRDefault="00371DC7" w:rsidP="00371DC7">
      <w:pPr>
        <w:tabs>
          <w:tab w:val="num" w:pos="284"/>
          <w:tab w:val="left" w:pos="567"/>
        </w:tabs>
        <w:autoSpaceDE w:val="0"/>
        <w:autoSpaceDN w:val="0"/>
        <w:adjustRightInd w:val="0"/>
        <w:spacing w:after="120"/>
        <w:ind w:left="567" w:hanging="567"/>
        <w:jc w:val="both"/>
        <w:rPr>
          <w:rFonts w:ascii="Arial" w:hAnsi="Arial" w:cs="Arial"/>
          <w:sz w:val="20"/>
          <w:szCs w:val="20"/>
        </w:rPr>
      </w:pPr>
      <w:r w:rsidRPr="00E33520">
        <w:rPr>
          <w:rFonts w:ascii="Arial" w:hAnsi="Arial" w:cs="Arial"/>
          <w:sz w:val="20"/>
          <w:szCs w:val="20"/>
        </w:rPr>
        <w:t>2.1.6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E33520">
        <w:rPr>
          <w:rFonts w:ascii="Arial" w:hAnsi="Arial" w:cs="Arial"/>
          <w:smallCaps/>
          <w:sz w:val="20"/>
          <w:szCs w:val="20"/>
        </w:rPr>
        <w:t xml:space="preserve"> </w:t>
      </w:r>
      <w:r w:rsidRPr="00E33520">
        <w:rPr>
          <w:rFonts w:ascii="Arial" w:hAnsi="Arial" w:cs="Arial"/>
          <w:sz w:val="20"/>
          <w:szCs w:val="20"/>
        </w:rPr>
        <w:t>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61553935" w14:textId="77777777" w:rsidR="00371DC7" w:rsidRPr="00AB0ED9" w:rsidRDefault="00371DC7" w:rsidP="00371DC7">
      <w:pPr>
        <w:tabs>
          <w:tab w:val="num" w:pos="284"/>
          <w:tab w:val="left" w:pos="567"/>
        </w:tabs>
        <w:autoSpaceDE w:val="0"/>
        <w:autoSpaceDN w:val="0"/>
        <w:adjustRightInd w:val="0"/>
        <w:spacing w:after="120"/>
        <w:ind w:left="567" w:hanging="567"/>
        <w:jc w:val="both"/>
        <w:rPr>
          <w:rFonts w:asciiTheme="minorHAnsi" w:hAnsiTheme="minorHAnsi" w:cstheme="minorHAnsi"/>
        </w:rPr>
      </w:pPr>
      <w:r w:rsidRPr="00E33520">
        <w:rPr>
          <w:rFonts w:ascii="Arial" w:hAnsi="Arial" w:cs="Arial"/>
          <w:sz w:val="20"/>
          <w:szCs w:val="20"/>
        </w:rPr>
        <w:t xml:space="preserve">2.1.7  </w:t>
      </w:r>
      <w:r w:rsidRPr="00E33520">
        <w:rPr>
          <w:rFonts w:ascii="Arial" w:hAnsi="Arial" w:cs="Arial"/>
          <w:sz w:val="20"/>
          <w:szCs w:val="20"/>
        </w:rPr>
        <w:tab/>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w:t>
      </w:r>
      <w:r w:rsidRPr="00AB0ED9">
        <w:rPr>
          <w:rFonts w:asciiTheme="minorHAnsi" w:hAnsiTheme="minorHAnsi" w:cstheme="minorHAnsi"/>
        </w:rPr>
        <w:t xml:space="preserve"> obstarávateľom. </w:t>
      </w:r>
    </w:p>
    <w:p w14:paraId="1D809526" w14:textId="77777777" w:rsidR="00371DC7" w:rsidRPr="00E33520" w:rsidRDefault="00371DC7" w:rsidP="00371DC7">
      <w:pPr>
        <w:tabs>
          <w:tab w:val="num" w:pos="284"/>
          <w:tab w:val="left" w:pos="567"/>
        </w:tabs>
        <w:autoSpaceDE w:val="0"/>
        <w:autoSpaceDN w:val="0"/>
        <w:adjustRightInd w:val="0"/>
        <w:spacing w:after="120"/>
        <w:ind w:left="567" w:hanging="567"/>
        <w:jc w:val="both"/>
        <w:rPr>
          <w:rFonts w:ascii="Arial" w:hAnsi="Arial" w:cs="Arial"/>
          <w:sz w:val="20"/>
          <w:szCs w:val="20"/>
        </w:rPr>
      </w:pPr>
      <w:r w:rsidRPr="00E33520">
        <w:rPr>
          <w:rFonts w:ascii="Arial" w:hAnsi="Arial" w:cs="Arial"/>
          <w:sz w:val="20"/>
          <w:szCs w:val="20"/>
        </w:rPr>
        <w:t xml:space="preserve">2.1.8  </w:t>
      </w:r>
      <w:r w:rsidRPr="00E33520">
        <w:rPr>
          <w:rFonts w:ascii="Arial" w:hAnsi="Arial" w:cs="Arial"/>
          <w:sz w:val="20"/>
          <w:szCs w:val="20"/>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8E6A60C" w14:textId="77777777" w:rsidR="00371DC7" w:rsidRPr="00E33520" w:rsidRDefault="00371DC7" w:rsidP="00371DC7">
      <w:pPr>
        <w:pStyle w:val="Default"/>
        <w:tabs>
          <w:tab w:val="num" w:pos="284"/>
        </w:tabs>
        <w:spacing w:after="120"/>
        <w:ind w:left="567" w:hanging="567"/>
        <w:jc w:val="both"/>
        <w:rPr>
          <w:rFonts w:ascii="Arial" w:hAnsi="Arial" w:cs="Arial"/>
          <w:color w:val="auto"/>
          <w:sz w:val="20"/>
          <w:szCs w:val="20"/>
        </w:rPr>
      </w:pPr>
      <w:r w:rsidRPr="00E33520">
        <w:rPr>
          <w:rFonts w:ascii="Arial" w:hAnsi="Arial" w:cs="Arial"/>
          <w:color w:val="auto"/>
          <w:sz w:val="20"/>
          <w:szCs w:val="20"/>
        </w:rPr>
        <w:t xml:space="preserve">2.1.9  </w:t>
      </w:r>
      <w:r w:rsidRPr="00E33520">
        <w:rPr>
          <w:rFonts w:ascii="Arial" w:hAnsi="Arial" w:cs="Arial"/>
          <w:color w:val="auto"/>
          <w:sz w:val="20"/>
          <w:szCs w:val="20"/>
        </w:rPr>
        <w:tab/>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E33520">
        <w:rPr>
          <w:rFonts w:ascii="Arial" w:hAnsi="Arial" w:cs="Arial"/>
          <w:b/>
          <w:bCs/>
          <w:color w:val="auto"/>
          <w:sz w:val="20"/>
          <w:szCs w:val="20"/>
        </w:rPr>
        <w:t xml:space="preserve">„ZAUJÍMA MA TO“ </w:t>
      </w:r>
      <w:r w:rsidRPr="00E33520">
        <w:rPr>
          <w:rFonts w:ascii="Arial" w:hAnsi="Arial" w:cs="Arial"/>
          <w:color w:val="auto"/>
          <w:sz w:val="20"/>
          <w:szCs w:val="20"/>
        </w:rPr>
        <w:t xml:space="preserve">(v pravej hornej časti obrazovky). </w:t>
      </w:r>
    </w:p>
    <w:p w14:paraId="737D12FE" w14:textId="77777777" w:rsidR="00371DC7" w:rsidRPr="00E33520" w:rsidRDefault="00371DC7" w:rsidP="00371DC7">
      <w:pPr>
        <w:tabs>
          <w:tab w:val="num" w:pos="284"/>
          <w:tab w:val="left" w:pos="567"/>
        </w:tabs>
        <w:autoSpaceDE w:val="0"/>
        <w:autoSpaceDN w:val="0"/>
        <w:adjustRightInd w:val="0"/>
        <w:spacing w:after="120"/>
        <w:ind w:left="567" w:hanging="567"/>
        <w:jc w:val="both"/>
        <w:rPr>
          <w:rFonts w:ascii="Arial" w:hAnsi="Arial" w:cs="Arial"/>
          <w:sz w:val="20"/>
          <w:szCs w:val="20"/>
        </w:rPr>
      </w:pPr>
      <w:r w:rsidRPr="00E33520">
        <w:rPr>
          <w:rFonts w:ascii="Arial" w:hAnsi="Arial" w:cs="Arial"/>
          <w:sz w:val="20"/>
          <w:szCs w:val="20"/>
        </w:rPr>
        <w:t xml:space="preserve">2.1.10  </w:t>
      </w:r>
      <w:r w:rsidRPr="00E33520">
        <w:rPr>
          <w:rFonts w:ascii="Arial" w:hAnsi="Arial" w:cs="Arial"/>
          <w:sz w:val="20"/>
          <w:szCs w:val="20"/>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w:t>
      </w:r>
      <w:r w:rsidRPr="00E33520">
        <w:rPr>
          <w:rFonts w:ascii="Arial" w:hAnsi="Arial" w:cs="Arial"/>
          <w:sz w:val="20"/>
          <w:szCs w:val="20"/>
        </w:rPr>
        <w:lastRenderedPageBreak/>
        <w:t xml:space="preserve">obstarávateľa </w:t>
      </w:r>
      <w:hyperlink r:id="rId10" w:history="1">
        <w:r w:rsidR="004317C2" w:rsidRPr="00E47044">
          <w:rPr>
            <w:rStyle w:val="Hypertextovprepojenie"/>
            <w:rFonts w:ascii="Arial" w:hAnsi="Arial" w:cs="Arial"/>
            <w:sz w:val="20"/>
            <w:szCs w:val="20"/>
            <w:lang w:val="pl-PL"/>
          </w:rPr>
          <w:t>http://www.uvo.gov.sk/vyhladavanie-profilov/detail/8832</w:t>
        </w:r>
      </w:hyperlink>
      <w:r w:rsidR="004317C2" w:rsidRPr="00E47044">
        <w:rPr>
          <w:rFonts w:ascii="Arial" w:hAnsi="Arial" w:cs="Arial"/>
          <w:sz w:val="20"/>
          <w:szCs w:val="20"/>
          <w:lang w:val="pl-PL"/>
        </w:rPr>
        <w:t xml:space="preserve"> f</w:t>
      </w:r>
      <w:r w:rsidR="004317C2">
        <w:rPr>
          <w:rFonts w:ascii="Arial" w:hAnsi="Arial" w:cs="Arial"/>
          <w:sz w:val="20"/>
          <w:szCs w:val="20"/>
          <w:lang w:val="pl-PL"/>
        </w:rPr>
        <w:t>orm</w:t>
      </w:r>
      <w:proofErr w:type="spellStart"/>
      <w:r w:rsidRPr="00E33520">
        <w:rPr>
          <w:rFonts w:ascii="Arial" w:hAnsi="Arial" w:cs="Arial"/>
          <w:sz w:val="20"/>
          <w:szCs w:val="20"/>
        </w:rPr>
        <w:t>ou</w:t>
      </w:r>
      <w:proofErr w:type="spellEnd"/>
      <w:r w:rsidRPr="00E33520">
        <w:rPr>
          <w:rFonts w:ascii="Arial" w:hAnsi="Arial" w:cs="Arial"/>
          <w:sz w:val="20"/>
          <w:szCs w:val="20"/>
        </w:rPr>
        <w:t xml:space="preserve"> odkazu na systém JOSEPHINE. </w:t>
      </w:r>
    </w:p>
    <w:p w14:paraId="204E850C" w14:textId="77777777" w:rsidR="00371DC7" w:rsidRPr="00E33520" w:rsidRDefault="00371DC7" w:rsidP="00371DC7">
      <w:pPr>
        <w:spacing w:after="120"/>
        <w:jc w:val="both"/>
        <w:rPr>
          <w:rFonts w:ascii="Arial" w:hAnsi="Arial" w:cs="Arial"/>
          <w:sz w:val="20"/>
          <w:szCs w:val="20"/>
        </w:rPr>
      </w:pPr>
    </w:p>
    <w:p w14:paraId="7F52F10D" w14:textId="77777777" w:rsidR="00371DC7" w:rsidRPr="00E33520" w:rsidRDefault="00371DC7" w:rsidP="00371DC7">
      <w:pPr>
        <w:pStyle w:val="Nadpis5"/>
        <w:spacing w:after="120"/>
        <w:rPr>
          <w:rFonts w:ascii="Arial" w:hAnsi="Arial" w:cs="Arial"/>
          <w:sz w:val="20"/>
          <w:szCs w:val="20"/>
        </w:rPr>
      </w:pPr>
      <w:r w:rsidRPr="00E33520">
        <w:rPr>
          <w:rFonts w:ascii="Arial" w:hAnsi="Arial" w:cs="Arial"/>
          <w:sz w:val="20"/>
          <w:szCs w:val="20"/>
        </w:rPr>
        <w:t>2.2 Registrácia záujemcov a uchádzačov</w:t>
      </w:r>
    </w:p>
    <w:p w14:paraId="2BF67BCE" w14:textId="77777777" w:rsidR="00371DC7" w:rsidRPr="00E33520" w:rsidRDefault="00371DC7" w:rsidP="00371DC7">
      <w:pPr>
        <w:tabs>
          <w:tab w:val="left" w:pos="567"/>
        </w:tabs>
        <w:autoSpaceDE w:val="0"/>
        <w:autoSpaceDN w:val="0"/>
        <w:adjustRightInd w:val="0"/>
        <w:spacing w:after="120"/>
        <w:ind w:left="567" w:hanging="567"/>
        <w:jc w:val="both"/>
        <w:rPr>
          <w:rFonts w:ascii="Arial" w:hAnsi="Arial" w:cs="Arial"/>
          <w:sz w:val="20"/>
          <w:szCs w:val="20"/>
        </w:rPr>
      </w:pPr>
      <w:r w:rsidRPr="00E33520">
        <w:rPr>
          <w:rFonts w:ascii="Arial" w:hAnsi="Arial" w:cs="Arial"/>
          <w:sz w:val="20"/>
          <w:szCs w:val="20"/>
        </w:rPr>
        <w:t>2.2.1</w:t>
      </w:r>
      <w:r w:rsidRPr="00E33520">
        <w:rPr>
          <w:rFonts w:ascii="Arial" w:hAnsi="Arial" w:cs="Arial"/>
          <w:sz w:val="20"/>
          <w:szCs w:val="20"/>
        </w:rPr>
        <w:tab/>
        <w:t>Uchádzač má možnosť sa registrovať do systému JOSEPHINE pomocou hesla alebo aj pomocou občianskeho preukazom s elektronickým čipom a bezpečnostným osobnostným kódom (</w:t>
      </w:r>
      <w:proofErr w:type="spellStart"/>
      <w:r w:rsidRPr="00E33520">
        <w:rPr>
          <w:rFonts w:ascii="Arial" w:hAnsi="Arial" w:cs="Arial"/>
          <w:sz w:val="20"/>
          <w:szCs w:val="20"/>
        </w:rPr>
        <w:t>eID</w:t>
      </w:r>
      <w:proofErr w:type="spellEnd"/>
      <w:r w:rsidRPr="00E33520">
        <w:rPr>
          <w:rFonts w:ascii="Arial" w:hAnsi="Arial" w:cs="Arial"/>
          <w:sz w:val="20"/>
          <w:szCs w:val="20"/>
        </w:rPr>
        <w:t>) .</w:t>
      </w:r>
    </w:p>
    <w:p w14:paraId="29F85FE2" w14:textId="77777777" w:rsidR="00371DC7" w:rsidRPr="00E33520" w:rsidRDefault="00371DC7" w:rsidP="00371DC7">
      <w:pPr>
        <w:pStyle w:val="Default"/>
        <w:spacing w:after="120"/>
        <w:ind w:left="567" w:hanging="567"/>
        <w:jc w:val="both"/>
        <w:rPr>
          <w:rFonts w:ascii="Arial" w:hAnsi="Arial" w:cs="Arial"/>
          <w:color w:val="auto"/>
          <w:sz w:val="20"/>
          <w:szCs w:val="20"/>
        </w:rPr>
      </w:pPr>
      <w:r w:rsidRPr="00E33520">
        <w:rPr>
          <w:rFonts w:ascii="Arial" w:hAnsi="Arial" w:cs="Arial"/>
          <w:color w:val="auto"/>
          <w:sz w:val="20"/>
          <w:szCs w:val="20"/>
        </w:rPr>
        <w:t xml:space="preserve">2.2.2 </w:t>
      </w:r>
      <w:r w:rsidRPr="00E33520">
        <w:rPr>
          <w:rFonts w:ascii="Arial" w:hAnsi="Arial" w:cs="Arial"/>
          <w:color w:val="auto"/>
          <w:sz w:val="20"/>
          <w:szCs w:val="20"/>
        </w:rPr>
        <w:tab/>
        <w:t xml:space="preserve">Predkladanie ponúk je umožnené iba autentifikovaným uchádzačom. Autentifikáciu je možné urobiť dvoma spôsobmi </w:t>
      </w:r>
    </w:p>
    <w:p w14:paraId="388336F8" w14:textId="77777777" w:rsidR="00371DC7" w:rsidRPr="00E33520" w:rsidRDefault="00371DC7" w:rsidP="004317C2">
      <w:pPr>
        <w:tabs>
          <w:tab w:val="num" w:pos="284"/>
        </w:tabs>
        <w:spacing w:after="120"/>
        <w:ind w:left="851" w:hanging="284"/>
        <w:jc w:val="both"/>
        <w:rPr>
          <w:rFonts w:ascii="Arial" w:hAnsi="Arial" w:cs="Arial"/>
          <w:sz w:val="20"/>
          <w:szCs w:val="20"/>
        </w:rPr>
      </w:pPr>
      <w:r w:rsidRPr="00E33520">
        <w:rPr>
          <w:rFonts w:ascii="Arial" w:hAnsi="Arial" w:cs="Arial"/>
          <w:sz w:val="20"/>
          <w:szCs w:val="20"/>
        </w:rPr>
        <w:t>a)</w:t>
      </w:r>
      <w:r w:rsidRPr="00E33520">
        <w:rPr>
          <w:rFonts w:ascii="Arial" w:hAnsi="Arial" w:cs="Arial"/>
          <w:sz w:val="20"/>
          <w:szCs w:val="20"/>
        </w:rPr>
        <w:tab/>
        <w:t>v systéme JOSEPHINE registráciou a prihlásením pomocou občianskeho preukazu s elektronickým čipom a bezpečnostným osobnostným kódom (</w:t>
      </w:r>
      <w:proofErr w:type="spellStart"/>
      <w:r w:rsidRPr="00E33520">
        <w:rPr>
          <w:rFonts w:ascii="Arial" w:hAnsi="Arial" w:cs="Arial"/>
          <w:sz w:val="20"/>
          <w:szCs w:val="20"/>
        </w:rPr>
        <w:t>eID</w:t>
      </w:r>
      <w:proofErr w:type="spellEnd"/>
      <w:r w:rsidRPr="00E33520">
        <w:rPr>
          <w:rFonts w:ascii="Arial" w:hAnsi="Arial" w:cs="Arial"/>
          <w:sz w:val="20"/>
          <w:szCs w:val="20"/>
        </w:rPr>
        <w:t xml:space="preserve">). V systéme je autentifikovaná spoločnosť, ktorú pomocou </w:t>
      </w:r>
      <w:proofErr w:type="spellStart"/>
      <w:r w:rsidRPr="00E33520">
        <w:rPr>
          <w:rFonts w:ascii="Arial" w:hAnsi="Arial" w:cs="Arial"/>
          <w:sz w:val="20"/>
          <w:szCs w:val="20"/>
        </w:rPr>
        <w:t>eID</w:t>
      </w:r>
      <w:proofErr w:type="spellEnd"/>
      <w:r w:rsidRPr="00E33520">
        <w:rPr>
          <w:rFonts w:ascii="Arial" w:hAnsi="Arial" w:cs="Arial"/>
          <w:sz w:val="20"/>
          <w:szCs w:val="20"/>
        </w:rPr>
        <w:t xml:space="preserve"> registruje štatutárny orgán alebo iná poverená osoba  danej spoločnosti. Autentifikáciu vykonáva poskytovateľ systému JOSEPHINE a to v pracovných dňoch v čase 8.00 – 16.00 hod. </w:t>
      </w:r>
    </w:p>
    <w:p w14:paraId="1CE0A814" w14:textId="77777777" w:rsidR="00371DC7" w:rsidRPr="00E33520" w:rsidRDefault="00371DC7" w:rsidP="00371DC7">
      <w:pPr>
        <w:tabs>
          <w:tab w:val="num" w:pos="284"/>
        </w:tabs>
        <w:spacing w:after="120"/>
        <w:ind w:left="851" w:hanging="284"/>
        <w:jc w:val="both"/>
        <w:rPr>
          <w:rFonts w:ascii="Arial" w:hAnsi="Arial" w:cs="Arial"/>
          <w:sz w:val="20"/>
          <w:szCs w:val="20"/>
        </w:rPr>
      </w:pPr>
      <w:r w:rsidRPr="00E33520">
        <w:rPr>
          <w:rFonts w:ascii="Arial" w:hAnsi="Arial" w:cs="Arial"/>
          <w:sz w:val="20"/>
          <w:szCs w:val="20"/>
        </w:rPr>
        <w:t>b)</w:t>
      </w:r>
      <w:r w:rsidRPr="00E33520">
        <w:rPr>
          <w:rFonts w:ascii="Arial" w:hAnsi="Arial" w:cs="Arial"/>
          <w:sz w:val="20"/>
          <w:szCs w:val="20"/>
        </w:rPr>
        <w:tab/>
        <w:t xml:space="preserve">alebo počkaním na autorizačný kód, ktorý bude poslaný na adresu sídla firmy uchádzača v listovej podobe formou doporučenej pošty. Lehota na tento úkon sú 3 pracovné dni a je potrebné s touto lehotou počítať pri vkladaní ponuky. </w:t>
      </w:r>
    </w:p>
    <w:p w14:paraId="719CD4E3" w14:textId="77777777" w:rsidR="00371DC7" w:rsidRPr="00E33520" w:rsidRDefault="00371DC7" w:rsidP="00371DC7">
      <w:pPr>
        <w:pStyle w:val="Default"/>
        <w:spacing w:after="120"/>
        <w:ind w:left="567" w:hanging="567"/>
        <w:jc w:val="both"/>
        <w:rPr>
          <w:rFonts w:ascii="Arial" w:hAnsi="Arial" w:cs="Arial"/>
          <w:color w:val="auto"/>
          <w:sz w:val="20"/>
          <w:szCs w:val="20"/>
        </w:rPr>
      </w:pPr>
      <w:r w:rsidRPr="00E33520">
        <w:rPr>
          <w:rFonts w:ascii="Arial" w:hAnsi="Arial" w:cs="Arial"/>
          <w:color w:val="auto"/>
          <w:sz w:val="20"/>
          <w:szCs w:val="20"/>
        </w:rPr>
        <w:t xml:space="preserve">2.2.3 </w:t>
      </w:r>
      <w:r w:rsidRPr="00E33520">
        <w:rPr>
          <w:rFonts w:ascii="Arial" w:hAnsi="Arial" w:cs="Arial"/>
          <w:color w:val="auto"/>
          <w:sz w:val="20"/>
          <w:szCs w:val="20"/>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28A00F90" w14:textId="77777777" w:rsidR="00371DC7" w:rsidRPr="00E33520" w:rsidRDefault="00371DC7" w:rsidP="00371DC7">
      <w:pPr>
        <w:pStyle w:val="Default"/>
        <w:spacing w:after="120"/>
        <w:jc w:val="both"/>
        <w:rPr>
          <w:rFonts w:ascii="Arial" w:hAnsi="Arial" w:cs="Arial"/>
          <w:color w:val="auto"/>
          <w:sz w:val="20"/>
          <w:szCs w:val="20"/>
        </w:rPr>
      </w:pPr>
    </w:p>
    <w:p w14:paraId="1F81CDF9" w14:textId="77777777" w:rsidR="00371DC7" w:rsidRPr="00E33520" w:rsidRDefault="00371DC7" w:rsidP="00371DC7">
      <w:pPr>
        <w:pStyle w:val="Nadpis5"/>
        <w:tabs>
          <w:tab w:val="clear" w:pos="567"/>
        </w:tabs>
        <w:spacing w:after="120"/>
        <w:rPr>
          <w:rFonts w:ascii="Arial" w:hAnsi="Arial" w:cs="Arial"/>
          <w:sz w:val="20"/>
          <w:szCs w:val="20"/>
        </w:rPr>
      </w:pPr>
      <w:r w:rsidRPr="00E33520">
        <w:rPr>
          <w:rFonts w:ascii="Arial" w:hAnsi="Arial" w:cs="Arial"/>
          <w:sz w:val="20"/>
          <w:szCs w:val="20"/>
        </w:rPr>
        <w:t>2.3 Elektronické ponuky  - podávanie ponúk</w:t>
      </w:r>
    </w:p>
    <w:p w14:paraId="51C787F2" w14:textId="77777777" w:rsidR="00371DC7" w:rsidRPr="00E33520" w:rsidRDefault="00371DC7" w:rsidP="00371DC7">
      <w:pPr>
        <w:tabs>
          <w:tab w:val="left" w:pos="567"/>
        </w:tabs>
        <w:autoSpaceDE w:val="0"/>
        <w:autoSpaceDN w:val="0"/>
        <w:adjustRightInd w:val="0"/>
        <w:spacing w:after="120"/>
        <w:ind w:left="567" w:hanging="567"/>
        <w:contextualSpacing/>
        <w:jc w:val="both"/>
        <w:rPr>
          <w:rFonts w:ascii="Arial" w:eastAsia="Arial,Bold" w:hAnsi="Arial" w:cs="Arial"/>
          <w:sz w:val="20"/>
          <w:szCs w:val="20"/>
        </w:rPr>
      </w:pPr>
      <w:r w:rsidRPr="00E33520">
        <w:rPr>
          <w:rFonts w:ascii="Arial" w:hAnsi="Arial" w:cs="Arial"/>
          <w:sz w:val="20"/>
          <w:szCs w:val="20"/>
        </w:rPr>
        <w:t xml:space="preserve">2.3.1 Ponuka je vyhotovená elektronicky v zmysle § 49 ods. 1 písm. a) zákona o verejnom           obstarávaní a vložená do systému JOSEPHINE umiestnenom na webovej adrese </w:t>
      </w:r>
      <w:hyperlink r:id="rId11" w:history="1">
        <w:r w:rsidRPr="00E33520">
          <w:rPr>
            <w:rStyle w:val="Hypertextovprepojenie"/>
            <w:rFonts w:ascii="Arial" w:hAnsi="Arial" w:cs="Arial"/>
            <w:sz w:val="20"/>
            <w:szCs w:val="20"/>
          </w:rPr>
          <w:t>https://josephine.proebiz.com/</w:t>
        </w:r>
      </w:hyperlink>
      <w:r w:rsidRPr="00E33520">
        <w:rPr>
          <w:rFonts w:ascii="Arial" w:eastAsia="Arial,Bold" w:hAnsi="Arial" w:cs="Arial"/>
          <w:sz w:val="20"/>
          <w:szCs w:val="20"/>
        </w:rPr>
        <w:t>.</w:t>
      </w:r>
    </w:p>
    <w:p w14:paraId="6EB73B7C" w14:textId="2BBFF278" w:rsidR="00371DC7" w:rsidRPr="00E33520" w:rsidRDefault="00371DC7" w:rsidP="00371DC7">
      <w:pPr>
        <w:tabs>
          <w:tab w:val="left" w:pos="567"/>
        </w:tabs>
        <w:autoSpaceDE w:val="0"/>
        <w:autoSpaceDN w:val="0"/>
        <w:adjustRightInd w:val="0"/>
        <w:spacing w:after="120"/>
        <w:ind w:left="567" w:hanging="567"/>
        <w:contextualSpacing/>
        <w:jc w:val="both"/>
        <w:rPr>
          <w:rFonts w:ascii="Arial" w:eastAsia="Arial,Bold" w:hAnsi="Arial" w:cs="Arial"/>
          <w:sz w:val="20"/>
          <w:szCs w:val="20"/>
        </w:rPr>
      </w:pPr>
      <w:r w:rsidRPr="00E33520">
        <w:rPr>
          <w:rFonts w:ascii="Arial" w:eastAsia="Arial,Bold" w:hAnsi="Arial" w:cs="Arial"/>
          <w:sz w:val="20"/>
          <w:szCs w:val="20"/>
        </w:rPr>
        <w:tab/>
        <w:t xml:space="preserve">Lehota na </w:t>
      </w:r>
      <w:r w:rsidR="007026F3" w:rsidRPr="00E33520">
        <w:rPr>
          <w:rFonts w:ascii="Arial" w:eastAsia="Arial,Bold" w:hAnsi="Arial" w:cs="Arial"/>
          <w:sz w:val="20"/>
          <w:szCs w:val="20"/>
        </w:rPr>
        <w:t>predloženie pon</w:t>
      </w:r>
      <w:r w:rsidR="00AA679F">
        <w:rPr>
          <w:rFonts w:ascii="Arial" w:eastAsia="Arial,Bold" w:hAnsi="Arial" w:cs="Arial"/>
          <w:sz w:val="20"/>
          <w:szCs w:val="20"/>
        </w:rPr>
        <w:t>uky : do 10:00 hod. dňa 21.11.2018.</w:t>
      </w:r>
    </w:p>
    <w:p w14:paraId="0671E575" w14:textId="77777777" w:rsidR="00371DC7" w:rsidRPr="00E33520" w:rsidRDefault="00371DC7" w:rsidP="00371DC7">
      <w:pPr>
        <w:autoSpaceDE w:val="0"/>
        <w:autoSpaceDN w:val="0"/>
        <w:adjustRightInd w:val="0"/>
        <w:spacing w:after="120"/>
        <w:ind w:left="567" w:hanging="567"/>
        <w:jc w:val="both"/>
        <w:rPr>
          <w:rFonts w:ascii="Arial" w:eastAsia="Arial,Bold" w:hAnsi="Arial" w:cs="Arial"/>
          <w:sz w:val="20"/>
          <w:szCs w:val="20"/>
        </w:rPr>
      </w:pPr>
      <w:r w:rsidRPr="00E33520">
        <w:rPr>
          <w:rFonts w:ascii="Arial" w:hAnsi="Arial" w:cs="Arial"/>
          <w:sz w:val="20"/>
          <w:szCs w:val="20"/>
        </w:rPr>
        <w:t>2.3.2</w:t>
      </w:r>
      <w:r w:rsidRPr="00E33520">
        <w:rPr>
          <w:rFonts w:ascii="Arial" w:hAnsi="Arial" w:cs="Arial"/>
          <w:sz w:val="20"/>
          <w:szCs w:val="20"/>
        </w:rPr>
        <w:tab/>
        <w:t xml:space="preserve">Elektronická ponuka sa vloží vyplnením ponukového formulára a vložením požadovaných dokladov a dokumentov v systéme JOSEPHINE umiestnenom na webovej adrese </w:t>
      </w:r>
      <w:hyperlink r:id="rId12" w:history="1">
        <w:r w:rsidRPr="00E33520">
          <w:rPr>
            <w:rStyle w:val="Hypertextovprepojenie"/>
            <w:rFonts w:ascii="Arial" w:hAnsi="Arial" w:cs="Arial"/>
            <w:sz w:val="20"/>
            <w:szCs w:val="20"/>
          </w:rPr>
          <w:t>https://josephine.proebiz.com/</w:t>
        </w:r>
      </w:hyperlink>
      <w:r w:rsidRPr="00E33520">
        <w:rPr>
          <w:rFonts w:ascii="Arial" w:hAnsi="Arial" w:cs="Arial"/>
          <w:sz w:val="20"/>
          <w:szCs w:val="20"/>
        </w:rPr>
        <w:t>.</w:t>
      </w:r>
    </w:p>
    <w:p w14:paraId="5A7C7213" w14:textId="77777777" w:rsidR="00371DC7" w:rsidRPr="00E33520" w:rsidRDefault="00371DC7" w:rsidP="00371DC7">
      <w:pPr>
        <w:autoSpaceDE w:val="0"/>
        <w:autoSpaceDN w:val="0"/>
        <w:adjustRightInd w:val="0"/>
        <w:spacing w:after="120"/>
        <w:ind w:left="567" w:hanging="567"/>
        <w:contextualSpacing/>
        <w:jc w:val="both"/>
        <w:rPr>
          <w:rFonts w:ascii="Arial" w:eastAsia="Arial,Bold" w:hAnsi="Arial" w:cs="Arial"/>
          <w:sz w:val="20"/>
          <w:szCs w:val="20"/>
        </w:rPr>
      </w:pPr>
      <w:r w:rsidRPr="00E33520">
        <w:rPr>
          <w:rFonts w:ascii="Arial" w:hAnsi="Arial" w:cs="Arial"/>
          <w:sz w:val="20"/>
          <w:szCs w:val="20"/>
        </w:rPr>
        <w:t xml:space="preserve">2.3.3 V predloženej ponuke prostredníctvom systému JOSEPHINE musia byť pripojené  požadované naskenované doklady (odporúčaný formát je „PDF“) tak, ako je uvedené v týchto súťažných podkladoch a vyplnenie </w:t>
      </w:r>
      <w:proofErr w:type="spellStart"/>
      <w:r w:rsidRPr="00E33520">
        <w:rPr>
          <w:rFonts w:ascii="Arial" w:hAnsi="Arial" w:cs="Arial"/>
          <w:sz w:val="20"/>
          <w:szCs w:val="20"/>
        </w:rPr>
        <w:t>položkového</w:t>
      </w:r>
      <w:proofErr w:type="spellEnd"/>
      <w:r w:rsidRPr="00E33520">
        <w:rPr>
          <w:rFonts w:ascii="Arial" w:hAnsi="Arial" w:cs="Arial"/>
          <w:sz w:val="20"/>
          <w:szCs w:val="20"/>
        </w:rPr>
        <w:t xml:space="preserve"> elektronického formulára, ktorý zodpovedá návrhu na plnenie kritérií uvedenom v súťažných podkladoch.</w:t>
      </w:r>
    </w:p>
    <w:p w14:paraId="7331220F" w14:textId="77777777" w:rsidR="00371DC7" w:rsidRPr="00E33520" w:rsidRDefault="00371DC7" w:rsidP="00371DC7">
      <w:pPr>
        <w:autoSpaceDE w:val="0"/>
        <w:autoSpaceDN w:val="0"/>
        <w:adjustRightInd w:val="0"/>
        <w:spacing w:after="120"/>
        <w:contextualSpacing/>
        <w:jc w:val="both"/>
        <w:rPr>
          <w:rFonts w:ascii="Arial" w:eastAsia="Arial,Bold" w:hAnsi="Arial" w:cs="Arial"/>
          <w:sz w:val="20"/>
          <w:szCs w:val="20"/>
        </w:rPr>
      </w:pPr>
      <w:r w:rsidRPr="00E33520">
        <w:rPr>
          <w:rFonts w:ascii="Arial" w:hAnsi="Arial" w:cs="Arial"/>
          <w:sz w:val="20"/>
          <w:szCs w:val="20"/>
        </w:rPr>
        <w:t xml:space="preserve">2.3.4  Ak ponuka obsahuje dôverné informácie, uchádzač ich v ponuke viditeľne označí. </w:t>
      </w:r>
    </w:p>
    <w:p w14:paraId="3EF48D83" w14:textId="77777777" w:rsidR="007026F3" w:rsidRPr="00E33520" w:rsidRDefault="00371DC7" w:rsidP="00371DC7">
      <w:pPr>
        <w:tabs>
          <w:tab w:val="left" w:pos="567"/>
        </w:tabs>
        <w:autoSpaceDE w:val="0"/>
        <w:autoSpaceDN w:val="0"/>
        <w:adjustRightInd w:val="0"/>
        <w:spacing w:after="120"/>
        <w:ind w:left="567" w:hanging="567"/>
        <w:jc w:val="both"/>
        <w:rPr>
          <w:rFonts w:ascii="Arial" w:hAnsi="Arial" w:cs="Arial"/>
          <w:sz w:val="20"/>
          <w:szCs w:val="20"/>
        </w:rPr>
      </w:pPr>
      <w:r w:rsidRPr="00E33520">
        <w:rPr>
          <w:rFonts w:ascii="Arial" w:hAnsi="Arial" w:cs="Arial"/>
          <w:sz w:val="20"/>
          <w:szCs w:val="20"/>
        </w:rPr>
        <w:tab/>
      </w:r>
      <w:r w:rsidR="007026F3" w:rsidRPr="00E33520">
        <w:rPr>
          <w:rFonts w:ascii="Arial" w:hAnsi="Arial" w:cs="Arial"/>
          <w:sz w:val="20"/>
          <w:szCs w:val="20"/>
        </w:rPr>
        <w:t xml:space="preserve">Uchádzač predkladá  ponuku za každú časť predmetu </w:t>
      </w:r>
      <w:r w:rsidR="00D62CB7">
        <w:rPr>
          <w:rFonts w:ascii="Arial" w:hAnsi="Arial" w:cs="Arial"/>
          <w:sz w:val="20"/>
          <w:szCs w:val="20"/>
        </w:rPr>
        <w:t>zákazky osobitne. V prípade 1. č</w:t>
      </w:r>
      <w:r w:rsidR="007026F3" w:rsidRPr="00E33520">
        <w:rPr>
          <w:rFonts w:ascii="Arial" w:hAnsi="Arial" w:cs="Arial"/>
          <w:sz w:val="20"/>
          <w:szCs w:val="20"/>
        </w:rPr>
        <w:t xml:space="preserve">asti zákazky uvedie ceny jednotlivých položiek podľa výkazu výmer príloha č. </w:t>
      </w:r>
      <w:r w:rsidR="00D62CB7">
        <w:rPr>
          <w:rFonts w:ascii="Arial" w:hAnsi="Arial" w:cs="Arial"/>
          <w:sz w:val="20"/>
          <w:szCs w:val="20"/>
        </w:rPr>
        <w:t>1</w:t>
      </w:r>
      <w:r w:rsidR="007026F3" w:rsidRPr="00E33520">
        <w:rPr>
          <w:rFonts w:ascii="Arial" w:hAnsi="Arial" w:cs="Arial"/>
          <w:sz w:val="20"/>
          <w:szCs w:val="20"/>
        </w:rPr>
        <w:t xml:space="preserve"> súťažných podkladov a celkovú cenu samostatnej časti predmetu zákazky</w:t>
      </w:r>
      <w:r w:rsidR="007362AC" w:rsidRPr="00E33520">
        <w:rPr>
          <w:rFonts w:ascii="Arial" w:hAnsi="Arial" w:cs="Arial"/>
          <w:sz w:val="20"/>
          <w:szCs w:val="20"/>
        </w:rPr>
        <w:t xml:space="preserve">. V prípade 2. časti zákazky – </w:t>
      </w:r>
      <w:proofErr w:type="spellStart"/>
      <w:r w:rsidR="007362AC" w:rsidRPr="00E33520">
        <w:rPr>
          <w:rFonts w:ascii="Arial" w:hAnsi="Arial" w:cs="Arial"/>
          <w:sz w:val="20"/>
          <w:szCs w:val="20"/>
        </w:rPr>
        <w:t>zavlažovače</w:t>
      </w:r>
      <w:proofErr w:type="spellEnd"/>
      <w:r w:rsidR="007362AC" w:rsidRPr="00E33520">
        <w:rPr>
          <w:rFonts w:ascii="Arial" w:hAnsi="Arial" w:cs="Arial"/>
          <w:sz w:val="20"/>
          <w:szCs w:val="20"/>
        </w:rPr>
        <w:t>, špecifikácia v pr</w:t>
      </w:r>
      <w:r w:rsidR="00BA6172">
        <w:rPr>
          <w:rFonts w:ascii="Arial" w:hAnsi="Arial" w:cs="Arial"/>
          <w:sz w:val="20"/>
          <w:szCs w:val="20"/>
        </w:rPr>
        <w:t xml:space="preserve">ílohe č. 3 </w:t>
      </w:r>
      <w:r w:rsidR="007362AC" w:rsidRPr="00E33520">
        <w:rPr>
          <w:rFonts w:ascii="Arial" w:hAnsi="Arial" w:cs="Arial"/>
          <w:sz w:val="20"/>
          <w:szCs w:val="20"/>
        </w:rPr>
        <w:t xml:space="preserve">súťažných  podkladov, uvedie uchádzač cenu za každý </w:t>
      </w:r>
      <w:proofErr w:type="spellStart"/>
      <w:r w:rsidR="007362AC" w:rsidRPr="00E33520">
        <w:rPr>
          <w:rFonts w:ascii="Arial" w:hAnsi="Arial" w:cs="Arial"/>
          <w:sz w:val="20"/>
          <w:szCs w:val="20"/>
        </w:rPr>
        <w:t>zavlažovač</w:t>
      </w:r>
      <w:proofErr w:type="spellEnd"/>
      <w:r w:rsidR="007362AC" w:rsidRPr="00E33520">
        <w:rPr>
          <w:rFonts w:ascii="Arial" w:hAnsi="Arial" w:cs="Arial"/>
          <w:sz w:val="20"/>
          <w:szCs w:val="20"/>
        </w:rPr>
        <w:t xml:space="preserve"> osobitne a celkovú cenu samostatnej časti 2. predmetu zákazky.</w:t>
      </w:r>
    </w:p>
    <w:p w14:paraId="46E5C25E" w14:textId="77777777" w:rsidR="00371DC7" w:rsidRPr="00E33520" w:rsidRDefault="007026F3" w:rsidP="00371DC7">
      <w:pPr>
        <w:tabs>
          <w:tab w:val="left" w:pos="567"/>
        </w:tabs>
        <w:autoSpaceDE w:val="0"/>
        <w:autoSpaceDN w:val="0"/>
        <w:adjustRightInd w:val="0"/>
        <w:spacing w:after="120"/>
        <w:ind w:left="567" w:hanging="567"/>
        <w:jc w:val="both"/>
        <w:rPr>
          <w:rFonts w:ascii="Arial" w:hAnsi="Arial" w:cs="Arial"/>
          <w:sz w:val="20"/>
          <w:szCs w:val="20"/>
        </w:rPr>
      </w:pPr>
      <w:r w:rsidRPr="00E33520">
        <w:rPr>
          <w:rFonts w:ascii="Arial" w:hAnsi="Arial" w:cs="Arial"/>
          <w:sz w:val="20"/>
          <w:szCs w:val="20"/>
        </w:rPr>
        <w:tab/>
      </w:r>
      <w:r w:rsidR="00371DC7" w:rsidRPr="00E33520">
        <w:rPr>
          <w:rFonts w:ascii="Arial" w:hAnsi="Arial" w:cs="Arial"/>
          <w:sz w:val="20"/>
          <w:szCs w:val="20"/>
        </w:rPr>
        <w:t>Uchádzačom navrhovaná cena za dodanie požadovaného predmetu zákazky, uvedená v ponuke uchádzača, bude vyjadrená v</w:t>
      </w:r>
      <w:r w:rsidRPr="00E33520">
        <w:rPr>
          <w:rFonts w:ascii="Arial" w:hAnsi="Arial" w:cs="Arial"/>
          <w:sz w:val="20"/>
          <w:szCs w:val="20"/>
        </w:rPr>
        <w:t xml:space="preserve"> EUR (Eurách) s presnosťou na 2</w:t>
      </w:r>
      <w:r w:rsidR="00371DC7" w:rsidRPr="00E33520">
        <w:rPr>
          <w:rFonts w:ascii="Arial" w:hAnsi="Arial" w:cs="Arial"/>
          <w:sz w:val="20"/>
          <w:szCs w:val="20"/>
        </w:rPr>
        <w:t xml:space="preserve">  desatinné miesta  a vložená do systému JOSEPHINE v tejto štruktúre: cena bez DPH, sadzba DPH, cena s alebo bez  DPH (pri vkladaní do systému JOSEPHINE označená ako „Jednotková cena (kritérium hodnotenia)“).</w:t>
      </w:r>
    </w:p>
    <w:p w14:paraId="775E5993" w14:textId="77777777" w:rsidR="00371DC7" w:rsidRPr="00E33520" w:rsidRDefault="007026F3" w:rsidP="00371DC7">
      <w:pPr>
        <w:tabs>
          <w:tab w:val="left" w:pos="567"/>
        </w:tabs>
        <w:autoSpaceDE w:val="0"/>
        <w:autoSpaceDN w:val="0"/>
        <w:adjustRightInd w:val="0"/>
        <w:spacing w:after="120"/>
        <w:ind w:left="567" w:hanging="567"/>
        <w:jc w:val="both"/>
        <w:rPr>
          <w:rFonts w:ascii="Arial" w:hAnsi="Arial" w:cs="Arial"/>
          <w:sz w:val="20"/>
          <w:szCs w:val="20"/>
        </w:rPr>
      </w:pPr>
      <w:r w:rsidRPr="00E33520">
        <w:rPr>
          <w:rFonts w:ascii="Arial" w:hAnsi="Arial" w:cs="Arial"/>
          <w:sz w:val="20"/>
          <w:szCs w:val="20"/>
        </w:rPr>
        <w:t>2.</w:t>
      </w:r>
      <w:r w:rsidR="00371DC7" w:rsidRPr="00E33520">
        <w:rPr>
          <w:rFonts w:ascii="Arial" w:hAnsi="Arial" w:cs="Arial"/>
          <w:sz w:val="20"/>
          <w:szCs w:val="20"/>
        </w:rPr>
        <w:t>3.5</w:t>
      </w:r>
      <w:r w:rsidR="00371DC7" w:rsidRPr="00E33520">
        <w:rPr>
          <w:rFonts w:ascii="Arial" w:hAnsi="Arial" w:cs="Arial"/>
          <w:sz w:val="20"/>
          <w:szCs w:val="20"/>
        </w:rPr>
        <w:tab/>
        <w:t xml:space="preserve">Po úspešnom nahraní ponuky do systému JOSEPHINE je uchádzačovi odoslaný notifikačný informatívny e-mail (a to na emailovú adresu užívateľa uchádzača, ktorý ponuku nahral). </w:t>
      </w:r>
    </w:p>
    <w:p w14:paraId="799F5CE7" w14:textId="77777777" w:rsidR="00371DC7" w:rsidRPr="00E33520" w:rsidRDefault="007026F3" w:rsidP="007026F3">
      <w:pPr>
        <w:tabs>
          <w:tab w:val="left" w:pos="567"/>
        </w:tabs>
        <w:autoSpaceDE w:val="0"/>
        <w:autoSpaceDN w:val="0"/>
        <w:adjustRightInd w:val="0"/>
        <w:spacing w:after="120"/>
        <w:ind w:left="567" w:hanging="567"/>
        <w:contextualSpacing/>
        <w:jc w:val="both"/>
        <w:rPr>
          <w:rFonts w:ascii="Arial" w:hAnsi="Arial" w:cs="Arial"/>
          <w:sz w:val="20"/>
          <w:szCs w:val="20"/>
        </w:rPr>
      </w:pPr>
      <w:r w:rsidRPr="00E33520">
        <w:rPr>
          <w:rFonts w:ascii="Arial" w:hAnsi="Arial" w:cs="Arial"/>
          <w:sz w:val="20"/>
          <w:szCs w:val="20"/>
        </w:rPr>
        <w:t xml:space="preserve">2.3.6  </w:t>
      </w:r>
      <w:r w:rsidR="00371DC7" w:rsidRPr="00E33520">
        <w:rPr>
          <w:rFonts w:ascii="Arial" w:hAnsi="Arial" w:cs="Arial"/>
          <w:sz w:val="20"/>
          <w:szCs w:val="20"/>
        </w:rPr>
        <w:t xml:space="preserve">Ponuka uchádzača predložená po uplynutí lehoty na predkladanie ponúk sa elektronicky </w:t>
      </w:r>
      <w:r w:rsidRPr="00E33520">
        <w:rPr>
          <w:rFonts w:ascii="Arial" w:hAnsi="Arial" w:cs="Arial"/>
          <w:sz w:val="20"/>
          <w:szCs w:val="20"/>
        </w:rPr>
        <w:t xml:space="preserve"> </w:t>
      </w:r>
      <w:r w:rsidR="00371DC7" w:rsidRPr="00E33520">
        <w:rPr>
          <w:rFonts w:ascii="Arial" w:hAnsi="Arial" w:cs="Arial"/>
          <w:sz w:val="20"/>
          <w:szCs w:val="20"/>
        </w:rPr>
        <w:t>neotvorí.</w:t>
      </w:r>
    </w:p>
    <w:p w14:paraId="71BBF789" w14:textId="77777777" w:rsidR="00371DC7" w:rsidRPr="00E33520" w:rsidRDefault="007026F3" w:rsidP="00371DC7">
      <w:pPr>
        <w:tabs>
          <w:tab w:val="left" w:pos="567"/>
        </w:tabs>
        <w:autoSpaceDE w:val="0"/>
        <w:autoSpaceDN w:val="0"/>
        <w:adjustRightInd w:val="0"/>
        <w:spacing w:after="120"/>
        <w:ind w:left="567" w:hanging="567"/>
        <w:jc w:val="both"/>
        <w:rPr>
          <w:rFonts w:ascii="Arial" w:hAnsi="Arial" w:cs="Arial"/>
          <w:sz w:val="20"/>
          <w:szCs w:val="20"/>
        </w:rPr>
      </w:pPr>
      <w:r w:rsidRPr="00E33520">
        <w:rPr>
          <w:rFonts w:ascii="Arial" w:hAnsi="Arial" w:cs="Arial"/>
          <w:sz w:val="20"/>
          <w:szCs w:val="20"/>
        </w:rPr>
        <w:t>2.3.7</w:t>
      </w:r>
      <w:r w:rsidR="00371DC7" w:rsidRPr="00E33520">
        <w:rPr>
          <w:rFonts w:ascii="Arial" w:hAnsi="Arial" w:cs="Arial"/>
          <w:sz w:val="20"/>
          <w:szCs w:val="20"/>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53143915" w14:textId="77777777" w:rsidR="00371DC7" w:rsidRPr="00E33520" w:rsidRDefault="007026F3" w:rsidP="007026F3">
      <w:pPr>
        <w:tabs>
          <w:tab w:val="left" w:pos="567"/>
        </w:tabs>
        <w:autoSpaceDE w:val="0"/>
        <w:autoSpaceDN w:val="0"/>
        <w:adjustRightInd w:val="0"/>
        <w:spacing w:after="120"/>
        <w:ind w:left="567" w:hanging="567"/>
        <w:contextualSpacing/>
        <w:jc w:val="both"/>
        <w:rPr>
          <w:rFonts w:ascii="Arial" w:eastAsia="Arial,Bold" w:hAnsi="Arial" w:cs="Arial"/>
          <w:sz w:val="20"/>
          <w:szCs w:val="20"/>
        </w:rPr>
      </w:pPr>
      <w:r w:rsidRPr="00E33520">
        <w:rPr>
          <w:rFonts w:ascii="Arial" w:eastAsia="Arial,Bold" w:hAnsi="Arial" w:cs="Arial"/>
          <w:sz w:val="20"/>
          <w:szCs w:val="20"/>
        </w:rPr>
        <w:lastRenderedPageBreak/>
        <w:t xml:space="preserve">2.3.8 </w:t>
      </w:r>
      <w:r w:rsidR="00371DC7" w:rsidRPr="00E33520">
        <w:rPr>
          <w:rFonts w:ascii="Arial" w:eastAsia="Arial,Bold"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49DEAD46" w14:textId="77777777" w:rsidR="007026F3" w:rsidRPr="00E33520" w:rsidRDefault="007026F3" w:rsidP="007026F3">
      <w:pPr>
        <w:tabs>
          <w:tab w:val="left" w:pos="567"/>
        </w:tabs>
        <w:autoSpaceDE w:val="0"/>
        <w:autoSpaceDN w:val="0"/>
        <w:adjustRightInd w:val="0"/>
        <w:spacing w:after="120"/>
        <w:ind w:left="567" w:hanging="567"/>
        <w:contextualSpacing/>
        <w:jc w:val="both"/>
        <w:rPr>
          <w:rFonts w:ascii="Arial" w:hAnsi="Arial" w:cs="Arial"/>
          <w:sz w:val="20"/>
          <w:szCs w:val="20"/>
        </w:rPr>
      </w:pPr>
      <w:r w:rsidRPr="00E33520">
        <w:rPr>
          <w:rFonts w:ascii="Arial" w:eastAsia="Arial,Bold" w:hAnsi="Arial" w:cs="Arial"/>
          <w:sz w:val="20"/>
          <w:szCs w:val="20"/>
        </w:rPr>
        <w:t>2.3.9  Doklady  a dokumenty tvoriace obsah ponuky, požadované v týchto súťažných podkladoch, musia byť k termínu predloženia ponuky platné a aktuálne.</w:t>
      </w:r>
    </w:p>
    <w:p w14:paraId="7EAA3DAD" w14:textId="77777777" w:rsidR="00371DC7" w:rsidRDefault="00371DC7" w:rsidP="00371DC7">
      <w:pPr>
        <w:spacing w:after="120"/>
        <w:ind w:left="567" w:hanging="567"/>
        <w:rPr>
          <w:rFonts w:ascii="Arial" w:hAnsi="Arial" w:cs="Arial"/>
          <w:sz w:val="20"/>
          <w:szCs w:val="20"/>
        </w:rPr>
      </w:pPr>
    </w:p>
    <w:p w14:paraId="640D2196" w14:textId="77777777" w:rsidR="00BA6172" w:rsidRPr="00E33520" w:rsidRDefault="00BA6172" w:rsidP="00371DC7">
      <w:pPr>
        <w:spacing w:after="120"/>
        <w:ind w:left="567" w:hanging="567"/>
        <w:rPr>
          <w:rFonts w:ascii="Arial" w:hAnsi="Arial" w:cs="Arial"/>
          <w:sz w:val="20"/>
          <w:szCs w:val="20"/>
        </w:rPr>
      </w:pPr>
    </w:p>
    <w:p w14:paraId="66CE6E8D" w14:textId="77777777" w:rsidR="00C76709" w:rsidRDefault="007362AC" w:rsidP="00546C96">
      <w:pPr>
        <w:pStyle w:val="Nzov"/>
        <w:tabs>
          <w:tab w:val="left" w:pos="567"/>
        </w:tabs>
        <w:jc w:val="both"/>
        <w:rPr>
          <w:rFonts w:ascii="Arial" w:hAnsi="Arial" w:cs="Arial"/>
          <w:sz w:val="20"/>
        </w:rPr>
      </w:pPr>
      <w:r w:rsidRPr="007362AC">
        <w:rPr>
          <w:rFonts w:ascii="Arial" w:hAnsi="Arial" w:cs="Arial"/>
          <w:sz w:val="20"/>
        </w:rPr>
        <w:t>3. Obhliadka miesta realizácie predmetu zákazky</w:t>
      </w:r>
    </w:p>
    <w:p w14:paraId="1874091E" w14:textId="77777777" w:rsidR="007362AC" w:rsidRDefault="007362AC" w:rsidP="00546C96">
      <w:pPr>
        <w:pStyle w:val="Nzov"/>
        <w:tabs>
          <w:tab w:val="left" w:pos="567"/>
        </w:tabs>
        <w:jc w:val="both"/>
        <w:rPr>
          <w:rFonts w:ascii="Arial" w:hAnsi="Arial" w:cs="Arial"/>
          <w:sz w:val="20"/>
        </w:rPr>
      </w:pPr>
    </w:p>
    <w:p w14:paraId="77A601FF" w14:textId="35A4EC1D" w:rsidR="007362AC" w:rsidRDefault="008271F6" w:rsidP="00546C96">
      <w:pPr>
        <w:pStyle w:val="Nzov"/>
        <w:tabs>
          <w:tab w:val="left" w:pos="567"/>
        </w:tabs>
        <w:jc w:val="both"/>
        <w:rPr>
          <w:rFonts w:ascii="Arial" w:hAnsi="Arial" w:cs="Arial"/>
          <w:b w:val="0"/>
          <w:sz w:val="20"/>
        </w:rPr>
      </w:pPr>
      <w:r>
        <w:rPr>
          <w:rFonts w:ascii="Arial" w:hAnsi="Arial" w:cs="Arial"/>
          <w:b w:val="0"/>
          <w:sz w:val="20"/>
        </w:rPr>
        <w:tab/>
      </w:r>
      <w:r w:rsidR="007362AC">
        <w:rPr>
          <w:rFonts w:ascii="Arial" w:hAnsi="Arial" w:cs="Arial"/>
          <w:b w:val="0"/>
          <w:sz w:val="20"/>
        </w:rPr>
        <w:t>Verejný obstarávateľ odporúča záujemcom účasť na obhliadke priestorov, v ktorých bude realizovaná predmetná zákazka. Obhliad</w:t>
      </w:r>
      <w:r w:rsidR="00AA679F">
        <w:rPr>
          <w:rFonts w:ascii="Arial" w:hAnsi="Arial" w:cs="Arial"/>
          <w:b w:val="0"/>
          <w:sz w:val="20"/>
        </w:rPr>
        <w:t>ka sa uskutoční dňa 12.11.2018</w:t>
      </w:r>
      <w:r w:rsidR="007362AC">
        <w:rPr>
          <w:rFonts w:ascii="Arial" w:hAnsi="Arial" w:cs="Arial"/>
          <w:b w:val="0"/>
          <w:sz w:val="20"/>
        </w:rPr>
        <w:t xml:space="preserve"> o 10:00 hod. s miestom stretnutia </w:t>
      </w:r>
      <w:r w:rsidR="00FB3254">
        <w:rPr>
          <w:rFonts w:ascii="Arial" w:hAnsi="Arial" w:cs="Arial"/>
          <w:b w:val="0"/>
          <w:sz w:val="20"/>
        </w:rPr>
        <w:t>: Závlahová čerpacia stanica v Oponiciach.</w:t>
      </w:r>
    </w:p>
    <w:p w14:paraId="36A79A35" w14:textId="77777777" w:rsidR="00FB3254" w:rsidRDefault="00FB3254" w:rsidP="00546C96">
      <w:pPr>
        <w:pStyle w:val="Nzov"/>
        <w:tabs>
          <w:tab w:val="left" w:pos="567"/>
        </w:tabs>
        <w:jc w:val="both"/>
        <w:rPr>
          <w:rFonts w:ascii="Arial" w:hAnsi="Arial" w:cs="Arial"/>
          <w:b w:val="0"/>
          <w:sz w:val="20"/>
        </w:rPr>
      </w:pPr>
    </w:p>
    <w:p w14:paraId="56D3C5C9" w14:textId="77777777" w:rsidR="00FB3254" w:rsidRDefault="00FB3254" w:rsidP="00546C96">
      <w:pPr>
        <w:pStyle w:val="Nzov"/>
        <w:tabs>
          <w:tab w:val="left" w:pos="567"/>
        </w:tabs>
        <w:jc w:val="both"/>
        <w:rPr>
          <w:rFonts w:ascii="Arial" w:hAnsi="Arial" w:cs="Arial"/>
          <w:sz w:val="20"/>
        </w:rPr>
      </w:pPr>
      <w:r w:rsidRPr="00FB3254">
        <w:rPr>
          <w:rFonts w:ascii="Arial" w:hAnsi="Arial" w:cs="Arial"/>
          <w:sz w:val="20"/>
        </w:rPr>
        <w:t>4. Príprava ponuky</w:t>
      </w:r>
    </w:p>
    <w:p w14:paraId="15578464" w14:textId="77777777" w:rsidR="00FB3254" w:rsidRDefault="00FB3254" w:rsidP="00546C96">
      <w:pPr>
        <w:pStyle w:val="Nzov"/>
        <w:tabs>
          <w:tab w:val="left" w:pos="567"/>
        </w:tabs>
        <w:jc w:val="both"/>
        <w:rPr>
          <w:rFonts w:ascii="Arial" w:hAnsi="Arial" w:cs="Arial"/>
          <w:sz w:val="20"/>
        </w:rPr>
      </w:pPr>
    </w:p>
    <w:p w14:paraId="597EB809" w14:textId="77777777" w:rsidR="00FB3254" w:rsidRDefault="00FB3254" w:rsidP="00546C96">
      <w:pPr>
        <w:pStyle w:val="Nzov"/>
        <w:tabs>
          <w:tab w:val="left" w:pos="567"/>
        </w:tabs>
        <w:jc w:val="both"/>
        <w:rPr>
          <w:rFonts w:ascii="Arial" w:hAnsi="Arial" w:cs="Arial"/>
          <w:sz w:val="20"/>
        </w:rPr>
      </w:pPr>
      <w:r>
        <w:rPr>
          <w:rFonts w:ascii="Arial" w:hAnsi="Arial" w:cs="Arial"/>
          <w:sz w:val="20"/>
        </w:rPr>
        <w:t>4.1 Obsah ponuky</w:t>
      </w:r>
    </w:p>
    <w:p w14:paraId="6D670496" w14:textId="77777777" w:rsidR="00D71C3C" w:rsidRDefault="00D71C3C" w:rsidP="00546C96">
      <w:pPr>
        <w:pStyle w:val="Nzov"/>
        <w:tabs>
          <w:tab w:val="left" w:pos="567"/>
        </w:tabs>
        <w:jc w:val="both"/>
        <w:rPr>
          <w:rFonts w:ascii="Arial" w:hAnsi="Arial" w:cs="Arial"/>
          <w:sz w:val="20"/>
        </w:rPr>
      </w:pPr>
    </w:p>
    <w:p w14:paraId="2427EE19" w14:textId="77777777" w:rsidR="00D71C3C" w:rsidRPr="00F06443" w:rsidRDefault="00BA6172" w:rsidP="00D71C3C">
      <w:pPr>
        <w:pStyle w:val="Nzov"/>
        <w:ind w:left="993"/>
        <w:jc w:val="both"/>
        <w:rPr>
          <w:rFonts w:ascii="Arial" w:hAnsi="Arial" w:cs="Arial"/>
          <w:b w:val="0"/>
          <w:sz w:val="20"/>
        </w:rPr>
      </w:pPr>
      <w:r>
        <w:rPr>
          <w:rFonts w:ascii="Andalus" w:hAnsi="Andalus" w:cs="Andalus"/>
          <w:b w:val="0"/>
          <w:sz w:val="20"/>
        </w:rPr>
        <w:t>•</w:t>
      </w:r>
      <w:r w:rsidR="00885469">
        <w:rPr>
          <w:rFonts w:ascii="Arial" w:hAnsi="Arial" w:cs="Arial"/>
          <w:b w:val="0"/>
          <w:sz w:val="20"/>
        </w:rPr>
        <w:t>I</w:t>
      </w:r>
      <w:r w:rsidR="00D71C3C">
        <w:rPr>
          <w:rFonts w:ascii="Arial" w:hAnsi="Arial" w:cs="Arial"/>
          <w:b w:val="0"/>
          <w:sz w:val="20"/>
        </w:rPr>
        <w:t xml:space="preserve">dentifikačné údaje o uchádzačovi, obchodné meno a sídlo, IČO, štatutárny orgán, kontaktné osoby, ich telefonický a e-mailový kontakt; v prípade </w:t>
      </w:r>
      <w:r w:rsidR="00D71C3C" w:rsidRPr="00F06443">
        <w:rPr>
          <w:rFonts w:ascii="Arial" w:hAnsi="Arial" w:cs="Arial"/>
          <w:b w:val="0"/>
          <w:sz w:val="20"/>
        </w:rPr>
        <w:t>skupiny dodávateľov, tak rovnaké identifikačné údaje o všetkých členoch skupiny</w:t>
      </w:r>
    </w:p>
    <w:p w14:paraId="2AE5F572" w14:textId="77777777" w:rsidR="00D71C3C" w:rsidRDefault="00BA6172" w:rsidP="00D71C3C">
      <w:pPr>
        <w:pStyle w:val="Nzov"/>
        <w:ind w:left="993"/>
        <w:jc w:val="both"/>
        <w:rPr>
          <w:rFonts w:ascii="Arial" w:hAnsi="Arial" w:cs="Arial"/>
          <w:b w:val="0"/>
          <w:sz w:val="20"/>
        </w:rPr>
      </w:pPr>
      <w:r>
        <w:rPr>
          <w:rFonts w:ascii="Andalus" w:hAnsi="Andalus" w:cs="Andalus"/>
          <w:b w:val="0"/>
          <w:sz w:val="20"/>
        </w:rPr>
        <w:t>•</w:t>
      </w:r>
      <w:r w:rsidR="00D71C3C">
        <w:rPr>
          <w:rFonts w:ascii="Arial" w:hAnsi="Arial" w:cs="Arial"/>
          <w:b w:val="0"/>
          <w:sz w:val="20"/>
        </w:rPr>
        <w:t>doklady potrebné na preukázanie podmienok účasti týkajúce sa:</w:t>
      </w:r>
    </w:p>
    <w:p w14:paraId="5305F160" w14:textId="77777777" w:rsidR="00D71C3C" w:rsidRDefault="00D71C3C" w:rsidP="00D71C3C">
      <w:pPr>
        <w:pStyle w:val="Nzov"/>
        <w:ind w:left="993"/>
        <w:jc w:val="both"/>
        <w:rPr>
          <w:rFonts w:ascii="Arial" w:hAnsi="Arial" w:cs="Arial"/>
          <w:b w:val="0"/>
          <w:sz w:val="20"/>
        </w:rPr>
      </w:pPr>
      <w:r>
        <w:rPr>
          <w:rFonts w:ascii="Arial" w:hAnsi="Arial" w:cs="Arial"/>
          <w:b w:val="0"/>
          <w:sz w:val="20"/>
        </w:rPr>
        <w:t xml:space="preserve">- </w:t>
      </w:r>
      <w:r>
        <w:rPr>
          <w:rFonts w:ascii="Arial" w:hAnsi="Arial" w:cs="Arial"/>
          <w:b w:val="0"/>
          <w:sz w:val="20"/>
        </w:rPr>
        <w:tab/>
        <w:t>osobného postavenia,</w:t>
      </w:r>
      <w:r w:rsidRPr="00D23119">
        <w:rPr>
          <w:rFonts w:ascii="Arial" w:hAnsi="Arial" w:cs="Arial"/>
          <w:b w:val="0"/>
          <w:sz w:val="20"/>
        </w:rPr>
        <w:t xml:space="preserve"> </w:t>
      </w:r>
    </w:p>
    <w:p w14:paraId="2609DD59" w14:textId="77777777" w:rsidR="00D71C3C" w:rsidRDefault="00D71C3C" w:rsidP="00D71C3C">
      <w:pPr>
        <w:pStyle w:val="Nzov"/>
        <w:ind w:left="993"/>
        <w:jc w:val="both"/>
        <w:rPr>
          <w:rFonts w:ascii="Arial" w:hAnsi="Arial" w:cs="Arial"/>
          <w:b w:val="0"/>
          <w:sz w:val="20"/>
        </w:rPr>
      </w:pPr>
      <w:r>
        <w:rPr>
          <w:rFonts w:ascii="Arial" w:hAnsi="Arial" w:cs="Arial"/>
          <w:b w:val="0"/>
          <w:sz w:val="20"/>
        </w:rPr>
        <w:t>-</w:t>
      </w:r>
      <w:r>
        <w:rPr>
          <w:rFonts w:ascii="Arial" w:hAnsi="Arial" w:cs="Arial"/>
          <w:b w:val="0"/>
          <w:sz w:val="20"/>
        </w:rPr>
        <w:tab/>
      </w:r>
      <w:r w:rsidRPr="00D23119">
        <w:rPr>
          <w:rFonts w:ascii="Arial" w:hAnsi="Arial" w:cs="Arial"/>
          <w:b w:val="0"/>
          <w:sz w:val="20"/>
        </w:rPr>
        <w:t>technickej a odbornej spôsobilosti</w:t>
      </w:r>
    </w:p>
    <w:p w14:paraId="637D6144" w14:textId="77777777" w:rsidR="00D71C3C" w:rsidRDefault="00BA6172" w:rsidP="00D71C3C">
      <w:pPr>
        <w:pStyle w:val="Nzov"/>
        <w:ind w:left="993"/>
        <w:jc w:val="both"/>
        <w:rPr>
          <w:rFonts w:ascii="Arial" w:hAnsi="Arial" w:cs="Arial"/>
          <w:b w:val="0"/>
          <w:sz w:val="20"/>
        </w:rPr>
      </w:pPr>
      <w:r>
        <w:rPr>
          <w:rFonts w:ascii="Andalus" w:hAnsi="Andalus" w:cs="Andalus"/>
          <w:b w:val="0"/>
          <w:sz w:val="20"/>
          <w:lang w:eastAsia="sk-SK"/>
        </w:rPr>
        <w:t>•</w:t>
      </w:r>
      <w:r w:rsidR="00D71C3C" w:rsidRPr="00D81805">
        <w:rPr>
          <w:rFonts w:ascii="Arial" w:hAnsi="Arial" w:cs="Arial"/>
          <w:b w:val="0"/>
          <w:sz w:val="20"/>
          <w:lang w:eastAsia="sk-SK"/>
        </w:rPr>
        <w:t xml:space="preserve">v prípade predloženia ponuky skupinou dodávateľov, čestné </w:t>
      </w:r>
      <w:r w:rsidR="00D71C3C" w:rsidRPr="00D81805">
        <w:rPr>
          <w:rFonts w:ascii="Arial" w:hAnsi="Arial" w:cs="Arial"/>
          <w:b w:val="0"/>
          <w:bCs/>
          <w:sz w:val="20"/>
          <w:lang w:eastAsia="sk-SK"/>
        </w:rPr>
        <w:t>vyhlásenie skupiny dodávateľov</w:t>
      </w:r>
      <w:r w:rsidR="00D71C3C" w:rsidRPr="00D81805">
        <w:rPr>
          <w:rFonts w:ascii="Arial" w:hAnsi="Arial" w:cs="Arial"/>
          <w:b w:val="0"/>
          <w:sz w:val="20"/>
          <w:lang w:eastAsia="sk-SK"/>
        </w:rPr>
        <w:t>, podpísané všetkými členmi skupiny alebo osobou/osobami oprávnenými konať v danej veci za každého člena skupiny, v ktorom vyhlásia, že v prípade prijatia ich ponuky verejným obstarávateľom vytvoria všetci členovia skupiny dodávateľov právne vzťahy potrebné z</w:t>
      </w:r>
      <w:r w:rsidR="00D71C3C">
        <w:rPr>
          <w:rFonts w:ascii="Arial" w:hAnsi="Arial" w:cs="Arial"/>
          <w:b w:val="0"/>
          <w:sz w:val="20"/>
          <w:lang w:eastAsia="sk-SK"/>
        </w:rPr>
        <w:t> dôvodu riadneho plnenia zmluvy</w:t>
      </w:r>
    </w:p>
    <w:p w14:paraId="5C0967E9" w14:textId="77777777" w:rsidR="00D71C3C" w:rsidRDefault="00D71C3C" w:rsidP="00D71C3C">
      <w:pPr>
        <w:pStyle w:val="Nzov"/>
        <w:ind w:left="993"/>
        <w:jc w:val="both"/>
        <w:rPr>
          <w:rFonts w:ascii="Arial" w:hAnsi="Arial" w:cs="Arial"/>
          <w:b w:val="0"/>
          <w:sz w:val="20"/>
        </w:rPr>
      </w:pPr>
      <w:r w:rsidRPr="00D81805">
        <w:rPr>
          <w:rFonts w:ascii="Arial" w:hAnsi="Arial" w:cs="Arial"/>
          <w:b w:val="0"/>
          <w:sz w:val="20"/>
          <w:lang w:eastAsia="sk-SK"/>
        </w:rPr>
        <w:t xml:space="preserve">v prípade predloženia ponuky skupinou dodávateľov vystavenú </w:t>
      </w:r>
      <w:r w:rsidRPr="00D81805">
        <w:rPr>
          <w:rFonts w:ascii="Arial" w:hAnsi="Arial" w:cs="Arial"/>
          <w:b w:val="0"/>
          <w:bCs/>
          <w:sz w:val="20"/>
          <w:lang w:eastAsia="sk-SK"/>
        </w:rPr>
        <w:t>plnú moc pre jedného z členov skupiny</w:t>
      </w:r>
      <w:r w:rsidRPr="00D81805">
        <w:rPr>
          <w:rFonts w:ascii="Arial" w:hAnsi="Arial" w:cs="Arial"/>
          <w:b w:val="0"/>
          <w:sz w:val="20"/>
          <w:lang w:eastAsia="sk-SK"/>
        </w:rPr>
        <w:t>, ktorý bude oprávnený prijímať pokyny za všetkých a konať v mene všetkých ostatných členov skupiny, podpísanú všetkými členmi skupiny alebo osobou/osobami oprávnenými konať v danej veci za každého člena skupiny,</w:t>
      </w:r>
    </w:p>
    <w:p w14:paraId="6FE4394C" w14:textId="77777777" w:rsidR="00D71C3C" w:rsidRDefault="00BA6172" w:rsidP="00D71C3C">
      <w:pPr>
        <w:pStyle w:val="Nzov"/>
        <w:ind w:left="993"/>
        <w:jc w:val="both"/>
        <w:rPr>
          <w:rFonts w:ascii="Arial" w:hAnsi="Arial" w:cs="Arial"/>
          <w:b w:val="0"/>
          <w:sz w:val="20"/>
        </w:rPr>
      </w:pPr>
      <w:r>
        <w:rPr>
          <w:rFonts w:ascii="Andalus" w:hAnsi="Andalus" w:cs="Andalus"/>
          <w:b w:val="0"/>
          <w:sz w:val="20"/>
          <w:lang w:eastAsia="sk-SK"/>
        </w:rPr>
        <w:t>•</w:t>
      </w:r>
      <w:r w:rsidR="00D71C3C">
        <w:rPr>
          <w:rFonts w:ascii="Arial" w:hAnsi="Arial" w:cs="Arial"/>
          <w:b w:val="0"/>
          <w:sz w:val="20"/>
          <w:lang w:eastAsia="sk-SK"/>
        </w:rPr>
        <w:t>čestné vyhlásenie uchádzača o tom, že súhlasí s obchodnými podmienkami  dodania predmetu zákazky uvedenými v </w:t>
      </w:r>
      <w:r w:rsidR="00D71C3C" w:rsidRPr="00BA6172">
        <w:rPr>
          <w:rFonts w:ascii="Arial" w:hAnsi="Arial" w:cs="Arial"/>
          <w:b w:val="0"/>
          <w:sz w:val="20"/>
          <w:lang w:eastAsia="sk-SK"/>
        </w:rPr>
        <w:t>časti  F  týchto SP</w:t>
      </w:r>
    </w:p>
    <w:p w14:paraId="217708C7" w14:textId="77777777" w:rsidR="00BA6172" w:rsidRDefault="00BA6172" w:rsidP="00D71C3C">
      <w:pPr>
        <w:pStyle w:val="Nzov"/>
        <w:tabs>
          <w:tab w:val="left" w:pos="993"/>
        </w:tabs>
        <w:ind w:left="993"/>
        <w:jc w:val="both"/>
        <w:rPr>
          <w:rFonts w:ascii="Arial" w:hAnsi="Arial" w:cs="Arial"/>
          <w:b w:val="0"/>
          <w:sz w:val="20"/>
        </w:rPr>
      </w:pPr>
      <w:r>
        <w:rPr>
          <w:rFonts w:ascii="Andalus" w:hAnsi="Andalus" w:cs="Andalus"/>
          <w:b w:val="0"/>
          <w:sz w:val="20"/>
        </w:rPr>
        <w:t>•</w:t>
      </w:r>
      <w:r w:rsidR="00D71C3C" w:rsidRPr="002E5E71">
        <w:rPr>
          <w:rFonts w:ascii="Arial" w:hAnsi="Arial" w:cs="Arial"/>
          <w:b w:val="0"/>
          <w:sz w:val="20"/>
        </w:rPr>
        <w:t>opis plnen</w:t>
      </w:r>
      <w:r w:rsidR="00D71C3C">
        <w:rPr>
          <w:rFonts w:ascii="Arial" w:hAnsi="Arial" w:cs="Arial"/>
          <w:b w:val="0"/>
          <w:sz w:val="20"/>
        </w:rPr>
        <w:t xml:space="preserve">ia predmetu zákazky s uvedením </w:t>
      </w:r>
      <w:r w:rsidR="00D71C3C" w:rsidRPr="008B313A">
        <w:rPr>
          <w:rFonts w:ascii="Arial" w:hAnsi="Arial" w:cs="Arial"/>
          <w:b w:val="0"/>
          <w:sz w:val="20"/>
        </w:rPr>
        <w:t>obchodných názvov, značiek a </w:t>
      </w:r>
      <w:r w:rsidR="00D71C3C">
        <w:rPr>
          <w:rFonts w:ascii="Arial" w:hAnsi="Arial" w:cs="Arial"/>
          <w:b w:val="0"/>
          <w:sz w:val="20"/>
        </w:rPr>
        <w:t xml:space="preserve">typov rozhodujúcich tovarov </w:t>
      </w:r>
      <w:r w:rsidR="00D71C3C" w:rsidRPr="008B313A">
        <w:rPr>
          <w:rFonts w:ascii="Arial" w:hAnsi="Arial" w:cs="Arial"/>
          <w:b w:val="0"/>
          <w:sz w:val="20"/>
        </w:rPr>
        <w:t>a zariadení, ktoré uchádzač použije pri plnení zákazky</w:t>
      </w:r>
    </w:p>
    <w:p w14:paraId="6E9890FC" w14:textId="72F4E59D" w:rsidR="00D71C3C" w:rsidRDefault="00D71C3C" w:rsidP="00D71C3C">
      <w:pPr>
        <w:pStyle w:val="Nzov"/>
        <w:tabs>
          <w:tab w:val="left" w:pos="993"/>
        </w:tabs>
        <w:ind w:left="993"/>
        <w:jc w:val="both"/>
        <w:rPr>
          <w:rFonts w:ascii="Arial" w:hAnsi="Arial" w:cs="Arial"/>
          <w:b w:val="0"/>
          <w:sz w:val="20"/>
        </w:rPr>
      </w:pPr>
      <w:r>
        <w:rPr>
          <w:rFonts w:ascii="Arial" w:hAnsi="Arial" w:cs="Arial"/>
          <w:b w:val="0"/>
          <w:sz w:val="20"/>
        </w:rPr>
        <w:t>návrh na plnenie kritéria</w:t>
      </w:r>
      <w:r w:rsidR="00BA6172">
        <w:rPr>
          <w:rFonts w:ascii="Arial" w:hAnsi="Arial" w:cs="Arial"/>
          <w:b w:val="0"/>
          <w:sz w:val="20"/>
        </w:rPr>
        <w:t xml:space="preserve"> samostatnej časti zákazky, na ktorú predkladá ponuku</w:t>
      </w:r>
      <w:r>
        <w:rPr>
          <w:rFonts w:ascii="Arial" w:hAnsi="Arial" w:cs="Arial"/>
          <w:b w:val="0"/>
          <w:sz w:val="20"/>
        </w:rPr>
        <w:t>, t.j. uchádz</w:t>
      </w:r>
      <w:r w:rsidR="00BA6172">
        <w:rPr>
          <w:rFonts w:ascii="Arial" w:hAnsi="Arial" w:cs="Arial"/>
          <w:b w:val="0"/>
          <w:sz w:val="20"/>
        </w:rPr>
        <w:t xml:space="preserve">ač vyplní a podpíše prílohu </w:t>
      </w:r>
      <w:r w:rsidR="008271F6">
        <w:rPr>
          <w:rFonts w:ascii="Arial" w:hAnsi="Arial" w:cs="Arial"/>
          <w:b w:val="0"/>
          <w:sz w:val="20"/>
        </w:rPr>
        <w:t>č. 7</w:t>
      </w:r>
      <w:r w:rsidR="00BA6172">
        <w:rPr>
          <w:rFonts w:ascii="Arial" w:hAnsi="Arial" w:cs="Arial"/>
          <w:b w:val="0"/>
          <w:sz w:val="20"/>
        </w:rPr>
        <w:t xml:space="preserve">  týchto SP.</w:t>
      </w:r>
    </w:p>
    <w:p w14:paraId="6DFEF374" w14:textId="77777777" w:rsidR="00D71C3C" w:rsidRDefault="00D71C3C" w:rsidP="00D71C3C">
      <w:pPr>
        <w:pStyle w:val="Nzov"/>
        <w:tabs>
          <w:tab w:val="left" w:pos="993"/>
        </w:tabs>
        <w:jc w:val="both"/>
        <w:rPr>
          <w:rFonts w:ascii="Arial" w:hAnsi="Arial" w:cs="Arial"/>
          <w:b w:val="0"/>
          <w:sz w:val="20"/>
        </w:rPr>
      </w:pPr>
    </w:p>
    <w:p w14:paraId="68CE9629" w14:textId="77777777" w:rsidR="00D71C3C" w:rsidRDefault="00D71C3C" w:rsidP="00D71C3C">
      <w:pPr>
        <w:pStyle w:val="Nzov"/>
        <w:tabs>
          <w:tab w:val="left" w:pos="993"/>
        </w:tabs>
        <w:jc w:val="both"/>
        <w:rPr>
          <w:rFonts w:ascii="Arial" w:hAnsi="Arial" w:cs="Arial"/>
          <w:sz w:val="20"/>
        </w:rPr>
      </w:pPr>
      <w:r w:rsidRPr="00D71C3C">
        <w:rPr>
          <w:rFonts w:ascii="Arial" w:hAnsi="Arial" w:cs="Arial"/>
          <w:sz w:val="20"/>
        </w:rPr>
        <w:t>4.2 Jazyk ponuky</w:t>
      </w:r>
    </w:p>
    <w:p w14:paraId="586387D2" w14:textId="77777777" w:rsidR="00D71C3C" w:rsidRDefault="00D71C3C" w:rsidP="00D71C3C">
      <w:pPr>
        <w:pStyle w:val="Nzov"/>
        <w:tabs>
          <w:tab w:val="left" w:pos="993"/>
        </w:tabs>
        <w:ind w:left="567" w:hanging="567"/>
        <w:jc w:val="both"/>
        <w:rPr>
          <w:rFonts w:ascii="Arial" w:hAnsi="Arial" w:cs="Arial"/>
          <w:b w:val="0"/>
          <w:sz w:val="20"/>
        </w:rPr>
      </w:pPr>
      <w:r>
        <w:rPr>
          <w:rFonts w:ascii="Arial" w:hAnsi="Arial" w:cs="Arial"/>
          <w:b w:val="0"/>
          <w:sz w:val="20"/>
        </w:rPr>
        <w:t>4.2.1 Ponuka a ďalšie doklady a dokumenty vo verejnom obstarávaní sa predkladajú v štátnom  jazyku (t.j. v slovenskom jazyku), to  neplatí pre ponuku, ďalšie doklady a dokumenty vyhotovené v českom jazyku.</w:t>
      </w:r>
    </w:p>
    <w:p w14:paraId="7D5E76D3" w14:textId="77777777" w:rsidR="00D71C3C" w:rsidRDefault="007C4FA4" w:rsidP="00D71C3C">
      <w:pPr>
        <w:pStyle w:val="Nzov"/>
        <w:tabs>
          <w:tab w:val="left" w:pos="993"/>
        </w:tabs>
        <w:ind w:left="567" w:hanging="567"/>
        <w:jc w:val="both"/>
        <w:rPr>
          <w:rFonts w:ascii="Arial" w:hAnsi="Arial" w:cs="Arial"/>
          <w:b w:val="0"/>
          <w:sz w:val="20"/>
        </w:rPr>
      </w:pPr>
      <w:r>
        <w:rPr>
          <w:rFonts w:ascii="Arial" w:hAnsi="Arial" w:cs="Arial"/>
          <w:b w:val="0"/>
          <w:sz w:val="20"/>
        </w:rPr>
        <w:t xml:space="preserve">4.2.2 </w:t>
      </w:r>
      <w:r w:rsidR="00D71C3C">
        <w:rPr>
          <w:rFonts w:ascii="Arial" w:hAnsi="Arial" w:cs="Arial"/>
          <w:b w:val="0"/>
          <w:sz w:val="20"/>
        </w:rPr>
        <w:t xml:space="preserve">Doklady preukazujúce splnenie podmienok účasti uchádzačov so  sídlom alebo miestom podnikania mimo územia Slovenskej republiky musia byť predložené v pôvodnom jazyku a súčasne musia byť preložené so  štátneho jazyka (t.j. do slovenského jazyka), okrem dokladov  vyhotovených v českom jazyku. Ak sa zistí rozdiel v ich obsahu, rozhodujúci  je úradný preklad do  štátneho jazyka (t.j. do </w:t>
      </w:r>
      <w:r>
        <w:rPr>
          <w:rFonts w:ascii="Arial" w:hAnsi="Arial" w:cs="Arial"/>
          <w:b w:val="0"/>
          <w:sz w:val="20"/>
        </w:rPr>
        <w:t>slovenského  jazyka)</w:t>
      </w:r>
      <w:r w:rsidR="00D71C3C">
        <w:rPr>
          <w:rFonts w:ascii="Arial" w:hAnsi="Arial" w:cs="Arial"/>
          <w:b w:val="0"/>
          <w:sz w:val="20"/>
        </w:rPr>
        <w:t>.</w:t>
      </w:r>
    </w:p>
    <w:p w14:paraId="2C01804E" w14:textId="77777777" w:rsidR="007C4FA4" w:rsidRDefault="007C4FA4" w:rsidP="00D71C3C">
      <w:pPr>
        <w:pStyle w:val="Nzov"/>
        <w:tabs>
          <w:tab w:val="left" w:pos="993"/>
        </w:tabs>
        <w:ind w:left="567" w:hanging="567"/>
        <w:jc w:val="both"/>
        <w:rPr>
          <w:rFonts w:ascii="Arial" w:hAnsi="Arial" w:cs="Arial"/>
          <w:b w:val="0"/>
          <w:sz w:val="20"/>
        </w:rPr>
      </w:pPr>
    </w:p>
    <w:p w14:paraId="50A3E95B" w14:textId="77777777" w:rsidR="007C4FA4" w:rsidRDefault="007C4FA4" w:rsidP="00D71C3C">
      <w:pPr>
        <w:pStyle w:val="Nzov"/>
        <w:tabs>
          <w:tab w:val="left" w:pos="993"/>
        </w:tabs>
        <w:ind w:left="567" w:hanging="567"/>
        <w:jc w:val="both"/>
        <w:rPr>
          <w:rFonts w:ascii="Arial" w:hAnsi="Arial" w:cs="Arial"/>
          <w:sz w:val="20"/>
        </w:rPr>
      </w:pPr>
      <w:r w:rsidRPr="007C4FA4">
        <w:rPr>
          <w:rFonts w:ascii="Arial" w:hAnsi="Arial" w:cs="Arial"/>
          <w:sz w:val="20"/>
        </w:rPr>
        <w:t>4.3 Náklady na ponuku</w:t>
      </w:r>
    </w:p>
    <w:p w14:paraId="3B3C2AAA" w14:textId="77777777" w:rsidR="007C4FA4" w:rsidRDefault="007C4FA4" w:rsidP="00D71C3C">
      <w:pPr>
        <w:pStyle w:val="Nzov"/>
        <w:tabs>
          <w:tab w:val="left" w:pos="993"/>
        </w:tabs>
        <w:ind w:left="567" w:hanging="567"/>
        <w:jc w:val="both"/>
        <w:rPr>
          <w:rFonts w:ascii="Arial" w:hAnsi="Arial" w:cs="Arial"/>
          <w:b w:val="0"/>
          <w:sz w:val="20"/>
        </w:rPr>
      </w:pPr>
      <w:r>
        <w:rPr>
          <w:rFonts w:ascii="Arial" w:hAnsi="Arial" w:cs="Arial"/>
          <w:b w:val="0"/>
          <w:sz w:val="20"/>
        </w:rPr>
        <w:tab/>
        <w:t>Všetky náklady a výdavky spojené s prípravou a predložením ponuky znáša uchádzač bez finančného  nároku voči verejnému obstarávateľovi.</w:t>
      </w:r>
    </w:p>
    <w:p w14:paraId="0E3D9719" w14:textId="77777777" w:rsidR="007C4FA4" w:rsidRPr="007C4FA4" w:rsidRDefault="007C4FA4" w:rsidP="00D71C3C">
      <w:pPr>
        <w:pStyle w:val="Nzov"/>
        <w:tabs>
          <w:tab w:val="left" w:pos="993"/>
        </w:tabs>
        <w:ind w:left="567" w:hanging="567"/>
        <w:jc w:val="both"/>
        <w:rPr>
          <w:rFonts w:ascii="Arial" w:hAnsi="Arial" w:cs="Arial"/>
          <w:sz w:val="20"/>
        </w:rPr>
      </w:pPr>
    </w:p>
    <w:p w14:paraId="6BDA5DAA" w14:textId="77777777" w:rsidR="007C4FA4" w:rsidRDefault="007C4FA4" w:rsidP="00D71C3C">
      <w:pPr>
        <w:pStyle w:val="Nzov"/>
        <w:tabs>
          <w:tab w:val="left" w:pos="993"/>
        </w:tabs>
        <w:ind w:left="567" w:hanging="567"/>
        <w:jc w:val="both"/>
        <w:rPr>
          <w:rFonts w:ascii="Arial" w:hAnsi="Arial" w:cs="Arial"/>
          <w:sz w:val="20"/>
        </w:rPr>
      </w:pPr>
      <w:r w:rsidRPr="007C4FA4">
        <w:rPr>
          <w:rFonts w:ascii="Arial" w:hAnsi="Arial" w:cs="Arial"/>
          <w:sz w:val="20"/>
        </w:rPr>
        <w:t>4.4 Zábezpeka ponuky</w:t>
      </w:r>
    </w:p>
    <w:p w14:paraId="33483CD1" w14:textId="77777777" w:rsidR="00BE1328" w:rsidRDefault="007C4FA4" w:rsidP="00BA6172">
      <w:pPr>
        <w:pStyle w:val="Nzov"/>
        <w:tabs>
          <w:tab w:val="left" w:pos="993"/>
        </w:tabs>
        <w:ind w:left="567" w:hanging="567"/>
        <w:jc w:val="both"/>
        <w:rPr>
          <w:rFonts w:ascii="Arial" w:hAnsi="Arial" w:cs="Arial"/>
          <w:b w:val="0"/>
          <w:sz w:val="20"/>
        </w:rPr>
      </w:pPr>
      <w:r>
        <w:rPr>
          <w:rFonts w:ascii="Arial" w:hAnsi="Arial" w:cs="Arial"/>
          <w:b w:val="0"/>
          <w:sz w:val="20"/>
        </w:rPr>
        <w:tab/>
      </w:r>
      <w:r w:rsidRPr="007C4FA4">
        <w:rPr>
          <w:rFonts w:ascii="Arial" w:hAnsi="Arial" w:cs="Arial"/>
          <w:b w:val="0"/>
          <w:sz w:val="20"/>
        </w:rPr>
        <w:t>Nepožaduje sa.</w:t>
      </w:r>
    </w:p>
    <w:p w14:paraId="7551F3B7" w14:textId="77777777" w:rsidR="005571F3" w:rsidRDefault="005571F3" w:rsidP="00D71C3C">
      <w:pPr>
        <w:pStyle w:val="Nzov"/>
        <w:tabs>
          <w:tab w:val="left" w:pos="993"/>
        </w:tabs>
        <w:ind w:left="567" w:hanging="567"/>
        <w:jc w:val="both"/>
        <w:rPr>
          <w:rFonts w:ascii="Arial" w:hAnsi="Arial" w:cs="Arial"/>
          <w:b w:val="0"/>
          <w:sz w:val="20"/>
        </w:rPr>
      </w:pPr>
    </w:p>
    <w:p w14:paraId="3819A0A3" w14:textId="77777777" w:rsidR="008271F6" w:rsidRDefault="008271F6" w:rsidP="00D71C3C">
      <w:pPr>
        <w:pStyle w:val="Nzov"/>
        <w:tabs>
          <w:tab w:val="left" w:pos="993"/>
        </w:tabs>
        <w:ind w:left="567" w:hanging="567"/>
        <w:jc w:val="both"/>
        <w:rPr>
          <w:rFonts w:ascii="Arial" w:hAnsi="Arial" w:cs="Arial"/>
          <w:b w:val="0"/>
          <w:sz w:val="20"/>
        </w:rPr>
      </w:pPr>
    </w:p>
    <w:p w14:paraId="63FFB2DB" w14:textId="77777777" w:rsidR="00BE1328" w:rsidRDefault="00BE1328" w:rsidP="00BE1328">
      <w:pPr>
        <w:contextualSpacing/>
        <w:rPr>
          <w:rFonts w:ascii="Arial" w:hAnsi="Arial" w:cs="Arial"/>
          <w:b/>
          <w:sz w:val="20"/>
          <w:szCs w:val="20"/>
        </w:rPr>
      </w:pPr>
      <w:r w:rsidRPr="00BE1328">
        <w:rPr>
          <w:rFonts w:ascii="Arial" w:hAnsi="Arial" w:cs="Arial"/>
          <w:b/>
          <w:sz w:val="20"/>
          <w:szCs w:val="20"/>
        </w:rPr>
        <w:lastRenderedPageBreak/>
        <w:t xml:space="preserve">5.    </w:t>
      </w:r>
      <w:r w:rsidRPr="00EA1598">
        <w:rPr>
          <w:rFonts w:ascii="Arial" w:hAnsi="Arial" w:cs="Arial"/>
          <w:b/>
          <w:sz w:val="20"/>
          <w:szCs w:val="20"/>
        </w:rPr>
        <w:t xml:space="preserve">Otváranie a vyhodnotenie ponúk </w:t>
      </w:r>
    </w:p>
    <w:p w14:paraId="637D73AB" w14:textId="77777777" w:rsidR="00BA6172" w:rsidRPr="00EA1598" w:rsidRDefault="00BA6172" w:rsidP="00BE1328">
      <w:pPr>
        <w:contextualSpacing/>
        <w:rPr>
          <w:rFonts w:ascii="Arial" w:hAnsi="Arial" w:cs="Arial"/>
          <w:b/>
          <w:sz w:val="20"/>
          <w:szCs w:val="20"/>
        </w:rPr>
      </w:pPr>
      <w:r>
        <w:rPr>
          <w:rFonts w:ascii="Arial" w:hAnsi="Arial" w:cs="Arial"/>
          <w:b/>
          <w:sz w:val="20"/>
          <w:szCs w:val="20"/>
        </w:rPr>
        <w:t>5.1  Otváranie ponúk</w:t>
      </w:r>
    </w:p>
    <w:p w14:paraId="5ECB477A" w14:textId="703DD1EB" w:rsidR="00BE1328" w:rsidRPr="00EA1598" w:rsidRDefault="00BE1328" w:rsidP="00BE1328">
      <w:pPr>
        <w:spacing w:after="160" w:line="259" w:lineRule="auto"/>
        <w:contextualSpacing/>
        <w:rPr>
          <w:rFonts w:ascii="Arial" w:hAnsi="Arial" w:cs="Arial"/>
          <w:sz w:val="20"/>
          <w:szCs w:val="20"/>
        </w:rPr>
      </w:pPr>
      <w:r w:rsidRPr="00EA1598">
        <w:rPr>
          <w:rFonts w:ascii="Arial" w:hAnsi="Arial" w:cs="Arial"/>
          <w:sz w:val="20"/>
          <w:szCs w:val="20"/>
        </w:rPr>
        <w:t>5.1.1</w:t>
      </w:r>
      <w:r w:rsidR="00AA679F">
        <w:rPr>
          <w:rFonts w:ascii="Arial" w:hAnsi="Arial" w:cs="Arial"/>
          <w:sz w:val="20"/>
          <w:szCs w:val="20"/>
        </w:rPr>
        <w:t xml:space="preserve">   Termín otvárania ponúk: 21</w:t>
      </w:r>
      <w:r w:rsidR="00611ADC">
        <w:rPr>
          <w:rFonts w:ascii="Arial" w:hAnsi="Arial" w:cs="Arial"/>
          <w:sz w:val="20"/>
          <w:szCs w:val="20"/>
        </w:rPr>
        <w:t>.11.2018 o 11</w:t>
      </w:r>
      <w:r w:rsidRPr="00EA1598">
        <w:rPr>
          <w:rFonts w:ascii="Arial" w:hAnsi="Arial" w:cs="Arial"/>
          <w:sz w:val="20"/>
          <w:szCs w:val="20"/>
        </w:rPr>
        <w:t xml:space="preserve">:00 hod. </w:t>
      </w:r>
    </w:p>
    <w:p w14:paraId="378203CA" w14:textId="77777777" w:rsidR="00BE1328" w:rsidRPr="00EA1598" w:rsidRDefault="00946AC9" w:rsidP="00946AC9">
      <w:pPr>
        <w:tabs>
          <w:tab w:val="left" w:pos="567"/>
        </w:tabs>
        <w:spacing w:after="160" w:line="259" w:lineRule="auto"/>
        <w:contextualSpacing/>
        <w:jc w:val="both"/>
        <w:rPr>
          <w:rFonts w:ascii="Arial" w:hAnsi="Arial" w:cs="Arial"/>
          <w:sz w:val="20"/>
          <w:szCs w:val="20"/>
        </w:rPr>
      </w:pPr>
      <w:r>
        <w:rPr>
          <w:rFonts w:ascii="Arial" w:hAnsi="Arial" w:cs="Arial"/>
          <w:sz w:val="20"/>
          <w:szCs w:val="20"/>
        </w:rPr>
        <w:t xml:space="preserve">5.1.2  </w:t>
      </w:r>
      <w:r w:rsidR="00BE1328" w:rsidRPr="00EA1598">
        <w:rPr>
          <w:rFonts w:ascii="Arial" w:hAnsi="Arial" w:cs="Arial"/>
          <w:sz w:val="20"/>
          <w:szCs w:val="20"/>
        </w:rPr>
        <w:t xml:space="preserve">Miesto otvárania ponúk:  Vysokoškolský poľnohospodársky podnik SPU, s.r.o., Hlavná 561, </w:t>
      </w:r>
      <w:r>
        <w:rPr>
          <w:rFonts w:ascii="Arial" w:hAnsi="Arial" w:cs="Arial"/>
          <w:sz w:val="20"/>
          <w:szCs w:val="20"/>
        </w:rPr>
        <w:tab/>
      </w:r>
      <w:r w:rsidR="00BE1328" w:rsidRPr="00EA1598">
        <w:rPr>
          <w:rFonts w:ascii="Arial" w:hAnsi="Arial" w:cs="Arial"/>
          <w:sz w:val="20"/>
          <w:szCs w:val="20"/>
        </w:rPr>
        <w:t>951 78  Kolíňany, sekretariát konateľa</w:t>
      </w:r>
    </w:p>
    <w:p w14:paraId="11D82883" w14:textId="6D30259F" w:rsidR="00BE1328" w:rsidRPr="008271F6" w:rsidRDefault="008271F6" w:rsidP="008271F6">
      <w:pPr>
        <w:tabs>
          <w:tab w:val="left" w:pos="567"/>
        </w:tabs>
        <w:spacing w:after="160" w:line="259" w:lineRule="auto"/>
        <w:ind w:left="567" w:hanging="567"/>
        <w:contextualSpacing/>
        <w:jc w:val="both"/>
        <w:rPr>
          <w:rFonts w:ascii="Arial" w:hAnsi="Arial" w:cs="Arial"/>
          <w:sz w:val="20"/>
          <w:szCs w:val="20"/>
        </w:rPr>
      </w:pPr>
      <w:r>
        <w:rPr>
          <w:rFonts w:ascii="Arial" w:hAnsi="Arial" w:cs="Arial"/>
          <w:sz w:val="20"/>
          <w:szCs w:val="20"/>
        </w:rPr>
        <w:t xml:space="preserve">5.1.3 </w:t>
      </w:r>
      <w:r w:rsidR="00BE1328" w:rsidRPr="00EA1598">
        <w:rPr>
          <w:rFonts w:ascii="Arial" w:hAnsi="Arial" w:cs="Arial"/>
          <w:sz w:val="20"/>
          <w:szCs w:val="20"/>
        </w:rPr>
        <w:t xml:space="preserve">Otváranie ponúk bude v súlade  so zákonom č. 343/2015 </w:t>
      </w:r>
      <w:proofErr w:type="spellStart"/>
      <w:r w:rsidR="00BE1328" w:rsidRPr="00EA1598">
        <w:rPr>
          <w:rFonts w:ascii="Arial" w:hAnsi="Arial" w:cs="Arial"/>
          <w:sz w:val="20"/>
          <w:szCs w:val="20"/>
        </w:rPr>
        <w:t>Z.z</w:t>
      </w:r>
      <w:proofErr w:type="spellEnd"/>
      <w:r w:rsidR="00BE1328" w:rsidRPr="00EA1598">
        <w:rPr>
          <w:rFonts w:ascii="Arial" w:hAnsi="Arial" w:cs="Arial"/>
          <w:sz w:val="20"/>
          <w:szCs w:val="20"/>
        </w:rPr>
        <w:t xml:space="preserve">. o verejnom obstarávaní v znení </w:t>
      </w:r>
      <w:r w:rsidR="00946AC9">
        <w:rPr>
          <w:rFonts w:ascii="Arial" w:hAnsi="Arial" w:cs="Arial"/>
          <w:sz w:val="20"/>
          <w:szCs w:val="20"/>
        </w:rPr>
        <w:tab/>
      </w:r>
      <w:r w:rsidR="00BE1328" w:rsidRPr="00EA1598">
        <w:rPr>
          <w:rFonts w:ascii="Arial" w:hAnsi="Arial" w:cs="Arial"/>
          <w:sz w:val="20"/>
          <w:szCs w:val="20"/>
        </w:rPr>
        <w:t xml:space="preserve">neskorších predpisov. Verejný obstarávateľ umožňuje </w:t>
      </w:r>
      <w:r w:rsidR="00946AC9">
        <w:rPr>
          <w:rFonts w:ascii="Arial" w:hAnsi="Arial" w:cs="Arial"/>
          <w:sz w:val="20"/>
          <w:szCs w:val="20"/>
        </w:rPr>
        <w:t xml:space="preserve">účasť na otváraní ponúk </w:t>
      </w:r>
      <w:r w:rsidR="00946AC9" w:rsidRPr="008271F6">
        <w:rPr>
          <w:rFonts w:ascii="Arial" w:hAnsi="Arial" w:cs="Arial"/>
          <w:sz w:val="20"/>
          <w:szCs w:val="20"/>
        </w:rPr>
        <w:t>všetkým</w:t>
      </w:r>
      <w:r w:rsidR="00BE1328" w:rsidRPr="008271F6">
        <w:rPr>
          <w:rFonts w:ascii="Arial" w:hAnsi="Arial" w:cs="Arial"/>
          <w:sz w:val="20"/>
          <w:szCs w:val="20"/>
        </w:rPr>
        <w:t xml:space="preserve"> </w:t>
      </w:r>
      <w:r w:rsidR="00946AC9" w:rsidRPr="008271F6">
        <w:rPr>
          <w:rFonts w:ascii="Arial" w:hAnsi="Arial" w:cs="Arial"/>
          <w:sz w:val="20"/>
          <w:szCs w:val="20"/>
        </w:rPr>
        <w:tab/>
      </w:r>
      <w:r w:rsidR="00BE1328" w:rsidRPr="008271F6">
        <w:rPr>
          <w:rFonts w:ascii="Arial" w:hAnsi="Arial" w:cs="Arial"/>
          <w:sz w:val="20"/>
          <w:szCs w:val="20"/>
        </w:rPr>
        <w:t>uchádzačom, ktorí predložili ponuku v lehote na predkladanie ponúk. Uchádzač môže byť zastúpený osobou oprávnenou zúčastniť sa na otváraní ponúk za uchádzača. Uchádzač (fyzická osoba), štatutárny orgán alebo člen štatutárneho orgánu uchádzača (právnická osoba) sa preukáže na otváraní ponúk preukazom totožnosti. Poverený zástupca uchádzača sa preukáže preukazom totožnosti a splnomocnením na zastupovanie.</w:t>
      </w:r>
    </w:p>
    <w:p w14:paraId="2C96F20C" w14:textId="77777777" w:rsidR="00BE1328" w:rsidRPr="008271F6" w:rsidRDefault="00BE1328" w:rsidP="00BE1328">
      <w:pPr>
        <w:pStyle w:val="Odsekzoznamu"/>
        <w:ind w:left="426"/>
        <w:jc w:val="both"/>
        <w:rPr>
          <w:rFonts w:ascii="Arial" w:hAnsi="Arial" w:cs="Arial"/>
          <w:sz w:val="20"/>
          <w:szCs w:val="20"/>
        </w:rPr>
      </w:pPr>
    </w:p>
    <w:p w14:paraId="35D082A3" w14:textId="77777777" w:rsidR="00BE1328" w:rsidRPr="008271F6" w:rsidRDefault="00BE1328" w:rsidP="00BE1328">
      <w:pPr>
        <w:spacing w:after="160" w:line="259" w:lineRule="auto"/>
        <w:contextualSpacing/>
        <w:rPr>
          <w:rFonts w:ascii="Arial" w:hAnsi="Arial" w:cs="Arial"/>
          <w:sz w:val="20"/>
          <w:szCs w:val="20"/>
        </w:rPr>
      </w:pPr>
      <w:r w:rsidRPr="008271F6">
        <w:rPr>
          <w:rFonts w:ascii="Arial" w:hAnsi="Arial" w:cs="Arial"/>
          <w:b/>
          <w:sz w:val="20"/>
          <w:szCs w:val="20"/>
        </w:rPr>
        <w:t>5.2  Vyhodnotenie ponúk</w:t>
      </w:r>
      <w:r w:rsidRPr="008271F6">
        <w:rPr>
          <w:rFonts w:ascii="Arial" w:hAnsi="Arial" w:cs="Arial"/>
          <w:sz w:val="20"/>
          <w:szCs w:val="20"/>
        </w:rPr>
        <w:t xml:space="preserve"> </w:t>
      </w:r>
    </w:p>
    <w:p w14:paraId="1B307D9C" w14:textId="77777777" w:rsidR="00BE1328" w:rsidRPr="008271F6" w:rsidRDefault="00BE1328" w:rsidP="00925E8E">
      <w:pPr>
        <w:tabs>
          <w:tab w:val="left" w:pos="567"/>
        </w:tabs>
        <w:spacing w:after="160" w:line="259" w:lineRule="auto"/>
        <w:contextualSpacing/>
        <w:jc w:val="both"/>
        <w:rPr>
          <w:rFonts w:ascii="Arial" w:hAnsi="Arial" w:cs="Arial"/>
          <w:sz w:val="20"/>
          <w:szCs w:val="20"/>
        </w:rPr>
      </w:pPr>
      <w:r w:rsidRPr="008271F6">
        <w:rPr>
          <w:rFonts w:ascii="Arial" w:hAnsi="Arial" w:cs="Arial"/>
          <w:sz w:val="20"/>
          <w:szCs w:val="20"/>
        </w:rPr>
        <w:t xml:space="preserve">Do procesu vyhodnocovania ponúk budú zaradené tie ponuky, ktoré: </w:t>
      </w:r>
    </w:p>
    <w:p w14:paraId="2E4F8DB5" w14:textId="77777777" w:rsidR="00BE1328" w:rsidRPr="008271F6" w:rsidRDefault="00BA6172" w:rsidP="00925E8E">
      <w:pPr>
        <w:tabs>
          <w:tab w:val="left" w:pos="426"/>
        </w:tabs>
        <w:spacing w:after="160" w:line="259" w:lineRule="auto"/>
        <w:contextualSpacing/>
        <w:jc w:val="both"/>
        <w:rPr>
          <w:rFonts w:ascii="Arial" w:hAnsi="Arial" w:cs="Arial"/>
          <w:sz w:val="20"/>
          <w:szCs w:val="20"/>
        </w:rPr>
      </w:pPr>
      <w:r w:rsidRPr="008271F6">
        <w:rPr>
          <w:rFonts w:ascii="Arial" w:hAnsi="Arial" w:cs="Arial"/>
          <w:sz w:val="20"/>
          <w:szCs w:val="20"/>
        </w:rPr>
        <w:t xml:space="preserve">5.2.1 </w:t>
      </w:r>
      <w:r w:rsidR="00BE1328" w:rsidRPr="008271F6">
        <w:rPr>
          <w:rFonts w:ascii="Arial" w:hAnsi="Arial" w:cs="Arial"/>
          <w:sz w:val="20"/>
          <w:szCs w:val="20"/>
        </w:rPr>
        <w:t>Boli doručené v lehote na pre</w:t>
      </w:r>
      <w:r w:rsidRPr="008271F6">
        <w:rPr>
          <w:rFonts w:ascii="Arial" w:hAnsi="Arial" w:cs="Arial"/>
          <w:sz w:val="20"/>
          <w:szCs w:val="20"/>
        </w:rPr>
        <w:t>dkladanie ponúk podľa bodu 2.3.1</w:t>
      </w:r>
      <w:r w:rsidR="00BE1328" w:rsidRPr="008271F6">
        <w:rPr>
          <w:rFonts w:ascii="Arial" w:hAnsi="Arial" w:cs="Arial"/>
          <w:sz w:val="20"/>
          <w:szCs w:val="20"/>
        </w:rPr>
        <w:t xml:space="preserve"> tejto časti súťažných podkladov </w:t>
      </w:r>
    </w:p>
    <w:p w14:paraId="3CFC2FE5" w14:textId="77777777" w:rsidR="00BE1328" w:rsidRPr="008271F6" w:rsidRDefault="00BA6172" w:rsidP="00925E8E">
      <w:pPr>
        <w:tabs>
          <w:tab w:val="left" w:pos="426"/>
        </w:tabs>
        <w:spacing w:after="160" w:line="259" w:lineRule="auto"/>
        <w:contextualSpacing/>
        <w:jc w:val="both"/>
        <w:rPr>
          <w:rFonts w:ascii="Arial" w:hAnsi="Arial" w:cs="Arial"/>
          <w:sz w:val="20"/>
          <w:szCs w:val="20"/>
        </w:rPr>
      </w:pPr>
      <w:r w:rsidRPr="008271F6">
        <w:rPr>
          <w:rFonts w:ascii="Arial" w:hAnsi="Arial" w:cs="Arial"/>
          <w:sz w:val="20"/>
          <w:szCs w:val="20"/>
        </w:rPr>
        <w:t>5.2.2</w:t>
      </w:r>
      <w:r w:rsidR="00885469" w:rsidRPr="008271F6">
        <w:rPr>
          <w:rFonts w:ascii="Arial" w:hAnsi="Arial" w:cs="Arial"/>
          <w:sz w:val="20"/>
          <w:szCs w:val="20"/>
        </w:rPr>
        <w:t xml:space="preserve"> </w:t>
      </w:r>
      <w:r w:rsidR="00BE1328" w:rsidRPr="008271F6">
        <w:rPr>
          <w:rFonts w:ascii="Arial" w:hAnsi="Arial" w:cs="Arial"/>
          <w:sz w:val="20"/>
          <w:szCs w:val="20"/>
        </w:rPr>
        <w:t>Zodpovedajú požiadavkám verejného obstarávateľa na predmet zákazky  uvedenom v</w:t>
      </w:r>
      <w:r w:rsidR="00946AC9" w:rsidRPr="008271F6">
        <w:rPr>
          <w:rFonts w:ascii="Arial" w:hAnsi="Arial" w:cs="Arial"/>
          <w:sz w:val="20"/>
          <w:szCs w:val="20"/>
        </w:rPr>
        <w:t>o výzve na predkladanie ponúk,</w:t>
      </w:r>
      <w:r w:rsidR="00BE1328" w:rsidRPr="008271F6">
        <w:rPr>
          <w:rFonts w:ascii="Arial" w:hAnsi="Arial" w:cs="Arial"/>
          <w:sz w:val="20"/>
          <w:szCs w:val="20"/>
        </w:rPr>
        <w:t xml:space="preserve"> v týchto súťažných podkladoch alebo v inej sprievodnej dokumentácií poskytnutej verejným obstarávateľom. </w:t>
      </w:r>
    </w:p>
    <w:p w14:paraId="31C6478C" w14:textId="77777777" w:rsidR="00BE1328" w:rsidRPr="008271F6" w:rsidRDefault="00BA6172" w:rsidP="00925E8E">
      <w:pPr>
        <w:tabs>
          <w:tab w:val="left" w:pos="426"/>
        </w:tabs>
        <w:spacing w:after="160" w:line="259" w:lineRule="auto"/>
        <w:contextualSpacing/>
        <w:jc w:val="both"/>
        <w:rPr>
          <w:rFonts w:ascii="Arial" w:hAnsi="Arial" w:cs="Arial"/>
          <w:sz w:val="20"/>
          <w:szCs w:val="20"/>
        </w:rPr>
      </w:pPr>
      <w:r w:rsidRPr="008271F6">
        <w:rPr>
          <w:rFonts w:ascii="Arial" w:hAnsi="Arial" w:cs="Arial"/>
          <w:sz w:val="20"/>
          <w:szCs w:val="20"/>
        </w:rPr>
        <w:t>5.2.3</w:t>
      </w:r>
      <w:r w:rsidR="00885469" w:rsidRPr="008271F6">
        <w:rPr>
          <w:rFonts w:ascii="Arial" w:hAnsi="Arial" w:cs="Arial"/>
          <w:sz w:val="20"/>
          <w:szCs w:val="20"/>
        </w:rPr>
        <w:t xml:space="preserve"> </w:t>
      </w:r>
      <w:r w:rsidR="00BE1328" w:rsidRPr="008271F6">
        <w:rPr>
          <w:rFonts w:ascii="Arial" w:hAnsi="Arial" w:cs="Arial"/>
          <w:sz w:val="20"/>
          <w:szCs w:val="20"/>
        </w:rPr>
        <w:t xml:space="preserve">Platnou ponukou je ponuka, ktorá zároveň neobsahuje žiadne obmedzenia alebo výhrady, ktoré sú v rozpore s požiadavkami verejného obstarávateľa na predmet zákazky uvedenými verejným obstarávateľom </w:t>
      </w:r>
      <w:r w:rsidR="00946AC9" w:rsidRPr="008271F6">
        <w:rPr>
          <w:rFonts w:ascii="Arial" w:hAnsi="Arial" w:cs="Arial"/>
          <w:sz w:val="20"/>
          <w:szCs w:val="20"/>
        </w:rPr>
        <w:t>vo výzve na predkladanie ponúk,</w:t>
      </w:r>
      <w:r w:rsidR="00BE1328" w:rsidRPr="008271F6">
        <w:rPr>
          <w:rFonts w:ascii="Arial" w:hAnsi="Arial" w:cs="Arial"/>
          <w:sz w:val="20"/>
          <w:szCs w:val="20"/>
        </w:rPr>
        <w:t xml:space="preserve"> v týchto súťažných podkladoch alebo v inej sprievodnej dokumentácií poskytnutej verejným obstarávateľom v lehote na predkladanie ponúk. Ostatné ponuky uchádzačov budú z</w:t>
      </w:r>
      <w:r w:rsidR="00946AC9" w:rsidRPr="008271F6">
        <w:rPr>
          <w:rFonts w:ascii="Arial" w:hAnsi="Arial" w:cs="Arial"/>
          <w:sz w:val="20"/>
          <w:szCs w:val="20"/>
        </w:rPr>
        <w:t> </w:t>
      </w:r>
      <w:r w:rsidR="00BE1328" w:rsidRPr="008271F6">
        <w:rPr>
          <w:rFonts w:ascii="Arial" w:hAnsi="Arial" w:cs="Arial"/>
          <w:sz w:val="20"/>
          <w:szCs w:val="20"/>
        </w:rPr>
        <w:t>verejn</w:t>
      </w:r>
      <w:r w:rsidR="00946AC9" w:rsidRPr="008271F6">
        <w:rPr>
          <w:rFonts w:ascii="Arial" w:hAnsi="Arial" w:cs="Arial"/>
          <w:sz w:val="20"/>
          <w:szCs w:val="20"/>
        </w:rPr>
        <w:t xml:space="preserve">ého obstarávania </w:t>
      </w:r>
      <w:r w:rsidR="00BE1328" w:rsidRPr="008271F6">
        <w:rPr>
          <w:rFonts w:ascii="Arial" w:hAnsi="Arial" w:cs="Arial"/>
          <w:sz w:val="20"/>
          <w:szCs w:val="20"/>
        </w:rPr>
        <w:t xml:space="preserve"> vylúčené. </w:t>
      </w:r>
    </w:p>
    <w:p w14:paraId="1EB39A28" w14:textId="77777777" w:rsidR="00BE1328" w:rsidRPr="00EA1598" w:rsidRDefault="00BA6172" w:rsidP="00925E8E">
      <w:pPr>
        <w:spacing w:after="160" w:line="259" w:lineRule="auto"/>
        <w:contextualSpacing/>
        <w:jc w:val="both"/>
        <w:rPr>
          <w:rFonts w:ascii="Arial" w:hAnsi="Arial" w:cs="Arial"/>
          <w:sz w:val="20"/>
          <w:szCs w:val="20"/>
        </w:rPr>
      </w:pPr>
      <w:r w:rsidRPr="008271F6">
        <w:rPr>
          <w:rFonts w:ascii="Arial" w:hAnsi="Arial" w:cs="Arial"/>
          <w:sz w:val="20"/>
          <w:szCs w:val="20"/>
        </w:rPr>
        <w:t>5.2.4</w:t>
      </w:r>
      <w:r w:rsidR="00885469" w:rsidRPr="008271F6">
        <w:rPr>
          <w:rFonts w:ascii="Arial" w:hAnsi="Arial" w:cs="Arial"/>
          <w:sz w:val="20"/>
          <w:szCs w:val="20"/>
        </w:rPr>
        <w:t xml:space="preserve"> </w:t>
      </w:r>
      <w:r w:rsidR="00BE1328" w:rsidRPr="008271F6">
        <w:rPr>
          <w:rFonts w:ascii="Arial" w:hAnsi="Arial" w:cs="Arial"/>
          <w:sz w:val="20"/>
          <w:szCs w:val="20"/>
        </w:rPr>
        <w:t>Vyhodnocovanie ponúk komisiou je neverejné. Komisia</w:t>
      </w:r>
      <w:r w:rsidR="00BE1328" w:rsidRPr="00EA1598">
        <w:rPr>
          <w:rFonts w:ascii="Arial" w:hAnsi="Arial" w:cs="Arial"/>
          <w:sz w:val="20"/>
          <w:szCs w:val="20"/>
        </w:rPr>
        <w:t xml:space="preserve"> vyhodnotí ponuky z hľadiska splnenia požiadaviek verejného obstarávateľa na predmet zákazky a v prípade pochybností overí správnosť informácií a dôkazo</w:t>
      </w:r>
      <w:r w:rsidR="00925E8E" w:rsidRPr="00EA1598">
        <w:rPr>
          <w:rFonts w:ascii="Arial" w:hAnsi="Arial" w:cs="Arial"/>
          <w:sz w:val="20"/>
          <w:szCs w:val="20"/>
        </w:rPr>
        <w:t xml:space="preserve">v, ktoré poskytli uchádzači. </w:t>
      </w:r>
      <w:r w:rsidR="00BE1328" w:rsidRPr="00EA1598">
        <w:rPr>
          <w:rFonts w:ascii="Arial" w:hAnsi="Arial" w:cs="Arial"/>
          <w:sz w:val="20"/>
          <w:szCs w:val="20"/>
        </w:rPr>
        <w:t xml:space="preserve">Ak komisia identifikuje nezrovnalosti alebo nejasnosti v informáciách alebo dôkazoch, ktoré uchádzač poskytol, prostredníctvom komunikačného rozhrania systému JOSEPHINE požiada o vysvetlenie ponuky a ak je to potrebné aj o predloženie dôkazov. Vysvetlením ponuky nemôže dôjsť k jej zmene. Za zmenu ponuky sa nepovažuje odstránenie zrejmých chýb v písaní a počítaní. </w:t>
      </w:r>
    </w:p>
    <w:p w14:paraId="6B2DB144" w14:textId="77777777" w:rsidR="00BE1328" w:rsidRPr="00EA1598" w:rsidRDefault="00BA6172" w:rsidP="00925E8E">
      <w:pPr>
        <w:spacing w:after="160" w:line="259" w:lineRule="auto"/>
        <w:contextualSpacing/>
        <w:jc w:val="both"/>
        <w:rPr>
          <w:rFonts w:ascii="Arial" w:hAnsi="Arial" w:cs="Arial"/>
          <w:sz w:val="20"/>
          <w:szCs w:val="20"/>
        </w:rPr>
      </w:pPr>
      <w:r>
        <w:rPr>
          <w:rFonts w:ascii="Arial" w:hAnsi="Arial" w:cs="Arial"/>
          <w:sz w:val="20"/>
          <w:szCs w:val="20"/>
        </w:rPr>
        <w:t xml:space="preserve">5.2.5 </w:t>
      </w:r>
      <w:r w:rsidR="00BE1328" w:rsidRPr="00EA1598">
        <w:rPr>
          <w:rFonts w:ascii="Arial" w:hAnsi="Arial" w:cs="Arial"/>
          <w:sz w:val="20"/>
          <w:szCs w:val="20"/>
        </w:rPr>
        <w:t>Uchádzač musí písomné vysvetlenie ponuky na základe pož</w:t>
      </w:r>
      <w:r>
        <w:rPr>
          <w:rFonts w:ascii="Arial" w:hAnsi="Arial" w:cs="Arial"/>
          <w:sz w:val="20"/>
          <w:szCs w:val="20"/>
        </w:rPr>
        <w:t>iadavky komisie podľa bodu 5.2.4</w:t>
      </w:r>
      <w:r w:rsidR="00BE1328" w:rsidRPr="00EA1598">
        <w:rPr>
          <w:rFonts w:ascii="Arial" w:hAnsi="Arial" w:cs="Arial"/>
          <w:sz w:val="20"/>
          <w:szCs w:val="20"/>
        </w:rPr>
        <w:t xml:space="preserve"> tejto časti súťažných podkladov doručiť verejnému obstarávateľovi do dvoch pracovných dní odo dňa odoslania žiadosti o vysvetlenie  alebo v lehote dlhšej, ktorú je komisia oprávnená určiť na doručenie tohto písomného vysvetlenia prostredníctvom určenej komunikácie. </w:t>
      </w:r>
    </w:p>
    <w:p w14:paraId="52F67B82" w14:textId="77777777" w:rsidR="00BE1328" w:rsidRPr="00EA1598" w:rsidRDefault="00BE1328" w:rsidP="00925E8E">
      <w:pPr>
        <w:spacing w:after="160" w:line="259" w:lineRule="auto"/>
        <w:contextualSpacing/>
        <w:jc w:val="both"/>
        <w:rPr>
          <w:rFonts w:ascii="Arial" w:hAnsi="Arial" w:cs="Arial"/>
          <w:sz w:val="20"/>
          <w:szCs w:val="20"/>
        </w:rPr>
      </w:pPr>
      <w:r w:rsidRPr="00EA1598">
        <w:rPr>
          <w:rFonts w:ascii="Arial" w:hAnsi="Arial" w:cs="Arial"/>
          <w:sz w:val="20"/>
          <w:szCs w:val="20"/>
        </w:rPr>
        <w:t xml:space="preserve">Verejný obstarávateľ vylúči ponuku, ak </w:t>
      </w:r>
      <w:r w:rsidR="00BA6172">
        <w:rPr>
          <w:rFonts w:ascii="Arial" w:hAnsi="Arial" w:cs="Arial"/>
          <w:sz w:val="20"/>
          <w:szCs w:val="20"/>
        </w:rPr>
        <w:t>:</w:t>
      </w:r>
    </w:p>
    <w:p w14:paraId="54ED032A" w14:textId="77777777" w:rsidR="00BE1328" w:rsidRPr="00EA1598" w:rsidRDefault="00BE1328" w:rsidP="00925E8E">
      <w:pPr>
        <w:pStyle w:val="Odsekzoznamu"/>
        <w:numPr>
          <w:ilvl w:val="0"/>
          <w:numId w:val="33"/>
        </w:numPr>
        <w:tabs>
          <w:tab w:val="left" w:pos="567"/>
        </w:tabs>
        <w:spacing w:after="160" w:line="259" w:lineRule="auto"/>
        <w:contextualSpacing/>
        <w:jc w:val="both"/>
        <w:rPr>
          <w:rFonts w:ascii="Arial" w:hAnsi="Arial" w:cs="Arial"/>
          <w:sz w:val="20"/>
          <w:szCs w:val="20"/>
        </w:rPr>
      </w:pPr>
      <w:r w:rsidRPr="00EA1598">
        <w:rPr>
          <w:rFonts w:ascii="Arial" w:hAnsi="Arial" w:cs="Arial"/>
          <w:sz w:val="20"/>
          <w:szCs w:val="20"/>
        </w:rPr>
        <w:t xml:space="preserve">ponuka nespĺňa požiadavky na predmet zákazky uvedené v dokumentoch potrebných na vypracovanie ponuky, </w:t>
      </w:r>
    </w:p>
    <w:p w14:paraId="239F5367" w14:textId="77777777" w:rsidR="00BE1328" w:rsidRPr="00EA1598" w:rsidRDefault="00BE1328" w:rsidP="00925E8E">
      <w:pPr>
        <w:pStyle w:val="Odsekzoznamu"/>
        <w:numPr>
          <w:ilvl w:val="0"/>
          <w:numId w:val="33"/>
        </w:numPr>
        <w:tabs>
          <w:tab w:val="left" w:pos="567"/>
        </w:tabs>
        <w:spacing w:after="160" w:line="259" w:lineRule="auto"/>
        <w:contextualSpacing/>
        <w:jc w:val="both"/>
        <w:rPr>
          <w:rFonts w:ascii="Arial" w:hAnsi="Arial" w:cs="Arial"/>
          <w:sz w:val="20"/>
          <w:szCs w:val="20"/>
        </w:rPr>
      </w:pPr>
      <w:r w:rsidRPr="00EA1598">
        <w:rPr>
          <w:rFonts w:ascii="Arial" w:hAnsi="Arial" w:cs="Arial"/>
          <w:sz w:val="20"/>
          <w:szCs w:val="20"/>
        </w:rPr>
        <w:t>uchádzač nedoručí vysvetlenie ponuky na zák</w:t>
      </w:r>
      <w:r w:rsidR="00BA6172">
        <w:rPr>
          <w:rFonts w:ascii="Arial" w:hAnsi="Arial" w:cs="Arial"/>
          <w:sz w:val="20"/>
          <w:szCs w:val="20"/>
        </w:rPr>
        <w:t>lade požiadavky podľa bodu 5.2.4</w:t>
      </w:r>
      <w:r w:rsidRPr="00EA1598">
        <w:rPr>
          <w:rFonts w:ascii="Arial" w:hAnsi="Arial" w:cs="Arial"/>
          <w:sz w:val="20"/>
          <w:szCs w:val="20"/>
        </w:rPr>
        <w:t xml:space="preserve"> tejto časti súťažných podkladov v</w:t>
      </w:r>
      <w:r w:rsidR="00BA6172">
        <w:rPr>
          <w:rFonts w:ascii="Arial" w:hAnsi="Arial" w:cs="Arial"/>
          <w:sz w:val="20"/>
          <w:szCs w:val="20"/>
        </w:rPr>
        <w:t xml:space="preserve"> lehotách uvedených v bode 5.2.5</w:t>
      </w:r>
      <w:r w:rsidRPr="00EA1598">
        <w:rPr>
          <w:rFonts w:ascii="Arial" w:hAnsi="Arial" w:cs="Arial"/>
          <w:sz w:val="20"/>
          <w:szCs w:val="20"/>
        </w:rPr>
        <w:t xml:space="preserve"> tejto časti súťažných podkladov, </w:t>
      </w:r>
    </w:p>
    <w:p w14:paraId="324F5489" w14:textId="77777777" w:rsidR="00BE1328" w:rsidRPr="00EA1598" w:rsidRDefault="00BE1328" w:rsidP="00925E8E">
      <w:pPr>
        <w:pStyle w:val="Odsekzoznamu"/>
        <w:numPr>
          <w:ilvl w:val="0"/>
          <w:numId w:val="33"/>
        </w:numPr>
        <w:tabs>
          <w:tab w:val="left" w:pos="567"/>
        </w:tabs>
        <w:spacing w:after="160" w:line="259" w:lineRule="auto"/>
        <w:contextualSpacing/>
        <w:jc w:val="both"/>
        <w:rPr>
          <w:rFonts w:ascii="Arial" w:hAnsi="Arial" w:cs="Arial"/>
          <w:sz w:val="20"/>
          <w:szCs w:val="20"/>
        </w:rPr>
      </w:pPr>
      <w:r w:rsidRPr="00EA1598">
        <w:rPr>
          <w:rFonts w:ascii="Arial" w:hAnsi="Arial" w:cs="Arial"/>
          <w:sz w:val="20"/>
          <w:szCs w:val="20"/>
        </w:rPr>
        <w:t>uchádzačom predložené vysvetlenie ponuky nie je svojim obsahom v súlade s požiadavkou po</w:t>
      </w:r>
      <w:r w:rsidR="00BA6172">
        <w:rPr>
          <w:rFonts w:ascii="Arial" w:hAnsi="Arial" w:cs="Arial"/>
          <w:sz w:val="20"/>
          <w:szCs w:val="20"/>
        </w:rPr>
        <w:t>dľa bodu 5.2.4</w:t>
      </w:r>
      <w:r w:rsidRPr="00EA1598">
        <w:rPr>
          <w:rFonts w:ascii="Arial" w:hAnsi="Arial" w:cs="Arial"/>
          <w:sz w:val="20"/>
          <w:szCs w:val="20"/>
        </w:rPr>
        <w:t xml:space="preserve"> tejto časti súťažných podkladov,</w:t>
      </w:r>
    </w:p>
    <w:p w14:paraId="286AD580" w14:textId="77777777" w:rsidR="00BE1328" w:rsidRPr="00EA1598" w:rsidRDefault="00BE1328" w:rsidP="00925E8E">
      <w:pPr>
        <w:pStyle w:val="Odsekzoznamu"/>
        <w:numPr>
          <w:ilvl w:val="0"/>
          <w:numId w:val="33"/>
        </w:numPr>
        <w:tabs>
          <w:tab w:val="left" w:pos="567"/>
        </w:tabs>
        <w:spacing w:after="160" w:line="259" w:lineRule="auto"/>
        <w:contextualSpacing/>
        <w:jc w:val="both"/>
        <w:rPr>
          <w:rFonts w:ascii="Arial" w:hAnsi="Arial" w:cs="Arial"/>
          <w:sz w:val="20"/>
          <w:szCs w:val="20"/>
        </w:rPr>
      </w:pPr>
      <w:r w:rsidRPr="00EA1598">
        <w:rPr>
          <w:rFonts w:ascii="Arial" w:hAnsi="Arial" w:cs="Arial"/>
          <w:sz w:val="20"/>
          <w:szCs w:val="20"/>
        </w:rPr>
        <w:t xml:space="preserve">uchádzač poskytol nepravdivé informácie alebo skreslené informácie s podstatným vplyvom na vyhodnotenie ponúk, </w:t>
      </w:r>
    </w:p>
    <w:p w14:paraId="258D5F27" w14:textId="77777777" w:rsidR="00BE1328" w:rsidRPr="00EA1598" w:rsidRDefault="00BE1328" w:rsidP="00925E8E">
      <w:pPr>
        <w:pStyle w:val="Odsekzoznamu"/>
        <w:numPr>
          <w:ilvl w:val="0"/>
          <w:numId w:val="33"/>
        </w:numPr>
        <w:tabs>
          <w:tab w:val="left" w:pos="567"/>
        </w:tabs>
        <w:spacing w:after="160" w:line="259" w:lineRule="auto"/>
        <w:contextualSpacing/>
        <w:jc w:val="both"/>
        <w:rPr>
          <w:rFonts w:ascii="Arial" w:hAnsi="Arial" w:cs="Arial"/>
          <w:sz w:val="20"/>
          <w:szCs w:val="20"/>
        </w:rPr>
      </w:pPr>
      <w:r w:rsidRPr="00EA1598">
        <w:rPr>
          <w:rFonts w:ascii="Arial" w:hAnsi="Arial" w:cs="Arial"/>
          <w:sz w:val="20"/>
          <w:szCs w:val="20"/>
        </w:rPr>
        <w:t xml:space="preserve">uchádzač sa pokúsil neoprávnene ovplyvniť postup verejného obstarávania. </w:t>
      </w:r>
    </w:p>
    <w:p w14:paraId="3B8811DE" w14:textId="77777777" w:rsidR="00BE1328" w:rsidRPr="00EA1598" w:rsidRDefault="00925E8E" w:rsidP="00925E8E">
      <w:pPr>
        <w:tabs>
          <w:tab w:val="left" w:pos="709"/>
        </w:tabs>
        <w:spacing w:after="160" w:line="259" w:lineRule="auto"/>
        <w:contextualSpacing/>
        <w:jc w:val="both"/>
        <w:rPr>
          <w:rFonts w:ascii="Arial" w:hAnsi="Arial" w:cs="Arial"/>
          <w:sz w:val="20"/>
          <w:szCs w:val="20"/>
        </w:rPr>
      </w:pPr>
      <w:r w:rsidRPr="00EA1598">
        <w:rPr>
          <w:rFonts w:ascii="Arial" w:hAnsi="Arial" w:cs="Arial"/>
          <w:sz w:val="20"/>
          <w:szCs w:val="20"/>
        </w:rPr>
        <w:t>•</w:t>
      </w:r>
      <w:r w:rsidR="00885469">
        <w:rPr>
          <w:rFonts w:ascii="Arial" w:hAnsi="Arial" w:cs="Arial"/>
          <w:sz w:val="20"/>
          <w:szCs w:val="20"/>
        </w:rPr>
        <w:t xml:space="preserve"> </w:t>
      </w:r>
      <w:r w:rsidR="00BE1328" w:rsidRPr="00EA1598">
        <w:rPr>
          <w:rFonts w:ascii="Arial" w:hAnsi="Arial" w:cs="Arial"/>
          <w:sz w:val="20"/>
          <w:szCs w:val="20"/>
        </w:rPr>
        <w:t>Uchádzačovi, ktorý bude vylúčený, bude prostredníctvom komunikačného rozhrania systému JOSEPHINE oznámené jeho vylúčenie s uvedením dôvodov vylúčenia.</w:t>
      </w:r>
    </w:p>
    <w:p w14:paraId="6E223C0D" w14:textId="77777777" w:rsidR="00BE1328" w:rsidRPr="00EA1598" w:rsidRDefault="00925E8E" w:rsidP="00925E8E">
      <w:pPr>
        <w:tabs>
          <w:tab w:val="left" w:pos="709"/>
        </w:tabs>
        <w:spacing w:after="160" w:line="259" w:lineRule="auto"/>
        <w:contextualSpacing/>
        <w:jc w:val="both"/>
        <w:rPr>
          <w:rFonts w:ascii="Arial" w:hAnsi="Arial" w:cs="Arial"/>
          <w:sz w:val="20"/>
          <w:szCs w:val="20"/>
        </w:rPr>
      </w:pPr>
      <w:r w:rsidRPr="00EA1598">
        <w:rPr>
          <w:rFonts w:ascii="Arial" w:hAnsi="Arial" w:cs="Arial"/>
          <w:sz w:val="20"/>
          <w:szCs w:val="20"/>
        </w:rPr>
        <w:t>•</w:t>
      </w:r>
      <w:r w:rsidR="00885469">
        <w:rPr>
          <w:rFonts w:ascii="Arial" w:hAnsi="Arial" w:cs="Arial"/>
          <w:sz w:val="20"/>
          <w:szCs w:val="20"/>
        </w:rPr>
        <w:t xml:space="preserve"> </w:t>
      </w:r>
      <w:r w:rsidR="00BE1328" w:rsidRPr="00EA1598">
        <w:rPr>
          <w:rFonts w:ascii="Arial" w:hAnsi="Arial" w:cs="Arial"/>
          <w:sz w:val="20"/>
          <w:szCs w:val="20"/>
        </w:rPr>
        <w:t xml:space="preserve">Ponuky uchádzačov, ktoré budú spĺňať stanovené podmienky a neboli </w:t>
      </w:r>
      <w:r w:rsidR="00BE1328" w:rsidRPr="008271F6">
        <w:rPr>
          <w:rFonts w:ascii="Arial" w:hAnsi="Arial" w:cs="Arial"/>
          <w:sz w:val="20"/>
          <w:szCs w:val="20"/>
        </w:rPr>
        <w:t>z</w:t>
      </w:r>
      <w:r w:rsidR="00946AC9" w:rsidRPr="008271F6">
        <w:rPr>
          <w:rFonts w:ascii="Arial" w:hAnsi="Arial" w:cs="Arial"/>
          <w:sz w:val="20"/>
          <w:szCs w:val="20"/>
        </w:rPr>
        <w:t> </w:t>
      </w:r>
      <w:r w:rsidR="00BE1328" w:rsidRPr="008271F6">
        <w:rPr>
          <w:rFonts w:ascii="Arial" w:hAnsi="Arial" w:cs="Arial"/>
          <w:sz w:val="20"/>
          <w:szCs w:val="20"/>
        </w:rPr>
        <w:t>verejn</w:t>
      </w:r>
      <w:r w:rsidR="00946AC9" w:rsidRPr="008271F6">
        <w:rPr>
          <w:rFonts w:ascii="Arial" w:hAnsi="Arial" w:cs="Arial"/>
          <w:sz w:val="20"/>
          <w:szCs w:val="20"/>
        </w:rPr>
        <w:t xml:space="preserve">ého obstarávania  </w:t>
      </w:r>
      <w:r w:rsidR="00BE1328" w:rsidRPr="008271F6">
        <w:rPr>
          <w:rFonts w:ascii="Arial" w:hAnsi="Arial" w:cs="Arial"/>
          <w:sz w:val="20"/>
          <w:szCs w:val="20"/>
        </w:rPr>
        <w:t>vylúčené, budú vyhodnocované podľa kritérií na hodnotenie ponúk uvedených v</w:t>
      </w:r>
      <w:r w:rsidR="00946AC9" w:rsidRPr="008271F6">
        <w:rPr>
          <w:rFonts w:ascii="Arial" w:hAnsi="Arial" w:cs="Arial"/>
          <w:sz w:val="20"/>
          <w:szCs w:val="20"/>
        </w:rPr>
        <w:t xml:space="preserve">o výzve na predkladanie ponúk </w:t>
      </w:r>
      <w:r w:rsidR="00BE1328" w:rsidRPr="008271F6">
        <w:rPr>
          <w:rFonts w:ascii="Arial" w:hAnsi="Arial" w:cs="Arial"/>
          <w:sz w:val="20"/>
          <w:szCs w:val="20"/>
        </w:rPr>
        <w:t xml:space="preserve"> a</w:t>
      </w:r>
      <w:r w:rsidRPr="008271F6">
        <w:rPr>
          <w:rFonts w:ascii="Arial" w:hAnsi="Arial" w:cs="Arial"/>
          <w:sz w:val="20"/>
          <w:szCs w:val="20"/>
        </w:rPr>
        <w:t xml:space="preserve"> spôsobom určeným v časti C </w:t>
      </w:r>
      <w:r w:rsidR="00BE1328" w:rsidRPr="008271F6">
        <w:rPr>
          <w:rFonts w:ascii="Arial" w:hAnsi="Arial" w:cs="Arial"/>
          <w:sz w:val="20"/>
          <w:szCs w:val="20"/>
        </w:rPr>
        <w:t>Kritériá na hodnotenie ponúk</w:t>
      </w:r>
      <w:r w:rsidR="00BE1328" w:rsidRPr="00EA1598">
        <w:rPr>
          <w:rFonts w:ascii="Arial" w:hAnsi="Arial" w:cs="Arial"/>
          <w:sz w:val="20"/>
          <w:szCs w:val="20"/>
        </w:rPr>
        <w:t xml:space="preserve"> a pravidlá ich uplatnenia týchto súťažných podkladov. </w:t>
      </w:r>
    </w:p>
    <w:p w14:paraId="3266A6B9" w14:textId="77777777" w:rsidR="00BE1328" w:rsidRDefault="00BE1328" w:rsidP="00BE1328">
      <w:pPr>
        <w:pStyle w:val="Odsekzoznamu"/>
        <w:tabs>
          <w:tab w:val="left" w:pos="567"/>
        </w:tabs>
        <w:ind w:left="567"/>
        <w:jc w:val="both"/>
        <w:rPr>
          <w:rFonts w:ascii="Arial" w:hAnsi="Arial" w:cs="Arial"/>
          <w:sz w:val="20"/>
          <w:szCs w:val="20"/>
        </w:rPr>
      </w:pPr>
    </w:p>
    <w:p w14:paraId="6B203680" w14:textId="77777777" w:rsidR="008271F6" w:rsidRPr="00EA1598" w:rsidRDefault="008271F6" w:rsidP="00BE1328">
      <w:pPr>
        <w:pStyle w:val="Odsekzoznamu"/>
        <w:tabs>
          <w:tab w:val="left" w:pos="567"/>
        </w:tabs>
        <w:ind w:left="567"/>
        <w:jc w:val="both"/>
        <w:rPr>
          <w:rFonts w:ascii="Arial" w:hAnsi="Arial" w:cs="Arial"/>
          <w:sz w:val="20"/>
          <w:szCs w:val="20"/>
        </w:rPr>
      </w:pPr>
    </w:p>
    <w:p w14:paraId="2716E58B" w14:textId="77777777" w:rsidR="00BE1328" w:rsidRPr="00EA1598" w:rsidRDefault="00925E8E" w:rsidP="00925E8E">
      <w:pPr>
        <w:spacing w:after="160" w:line="259" w:lineRule="auto"/>
        <w:contextualSpacing/>
        <w:rPr>
          <w:rFonts w:ascii="Arial" w:hAnsi="Arial" w:cs="Arial"/>
          <w:sz w:val="20"/>
          <w:szCs w:val="20"/>
        </w:rPr>
      </w:pPr>
      <w:r w:rsidRPr="00EA1598">
        <w:rPr>
          <w:rFonts w:ascii="Arial" w:hAnsi="Arial" w:cs="Arial"/>
          <w:b/>
          <w:sz w:val="20"/>
          <w:szCs w:val="20"/>
        </w:rPr>
        <w:lastRenderedPageBreak/>
        <w:t xml:space="preserve">5.3 </w:t>
      </w:r>
      <w:r w:rsidR="00BE1328" w:rsidRPr="00EA1598">
        <w:rPr>
          <w:rFonts w:ascii="Arial" w:hAnsi="Arial" w:cs="Arial"/>
          <w:b/>
          <w:sz w:val="20"/>
          <w:szCs w:val="20"/>
        </w:rPr>
        <w:t xml:space="preserve">    Vyhodnotenie splnenia podmienok účasti uchádzačov</w:t>
      </w:r>
      <w:r w:rsidR="00BE1328" w:rsidRPr="00EA1598">
        <w:rPr>
          <w:rFonts w:ascii="Arial" w:hAnsi="Arial" w:cs="Arial"/>
          <w:sz w:val="20"/>
          <w:szCs w:val="20"/>
        </w:rPr>
        <w:t xml:space="preserve"> </w:t>
      </w:r>
    </w:p>
    <w:p w14:paraId="3470D346" w14:textId="77777777" w:rsidR="00925E8E" w:rsidRPr="00EA1598" w:rsidRDefault="00925E8E" w:rsidP="00925E8E">
      <w:pPr>
        <w:spacing w:after="160" w:line="259" w:lineRule="auto"/>
        <w:ind w:left="567" w:hanging="567"/>
        <w:contextualSpacing/>
        <w:jc w:val="both"/>
        <w:rPr>
          <w:rFonts w:ascii="Arial" w:hAnsi="Arial" w:cs="Arial"/>
          <w:sz w:val="20"/>
          <w:szCs w:val="20"/>
        </w:rPr>
      </w:pPr>
      <w:r w:rsidRPr="00EA1598">
        <w:rPr>
          <w:rFonts w:ascii="Arial" w:hAnsi="Arial" w:cs="Arial"/>
          <w:sz w:val="20"/>
          <w:szCs w:val="20"/>
        </w:rPr>
        <w:t xml:space="preserve">5.3.1  </w:t>
      </w:r>
      <w:r w:rsidR="00BE1328" w:rsidRPr="00EA1598">
        <w:rPr>
          <w:rFonts w:ascii="Arial" w:hAnsi="Arial" w:cs="Arial"/>
          <w:sz w:val="20"/>
          <w:szCs w:val="20"/>
        </w:rPr>
        <w:t xml:space="preserve">Komisia </w:t>
      </w:r>
      <w:r w:rsidRPr="00EA1598">
        <w:rPr>
          <w:rFonts w:ascii="Arial" w:hAnsi="Arial" w:cs="Arial"/>
          <w:sz w:val="20"/>
          <w:szCs w:val="20"/>
        </w:rPr>
        <w:t>po otvorení ponúk hodnotí podľa § 40 ZVO splnenie podmienok účasti na základe predložených dokladov pre každú časť zákazky osobitne.</w:t>
      </w:r>
    </w:p>
    <w:p w14:paraId="6765ECBC" w14:textId="77777777" w:rsidR="00BE1328" w:rsidRPr="00EA1598" w:rsidRDefault="00925E8E" w:rsidP="00925E8E">
      <w:pPr>
        <w:spacing w:after="160" w:line="259" w:lineRule="auto"/>
        <w:contextualSpacing/>
        <w:jc w:val="both"/>
        <w:rPr>
          <w:rFonts w:ascii="Arial" w:hAnsi="Arial" w:cs="Arial"/>
          <w:sz w:val="20"/>
          <w:szCs w:val="20"/>
        </w:rPr>
      </w:pPr>
      <w:r w:rsidRPr="00EA1598">
        <w:rPr>
          <w:rFonts w:ascii="Arial" w:hAnsi="Arial" w:cs="Arial"/>
          <w:sz w:val="20"/>
          <w:szCs w:val="20"/>
        </w:rPr>
        <w:t xml:space="preserve">5.3.2. </w:t>
      </w:r>
      <w:r w:rsidR="00BE1328" w:rsidRPr="00EA1598">
        <w:rPr>
          <w:rFonts w:ascii="Arial" w:hAnsi="Arial" w:cs="Arial"/>
          <w:sz w:val="20"/>
          <w:szCs w:val="20"/>
        </w:rPr>
        <w:t xml:space="preserve">Hodnotenie splnenia podmienok účasti uchádzačov bude založené na posúdení splnenia: </w:t>
      </w:r>
    </w:p>
    <w:p w14:paraId="4C37CD00" w14:textId="77777777" w:rsidR="00BE1328" w:rsidRPr="00EA1598" w:rsidRDefault="00C378FF" w:rsidP="00925E8E">
      <w:pPr>
        <w:tabs>
          <w:tab w:val="left" w:pos="1276"/>
        </w:tabs>
        <w:spacing w:after="160" w:line="259" w:lineRule="auto"/>
        <w:contextualSpacing/>
        <w:jc w:val="both"/>
        <w:rPr>
          <w:rFonts w:ascii="Arial" w:hAnsi="Arial" w:cs="Arial"/>
          <w:sz w:val="20"/>
          <w:szCs w:val="20"/>
        </w:rPr>
      </w:pPr>
      <w:r w:rsidRPr="00EA1598">
        <w:rPr>
          <w:rFonts w:ascii="Arial" w:hAnsi="Arial" w:cs="Arial"/>
          <w:sz w:val="20"/>
          <w:szCs w:val="20"/>
        </w:rPr>
        <w:tab/>
      </w:r>
      <w:r w:rsidR="00925E8E" w:rsidRPr="00EA1598">
        <w:rPr>
          <w:rFonts w:ascii="Arial" w:hAnsi="Arial" w:cs="Arial"/>
          <w:sz w:val="20"/>
          <w:szCs w:val="20"/>
        </w:rPr>
        <w:t>•</w:t>
      </w:r>
      <w:r w:rsidR="00BE1328" w:rsidRPr="00EA1598">
        <w:rPr>
          <w:rFonts w:ascii="Arial" w:hAnsi="Arial" w:cs="Arial"/>
          <w:sz w:val="20"/>
          <w:szCs w:val="20"/>
        </w:rPr>
        <w:t xml:space="preserve">podmienok účasti týkajúcich sa osobného postavenia uchádzača podľa § 32 ZVO a </w:t>
      </w:r>
    </w:p>
    <w:p w14:paraId="13C057A3" w14:textId="4DD7C283" w:rsidR="00BE1328" w:rsidRPr="008271F6" w:rsidRDefault="00925E8E" w:rsidP="00C378FF">
      <w:pPr>
        <w:tabs>
          <w:tab w:val="left" w:pos="1276"/>
        </w:tabs>
        <w:spacing w:after="160" w:line="259" w:lineRule="auto"/>
        <w:ind w:left="1276"/>
        <w:contextualSpacing/>
        <w:jc w:val="both"/>
        <w:rPr>
          <w:rFonts w:ascii="Arial" w:hAnsi="Arial" w:cs="Arial"/>
          <w:sz w:val="20"/>
          <w:szCs w:val="20"/>
        </w:rPr>
      </w:pPr>
      <w:r w:rsidRPr="00EA1598">
        <w:rPr>
          <w:rFonts w:ascii="Arial" w:hAnsi="Arial" w:cs="Arial"/>
          <w:sz w:val="20"/>
          <w:szCs w:val="20"/>
        </w:rPr>
        <w:t>•</w:t>
      </w:r>
      <w:r w:rsidR="00BE1328" w:rsidRPr="00EA1598">
        <w:rPr>
          <w:rFonts w:ascii="Arial" w:hAnsi="Arial" w:cs="Arial"/>
          <w:sz w:val="20"/>
          <w:szCs w:val="20"/>
        </w:rPr>
        <w:t xml:space="preserve">požadovaných podmienok účasti </w:t>
      </w:r>
      <w:r w:rsidR="00BE1328" w:rsidRPr="008271F6">
        <w:rPr>
          <w:rFonts w:ascii="Arial" w:hAnsi="Arial" w:cs="Arial"/>
          <w:sz w:val="20"/>
          <w:szCs w:val="20"/>
        </w:rPr>
        <w:t>vo</w:t>
      </w:r>
      <w:r w:rsidR="00946AC9" w:rsidRPr="008271F6">
        <w:rPr>
          <w:rFonts w:ascii="Arial" w:hAnsi="Arial" w:cs="Arial"/>
          <w:sz w:val="20"/>
          <w:szCs w:val="20"/>
        </w:rPr>
        <w:t xml:space="preserve"> výzve na predkladanie ponúk</w:t>
      </w:r>
      <w:r w:rsidR="00BE1328" w:rsidRPr="008271F6">
        <w:rPr>
          <w:rFonts w:ascii="Arial" w:hAnsi="Arial" w:cs="Arial"/>
          <w:sz w:val="20"/>
          <w:szCs w:val="20"/>
        </w:rPr>
        <w:t>, týkajúcich sa technickej alebo odbornej spôsobilosti u</w:t>
      </w:r>
      <w:r w:rsidRPr="008271F6">
        <w:rPr>
          <w:rFonts w:ascii="Arial" w:hAnsi="Arial" w:cs="Arial"/>
          <w:sz w:val="20"/>
          <w:szCs w:val="20"/>
        </w:rPr>
        <w:t>chádzača podľa § 34 ZVO (časť B</w:t>
      </w:r>
      <w:r w:rsidR="00BE1328" w:rsidRPr="008271F6">
        <w:rPr>
          <w:rFonts w:ascii="Arial" w:hAnsi="Arial" w:cs="Arial"/>
          <w:sz w:val="20"/>
          <w:szCs w:val="20"/>
        </w:rPr>
        <w:t xml:space="preserve"> týchto súťažných podkladov) </w:t>
      </w:r>
    </w:p>
    <w:p w14:paraId="54EECB80" w14:textId="77777777" w:rsidR="00BE1328" w:rsidRPr="008271F6" w:rsidRDefault="00925E8E" w:rsidP="00C378FF">
      <w:pPr>
        <w:tabs>
          <w:tab w:val="left" w:pos="567"/>
        </w:tabs>
        <w:spacing w:after="160" w:line="259" w:lineRule="auto"/>
        <w:ind w:left="567" w:hanging="567"/>
        <w:contextualSpacing/>
        <w:jc w:val="both"/>
        <w:rPr>
          <w:rFonts w:ascii="Arial" w:hAnsi="Arial" w:cs="Arial"/>
          <w:sz w:val="20"/>
          <w:szCs w:val="20"/>
        </w:rPr>
      </w:pPr>
      <w:r w:rsidRPr="008271F6">
        <w:rPr>
          <w:rFonts w:ascii="Arial" w:hAnsi="Arial" w:cs="Arial"/>
          <w:sz w:val="20"/>
          <w:szCs w:val="20"/>
        </w:rPr>
        <w:t xml:space="preserve">5.3.3 </w:t>
      </w:r>
      <w:r w:rsidR="00BE1328" w:rsidRPr="008271F6">
        <w:rPr>
          <w:rFonts w:ascii="Arial" w:hAnsi="Arial" w:cs="Arial"/>
          <w:sz w:val="20"/>
          <w:szCs w:val="20"/>
        </w:rPr>
        <w:t xml:space="preserve">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w:t>
      </w:r>
    </w:p>
    <w:p w14:paraId="6801CBAF" w14:textId="77777777" w:rsidR="00BE1328" w:rsidRPr="008271F6" w:rsidRDefault="00925E8E" w:rsidP="00C378FF">
      <w:pPr>
        <w:tabs>
          <w:tab w:val="left" w:pos="567"/>
        </w:tabs>
        <w:spacing w:after="160" w:line="259" w:lineRule="auto"/>
        <w:ind w:left="567" w:hanging="567"/>
        <w:contextualSpacing/>
        <w:jc w:val="both"/>
        <w:rPr>
          <w:rFonts w:ascii="Arial" w:hAnsi="Arial" w:cs="Arial"/>
          <w:sz w:val="20"/>
          <w:szCs w:val="20"/>
        </w:rPr>
      </w:pPr>
      <w:r w:rsidRPr="008271F6">
        <w:rPr>
          <w:rFonts w:ascii="Arial" w:hAnsi="Arial" w:cs="Arial"/>
          <w:sz w:val="20"/>
          <w:szCs w:val="20"/>
        </w:rPr>
        <w:t xml:space="preserve">5.3.4  </w:t>
      </w:r>
      <w:r w:rsidR="00BE1328" w:rsidRPr="008271F6">
        <w:rPr>
          <w:rFonts w:ascii="Arial" w:hAnsi="Arial" w:cs="Arial"/>
          <w:sz w:val="20"/>
          <w:szCs w:val="20"/>
        </w:rPr>
        <w:t xml:space="preserve">Skupina dodávateľov môže využiť zdroje účastníkov skupiny dodávateľov alebo iných osôb podľa § 33 ods. 2 ZVO, kapacity účastníkov skupiny dodávateľov alebo iných osôb podľa § 34 ods. 3 ZVO. </w:t>
      </w:r>
    </w:p>
    <w:p w14:paraId="27EFDEC7" w14:textId="77777777" w:rsidR="00BE1328" w:rsidRPr="008271F6" w:rsidRDefault="00925E8E" w:rsidP="00C378FF">
      <w:pPr>
        <w:tabs>
          <w:tab w:val="left" w:pos="567"/>
        </w:tabs>
        <w:spacing w:after="160" w:line="259" w:lineRule="auto"/>
        <w:ind w:left="567" w:hanging="567"/>
        <w:contextualSpacing/>
        <w:jc w:val="both"/>
        <w:rPr>
          <w:rFonts w:ascii="Arial" w:hAnsi="Arial" w:cs="Arial"/>
          <w:sz w:val="20"/>
          <w:szCs w:val="20"/>
        </w:rPr>
      </w:pPr>
      <w:r w:rsidRPr="008271F6">
        <w:rPr>
          <w:rFonts w:ascii="Arial" w:hAnsi="Arial" w:cs="Arial"/>
          <w:sz w:val="20"/>
          <w:szCs w:val="20"/>
        </w:rPr>
        <w:t xml:space="preserve">5.3.5  </w:t>
      </w:r>
      <w:r w:rsidR="00BE1328" w:rsidRPr="008271F6">
        <w:rPr>
          <w:rFonts w:ascii="Arial" w:hAnsi="Arial" w:cs="Arial"/>
          <w:sz w:val="20"/>
          <w:szCs w:val="20"/>
        </w:rPr>
        <w:t>Verejný obstarávateľ posudzuje splnenie podmienok účasti vo verejnom obstarávaní v súlade s</w:t>
      </w:r>
      <w:r w:rsidR="00946AC9" w:rsidRPr="008271F6">
        <w:rPr>
          <w:rFonts w:ascii="Arial" w:hAnsi="Arial" w:cs="Arial"/>
          <w:sz w:val="20"/>
          <w:szCs w:val="20"/>
        </w:rPr>
        <w:t xml:space="preserve"> výzvou na predkladanie ponúk </w:t>
      </w:r>
      <w:r w:rsidR="00BE1328" w:rsidRPr="008271F6">
        <w:rPr>
          <w:rFonts w:ascii="Arial" w:hAnsi="Arial" w:cs="Arial"/>
          <w:sz w:val="20"/>
          <w:szCs w:val="20"/>
        </w:rPr>
        <w:t xml:space="preserve"> a súťažnými podkladmi. </w:t>
      </w:r>
    </w:p>
    <w:p w14:paraId="384248D7" w14:textId="0DE2DFBC" w:rsidR="00BE1328" w:rsidRPr="008271F6" w:rsidRDefault="00925E8E" w:rsidP="00C378FF">
      <w:pPr>
        <w:tabs>
          <w:tab w:val="left" w:pos="567"/>
        </w:tabs>
        <w:spacing w:after="160" w:line="259" w:lineRule="auto"/>
        <w:ind w:left="567" w:hanging="567"/>
        <w:contextualSpacing/>
        <w:jc w:val="both"/>
        <w:rPr>
          <w:rFonts w:ascii="Arial" w:hAnsi="Arial" w:cs="Arial"/>
          <w:sz w:val="20"/>
          <w:szCs w:val="20"/>
        </w:rPr>
      </w:pPr>
      <w:r w:rsidRPr="008271F6">
        <w:rPr>
          <w:rFonts w:ascii="Arial" w:hAnsi="Arial" w:cs="Arial"/>
          <w:sz w:val="20"/>
          <w:szCs w:val="20"/>
        </w:rPr>
        <w:t xml:space="preserve">5.3.6  </w:t>
      </w:r>
      <w:r w:rsidR="00BE1328" w:rsidRPr="008271F6">
        <w:rPr>
          <w:rFonts w:ascii="Arial" w:hAnsi="Arial" w:cs="Arial"/>
          <w:sz w:val="20"/>
          <w:szCs w:val="20"/>
        </w:rPr>
        <w:t>Ak uchádzač predbežne nahradí doklady na preukázanie splnenia podmienok účasti určené verejným obstarávateľom  v</w:t>
      </w:r>
      <w:r w:rsidR="006C5C08" w:rsidRPr="008271F6">
        <w:rPr>
          <w:rFonts w:ascii="Arial" w:hAnsi="Arial" w:cs="Arial"/>
          <w:sz w:val="20"/>
          <w:szCs w:val="20"/>
        </w:rPr>
        <w:t xml:space="preserve">o výzve na predkladanie ponúk </w:t>
      </w:r>
      <w:r w:rsidR="00BE1328" w:rsidRPr="008271F6">
        <w:rPr>
          <w:rFonts w:ascii="Arial" w:hAnsi="Arial" w:cs="Arial"/>
          <w:sz w:val="20"/>
          <w:szCs w:val="20"/>
        </w:rPr>
        <w:t xml:space="preserve"> a  v</w:t>
      </w:r>
      <w:r w:rsidR="00BA6172" w:rsidRPr="008271F6">
        <w:rPr>
          <w:rFonts w:ascii="Arial" w:hAnsi="Arial" w:cs="Arial"/>
          <w:sz w:val="20"/>
          <w:szCs w:val="20"/>
        </w:rPr>
        <w:t xml:space="preserve"> oddiele súťažných podkladov B 5</w:t>
      </w:r>
      <w:r w:rsidR="00BE1328" w:rsidRPr="008271F6">
        <w:rPr>
          <w:rFonts w:ascii="Arial" w:hAnsi="Arial" w:cs="Arial"/>
          <w:sz w:val="20"/>
          <w:szCs w:val="20"/>
        </w:rPr>
        <w:t xml:space="preserve"> Podmienky účasti uchádzačov jednotným európskym dokumentom, verejný obstarávateľ môže na zabezpečenie riadneho priebehu  verejného obstarávania kedykoľvek v jeho priebehu uchádzača požiadať cez komunikačné rozhranie systému JOSEPHINE o predloženie dokladu alebo dokladov nahradených jednotným európskym dokumentom. Uchádzač doručí doklady verejnému obstarávateľovi taktiež cez komunikačné rozhranie systému JOSEPHINE do piatich pracovných dní odo dňa doručenia žiadosti, ak verejný obstarávateľ neurčil dlhšiu lehotu.</w:t>
      </w:r>
    </w:p>
    <w:p w14:paraId="61F1440F" w14:textId="77777777" w:rsidR="00BE1328" w:rsidRPr="008271F6" w:rsidRDefault="00925E8E" w:rsidP="00C378FF">
      <w:pPr>
        <w:tabs>
          <w:tab w:val="left" w:pos="567"/>
        </w:tabs>
        <w:spacing w:after="160" w:line="259" w:lineRule="auto"/>
        <w:ind w:left="567" w:hanging="567"/>
        <w:contextualSpacing/>
        <w:jc w:val="both"/>
        <w:rPr>
          <w:rFonts w:ascii="Arial" w:hAnsi="Arial" w:cs="Arial"/>
          <w:sz w:val="20"/>
          <w:szCs w:val="20"/>
        </w:rPr>
      </w:pPr>
      <w:r w:rsidRPr="008271F6">
        <w:rPr>
          <w:rFonts w:ascii="Arial" w:hAnsi="Arial" w:cs="Arial"/>
          <w:sz w:val="20"/>
          <w:szCs w:val="20"/>
        </w:rPr>
        <w:t xml:space="preserve">5.3.7  </w:t>
      </w:r>
      <w:r w:rsidR="00BE1328" w:rsidRPr="008271F6">
        <w:rPr>
          <w:rFonts w:ascii="Arial" w:hAnsi="Arial" w:cs="Arial"/>
          <w:sz w:val="20"/>
          <w:szCs w:val="20"/>
        </w:rPr>
        <w:t xml:space="preserve">Verejný obstarávateľ prostredníctvom komunikačného rozhrania systému JOSEPHINE požiada uchádzača o vysvetlenie alebo doplnenie predložených dokladov, ak z predložených dokladov nemožno posúdiť ich platnosť alebo splnenie podmienky účasti. Uchádzač doručí vysvetlenie alebo doplnenie predložených dokladov do dvoch pracovných dní odo dňa odoslania žiadosti ak verejný obstarávateľ neurčí dlhšiu lehotu. </w:t>
      </w:r>
    </w:p>
    <w:p w14:paraId="7FCCD920" w14:textId="77777777" w:rsidR="00BE1328" w:rsidRPr="008271F6" w:rsidRDefault="00925E8E" w:rsidP="00C378FF">
      <w:pPr>
        <w:tabs>
          <w:tab w:val="left" w:pos="567"/>
        </w:tabs>
        <w:spacing w:after="160" w:line="259" w:lineRule="auto"/>
        <w:ind w:left="426" w:hanging="426"/>
        <w:contextualSpacing/>
        <w:jc w:val="both"/>
        <w:rPr>
          <w:rFonts w:ascii="Arial" w:hAnsi="Arial" w:cs="Arial"/>
          <w:sz w:val="20"/>
          <w:szCs w:val="20"/>
        </w:rPr>
      </w:pPr>
      <w:r w:rsidRPr="008271F6">
        <w:rPr>
          <w:rFonts w:ascii="Arial" w:hAnsi="Arial" w:cs="Arial"/>
          <w:sz w:val="20"/>
          <w:szCs w:val="20"/>
        </w:rPr>
        <w:t xml:space="preserve">5.3.8  </w:t>
      </w:r>
      <w:r w:rsidR="00BE1328" w:rsidRPr="008271F6">
        <w:rPr>
          <w:rFonts w:ascii="Arial" w:hAnsi="Arial" w:cs="Arial"/>
          <w:sz w:val="20"/>
          <w:szCs w:val="20"/>
        </w:rPr>
        <w:t xml:space="preserve">Verejný obstarávateľ prostredníctvom komunikačného rozhrania systému JOSEPHINE </w:t>
      </w:r>
      <w:r w:rsidR="00C378FF" w:rsidRPr="008271F6">
        <w:rPr>
          <w:rFonts w:ascii="Arial" w:hAnsi="Arial" w:cs="Arial"/>
          <w:sz w:val="20"/>
          <w:szCs w:val="20"/>
        </w:rPr>
        <w:t xml:space="preserve">  </w:t>
      </w:r>
      <w:r w:rsidR="00BE1328" w:rsidRPr="008271F6">
        <w:rPr>
          <w:rFonts w:ascii="Arial" w:hAnsi="Arial" w:cs="Arial"/>
          <w:sz w:val="20"/>
          <w:szCs w:val="20"/>
        </w:rPr>
        <w:t xml:space="preserve">požiada uchádzača o nahradenie inej osoby, prostredníctvom ktorej preukazuje technickú spôsobilosť alebo odbornú spôsobilosť, ak existujú dôvody na vylúčenie. Ak verejný obstarávateľ neurčí dlhšiu lehotu, uchádzač alebo záujemca je tak povinný urobiť do piatich pracovných dní odo dňa doručenia žiadosti. </w:t>
      </w:r>
    </w:p>
    <w:p w14:paraId="70B28D1E" w14:textId="77777777" w:rsidR="00BE1328" w:rsidRPr="008271F6" w:rsidRDefault="00C378FF" w:rsidP="00CC78AE">
      <w:pPr>
        <w:tabs>
          <w:tab w:val="left" w:pos="567"/>
        </w:tabs>
        <w:spacing w:after="160" w:line="259" w:lineRule="auto"/>
        <w:ind w:left="567" w:hanging="567"/>
        <w:contextualSpacing/>
        <w:jc w:val="both"/>
        <w:rPr>
          <w:rFonts w:ascii="Arial" w:hAnsi="Arial" w:cs="Arial"/>
          <w:sz w:val="20"/>
          <w:szCs w:val="20"/>
        </w:rPr>
      </w:pPr>
      <w:r w:rsidRPr="008271F6">
        <w:rPr>
          <w:rFonts w:ascii="Arial" w:hAnsi="Arial" w:cs="Arial"/>
          <w:sz w:val="20"/>
          <w:szCs w:val="20"/>
        </w:rPr>
        <w:t xml:space="preserve">5.3.9  </w:t>
      </w:r>
      <w:r w:rsidR="00BE1328" w:rsidRPr="008271F6">
        <w:rPr>
          <w:rFonts w:ascii="Arial" w:hAnsi="Arial" w:cs="Arial"/>
          <w:sz w:val="20"/>
          <w:szCs w:val="20"/>
        </w:rPr>
        <w:t xml:space="preserve">Verejný obstarávateľ vylúči z verejného obstarávania </w:t>
      </w:r>
      <w:r w:rsidRPr="008271F6">
        <w:rPr>
          <w:rFonts w:ascii="Arial" w:hAnsi="Arial" w:cs="Arial"/>
          <w:sz w:val="20"/>
          <w:szCs w:val="20"/>
        </w:rPr>
        <w:t xml:space="preserve">uchádzača </w:t>
      </w:r>
      <w:r w:rsidR="00BE1328" w:rsidRPr="008271F6">
        <w:rPr>
          <w:rFonts w:ascii="Arial" w:hAnsi="Arial" w:cs="Arial"/>
          <w:sz w:val="20"/>
          <w:szCs w:val="20"/>
        </w:rPr>
        <w:t xml:space="preserve"> ak </w:t>
      </w:r>
      <w:r w:rsidRPr="008271F6">
        <w:rPr>
          <w:rFonts w:ascii="Arial" w:hAnsi="Arial" w:cs="Arial"/>
          <w:sz w:val="20"/>
          <w:szCs w:val="20"/>
        </w:rPr>
        <w:t>nastane niektorý z dôvodov uvedených v § 40 ZVO.</w:t>
      </w:r>
    </w:p>
    <w:p w14:paraId="0CDCB8B4" w14:textId="77777777" w:rsidR="00C378FF" w:rsidRPr="008271F6" w:rsidRDefault="00C378FF" w:rsidP="00CC78AE">
      <w:pPr>
        <w:tabs>
          <w:tab w:val="left" w:pos="567"/>
        </w:tabs>
        <w:spacing w:after="160" w:line="259" w:lineRule="auto"/>
        <w:ind w:left="567" w:hanging="567"/>
        <w:contextualSpacing/>
        <w:jc w:val="both"/>
        <w:rPr>
          <w:rFonts w:ascii="Arial" w:hAnsi="Arial" w:cs="Arial"/>
          <w:sz w:val="20"/>
          <w:szCs w:val="20"/>
        </w:rPr>
      </w:pPr>
      <w:r w:rsidRPr="008271F6">
        <w:rPr>
          <w:rFonts w:ascii="Arial" w:hAnsi="Arial" w:cs="Arial"/>
          <w:sz w:val="20"/>
          <w:szCs w:val="20"/>
        </w:rPr>
        <w:t xml:space="preserve">5.3.10 </w:t>
      </w:r>
      <w:r w:rsidR="00CC78AE" w:rsidRPr="008271F6">
        <w:rPr>
          <w:rFonts w:ascii="Arial" w:hAnsi="Arial" w:cs="Arial"/>
          <w:sz w:val="20"/>
          <w:szCs w:val="20"/>
        </w:rPr>
        <w:t>K</w:t>
      </w:r>
      <w:r w:rsidR="00D8652F" w:rsidRPr="008271F6">
        <w:rPr>
          <w:rFonts w:ascii="Arial" w:hAnsi="Arial" w:cs="Arial"/>
          <w:sz w:val="20"/>
          <w:szCs w:val="20"/>
        </w:rPr>
        <w:t>omisia po vyhodnotení splnenia podmienok účasti preskúmava a hodnotí predloženú ponúk a ďalšie doklady a</w:t>
      </w:r>
      <w:r w:rsidR="00CC78AE" w:rsidRPr="008271F6">
        <w:rPr>
          <w:rFonts w:ascii="Arial" w:hAnsi="Arial" w:cs="Arial"/>
          <w:sz w:val="20"/>
          <w:szCs w:val="20"/>
        </w:rPr>
        <w:t> </w:t>
      </w:r>
      <w:r w:rsidR="00D8652F" w:rsidRPr="008271F6">
        <w:rPr>
          <w:rFonts w:ascii="Arial" w:hAnsi="Arial" w:cs="Arial"/>
          <w:sz w:val="20"/>
          <w:szCs w:val="20"/>
        </w:rPr>
        <w:t>dokumenty</w:t>
      </w:r>
      <w:r w:rsidR="00CC78AE" w:rsidRPr="008271F6">
        <w:rPr>
          <w:rFonts w:ascii="Arial" w:hAnsi="Arial" w:cs="Arial"/>
          <w:sz w:val="20"/>
          <w:szCs w:val="20"/>
        </w:rPr>
        <w:t xml:space="preserve"> vzťahujúce sa na predmet zákazky, a to každú časť osobitne.</w:t>
      </w:r>
    </w:p>
    <w:p w14:paraId="0AA68E29" w14:textId="77777777" w:rsidR="00CC78AE" w:rsidRPr="008271F6" w:rsidRDefault="00CC78AE" w:rsidP="00CC78AE">
      <w:pPr>
        <w:tabs>
          <w:tab w:val="left" w:pos="567"/>
        </w:tabs>
        <w:spacing w:after="160" w:line="259" w:lineRule="auto"/>
        <w:ind w:left="567" w:hanging="567"/>
        <w:contextualSpacing/>
        <w:jc w:val="both"/>
        <w:rPr>
          <w:rFonts w:ascii="Arial" w:hAnsi="Arial" w:cs="Arial"/>
          <w:sz w:val="20"/>
          <w:szCs w:val="20"/>
        </w:rPr>
      </w:pPr>
      <w:r w:rsidRPr="008271F6">
        <w:rPr>
          <w:rFonts w:ascii="Arial" w:hAnsi="Arial" w:cs="Arial"/>
          <w:sz w:val="20"/>
          <w:szCs w:val="20"/>
        </w:rPr>
        <w:t>5.3.11 Verejný obstarávateľ vylúči ponuku uchádzača z verejného obstarávania ak nastane niektorý z dôvodov uvedených v § 53 ods. 5 alebo ods. 6 ZVO.</w:t>
      </w:r>
    </w:p>
    <w:p w14:paraId="32A87A49" w14:textId="77777777" w:rsidR="00CC78AE" w:rsidRPr="008271F6" w:rsidRDefault="00CC78AE" w:rsidP="00CC78AE">
      <w:pPr>
        <w:tabs>
          <w:tab w:val="left" w:pos="567"/>
        </w:tabs>
        <w:spacing w:after="160" w:line="259" w:lineRule="auto"/>
        <w:ind w:left="426" w:hanging="426"/>
        <w:contextualSpacing/>
        <w:jc w:val="both"/>
        <w:rPr>
          <w:rFonts w:ascii="Arial" w:hAnsi="Arial" w:cs="Arial"/>
          <w:sz w:val="20"/>
          <w:szCs w:val="20"/>
        </w:rPr>
      </w:pPr>
      <w:r w:rsidRPr="008271F6">
        <w:rPr>
          <w:rFonts w:ascii="Arial" w:hAnsi="Arial" w:cs="Arial"/>
          <w:sz w:val="20"/>
          <w:szCs w:val="20"/>
        </w:rPr>
        <w:t>5.3.12 Verejný obstarávateľ bezodkladne prostredníctvom komunikačného rozhrania systému  JOSEPHINE upovedomí uchádzača, že bol vylúčený s uvedením dôvodu a lehoty, v ktorej môže byť doručená námietka.</w:t>
      </w:r>
    </w:p>
    <w:p w14:paraId="694DF8B9" w14:textId="77777777" w:rsidR="008271F6" w:rsidRDefault="008271F6" w:rsidP="00CC78AE">
      <w:pPr>
        <w:contextualSpacing/>
        <w:jc w:val="both"/>
        <w:rPr>
          <w:rFonts w:ascii="Arial" w:hAnsi="Arial" w:cs="Arial"/>
          <w:sz w:val="20"/>
          <w:szCs w:val="20"/>
        </w:rPr>
      </w:pPr>
    </w:p>
    <w:p w14:paraId="5DC08086" w14:textId="4968A96E" w:rsidR="00BE1328" w:rsidRPr="00EA1598" w:rsidRDefault="008271F6" w:rsidP="00CC78AE">
      <w:pPr>
        <w:contextualSpacing/>
        <w:jc w:val="both"/>
        <w:rPr>
          <w:rFonts w:ascii="Arial" w:hAnsi="Arial" w:cs="Arial"/>
          <w:b/>
          <w:sz w:val="20"/>
          <w:szCs w:val="20"/>
        </w:rPr>
      </w:pPr>
      <w:r>
        <w:rPr>
          <w:rFonts w:ascii="Arial" w:hAnsi="Arial" w:cs="Arial"/>
          <w:b/>
          <w:sz w:val="20"/>
          <w:szCs w:val="20"/>
        </w:rPr>
        <w:t>6</w:t>
      </w:r>
      <w:r w:rsidR="00CC78AE" w:rsidRPr="00EA1598">
        <w:rPr>
          <w:rFonts w:ascii="Arial" w:hAnsi="Arial" w:cs="Arial"/>
          <w:b/>
          <w:sz w:val="20"/>
          <w:szCs w:val="20"/>
        </w:rPr>
        <w:t xml:space="preserve">. </w:t>
      </w:r>
      <w:r w:rsidR="00BE1328" w:rsidRPr="00EA1598">
        <w:rPr>
          <w:rFonts w:ascii="Arial" w:hAnsi="Arial" w:cs="Arial"/>
          <w:b/>
          <w:sz w:val="20"/>
          <w:szCs w:val="20"/>
        </w:rPr>
        <w:t xml:space="preserve"> Prijatie ponuky </w:t>
      </w:r>
    </w:p>
    <w:p w14:paraId="3D0F7A22" w14:textId="77777777" w:rsidR="00BE1328" w:rsidRPr="00EA1598" w:rsidRDefault="00BE1328" w:rsidP="00BE1328">
      <w:pPr>
        <w:jc w:val="center"/>
        <w:rPr>
          <w:rFonts w:ascii="Arial" w:hAnsi="Arial" w:cs="Arial"/>
          <w:b/>
          <w:sz w:val="20"/>
          <w:szCs w:val="20"/>
        </w:rPr>
      </w:pPr>
    </w:p>
    <w:p w14:paraId="15CD41F2" w14:textId="0CC2B09E" w:rsidR="00BE1328" w:rsidRPr="008271F6" w:rsidRDefault="008271F6" w:rsidP="008271F6">
      <w:pPr>
        <w:tabs>
          <w:tab w:val="left" w:pos="567"/>
        </w:tabs>
        <w:spacing w:after="160" w:line="259" w:lineRule="auto"/>
        <w:contextualSpacing/>
        <w:jc w:val="both"/>
        <w:rPr>
          <w:rFonts w:ascii="Arial" w:hAnsi="Arial" w:cs="Arial"/>
          <w:sz w:val="20"/>
          <w:szCs w:val="20"/>
        </w:rPr>
      </w:pPr>
      <w:r>
        <w:rPr>
          <w:rFonts w:ascii="Arial" w:hAnsi="Arial" w:cs="Arial"/>
          <w:b/>
          <w:sz w:val="20"/>
          <w:szCs w:val="20"/>
        </w:rPr>
        <w:t>6.1</w:t>
      </w:r>
      <w:r w:rsidR="00BE1328" w:rsidRPr="008271F6">
        <w:rPr>
          <w:rFonts w:ascii="Arial" w:hAnsi="Arial" w:cs="Arial"/>
          <w:b/>
          <w:sz w:val="20"/>
          <w:szCs w:val="20"/>
        </w:rPr>
        <w:t xml:space="preserve">   Informácie o výsledku vyhodnotenia ponúk</w:t>
      </w:r>
    </w:p>
    <w:p w14:paraId="7E67A159" w14:textId="76F99A27" w:rsidR="00BE1328" w:rsidRPr="008271F6" w:rsidRDefault="008271F6" w:rsidP="008271F6">
      <w:pPr>
        <w:spacing w:after="160" w:line="259" w:lineRule="auto"/>
        <w:ind w:left="567" w:hanging="567"/>
        <w:contextualSpacing/>
        <w:jc w:val="both"/>
        <w:rPr>
          <w:rFonts w:ascii="Arial" w:hAnsi="Arial" w:cs="Arial"/>
          <w:sz w:val="20"/>
          <w:szCs w:val="20"/>
        </w:rPr>
      </w:pPr>
      <w:r>
        <w:rPr>
          <w:rFonts w:ascii="Arial" w:hAnsi="Arial" w:cs="Arial"/>
          <w:sz w:val="20"/>
          <w:szCs w:val="20"/>
        </w:rPr>
        <w:t xml:space="preserve">6.1.1 </w:t>
      </w:r>
      <w:r w:rsidR="00BE1328" w:rsidRPr="008271F6">
        <w:rPr>
          <w:rFonts w:ascii="Arial" w:hAnsi="Arial" w:cs="Arial"/>
          <w:sz w:val="20"/>
          <w:szCs w:val="20"/>
        </w:rPr>
        <w:t xml:space="preserve">Úspešnému uchádzačovi bude prostredníctvom komunikačného rozhrania systému JOSEPHINE bezodkladne zaslané oznámenie, že jeho ponuku prijíma a neúspešným uchádzačom jednotlivo zaslané oznámenie, že ich ponuka neuspela s uvedením dôvodov, pre ktoré ich ponuka nebola prijatá. V oznámení bude ďalej uvedená identifikácia úspešného uchádzača a informácia o charakteristikách a výhodách prijatej ponuky a lehota, v ktorej môže byť doručená námietka podľa § 170 ZVO. </w:t>
      </w:r>
    </w:p>
    <w:p w14:paraId="68A5DBA0" w14:textId="77777777" w:rsidR="00BE1328" w:rsidRPr="00EA1598" w:rsidRDefault="00BE1328" w:rsidP="00BE1328">
      <w:pPr>
        <w:pStyle w:val="Odsekzoznamu"/>
        <w:ind w:left="567" w:hanging="567"/>
        <w:jc w:val="both"/>
        <w:rPr>
          <w:rFonts w:ascii="Arial" w:hAnsi="Arial" w:cs="Arial"/>
          <w:sz w:val="20"/>
          <w:szCs w:val="20"/>
        </w:rPr>
      </w:pPr>
    </w:p>
    <w:p w14:paraId="3DE7728D" w14:textId="16F4B0E6" w:rsidR="00BE1328" w:rsidRPr="008271F6" w:rsidRDefault="008271F6" w:rsidP="008271F6">
      <w:pPr>
        <w:spacing w:after="160" w:line="259" w:lineRule="auto"/>
        <w:contextualSpacing/>
        <w:jc w:val="both"/>
        <w:rPr>
          <w:rFonts w:ascii="Arial" w:hAnsi="Arial" w:cs="Arial"/>
          <w:sz w:val="20"/>
          <w:szCs w:val="20"/>
        </w:rPr>
      </w:pPr>
      <w:r>
        <w:rPr>
          <w:rFonts w:ascii="Arial" w:hAnsi="Arial" w:cs="Arial"/>
          <w:b/>
          <w:sz w:val="20"/>
          <w:szCs w:val="20"/>
        </w:rPr>
        <w:t xml:space="preserve">6.2 </w:t>
      </w:r>
      <w:r w:rsidR="00BE1328" w:rsidRPr="008271F6">
        <w:rPr>
          <w:rFonts w:ascii="Arial" w:hAnsi="Arial" w:cs="Arial"/>
          <w:b/>
          <w:sz w:val="20"/>
          <w:szCs w:val="20"/>
        </w:rPr>
        <w:t>Uzavretie zmluvy</w:t>
      </w:r>
      <w:r w:rsidR="00BE1328" w:rsidRPr="008271F6">
        <w:rPr>
          <w:rFonts w:ascii="Arial" w:hAnsi="Arial" w:cs="Arial"/>
          <w:sz w:val="20"/>
          <w:szCs w:val="20"/>
        </w:rPr>
        <w:t xml:space="preserve"> </w:t>
      </w:r>
    </w:p>
    <w:p w14:paraId="73225480" w14:textId="71C65A92" w:rsidR="00C21E1D" w:rsidRPr="008271F6" w:rsidRDefault="008271F6" w:rsidP="008271F6">
      <w:pPr>
        <w:spacing w:after="160" w:line="259" w:lineRule="auto"/>
        <w:ind w:left="567" w:hanging="567"/>
        <w:contextualSpacing/>
        <w:jc w:val="both"/>
        <w:rPr>
          <w:rFonts w:ascii="Arial" w:hAnsi="Arial" w:cs="Arial"/>
          <w:sz w:val="20"/>
          <w:szCs w:val="20"/>
        </w:rPr>
      </w:pPr>
      <w:r>
        <w:rPr>
          <w:rFonts w:ascii="Arial" w:hAnsi="Arial" w:cs="Arial"/>
          <w:sz w:val="20"/>
          <w:szCs w:val="20"/>
        </w:rPr>
        <w:t xml:space="preserve">6.2.1 </w:t>
      </w:r>
      <w:r w:rsidR="00BE1328" w:rsidRPr="008271F6">
        <w:rPr>
          <w:rFonts w:ascii="Arial" w:hAnsi="Arial" w:cs="Arial"/>
          <w:sz w:val="20"/>
          <w:szCs w:val="20"/>
        </w:rPr>
        <w:t>Verejný obstarávateľ uzavrie  s úspešným uchádzačom</w:t>
      </w:r>
      <w:r w:rsidR="00CC78AE" w:rsidRPr="008271F6">
        <w:rPr>
          <w:rFonts w:ascii="Arial" w:hAnsi="Arial" w:cs="Arial"/>
          <w:sz w:val="20"/>
          <w:szCs w:val="20"/>
        </w:rPr>
        <w:t xml:space="preserve"> pre každú samostatnú časť predmetu </w:t>
      </w:r>
      <w:r>
        <w:rPr>
          <w:rFonts w:ascii="Arial" w:hAnsi="Arial" w:cs="Arial"/>
          <w:sz w:val="20"/>
          <w:szCs w:val="20"/>
        </w:rPr>
        <w:t xml:space="preserve"> </w:t>
      </w:r>
      <w:r w:rsidR="00CC78AE" w:rsidRPr="008271F6">
        <w:rPr>
          <w:rFonts w:ascii="Arial" w:hAnsi="Arial" w:cs="Arial"/>
          <w:sz w:val="20"/>
          <w:szCs w:val="20"/>
        </w:rPr>
        <w:t xml:space="preserve">zákazky osobitne zmluvu </w:t>
      </w:r>
      <w:r w:rsidR="00C21E1D" w:rsidRPr="008271F6">
        <w:rPr>
          <w:rFonts w:ascii="Arial" w:hAnsi="Arial" w:cs="Arial"/>
          <w:sz w:val="20"/>
          <w:szCs w:val="20"/>
        </w:rPr>
        <w:t xml:space="preserve"> o dielo, resp. kúpnu zmluvu. Na proces uzavretia zmlúv sa aplikujú postupy v zmysle § 56 ZVO.</w:t>
      </w:r>
    </w:p>
    <w:p w14:paraId="0710A512" w14:textId="1A8BF6A9" w:rsidR="00BE1328" w:rsidRPr="008271F6" w:rsidRDefault="008271F6" w:rsidP="008271F6">
      <w:pPr>
        <w:spacing w:after="160" w:line="259" w:lineRule="auto"/>
        <w:ind w:left="567" w:hanging="567"/>
        <w:contextualSpacing/>
        <w:jc w:val="both"/>
        <w:rPr>
          <w:rFonts w:ascii="Arial" w:hAnsi="Arial" w:cs="Arial"/>
          <w:sz w:val="20"/>
          <w:szCs w:val="20"/>
        </w:rPr>
      </w:pPr>
      <w:r>
        <w:rPr>
          <w:rFonts w:ascii="Arial" w:hAnsi="Arial" w:cs="Arial"/>
          <w:sz w:val="20"/>
          <w:szCs w:val="20"/>
        </w:rPr>
        <w:t xml:space="preserve">6.2.2 </w:t>
      </w:r>
      <w:r w:rsidR="00BE1328" w:rsidRPr="008271F6">
        <w:rPr>
          <w:rFonts w:ascii="Arial" w:hAnsi="Arial" w:cs="Arial"/>
          <w:sz w:val="20"/>
          <w:szCs w:val="20"/>
        </w:rPr>
        <w:t xml:space="preserve">Uzavretá zmluva nesmie byť v rozpore s týmito SP a ponukou predloženou úspešným uchádzačom. Verejný obstarávateľ nesmie uzavrieť zmluvu s uchádzačom, ktorý nie je zapísaný v Registri partnerov verejného sektora alebo nie sú zapísaní jeho subdodávatelia, o ktorých má vedomosť v čase uzavretia zmluvy, podľa zákona č. 315/2016 </w:t>
      </w:r>
      <w:proofErr w:type="spellStart"/>
      <w:r w:rsidR="00BE1328" w:rsidRPr="008271F6">
        <w:rPr>
          <w:rFonts w:ascii="Arial" w:hAnsi="Arial" w:cs="Arial"/>
          <w:sz w:val="20"/>
          <w:szCs w:val="20"/>
        </w:rPr>
        <w:t>Z.z</w:t>
      </w:r>
      <w:proofErr w:type="spellEnd"/>
      <w:r w:rsidR="00BE1328" w:rsidRPr="008271F6">
        <w:rPr>
          <w:rFonts w:ascii="Arial" w:hAnsi="Arial" w:cs="Arial"/>
          <w:sz w:val="20"/>
          <w:szCs w:val="20"/>
        </w:rPr>
        <w:t xml:space="preserve">. a majú povinnosť byť v tomto registri zapísaní. Verejný obstarávateľ nesmie uzavrieť zmluvu s uchádzačom, pokiaľ osoby podľa § 34 ods. 3 ZVO, ktorých technické alebo odborné kapacity využil na preukázanie splnenia podmienky účasti technickej spôsobilosti alebo odbornej spôsobilosti a ktorých kapacity využije pri plnení zákazky ako subdodávateľov a majú byť povinne zapísané podľa zákona č. 315/2016 </w:t>
      </w:r>
      <w:proofErr w:type="spellStart"/>
      <w:r w:rsidR="00BE1328" w:rsidRPr="008271F6">
        <w:rPr>
          <w:rFonts w:ascii="Arial" w:hAnsi="Arial" w:cs="Arial"/>
          <w:sz w:val="20"/>
          <w:szCs w:val="20"/>
        </w:rPr>
        <w:t>Z.z</w:t>
      </w:r>
      <w:proofErr w:type="spellEnd"/>
      <w:r w:rsidR="00BE1328" w:rsidRPr="008271F6">
        <w:rPr>
          <w:rFonts w:ascii="Arial" w:hAnsi="Arial" w:cs="Arial"/>
          <w:sz w:val="20"/>
          <w:szCs w:val="20"/>
        </w:rPr>
        <w:t xml:space="preserve">. a nie sú zapísané v Registri partnerov verejného sektora. </w:t>
      </w:r>
    </w:p>
    <w:p w14:paraId="24994CAD" w14:textId="743CC393" w:rsidR="00BE1328" w:rsidRPr="008271F6" w:rsidRDefault="008271F6" w:rsidP="008271F6">
      <w:pPr>
        <w:spacing w:after="160"/>
        <w:ind w:left="567" w:hanging="567"/>
        <w:contextualSpacing/>
        <w:jc w:val="both"/>
        <w:rPr>
          <w:rFonts w:ascii="Arial" w:hAnsi="Arial" w:cs="Arial"/>
          <w:sz w:val="20"/>
          <w:szCs w:val="20"/>
        </w:rPr>
      </w:pPr>
      <w:r>
        <w:rPr>
          <w:rFonts w:ascii="Arial" w:hAnsi="Arial" w:cs="Arial"/>
          <w:sz w:val="20"/>
          <w:szCs w:val="20"/>
        </w:rPr>
        <w:t xml:space="preserve">6.2.3 </w:t>
      </w:r>
      <w:r w:rsidR="00BE1328" w:rsidRPr="008271F6">
        <w:rPr>
          <w:rFonts w:ascii="Arial" w:hAnsi="Arial" w:cs="Arial"/>
          <w:sz w:val="20"/>
          <w:szCs w:val="20"/>
        </w:rPr>
        <w:t xml:space="preserve">Úspešný uchádzač, s ktorým verejný obstarávateľ uzavrie zmluvu, je povinný počas plnenia zmluvy aktualizovať a verifikovať všetky údaje zapísané v Registri partnerov verejného sektora v súlade so zákonom č. 315/2016 </w:t>
      </w:r>
      <w:proofErr w:type="spellStart"/>
      <w:r w:rsidR="00BE1328" w:rsidRPr="008271F6">
        <w:rPr>
          <w:rFonts w:ascii="Arial" w:hAnsi="Arial" w:cs="Arial"/>
          <w:sz w:val="20"/>
          <w:szCs w:val="20"/>
        </w:rPr>
        <w:t>Z.z</w:t>
      </w:r>
      <w:proofErr w:type="spellEnd"/>
      <w:r w:rsidR="00BE1328" w:rsidRPr="008271F6">
        <w:rPr>
          <w:rFonts w:ascii="Arial" w:hAnsi="Arial" w:cs="Arial"/>
          <w:sz w:val="20"/>
          <w:szCs w:val="20"/>
        </w:rPr>
        <w:t xml:space="preserve">. Neplnenie tejto povinnosti sa považuje za podstatné porušenie zmluvy, čo zakladá právo verejného obstarávateľa na odstúpenie od zmluvy. Verejný obstarávateľ má právo odstúpiť od zmluvy aj v prípade, že uchádzač, s ktorým uzavrel zmluvu bol z Registra partnerov verejného sektora vymazaný. </w:t>
      </w:r>
    </w:p>
    <w:p w14:paraId="281F57F9" w14:textId="458B3DF4" w:rsidR="00C21E1D" w:rsidRPr="00EA1598" w:rsidRDefault="008271F6" w:rsidP="00C21E1D">
      <w:pPr>
        <w:tabs>
          <w:tab w:val="left" w:pos="567"/>
          <w:tab w:val="left" w:pos="993"/>
        </w:tabs>
        <w:jc w:val="both"/>
        <w:rPr>
          <w:rFonts w:ascii="Arial" w:hAnsi="Arial" w:cs="Arial"/>
          <w:sz w:val="20"/>
          <w:szCs w:val="20"/>
        </w:rPr>
      </w:pPr>
      <w:r>
        <w:rPr>
          <w:rFonts w:ascii="Arial" w:hAnsi="Arial" w:cs="Arial"/>
          <w:sz w:val="20"/>
          <w:szCs w:val="20"/>
        </w:rPr>
        <w:t>6</w:t>
      </w:r>
      <w:r w:rsidR="00C21E1D" w:rsidRPr="00EA1598">
        <w:rPr>
          <w:rFonts w:ascii="Arial" w:hAnsi="Arial" w:cs="Arial"/>
          <w:sz w:val="20"/>
          <w:szCs w:val="20"/>
        </w:rPr>
        <w:t xml:space="preserve">.2.4 Úspešný uchádzač pred podpisom zmluvy, ktorá bude výsledkom tohto verejného </w:t>
      </w:r>
      <w:r w:rsidR="00C21E1D" w:rsidRPr="00EA1598">
        <w:rPr>
          <w:rFonts w:ascii="Arial" w:hAnsi="Arial" w:cs="Arial"/>
          <w:sz w:val="20"/>
          <w:szCs w:val="20"/>
        </w:rPr>
        <w:tab/>
        <w:t>obstarávania bude povinný predložiť verejnému obstarávateľovi:</w:t>
      </w:r>
    </w:p>
    <w:p w14:paraId="557EBE1A" w14:textId="77777777" w:rsidR="00C21E1D" w:rsidRPr="00EA1598" w:rsidRDefault="00C21E1D" w:rsidP="00C21E1D">
      <w:pPr>
        <w:numPr>
          <w:ilvl w:val="0"/>
          <w:numId w:val="25"/>
        </w:numPr>
        <w:tabs>
          <w:tab w:val="left" w:pos="567"/>
          <w:tab w:val="left" w:pos="993"/>
        </w:tabs>
        <w:ind w:left="993" w:hanging="284"/>
        <w:jc w:val="both"/>
        <w:rPr>
          <w:rFonts w:ascii="Arial" w:hAnsi="Arial" w:cs="Arial"/>
          <w:sz w:val="20"/>
          <w:szCs w:val="20"/>
        </w:rPr>
      </w:pPr>
      <w:r w:rsidRPr="00EA1598">
        <w:rPr>
          <w:rFonts w:ascii="Arial" w:hAnsi="Arial" w:cs="Arial"/>
          <w:sz w:val="20"/>
          <w:szCs w:val="20"/>
        </w:rPr>
        <w:t xml:space="preserve">údaje o všetkých známych subdodávateľoch, údaje o osobe oprávnenej konať za subdodávateľa v rozsahu meno a priezvisko, adresa pobytu, dátum narodenia, pričom verejný obstarávateľ bude s týmito údajmi nakladať v súlade so zákonom č. 122/2013 </w:t>
      </w:r>
      <w:proofErr w:type="spellStart"/>
      <w:r w:rsidRPr="00EA1598">
        <w:rPr>
          <w:rFonts w:ascii="Arial" w:hAnsi="Arial" w:cs="Arial"/>
          <w:sz w:val="20"/>
          <w:szCs w:val="20"/>
        </w:rPr>
        <w:t>Z.z</w:t>
      </w:r>
      <w:proofErr w:type="spellEnd"/>
      <w:r w:rsidRPr="00EA1598">
        <w:rPr>
          <w:rFonts w:ascii="Arial" w:hAnsi="Arial" w:cs="Arial"/>
          <w:sz w:val="20"/>
          <w:szCs w:val="20"/>
        </w:rPr>
        <w:t xml:space="preserve">. v znení neskorších predpisov, </w:t>
      </w:r>
    </w:p>
    <w:p w14:paraId="7A4FD2B1" w14:textId="77777777" w:rsidR="00C21E1D" w:rsidRPr="00EA1598" w:rsidRDefault="00C21E1D" w:rsidP="00C21E1D">
      <w:pPr>
        <w:numPr>
          <w:ilvl w:val="0"/>
          <w:numId w:val="25"/>
        </w:numPr>
        <w:tabs>
          <w:tab w:val="left" w:pos="567"/>
          <w:tab w:val="left" w:pos="993"/>
        </w:tabs>
        <w:ind w:left="993" w:hanging="284"/>
        <w:jc w:val="both"/>
        <w:rPr>
          <w:rFonts w:ascii="Arial" w:hAnsi="Arial" w:cs="Arial"/>
          <w:sz w:val="20"/>
          <w:szCs w:val="20"/>
        </w:rPr>
      </w:pPr>
      <w:r w:rsidRPr="00EA1598">
        <w:rPr>
          <w:rFonts w:ascii="Arial" w:hAnsi="Arial" w:cs="Arial"/>
          <w:sz w:val="20"/>
          <w:szCs w:val="20"/>
        </w:rPr>
        <w:t xml:space="preserve">v prípade skupiny dodávateľov -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6352DC0A" w14:textId="77777777" w:rsidR="00C21E1D" w:rsidRPr="00EA1598" w:rsidRDefault="00C21E1D" w:rsidP="00C21E1D">
      <w:pPr>
        <w:tabs>
          <w:tab w:val="left" w:pos="709"/>
        </w:tabs>
        <w:ind w:left="567"/>
        <w:jc w:val="both"/>
        <w:rPr>
          <w:rFonts w:ascii="Arial" w:hAnsi="Arial" w:cs="Arial"/>
          <w:sz w:val="20"/>
          <w:szCs w:val="20"/>
        </w:rPr>
      </w:pPr>
      <w:r w:rsidRPr="00EA1598">
        <w:rPr>
          <w:rFonts w:ascii="Arial" w:hAnsi="Arial" w:cs="Arial"/>
          <w:sz w:val="20"/>
          <w:szCs w:val="20"/>
        </w:rPr>
        <w:t xml:space="preserve">a poskytnúť mu riadnu súčinnosť potrebnú na uzavretie zmluvy tak, aby mohla byť uzavretá do 10 pracovných dní odo dňa uplynutia lehoty podľa § 56 ak bol na jej uzavretie vyzvaný. </w:t>
      </w:r>
    </w:p>
    <w:p w14:paraId="7CD062B1" w14:textId="77777777" w:rsidR="00C21E1D" w:rsidRPr="00EA1598" w:rsidRDefault="00C21E1D" w:rsidP="00C21E1D">
      <w:pPr>
        <w:tabs>
          <w:tab w:val="left" w:pos="567"/>
          <w:tab w:val="left" w:pos="993"/>
        </w:tabs>
        <w:jc w:val="both"/>
        <w:rPr>
          <w:rFonts w:ascii="Arial" w:hAnsi="Arial" w:cs="Arial"/>
          <w:sz w:val="20"/>
          <w:szCs w:val="20"/>
        </w:rPr>
      </w:pPr>
      <w:r w:rsidRPr="00EA1598">
        <w:rPr>
          <w:rFonts w:ascii="Arial" w:hAnsi="Arial" w:cs="Arial"/>
          <w:sz w:val="20"/>
          <w:szCs w:val="20"/>
        </w:rPr>
        <w:tab/>
        <w:t xml:space="preserve">Ak úspešný uchádzač odmietne uzavrieť zmluvu alebo neposkytne riadne súčinnosť </w:t>
      </w:r>
      <w:r w:rsidRPr="00EA1598">
        <w:rPr>
          <w:rFonts w:ascii="Arial" w:hAnsi="Arial" w:cs="Arial"/>
          <w:sz w:val="20"/>
          <w:szCs w:val="20"/>
        </w:rPr>
        <w:tab/>
        <w:t xml:space="preserve">potrebnú na jej uzavretie, nesplní povinnosti podľa § 56 ZVO, verejný obstarávateľ </w:t>
      </w:r>
      <w:r w:rsidRPr="00EA1598">
        <w:rPr>
          <w:rFonts w:ascii="Arial" w:hAnsi="Arial" w:cs="Arial"/>
          <w:sz w:val="20"/>
          <w:szCs w:val="20"/>
        </w:rPr>
        <w:tab/>
        <w:t xml:space="preserve">môže uzavrieť zmluvu s uchádzačom, ktorý sa umiestnil </w:t>
      </w:r>
      <w:r w:rsidRPr="00EA1598">
        <w:rPr>
          <w:rFonts w:ascii="Arial" w:hAnsi="Arial" w:cs="Arial"/>
          <w:sz w:val="20"/>
          <w:szCs w:val="20"/>
        </w:rPr>
        <w:tab/>
        <w:t xml:space="preserve">ako druhý v poradí. Nepredloženie </w:t>
      </w:r>
      <w:r w:rsidRPr="00EA1598">
        <w:rPr>
          <w:rFonts w:ascii="Arial" w:hAnsi="Arial" w:cs="Arial"/>
          <w:sz w:val="20"/>
          <w:szCs w:val="20"/>
        </w:rPr>
        <w:tab/>
        <w:t xml:space="preserve">požadovaných dokumentov uvedených v tomto bode, verejný obstarávateľ bude považovať </w:t>
      </w:r>
      <w:r w:rsidRPr="00EA1598">
        <w:rPr>
          <w:rFonts w:ascii="Arial" w:hAnsi="Arial" w:cs="Arial"/>
          <w:sz w:val="20"/>
          <w:szCs w:val="20"/>
        </w:rPr>
        <w:tab/>
        <w:t>za neposkytnutie riadnej súčinnosti podľa § 56 ZVO.</w:t>
      </w:r>
    </w:p>
    <w:p w14:paraId="61671231" w14:textId="77777777" w:rsidR="00C21E1D" w:rsidRPr="00EA1598" w:rsidRDefault="00C21E1D" w:rsidP="00C21E1D">
      <w:pPr>
        <w:tabs>
          <w:tab w:val="left" w:pos="709"/>
        </w:tabs>
        <w:ind w:left="567"/>
        <w:jc w:val="both"/>
        <w:rPr>
          <w:rFonts w:ascii="Arial" w:hAnsi="Arial" w:cs="Arial"/>
          <w:sz w:val="20"/>
          <w:szCs w:val="20"/>
        </w:rPr>
      </w:pPr>
      <w:r w:rsidRPr="00EA1598">
        <w:rPr>
          <w:rFonts w:ascii="Arial" w:hAnsi="Arial" w:cs="Arial"/>
          <w:sz w:val="20"/>
          <w:szCs w:val="20"/>
        </w:rPr>
        <w:t>Ak uchádzač, ktorý sa umiestnil ako druhý v poradí úspešný  odmietne uzavrieť zmluvu alebo nesplní povinnosti podľa § 56 ZVO, verejný obstarávateľ  môže uzavrieť zmluvu s uchádzačom, ktorý sa umiestnil ako tretí v poradí.</w:t>
      </w:r>
    </w:p>
    <w:p w14:paraId="4A31BF3C" w14:textId="77777777" w:rsidR="00546C96" w:rsidRDefault="00546C96" w:rsidP="00546C96">
      <w:pPr>
        <w:tabs>
          <w:tab w:val="left" w:pos="561"/>
          <w:tab w:val="left" w:pos="993"/>
        </w:tabs>
        <w:jc w:val="both"/>
      </w:pPr>
    </w:p>
    <w:p w14:paraId="71824E0A" w14:textId="77777777" w:rsidR="00BA6172" w:rsidRPr="001205F1" w:rsidRDefault="00BA6172" w:rsidP="00546C96">
      <w:pPr>
        <w:tabs>
          <w:tab w:val="left" w:pos="561"/>
          <w:tab w:val="left" w:pos="993"/>
        </w:tabs>
        <w:jc w:val="both"/>
      </w:pPr>
    </w:p>
    <w:p w14:paraId="2EF8CF65" w14:textId="6A417142" w:rsidR="00546C96" w:rsidRDefault="001C732D" w:rsidP="00C21E1D">
      <w:pPr>
        <w:pStyle w:val="Nzov"/>
        <w:tabs>
          <w:tab w:val="left" w:pos="567"/>
        </w:tabs>
        <w:jc w:val="both"/>
        <w:rPr>
          <w:rFonts w:ascii="Arial" w:hAnsi="Arial" w:cs="Arial"/>
          <w:sz w:val="20"/>
        </w:rPr>
      </w:pPr>
      <w:r>
        <w:rPr>
          <w:rFonts w:ascii="Arial" w:hAnsi="Arial" w:cs="Arial"/>
          <w:sz w:val="20"/>
        </w:rPr>
        <w:t>7</w:t>
      </w:r>
      <w:r w:rsidR="00C21E1D">
        <w:rPr>
          <w:rFonts w:ascii="Arial" w:hAnsi="Arial" w:cs="Arial"/>
          <w:sz w:val="20"/>
        </w:rPr>
        <w:t xml:space="preserve">. </w:t>
      </w:r>
      <w:r w:rsidR="00546C96" w:rsidRPr="00FC0AFF">
        <w:rPr>
          <w:rFonts w:ascii="Arial" w:hAnsi="Arial" w:cs="Arial"/>
          <w:sz w:val="20"/>
        </w:rPr>
        <w:t>Využitie subdodávateľov</w:t>
      </w:r>
    </w:p>
    <w:p w14:paraId="1A390F9D" w14:textId="77777777" w:rsidR="00C21E1D" w:rsidRDefault="00C21E1D" w:rsidP="00C21E1D">
      <w:pPr>
        <w:pStyle w:val="Nzov"/>
        <w:tabs>
          <w:tab w:val="left" w:pos="567"/>
        </w:tabs>
        <w:jc w:val="both"/>
        <w:rPr>
          <w:rFonts w:ascii="Arial" w:hAnsi="Arial" w:cs="Arial"/>
          <w:sz w:val="20"/>
        </w:rPr>
      </w:pPr>
    </w:p>
    <w:p w14:paraId="1A18BD2C" w14:textId="61FA86B0" w:rsidR="00546C96" w:rsidRDefault="001C732D" w:rsidP="00546C96">
      <w:pPr>
        <w:pStyle w:val="Nzov"/>
        <w:tabs>
          <w:tab w:val="left" w:pos="567"/>
        </w:tabs>
        <w:jc w:val="both"/>
        <w:rPr>
          <w:rFonts w:ascii="Arial" w:hAnsi="Arial" w:cs="Arial"/>
          <w:b w:val="0"/>
          <w:sz w:val="20"/>
        </w:rPr>
      </w:pPr>
      <w:r>
        <w:rPr>
          <w:rFonts w:ascii="Arial" w:hAnsi="Arial" w:cs="Arial"/>
          <w:b w:val="0"/>
          <w:sz w:val="20"/>
        </w:rPr>
        <w:t>7</w:t>
      </w:r>
      <w:r w:rsidR="00546C96">
        <w:rPr>
          <w:rFonts w:ascii="Arial" w:hAnsi="Arial" w:cs="Arial"/>
          <w:b w:val="0"/>
          <w:sz w:val="20"/>
        </w:rPr>
        <w:t>.1</w:t>
      </w:r>
      <w:r w:rsidR="00546C96">
        <w:rPr>
          <w:rFonts w:ascii="Arial" w:hAnsi="Arial" w:cs="Arial"/>
          <w:b w:val="0"/>
          <w:sz w:val="20"/>
        </w:rPr>
        <w:tab/>
      </w:r>
      <w:r w:rsidR="00546C96" w:rsidRPr="001205F1">
        <w:rPr>
          <w:rFonts w:ascii="Arial" w:hAnsi="Arial" w:cs="Arial"/>
          <w:b w:val="0"/>
          <w:sz w:val="20"/>
        </w:rPr>
        <w:t xml:space="preserve">Verejný obstarávateľ </w:t>
      </w:r>
      <w:r w:rsidR="00546C96">
        <w:rPr>
          <w:rFonts w:ascii="Arial" w:hAnsi="Arial" w:cs="Arial"/>
          <w:b w:val="0"/>
          <w:sz w:val="20"/>
        </w:rPr>
        <w:t xml:space="preserve">vyžaduje, aby úspešný uchádzač, s ktorým bude uzavretá zmluva </w:t>
      </w:r>
      <w:r w:rsidR="00546C96">
        <w:rPr>
          <w:rFonts w:ascii="Arial" w:hAnsi="Arial" w:cs="Arial"/>
          <w:b w:val="0"/>
          <w:sz w:val="20"/>
        </w:rPr>
        <w:tab/>
        <w:t xml:space="preserve">najneskôr v čase jej uzavretia uviedol identifikačné údaje o všetkých známych </w:t>
      </w:r>
      <w:r w:rsidR="00546C96">
        <w:rPr>
          <w:rFonts w:ascii="Arial" w:hAnsi="Arial" w:cs="Arial"/>
          <w:b w:val="0"/>
          <w:sz w:val="20"/>
        </w:rPr>
        <w:tab/>
        <w:t xml:space="preserve">subdodávateľoch, údaje </w:t>
      </w:r>
      <w:r w:rsidR="00546C96">
        <w:rPr>
          <w:rFonts w:ascii="Arial" w:hAnsi="Arial" w:cs="Arial"/>
          <w:b w:val="0"/>
          <w:sz w:val="20"/>
        </w:rPr>
        <w:tab/>
        <w:t xml:space="preserve">o predmete subdodávky, percentuálny podiel subdodávky </w:t>
      </w:r>
      <w:r w:rsidR="00546C96">
        <w:rPr>
          <w:rFonts w:ascii="Arial" w:hAnsi="Arial" w:cs="Arial"/>
          <w:b w:val="0"/>
          <w:sz w:val="20"/>
        </w:rPr>
        <w:tab/>
        <w:t xml:space="preserve">z hodnoty predmetu zmluvy,  osobe/osobách oprávnených konať za subdodávateľa, a to </w:t>
      </w:r>
      <w:r w:rsidR="00546C96">
        <w:rPr>
          <w:rFonts w:ascii="Arial" w:hAnsi="Arial" w:cs="Arial"/>
          <w:b w:val="0"/>
          <w:sz w:val="20"/>
        </w:rPr>
        <w:tab/>
        <w:t>v rozsahu meno, priezvisko, adresa pobytu, dátum narodenia.</w:t>
      </w:r>
    </w:p>
    <w:p w14:paraId="421E113C" w14:textId="77777777" w:rsidR="00546C96" w:rsidRPr="00411DE6" w:rsidRDefault="00546C96" w:rsidP="00546C96">
      <w:pPr>
        <w:pStyle w:val="Nzov"/>
        <w:tabs>
          <w:tab w:val="left" w:pos="567"/>
        </w:tabs>
        <w:jc w:val="both"/>
        <w:rPr>
          <w:rFonts w:ascii="Arial" w:hAnsi="Arial" w:cs="Arial"/>
          <w:b w:val="0"/>
          <w:sz w:val="20"/>
        </w:rPr>
      </w:pPr>
      <w:r>
        <w:rPr>
          <w:rFonts w:ascii="Arial" w:hAnsi="Arial" w:cs="Arial"/>
          <w:b w:val="0"/>
          <w:sz w:val="20"/>
        </w:rPr>
        <w:tab/>
        <w:t xml:space="preserve">Verejný obstarávateľ upozorňuje, že  uchádzač, s ktorým bude uzavretá zmluva, musí pred </w:t>
      </w:r>
      <w:r>
        <w:rPr>
          <w:rFonts w:ascii="Arial" w:hAnsi="Arial" w:cs="Arial"/>
          <w:b w:val="0"/>
          <w:sz w:val="20"/>
        </w:rPr>
        <w:tab/>
        <w:t xml:space="preserve">podpisom zmluvy poskytnúť súčinnosť aj vo vzťahu k svojim subdodávateľom, t. j. </w:t>
      </w:r>
      <w:r>
        <w:rPr>
          <w:rFonts w:ascii="Arial" w:hAnsi="Arial" w:cs="Arial"/>
          <w:b w:val="0"/>
          <w:sz w:val="20"/>
        </w:rPr>
        <w:tab/>
        <w:t xml:space="preserve">subdodávateľ musí mať oprávnenie na poskytovanie služieb, tovarov alebo prác, ktoré tvoria </w:t>
      </w:r>
      <w:r>
        <w:rPr>
          <w:rFonts w:ascii="Arial" w:hAnsi="Arial" w:cs="Arial"/>
          <w:b w:val="0"/>
          <w:sz w:val="20"/>
        </w:rPr>
        <w:tab/>
        <w:t>predmet jeho subdodávky.</w:t>
      </w:r>
    </w:p>
    <w:p w14:paraId="1687F2E1" w14:textId="77777777" w:rsidR="00546C96" w:rsidRPr="00411DE6" w:rsidRDefault="00546C96" w:rsidP="00546C96">
      <w:pPr>
        <w:pStyle w:val="Nzov"/>
        <w:tabs>
          <w:tab w:val="left" w:pos="567"/>
        </w:tabs>
        <w:jc w:val="both"/>
        <w:rPr>
          <w:rFonts w:ascii="Arial" w:hAnsi="Arial" w:cs="Arial"/>
          <w:b w:val="0"/>
          <w:sz w:val="20"/>
        </w:rPr>
      </w:pPr>
      <w:r>
        <w:rPr>
          <w:rFonts w:ascii="Arial" w:hAnsi="Arial" w:cs="Arial"/>
          <w:b w:val="0"/>
          <w:sz w:val="20"/>
        </w:rPr>
        <w:tab/>
        <w:t xml:space="preserve">Ak </w:t>
      </w:r>
      <w:r w:rsidRPr="00246870">
        <w:rPr>
          <w:rFonts w:ascii="Arial" w:hAnsi="Arial" w:cs="Arial"/>
          <w:b w:val="0"/>
          <w:sz w:val="20"/>
        </w:rPr>
        <w:t xml:space="preserve"> počas plnenia zmluvy dôjde k zmene  subdodávateľa, je </w:t>
      </w:r>
      <w:r>
        <w:rPr>
          <w:rFonts w:ascii="Arial" w:hAnsi="Arial" w:cs="Arial"/>
          <w:b w:val="0"/>
          <w:sz w:val="20"/>
        </w:rPr>
        <w:t xml:space="preserve">uchádzač </w:t>
      </w:r>
      <w:r w:rsidRPr="00246870">
        <w:rPr>
          <w:rFonts w:ascii="Arial" w:hAnsi="Arial" w:cs="Arial"/>
          <w:b w:val="0"/>
          <w:sz w:val="20"/>
        </w:rPr>
        <w:t xml:space="preserve"> povinný </w:t>
      </w:r>
      <w:r>
        <w:rPr>
          <w:rFonts w:ascii="Arial" w:hAnsi="Arial" w:cs="Arial"/>
          <w:b w:val="0"/>
          <w:sz w:val="20"/>
        </w:rPr>
        <w:tab/>
      </w:r>
      <w:r w:rsidRPr="00246870">
        <w:rPr>
          <w:rFonts w:ascii="Arial" w:hAnsi="Arial" w:cs="Arial"/>
          <w:b w:val="0"/>
          <w:sz w:val="20"/>
        </w:rPr>
        <w:t xml:space="preserve">túto </w:t>
      </w:r>
      <w:r>
        <w:rPr>
          <w:rFonts w:ascii="Arial" w:hAnsi="Arial" w:cs="Arial"/>
          <w:b w:val="0"/>
          <w:sz w:val="20"/>
        </w:rPr>
        <w:tab/>
      </w:r>
      <w:r w:rsidRPr="00246870">
        <w:rPr>
          <w:rFonts w:ascii="Arial" w:hAnsi="Arial" w:cs="Arial"/>
          <w:b w:val="0"/>
          <w:sz w:val="20"/>
        </w:rPr>
        <w:t xml:space="preserve">skutočnosť bezodkladne a písomne oznámiť </w:t>
      </w:r>
      <w:r>
        <w:rPr>
          <w:rFonts w:ascii="Arial" w:hAnsi="Arial" w:cs="Arial"/>
          <w:b w:val="0"/>
          <w:sz w:val="20"/>
        </w:rPr>
        <w:t>verejnému obstarávateľovi</w:t>
      </w:r>
      <w:r w:rsidRPr="00246870">
        <w:rPr>
          <w:rFonts w:ascii="Arial" w:hAnsi="Arial" w:cs="Arial"/>
          <w:b w:val="0"/>
          <w:sz w:val="20"/>
        </w:rPr>
        <w:t xml:space="preserve"> spolu </w:t>
      </w:r>
      <w:r>
        <w:rPr>
          <w:rFonts w:ascii="Arial" w:hAnsi="Arial" w:cs="Arial"/>
          <w:b w:val="0"/>
          <w:sz w:val="20"/>
        </w:rPr>
        <w:tab/>
      </w:r>
      <w:r w:rsidRPr="00246870">
        <w:rPr>
          <w:rFonts w:ascii="Arial" w:hAnsi="Arial" w:cs="Arial"/>
          <w:b w:val="0"/>
          <w:sz w:val="20"/>
        </w:rPr>
        <w:t xml:space="preserve">s uvedením </w:t>
      </w:r>
      <w:r>
        <w:rPr>
          <w:rFonts w:ascii="Arial" w:hAnsi="Arial" w:cs="Arial"/>
          <w:b w:val="0"/>
          <w:sz w:val="20"/>
        </w:rPr>
        <w:t>jeho</w:t>
      </w:r>
      <w:r>
        <w:rPr>
          <w:rFonts w:ascii="Arial" w:hAnsi="Arial" w:cs="Arial"/>
          <w:b w:val="0"/>
          <w:sz w:val="20"/>
        </w:rPr>
        <w:tab/>
      </w:r>
      <w:r w:rsidRPr="00246870">
        <w:rPr>
          <w:rFonts w:ascii="Arial" w:hAnsi="Arial" w:cs="Arial"/>
          <w:b w:val="0"/>
          <w:sz w:val="20"/>
        </w:rPr>
        <w:t>obchodného mena, sídla</w:t>
      </w:r>
      <w:r>
        <w:rPr>
          <w:rFonts w:ascii="Arial" w:hAnsi="Arial" w:cs="Arial"/>
          <w:b w:val="0"/>
          <w:sz w:val="20"/>
        </w:rPr>
        <w:t xml:space="preserve">, </w:t>
      </w:r>
      <w:r w:rsidRPr="00246870">
        <w:rPr>
          <w:rFonts w:ascii="Arial" w:hAnsi="Arial" w:cs="Arial"/>
          <w:b w:val="0"/>
          <w:sz w:val="20"/>
        </w:rPr>
        <w:t> predmetu subdodávky nového subdodávateľa</w:t>
      </w:r>
      <w:r>
        <w:rPr>
          <w:rFonts w:ascii="Arial" w:hAnsi="Arial" w:cs="Arial"/>
          <w:b w:val="0"/>
          <w:sz w:val="20"/>
        </w:rPr>
        <w:t xml:space="preserve">  </w:t>
      </w:r>
      <w:r>
        <w:rPr>
          <w:rFonts w:ascii="Arial" w:hAnsi="Arial" w:cs="Arial"/>
          <w:b w:val="0"/>
          <w:sz w:val="20"/>
        </w:rPr>
        <w:tab/>
        <w:t xml:space="preserve">ako aj údajov o osobe/osobách oprávnených konať za nového subdodávateľa, a to </w:t>
      </w:r>
      <w:r>
        <w:rPr>
          <w:rFonts w:ascii="Arial" w:hAnsi="Arial" w:cs="Arial"/>
          <w:b w:val="0"/>
          <w:sz w:val="20"/>
        </w:rPr>
        <w:tab/>
        <w:t xml:space="preserve">v rozsahu meno, priezvisko, adresa pobytu, dátum narodenia. Subdodávateľ musí mať </w:t>
      </w:r>
      <w:r>
        <w:rPr>
          <w:rFonts w:ascii="Arial" w:hAnsi="Arial" w:cs="Arial"/>
          <w:b w:val="0"/>
          <w:sz w:val="20"/>
        </w:rPr>
        <w:lastRenderedPageBreak/>
        <w:tab/>
        <w:t xml:space="preserve">oprávnenie na poskytovanie služieb, tovarov alebo prác, ktoré tvoria predmet jeho </w:t>
      </w:r>
      <w:r>
        <w:rPr>
          <w:rFonts w:ascii="Arial" w:hAnsi="Arial" w:cs="Arial"/>
          <w:b w:val="0"/>
          <w:sz w:val="20"/>
        </w:rPr>
        <w:tab/>
        <w:t>subdodávky.</w:t>
      </w:r>
    </w:p>
    <w:p w14:paraId="787D7189" w14:textId="77777777" w:rsidR="00546C96" w:rsidRDefault="00546C96" w:rsidP="00546C96">
      <w:pPr>
        <w:pStyle w:val="Nzov"/>
        <w:tabs>
          <w:tab w:val="left" w:pos="567"/>
          <w:tab w:val="left" w:pos="1134"/>
        </w:tabs>
        <w:jc w:val="both"/>
        <w:rPr>
          <w:rFonts w:ascii="Arial" w:hAnsi="Arial" w:cs="Arial"/>
          <w:b w:val="0"/>
          <w:sz w:val="20"/>
        </w:rPr>
      </w:pPr>
    </w:p>
    <w:p w14:paraId="7F797FC3" w14:textId="77777777" w:rsidR="00546C96" w:rsidRDefault="00546C96" w:rsidP="00546C96">
      <w:pPr>
        <w:pStyle w:val="Nzov"/>
        <w:tabs>
          <w:tab w:val="left" w:pos="567"/>
          <w:tab w:val="left" w:pos="1134"/>
        </w:tabs>
        <w:jc w:val="both"/>
        <w:rPr>
          <w:rFonts w:ascii="Arial" w:hAnsi="Arial" w:cs="Arial"/>
          <w:b w:val="0"/>
          <w:sz w:val="20"/>
        </w:rPr>
      </w:pPr>
    </w:p>
    <w:p w14:paraId="73276ABA" w14:textId="77777777" w:rsidR="00546C96" w:rsidRDefault="000D25FD" w:rsidP="00546C96">
      <w:pPr>
        <w:pStyle w:val="Nzov"/>
        <w:tabs>
          <w:tab w:val="left" w:pos="567"/>
          <w:tab w:val="left" w:pos="1134"/>
        </w:tabs>
        <w:jc w:val="both"/>
        <w:rPr>
          <w:rFonts w:ascii="Arial" w:hAnsi="Arial" w:cs="Arial"/>
          <w:sz w:val="20"/>
        </w:rPr>
      </w:pPr>
      <w:r>
        <w:rPr>
          <w:rFonts w:ascii="Arial" w:hAnsi="Arial" w:cs="Arial"/>
          <w:sz w:val="20"/>
        </w:rPr>
        <w:t xml:space="preserve">Časť </w:t>
      </w:r>
      <w:r w:rsidR="00546C96" w:rsidRPr="00246870">
        <w:rPr>
          <w:rFonts w:ascii="Arial" w:hAnsi="Arial" w:cs="Arial"/>
          <w:sz w:val="20"/>
        </w:rPr>
        <w:t>B</w:t>
      </w:r>
      <w:r w:rsidR="00546C96">
        <w:rPr>
          <w:rFonts w:ascii="Arial" w:hAnsi="Arial" w:cs="Arial"/>
          <w:sz w:val="20"/>
        </w:rPr>
        <w:t>:</w:t>
      </w:r>
      <w:r w:rsidR="00546C96" w:rsidRPr="00246870">
        <w:rPr>
          <w:rFonts w:ascii="Arial" w:hAnsi="Arial" w:cs="Arial"/>
          <w:sz w:val="20"/>
        </w:rPr>
        <w:tab/>
        <w:t>Podmienky účasti</w:t>
      </w:r>
    </w:p>
    <w:p w14:paraId="4A364A65" w14:textId="77777777" w:rsidR="00546C96" w:rsidRPr="00246870" w:rsidRDefault="00546C96" w:rsidP="00546C96">
      <w:pPr>
        <w:pStyle w:val="Nzov"/>
        <w:tabs>
          <w:tab w:val="left" w:pos="567"/>
          <w:tab w:val="left" w:pos="1134"/>
        </w:tabs>
        <w:jc w:val="both"/>
        <w:rPr>
          <w:rFonts w:ascii="Arial" w:hAnsi="Arial" w:cs="Arial"/>
          <w:sz w:val="20"/>
        </w:rPr>
      </w:pPr>
    </w:p>
    <w:p w14:paraId="1FD0E307" w14:textId="77777777" w:rsidR="00546C96" w:rsidRPr="00160F3D" w:rsidRDefault="00546C96" w:rsidP="00472704">
      <w:pPr>
        <w:pStyle w:val="Nzov"/>
        <w:numPr>
          <w:ilvl w:val="0"/>
          <w:numId w:val="20"/>
        </w:numPr>
        <w:tabs>
          <w:tab w:val="left" w:pos="567"/>
        </w:tabs>
        <w:ind w:left="567" w:hanging="567"/>
        <w:jc w:val="both"/>
        <w:rPr>
          <w:rFonts w:ascii="Arial" w:hAnsi="Arial" w:cs="Arial"/>
          <w:sz w:val="20"/>
        </w:rPr>
      </w:pPr>
      <w:r w:rsidRPr="00160F3D">
        <w:rPr>
          <w:rFonts w:ascii="Arial" w:hAnsi="Arial" w:cs="Arial"/>
          <w:sz w:val="20"/>
        </w:rPr>
        <w:t>Podmienky účasti týkajúce sa osobného postavenia</w:t>
      </w:r>
    </w:p>
    <w:p w14:paraId="0D167F19" w14:textId="1023CBA1" w:rsidR="00546C96" w:rsidRPr="001C732D" w:rsidRDefault="00546C96" w:rsidP="00546C96">
      <w:pPr>
        <w:pStyle w:val="Nzov"/>
        <w:tabs>
          <w:tab w:val="left" w:pos="567"/>
        </w:tabs>
        <w:ind w:left="567"/>
        <w:jc w:val="both"/>
        <w:rPr>
          <w:rFonts w:ascii="Arial" w:hAnsi="Arial" w:cs="Arial"/>
          <w:b w:val="0"/>
          <w:sz w:val="20"/>
        </w:rPr>
      </w:pPr>
      <w:r w:rsidRPr="00543EC8">
        <w:rPr>
          <w:rFonts w:ascii="Arial" w:hAnsi="Arial" w:cs="Arial"/>
          <w:b w:val="0"/>
          <w:sz w:val="20"/>
        </w:rPr>
        <w:t>Uchádzač</w:t>
      </w:r>
      <w:r>
        <w:rPr>
          <w:rFonts w:ascii="Arial" w:hAnsi="Arial" w:cs="Arial"/>
          <w:b w:val="0"/>
          <w:sz w:val="20"/>
        </w:rPr>
        <w:t xml:space="preserve"> musí spĺňať  podmienky účasti podľa § 32 ods. 1 písm. e) ZVO, čo preukáže predložením dokladu podľa § 32 ods. 2  písm. e) ZVO, t.j. oprávnením dodávať tovar, uskutočňovať sta</w:t>
      </w:r>
      <w:r w:rsidR="00935E48">
        <w:rPr>
          <w:rFonts w:ascii="Arial" w:hAnsi="Arial" w:cs="Arial"/>
          <w:b w:val="0"/>
          <w:sz w:val="20"/>
        </w:rPr>
        <w:t>vebné práce al</w:t>
      </w:r>
      <w:r>
        <w:rPr>
          <w:rFonts w:ascii="Arial" w:hAnsi="Arial" w:cs="Arial"/>
          <w:b w:val="0"/>
          <w:sz w:val="20"/>
        </w:rPr>
        <w:t xml:space="preserve">ebo poskytovať </w:t>
      </w:r>
      <w:r w:rsidRPr="001C732D">
        <w:rPr>
          <w:rFonts w:ascii="Arial" w:hAnsi="Arial" w:cs="Arial"/>
          <w:b w:val="0"/>
          <w:sz w:val="20"/>
        </w:rPr>
        <w:t xml:space="preserve">službu, ktorý zodpovedá </w:t>
      </w:r>
      <w:r w:rsidR="00935E48" w:rsidRPr="001C732D">
        <w:rPr>
          <w:rFonts w:ascii="Arial" w:hAnsi="Arial" w:cs="Arial"/>
          <w:b w:val="0"/>
          <w:sz w:val="20"/>
        </w:rPr>
        <w:t xml:space="preserve">príslušnej časti </w:t>
      </w:r>
      <w:r w:rsidRPr="001C732D">
        <w:rPr>
          <w:rFonts w:ascii="Arial" w:hAnsi="Arial" w:cs="Arial"/>
          <w:b w:val="0"/>
          <w:sz w:val="20"/>
        </w:rPr>
        <w:t>predmetu zákazky</w:t>
      </w:r>
      <w:r w:rsidR="00935E48" w:rsidRPr="001C732D">
        <w:rPr>
          <w:rFonts w:ascii="Arial" w:hAnsi="Arial" w:cs="Arial"/>
          <w:b w:val="0"/>
          <w:sz w:val="20"/>
        </w:rPr>
        <w:t xml:space="preserve">, na ktorú predkladá ponuku,  </w:t>
      </w:r>
      <w:r w:rsidRPr="001C732D">
        <w:rPr>
          <w:rFonts w:ascii="Arial" w:hAnsi="Arial" w:cs="Arial"/>
          <w:b w:val="0"/>
          <w:sz w:val="20"/>
        </w:rPr>
        <w:t>v originálnom vyhotovení alebo v úradne osvedčenej kópii.</w:t>
      </w:r>
    </w:p>
    <w:p w14:paraId="3316A06C" w14:textId="77777777" w:rsidR="00546C96" w:rsidRPr="001C732D" w:rsidRDefault="00546C96" w:rsidP="00546C96">
      <w:pPr>
        <w:pStyle w:val="Nzov"/>
        <w:tabs>
          <w:tab w:val="left" w:pos="567"/>
        </w:tabs>
        <w:ind w:left="567"/>
        <w:jc w:val="both"/>
        <w:rPr>
          <w:rFonts w:ascii="Arial" w:hAnsi="Arial" w:cs="Arial"/>
          <w:b w:val="0"/>
          <w:sz w:val="20"/>
        </w:rPr>
      </w:pPr>
    </w:p>
    <w:p w14:paraId="06152DDF" w14:textId="77777777" w:rsidR="00546C96" w:rsidRPr="001C732D" w:rsidRDefault="00546C96" w:rsidP="00472704">
      <w:pPr>
        <w:pStyle w:val="Nzov"/>
        <w:numPr>
          <w:ilvl w:val="0"/>
          <w:numId w:val="20"/>
        </w:numPr>
        <w:tabs>
          <w:tab w:val="left" w:pos="567"/>
        </w:tabs>
        <w:ind w:left="567" w:hanging="567"/>
        <w:jc w:val="both"/>
        <w:rPr>
          <w:rFonts w:ascii="Arial" w:hAnsi="Arial" w:cs="Arial"/>
          <w:sz w:val="20"/>
        </w:rPr>
      </w:pPr>
      <w:r w:rsidRPr="001C732D">
        <w:rPr>
          <w:rFonts w:ascii="Arial" w:hAnsi="Arial" w:cs="Arial"/>
          <w:sz w:val="20"/>
        </w:rPr>
        <w:t>Podmienky účasti týkajúce sa finančného a ekonomického postavenia</w:t>
      </w:r>
    </w:p>
    <w:p w14:paraId="758D874B" w14:textId="77777777" w:rsidR="00546C96" w:rsidRPr="001C732D" w:rsidRDefault="00546C96" w:rsidP="00546C96">
      <w:pPr>
        <w:tabs>
          <w:tab w:val="left" w:pos="567"/>
          <w:tab w:val="left" w:pos="851"/>
        </w:tabs>
      </w:pPr>
      <w:r w:rsidRPr="001C732D">
        <w:tab/>
        <w:t>-</w:t>
      </w:r>
      <w:r w:rsidRPr="001C732D">
        <w:tab/>
        <w:t>neuplatňujú sa</w:t>
      </w:r>
    </w:p>
    <w:p w14:paraId="518C4CCB" w14:textId="77777777" w:rsidR="00546C96" w:rsidRPr="001C732D" w:rsidRDefault="00546C96" w:rsidP="00546C96">
      <w:pPr>
        <w:tabs>
          <w:tab w:val="left" w:pos="567"/>
          <w:tab w:val="left" w:pos="851"/>
        </w:tabs>
      </w:pPr>
    </w:p>
    <w:p w14:paraId="0E6AEE07" w14:textId="77777777" w:rsidR="00546C96" w:rsidRPr="001C732D" w:rsidRDefault="00546C96" w:rsidP="00472704">
      <w:pPr>
        <w:numPr>
          <w:ilvl w:val="0"/>
          <w:numId w:val="20"/>
        </w:numPr>
        <w:tabs>
          <w:tab w:val="left" w:pos="567"/>
          <w:tab w:val="left" w:pos="1134"/>
        </w:tabs>
        <w:autoSpaceDE w:val="0"/>
        <w:autoSpaceDN w:val="0"/>
        <w:adjustRightInd w:val="0"/>
        <w:ind w:hanging="720"/>
        <w:rPr>
          <w:rFonts w:ascii="Arial" w:hAnsi="Arial" w:cs="Arial"/>
          <w:b/>
          <w:sz w:val="20"/>
        </w:rPr>
      </w:pPr>
      <w:r w:rsidRPr="001C732D">
        <w:rPr>
          <w:rFonts w:ascii="Arial" w:hAnsi="Arial" w:cs="Arial"/>
          <w:b/>
          <w:sz w:val="20"/>
        </w:rPr>
        <w:t>Podmienky účasti týkajúce sa technickej spôsobilosti alebo odbornej spôsobilosti</w:t>
      </w:r>
    </w:p>
    <w:p w14:paraId="373A33B2" w14:textId="77777777" w:rsidR="00546C96" w:rsidRPr="001C732D" w:rsidRDefault="00546C96" w:rsidP="00546C96">
      <w:pPr>
        <w:tabs>
          <w:tab w:val="left" w:pos="567"/>
          <w:tab w:val="left" w:pos="1134"/>
        </w:tabs>
        <w:autoSpaceDE w:val="0"/>
        <w:autoSpaceDN w:val="0"/>
        <w:adjustRightInd w:val="0"/>
        <w:rPr>
          <w:rFonts w:ascii="Arial" w:hAnsi="Arial" w:cs="Arial"/>
          <w:sz w:val="20"/>
        </w:rPr>
      </w:pPr>
      <w:r w:rsidRPr="001C732D">
        <w:rPr>
          <w:rFonts w:ascii="Arial" w:hAnsi="Arial" w:cs="Arial"/>
          <w:sz w:val="20"/>
        </w:rPr>
        <w:tab/>
        <w:t xml:space="preserve">Uchádzač v ponuke predloží nasledovné doklady v originálnom vyhotovení alebo v úradne </w:t>
      </w:r>
      <w:r w:rsidRPr="001C732D">
        <w:rPr>
          <w:rFonts w:ascii="Arial" w:hAnsi="Arial" w:cs="Arial"/>
          <w:sz w:val="20"/>
        </w:rPr>
        <w:tab/>
        <w:t>osvedčenej kópii, ktorými preukáže svoju technickú spôsobilosť alebo odbornú spôsobilosť:</w:t>
      </w:r>
    </w:p>
    <w:p w14:paraId="4EDE137F" w14:textId="4847AADE" w:rsidR="005E14A4" w:rsidRPr="001C732D" w:rsidRDefault="00935E48" w:rsidP="00546C96">
      <w:pPr>
        <w:tabs>
          <w:tab w:val="left" w:pos="567"/>
          <w:tab w:val="left" w:pos="1134"/>
        </w:tabs>
        <w:autoSpaceDE w:val="0"/>
        <w:autoSpaceDN w:val="0"/>
        <w:adjustRightInd w:val="0"/>
        <w:rPr>
          <w:rFonts w:ascii="Arial" w:hAnsi="Arial" w:cs="Arial"/>
          <w:sz w:val="20"/>
        </w:rPr>
      </w:pPr>
      <w:r w:rsidRPr="001C732D">
        <w:rPr>
          <w:rFonts w:ascii="Arial" w:hAnsi="Arial" w:cs="Arial"/>
          <w:sz w:val="20"/>
        </w:rPr>
        <w:t>3.1</w:t>
      </w:r>
      <w:r w:rsidR="005E14A4" w:rsidRPr="001C732D">
        <w:rPr>
          <w:rFonts w:ascii="Arial" w:hAnsi="Arial" w:cs="Arial"/>
          <w:sz w:val="20"/>
        </w:rPr>
        <w:tab/>
        <w:t xml:space="preserve">Samostatná časť </w:t>
      </w:r>
      <w:r w:rsidR="00BA6172" w:rsidRPr="001C732D">
        <w:rPr>
          <w:rFonts w:ascii="Arial" w:hAnsi="Arial" w:cs="Arial"/>
          <w:sz w:val="20"/>
        </w:rPr>
        <w:t>č.</w:t>
      </w:r>
      <w:r w:rsidR="005E14A4" w:rsidRPr="001C732D">
        <w:rPr>
          <w:rFonts w:ascii="Arial" w:hAnsi="Arial" w:cs="Arial"/>
          <w:sz w:val="20"/>
        </w:rPr>
        <w:t>1 predmetu zákazky – podľa § 34</w:t>
      </w:r>
    </w:p>
    <w:p w14:paraId="389ED531" w14:textId="508E3EEE" w:rsidR="00546C96" w:rsidRDefault="00935E48" w:rsidP="00546C96">
      <w:pPr>
        <w:tabs>
          <w:tab w:val="left" w:pos="567"/>
          <w:tab w:val="left" w:pos="1134"/>
        </w:tabs>
        <w:autoSpaceDE w:val="0"/>
        <w:autoSpaceDN w:val="0"/>
        <w:adjustRightInd w:val="0"/>
        <w:rPr>
          <w:rFonts w:ascii="Arial" w:hAnsi="Arial" w:cs="Arial"/>
          <w:sz w:val="20"/>
        </w:rPr>
      </w:pPr>
      <w:r w:rsidRPr="001C732D">
        <w:rPr>
          <w:rFonts w:ascii="Arial" w:hAnsi="Arial" w:cs="Arial"/>
          <w:sz w:val="20"/>
        </w:rPr>
        <w:tab/>
      </w:r>
      <w:r w:rsidR="00546C96" w:rsidRPr="001C732D">
        <w:rPr>
          <w:rFonts w:ascii="Arial" w:hAnsi="Arial" w:cs="Arial"/>
          <w:sz w:val="20"/>
        </w:rPr>
        <w:t>podľa § 34 ods. 1 písm. b) ZVO zoznam stavebných</w:t>
      </w:r>
      <w:r w:rsidR="00546C96">
        <w:rPr>
          <w:rFonts w:ascii="Arial" w:hAnsi="Arial" w:cs="Arial"/>
          <w:sz w:val="20"/>
        </w:rPr>
        <w:t xml:space="preserve"> prác uskutočnených za</w:t>
      </w:r>
      <w:r w:rsidR="00546C96">
        <w:rPr>
          <w:rFonts w:ascii="Arial" w:hAnsi="Arial" w:cs="Arial"/>
          <w:sz w:val="20"/>
        </w:rPr>
        <w:tab/>
      </w:r>
      <w:r w:rsidR="00546C96" w:rsidRPr="00AD7B82">
        <w:rPr>
          <w:rFonts w:ascii="Arial" w:hAnsi="Arial" w:cs="Arial"/>
          <w:sz w:val="20"/>
        </w:rPr>
        <w:t xml:space="preserve">predchádzajúcich 5 (päť) rokov </w:t>
      </w:r>
      <w:r w:rsidR="00546C96">
        <w:rPr>
          <w:rFonts w:ascii="Arial" w:hAnsi="Arial" w:cs="Arial"/>
          <w:sz w:val="20"/>
        </w:rPr>
        <w:t xml:space="preserve">od vyhlásenia verejného obstarávania s uvedením cien, </w:t>
      </w:r>
      <w:r w:rsidR="00546C96">
        <w:rPr>
          <w:rFonts w:ascii="Arial" w:hAnsi="Arial" w:cs="Arial"/>
          <w:sz w:val="20"/>
        </w:rPr>
        <w:tab/>
        <w:t xml:space="preserve">miest a lehôt uskutočnenia stavebných prác; zoznam musí byť doplnený potvrdením </w:t>
      </w:r>
      <w:r w:rsidR="00546C96">
        <w:rPr>
          <w:rFonts w:ascii="Arial" w:hAnsi="Arial" w:cs="Arial"/>
          <w:sz w:val="20"/>
        </w:rPr>
        <w:tab/>
      </w:r>
    </w:p>
    <w:p w14:paraId="40657B6A" w14:textId="77777777" w:rsidR="00546C96" w:rsidRPr="00137ABE" w:rsidRDefault="00546C96" w:rsidP="00546C96">
      <w:pPr>
        <w:tabs>
          <w:tab w:val="left" w:pos="567"/>
          <w:tab w:val="left" w:pos="1134"/>
        </w:tabs>
        <w:autoSpaceDE w:val="0"/>
        <w:autoSpaceDN w:val="0"/>
        <w:adjustRightInd w:val="0"/>
        <w:rPr>
          <w:rFonts w:ascii="Arial" w:hAnsi="Arial" w:cs="Arial"/>
          <w:sz w:val="20"/>
          <w:szCs w:val="20"/>
        </w:rPr>
      </w:pPr>
      <w:r w:rsidRPr="00137ABE">
        <w:rPr>
          <w:rFonts w:ascii="Arial" w:hAnsi="Arial" w:cs="Arial"/>
          <w:sz w:val="20"/>
          <w:szCs w:val="20"/>
        </w:rPr>
        <w:tab/>
      </w:r>
      <w:r w:rsidRPr="00137ABE">
        <w:rPr>
          <w:rFonts w:ascii="Arial" w:eastAsia="Times New Roman" w:hAnsi="Arial" w:cs="Arial"/>
          <w:sz w:val="20"/>
          <w:szCs w:val="20"/>
          <w:lang w:eastAsia="sk-SK"/>
        </w:rPr>
        <w:t xml:space="preserve">o uspokojivom vykonaní stavebných prác a zhodnotení uskutočnených stavebných </w:t>
      </w:r>
      <w:r w:rsidRPr="00137ABE">
        <w:rPr>
          <w:rFonts w:ascii="Arial" w:eastAsia="Times New Roman" w:hAnsi="Arial" w:cs="Arial"/>
          <w:sz w:val="20"/>
          <w:szCs w:val="20"/>
          <w:lang w:eastAsia="sk-SK"/>
        </w:rPr>
        <w:tab/>
        <w:t xml:space="preserve">prác podľa obchodných podmienok, ak odberateľom </w:t>
      </w:r>
    </w:p>
    <w:p w14:paraId="103C5758" w14:textId="77777777" w:rsidR="00546C96" w:rsidRPr="00137ABE" w:rsidRDefault="00546C96" w:rsidP="00546C96">
      <w:pPr>
        <w:tabs>
          <w:tab w:val="left" w:pos="567"/>
          <w:tab w:val="left" w:pos="851"/>
        </w:tabs>
        <w:rPr>
          <w:rFonts w:ascii="Arial" w:eastAsia="Times New Roman" w:hAnsi="Arial" w:cs="Arial"/>
          <w:sz w:val="20"/>
          <w:szCs w:val="20"/>
          <w:lang w:eastAsia="sk-SK"/>
        </w:rPr>
      </w:pPr>
      <w:r w:rsidRPr="00137ABE">
        <w:rPr>
          <w:rFonts w:ascii="Arial" w:eastAsia="Times New Roman" w:hAnsi="Arial" w:cs="Arial"/>
          <w:sz w:val="20"/>
          <w:szCs w:val="20"/>
          <w:lang w:eastAsia="sk-SK"/>
        </w:rPr>
        <w:tab/>
        <w:t>1.</w:t>
      </w:r>
      <w:r w:rsidRPr="00137ABE">
        <w:rPr>
          <w:rFonts w:ascii="Arial" w:eastAsia="Times New Roman" w:hAnsi="Arial" w:cs="Arial"/>
          <w:sz w:val="20"/>
          <w:szCs w:val="20"/>
          <w:lang w:eastAsia="sk-SK"/>
        </w:rPr>
        <w:tab/>
        <w:t xml:space="preserve">bol verejný obstarávateľ alebo obstarávateľ podľa tohto zákona, dokladom je </w:t>
      </w:r>
      <w:r w:rsidRPr="00137ABE">
        <w:rPr>
          <w:rFonts w:ascii="Arial" w:eastAsia="Times New Roman" w:hAnsi="Arial" w:cs="Arial"/>
          <w:sz w:val="20"/>
          <w:szCs w:val="20"/>
          <w:lang w:eastAsia="sk-SK"/>
        </w:rPr>
        <w:tab/>
      </w:r>
      <w:r w:rsidRPr="00137ABE">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sidRPr="00137ABE">
        <w:rPr>
          <w:rFonts w:ascii="Arial" w:eastAsia="Times New Roman" w:hAnsi="Arial" w:cs="Arial"/>
          <w:sz w:val="20"/>
          <w:szCs w:val="20"/>
          <w:lang w:eastAsia="sk-SK"/>
        </w:rPr>
        <w:t>referencia,</w:t>
      </w:r>
    </w:p>
    <w:p w14:paraId="75EF8988" w14:textId="77777777" w:rsidR="00546C96" w:rsidRPr="00280A25" w:rsidRDefault="00546C96" w:rsidP="00546C96">
      <w:pPr>
        <w:tabs>
          <w:tab w:val="left" w:pos="567"/>
          <w:tab w:val="left" w:pos="851"/>
        </w:tabs>
        <w:rPr>
          <w:rFonts w:ascii="Arial" w:eastAsia="Times New Roman" w:hAnsi="Arial" w:cs="Arial"/>
          <w:sz w:val="20"/>
          <w:szCs w:val="20"/>
          <w:lang w:eastAsia="sk-SK"/>
        </w:rPr>
      </w:pPr>
      <w:r w:rsidRPr="00137ABE">
        <w:rPr>
          <w:rFonts w:ascii="Arial" w:eastAsia="Times New Roman" w:hAnsi="Arial" w:cs="Arial"/>
          <w:sz w:val="20"/>
          <w:szCs w:val="20"/>
          <w:lang w:eastAsia="sk-SK"/>
        </w:rPr>
        <w:tab/>
        <w:t>2.</w:t>
      </w:r>
      <w:r w:rsidRPr="00137ABE">
        <w:rPr>
          <w:rFonts w:ascii="Arial" w:eastAsia="Times New Roman" w:hAnsi="Arial" w:cs="Arial"/>
          <w:sz w:val="20"/>
          <w:szCs w:val="20"/>
          <w:lang w:eastAsia="sk-SK"/>
        </w:rPr>
        <w:tab/>
        <w:t xml:space="preserve">bola iná osoba ako verejný obstarávateľ alebo obstarávateľ podľa tohto zákona, </w:t>
      </w:r>
      <w:r w:rsidRPr="00137ABE">
        <w:rPr>
          <w:rFonts w:ascii="Arial" w:eastAsia="Times New Roman" w:hAnsi="Arial" w:cs="Arial"/>
          <w:sz w:val="20"/>
          <w:szCs w:val="20"/>
          <w:lang w:eastAsia="sk-SK"/>
        </w:rPr>
        <w:tab/>
      </w:r>
      <w:r w:rsidRPr="00137ABE">
        <w:rPr>
          <w:rFonts w:ascii="Arial" w:eastAsia="Times New Roman" w:hAnsi="Arial" w:cs="Arial"/>
          <w:sz w:val="20"/>
          <w:szCs w:val="20"/>
          <w:lang w:eastAsia="sk-SK"/>
        </w:rPr>
        <w:tab/>
      </w:r>
      <w:r>
        <w:rPr>
          <w:rFonts w:ascii="Arial" w:eastAsia="Times New Roman" w:hAnsi="Arial" w:cs="Arial"/>
          <w:sz w:val="20"/>
          <w:szCs w:val="20"/>
          <w:lang w:eastAsia="sk-SK"/>
        </w:rPr>
        <w:tab/>
      </w:r>
      <w:r w:rsidRPr="00137ABE">
        <w:rPr>
          <w:rFonts w:ascii="Arial" w:eastAsia="Times New Roman" w:hAnsi="Arial" w:cs="Arial"/>
          <w:sz w:val="20"/>
          <w:szCs w:val="20"/>
          <w:lang w:eastAsia="sk-SK"/>
        </w:rPr>
        <w:t xml:space="preserve">dôkaz o plnení potvrdí odberateľ; ak také potvrdenie uchádzač alebo záujemca </w:t>
      </w:r>
      <w:r w:rsidRPr="00137ABE">
        <w:rPr>
          <w:rFonts w:ascii="Arial" w:eastAsia="Times New Roman" w:hAnsi="Arial" w:cs="Arial"/>
          <w:sz w:val="20"/>
          <w:szCs w:val="20"/>
          <w:lang w:eastAsia="sk-SK"/>
        </w:rPr>
        <w:tab/>
      </w:r>
      <w:r w:rsidRPr="00137ABE">
        <w:rPr>
          <w:rFonts w:ascii="Arial" w:eastAsia="Times New Roman" w:hAnsi="Arial" w:cs="Arial"/>
          <w:sz w:val="20"/>
          <w:szCs w:val="20"/>
          <w:lang w:eastAsia="sk-SK"/>
        </w:rPr>
        <w:tab/>
      </w:r>
      <w:r w:rsidRPr="00137ABE">
        <w:rPr>
          <w:rFonts w:ascii="Arial" w:eastAsia="Times New Roman" w:hAnsi="Arial" w:cs="Arial"/>
          <w:sz w:val="20"/>
          <w:szCs w:val="20"/>
          <w:lang w:eastAsia="sk-SK"/>
        </w:rPr>
        <w:tab/>
        <w:t xml:space="preserve">nemá k dispozícii, vyhlásením uchádzača alebo záujemcu o ich uskutočnení, </w:t>
      </w:r>
      <w:r w:rsidRPr="00137ABE">
        <w:rPr>
          <w:rFonts w:ascii="Arial" w:eastAsia="Times New Roman" w:hAnsi="Arial" w:cs="Arial"/>
          <w:sz w:val="20"/>
          <w:szCs w:val="20"/>
          <w:lang w:eastAsia="sk-SK"/>
        </w:rPr>
        <w:tab/>
      </w:r>
      <w:r w:rsidRPr="00137ABE">
        <w:rPr>
          <w:rFonts w:ascii="Arial" w:eastAsia="Times New Roman" w:hAnsi="Arial" w:cs="Arial"/>
          <w:sz w:val="20"/>
          <w:szCs w:val="20"/>
          <w:lang w:eastAsia="sk-SK"/>
        </w:rPr>
        <w:tab/>
      </w:r>
      <w:r w:rsidRPr="00280A25">
        <w:rPr>
          <w:rFonts w:ascii="Arial" w:eastAsia="Times New Roman" w:hAnsi="Arial" w:cs="Arial"/>
          <w:sz w:val="20"/>
          <w:szCs w:val="20"/>
          <w:lang w:eastAsia="sk-SK"/>
        </w:rPr>
        <w:tab/>
      </w:r>
      <w:r w:rsidRPr="00280A25">
        <w:rPr>
          <w:rFonts w:ascii="Arial" w:eastAsia="Times New Roman" w:hAnsi="Arial" w:cs="Arial"/>
          <w:sz w:val="20"/>
          <w:szCs w:val="20"/>
          <w:lang w:eastAsia="sk-SK"/>
        </w:rPr>
        <w:tab/>
        <w:t xml:space="preserve">doplneným dokladom, preukazujúcim ich uskutočnenie alebo zmluvný vzťah, na </w:t>
      </w:r>
      <w:r w:rsidRPr="00280A25">
        <w:rPr>
          <w:rFonts w:ascii="Arial" w:eastAsia="Times New Roman" w:hAnsi="Arial" w:cs="Arial"/>
          <w:sz w:val="20"/>
          <w:szCs w:val="20"/>
          <w:lang w:eastAsia="sk-SK"/>
        </w:rPr>
        <w:tab/>
      </w:r>
      <w:r w:rsidRPr="00280A25">
        <w:rPr>
          <w:rFonts w:ascii="Arial" w:eastAsia="Times New Roman" w:hAnsi="Arial" w:cs="Arial"/>
          <w:sz w:val="20"/>
          <w:szCs w:val="20"/>
          <w:lang w:eastAsia="sk-SK"/>
        </w:rPr>
        <w:tab/>
      </w:r>
      <w:r w:rsidRPr="00280A25">
        <w:rPr>
          <w:rFonts w:ascii="Arial" w:eastAsia="Times New Roman" w:hAnsi="Arial" w:cs="Arial"/>
          <w:sz w:val="20"/>
          <w:szCs w:val="20"/>
          <w:lang w:eastAsia="sk-SK"/>
        </w:rPr>
        <w:tab/>
        <w:t xml:space="preserve">základe ktorého boli uskutočnené, </w:t>
      </w:r>
    </w:p>
    <w:p w14:paraId="017C19F3" w14:textId="77777777" w:rsidR="00546C96" w:rsidRPr="00280A25" w:rsidRDefault="00546C96" w:rsidP="00546C96">
      <w:pPr>
        <w:tabs>
          <w:tab w:val="left" w:pos="1100"/>
        </w:tabs>
        <w:autoSpaceDE w:val="0"/>
        <w:autoSpaceDN w:val="0"/>
        <w:adjustRightInd w:val="0"/>
        <w:ind w:left="567"/>
        <w:jc w:val="both"/>
        <w:rPr>
          <w:rFonts w:ascii="Arial" w:hAnsi="Arial" w:cs="Arial"/>
          <w:sz w:val="20"/>
          <w:szCs w:val="20"/>
        </w:rPr>
      </w:pPr>
      <w:r w:rsidRPr="00280A25">
        <w:rPr>
          <w:rFonts w:ascii="Arial" w:hAnsi="Arial" w:cs="Arial"/>
          <w:sz w:val="20"/>
          <w:szCs w:val="20"/>
        </w:rPr>
        <w:t>Minimálna požadovaná úroveň štandardov: Dôkazy o plnení  musia obsahovať minimálne tieto údaje: obchodné meno/názov a sídlo odberateľa, predmet zmluvy/plnenia, stručný opis predmetu plnenia, skutočnú  hodnotu a lehotu plnenia, zhodnotenie uskutočnených prác podľa obchodných podmienok, kontaktnú osobu za odberateľa ( meno, priezvisko, tel. kontakt a e-mail  za účelom overenia predkladaných informácií.</w:t>
      </w:r>
    </w:p>
    <w:p w14:paraId="10FC365A" w14:textId="0BF4A0C8" w:rsidR="00546C96" w:rsidRPr="00280A25" w:rsidRDefault="00546C96" w:rsidP="00546C96">
      <w:pPr>
        <w:tabs>
          <w:tab w:val="left" w:pos="1100"/>
        </w:tabs>
        <w:autoSpaceDE w:val="0"/>
        <w:autoSpaceDN w:val="0"/>
        <w:adjustRightInd w:val="0"/>
        <w:ind w:left="567"/>
        <w:jc w:val="both"/>
        <w:rPr>
          <w:rFonts w:ascii="Arial" w:hAnsi="Arial" w:cs="Arial"/>
          <w:sz w:val="20"/>
          <w:szCs w:val="20"/>
        </w:rPr>
      </w:pPr>
      <w:r w:rsidRPr="00280A25">
        <w:rPr>
          <w:rFonts w:ascii="Arial" w:hAnsi="Arial" w:cs="Arial"/>
          <w:sz w:val="20"/>
          <w:szCs w:val="20"/>
        </w:rPr>
        <w:t>Uchádzač musí predložiť dôkazy o plnení  zákaziek rovnakého alebo podobného charakteru ako je predmet zákazky v min</w:t>
      </w:r>
      <w:r w:rsidR="005E14A4">
        <w:rPr>
          <w:rFonts w:ascii="Arial" w:hAnsi="Arial" w:cs="Arial"/>
          <w:sz w:val="20"/>
          <w:szCs w:val="20"/>
        </w:rPr>
        <w:t xml:space="preserve">imálnej súhrnnej </w:t>
      </w:r>
      <w:r w:rsidR="009872DC" w:rsidRPr="009872DC">
        <w:rPr>
          <w:rFonts w:ascii="Arial" w:hAnsi="Arial" w:cs="Arial"/>
          <w:sz w:val="20"/>
          <w:szCs w:val="20"/>
        </w:rPr>
        <w:t>výške</w:t>
      </w:r>
      <w:r w:rsidR="00BA6172" w:rsidRPr="009872DC">
        <w:rPr>
          <w:rFonts w:ascii="Arial" w:hAnsi="Arial" w:cs="Arial"/>
          <w:sz w:val="20"/>
          <w:szCs w:val="20"/>
        </w:rPr>
        <w:t xml:space="preserve"> </w:t>
      </w:r>
      <w:r w:rsidR="009872DC" w:rsidRPr="009872DC">
        <w:rPr>
          <w:rFonts w:ascii="Arial" w:hAnsi="Arial" w:cs="Arial"/>
          <w:sz w:val="20"/>
          <w:szCs w:val="20"/>
        </w:rPr>
        <w:t>200 000,00</w:t>
      </w:r>
      <w:r w:rsidR="00BA6172" w:rsidRPr="009872DC">
        <w:rPr>
          <w:rFonts w:ascii="Arial" w:hAnsi="Arial" w:cs="Arial"/>
          <w:sz w:val="20"/>
          <w:szCs w:val="20"/>
        </w:rPr>
        <w:t>EUR bez DPH resp.</w:t>
      </w:r>
      <w:r w:rsidR="00AA679F">
        <w:rPr>
          <w:rFonts w:ascii="Arial" w:hAnsi="Arial" w:cs="Arial"/>
          <w:sz w:val="20"/>
          <w:szCs w:val="20"/>
        </w:rPr>
        <w:t xml:space="preserve"> 200 000,00 </w:t>
      </w:r>
      <w:r w:rsidR="005E14A4" w:rsidRPr="009872DC">
        <w:rPr>
          <w:rFonts w:ascii="Arial" w:hAnsi="Arial" w:cs="Arial"/>
          <w:sz w:val="20"/>
          <w:szCs w:val="20"/>
        </w:rPr>
        <w:t xml:space="preserve">€ </w:t>
      </w:r>
      <w:r w:rsidRPr="009872DC">
        <w:rPr>
          <w:rFonts w:ascii="Arial" w:hAnsi="Arial" w:cs="Arial"/>
          <w:sz w:val="20"/>
          <w:szCs w:val="20"/>
        </w:rPr>
        <w:t>tejto hodnoty v inej mene za posudzované obdobie.</w:t>
      </w:r>
    </w:p>
    <w:p w14:paraId="36BDE194" w14:textId="77777777" w:rsidR="00546C96" w:rsidRPr="00280A25" w:rsidRDefault="00546C96" w:rsidP="00546C96">
      <w:pPr>
        <w:tabs>
          <w:tab w:val="left" w:pos="567"/>
        </w:tabs>
        <w:ind w:left="500"/>
        <w:rPr>
          <w:rFonts w:ascii="Arial" w:hAnsi="Arial" w:cs="Arial"/>
          <w:sz w:val="20"/>
          <w:szCs w:val="20"/>
        </w:rPr>
      </w:pPr>
      <w:r w:rsidRPr="00280A25">
        <w:rPr>
          <w:rFonts w:ascii="Arial" w:hAnsi="Arial" w:cs="Arial"/>
          <w:sz w:val="20"/>
          <w:szCs w:val="20"/>
        </w:rPr>
        <w:tab/>
        <w:t xml:space="preserve">Odôvodnenie primeranosti podmienky: </w:t>
      </w:r>
    </w:p>
    <w:p w14:paraId="2D83C9AA" w14:textId="77777777" w:rsidR="00546C96" w:rsidRPr="00280A25" w:rsidRDefault="00546C96" w:rsidP="00546C96">
      <w:pPr>
        <w:tabs>
          <w:tab w:val="left" w:pos="1100"/>
        </w:tabs>
        <w:autoSpaceDE w:val="0"/>
        <w:autoSpaceDN w:val="0"/>
        <w:adjustRightInd w:val="0"/>
        <w:ind w:left="567"/>
        <w:jc w:val="both"/>
        <w:rPr>
          <w:rFonts w:ascii="Arial" w:hAnsi="Arial" w:cs="Arial"/>
          <w:b/>
          <w:sz w:val="20"/>
          <w:szCs w:val="20"/>
        </w:rPr>
      </w:pPr>
      <w:r w:rsidRPr="00280A25">
        <w:rPr>
          <w:rFonts w:ascii="Arial" w:hAnsi="Arial" w:cs="Arial"/>
          <w:sz w:val="20"/>
          <w:szCs w:val="20"/>
        </w:rPr>
        <w:t>Zoznamom uskutočnených stavebných prác má uchádzač preukázať odborné a praktické skúsenosti realizovať stavebné práce zodpovedajúce  predmetu zákazky</w:t>
      </w:r>
      <w:r>
        <w:rPr>
          <w:rFonts w:ascii="Arial" w:hAnsi="Arial" w:cs="Arial"/>
          <w:sz w:val="20"/>
          <w:szCs w:val="20"/>
        </w:rPr>
        <w:t>.</w:t>
      </w:r>
      <w:r w:rsidRPr="00280A25">
        <w:rPr>
          <w:rFonts w:ascii="Arial" w:hAnsi="Arial" w:cs="Arial"/>
          <w:b/>
          <w:sz w:val="20"/>
          <w:szCs w:val="20"/>
        </w:rPr>
        <w:t xml:space="preserve"> </w:t>
      </w:r>
    </w:p>
    <w:p w14:paraId="33DC474A" w14:textId="77777777" w:rsidR="00546C96" w:rsidRPr="009872DC" w:rsidRDefault="005E14A4" w:rsidP="00BA6172">
      <w:pPr>
        <w:autoSpaceDE w:val="0"/>
        <w:autoSpaceDN w:val="0"/>
        <w:adjustRightInd w:val="0"/>
        <w:ind w:left="567" w:hanging="567"/>
        <w:jc w:val="both"/>
        <w:rPr>
          <w:rFonts w:ascii="Arial" w:hAnsi="Arial" w:cs="Arial"/>
          <w:sz w:val="20"/>
        </w:rPr>
      </w:pPr>
      <w:r>
        <w:rPr>
          <w:rFonts w:ascii="Arial" w:hAnsi="Arial" w:cs="Arial"/>
          <w:sz w:val="20"/>
        </w:rPr>
        <w:t xml:space="preserve">3.2 </w:t>
      </w:r>
      <w:r w:rsidR="00BA6172">
        <w:rPr>
          <w:rFonts w:ascii="Arial" w:hAnsi="Arial" w:cs="Arial"/>
          <w:sz w:val="20"/>
        </w:rPr>
        <w:t xml:space="preserve">  </w:t>
      </w:r>
      <w:r>
        <w:rPr>
          <w:rFonts w:ascii="Arial" w:hAnsi="Arial" w:cs="Arial"/>
          <w:sz w:val="20"/>
        </w:rPr>
        <w:t xml:space="preserve">samostatná časť </w:t>
      </w:r>
      <w:r w:rsidR="004B60B0">
        <w:rPr>
          <w:rFonts w:ascii="Arial" w:hAnsi="Arial" w:cs="Arial"/>
          <w:sz w:val="20"/>
        </w:rPr>
        <w:t xml:space="preserve">č. </w:t>
      </w:r>
      <w:r>
        <w:rPr>
          <w:rFonts w:ascii="Arial" w:hAnsi="Arial" w:cs="Arial"/>
          <w:sz w:val="20"/>
        </w:rPr>
        <w:t xml:space="preserve">2 predmetu zákazky – podľa § 34 ods. 1 písm. a) ZVO zoznam dodávok </w:t>
      </w:r>
      <w:r w:rsidR="00BA6172">
        <w:rPr>
          <w:rFonts w:ascii="Arial" w:hAnsi="Arial" w:cs="Arial"/>
          <w:sz w:val="20"/>
        </w:rPr>
        <w:t xml:space="preserve"> </w:t>
      </w:r>
      <w:r>
        <w:rPr>
          <w:rFonts w:ascii="Arial" w:hAnsi="Arial" w:cs="Arial"/>
          <w:sz w:val="20"/>
        </w:rPr>
        <w:t>tovaru alebo poskytnutých  služieb za predchádzajúce tri roky od vyhlásenia verejného obstarávania s uvedením cien, lehôt dodania a odberateľov, ak odberateľom bol verejný obstarávateľa alebo obstarávateľ podľa ZVO, dokladom je referencia. Ak odberateľom bola iná osoba ako verejný obstarávateľ alebo obstarávateľ podľa ZVO, dôkaz o plnení potvrdí odberateľ, ak  takéto potvrdenie záujemca alebo uchádzač nemá k dispozícii, vyhlásením záujemcu alebo uchádzačov o ich uskutočnení, doplnený dokladom preukazujúcim ich uskutočnenie alebo zmluvný vzťah na základe ktorého boli uskutočnené. Minimálna požadovaná úroveň štandardov : Dôkazy o plnení musia obsahovať minimálne tieto údaje : obchodné meno /názov a sídlo odberateľa, predmet zmluvy /plnenia, zhodnotenie dodávok tovaru podľa obchodných podmienok, kontaktnú osobu za odberateľa (meno a priezvisko, telefónny kontakt, e-mail adresa) za účelom overenia predkladaných informácií. Uchádzač musí predložiť dôkazy o plnení zákaziek rovnakého alebo podobného charakteru ako je</w:t>
      </w:r>
      <w:r w:rsidR="00216037">
        <w:rPr>
          <w:rFonts w:ascii="Arial" w:hAnsi="Arial" w:cs="Arial"/>
          <w:sz w:val="20"/>
        </w:rPr>
        <w:t xml:space="preserve"> predmet zákazky v minimálnej súhrnnej </w:t>
      </w:r>
      <w:r w:rsidR="00216037" w:rsidRPr="009872DC">
        <w:rPr>
          <w:rFonts w:ascii="Arial" w:hAnsi="Arial" w:cs="Arial"/>
          <w:sz w:val="20"/>
        </w:rPr>
        <w:t>výške 130 000,00 € bez  DPH.</w:t>
      </w:r>
    </w:p>
    <w:p w14:paraId="24A7B521" w14:textId="41F95B58" w:rsidR="00216037" w:rsidRDefault="00216037" w:rsidP="009872DC">
      <w:pPr>
        <w:tabs>
          <w:tab w:val="left" w:pos="567"/>
        </w:tabs>
        <w:autoSpaceDE w:val="0"/>
        <w:autoSpaceDN w:val="0"/>
        <w:adjustRightInd w:val="0"/>
        <w:ind w:left="567"/>
        <w:jc w:val="both"/>
        <w:rPr>
          <w:rFonts w:ascii="Arial" w:hAnsi="Arial" w:cs="Arial"/>
          <w:sz w:val="20"/>
        </w:rPr>
      </w:pPr>
      <w:r w:rsidRPr="009872DC">
        <w:rPr>
          <w:rFonts w:ascii="Arial" w:hAnsi="Arial" w:cs="Arial"/>
          <w:sz w:val="20"/>
        </w:rPr>
        <w:t>Odôvodnenie primeranosti podmienky : Zoznamom dodávok tovarov má uchádzač</w:t>
      </w:r>
      <w:r>
        <w:rPr>
          <w:rFonts w:ascii="Arial" w:hAnsi="Arial" w:cs="Arial"/>
          <w:sz w:val="20"/>
        </w:rPr>
        <w:t xml:space="preserve"> preukázať odborné a praktické skúsenosti realizovať dodávky tovarov zodpovedajúcich predmetu zákazky, alebo jej samostatnej časti.</w:t>
      </w:r>
    </w:p>
    <w:p w14:paraId="18CB2A72" w14:textId="77777777" w:rsidR="00935E48" w:rsidRPr="006329EE" w:rsidRDefault="00935E48" w:rsidP="00935E48">
      <w:pPr>
        <w:tabs>
          <w:tab w:val="left" w:pos="567"/>
        </w:tabs>
        <w:autoSpaceDE w:val="0"/>
        <w:autoSpaceDN w:val="0"/>
        <w:adjustRightInd w:val="0"/>
        <w:jc w:val="both"/>
        <w:rPr>
          <w:rFonts w:ascii="Arial" w:hAnsi="Arial" w:cs="Arial"/>
          <w:sz w:val="20"/>
        </w:rPr>
      </w:pPr>
    </w:p>
    <w:p w14:paraId="50DC8542" w14:textId="77777777" w:rsidR="00546C96" w:rsidRPr="009A1976" w:rsidRDefault="00546C96" w:rsidP="00546C96">
      <w:pPr>
        <w:tabs>
          <w:tab w:val="left" w:pos="567"/>
        </w:tabs>
        <w:rPr>
          <w:rFonts w:ascii="Arial" w:hAnsi="Arial" w:cs="Arial"/>
          <w:b/>
          <w:sz w:val="20"/>
          <w:szCs w:val="20"/>
        </w:rPr>
      </w:pPr>
      <w:r w:rsidRPr="009A1976">
        <w:rPr>
          <w:rFonts w:ascii="Arial" w:hAnsi="Arial" w:cs="Arial"/>
          <w:b/>
          <w:sz w:val="20"/>
          <w:szCs w:val="20"/>
        </w:rPr>
        <w:t>4.</w:t>
      </w:r>
      <w:r w:rsidRPr="009A1976">
        <w:rPr>
          <w:rFonts w:ascii="Arial" w:hAnsi="Arial" w:cs="Arial"/>
          <w:b/>
          <w:sz w:val="20"/>
          <w:szCs w:val="20"/>
        </w:rPr>
        <w:tab/>
        <w:t>Využitie technickej a odbornej kapacity inej osoby</w:t>
      </w:r>
    </w:p>
    <w:p w14:paraId="36F11FC0" w14:textId="77777777" w:rsidR="00546C96" w:rsidRPr="009A1976" w:rsidRDefault="00546C96" w:rsidP="00546C96">
      <w:pPr>
        <w:tabs>
          <w:tab w:val="left" w:pos="567"/>
        </w:tabs>
        <w:rPr>
          <w:rFonts w:ascii="Arial" w:hAnsi="Arial" w:cs="Arial"/>
          <w:sz w:val="20"/>
          <w:szCs w:val="20"/>
        </w:rPr>
      </w:pPr>
      <w:r>
        <w:rPr>
          <w:rFonts w:ascii="Arial" w:hAnsi="Arial" w:cs="Arial"/>
          <w:sz w:val="20"/>
          <w:szCs w:val="20"/>
        </w:rPr>
        <w:tab/>
      </w:r>
      <w:r w:rsidRPr="009A1976">
        <w:rPr>
          <w:rFonts w:ascii="Arial" w:hAnsi="Arial" w:cs="Arial"/>
          <w:sz w:val="20"/>
          <w:szCs w:val="20"/>
        </w:rPr>
        <w:t xml:space="preserve">Uchádzač môže na preukázanie technickej spôsobilosti alebo odbornej spôsobilosti využiť </w:t>
      </w:r>
      <w:r w:rsidRPr="009A1976">
        <w:rPr>
          <w:rFonts w:ascii="Arial" w:hAnsi="Arial" w:cs="Arial"/>
          <w:sz w:val="20"/>
          <w:szCs w:val="20"/>
        </w:rPr>
        <w:tab/>
        <w:t xml:space="preserve">technické a odborné kapacity inej osoby, bez ohľadu na ich právny vzťah. V takomto </w:t>
      </w:r>
      <w:r w:rsidRPr="009A1976">
        <w:rPr>
          <w:rFonts w:ascii="Arial" w:hAnsi="Arial" w:cs="Arial"/>
          <w:sz w:val="20"/>
          <w:szCs w:val="20"/>
        </w:rPr>
        <w:tab/>
        <w:t xml:space="preserve">prípade musí uchádzač verejnému obstarávateľovi preukázať, že pri plnení zmluvy bude </w:t>
      </w:r>
      <w:r w:rsidRPr="009A1976">
        <w:rPr>
          <w:rFonts w:ascii="Arial" w:hAnsi="Arial" w:cs="Arial"/>
          <w:sz w:val="20"/>
          <w:szCs w:val="20"/>
        </w:rPr>
        <w:tab/>
        <w:t xml:space="preserve">skutočne používať kapacity osoby, ktorej spôsobilosť využíva na preukázanie technickej </w:t>
      </w:r>
      <w:r w:rsidRPr="009A1976">
        <w:rPr>
          <w:rFonts w:ascii="Arial" w:hAnsi="Arial" w:cs="Arial"/>
          <w:sz w:val="20"/>
          <w:szCs w:val="20"/>
        </w:rPr>
        <w:tab/>
        <w:t xml:space="preserve">spôsobilosti alebo odbornej spôsobilosti. Skutočnosť podľa druhej vety preukazuje </w:t>
      </w:r>
      <w:r w:rsidRPr="009A1976">
        <w:rPr>
          <w:rFonts w:ascii="Arial" w:hAnsi="Arial" w:cs="Arial"/>
          <w:sz w:val="20"/>
          <w:szCs w:val="20"/>
        </w:rPr>
        <w:tab/>
        <w:t xml:space="preserve">uchádzač písomnou zmluvou uzavretou s osobou, ktorej technickými a odbornými </w:t>
      </w:r>
      <w:r w:rsidRPr="009A1976">
        <w:rPr>
          <w:rFonts w:ascii="Arial" w:hAnsi="Arial" w:cs="Arial"/>
          <w:sz w:val="20"/>
          <w:szCs w:val="20"/>
        </w:rPr>
        <w:tab/>
      </w:r>
      <w:r w:rsidRPr="009A1976">
        <w:rPr>
          <w:rFonts w:ascii="Arial" w:hAnsi="Arial" w:cs="Arial"/>
          <w:sz w:val="20"/>
          <w:szCs w:val="20"/>
        </w:rPr>
        <w:tab/>
        <w:t xml:space="preserve">kapacitami mieni preukázať svoju technickú spôsobilosť alebo odbornú spôsobilosť. Z </w:t>
      </w:r>
      <w:r w:rsidRPr="009A1976">
        <w:rPr>
          <w:rFonts w:ascii="Arial" w:hAnsi="Arial" w:cs="Arial"/>
          <w:sz w:val="20"/>
          <w:szCs w:val="20"/>
        </w:rPr>
        <w:tab/>
        <w:t xml:space="preserve">písomnej zmluvy musí vyplývať záväzok </w:t>
      </w:r>
      <w:r w:rsidRPr="009A1976">
        <w:rPr>
          <w:rFonts w:ascii="Arial" w:hAnsi="Arial" w:cs="Arial"/>
          <w:sz w:val="20"/>
          <w:szCs w:val="20"/>
        </w:rPr>
        <w:tab/>
        <w:t xml:space="preserve">osoby, že poskytne svoje kapacity počas celého </w:t>
      </w:r>
      <w:r w:rsidRPr="009A1976">
        <w:rPr>
          <w:rFonts w:ascii="Arial" w:hAnsi="Arial" w:cs="Arial"/>
          <w:sz w:val="20"/>
          <w:szCs w:val="20"/>
        </w:rPr>
        <w:tab/>
        <w:t xml:space="preserve">trvania zmluvného vzťahu. Osoba, ktorej </w:t>
      </w:r>
      <w:r w:rsidRPr="009A1976">
        <w:rPr>
          <w:rFonts w:ascii="Arial" w:hAnsi="Arial" w:cs="Arial"/>
          <w:sz w:val="20"/>
          <w:szCs w:val="20"/>
        </w:rPr>
        <w:tab/>
        <w:t xml:space="preserve">kapacity majú byť použité na preukázanie </w:t>
      </w:r>
      <w:r w:rsidRPr="009A1976">
        <w:rPr>
          <w:rFonts w:ascii="Arial" w:hAnsi="Arial" w:cs="Arial"/>
          <w:sz w:val="20"/>
          <w:szCs w:val="20"/>
        </w:rPr>
        <w:tab/>
        <w:t xml:space="preserve">technickej spôsobilosti alebo odbornej </w:t>
      </w:r>
      <w:r w:rsidRPr="009A1976">
        <w:rPr>
          <w:rFonts w:ascii="Arial" w:hAnsi="Arial" w:cs="Arial"/>
          <w:sz w:val="20"/>
          <w:szCs w:val="20"/>
        </w:rPr>
        <w:tab/>
        <w:t xml:space="preserve">spôsobilosti, musí preukázať splnenie podmienok </w:t>
      </w:r>
      <w:r w:rsidRPr="009A1976">
        <w:rPr>
          <w:rFonts w:ascii="Arial" w:hAnsi="Arial" w:cs="Arial"/>
          <w:sz w:val="20"/>
          <w:szCs w:val="20"/>
        </w:rPr>
        <w:tab/>
        <w:t xml:space="preserve">účasti týkajúce sa osobného postavenia a nesmú u nej existovať dôvody na vylúčenie podľa </w:t>
      </w:r>
      <w:r w:rsidRPr="009A1976">
        <w:rPr>
          <w:rFonts w:ascii="Arial" w:hAnsi="Arial" w:cs="Arial"/>
          <w:sz w:val="20"/>
          <w:szCs w:val="20"/>
        </w:rPr>
        <w:tab/>
      </w:r>
      <w:hyperlink r:id="rId13" w:anchor="paragraf-40.odsek-6.pismeno-a" w:tooltip="Odkaz na predpis alebo ustanovenie" w:history="1">
        <w:r w:rsidRPr="009A1976">
          <w:rPr>
            <w:rStyle w:val="Hypertextovprepojenie"/>
            <w:rFonts w:ascii="Arial" w:hAnsi="Arial" w:cs="Arial"/>
            <w:sz w:val="20"/>
            <w:szCs w:val="20"/>
          </w:rPr>
          <w:t>§ 40 ods. 6 písm. a) až h)</w:t>
        </w:r>
      </w:hyperlink>
      <w:r w:rsidRPr="009A1976">
        <w:rPr>
          <w:rFonts w:ascii="Arial" w:hAnsi="Arial" w:cs="Arial"/>
          <w:sz w:val="20"/>
          <w:szCs w:val="20"/>
        </w:rPr>
        <w:t xml:space="preserve"> a </w:t>
      </w:r>
      <w:hyperlink r:id="rId14" w:anchor="paragraf-40.odsek-7" w:tooltip="Odkaz na predpis alebo ustanovenie" w:history="1">
        <w:r w:rsidRPr="009A1976">
          <w:rPr>
            <w:rStyle w:val="Hypertextovprepojenie"/>
            <w:rFonts w:ascii="Arial" w:hAnsi="Arial" w:cs="Arial"/>
            <w:sz w:val="20"/>
            <w:szCs w:val="20"/>
          </w:rPr>
          <w:t>ods. 7</w:t>
        </w:r>
      </w:hyperlink>
      <w:r w:rsidRPr="009A1976">
        <w:rPr>
          <w:rFonts w:ascii="Arial" w:hAnsi="Arial" w:cs="Arial"/>
          <w:sz w:val="20"/>
          <w:szCs w:val="20"/>
        </w:rPr>
        <w:t xml:space="preserve"> ZVO; </w:t>
      </w:r>
      <w:r w:rsidRPr="009A1976">
        <w:rPr>
          <w:rFonts w:ascii="Arial" w:hAnsi="Arial" w:cs="Arial"/>
          <w:sz w:val="20"/>
          <w:szCs w:val="20"/>
        </w:rPr>
        <w:tab/>
        <w:t xml:space="preserve">oprávnenie dodávať tovar, uskutočňovať stavebné </w:t>
      </w:r>
      <w:r w:rsidRPr="009A1976">
        <w:rPr>
          <w:rFonts w:ascii="Arial" w:hAnsi="Arial" w:cs="Arial"/>
          <w:sz w:val="20"/>
          <w:szCs w:val="20"/>
        </w:rPr>
        <w:tab/>
        <w:t xml:space="preserve">práce, alebo poskytovať službu </w:t>
      </w:r>
      <w:r w:rsidRPr="009A1976">
        <w:rPr>
          <w:rFonts w:ascii="Arial" w:hAnsi="Arial" w:cs="Arial"/>
          <w:sz w:val="20"/>
          <w:szCs w:val="20"/>
        </w:rPr>
        <w:tab/>
        <w:t xml:space="preserve">preukazuje vo vzťahu k tej časti predmetu zákazky alebo </w:t>
      </w:r>
      <w:r w:rsidRPr="009A1976">
        <w:rPr>
          <w:rFonts w:ascii="Arial" w:hAnsi="Arial" w:cs="Arial"/>
          <w:sz w:val="20"/>
          <w:szCs w:val="20"/>
        </w:rPr>
        <w:tab/>
        <w:t xml:space="preserve">koncesie, na ktorú boli kapacity </w:t>
      </w:r>
      <w:r w:rsidRPr="009A1976">
        <w:rPr>
          <w:rFonts w:ascii="Arial" w:hAnsi="Arial" w:cs="Arial"/>
          <w:sz w:val="20"/>
          <w:szCs w:val="20"/>
        </w:rPr>
        <w:tab/>
        <w:t xml:space="preserve">záujemcovi alebo uchádzačovi poskytnuté. </w:t>
      </w:r>
    </w:p>
    <w:p w14:paraId="5B5BDC5E" w14:textId="77777777" w:rsidR="00546C96" w:rsidRPr="009A1976" w:rsidRDefault="00546C96" w:rsidP="00546C96">
      <w:pPr>
        <w:tabs>
          <w:tab w:val="left" w:pos="567"/>
        </w:tabs>
        <w:rPr>
          <w:rFonts w:ascii="Arial" w:hAnsi="Arial" w:cs="Arial"/>
          <w:sz w:val="20"/>
          <w:szCs w:val="20"/>
        </w:rPr>
      </w:pPr>
    </w:p>
    <w:p w14:paraId="6E21F742" w14:textId="77777777" w:rsidR="00546C96" w:rsidRPr="00CB4EF8" w:rsidRDefault="00546C96" w:rsidP="00546C96">
      <w:pPr>
        <w:tabs>
          <w:tab w:val="left" w:pos="561"/>
          <w:tab w:val="left" w:pos="851"/>
        </w:tabs>
        <w:ind w:left="567" w:hanging="567"/>
        <w:jc w:val="both"/>
        <w:rPr>
          <w:rFonts w:ascii="Arial" w:hAnsi="Arial" w:cs="Arial"/>
          <w:b/>
          <w:sz w:val="20"/>
        </w:rPr>
      </w:pPr>
      <w:r>
        <w:rPr>
          <w:rFonts w:ascii="Arial" w:hAnsi="Arial" w:cs="Arial"/>
          <w:b/>
          <w:sz w:val="20"/>
        </w:rPr>
        <w:t>5.</w:t>
      </w:r>
      <w:r>
        <w:rPr>
          <w:rFonts w:ascii="Arial" w:hAnsi="Arial" w:cs="Arial"/>
          <w:b/>
          <w:sz w:val="20"/>
        </w:rPr>
        <w:tab/>
      </w:r>
      <w:r w:rsidRPr="00CB4EF8">
        <w:rPr>
          <w:rFonts w:ascii="Arial" w:hAnsi="Arial" w:cs="Arial"/>
          <w:b/>
          <w:sz w:val="20"/>
        </w:rPr>
        <w:t>Jednotný európsky dokument</w:t>
      </w:r>
    </w:p>
    <w:p w14:paraId="28179B82" w14:textId="77777777" w:rsidR="00546C96" w:rsidRDefault="00546C96" w:rsidP="00546C96">
      <w:pPr>
        <w:tabs>
          <w:tab w:val="left" w:pos="561"/>
          <w:tab w:val="left" w:pos="851"/>
        </w:tabs>
        <w:ind w:left="567"/>
        <w:jc w:val="both"/>
        <w:rPr>
          <w:rFonts w:ascii="Arial" w:hAnsi="Arial" w:cs="Arial"/>
          <w:sz w:val="20"/>
        </w:rPr>
      </w:pPr>
      <w:r w:rsidRPr="002E5E71">
        <w:rPr>
          <w:rFonts w:ascii="Arial" w:hAnsi="Arial" w:cs="Arial"/>
          <w:sz w:val="20"/>
        </w:rPr>
        <w:t>Uchádzač môže predbežne preukázať splnenie podmienok účasti jednotným európskym</w:t>
      </w:r>
    </w:p>
    <w:p w14:paraId="2CB59FDF" w14:textId="77777777" w:rsidR="00546C96" w:rsidRDefault="00546C96" w:rsidP="00546C96">
      <w:pPr>
        <w:tabs>
          <w:tab w:val="left" w:pos="561"/>
          <w:tab w:val="left" w:pos="851"/>
        </w:tabs>
        <w:jc w:val="both"/>
        <w:rPr>
          <w:rFonts w:ascii="Arial" w:hAnsi="Arial" w:cs="Arial"/>
          <w:sz w:val="20"/>
        </w:rPr>
      </w:pPr>
      <w:r>
        <w:rPr>
          <w:rFonts w:ascii="Arial" w:hAnsi="Arial" w:cs="Arial"/>
          <w:sz w:val="20"/>
        </w:rPr>
        <w:tab/>
      </w:r>
      <w:r w:rsidRPr="00CB4EF8">
        <w:rPr>
          <w:rFonts w:ascii="Arial" w:hAnsi="Arial" w:cs="Arial"/>
          <w:sz w:val="20"/>
        </w:rPr>
        <w:t xml:space="preserve">dokumentom (JED) v súlade s § 39 ZVO.  </w:t>
      </w:r>
    </w:p>
    <w:p w14:paraId="4EC2F917" w14:textId="77777777" w:rsidR="00546C96" w:rsidRPr="00CB4EF8" w:rsidRDefault="00546C96" w:rsidP="00546C96">
      <w:pPr>
        <w:tabs>
          <w:tab w:val="left" w:pos="561"/>
          <w:tab w:val="left" w:pos="851"/>
        </w:tabs>
        <w:jc w:val="both"/>
        <w:rPr>
          <w:rFonts w:ascii="Arial" w:hAnsi="Arial" w:cs="Arial"/>
          <w:sz w:val="20"/>
        </w:rPr>
      </w:pPr>
    </w:p>
    <w:p w14:paraId="28DAC159" w14:textId="77777777" w:rsidR="00546C96" w:rsidRDefault="00546C96" w:rsidP="00546C96">
      <w:pPr>
        <w:tabs>
          <w:tab w:val="left" w:pos="1134"/>
        </w:tabs>
        <w:autoSpaceDE w:val="0"/>
        <w:autoSpaceDN w:val="0"/>
        <w:adjustRightInd w:val="0"/>
        <w:ind w:left="720"/>
        <w:rPr>
          <w:rFonts w:ascii="Arial" w:hAnsi="Arial" w:cs="Arial"/>
          <w:sz w:val="20"/>
        </w:rPr>
      </w:pPr>
    </w:p>
    <w:p w14:paraId="6B382C93" w14:textId="77777777" w:rsidR="00546C96" w:rsidRDefault="00546C96" w:rsidP="00546C96">
      <w:pPr>
        <w:tabs>
          <w:tab w:val="left" w:pos="567"/>
        </w:tabs>
        <w:autoSpaceDE w:val="0"/>
        <w:autoSpaceDN w:val="0"/>
        <w:adjustRightInd w:val="0"/>
        <w:rPr>
          <w:rFonts w:ascii="Arial" w:hAnsi="Arial" w:cs="Arial"/>
          <w:b/>
          <w:sz w:val="20"/>
        </w:rPr>
      </w:pPr>
      <w:r w:rsidRPr="00871C9D">
        <w:rPr>
          <w:rFonts w:ascii="Arial" w:hAnsi="Arial" w:cs="Arial"/>
          <w:b/>
          <w:sz w:val="20"/>
        </w:rPr>
        <w:t>C:</w:t>
      </w:r>
      <w:r w:rsidRPr="00871C9D">
        <w:rPr>
          <w:rFonts w:ascii="Arial" w:hAnsi="Arial" w:cs="Arial"/>
          <w:b/>
          <w:sz w:val="20"/>
        </w:rPr>
        <w:tab/>
        <w:t>Kritériá na hodnotenie ponúk a spôsob ich uplatnenia</w:t>
      </w:r>
    </w:p>
    <w:p w14:paraId="6512FAE9" w14:textId="77777777" w:rsidR="00546C96" w:rsidRPr="00871C9D" w:rsidRDefault="00546C96" w:rsidP="00546C96">
      <w:pPr>
        <w:tabs>
          <w:tab w:val="left" w:pos="1134"/>
        </w:tabs>
        <w:autoSpaceDE w:val="0"/>
        <w:autoSpaceDN w:val="0"/>
        <w:adjustRightInd w:val="0"/>
        <w:rPr>
          <w:rFonts w:ascii="Arial" w:hAnsi="Arial" w:cs="Arial"/>
          <w:b/>
          <w:sz w:val="20"/>
        </w:rPr>
      </w:pPr>
    </w:p>
    <w:p w14:paraId="2430B20F" w14:textId="77777777" w:rsidR="00546C96" w:rsidRPr="006C11D3" w:rsidRDefault="00546C96" w:rsidP="00472704">
      <w:pPr>
        <w:numPr>
          <w:ilvl w:val="0"/>
          <w:numId w:val="21"/>
        </w:numPr>
        <w:tabs>
          <w:tab w:val="left" w:pos="567"/>
          <w:tab w:val="left" w:pos="1134"/>
        </w:tabs>
        <w:autoSpaceDE w:val="0"/>
        <w:autoSpaceDN w:val="0"/>
        <w:adjustRightInd w:val="0"/>
        <w:ind w:hanging="720"/>
        <w:rPr>
          <w:rFonts w:ascii="Arial" w:hAnsi="Arial" w:cs="Arial"/>
          <w:b/>
          <w:sz w:val="20"/>
        </w:rPr>
      </w:pPr>
      <w:r w:rsidRPr="006C11D3">
        <w:rPr>
          <w:rFonts w:ascii="Arial" w:hAnsi="Arial" w:cs="Arial"/>
          <w:b/>
          <w:sz w:val="20"/>
        </w:rPr>
        <w:t>Kritériá na hodnotenie ponúk:</w:t>
      </w:r>
    </w:p>
    <w:p w14:paraId="7B2BB520" w14:textId="1C13C1AF" w:rsidR="00546C96" w:rsidRDefault="00546C96" w:rsidP="00546C96">
      <w:pPr>
        <w:tabs>
          <w:tab w:val="left" w:pos="567"/>
          <w:tab w:val="left" w:pos="1134"/>
        </w:tabs>
        <w:autoSpaceDE w:val="0"/>
        <w:autoSpaceDN w:val="0"/>
        <w:adjustRightInd w:val="0"/>
        <w:rPr>
          <w:rFonts w:ascii="Arial" w:hAnsi="Arial" w:cs="Arial"/>
          <w:sz w:val="20"/>
          <w:szCs w:val="20"/>
        </w:rPr>
      </w:pPr>
      <w:r>
        <w:rPr>
          <w:rFonts w:ascii="Arial" w:hAnsi="Arial" w:cs="Arial"/>
          <w:sz w:val="20"/>
        </w:rPr>
        <w:tab/>
      </w:r>
      <w:r w:rsidR="00935E48" w:rsidRPr="001C732D">
        <w:rPr>
          <w:rFonts w:ascii="Arial" w:hAnsi="Arial" w:cs="Arial"/>
          <w:sz w:val="20"/>
        </w:rPr>
        <w:t xml:space="preserve">Verejný obstarávateľ stanovuje pre každú časť predmetu zákazky jediné </w:t>
      </w:r>
      <w:r w:rsidRPr="001C732D">
        <w:rPr>
          <w:rFonts w:ascii="Arial" w:hAnsi="Arial" w:cs="Arial"/>
          <w:sz w:val="20"/>
        </w:rPr>
        <w:t xml:space="preserve"> kritéri</w:t>
      </w:r>
      <w:r w:rsidR="00935E48" w:rsidRPr="001C732D">
        <w:rPr>
          <w:rFonts w:ascii="Arial" w:hAnsi="Arial" w:cs="Arial"/>
          <w:sz w:val="20"/>
        </w:rPr>
        <w:t>u</w:t>
      </w:r>
      <w:r w:rsidRPr="001C732D">
        <w:rPr>
          <w:rFonts w:ascii="Arial" w:hAnsi="Arial" w:cs="Arial"/>
          <w:sz w:val="20"/>
        </w:rPr>
        <w:t xml:space="preserve">m na </w:t>
      </w:r>
      <w:r w:rsidR="00935E48" w:rsidRPr="001C732D">
        <w:rPr>
          <w:rFonts w:ascii="Arial" w:hAnsi="Arial" w:cs="Arial"/>
          <w:sz w:val="20"/>
        </w:rPr>
        <w:tab/>
      </w:r>
      <w:r w:rsidRPr="001C732D">
        <w:rPr>
          <w:rFonts w:ascii="Arial" w:hAnsi="Arial" w:cs="Arial"/>
          <w:sz w:val="20"/>
        </w:rPr>
        <w:t>hodnotenie ponúk</w:t>
      </w:r>
      <w:r w:rsidR="005E2A1A" w:rsidRPr="001C732D">
        <w:rPr>
          <w:rFonts w:ascii="Arial" w:hAnsi="Arial" w:cs="Arial"/>
          <w:sz w:val="20"/>
        </w:rPr>
        <w:t xml:space="preserve">, a tým </w:t>
      </w:r>
      <w:r w:rsidRPr="001C732D">
        <w:rPr>
          <w:rFonts w:ascii="Arial" w:hAnsi="Arial" w:cs="Arial"/>
          <w:sz w:val="20"/>
        </w:rPr>
        <w:t xml:space="preserve"> je najnižšia cena v € s DPH. V </w:t>
      </w:r>
      <w:r w:rsidR="009872DC">
        <w:rPr>
          <w:rFonts w:ascii="Arial" w:hAnsi="Arial" w:cs="Arial"/>
          <w:sz w:val="20"/>
          <w:szCs w:val="20"/>
        </w:rPr>
        <w:t xml:space="preserve">prípade neplatiteľa </w:t>
      </w:r>
      <w:r w:rsidRPr="001C732D">
        <w:rPr>
          <w:rFonts w:ascii="Arial" w:hAnsi="Arial" w:cs="Arial"/>
          <w:sz w:val="20"/>
          <w:szCs w:val="20"/>
        </w:rPr>
        <w:t xml:space="preserve">DPH je to </w:t>
      </w:r>
      <w:r w:rsidR="005E2A1A" w:rsidRPr="001C732D">
        <w:rPr>
          <w:rFonts w:ascii="Arial" w:hAnsi="Arial" w:cs="Arial"/>
          <w:sz w:val="20"/>
          <w:szCs w:val="20"/>
        </w:rPr>
        <w:tab/>
      </w:r>
      <w:r w:rsidRPr="001C732D">
        <w:rPr>
          <w:rFonts w:ascii="Arial" w:hAnsi="Arial" w:cs="Arial"/>
          <w:sz w:val="20"/>
          <w:szCs w:val="20"/>
        </w:rPr>
        <w:t>jeho</w:t>
      </w:r>
      <w:r>
        <w:rPr>
          <w:rFonts w:ascii="Arial" w:hAnsi="Arial" w:cs="Arial"/>
          <w:sz w:val="20"/>
          <w:szCs w:val="20"/>
        </w:rPr>
        <w:t xml:space="preserve"> </w:t>
      </w:r>
      <w:r w:rsidRPr="007930AC">
        <w:rPr>
          <w:rFonts w:ascii="Arial" w:hAnsi="Arial" w:cs="Arial"/>
          <w:sz w:val="20"/>
          <w:szCs w:val="20"/>
        </w:rPr>
        <w:t>konečná</w:t>
      </w:r>
      <w:r>
        <w:rPr>
          <w:rFonts w:ascii="Arial" w:hAnsi="Arial" w:cs="Arial"/>
          <w:sz w:val="20"/>
          <w:szCs w:val="20"/>
        </w:rPr>
        <w:t xml:space="preserve"> cena.</w:t>
      </w:r>
    </w:p>
    <w:p w14:paraId="56D077FF" w14:textId="77777777" w:rsidR="00546C96" w:rsidRDefault="00546C96" w:rsidP="00546C96">
      <w:pPr>
        <w:tabs>
          <w:tab w:val="left" w:pos="567"/>
          <w:tab w:val="left" w:pos="1134"/>
        </w:tabs>
        <w:autoSpaceDE w:val="0"/>
        <w:autoSpaceDN w:val="0"/>
        <w:adjustRightInd w:val="0"/>
        <w:rPr>
          <w:rFonts w:ascii="Arial" w:hAnsi="Arial" w:cs="Arial"/>
          <w:sz w:val="20"/>
          <w:szCs w:val="20"/>
        </w:rPr>
      </w:pPr>
    </w:p>
    <w:p w14:paraId="169856B8" w14:textId="77777777" w:rsidR="00546C96" w:rsidRPr="006C11D3" w:rsidRDefault="00546C96" w:rsidP="00472704">
      <w:pPr>
        <w:numPr>
          <w:ilvl w:val="0"/>
          <w:numId w:val="21"/>
        </w:numPr>
        <w:tabs>
          <w:tab w:val="left" w:pos="567"/>
          <w:tab w:val="left" w:pos="1134"/>
        </w:tabs>
        <w:autoSpaceDE w:val="0"/>
        <w:autoSpaceDN w:val="0"/>
        <w:adjustRightInd w:val="0"/>
        <w:ind w:left="0" w:firstLine="0"/>
        <w:rPr>
          <w:rFonts w:ascii="Arial" w:hAnsi="Arial" w:cs="Arial"/>
          <w:b/>
          <w:sz w:val="20"/>
        </w:rPr>
      </w:pPr>
      <w:r w:rsidRPr="006C11D3">
        <w:rPr>
          <w:rFonts w:ascii="Arial" w:hAnsi="Arial" w:cs="Arial"/>
          <w:b/>
          <w:sz w:val="20"/>
        </w:rPr>
        <w:t>Spôsob uplatnenia kritérií na hodnotenie ponúk:</w:t>
      </w:r>
    </w:p>
    <w:p w14:paraId="6D438597" w14:textId="77777777" w:rsidR="00546C96" w:rsidRPr="006C11D3" w:rsidRDefault="00546C96" w:rsidP="00546C96">
      <w:pPr>
        <w:tabs>
          <w:tab w:val="left" w:pos="567"/>
          <w:tab w:val="left" w:pos="1134"/>
        </w:tabs>
        <w:autoSpaceDE w:val="0"/>
        <w:autoSpaceDN w:val="0"/>
        <w:adjustRightInd w:val="0"/>
        <w:ind w:left="567"/>
        <w:rPr>
          <w:rFonts w:ascii="Arial" w:hAnsi="Arial" w:cs="Arial"/>
          <w:sz w:val="20"/>
        </w:rPr>
      </w:pPr>
      <w:r w:rsidRPr="006C11D3">
        <w:rPr>
          <w:rFonts w:ascii="Arial" w:hAnsi="Arial" w:cs="Arial"/>
          <w:sz w:val="20"/>
        </w:rPr>
        <w:t>Hodnotenie ponúk podľa kritéria uvedeného v bode 1 tejto časti SP bude nasledovné:</w:t>
      </w:r>
    </w:p>
    <w:p w14:paraId="5268ED43" w14:textId="77777777" w:rsidR="00546C96" w:rsidRPr="00CA2654" w:rsidRDefault="00546C96" w:rsidP="00546C96">
      <w:pPr>
        <w:shd w:val="clear" w:color="auto" w:fill="FFFFFF"/>
        <w:tabs>
          <w:tab w:val="left" w:pos="567"/>
        </w:tabs>
        <w:ind w:left="567"/>
        <w:jc w:val="both"/>
        <w:rPr>
          <w:rFonts w:ascii="Arial" w:hAnsi="Arial" w:cs="Arial"/>
          <w:sz w:val="20"/>
        </w:rPr>
      </w:pPr>
      <w:r w:rsidRPr="00CA2654">
        <w:rPr>
          <w:rFonts w:ascii="Arial" w:hAnsi="Arial" w:cs="Arial"/>
          <w:sz w:val="20"/>
        </w:rPr>
        <w:t>Ponuky budú zostavené do poradia podľa celkovej ceny v € s DPH, resp. konečnej ceny  od najnižšej ceny po najvyššiu. Úspešnou ponukou sa stane ponuka s celkovou najnižšou cenou v € s DPH, resp. najnižšou  konečnou cenou.</w:t>
      </w:r>
    </w:p>
    <w:p w14:paraId="24E82EDD" w14:textId="77777777" w:rsidR="004B60B0" w:rsidRDefault="004B60B0" w:rsidP="00546C96">
      <w:pPr>
        <w:tabs>
          <w:tab w:val="left" w:pos="1134"/>
        </w:tabs>
        <w:autoSpaceDE w:val="0"/>
        <w:autoSpaceDN w:val="0"/>
        <w:adjustRightInd w:val="0"/>
        <w:rPr>
          <w:rFonts w:ascii="Arial" w:hAnsi="Arial" w:cs="Arial"/>
          <w:sz w:val="20"/>
        </w:rPr>
      </w:pPr>
    </w:p>
    <w:p w14:paraId="702B45F0" w14:textId="77777777" w:rsidR="004B60B0" w:rsidRDefault="004B60B0" w:rsidP="00546C96">
      <w:pPr>
        <w:tabs>
          <w:tab w:val="left" w:pos="1134"/>
        </w:tabs>
        <w:autoSpaceDE w:val="0"/>
        <w:autoSpaceDN w:val="0"/>
        <w:adjustRightInd w:val="0"/>
        <w:rPr>
          <w:rFonts w:ascii="Arial" w:hAnsi="Arial" w:cs="Arial"/>
          <w:sz w:val="20"/>
        </w:rPr>
      </w:pPr>
    </w:p>
    <w:p w14:paraId="47270312" w14:textId="77777777" w:rsidR="00546C96" w:rsidRDefault="00546C96" w:rsidP="00546C96">
      <w:pPr>
        <w:tabs>
          <w:tab w:val="left" w:pos="567"/>
          <w:tab w:val="left" w:pos="1134"/>
        </w:tabs>
        <w:autoSpaceDE w:val="0"/>
        <w:autoSpaceDN w:val="0"/>
        <w:adjustRightInd w:val="0"/>
        <w:rPr>
          <w:rFonts w:ascii="Arial" w:hAnsi="Arial" w:cs="Arial"/>
          <w:b/>
          <w:sz w:val="20"/>
        </w:rPr>
      </w:pPr>
      <w:r w:rsidRPr="00871C9D">
        <w:rPr>
          <w:rFonts w:ascii="Arial" w:hAnsi="Arial" w:cs="Arial"/>
          <w:b/>
          <w:sz w:val="20"/>
        </w:rPr>
        <w:t>D:</w:t>
      </w:r>
      <w:r w:rsidRPr="00871C9D">
        <w:rPr>
          <w:rFonts w:ascii="Arial" w:hAnsi="Arial" w:cs="Arial"/>
          <w:b/>
          <w:sz w:val="20"/>
        </w:rPr>
        <w:tab/>
        <w:t>Opis predmetu zákazky</w:t>
      </w:r>
    </w:p>
    <w:p w14:paraId="3EAD9F2F" w14:textId="77777777" w:rsidR="00216037" w:rsidRDefault="00216037" w:rsidP="00546C96">
      <w:pPr>
        <w:tabs>
          <w:tab w:val="left" w:pos="567"/>
          <w:tab w:val="left" w:pos="1134"/>
        </w:tabs>
        <w:autoSpaceDE w:val="0"/>
        <w:autoSpaceDN w:val="0"/>
        <w:adjustRightInd w:val="0"/>
        <w:rPr>
          <w:rFonts w:ascii="Arial" w:hAnsi="Arial" w:cs="Arial"/>
          <w:b/>
          <w:sz w:val="20"/>
        </w:rPr>
      </w:pPr>
    </w:p>
    <w:p w14:paraId="25C09927" w14:textId="77777777" w:rsidR="00216037" w:rsidRDefault="00216037" w:rsidP="00546C96">
      <w:pPr>
        <w:tabs>
          <w:tab w:val="left" w:pos="567"/>
          <w:tab w:val="left" w:pos="1134"/>
        </w:tabs>
        <w:autoSpaceDE w:val="0"/>
        <w:autoSpaceDN w:val="0"/>
        <w:adjustRightInd w:val="0"/>
        <w:rPr>
          <w:rFonts w:ascii="Arial" w:hAnsi="Arial" w:cs="Arial"/>
          <w:sz w:val="20"/>
        </w:rPr>
      </w:pPr>
      <w:r w:rsidRPr="00216037">
        <w:rPr>
          <w:rFonts w:ascii="Arial" w:hAnsi="Arial" w:cs="Arial"/>
          <w:sz w:val="20"/>
        </w:rPr>
        <w:t xml:space="preserve">1. Predmetom </w:t>
      </w:r>
      <w:r>
        <w:rPr>
          <w:rFonts w:ascii="Arial" w:hAnsi="Arial" w:cs="Arial"/>
          <w:sz w:val="20"/>
        </w:rPr>
        <w:t>zákazky sú stavebné práce a dodávka tovarov vrátane ich dopravy, montáže, inštalácie a funkčného odskúšania a zaškolenia obsluhy.</w:t>
      </w:r>
    </w:p>
    <w:p w14:paraId="68C04728" w14:textId="77777777" w:rsidR="00084873" w:rsidRDefault="00084873" w:rsidP="00546C96">
      <w:pPr>
        <w:tabs>
          <w:tab w:val="left" w:pos="567"/>
          <w:tab w:val="left" w:pos="1134"/>
        </w:tabs>
        <w:autoSpaceDE w:val="0"/>
        <w:autoSpaceDN w:val="0"/>
        <w:adjustRightInd w:val="0"/>
        <w:rPr>
          <w:rFonts w:ascii="Arial" w:hAnsi="Arial" w:cs="Arial"/>
          <w:sz w:val="20"/>
        </w:rPr>
      </w:pPr>
      <w:r>
        <w:rPr>
          <w:rFonts w:ascii="Arial" w:hAnsi="Arial" w:cs="Arial"/>
          <w:sz w:val="20"/>
        </w:rPr>
        <w:t>2. Pre</w:t>
      </w:r>
      <w:r w:rsidR="004B60B0">
        <w:rPr>
          <w:rFonts w:ascii="Arial" w:hAnsi="Arial" w:cs="Arial"/>
          <w:sz w:val="20"/>
        </w:rPr>
        <w:t>dmet zákazky je rozdelený na 2</w:t>
      </w:r>
      <w:r>
        <w:rPr>
          <w:rFonts w:ascii="Arial" w:hAnsi="Arial" w:cs="Arial"/>
          <w:sz w:val="20"/>
        </w:rPr>
        <w:t xml:space="preserve"> samostatné časti :</w:t>
      </w:r>
    </w:p>
    <w:p w14:paraId="3376A924" w14:textId="3573C0F9" w:rsidR="00084873" w:rsidRDefault="00084873" w:rsidP="005E2A1A">
      <w:pPr>
        <w:tabs>
          <w:tab w:val="left" w:pos="284"/>
          <w:tab w:val="left" w:pos="567"/>
          <w:tab w:val="left" w:pos="1134"/>
        </w:tabs>
        <w:autoSpaceDE w:val="0"/>
        <w:autoSpaceDN w:val="0"/>
        <w:adjustRightInd w:val="0"/>
        <w:rPr>
          <w:rFonts w:ascii="Arial" w:hAnsi="Arial" w:cs="Arial"/>
          <w:sz w:val="20"/>
        </w:rPr>
      </w:pPr>
      <w:r>
        <w:rPr>
          <w:rFonts w:ascii="Arial" w:hAnsi="Arial" w:cs="Arial"/>
          <w:sz w:val="20"/>
        </w:rPr>
        <w:t>2.1</w:t>
      </w:r>
      <w:r w:rsidR="005E2A1A">
        <w:rPr>
          <w:rFonts w:ascii="Arial" w:hAnsi="Arial" w:cs="Arial"/>
          <w:sz w:val="20"/>
        </w:rPr>
        <w:tab/>
      </w:r>
      <w:r w:rsidR="005E2A1A">
        <w:rPr>
          <w:rFonts w:ascii="Arial" w:hAnsi="Arial" w:cs="Arial"/>
          <w:sz w:val="20"/>
        </w:rPr>
        <w:tab/>
      </w:r>
      <w:r>
        <w:rPr>
          <w:rFonts w:ascii="Arial" w:hAnsi="Arial" w:cs="Arial"/>
          <w:sz w:val="20"/>
        </w:rPr>
        <w:t xml:space="preserve">  1. časť : Rekonštrukcia strojnotechnologickej a </w:t>
      </w:r>
      <w:proofErr w:type="spellStart"/>
      <w:r>
        <w:rPr>
          <w:rFonts w:ascii="Arial" w:hAnsi="Arial" w:cs="Arial"/>
          <w:sz w:val="20"/>
        </w:rPr>
        <w:t>elektrotechnologickej</w:t>
      </w:r>
      <w:proofErr w:type="spellEnd"/>
      <w:r>
        <w:rPr>
          <w:rFonts w:ascii="Arial" w:hAnsi="Arial" w:cs="Arial"/>
          <w:sz w:val="20"/>
        </w:rPr>
        <w:t xml:space="preserve"> časti závlahovej čerpacej stanice a stavebné úpravy závlahy (SO 01, SO 02, PS 01, PS 02).</w:t>
      </w:r>
    </w:p>
    <w:p w14:paraId="6A439B39" w14:textId="77777777" w:rsidR="00084873" w:rsidRDefault="00084873" w:rsidP="00546C96">
      <w:pPr>
        <w:tabs>
          <w:tab w:val="left" w:pos="567"/>
          <w:tab w:val="left" w:pos="1134"/>
        </w:tabs>
        <w:autoSpaceDE w:val="0"/>
        <w:autoSpaceDN w:val="0"/>
        <w:adjustRightInd w:val="0"/>
        <w:rPr>
          <w:rFonts w:ascii="Arial" w:hAnsi="Arial" w:cs="Arial"/>
          <w:sz w:val="20"/>
        </w:rPr>
      </w:pPr>
      <w:r>
        <w:rPr>
          <w:rFonts w:ascii="Arial" w:hAnsi="Arial" w:cs="Arial"/>
          <w:sz w:val="20"/>
        </w:rPr>
        <w:t>Podrobná špecifikácia samostatnej časti č. 1 predmetu zákazky je uvedená :</w:t>
      </w:r>
    </w:p>
    <w:p w14:paraId="3EA6CF0C" w14:textId="77777777" w:rsidR="00084873" w:rsidRDefault="00084873" w:rsidP="00546C96">
      <w:pPr>
        <w:tabs>
          <w:tab w:val="left" w:pos="567"/>
          <w:tab w:val="left" w:pos="1134"/>
        </w:tabs>
        <w:autoSpaceDE w:val="0"/>
        <w:autoSpaceDN w:val="0"/>
        <w:adjustRightInd w:val="0"/>
        <w:rPr>
          <w:rFonts w:ascii="Arial" w:hAnsi="Arial" w:cs="Arial"/>
          <w:sz w:val="20"/>
        </w:rPr>
      </w:pPr>
      <w:r>
        <w:rPr>
          <w:rFonts w:ascii="Andalus" w:hAnsi="Andalus" w:cs="Andalus"/>
          <w:sz w:val="20"/>
        </w:rPr>
        <w:t>•</w:t>
      </w:r>
      <w:r>
        <w:rPr>
          <w:rFonts w:ascii="Arial" w:hAnsi="Arial" w:cs="Arial"/>
          <w:sz w:val="20"/>
        </w:rPr>
        <w:t xml:space="preserve"> vo  výkaze výmer, ktorý tvorí príloha č. 1 týchto súťažných podkladov</w:t>
      </w:r>
    </w:p>
    <w:p w14:paraId="2061C412" w14:textId="77777777" w:rsidR="00084873" w:rsidRPr="005E2A1A" w:rsidRDefault="00084873" w:rsidP="00546C96">
      <w:pPr>
        <w:tabs>
          <w:tab w:val="left" w:pos="567"/>
          <w:tab w:val="left" w:pos="1134"/>
        </w:tabs>
        <w:autoSpaceDE w:val="0"/>
        <w:autoSpaceDN w:val="0"/>
        <w:adjustRightInd w:val="0"/>
        <w:rPr>
          <w:rFonts w:ascii="Arial" w:hAnsi="Arial" w:cs="Arial"/>
          <w:sz w:val="20"/>
        </w:rPr>
      </w:pPr>
      <w:r w:rsidRPr="005E2A1A">
        <w:rPr>
          <w:rFonts w:ascii="Arial" w:hAnsi="Arial" w:cs="Arial"/>
          <w:sz w:val="20"/>
        </w:rPr>
        <w:t>• v projektovej  dokumentácii, ktorá tvorí prílohu  č. 2 týchto  súťažných podkladov</w:t>
      </w:r>
    </w:p>
    <w:p w14:paraId="4D1FEB2C" w14:textId="7A531362" w:rsidR="005E2A1A" w:rsidRPr="001C732D" w:rsidRDefault="005E2A1A" w:rsidP="00546C96">
      <w:pPr>
        <w:tabs>
          <w:tab w:val="left" w:pos="567"/>
          <w:tab w:val="left" w:pos="1134"/>
        </w:tabs>
        <w:autoSpaceDE w:val="0"/>
        <w:autoSpaceDN w:val="0"/>
        <w:adjustRightInd w:val="0"/>
        <w:rPr>
          <w:rFonts w:ascii="Arial" w:hAnsi="Arial" w:cs="Arial"/>
          <w:sz w:val="20"/>
        </w:rPr>
      </w:pPr>
      <w:r w:rsidRPr="001C732D">
        <w:rPr>
          <w:rFonts w:ascii="Arial" w:hAnsi="Arial" w:cs="Arial"/>
          <w:sz w:val="20"/>
        </w:rPr>
        <w:t>• v obchodných podmienkach dodania 1. časti predmetu zákazky, ktoré tvoria prílohu č. 5 týchto  súťažných podkladov</w:t>
      </w:r>
    </w:p>
    <w:p w14:paraId="61ABAFAB" w14:textId="77777777" w:rsidR="00546C96" w:rsidRPr="001C732D" w:rsidRDefault="00546C96" w:rsidP="00546C96">
      <w:pPr>
        <w:tabs>
          <w:tab w:val="left" w:pos="1134"/>
        </w:tabs>
        <w:autoSpaceDE w:val="0"/>
        <w:autoSpaceDN w:val="0"/>
        <w:adjustRightInd w:val="0"/>
        <w:rPr>
          <w:rFonts w:ascii="Arial" w:hAnsi="Arial" w:cs="Arial"/>
          <w:b/>
          <w:sz w:val="20"/>
        </w:rPr>
      </w:pPr>
    </w:p>
    <w:p w14:paraId="127F17C1" w14:textId="77777777" w:rsidR="00084873" w:rsidRPr="001C732D" w:rsidRDefault="00084873" w:rsidP="00546C96">
      <w:pPr>
        <w:tabs>
          <w:tab w:val="left" w:pos="1134"/>
        </w:tabs>
        <w:autoSpaceDE w:val="0"/>
        <w:autoSpaceDN w:val="0"/>
        <w:adjustRightInd w:val="0"/>
        <w:rPr>
          <w:rFonts w:ascii="Arial" w:hAnsi="Arial" w:cs="Arial"/>
          <w:sz w:val="20"/>
        </w:rPr>
      </w:pPr>
      <w:r w:rsidRPr="001C732D">
        <w:rPr>
          <w:rFonts w:ascii="Arial" w:hAnsi="Arial" w:cs="Arial"/>
          <w:sz w:val="20"/>
        </w:rPr>
        <w:t>2.2  2. časť : Dodávka, mon</w:t>
      </w:r>
      <w:r w:rsidR="004B60B0" w:rsidRPr="001C732D">
        <w:rPr>
          <w:rFonts w:ascii="Arial" w:hAnsi="Arial" w:cs="Arial"/>
          <w:sz w:val="20"/>
        </w:rPr>
        <w:t xml:space="preserve">táž a funkčné odskúšanie </w:t>
      </w:r>
      <w:proofErr w:type="spellStart"/>
      <w:r w:rsidR="004B60B0" w:rsidRPr="001C732D">
        <w:rPr>
          <w:rFonts w:ascii="Arial" w:hAnsi="Arial" w:cs="Arial"/>
          <w:sz w:val="20"/>
        </w:rPr>
        <w:t>široko</w:t>
      </w:r>
      <w:r w:rsidRPr="001C732D">
        <w:rPr>
          <w:rFonts w:ascii="Arial" w:hAnsi="Arial" w:cs="Arial"/>
          <w:sz w:val="20"/>
        </w:rPr>
        <w:t>záberových</w:t>
      </w:r>
      <w:proofErr w:type="spellEnd"/>
      <w:r w:rsidRPr="001C732D">
        <w:rPr>
          <w:rFonts w:ascii="Arial" w:hAnsi="Arial" w:cs="Arial"/>
          <w:sz w:val="20"/>
        </w:rPr>
        <w:t xml:space="preserve"> </w:t>
      </w:r>
      <w:proofErr w:type="spellStart"/>
      <w:r w:rsidRPr="001C732D">
        <w:rPr>
          <w:rFonts w:ascii="Arial" w:hAnsi="Arial" w:cs="Arial"/>
          <w:sz w:val="20"/>
        </w:rPr>
        <w:t>pivotových</w:t>
      </w:r>
      <w:proofErr w:type="spellEnd"/>
      <w:r w:rsidRPr="001C732D">
        <w:rPr>
          <w:rFonts w:ascii="Arial" w:hAnsi="Arial" w:cs="Arial"/>
          <w:sz w:val="20"/>
        </w:rPr>
        <w:t xml:space="preserve"> </w:t>
      </w:r>
      <w:proofErr w:type="spellStart"/>
      <w:r w:rsidRPr="001C732D">
        <w:rPr>
          <w:rFonts w:ascii="Arial" w:hAnsi="Arial" w:cs="Arial"/>
          <w:sz w:val="20"/>
        </w:rPr>
        <w:t>zavlažovačov</w:t>
      </w:r>
      <w:proofErr w:type="spellEnd"/>
      <w:r w:rsidRPr="001C732D">
        <w:rPr>
          <w:rFonts w:ascii="Arial" w:hAnsi="Arial" w:cs="Arial"/>
          <w:sz w:val="20"/>
        </w:rPr>
        <w:t>.</w:t>
      </w:r>
    </w:p>
    <w:p w14:paraId="30BEF86B" w14:textId="74ABA854" w:rsidR="00084873" w:rsidRDefault="00084873" w:rsidP="00546C96">
      <w:pPr>
        <w:tabs>
          <w:tab w:val="left" w:pos="1134"/>
        </w:tabs>
        <w:autoSpaceDE w:val="0"/>
        <w:autoSpaceDN w:val="0"/>
        <w:adjustRightInd w:val="0"/>
        <w:rPr>
          <w:rFonts w:ascii="Arial" w:hAnsi="Arial" w:cs="Arial"/>
          <w:sz w:val="20"/>
        </w:rPr>
      </w:pPr>
      <w:r w:rsidRPr="001C732D">
        <w:rPr>
          <w:rFonts w:ascii="Arial" w:hAnsi="Arial" w:cs="Arial"/>
          <w:sz w:val="20"/>
        </w:rPr>
        <w:t xml:space="preserve">Podrobná </w:t>
      </w:r>
      <w:r w:rsidR="00CC2ADA" w:rsidRPr="001C732D">
        <w:rPr>
          <w:rFonts w:ascii="Arial" w:hAnsi="Arial" w:cs="Arial"/>
          <w:sz w:val="20"/>
        </w:rPr>
        <w:t xml:space="preserve">špecifikácia </w:t>
      </w:r>
      <w:proofErr w:type="spellStart"/>
      <w:r w:rsidR="00CC2ADA" w:rsidRPr="001C732D">
        <w:rPr>
          <w:rFonts w:ascii="Arial" w:hAnsi="Arial" w:cs="Arial"/>
          <w:sz w:val="20"/>
        </w:rPr>
        <w:t>zavlažovačov</w:t>
      </w:r>
      <w:proofErr w:type="spellEnd"/>
      <w:r w:rsidR="00CC2ADA" w:rsidRPr="001C732D">
        <w:rPr>
          <w:rFonts w:ascii="Arial" w:hAnsi="Arial" w:cs="Arial"/>
          <w:sz w:val="20"/>
        </w:rPr>
        <w:t xml:space="preserve"> je uvedená v</w:t>
      </w:r>
      <w:r w:rsidR="005E2A1A" w:rsidRPr="001C732D">
        <w:rPr>
          <w:rFonts w:ascii="Arial" w:hAnsi="Arial" w:cs="Arial"/>
          <w:sz w:val="20"/>
        </w:rPr>
        <w:t> </w:t>
      </w:r>
      <w:r w:rsidR="00CC2ADA" w:rsidRPr="001C732D">
        <w:rPr>
          <w:rFonts w:ascii="Arial" w:hAnsi="Arial" w:cs="Arial"/>
          <w:sz w:val="20"/>
        </w:rPr>
        <w:t>príloh</w:t>
      </w:r>
      <w:r w:rsidR="005E2A1A" w:rsidRPr="001C732D">
        <w:rPr>
          <w:rFonts w:ascii="Arial" w:hAnsi="Arial" w:cs="Arial"/>
          <w:sz w:val="20"/>
        </w:rPr>
        <w:t xml:space="preserve">ách </w:t>
      </w:r>
      <w:r w:rsidR="009872DC">
        <w:rPr>
          <w:rFonts w:ascii="Arial" w:hAnsi="Arial" w:cs="Arial"/>
          <w:sz w:val="20"/>
        </w:rPr>
        <w:t xml:space="preserve">č. 3,4 </w:t>
      </w:r>
      <w:r w:rsidR="005E2A1A" w:rsidRPr="001C732D">
        <w:rPr>
          <w:rFonts w:ascii="Arial" w:hAnsi="Arial" w:cs="Arial"/>
          <w:sz w:val="20"/>
        </w:rPr>
        <w:t xml:space="preserve">a 6 </w:t>
      </w:r>
      <w:r w:rsidR="00CC2ADA" w:rsidRPr="001C732D">
        <w:rPr>
          <w:rFonts w:ascii="Arial" w:hAnsi="Arial" w:cs="Arial"/>
          <w:sz w:val="20"/>
        </w:rPr>
        <w:t>týchto súťažných podkladov.</w:t>
      </w:r>
    </w:p>
    <w:p w14:paraId="009579A2" w14:textId="77777777" w:rsidR="005E2A1A" w:rsidRDefault="005E2A1A" w:rsidP="00546C96">
      <w:pPr>
        <w:tabs>
          <w:tab w:val="left" w:pos="1134"/>
        </w:tabs>
        <w:autoSpaceDE w:val="0"/>
        <w:autoSpaceDN w:val="0"/>
        <w:adjustRightInd w:val="0"/>
        <w:rPr>
          <w:rFonts w:ascii="Arial" w:hAnsi="Arial" w:cs="Arial"/>
          <w:sz w:val="20"/>
        </w:rPr>
      </w:pPr>
    </w:p>
    <w:p w14:paraId="294CE848" w14:textId="26F117FB" w:rsidR="00CC2ADA" w:rsidRPr="005E2A1A" w:rsidRDefault="00CC2ADA" w:rsidP="005E2A1A">
      <w:pPr>
        <w:pStyle w:val="Odsekzoznamu"/>
        <w:numPr>
          <w:ilvl w:val="0"/>
          <w:numId w:val="21"/>
        </w:numPr>
        <w:tabs>
          <w:tab w:val="left" w:pos="284"/>
          <w:tab w:val="left" w:pos="1134"/>
        </w:tabs>
        <w:autoSpaceDE w:val="0"/>
        <w:autoSpaceDN w:val="0"/>
        <w:adjustRightInd w:val="0"/>
        <w:ind w:left="284" w:hanging="284"/>
        <w:rPr>
          <w:rFonts w:ascii="Arial" w:hAnsi="Arial" w:cs="Arial"/>
          <w:sz w:val="20"/>
        </w:rPr>
      </w:pPr>
      <w:r w:rsidRPr="005E2A1A">
        <w:rPr>
          <w:rFonts w:ascii="Arial" w:hAnsi="Arial" w:cs="Arial"/>
          <w:sz w:val="20"/>
        </w:rPr>
        <w:t xml:space="preserve">O odovzdaní a prevzatí každej  časti zákazky bude spísaný preberací protokol, z ktorého bude zjavný druh a množstvo vykonaných  prác a dodávok, výsledok ich funkčného odskúšania, súpis odovzdaných  dokladov a dokumentov, výsledky odborných skúšok, použité materiály, opis prípadných  </w:t>
      </w:r>
      <w:proofErr w:type="spellStart"/>
      <w:r w:rsidRPr="005E2A1A">
        <w:rPr>
          <w:rFonts w:ascii="Arial" w:hAnsi="Arial" w:cs="Arial"/>
          <w:sz w:val="20"/>
        </w:rPr>
        <w:t>vád</w:t>
      </w:r>
      <w:proofErr w:type="spellEnd"/>
      <w:r w:rsidRPr="005E2A1A">
        <w:rPr>
          <w:rFonts w:ascii="Arial" w:hAnsi="Arial" w:cs="Arial"/>
          <w:sz w:val="20"/>
        </w:rPr>
        <w:t xml:space="preserve"> a nedorobkov so stanovením lehôt na ich odstránenie.</w:t>
      </w:r>
    </w:p>
    <w:p w14:paraId="1F52B396" w14:textId="77777777" w:rsidR="005E2A1A" w:rsidRDefault="005E2A1A" w:rsidP="00546C96">
      <w:pPr>
        <w:tabs>
          <w:tab w:val="left" w:pos="1134"/>
        </w:tabs>
        <w:autoSpaceDE w:val="0"/>
        <w:autoSpaceDN w:val="0"/>
        <w:adjustRightInd w:val="0"/>
        <w:rPr>
          <w:rFonts w:ascii="Arial" w:hAnsi="Arial" w:cs="Arial"/>
          <w:sz w:val="20"/>
        </w:rPr>
      </w:pPr>
    </w:p>
    <w:p w14:paraId="0677C99B" w14:textId="6801E444" w:rsidR="00CC2ADA" w:rsidRDefault="00CC2ADA" w:rsidP="005E2A1A">
      <w:pPr>
        <w:pStyle w:val="Odsekzoznamu"/>
        <w:numPr>
          <w:ilvl w:val="0"/>
          <w:numId w:val="21"/>
        </w:numPr>
        <w:tabs>
          <w:tab w:val="left" w:pos="284"/>
          <w:tab w:val="left" w:pos="1134"/>
        </w:tabs>
        <w:autoSpaceDE w:val="0"/>
        <w:autoSpaceDN w:val="0"/>
        <w:adjustRightInd w:val="0"/>
        <w:ind w:left="284" w:hanging="284"/>
        <w:rPr>
          <w:rFonts w:ascii="Arial" w:hAnsi="Arial" w:cs="Arial"/>
          <w:sz w:val="20"/>
        </w:rPr>
      </w:pPr>
      <w:r w:rsidRPr="005E2A1A">
        <w:rPr>
          <w:rFonts w:ascii="Arial" w:hAnsi="Arial" w:cs="Arial"/>
          <w:sz w:val="20"/>
        </w:rPr>
        <w:t>Verejný obstarávateľ požaduje zapracovať skutočné vyhotovenie stavebných prác do projektovej dokumentácie, ktorá tvorí prílohu č. 2  týchto SP, a to 1  x v listinnej a 1  x v</w:t>
      </w:r>
      <w:r w:rsidR="00B32839" w:rsidRPr="005E2A1A">
        <w:rPr>
          <w:rFonts w:ascii="Arial" w:hAnsi="Arial" w:cs="Arial"/>
          <w:sz w:val="20"/>
        </w:rPr>
        <w:t> digitálnej forme a ich odovzdanie objednávateľovi.</w:t>
      </w:r>
    </w:p>
    <w:p w14:paraId="60DDC583" w14:textId="77777777" w:rsidR="005E2A1A" w:rsidRPr="005E2A1A" w:rsidRDefault="005E2A1A" w:rsidP="005E2A1A">
      <w:pPr>
        <w:pStyle w:val="Odsekzoznamu"/>
        <w:rPr>
          <w:rFonts w:ascii="Arial" w:hAnsi="Arial" w:cs="Arial"/>
          <w:sz w:val="20"/>
        </w:rPr>
      </w:pPr>
    </w:p>
    <w:p w14:paraId="3C7E02AB" w14:textId="77777777" w:rsidR="00B32839" w:rsidRPr="005E2A1A" w:rsidRDefault="00B32839" w:rsidP="00546C96">
      <w:pPr>
        <w:pStyle w:val="Odsekzoznamu"/>
        <w:numPr>
          <w:ilvl w:val="0"/>
          <w:numId w:val="21"/>
        </w:numPr>
        <w:tabs>
          <w:tab w:val="left" w:pos="284"/>
          <w:tab w:val="left" w:pos="1134"/>
        </w:tabs>
        <w:autoSpaceDE w:val="0"/>
        <w:autoSpaceDN w:val="0"/>
        <w:adjustRightInd w:val="0"/>
        <w:ind w:left="284" w:hanging="284"/>
        <w:rPr>
          <w:rFonts w:ascii="Arial" w:hAnsi="Arial" w:cs="Arial"/>
          <w:sz w:val="20"/>
        </w:rPr>
      </w:pPr>
      <w:r w:rsidRPr="005E2A1A">
        <w:rPr>
          <w:rFonts w:ascii="Arial" w:hAnsi="Arial" w:cs="Arial"/>
          <w:sz w:val="20"/>
        </w:rPr>
        <w:t>Úspešní uchádzači jednotlivých častí predmetu zákazky sú povinní zúčastniť sa skúšobnej prevádzky závlahového  systému Oponice v trvaní 24  hodín a to  na základe písomnej výzvy verejného  obstarávateľa zaslanej na ich e-mailovú  adresu min.  2  pracovné dni  vopred, pokiaľ sa strany nedohodnú inak.</w:t>
      </w:r>
    </w:p>
    <w:p w14:paraId="49393F46" w14:textId="52C204D5" w:rsidR="00B32839" w:rsidRDefault="005E2A1A" w:rsidP="005E2A1A">
      <w:pPr>
        <w:tabs>
          <w:tab w:val="left" w:pos="284"/>
          <w:tab w:val="left" w:pos="1134"/>
        </w:tabs>
        <w:autoSpaceDE w:val="0"/>
        <w:autoSpaceDN w:val="0"/>
        <w:adjustRightInd w:val="0"/>
        <w:rPr>
          <w:rFonts w:ascii="Arial" w:hAnsi="Arial" w:cs="Arial"/>
          <w:sz w:val="20"/>
        </w:rPr>
      </w:pPr>
      <w:r>
        <w:rPr>
          <w:rFonts w:ascii="Arial" w:hAnsi="Arial" w:cs="Arial"/>
          <w:sz w:val="20"/>
        </w:rPr>
        <w:tab/>
      </w:r>
      <w:r w:rsidR="00B32839">
        <w:rPr>
          <w:rFonts w:ascii="Arial" w:hAnsi="Arial" w:cs="Arial"/>
          <w:sz w:val="20"/>
        </w:rPr>
        <w:t xml:space="preserve">Pokiaľ sa počas skúšobnej prevádzky závlahy vyskytnú poruchy, </w:t>
      </w:r>
      <w:proofErr w:type="spellStart"/>
      <w:r w:rsidR="00B32839">
        <w:rPr>
          <w:rFonts w:ascii="Arial" w:hAnsi="Arial" w:cs="Arial"/>
          <w:sz w:val="20"/>
        </w:rPr>
        <w:t>vady</w:t>
      </w:r>
      <w:proofErr w:type="spellEnd"/>
      <w:r w:rsidR="00B32839">
        <w:rPr>
          <w:rFonts w:ascii="Arial" w:hAnsi="Arial" w:cs="Arial"/>
          <w:sz w:val="20"/>
        </w:rPr>
        <w:t xml:space="preserve">, resp. iné nedostatky na </w:t>
      </w:r>
      <w:r>
        <w:rPr>
          <w:rFonts w:ascii="Arial" w:hAnsi="Arial" w:cs="Arial"/>
          <w:sz w:val="20"/>
        </w:rPr>
        <w:tab/>
      </w:r>
      <w:r w:rsidR="00B32839">
        <w:rPr>
          <w:rFonts w:ascii="Arial" w:hAnsi="Arial" w:cs="Arial"/>
          <w:sz w:val="20"/>
        </w:rPr>
        <w:t xml:space="preserve">predmete zákazky, sú úspešní uchádzači povinní ich ihneď na vlastné náklady odstrániť </w:t>
      </w:r>
      <w:r>
        <w:rPr>
          <w:rFonts w:ascii="Arial" w:hAnsi="Arial" w:cs="Arial"/>
          <w:sz w:val="20"/>
        </w:rPr>
        <w:tab/>
      </w:r>
      <w:r w:rsidR="00B32839">
        <w:rPr>
          <w:rFonts w:ascii="Arial" w:hAnsi="Arial" w:cs="Arial"/>
          <w:sz w:val="20"/>
        </w:rPr>
        <w:t>a znášať prípadné náklady na opätovné spustenie skúšobnej prevádzky.</w:t>
      </w:r>
    </w:p>
    <w:p w14:paraId="343D4283" w14:textId="52810F48" w:rsidR="00B32839" w:rsidRDefault="005E2A1A" w:rsidP="005E2A1A">
      <w:pPr>
        <w:tabs>
          <w:tab w:val="left" w:pos="284"/>
          <w:tab w:val="left" w:pos="1134"/>
        </w:tabs>
        <w:autoSpaceDE w:val="0"/>
        <w:autoSpaceDN w:val="0"/>
        <w:adjustRightInd w:val="0"/>
        <w:rPr>
          <w:rFonts w:ascii="Arial" w:hAnsi="Arial" w:cs="Arial"/>
          <w:sz w:val="20"/>
        </w:rPr>
      </w:pPr>
      <w:r>
        <w:rPr>
          <w:rFonts w:ascii="Arial" w:hAnsi="Arial" w:cs="Arial"/>
          <w:sz w:val="20"/>
        </w:rPr>
        <w:tab/>
      </w:r>
      <w:r w:rsidR="00B32839">
        <w:rPr>
          <w:rFonts w:ascii="Arial" w:hAnsi="Arial" w:cs="Arial"/>
          <w:sz w:val="20"/>
        </w:rPr>
        <w:t xml:space="preserve">Po ukončení skúšobnej  prevádzky závlahy, spíšu zúčastnení zástupcovia strán protokol, </w:t>
      </w:r>
      <w:r>
        <w:rPr>
          <w:rFonts w:ascii="Arial" w:hAnsi="Arial" w:cs="Arial"/>
          <w:sz w:val="20"/>
        </w:rPr>
        <w:tab/>
      </w:r>
      <w:r w:rsidR="00B32839">
        <w:rPr>
          <w:rFonts w:ascii="Arial" w:hAnsi="Arial" w:cs="Arial"/>
          <w:sz w:val="20"/>
        </w:rPr>
        <w:t>z ktorého bude najmä zrejmý :</w:t>
      </w:r>
    </w:p>
    <w:p w14:paraId="2D2D6C84" w14:textId="77777777" w:rsidR="00B32839" w:rsidRDefault="00B32839" w:rsidP="00B32839">
      <w:pPr>
        <w:pStyle w:val="Odsekzoznamu"/>
        <w:numPr>
          <w:ilvl w:val="0"/>
          <w:numId w:val="25"/>
        </w:numPr>
        <w:tabs>
          <w:tab w:val="left" w:pos="1134"/>
        </w:tabs>
        <w:autoSpaceDE w:val="0"/>
        <w:autoSpaceDN w:val="0"/>
        <w:adjustRightInd w:val="0"/>
        <w:rPr>
          <w:rFonts w:ascii="Arial" w:hAnsi="Arial" w:cs="Arial"/>
          <w:sz w:val="20"/>
        </w:rPr>
      </w:pPr>
      <w:r>
        <w:rPr>
          <w:rFonts w:ascii="Arial" w:hAnsi="Arial" w:cs="Arial"/>
          <w:sz w:val="20"/>
        </w:rPr>
        <w:t>jej priebeh a výsledok</w:t>
      </w:r>
    </w:p>
    <w:p w14:paraId="42A8BE06" w14:textId="77777777" w:rsidR="00B32839" w:rsidRDefault="00B32839" w:rsidP="00B32839">
      <w:pPr>
        <w:pStyle w:val="Odsekzoznamu"/>
        <w:numPr>
          <w:ilvl w:val="0"/>
          <w:numId w:val="25"/>
        </w:numPr>
        <w:tabs>
          <w:tab w:val="left" w:pos="1134"/>
        </w:tabs>
        <w:autoSpaceDE w:val="0"/>
        <w:autoSpaceDN w:val="0"/>
        <w:adjustRightInd w:val="0"/>
        <w:rPr>
          <w:rFonts w:ascii="Arial" w:hAnsi="Arial" w:cs="Arial"/>
          <w:sz w:val="20"/>
        </w:rPr>
      </w:pPr>
      <w:r>
        <w:rPr>
          <w:rFonts w:ascii="Arial" w:hAnsi="Arial" w:cs="Arial"/>
          <w:sz w:val="20"/>
        </w:rPr>
        <w:t xml:space="preserve">opis </w:t>
      </w:r>
      <w:proofErr w:type="spellStart"/>
      <w:r>
        <w:rPr>
          <w:rFonts w:ascii="Arial" w:hAnsi="Arial" w:cs="Arial"/>
          <w:sz w:val="20"/>
        </w:rPr>
        <w:t>vád</w:t>
      </w:r>
      <w:proofErr w:type="spellEnd"/>
      <w:r>
        <w:rPr>
          <w:rFonts w:ascii="Arial" w:hAnsi="Arial" w:cs="Arial"/>
          <w:sz w:val="20"/>
        </w:rPr>
        <w:t>, porúch a iných nedostatkov</w:t>
      </w:r>
    </w:p>
    <w:p w14:paraId="5E8EBD40" w14:textId="77777777" w:rsidR="00B32839" w:rsidRDefault="00B32839" w:rsidP="00B32839">
      <w:pPr>
        <w:pStyle w:val="Odsekzoznamu"/>
        <w:numPr>
          <w:ilvl w:val="0"/>
          <w:numId w:val="25"/>
        </w:numPr>
        <w:tabs>
          <w:tab w:val="left" w:pos="1134"/>
        </w:tabs>
        <w:autoSpaceDE w:val="0"/>
        <w:autoSpaceDN w:val="0"/>
        <w:adjustRightInd w:val="0"/>
        <w:rPr>
          <w:rFonts w:ascii="Arial" w:hAnsi="Arial" w:cs="Arial"/>
          <w:sz w:val="20"/>
        </w:rPr>
      </w:pPr>
      <w:r>
        <w:rPr>
          <w:rFonts w:ascii="Arial" w:hAnsi="Arial" w:cs="Arial"/>
          <w:sz w:val="20"/>
        </w:rPr>
        <w:t xml:space="preserve">lehoty na odstránenie zistených </w:t>
      </w:r>
      <w:proofErr w:type="spellStart"/>
      <w:r>
        <w:rPr>
          <w:rFonts w:ascii="Arial" w:hAnsi="Arial" w:cs="Arial"/>
          <w:sz w:val="20"/>
        </w:rPr>
        <w:t>vád</w:t>
      </w:r>
      <w:proofErr w:type="spellEnd"/>
      <w:r>
        <w:rPr>
          <w:rFonts w:ascii="Arial" w:hAnsi="Arial" w:cs="Arial"/>
          <w:sz w:val="20"/>
        </w:rPr>
        <w:t>, porúch a iných nedostatkov</w:t>
      </w:r>
    </w:p>
    <w:p w14:paraId="24FF2E9F" w14:textId="77777777" w:rsidR="00B32839" w:rsidRDefault="00B32839" w:rsidP="00B32839">
      <w:pPr>
        <w:pStyle w:val="Odsekzoznamu"/>
        <w:numPr>
          <w:ilvl w:val="0"/>
          <w:numId w:val="25"/>
        </w:numPr>
        <w:tabs>
          <w:tab w:val="left" w:pos="1134"/>
        </w:tabs>
        <w:autoSpaceDE w:val="0"/>
        <w:autoSpaceDN w:val="0"/>
        <w:adjustRightInd w:val="0"/>
        <w:rPr>
          <w:rFonts w:ascii="Arial" w:hAnsi="Arial" w:cs="Arial"/>
          <w:sz w:val="20"/>
        </w:rPr>
      </w:pPr>
      <w:r>
        <w:rPr>
          <w:rFonts w:ascii="Arial" w:hAnsi="Arial" w:cs="Arial"/>
          <w:sz w:val="20"/>
        </w:rPr>
        <w:t>termín konania opakovanej skúšobnej prevádzky</w:t>
      </w:r>
    </w:p>
    <w:p w14:paraId="6CAC5297" w14:textId="77777777" w:rsidR="00B32839" w:rsidRDefault="00B32839" w:rsidP="00B32839">
      <w:pPr>
        <w:pStyle w:val="Odsekzoznamu"/>
        <w:numPr>
          <w:ilvl w:val="0"/>
          <w:numId w:val="25"/>
        </w:numPr>
        <w:tabs>
          <w:tab w:val="left" w:pos="1134"/>
        </w:tabs>
        <w:autoSpaceDE w:val="0"/>
        <w:autoSpaceDN w:val="0"/>
        <w:adjustRightInd w:val="0"/>
        <w:rPr>
          <w:rFonts w:ascii="Arial" w:hAnsi="Arial" w:cs="Arial"/>
          <w:sz w:val="20"/>
        </w:rPr>
      </w:pPr>
      <w:r>
        <w:rPr>
          <w:rFonts w:ascii="Arial" w:hAnsi="Arial" w:cs="Arial"/>
          <w:sz w:val="20"/>
        </w:rPr>
        <w:t>mená, priezviská a funkcie osôb prítomných počas skúšobnej prevádzky</w:t>
      </w:r>
    </w:p>
    <w:p w14:paraId="29E959FA" w14:textId="77777777" w:rsidR="00B32839" w:rsidRDefault="00B32839" w:rsidP="00B32839">
      <w:pPr>
        <w:pStyle w:val="Odsekzoznamu"/>
        <w:numPr>
          <w:ilvl w:val="0"/>
          <w:numId w:val="25"/>
        </w:numPr>
        <w:tabs>
          <w:tab w:val="left" w:pos="1134"/>
        </w:tabs>
        <w:autoSpaceDE w:val="0"/>
        <w:autoSpaceDN w:val="0"/>
        <w:adjustRightInd w:val="0"/>
        <w:rPr>
          <w:rFonts w:ascii="Arial" w:hAnsi="Arial" w:cs="Arial"/>
          <w:sz w:val="20"/>
        </w:rPr>
      </w:pPr>
      <w:r>
        <w:rPr>
          <w:rFonts w:ascii="Arial" w:hAnsi="Arial" w:cs="Arial"/>
          <w:sz w:val="20"/>
        </w:rPr>
        <w:t>dátum a podpisy zúčastnených osôb.</w:t>
      </w:r>
    </w:p>
    <w:p w14:paraId="782D8DAE" w14:textId="77777777" w:rsidR="00B32839" w:rsidRDefault="00B32839" w:rsidP="00B32839">
      <w:pPr>
        <w:tabs>
          <w:tab w:val="left" w:pos="1134"/>
        </w:tabs>
        <w:autoSpaceDE w:val="0"/>
        <w:autoSpaceDN w:val="0"/>
        <w:adjustRightInd w:val="0"/>
        <w:rPr>
          <w:rFonts w:ascii="Arial" w:hAnsi="Arial" w:cs="Arial"/>
          <w:sz w:val="20"/>
        </w:rPr>
      </w:pPr>
    </w:p>
    <w:p w14:paraId="06A13F74" w14:textId="3A533422" w:rsidR="00B32839" w:rsidRPr="005E2A1A" w:rsidRDefault="00B32839" w:rsidP="005E2A1A">
      <w:pPr>
        <w:pStyle w:val="Odsekzoznamu"/>
        <w:numPr>
          <w:ilvl w:val="0"/>
          <w:numId w:val="21"/>
        </w:numPr>
        <w:tabs>
          <w:tab w:val="left" w:pos="284"/>
          <w:tab w:val="left" w:pos="1134"/>
        </w:tabs>
        <w:autoSpaceDE w:val="0"/>
        <w:autoSpaceDN w:val="0"/>
        <w:adjustRightInd w:val="0"/>
        <w:ind w:left="284" w:hanging="284"/>
        <w:rPr>
          <w:rFonts w:ascii="Arial" w:hAnsi="Arial" w:cs="Arial"/>
          <w:sz w:val="20"/>
        </w:rPr>
      </w:pPr>
      <w:r w:rsidRPr="005E2A1A">
        <w:rPr>
          <w:rFonts w:ascii="Arial" w:hAnsi="Arial" w:cs="Arial"/>
          <w:sz w:val="20"/>
        </w:rPr>
        <w:t>Predmetom dodania pri každej časti predmetu zákazky je aj  sprievodná dodávateľská dokumentácia v slovenskom resp. českom jazyku, a to  najmä :</w:t>
      </w:r>
    </w:p>
    <w:p w14:paraId="730C06B3" w14:textId="77777777" w:rsidR="00B32839" w:rsidRDefault="00B32839" w:rsidP="00B32839">
      <w:pPr>
        <w:pStyle w:val="Odsekzoznamu"/>
        <w:numPr>
          <w:ilvl w:val="0"/>
          <w:numId w:val="25"/>
        </w:numPr>
        <w:tabs>
          <w:tab w:val="left" w:pos="1134"/>
        </w:tabs>
        <w:autoSpaceDE w:val="0"/>
        <w:autoSpaceDN w:val="0"/>
        <w:adjustRightInd w:val="0"/>
        <w:rPr>
          <w:rFonts w:ascii="Arial" w:hAnsi="Arial" w:cs="Arial"/>
          <w:sz w:val="20"/>
        </w:rPr>
      </w:pPr>
      <w:r>
        <w:rPr>
          <w:rFonts w:ascii="Arial" w:hAnsi="Arial" w:cs="Arial"/>
          <w:sz w:val="20"/>
        </w:rPr>
        <w:t>certifikáty, potvrdenia o zhode použitých materiálov ako  aj výrobkov, zariadení a pod.</w:t>
      </w:r>
    </w:p>
    <w:p w14:paraId="2F69FEC2" w14:textId="77777777" w:rsidR="007A0D40" w:rsidRDefault="007A0D40" w:rsidP="00B32839">
      <w:pPr>
        <w:pStyle w:val="Odsekzoznamu"/>
        <w:numPr>
          <w:ilvl w:val="0"/>
          <w:numId w:val="25"/>
        </w:numPr>
        <w:tabs>
          <w:tab w:val="left" w:pos="1134"/>
        </w:tabs>
        <w:autoSpaceDE w:val="0"/>
        <w:autoSpaceDN w:val="0"/>
        <w:adjustRightInd w:val="0"/>
        <w:rPr>
          <w:rFonts w:ascii="Arial" w:hAnsi="Arial" w:cs="Arial"/>
          <w:sz w:val="20"/>
        </w:rPr>
      </w:pPr>
      <w:r>
        <w:rPr>
          <w:rFonts w:ascii="Arial" w:hAnsi="Arial" w:cs="Arial"/>
          <w:sz w:val="20"/>
        </w:rPr>
        <w:t>návody na obsluhu</w:t>
      </w:r>
    </w:p>
    <w:p w14:paraId="105F2A87" w14:textId="77777777" w:rsidR="007A0D40" w:rsidRDefault="007A0D40" w:rsidP="00B32839">
      <w:pPr>
        <w:pStyle w:val="Odsekzoznamu"/>
        <w:numPr>
          <w:ilvl w:val="0"/>
          <w:numId w:val="25"/>
        </w:numPr>
        <w:tabs>
          <w:tab w:val="left" w:pos="1134"/>
        </w:tabs>
        <w:autoSpaceDE w:val="0"/>
        <w:autoSpaceDN w:val="0"/>
        <w:adjustRightInd w:val="0"/>
        <w:rPr>
          <w:rFonts w:ascii="Arial" w:hAnsi="Arial" w:cs="Arial"/>
          <w:sz w:val="20"/>
        </w:rPr>
      </w:pPr>
      <w:r>
        <w:rPr>
          <w:rFonts w:ascii="Arial" w:hAnsi="Arial" w:cs="Arial"/>
          <w:sz w:val="20"/>
        </w:rPr>
        <w:t>návody na údržbu</w:t>
      </w:r>
    </w:p>
    <w:p w14:paraId="2DEF2C8D" w14:textId="77777777" w:rsidR="007A0D40" w:rsidRDefault="007A0D40" w:rsidP="00B32839">
      <w:pPr>
        <w:pStyle w:val="Odsekzoznamu"/>
        <w:numPr>
          <w:ilvl w:val="0"/>
          <w:numId w:val="25"/>
        </w:numPr>
        <w:tabs>
          <w:tab w:val="left" w:pos="1134"/>
        </w:tabs>
        <w:autoSpaceDE w:val="0"/>
        <w:autoSpaceDN w:val="0"/>
        <w:adjustRightInd w:val="0"/>
        <w:rPr>
          <w:rFonts w:ascii="Arial" w:hAnsi="Arial" w:cs="Arial"/>
          <w:sz w:val="20"/>
        </w:rPr>
      </w:pPr>
      <w:r>
        <w:rPr>
          <w:rFonts w:ascii="Arial" w:hAnsi="Arial" w:cs="Arial"/>
          <w:sz w:val="20"/>
        </w:rPr>
        <w:t>prevádzkové podmienky</w:t>
      </w:r>
    </w:p>
    <w:p w14:paraId="4B8CD6D8" w14:textId="77777777" w:rsidR="007A0D40" w:rsidRDefault="007A0D40" w:rsidP="00B32839">
      <w:pPr>
        <w:pStyle w:val="Odsekzoznamu"/>
        <w:numPr>
          <w:ilvl w:val="0"/>
          <w:numId w:val="25"/>
        </w:numPr>
        <w:tabs>
          <w:tab w:val="left" w:pos="1134"/>
        </w:tabs>
        <w:autoSpaceDE w:val="0"/>
        <w:autoSpaceDN w:val="0"/>
        <w:adjustRightInd w:val="0"/>
        <w:rPr>
          <w:rFonts w:ascii="Arial" w:hAnsi="Arial" w:cs="Arial"/>
          <w:sz w:val="20"/>
        </w:rPr>
      </w:pPr>
      <w:r>
        <w:rPr>
          <w:rFonts w:ascii="Arial" w:hAnsi="Arial" w:cs="Arial"/>
          <w:sz w:val="20"/>
        </w:rPr>
        <w:t>protokoly o revíznych  skúškach</w:t>
      </w:r>
    </w:p>
    <w:p w14:paraId="751AEA17" w14:textId="77777777" w:rsidR="007A0D40" w:rsidRDefault="007A0D40" w:rsidP="00B32839">
      <w:pPr>
        <w:pStyle w:val="Odsekzoznamu"/>
        <w:numPr>
          <w:ilvl w:val="0"/>
          <w:numId w:val="25"/>
        </w:numPr>
        <w:tabs>
          <w:tab w:val="left" w:pos="1134"/>
        </w:tabs>
        <w:autoSpaceDE w:val="0"/>
        <w:autoSpaceDN w:val="0"/>
        <w:adjustRightInd w:val="0"/>
        <w:rPr>
          <w:rFonts w:ascii="Arial" w:hAnsi="Arial" w:cs="Arial"/>
          <w:sz w:val="20"/>
        </w:rPr>
      </w:pPr>
      <w:r>
        <w:rPr>
          <w:rFonts w:ascii="Arial" w:hAnsi="Arial" w:cs="Arial"/>
          <w:sz w:val="20"/>
        </w:rPr>
        <w:t>katalógy náhradných  dielov, možno doložiť aj odkazom na príslušnú internetovú stránku.</w:t>
      </w:r>
    </w:p>
    <w:p w14:paraId="24937B74" w14:textId="77777777" w:rsidR="007A0D40" w:rsidRDefault="007A0D40" w:rsidP="007A0D40">
      <w:pPr>
        <w:tabs>
          <w:tab w:val="left" w:pos="1134"/>
        </w:tabs>
        <w:autoSpaceDE w:val="0"/>
        <w:autoSpaceDN w:val="0"/>
        <w:adjustRightInd w:val="0"/>
        <w:rPr>
          <w:rFonts w:ascii="Arial" w:hAnsi="Arial" w:cs="Arial"/>
          <w:sz w:val="20"/>
        </w:rPr>
      </w:pPr>
    </w:p>
    <w:p w14:paraId="48F3D7CC" w14:textId="1B71544F" w:rsidR="007A0D40" w:rsidRPr="005E2A1A" w:rsidRDefault="007A0D40" w:rsidP="005E2A1A">
      <w:pPr>
        <w:pStyle w:val="Odsekzoznamu"/>
        <w:numPr>
          <w:ilvl w:val="0"/>
          <w:numId w:val="21"/>
        </w:numPr>
        <w:tabs>
          <w:tab w:val="left" w:pos="284"/>
          <w:tab w:val="left" w:pos="1134"/>
        </w:tabs>
        <w:autoSpaceDE w:val="0"/>
        <w:autoSpaceDN w:val="0"/>
        <w:adjustRightInd w:val="0"/>
        <w:ind w:left="284" w:hanging="284"/>
        <w:rPr>
          <w:rFonts w:ascii="Arial" w:hAnsi="Arial" w:cs="Arial"/>
          <w:sz w:val="20"/>
        </w:rPr>
      </w:pPr>
      <w:r w:rsidRPr="005E2A1A">
        <w:rPr>
          <w:rFonts w:ascii="Arial" w:hAnsi="Arial" w:cs="Arial"/>
          <w:sz w:val="20"/>
        </w:rPr>
        <w:t xml:space="preserve">Verejný obstarávateľ požaduje záruku na kvalitu dodanej  časti zákazky v dĺžke trvania 24 mesiacov. Záručná doba začína plynúť dňom riadneho odovzdania prevzatia predmetu zákazky, t.j. bez </w:t>
      </w:r>
      <w:proofErr w:type="spellStart"/>
      <w:r w:rsidRPr="005E2A1A">
        <w:rPr>
          <w:rFonts w:ascii="Arial" w:hAnsi="Arial" w:cs="Arial"/>
          <w:sz w:val="20"/>
        </w:rPr>
        <w:t>vád</w:t>
      </w:r>
      <w:proofErr w:type="spellEnd"/>
      <w:r w:rsidRPr="005E2A1A">
        <w:rPr>
          <w:rFonts w:ascii="Arial" w:hAnsi="Arial" w:cs="Arial"/>
          <w:sz w:val="20"/>
        </w:rPr>
        <w:t xml:space="preserve"> a nedorobkov.</w:t>
      </w:r>
    </w:p>
    <w:p w14:paraId="4DAA91F6" w14:textId="77777777" w:rsidR="007A0D40" w:rsidRDefault="007A0D40" w:rsidP="007A0D40">
      <w:pPr>
        <w:tabs>
          <w:tab w:val="left" w:pos="1134"/>
        </w:tabs>
        <w:autoSpaceDE w:val="0"/>
        <w:autoSpaceDN w:val="0"/>
        <w:adjustRightInd w:val="0"/>
        <w:rPr>
          <w:rFonts w:ascii="Arial" w:hAnsi="Arial" w:cs="Arial"/>
          <w:sz w:val="20"/>
        </w:rPr>
      </w:pPr>
    </w:p>
    <w:p w14:paraId="23AE76F1" w14:textId="7441A732" w:rsidR="007A0D40" w:rsidRDefault="005E2A1A" w:rsidP="005E2A1A">
      <w:pPr>
        <w:tabs>
          <w:tab w:val="left" w:pos="284"/>
          <w:tab w:val="left" w:pos="1134"/>
        </w:tabs>
        <w:autoSpaceDE w:val="0"/>
        <w:autoSpaceDN w:val="0"/>
        <w:adjustRightInd w:val="0"/>
        <w:rPr>
          <w:rFonts w:ascii="Arial" w:hAnsi="Arial" w:cs="Arial"/>
          <w:sz w:val="20"/>
        </w:rPr>
      </w:pPr>
      <w:r>
        <w:rPr>
          <w:rFonts w:ascii="Arial" w:hAnsi="Arial" w:cs="Arial"/>
          <w:sz w:val="20"/>
        </w:rPr>
        <w:t>8.</w:t>
      </w:r>
      <w:r>
        <w:rPr>
          <w:rFonts w:ascii="Arial" w:hAnsi="Arial" w:cs="Arial"/>
          <w:sz w:val="20"/>
        </w:rPr>
        <w:tab/>
      </w:r>
      <w:r w:rsidR="007A0D40">
        <w:rPr>
          <w:rFonts w:ascii="Arial" w:hAnsi="Arial" w:cs="Arial"/>
          <w:sz w:val="20"/>
        </w:rPr>
        <w:t xml:space="preserve">Uchádzači, s ktorými budú uzavreté zmluvy, sú  povinní pri uzavretí zmluvy ako prílohu č. 2 </w:t>
      </w:r>
      <w:r>
        <w:rPr>
          <w:rFonts w:ascii="Arial" w:hAnsi="Arial" w:cs="Arial"/>
          <w:sz w:val="20"/>
        </w:rPr>
        <w:tab/>
      </w:r>
      <w:r w:rsidR="007A0D40">
        <w:rPr>
          <w:rFonts w:ascii="Arial" w:hAnsi="Arial" w:cs="Arial"/>
          <w:sz w:val="20"/>
        </w:rPr>
        <w:t>zmluvy:</w:t>
      </w:r>
    </w:p>
    <w:p w14:paraId="7715B697" w14:textId="0F5DA911" w:rsidR="007A0D40" w:rsidRDefault="005E2A1A" w:rsidP="005E2A1A">
      <w:pPr>
        <w:tabs>
          <w:tab w:val="left" w:pos="284"/>
          <w:tab w:val="left" w:pos="1134"/>
        </w:tabs>
        <w:autoSpaceDE w:val="0"/>
        <w:autoSpaceDN w:val="0"/>
        <w:adjustRightInd w:val="0"/>
        <w:rPr>
          <w:rFonts w:ascii="Arial" w:hAnsi="Arial" w:cs="Arial"/>
          <w:sz w:val="20"/>
        </w:rPr>
      </w:pPr>
      <w:r>
        <w:rPr>
          <w:rFonts w:ascii="Arial" w:hAnsi="Arial" w:cs="Arial"/>
          <w:sz w:val="20"/>
        </w:rPr>
        <w:tab/>
      </w:r>
      <w:r w:rsidR="007A0D40">
        <w:rPr>
          <w:rFonts w:ascii="Arial" w:hAnsi="Arial" w:cs="Arial"/>
          <w:sz w:val="20"/>
        </w:rPr>
        <w:t xml:space="preserve">a) doplniť zoznam subdodávateľov s uvedením ich identifikačných údajov a údajov </w:t>
      </w:r>
      <w:r>
        <w:rPr>
          <w:rFonts w:ascii="Arial" w:hAnsi="Arial" w:cs="Arial"/>
          <w:sz w:val="20"/>
        </w:rPr>
        <w:tab/>
      </w:r>
      <w:r w:rsidR="007A0D40">
        <w:rPr>
          <w:rFonts w:ascii="Arial" w:hAnsi="Arial" w:cs="Arial"/>
          <w:sz w:val="20"/>
        </w:rPr>
        <w:t xml:space="preserve">o osobe/osobách oprávnených konať za subdodávateľa, a to  v rozsahu meno, priezvisko, </w:t>
      </w:r>
      <w:r>
        <w:rPr>
          <w:rFonts w:ascii="Arial" w:hAnsi="Arial" w:cs="Arial"/>
          <w:sz w:val="20"/>
        </w:rPr>
        <w:tab/>
      </w:r>
      <w:r w:rsidR="007A0D40">
        <w:rPr>
          <w:rFonts w:ascii="Arial" w:hAnsi="Arial" w:cs="Arial"/>
          <w:sz w:val="20"/>
        </w:rPr>
        <w:t xml:space="preserve">adresa pobytu, dátum narodenia, taktiež uviesť predmet subdodávky  a jeho percentuálny podiel na hodnote zákazky v € s DPH, túto  povinnosť má aj počas plnenia zmluvy ak  dôjde k zmene subdodávateľa, resp. ak použije subdodávateľa napriek toku, že pri uzavretí zmluvy s jeho použitím neuvažoval, alebo </w:t>
      </w:r>
    </w:p>
    <w:p w14:paraId="170AC428" w14:textId="77777777" w:rsidR="00EA1598" w:rsidRDefault="007A0D40" w:rsidP="007A0D40">
      <w:pPr>
        <w:tabs>
          <w:tab w:val="left" w:pos="1134"/>
        </w:tabs>
        <w:autoSpaceDE w:val="0"/>
        <w:autoSpaceDN w:val="0"/>
        <w:adjustRightInd w:val="0"/>
        <w:rPr>
          <w:rFonts w:ascii="Arial" w:hAnsi="Arial" w:cs="Arial"/>
          <w:sz w:val="20"/>
        </w:rPr>
      </w:pPr>
      <w:r>
        <w:rPr>
          <w:rFonts w:ascii="Arial" w:hAnsi="Arial" w:cs="Arial"/>
          <w:sz w:val="20"/>
        </w:rPr>
        <w:t>b) čestné vyhlásenie o tom, že pri plnení  zákazky nebude používať kapacity tr</w:t>
      </w:r>
      <w:r w:rsidR="00885469">
        <w:rPr>
          <w:rFonts w:ascii="Arial" w:hAnsi="Arial" w:cs="Arial"/>
          <w:sz w:val="20"/>
        </w:rPr>
        <w:t>e</w:t>
      </w:r>
      <w:r>
        <w:rPr>
          <w:rFonts w:ascii="Arial" w:hAnsi="Arial" w:cs="Arial"/>
          <w:sz w:val="20"/>
        </w:rPr>
        <w:t>tích osôb – subdodávateľov.</w:t>
      </w:r>
    </w:p>
    <w:p w14:paraId="1313EB68" w14:textId="77777777" w:rsidR="00EA1598" w:rsidRPr="007A0D40" w:rsidRDefault="00EA1598" w:rsidP="007A0D40">
      <w:pPr>
        <w:tabs>
          <w:tab w:val="left" w:pos="1134"/>
        </w:tabs>
        <w:autoSpaceDE w:val="0"/>
        <w:autoSpaceDN w:val="0"/>
        <w:adjustRightInd w:val="0"/>
        <w:rPr>
          <w:rFonts w:ascii="Arial" w:hAnsi="Arial" w:cs="Arial"/>
          <w:sz w:val="20"/>
        </w:rPr>
      </w:pPr>
    </w:p>
    <w:p w14:paraId="7E3AA315" w14:textId="77777777" w:rsidR="00546C96" w:rsidRDefault="00546C96" w:rsidP="00546C96">
      <w:pPr>
        <w:tabs>
          <w:tab w:val="left" w:pos="567"/>
          <w:tab w:val="left" w:pos="1134"/>
        </w:tabs>
        <w:autoSpaceDE w:val="0"/>
        <w:autoSpaceDN w:val="0"/>
        <w:adjustRightInd w:val="0"/>
        <w:rPr>
          <w:rFonts w:ascii="Arial" w:hAnsi="Arial" w:cs="Arial"/>
          <w:b/>
          <w:sz w:val="20"/>
        </w:rPr>
      </w:pPr>
      <w:r>
        <w:rPr>
          <w:rFonts w:ascii="Arial" w:hAnsi="Arial" w:cs="Arial"/>
          <w:b/>
          <w:sz w:val="20"/>
        </w:rPr>
        <w:t>E:</w:t>
      </w:r>
      <w:r>
        <w:rPr>
          <w:rFonts w:ascii="Arial" w:hAnsi="Arial" w:cs="Arial"/>
          <w:b/>
          <w:sz w:val="20"/>
        </w:rPr>
        <w:tab/>
        <w:t>Spôsob určenia ceny</w:t>
      </w:r>
    </w:p>
    <w:p w14:paraId="2A8F6693" w14:textId="77777777" w:rsidR="00546C96" w:rsidRDefault="00546C96" w:rsidP="00546C96">
      <w:pPr>
        <w:tabs>
          <w:tab w:val="left" w:pos="1134"/>
        </w:tabs>
        <w:autoSpaceDE w:val="0"/>
        <w:autoSpaceDN w:val="0"/>
        <w:adjustRightInd w:val="0"/>
        <w:rPr>
          <w:rFonts w:ascii="Arial" w:hAnsi="Arial" w:cs="Arial"/>
          <w:b/>
          <w:sz w:val="20"/>
        </w:rPr>
      </w:pPr>
    </w:p>
    <w:p w14:paraId="5A5ED850" w14:textId="77777777" w:rsidR="00546C96" w:rsidRDefault="00546C96" w:rsidP="00546C96">
      <w:pPr>
        <w:pStyle w:val="Nzov"/>
        <w:tabs>
          <w:tab w:val="left" w:pos="567"/>
        </w:tabs>
        <w:ind w:left="561" w:hanging="561"/>
        <w:jc w:val="both"/>
        <w:rPr>
          <w:rFonts w:ascii="Arial" w:hAnsi="Arial" w:cs="Arial"/>
          <w:b w:val="0"/>
          <w:sz w:val="20"/>
        </w:rPr>
      </w:pPr>
      <w:r w:rsidRPr="002D33A1">
        <w:rPr>
          <w:rFonts w:ascii="Arial" w:hAnsi="Arial" w:cs="Arial"/>
          <w:b w:val="0"/>
          <w:sz w:val="20"/>
        </w:rPr>
        <w:t>1.</w:t>
      </w:r>
      <w:r w:rsidRPr="002D33A1">
        <w:rPr>
          <w:rFonts w:ascii="Arial" w:hAnsi="Arial" w:cs="Arial"/>
          <w:b w:val="0"/>
          <w:sz w:val="20"/>
        </w:rPr>
        <w:tab/>
        <w:t>Zmluvná cena musí byť stanovená podľa § 3 zákona č. 18/1996 Z. z. o cenách v znení</w:t>
      </w:r>
      <w:r w:rsidRPr="008F34A8">
        <w:rPr>
          <w:rFonts w:ascii="Arial" w:hAnsi="Arial" w:cs="Arial"/>
          <w:b w:val="0"/>
          <w:sz w:val="20"/>
        </w:rPr>
        <w:t xml:space="preserve"> </w:t>
      </w:r>
      <w:r w:rsidRPr="008F34A8">
        <w:rPr>
          <w:rFonts w:ascii="Arial" w:hAnsi="Arial" w:cs="Arial"/>
          <w:b w:val="0"/>
          <w:sz w:val="20"/>
        </w:rPr>
        <w:tab/>
        <w:t>neskorších predpisov a podľa jeho vykonávacích predpisov, dohodou zmluvných</w:t>
      </w:r>
      <w:r w:rsidR="007A0D40">
        <w:rPr>
          <w:rFonts w:ascii="Arial" w:hAnsi="Arial" w:cs="Arial"/>
          <w:b w:val="0"/>
          <w:sz w:val="20"/>
        </w:rPr>
        <w:t xml:space="preserve"> strán </w:t>
      </w:r>
      <w:r>
        <w:rPr>
          <w:rFonts w:ascii="Arial" w:hAnsi="Arial" w:cs="Arial"/>
          <w:b w:val="0"/>
          <w:sz w:val="20"/>
        </w:rPr>
        <w:t xml:space="preserve"> </w:t>
      </w:r>
      <w:r w:rsidR="00E5298A">
        <w:rPr>
          <w:rFonts w:ascii="Arial" w:hAnsi="Arial" w:cs="Arial"/>
          <w:b w:val="0"/>
          <w:sz w:val="20"/>
        </w:rPr>
        <w:t xml:space="preserve"> </w:t>
      </w:r>
      <w:r w:rsidRPr="008F34A8">
        <w:rPr>
          <w:rFonts w:ascii="Arial" w:hAnsi="Arial" w:cs="Arial"/>
          <w:b w:val="0"/>
          <w:sz w:val="20"/>
        </w:rPr>
        <w:t xml:space="preserve"> v Eur </w:t>
      </w:r>
      <w:r>
        <w:rPr>
          <w:rFonts w:ascii="Arial" w:hAnsi="Arial" w:cs="Arial"/>
          <w:b w:val="0"/>
          <w:sz w:val="20"/>
        </w:rPr>
        <w:t>ako</w:t>
      </w:r>
      <w:r w:rsidRPr="008F34A8">
        <w:rPr>
          <w:rFonts w:ascii="Arial" w:hAnsi="Arial" w:cs="Arial"/>
          <w:b w:val="0"/>
          <w:sz w:val="20"/>
        </w:rPr>
        <w:t>:</w:t>
      </w:r>
    </w:p>
    <w:p w14:paraId="039D56C6" w14:textId="77777777" w:rsidR="00546C96" w:rsidRPr="008F34A8" w:rsidRDefault="00517499" w:rsidP="00546C96">
      <w:pPr>
        <w:pStyle w:val="Nzov"/>
        <w:tabs>
          <w:tab w:val="left" w:pos="0"/>
          <w:tab w:val="left" w:pos="567"/>
        </w:tabs>
        <w:jc w:val="both"/>
        <w:rPr>
          <w:rFonts w:ascii="Arial" w:hAnsi="Arial" w:cs="Arial"/>
          <w:b w:val="0"/>
          <w:sz w:val="20"/>
        </w:rPr>
      </w:pPr>
      <w:r>
        <w:rPr>
          <w:rFonts w:ascii="Arial" w:hAnsi="Arial" w:cs="Arial"/>
          <w:b w:val="0"/>
          <w:sz w:val="20"/>
        </w:rPr>
        <w:t xml:space="preserve">1.1 </w:t>
      </w:r>
      <w:r>
        <w:rPr>
          <w:rFonts w:ascii="Arial" w:hAnsi="Arial" w:cs="Arial"/>
          <w:b w:val="0"/>
          <w:sz w:val="20"/>
        </w:rPr>
        <w:tab/>
        <w:t>C</w:t>
      </w:r>
      <w:r w:rsidR="007A0D40">
        <w:rPr>
          <w:rFonts w:ascii="Arial" w:hAnsi="Arial" w:cs="Arial"/>
          <w:b w:val="0"/>
          <w:sz w:val="20"/>
        </w:rPr>
        <w:t xml:space="preserve">ena 1. </w:t>
      </w:r>
      <w:r w:rsidR="00E5298A">
        <w:rPr>
          <w:rFonts w:ascii="Arial" w:hAnsi="Arial" w:cs="Arial"/>
          <w:b w:val="0"/>
          <w:sz w:val="20"/>
        </w:rPr>
        <w:t xml:space="preserve">samostatnej </w:t>
      </w:r>
      <w:r w:rsidR="007A0D40">
        <w:rPr>
          <w:rFonts w:ascii="Arial" w:hAnsi="Arial" w:cs="Arial"/>
          <w:b w:val="0"/>
          <w:sz w:val="20"/>
        </w:rPr>
        <w:t>časti predmetu zákazky – stavebné práce</w:t>
      </w:r>
      <w:r w:rsidR="00546C96">
        <w:rPr>
          <w:rFonts w:ascii="Arial" w:hAnsi="Arial" w:cs="Arial"/>
          <w:b w:val="0"/>
          <w:sz w:val="20"/>
        </w:rPr>
        <w:t xml:space="preserve"> v</w:t>
      </w:r>
      <w:r>
        <w:rPr>
          <w:rFonts w:ascii="Arial" w:hAnsi="Arial" w:cs="Arial"/>
          <w:b w:val="0"/>
          <w:sz w:val="20"/>
        </w:rPr>
        <w:t> </w:t>
      </w:r>
      <w:r w:rsidR="00546C96">
        <w:rPr>
          <w:rFonts w:ascii="Arial" w:hAnsi="Arial" w:cs="Arial"/>
          <w:b w:val="0"/>
          <w:sz w:val="20"/>
        </w:rPr>
        <w:t>zložení</w:t>
      </w:r>
      <w:r>
        <w:rPr>
          <w:rFonts w:ascii="Arial" w:hAnsi="Arial" w:cs="Arial"/>
          <w:b w:val="0"/>
          <w:sz w:val="20"/>
        </w:rPr>
        <w:t xml:space="preserve"> :</w:t>
      </w:r>
    </w:p>
    <w:p w14:paraId="46169803" w14:textId="77777777" w:rsidR="00546C96" w:rsidRPr="008F34A8" w:rsidRDefault="00546C96" w:rsidP="00546C96">
      <w:pPr>
        <w:pStyle w:val="Nzov"/>
        <w:tabs>
          <w:tab w:val="left" w:pos="567"/>
        </w:tabs>
        <w:ind w:left="561" w:hanging="561"/>
        <w:jc w:val="both"/>
        <w:rPr>
          <w:rFonts w:ascii="Arial" w:hAnsi="Arial" w:cs="Arial"/>
          <w:b w:val="0"/>
          <w:sz w:val="20"/>
        </w:rPr>
      </w:pPr>
      <w:r w:rsidRPr="008F34A8">
        <w:rPr>
          <w:rFonts w:ascii="Arial" w:hAnsi="Arial" w:cs="Arial"/>
          <w:b w:val="0"/>
          <w:sz w:val="20"/>
        </w:rPr>
        <w:tab/>
        <w:t>- cena v € bez DPH</w:t>
      </w:r>
      <w:r>
        <w:rPr>
          <w:rFonts w:ascii="Arial" w:hAnsi="Arial" w:cs="Arial"/>
          <w:b w:val="0"/>
          <w:sz w:val="20"/>
        </w:rPr>
        <w:t xml:space="preserve"> vo výške..............</w:t>
      </w:r>
    </w:p>
    <w:p w14:paraId="6BD279C3" w14:textId="77777777" w:rsidR="00546C96" w:rsidRDefault="00546C96" w:rsidP="00546C96">
      <w:pPr>
        <w:pStyle w:val="Nzov"/>
        <w:tabs>
          <w:tab w:val="left" w:pos="567"/>
        </w:tabs>
        <w:ind w:left="561" w:hanging="561"/>
        <w:jc w:val="both"/>
        <w:rPr>
          <w:rFonts w:ascii="Arial" w:hAnsi="Arial" w:cs="Arial"/>
          <w:b w:val="0"/>
          <w:sz w:val="20"/>
        </w:rPr>
      </w:pPr>
      <w:r>
        <w:rPr>
          <w:rFonts w:ascii="Arial" w:hAnsi="Arial" w:cs="Arial"/>
          <w:b w:val="0"/>
          <w:sz w:val="20"/>
        </w:rPr>
        <w:tab/>
        <w:t>- cena v € s DPH vo výške..............</w:t>
      </w:r>
    </w:p>
    <w:p w14:paraId="04962368" w14:textId="77777777" w:rsidR="00E5298A" w:rsidRDefault="00E5298A" w:rsidP="00546C96">
      <w:pPr>
        <w:pStyle w:val="Nzov"/>
        <w:tabs>
          <w:tab w:val="left" w:pos="567"/>
        </w:tabs>
        <w:ind w:left="561" w:hanging="561"/>
        <w:jc w:val="both"/>
        <w:rPr>
          <w:rFonts w:ascii="Arial" w:hAnsi="Arial" w:cs="Arial"/>
          <w:b w:val="0"/>
          <w:sz w:val="20"/>
        </w:rPr>
      </w:pPr>
      <w:r>
        <w:rPr>
          <w:rFonts w:ascii="Arial" w:hAnsi="Arial" w:cs="Arial"/>
          <w:b w:val="0"/>
          <w:sz w:val="20"/>
        </w:rPr>
        <w:tab/>
        <w:t>Uchádzač vyplní a v rámci ponuky predloží prílohy č. 1 a č. 7 týchto  SP. vyplnená príloha č. 1 ( ocenený výkaz výmer) sa stane súčasťou zmluvy o dielo ako  jej príloha č. 1.</w:t>
      </w:r>
    </w:p>
    <w:p w14:paraId="0ED9001C" w14:textId="77777777" w:rsidR="00E5298A" w:rsidRDefault="00E5298A" w:rsidP="00546C96">
      <w:pPr>
        <w:pStyle w:val="Nzov"/>
        <w:tabs>
          <w:tab w:val="left" w:pos="567"/>
        </w:tabs>
        <w:ind w:left="561" w:hanging="561"/>
        <w:jc w:val="both"/>
        <w:rPr>
          <w:rFonts w:ascii="Arial" w:hAnsi="Arial" w:cs="Arial"/>
          <w:b w:val="0"/>
          <w:sz w:val="20"/>
        </w:rPr>
      </w:pPr>
      <w:r>
        <w:rPr>
          <w:rFonts w:ascii="Arial" w:hAnsi="Arial" w:cs="Arial"/>
          <w:b w:val="0"/>
          <w:sz w:val="20"/>
        </w:rPr>
        <w:tab/>
        <w:t>Uchádzač musí oceniť všetky položky na celú samostatnú časť predmetu zákazky. Navrhované jednotkové  ceny ( ceny za M.J.) uchádzač uvedie v € bez  DPH. Jednotlivé položky výkazu výmer a ich súčty sa uvádzajú v € s presnosťou na 2 (dve) des</w:t>
      </w:r>
      <w:r w:rsidR="00517499">
        <w:rPr>
          <w:rFonts w:ascii="Arial" w:hAnsi="Arial" w:cs="Arial"/>
          <w:b w:val="0"/>
          <w:sz w:val="20"/>
        </w:rPr>
        <w:t>atinné miesta, v programe MS Excel sa pre takýto spôsob použije funkcia „</w:t>
      </w:r>
      <w:proofErr w:type="spellStart"/>
      <w:r w:rsidR="00517499">
        <w:rPr>
          <w:rFonts w:ascii="Arial" w:hAnsi="Arial" w:cs="Arial"/>
          <w:b w:val="0"/>
          <w:sz w:val="20"/>
        </w:rPr>
        <w:t>round</w:t>
      </w:r>
      <w:proofErr w:type="spellEnd"/>
      <w:r w:rsidR="00517499">
        <w:rPr>
          <w:rFonts w:ascii="Arial" w:hAnsi="Arial" w:cs="Arial"/>
          <w:b w:val="0"/>
          <w:sz w:val="20"/>
        </w:rPr>
        <w:t>“ – matematické zaokrúhlenie.</w:t>
      </w:r>
    </w:p>
    <w:p w14:paraId="35E5F5E8" w14:textId="77777777" w:rsidR="00517499" w:rsidRDefault="00517499" w:rsidP="00546C96">
      <w:pPr>
        <w:pStyle w:val="Nzov"/>
        <w:tabs>
          <w:tab w:val="left" w:pos="567"/>
        </w:tabs>
        <w:ind w:left="561" w:hanging="561"/>
        <w:jc w:val="both"/>
        <w:rPr>
          <w:rFonts w:ascii="Arial" w:hAnsi="Arial" w:cs="Arial"/>
          <w:b w:val="0"/>
          <w:sz w:val="20"/>
        </w:rPr>
      </w:pPr>
      <w:r>
        <w:rPr>
          <w:rFonts w:ascii="Arial" w:hAnsi="Arial" w:cs="Arial"/>
          <w:b w:val="0"/>
          <w:sz w:val="20"/>
        </w:rPr>
        <w:tab/>
        <w:t>Do jednotkovej ceny uchádzač započíta všetky náklady  súvisiace s oceňovanou položkou a ostatné náklady na  činnosti, služby a práce vyplývajúce z opisu predmetu zákazky a obchodných podmienok jeho dodania.</w:t>
      </w:r>
    </w:p>
    <w:p w14:paraId="5217A6E9" w14:textId="77777777" w:rsidR="00546C96" w:rsidRPr="008F34A8" w:rsidRDefault="00517499" w:rsidP="00546C96">
      <w:pPr>
        <w:pStyle w:val="Nzov"/>
        <w:tabs>
          <w:tab w:val="left" w:pos="0"/>
          <w:tab w:val="left" w:pos="567"/>
        </w:tabs>
        <w:jc w:val="both"/>
        <w:rPr>
          <w:rFonts w:ascii="Arial" w:hAnsi="Arial" w:cs="Arial"/>
          <w:b w:val="0"/>
          <w:sz w:val="20"/>
        </w:rPr>
      </w:pPr>
      <w:r>
        <w:rPr>
          <w:rFonts w:ascii="Arial" w:hAnsi="Arial" w:cs="Arial"/>
          <w:b w:val="0"/>
          <w:sz w:val="20"/>
        </w:rPr>
        <w:t>1.2</w:t>
      </w:r>
      <w:r>
        <w:rPr>
          <w:rFonts w:ascii="Arial" w:hAnsi="Arial" w:cs="Arial"/>
          <w:b w:val="0"/>
          <w:sz w:val="20"/>
        </w:rPr>
        <w:tab/>
        <w:t>C</w:t>
      </w:r>
      <w:r w:rsidR="007A0D40">
        <w:rPr>
          <w:rFonts w:ascii="Arial" w:hAnsi="Arial" w:cs="Arial"/>
          <w:b w:val="0"/>
          <w:sz w:val="20"/>
        </w:rPr>
        <w:t xml:space="preserve">ena 2. </w:t>
      </w:r>
      <w:r>
        <w:rPr>
          <w:rFonts w:ascii="Arial" w:hAnsi="Arial" w:cs="Arial"/>
          <w:b w:val="0"/>
          <w:sz w:val="20"/>
        </w:rPr>
        <w:t xml:space="preserve">Samostatnej </w:t>
      </w:r>
      <w:r w:rsidR="00010CBB">
        <w:rPr>
          <w:rFonts w:ascii="Arial" w:hAnsi="Arial" w:cs="Arial"/>
          <w:b w:val="0"/>
          <w:sz w:val="20"/>
        </w:rPr>
        <w:t>č</w:t>
      </w:r>
      <w:r w:rsidR="007A0D40">
        <w:rPr>
          <w:rFonts w:ascii="Arial" w:hAnsi="Arial" w:cs="Arial"/>
          <w:b w:val="0"/>
          <w:sz w:val="20"/>
        </w:rPr>
        <w:t xml:space="preserve">asti predmetu zákazky </w:t>
      </w:r>
      <w:r w:rsidR="00010CBB">
        <w:rPr>
          <w:rFonts w:ascii="Arial" w:hAnsi="Arial" w:cs="Arial"/>
          <w:b w:val="0"/>
          <w:sz w:val="20"/>
        </w:rPr>
        <w:t>–</w:t>
      </w:r>
      <w:r w:rsidR="007A0D40">
        <w:rPr>
          <w:rFonts w:ascii="Arial" w:hAnsi="Arial" w:cs="Arial"/>
          <w:b w:val="0"/>
          <w:sz w:val="20"/>
        </w:rPr>
        <w:t xml:space="preserve"> tovary</w:t>
      </w:r>
      <w:r w:rsidR="00010CBB">
        <w:rPr>
          <w:rFonts w:ascii="Arial" w:hAnsi="Arial" w:cs="Arial"/>
          <w:b w:val="0"/>
          <w:sz w:val="20"/>
        </w:rPr>
        <w:t xml:space="preserve"> </w:t>
      </w:r>
      <w:r w:rsidR="00546C96">
        <w:rPr>
          <w:rFonts w:ascii="Arial" w:hAnsi="Arial" w:cs="Arial"/>
          <w:b w:val="0"/>
          <w:sz w:val="20"/>
        </w:rPr>
        <w:t>v</w:t>
      </w:r>
      <w:r>
        <w:rPr>
          <w:rFonts w:ascii="Arial" w:hAnsi="Arial" w:cs="Arial"/>
          <w:b w:val="0"/>
          <w:sz w:val="20"/>
        </w:rPr>
        <w:t> </w:t>
      </w:r>
      <w:r w:rsidR="00546C96">
        <w:rPr>
          <w:rFonts w:ascii="Arial" w:hAnsi="Arial" w:cs="Arial"/>
          <w:b w:val="0"/>
          <w:sz w:val="20"/>
        </w:rPr>
        <w:t>zložení</w:t>
      </w:r>
      <w:r>
        <w:rPr>
          <w:rFonts w:ascii="Arial" w:hAnsi="Arial" w:cs="Arial"/>
          <w:b w:val="0"/>
          <w:sz w:val="20"/>
        </w:rPr>
        <w:t xml:space="preserve"> :</w:t>
      </w:r>
    </w:p>
    <w:p w14:paraId="706B2C7B" w14:textId="77777777" w:rsidR="00546C96" w:rsidRPr="008F34A8" w:rsidRDefault="00546C96" w:rsidP="00546C96">
      <w:pPr>
        <w:pStyle w:val="Nzov"/>
        <w:tabs>
          <w:tab w:val="left" w:pos="567"/>
        </w:tabs>
        <w:ind w:left="561" w:hanging="561"/>
        <w:jc w:val="both"/>
        <w:rPr>
          <w:rFonts w:ascii="Arial" w:hAnsi="Arial" w:cs="Arial"/>
          <w:b w:val="0"/>
          <w:sz w:val="20"/>
        </w:rPr>
      </w:pPr>
      <w:r w:rsidRPr="008F34A8">
        <w:rPr>
          <w:rFonts w:ascii="Arial" w:hAnsi="Arial" w:cs="Arial"/>
          <w:b w:val="0"/>
          <w:sz w:val="20"/>
        </w:rPr>
        <w:lastRenderedPageBreak/>
        <w:tab/>
        <w:t>- cena v € bez DPH</w:t>
      </w:r>
      <w:r>
        <w:rPr>
          <w:rFonts w:ascii="Arial" w:hAnsi="Arial" w:cs="Arial"/>
          <w:b w:val="0"/>
          <w:sz w:val="20"/>
        </w:rPr>
        <w:t xml:space="preserve"> vo výške..............</w:t>
      </w:r>
    </w:p>
    <w:p w14:paraId="5A9663D7" w14:textId="77777777" w:rsidR="00546C96" w:rsidRDefault="00546C96" w:rsidP="00546C96">
      <w:pPr>
        <w:pStyle w:val="Nzov"/>
        <w:tabs>
          <w:tab w:val="left" w:pos="567"/>
        </w:tabs>
        <w:ind w:left="561" w:hanging="561"/>
        <w:jc w:val="both"/>
        <w:rPr>
          <w:rFonts w:ascii="Arial" w:hAnsi="Arial" w:cs="Arial"/>
          <w:b w:val="0"/>
          <w:sz w:val="20"/>
        </w:rPr>
      </w:pPr>
      <w:r>
        <w:rPr>
          <w:rFonts w:ascii="Arial" w:hAnsi="Arial" w:cs="Arial"/>
          <w:b w:val="0"/>
          <w:sz w:val="20"/>
        </w:rPr>
        <w:tab/>
        <w:t>- cena v € s DPH vo výške..............</w:t>
      </w:r>
    </w:p>
    <w:p w14:paraId="5681245E" w14:textId="77777777" w:rsidR="00010CBB" w:rsidRDefault="00517499" w:rsidP="00517499">
      <w:pPr>
        <w:tabs>
          <w:tab w:val="left" w:pos="561"/>
        </w:tabs>
        <w:ind w:left="561"/>
        <w:jc w:val="both"/>
        <w:rPr>
          <w:rFonts w:ascii="Arial" w:hAnsi="Arial" w:cs="Arial"/>
          <w:sz w:val="20"/>
          <w:szCs w:val="20"/>
        </w:rPr>
      </w:pPr>
      <w:r>
        <w:rPr>
          <w:rFonts w:ascii="Arial" w:hAnsi="Arial" w:cs="Arial"/>
          <w:sz w:val="20"/>
          <w:szCs w:val="20"/>
        </w:rPr>
        <w:t>Uchádzač ocení samostatne obidve zavlažovacie zariadenia podľa požadovanej špecifikácie – príloha č. 3 týchto  súťažných podkladov.</w:t>
      </w:r>
    </w:p>
    <w:p w14:paraId="335D0E41" w14:textId="77777777" w:rsidR="00517499" w:rsidRDefault="00517499" w:rsidP="003F45D0">
      <w:pPr>
        <w:tabs>
          <w:tab w:val="left" w:pos="561"/>
        </w:tabs>
        <w:ind w:left="561"/>
        <w:jc w:val="both"/>
        <w:rPr>
          <w:rFonts w:ascii="Arial" w:hAnsi="Arial" w:cs="Arial"/>
          <w:sz w:val="20"/>
          <w:szCs w:val="20"/>
        </w:rPr>
      </w:pPr>
      <w:r>
        <w:rPr>
          <w:rFonts w:ascii="Arial" w:hAnsi="Arial" w:cs="Arial"/>
          <w:sz w:val="20"/>
          <w:szCs w:val="20"/>
        </w:rPr>
        <w:t xml:space="preserve">Do ceny jednotlivých </w:t>
      </w:r>
      <w:proofErr w:type="spellStart"/>
      <w:r>
        <w:rPr>
          <w:rFonts w:ascii="Arial" w:hAnsi="Arial" w:cs="Arial"/>
          <w:sz w:val="20"/>
          <w:szCs w:val="20"/>
        </w:rPr>
        <w:t>zavlažovačov</w:t>
      </w:r>
      <w:proofErr w:type="spellEnd"/>
      <w:r>
        <w:rPr>
          <w:rFonts w:ascii="Arial" w:hAnsi="Arial" w:cs="Arial"/>
          <w:sz w:val="20"/>
          <w:szCs w:val="20"/>
        </w:rPr>
        <w:t xml:space="preserve"> započíta všetky náklady súvisiace s dodaním, montážou a uvedením stroja do  prevádzky vrátane za</w:t>
      </w:r>
      <w:r w:rsidR="003F45D0">
        <w:rPr>
          <w:rFonts w:ascii="Arial" w:hAnsi="Arial" w:cs="Arial"/>
          <w:sz w:val="20"/>
          <w:szCs w:val="20"/>
        </w:rPr>
        <w:t>školenia obsluhy.</w:t>
      </w:r>
    </w:p>
    <w:p w14:paraId="13F8A0DE" w14:textId="77777777" w:rsidR="00010CBB" w:rsidRPr="006B765D" w:rsidRDefault="003F45D0" w:rsidP="006B765D">
      <w:pPr>
        <w:tabs>
          <w:tab w:val="left" w:pos="561"/>
        </w:tabs>
        <w:ind w:left="561"/>
        <w:jc w:val="both"/>
        <w:rPr>
          <w:rFonts w:ascii="Arial" w:hAnsi="Arial" w:cs="Arial"/>
          <w:sz w:val="20"/>
          <w:szCs w:val="20"/>
        </w:rPr>
      </w:pPr>
      <w:r>
        <w:rPr>
          <w:rFonts w:ascii="Arial" w:hAnsi="Arial" w:cs="Arial"/>
          <w:sz w:val="20"/>
          <w:szCs w:val="20"/>
        </w:rPr>
        <w:t xml:space="preserve">Uchádzač uvedie v prílohe č. 7 SP ceny jednotlivých </w:t>
      </w:r>
      <w:proofErr w:type="spellStart"/>
      <w:r>
        <w:rPr>
          <w:rFonts w:ascii="Arial" w:hAnsi="Arial" w:cs="Arial"/>
          <w:sz w:val="20"/>
          <w:szCs w:val="20"/>
        </w:rPr>
        <w:t>zavlažovačov</w:t>
      </w:r>
      <w:proofErr w:type="spellEnd"/>
      <w:r>
        <w:rPr>
          <w:rFonts w:ascii="Arial" w:hAnsi="Arial" w:cs="Arial"/>
          <w:sz w:val="20"/>
          <w:szCs w:val="20"/>
        </w:rPr>
        <w:t xml:space="preserve"> a celkovú cenu za samostatnú časť predmetu zákazky ako súčet cien zavlažovacích zariadení</w:t>
      </w:r>
      <w:r w:rsidR="006B765D">
        <w:rPr>
          <w:rFonts w:ascii="Arial" w:hAnsi="Arial" w:cs="Arial"/>
          <w:sz w:val="20"/>
          <w:szCs w:val="20"/>
        </w:rPr>
        <w:t>.</w:t>
      </w:r>
    </w:p>
    <w:p w14:paraId="4440228A" w14:textId="77777777" w:rsidR="00546C96" w:rsidRPr="002D3A34" w:rsidRDefault="00546C96" w:rsidP="00546C96">
      <w:pPr>
        <w:pStyle w:val="Nzov"/>
        <w:tabs>
          <w:tab w:val="left" w:pos="567"/>
        </w:tabs>
        <w:ind w:left="561" w:hanging="561"/>
        <w:jc w:val="both"/>
        <w:rPr>
          <w:rFonts w:ascii="Arial" w:hAnsi="Arial" w:cs="Arial"/>
          <w:b w:val="0"/>
          <w:sz w:val="20"/>
        </w:rPr>
      </w:pPr>
      <w:r w:rsidRPr="008F34A8">
        <w:rPr>
          <w:rFonts w:ascii="Arial" w:hAnsi="Arial" w:cs="Arial"/>
          <w:b w:val="0"/>
          <w:sz w:val="20"/>
        </w:rPr>
        <w:t>2.</w:t>
      </w:r>
      <w:r w:rsidRPr="008F34A8">
        <w:rPr>
          <w:rFonts w:ascii="Arial" w:hAnsi="Arial" w:cs="Arial"/>
          <w:b w:val="0"/>
          <w:sz w:val="20"/>
        </w:rPr>
        <w:tab/>
        <w:t xml:space="preserve">Pokiaľ uchádzač nie je platiteľom DPH, výslovne túto skutočnosť vo svojej ponuke </w:t>
      </w:r>
      <w:r>
        <w:rPr>
          <w:rFonts w:ascii="Arial" w:hAnsi="Arial" w:cs="Arial"/>
          <w:b w:val="0"/>
          <w:sz w:val="20"/>
        </w:rPr>
        <w:t xml:space="preserve">a v zmluve </w:t>
      </w:r>
      <w:r w:rsidRPr="008F34A8">
        <w:rPr>
          <w:rFonts w:ascii="Arial" w:hAnsi="Arial" w:cs="Arial"/>
          <w:b w:val="0"/>
          <w:sz w:val="20"/>
        </w:rPr>
        <w:t>uvedie a jeho konečná cena je zároveň jeho návrhom n</w:t>
      </w:r>
      <w:r w:rsidR="006B765D">
        <w:rPr>
          <w:rFonts w:ascii="Arial" w:hAnsi="Arial" w:cs="Arial"/>
          <w:b w:val="0"/>
          <w:sz w:val="20"/>
        </w:rPr>
        <w:t>a plnenie kritéria. Prílohu č. 7</w:t>
      </w:r>
      <w:r w:rsidRPr="008F34A8">
        <w:rPr>
          <w:rFonts w:ascii="Arial" w:hAnsi="Arial" w:cs="Arial"/>
          <w:b w:val="0"/>
          <w:sz w:val="20"/>
        </w:rPr>
        <w:t xml:space="preserve"> týchto SP vyplní </w:t>
      </w:r>
      <w:r w:rsidR="006B765D">
        <w:rPr>
          <w:rFonts w:ascii="Arial" w:hAnsi="Arial" w:cs="Arial"/>
          <w:b w:val="0"/>
          <w:sz w:val="20"/>
        </w:rPr>
        <w:t xml:space="preserve"> uchádzač tak, </w:t>
      </w:r>
      <w:r>
        <w:rPr>
          <w:rFonts w:ascii="Arial" w:hAnsi="Arial" w:cs="Arial"/>
          <w:b w:val="0"/>
          <w:sz w:val="20"/>
        </w:rPr>
        <w:t>že ide o cenu bez DPH a konečnú.</w:t>
      </w:r>
    </w:p>
    <w:p w14:paraId="6B79E351" w14:textId="77777777" w:rsidR="00546C96" w:rsidRDefault="00546C96" w:rsidP="00546C96">
      <w:pPr>
        <w:tabs>
          <w:tab w:val="left" w:pos="567"/>
        </w:tabs>
        <w:autoSpaceDE w:val="0"/>
        <w:autoSpaceDN w:val="0"/>
        <w:adjustRightInd w:val="0"/>
        <w:ind w:left="567" w:hanging="567"/>
        <w:rPr>
          <w:rFonts w:ascii="Arial" w:hAnsi="Arial" w:cs="Arial"/>
          <w:sz w:val="20"/>
          <w:szCs w:val="20"/>
        </w:rPr>
      </w:pPr>
      <w:r>
        <w:rPr>
          <w:rFonts w:ascii="Arial" w:hAnsi="Arial" w:cs="Arial"/>
          <w:sz w:val="20"/>
          <w:szCs w:val="20"/>
        </w:rPr>
        <w:t>3.</w:t>
      </w:r>
      <w:r>
        <w:rPr>
          <w:rFonts w:ascii="Arial" w:hAnsi="Arial" w:cs="Arial"/>
          <w:sz w:val="20"/>
          <w:szCs w:val="20"/>
        </w:rPr>
        <w:tab/>
        <w:t xml:space="preserve">Verejný obstarávateľ zaplatí </w:t>
      </w:r>
      <w:r w:rsidRPr="00FA0061">
        <w:rPr>
          <w:rFonts w:ascii="Arial" w:hAnsi="Arial" w:cs="Arial"/>
          <w:sz w:val="20"/>
          <w:szCs w:val="20"/>
        </w:rPr>
        <w:t>dohodnutú cenu</w:t>
      </w:r>
      <w:r>
        <w:rPr>
          <w:rFonts w:ascii="Arial" w:hAnsi="Arial" w:cs="Arial"/>
          <w:sz w:val="20"/>
          <w:szCs w:val="20"/>
        </w:rPr>
        <w:t xml:space="preserve"> za predmet zákazky vo výš</w:t>
      </w:r>
      <w:r w:rsidR="00885469">
        <w:rPr>
          <w:rFonts w:ascii="Arial" w:hAnsi="Arial" w:cs="Arial"/>
          <w:sz w:val="20"/>
          <w:szCs w:val="20"/>
        </w:rPr>
        <w:t>ke skutočne vykonaných prác  a</w:t>
      </w:r>
      <w:r>
        <w:rPr>
          <w:rFonts w:ascii="Arial" w:hAnsi="Arial" w:cs="Arial"/>
          <w:sz w:val="20"/>
          <w:szCs w:val="20"/>
        </w:rPr>
        <w:t xml:space="preserve"> dodávok  postupne  na </w:t>
      </w:r>
      <w:r w:rsidRPr="00FA0061">
        <w:rPr>
          <w:rFonts w:ascii="Arial" w:hAnsi="Arial" w:cs="Arial"/>
          <w:sz w:val="20"/>
          <w:szCs w:val="20"/>
        </w:rPr>
        <w:t>základe  faktúr za každú od</w:t>
      </w:r>
      <w:r>
        <w:rPr>
          <w:rFonts w:ascii="Arial" w:hAnsi="Arial" w:cs="Arial"/>
          <w:sz w:val="20"/>
          <w:szCs w:val="20"/>
        </w:rPr>
        <w:t>ovzdan</w:t>
      </w:r>
      <w:r w:rsidR="006B765D">
        <w:rPr>
          <w:rFonts w:ascii="Arial" w:hAnsi="Arial" w:cs="Arial"/>
          <w:sz w:val="20"/>
          <w:szCs w:val="20"/>
        </w:rPr>
        <w:t>ú a prevzatú časť dodávky.</w:t>
      </w:r>
    </w:p>
    <w:p w14:paraId="3E129CCD" w14:textId="77777777" w:rsidR="00546C96" w:rsidRDefault="00546C96" w:rsidP="00546C96">
      <w:pPr>
        <w:tabs>
          <w:tab w:val="left" w:pos="561"/>
        </w:tabs>
        <w:autoSpaceDE w:val="0"/>
        <w:autoSpaceDN w:val="0"/>
        <w:adjustRightInd w:val="0"/>
        <w:ind w:left="567" w:hanging="567"/>
        <w:rPr>
          <w:rFonts w:ascii="Arial" w:hAnsi="Arial" w:cs="Arial"/>
          <w:sz w:val="20"/>
          <w:szCs w:val="20"/>
        </w:rPr>
      </w:pPr>
      <w:r>
        <w:rPr>
          <w:rFonts w:ascii="Arial" w:hAnsi="Arial" w:cs="Arial"/>
          <w:sz w:val="20"/>
          <w:szCs w:val="20"/>
        </w:rPr>
        <w:t>4.</w:t>
      </w:r>
      <w:r>
        <w:rPr>
          <w:rFonts w:ascii="Arial" w:hAnsi="Arial" w:cs="Arial"/>
          <w:sz w:val="20"/>
          <w:szCs w:val="20"/>
        </w:rPr>
        <w:tab/>
        <w:t xml:space="preserve">Lehota splatnosti faktúr je 30 dní odo dňa doručenia. Právo vystaviť faktúru s obsahovými náležitosťami účtovného a daňového dokladu vznikne najskôr v deň odovzdania a prevzatia príslušnej etapy bez </w:t>
      </w:r>
      <w:proofErr w:type="spellStart"/>
      <w:r>
        <w:rPr>
          <w:rFonts w:ascii="Arial" w:hAnsi="Arial" w:cs="Arial"/>
          <w:sz w:val="20"/>
          <w:szCs w:val="20"/>
        </w:rPr>
        <w:t>vád</w:t>
      </w:r>
      <w:proofErr w:type="spellEnd"/>
      <w:r>
        <w:rPr>
          <w:rFonts w:ascii="Arial" w:hAnsi="Arial" w:cs="Arial"/>
          <w:sz w:val="20"/>
          <w:szCs w:val="20"/>
        </w:rPr>
        <w:t xml:space="preserve"> a nedorobkov.</w:t>
      </w:r>
    </w:p>
    <w:p w14:paraId="6B164068" w14:textId="77777777" w:rsidR="006B765D" w:rsidRDefault="006B765D" w:rsidP="00546C96">
      <w:pPr>
        <w:tabs>
          <w:tab w:val="left" w:pos="561"/>
        </w:tabs>
        <w:autoSpaceDE w:val="0"/>
        <w:autoSpaceDN w:val="0"/>
        <w:adjustRightInd w:val="0"/>
        <w:ind w:left="567" w:hanging="567"/>
        <w:rPr>
          <w:rFonts w:ascii="Arial" w:hAnsi="Arial" w:cs="Arial"/>
          <w:sz w:val="20"/>
          <w:szCs w:val="20"/>
        </w:rPr>
      </w:pPr>
      <w:r>
        <w:rPr>
          <w:rFonts w:ascii="Arial" w:hAnsi="Arial" w:cs="Arial"/>
          <w:sz w:val="20"/>
          <w:szCs w:val="20"/>
        </w:rPr>
        <w:t xml:space="preserve">5. </w:t>
      </w:r>
      <w:r>
        <w:rPr>
          <w:rFonts w:ascii="Arial" w:hAnsi="Arial" w:cs="Arial"/>
          <w:sz w:val="20"/>
          <w:szCs w:val="20"/>
        </w:rPr>
        <w:tab/>
        <w:t>Verejný obstarávateľ zálohu finančných prostriedkov neposkytuje.</w:t>
      </w:r>
    </w:p>
    <w:p w14:paraId="4FB1D11D" w14:textId="77777777" w:rsidR="00546C96" w:rsidRDefault="00546C96" w:rsidP="00546C96">
      <w:pPr>
        <w:tabs>
          <w:tab w:val="left" w:pos="1134"/>
        </w:tabs>
        <w:autoSpaceDE w:val="0"/>
        <w:autoSpaceDN w:val="0"/>
        <w:adjustRightInd w:val="0"/>
        <w:rPr>
          <w:rFonts w:ascii="Arial" w:hAnsi="Arial" w:cs="Arial"/>
          <w:b/>
          <w:sz w:val="20"/>
        </w:rPr>
      </w:pPr>
    </w:p>
    <w:p w14:paraId="73B01EC6" w14:textId="77777777" w:rsidR="00546C96" w:rsidRDefault="00546C96" w:rsidP="00546C96">
      <w:pPr>
        <w:tabs>
          <w:tab w:val="left" w:pos="567"/>
          <w:tab w:val="left" w:pos="1134"/>
        </w:tabs>
        <w:autoSpaceDE w:val="0"/>
        <w:autoSpaceDN w:val="0"/>
        <w:adjustRightInd w:val="0"/>
        <w:rPr>
          <w:rFonts w:ascii="Arial" w:hAnsi="Arial" w:cs="Arial"/>
          <w:b/>
          <w:sz w:val="20"/>
        </w:rPr>
      </w:pPr>
      <w:r>
        <w:rPr>
          <w:rFonts w:ascii="Arial" w:hAnsi="Arial" w:cs="Arial"/>
          <w:b/>
          <w:sz w:val="20"/>
        </w:rPr>
        <w:t>F:</w:t>
      </w:r>
      <w:r>
        <w:rPr>
          <w:rFonts w:ascii="Arial" w:hAnsi="Arial" w:cs="Arial"/>
          <w:b/>
          <w:sz w:val="20"/>
        </w:rPr>
        <w:tab/>
        <w:t>Obchodné podmienky dodania predmetu zákazky</w:t>
      </w:r>
    </w:p>
    <w:p w14:paraId="46997895" w14:textId="77777777" w:rsidR="00546C96" w:rsidRDefault="00546C96" w:rsidP="00546C96">
      <w:pPr>
        <w:tabs>
          <w:tab w:val="left" w:pos="1134"/>
        </w:tabs>
        <w:autoSpaceDE w:val="0"/>
        <w:autoSpaceDN w:val="0"/>
        <w:adjustRightInd w:val="0"/>
        <w:rPr>
          <w:rFonts w:ascii="Arial" w:hAnsi="Arial" w:cs="Arial"/>
          <w:b/>
          <w:sz w:val="20"/>
        </w:rPr>
      </w:pPr>
    </w:p>
    <w:p w14:paraId="08B3C047" w14:textId="77777777" w:rsidR="00546C96" w:rsidRPr="00FB7975" w:rsidRDefault="00546C96" w:rsidP="00472704">
      <w:pPr>
        <w:pStyle w:val="Nzov"/>
        <w:numPr>
          <w:ilvl w:val="0"/>
          <w:numId w:val="22"/>
        </w:numPr>
        <w:tabs>
          <w:tab w:val="left" w:pos="567"/>
        </w:tabs>
        <w:ind w:left="567" w:hanging="567"/>
        <w:jc w:val="both"/>
        <w:rPr>
          <w:rFonts w:ascii="Arial" w:hAnsi="Arial" w:cs="Arial"/>
          <w:b w:val="0"/>
          <w:sz w:val="20"/>
        </w:rPr>
      </w:pPr>
      <w:r w:rsidRPr="00FB7975">
        <w:rPr>
          <w:rFonts w:ascii="Arial" w:hAnsi="Arial" w:cs="Arial"/>
          <w:b w:val="0"/>
          <w:sz w:val="20"/>
        </w:rPr>
        <w:t>Návrh z</w:t>
      </w:r>
      <w:r w:rsidR="00010CBB">
        <w:rPr>
          <w:rFonts w:ascii="Arial" w:hAnsi="Arial" w:cs="Arial"/>
          <w:b w:val="0"/>
          <w:sz w:val="20"/>
        </w:rPr>
        <w:t>mlu</w:t>
      </w:r>
      <w:r w:rsidR="004B60B0">
        <w:rPr>
          <w:rFonts w:ascii="Arial" w:hAnsi="Arial" w:cs="Arial"/>
          <w:b w:val="0"/>
          <w:sz w:val="20"/>
        </w:rPr>
        <w:t xml:space="preserve">vy o dielo tvorí prílohu č. 5 </w:t>
      </w:r>
      <w:r w:rsidR="00010CBB">
        <w:rPr>
          <w:rFonts w:ascii="Arial" w:hAnsi="Arial" w:cs="Arial"/>
          <w:b w:val="0"/>
          <w:sz w:val="20"/>
        </w:rPr>
        <w:t xml:space="preserve">  a návrh </w:t>
      </w:r>
      <w:r w:rsidR="004B60B0">
        <w:rPr>
          <w:rFonts w:ascii="Arial" w:hAnsi="Arial" w:cs="Arial"/>
          <w:b w:val="0"/>
          <w:sz w:val="20"/>
        </w:rPr>
        <w:t>kúpnej zmluvy tvorí prílohu č. 6</w:t>
      </w:r>
      <w:r w:rsidR="00010CBB">
        <w:rPr>
          <w:rFonts w:ascii="Arial" w:hAnsi="Arial" w:cs="Arial"/>
          <w:b w:val="0"/>
          <w:sz w:val="20"/>
        </w:rPr>
        <w:t xml:space="preserve"> týchto  SP.</w:t>
      </w:r>
    </w:p>
    <w:p w14:paraId="72E41697" w14:textId="77777777" w:rsidR="00546C96" w:rsidRPr="009B7B3C" w:rsidRDefault="00546C96" w:rsidP="00472704">
      <w:pPr>
        <w:pStyle w:val="Nzov"/>
        <w:numPr>
          <w:ilvl w:val="0"/>
          <w:numId w:val="22"/>
        </w:numPr>
        <w:tabs>
          <w:tab w:val="left" w:pos="567"/>
          <w:tab w:val="left" w:pos="851"/>
        </w:tabs>
        <w:ind w:left="567" w:hanging="567"/>
        <w:jc w:val="both"/>
        <w:rPr>
          <w:rFonts w:ascii="Arial" w:hAnsi="Arial" w:cs="Arial"/>
          <w:b w:val="0"/>
          <w:sz w:val="20"/>
        </w:rPr>
      </w:pPr>
      <w:r w:rsidRPr="00FB7975">
        <w:rPr>
          <w:rFonts w:ascii="Arial" w:hAnsi="Arial" w:cs="Arial"/>
          <w:b w:val="0"/>
          <w:sz w:val="20"/>
        </w:rPr>
        <w:t>Úspešný uchádzač predloží na základe písomnej výzvy verejného obstarávateľa návrh</w:t>
      </w:r>
      <w:r>
        <w:rPr>
          <w:rFonts w:ascii="Arial" w:hAnsi="Arial" w:cs="Arial"/>
          <w:b w:val="0"/>
          <w:sz w:val="20"/>
        </w:rPr>
        <w:t xml:space="preserve"> zmluvy o dielo </w:t>
      </w:r>
      <w:r w:rsidR="00010CBB">
        <w:rPr>
          <w:rFonts w:ascii="Arial" w:hAnsi="Arial" w:cs="Arial"/>
          <w:b w:val="0"/>
          <w:sz w:val="20"/>
        </w:rPr>
        <w:t xml:space="preserve">alebo návrh kúpnej zmluvy </w:t>
      </w:r>
      <w:r>
        <w:rPr>
          <w:rFonts w:ascii="Arial" w:hAnsi="Arial" w:cs="Arial"/>
          <w:b w:val="0"/>
          <w:sz w:val="20"/>
        </w:rPr>
        <w:t>podpísaný osobou/ osobami oprávnenými konať jeho menom v 4-och rovnopisoch spolu so všetkými jej prílohami.</w:t>
      </w:r>
    </w:p>
    <w:p w14:paraId="3343A4E7" w14:textId="77777777" w:rsidR="00546C96" w:rsidRDefault="00546C96" w:rsidP="00546C96">
      <w:pPr>
        <w:pStyle w:val="Nzov"/>
        <w:jc w:val="both"/>
        <w:rPr>
          <w:rFonts w:ascii="Arial" w:hAnsi="Arial" w:cs="Arial"/>
          <w:b w:val="0"/>
          <w:sz w:val="20"/>
        </w:rPr>
      </w:pPr>
    </w:p>
    <w:p w14:paraId="451A0A1C" w14:textId="77777777" w:rsidR="00546C96" w:rsidRDefault="00546C96" w:rsidP="00546C96">
      <w:pPr>
        <w:tabs>
          <w:tab w:val="left" w:pos="567"/>
          <w:tab w:val="left" w:pos="1134"/>
        </w:tabs>
        <w:autoSpaceDE w:val="0"/>
        <w:autoSpaceDN w:val="0"/>
        <w:adjustRightInd w:val="0"/>
        <w:rPr>
          <w:rFonts w:ascii="Arial" w:hAnsi="Arial" w:cs="Arial"/>
          <w:b/>
          <w:sz w:val="20"/>
        </w:rPr>
      </w:pPr>
      <w:r>
        <w:rPr>
          <w:rFonts w:ascii="Arial" w:hAnsi="Arial" w:cs="Arial"/>
          <w:b/>
          <w:sz w:val="20"/>
        </w:rPr>
        <w:t xml:space="preserve">G: </w:t>
      </w:r>
      <w:r>
        <w:rPr>
          <w:rFonts w:ascii="Arial" w:hAnsi="Arial" w:cs="Arial"/>
          <w:b/>
          <w:sz w:val="20"/>
        </w:rPr>
        <w:tab/>
      </w:r>
      <w:r w:rsidRPr="00822C50">
        <w:rPr>
          <w:rFonts w:ascii="Arial" w:hAnsi="Arial" w:cs="Arial"/>
          <w:b/>
          <w:sz w:val="20"/>
        </w:rPr>
        <w:t>Dôvernosť</w:t>
      </w:r>
      <w:r>
        <w:rPr>
          <w:rFonts w:ascii="Arial" w:hAnsi="Arial" w:cs="Arial"/>
          <w:b/>
          <w:sz w:val="20"/>
        </w:rPr>
        <w:t xml:space="preserve"> a etika </w:t>
      </w:r>
      <w:r w:rsidRPr="00822C50">
        <w:rPr>
          <w:rFonts w:ascii="Arial" w:hAnsi="Arial" w:cs="Arial"/>
          <w:b/>
          <w:sz w:val="20"/>
        </w:rPr>
        <w:t xml:space="preserve"> procesu verejného obstarávania</w:t>
      </w:r>
    </w:p>
    <w:p w14:paraId="1302A5FF" w14:textId="77777777" w:rsidR="00546C96" w:rsidRDefault="00546C96" w:rsidP="00546C96">
      <w:pPr>
        <w:tabs>
          <w:tab w:val="left" w:pos="1134"/>
        </w:tabs>
        <w:autoSpaceDE w:val="0"/>
        <w:autoSpaceDN w:val="0"/>
        <w:adjustRightInd w:val="0"/>
        <w:rPr>
          <w:rFonts w:ascii="Arial" w:hAnsi="Arial" w:cs="Arial"/>
          <w:b/>
          <w:sz w:val="20"/>
        </w:rPr>
      </w:pPr>
    </w:p>
    <w:p w14:paraId="67A6E899" w14:textId="77777777" w:rsidR="00546C96" w:rsidRDefault="00546C96" w:rsidP="00472704">
      <w:pPr>
        <w:numPr>
          <w:ilvl w:val="0"/>
          <w:numId w:val="12"/>
        </w:numPr>
        <w:tabs>
          <w:tab w:val="left" w:pos="567"/>
          <w:tab w:val="left" w:pos="1134"/>
        </w:tabs>
        <w:autoSpaceDE w:val="0"/>
        <w:autoSpaceDN w:val="0"/>
        <w:adjustRightInd w:val="0"/>
        <w:ind w:left="567" w:hanging="567"/>
        <w:rPr>
          <w:rFonts w:ascii="Arial" w:hAnsi="Arial" w:cs="Arial"/>
          <w:sz w:val="20"/>
        </w:rPr>
      </w:pPr>
      <w:r>
        <w:rPr>
          <w:rFonts w:ascii="Arial" w:hAnsi="Arial" w:cs="Arial"/>
          <w:sz w:val="20"/>
        </w:rPr>
        <w:t>Verejný obstarávateľ vyhlasuje, že:</w:t>
      </w:r>
    </w:p>
    <w:p w14:paraId="093621EF" w14:textId="77777777" w:rsidR="00546C96" w:rsidRDefault="00546C96" w:rsidP="00472704">
      <w:pPr>
        <w:numPr>
          <w:ilvl w:val="0"/>
          <w:numId w:val="15"/>
        </w:numPr>
        <w:tabs>
          <w:tab w:val="left" w:pos="567"/>
          <w:tab w:val="left" w:pos="851"/>
        </w:tabs>
        <w:autoSpaceDE w:val="0"/>
        <w:autoSpaceDN w:val="0"/>
        <w:adjustRightInd w:val="0"/>
        <w:rPr>
          <w:rFonts w:ascii="Arial" w:hAnsi="Arial" w:cs="Arial"/>
          <w:sz w:val="20"/>
        </w:rPr>
      </w:pPr>
      <w:r>
        <w:rPr>
          <w:rFonts w:ascii="Arial" w:hAnsi="Arial" w:cs="Arial"/>
          <w:sz w:val="20"/>
        </w:rPr>
        <w:t xml:space="preserve"> SP ako aj iné dokumenty súvisiace s postupom obstarania predmetu zákazky vypracoval v snahe umožniť čestnú hospodársku súťaž  a s cieľom získať čo najvýhodnejšiu ponuku</w:t>
      </w:r>
    </w:p>
    <w:p w14:paraId="7CC073F6" w14:textId="77777777" w:rsidR="00546C96" w:rsidRDefault="00546C96" w:rsidP="00472704">
      <w:pPr>
        <w:numPr>
          <w:ilvl w:val="0"/>
          <w:numId w:val="15"/>
        </w:numPr>
        <w:tabs>
          <w:tab w:val="left" w:pos="567"/>
          <w:tab w:val="left" w:pos="851"/>
        </w:tabs>
        <w:autoSpaceDE w:val="0"/>
        <w:autoSpaceDN w:val="0"/>
        <w:adjustRightInd w:val="0"/>
        <w:rPr>
          <w:rFonts w:ascii="Arial" w:hAnsi="Arial" w:cs="Arial"/>
          <w:sz w:val="20"/>
        </w:rPr>
      </w:pPr>
      <w:r>
        <w:rPr>
          <w:rFonts w:ascii="Arial" w:hAnsi="Arial" w:cs="Arial"/>
          <w:sz w:val="20"/>
        </w:rPr>
        <w:tab/>
        <w:t>členovia komisie zriadenej na vyhodnotenie splnenia podmienok účasti, preskúmania, vysvetľovania a vyhodnocovania ponúk nebudú počas prebiehajúceho procesu poskytovať alebo zverejňovať ani uchádzačom a ani žiadnym iným tretím osobám</w:t>
      </w:r>
    </w:p>
    <w:p w14:paraId="7E2D8FA9" w14:textId="77777777" w:rsidR="00546C96" w:rsidRPr="000734A6" w:rsidRDefault="00546C96" w:rsidP="00472704">
      <w:pPr>
        <w:numPr>
          <w:ilvl w:val="0"/>
          <w:numId w:val="15"/>
        </w:numPr>
        <w:tabs>
          <w:tab w:val="left" w:pos="567"/>
          <w:tab w:val="left" w:pos="851"/>
        </w:tabs>
        <w:autoSpaceDE w:val="0"/>
        <w:autoSpaceDN w:val="0"/>
        <w:adjustRightInd w:val="0"/>
        <w:rPr>
          <w:rFonts w:ascii="Arial" w:hAnsi="Arial" w:cs="Arial"/>
          <w:sz w:val="20"/>
        </w:rPr>
      </w:pPr>
      <w:r>
        <w:rPr>
          <w:rFonts w:ascii="Arial" w:hAnsi="Arial" w:cs="Arial"/>
          <w:sz w:val="20"/>
        </w:rPr>
        <w:tab/>
        <w:t xml:space="preserve">informácie, ktoré uchádzač v ponuke označí za dôverné, nezverejní alebo inak nepoužije bez súhlasu uchádzača, pokiaľ ich použitie nebude potrebné podľa </w:t>
      </w:r>
      <w:r w:rsidRPr="00583EE6">
        <w:rPr>
          <w:rFonts w:ascii="Arial" w:hAnsi="Arial" w:cs="Arial"/>
          <w:sz w:val="20"/>
        </w:rPr>
        <w:t xml:space="preserve">všeobecne </w:t>
      </w:r>
      <w:r w:rsidRPr="008574A7">
        <w:rPr>
          <w:rFonts w:ascii="Arial" w:hAnsi="Arial" w:cs="Arial"/>
          <w:sz w:val="20"/>
        </w:rPr>
        <w:t>záväzných právnych  predpisov, ktorými je verejný obstarávateľ viazaný ( napr.</w:t>
      </w:r>
      <w:r>
        <w:rPr>
          <w:rFonts w:ascii="Arial" w:hAnsi="Arial" w:cs="Arial"/>
          <w:b/>
          <w:sz w:val="20"/>
        </w:rPr>
        <w:t xml:space="preserve"> </w:t>
      </w:r>
      <w:r w:rsidRPr="008574A7">
        <w:rPr>
          <w:rFonts w:ascii="Arial" w:hAnsi="Arial" w:cs="Arial"/>
          <w:sz w:val="20"/>
        </w:rPr>
        <w:t>zák.</w:t>
      </w:r>
      <w:r>
        <w:rPr>
          <w:rFonts w:ascii="Arial" w:hAnsi="Arial" w:cs="Arial"/>
          <w:sz w:val="20"/>
        </w:rPr>
        <w:t xml:space="preserve"> </w:t>
      </w:r>
      <w:r w:rsidRPr="008574A7">
        <w:rPr>
          <w:rFonts w:ascii="Arial" w:hAnsi="Arial" w:cs="Arial"/>
          <w:sz w:val="20"/>
        </w:rPr>
        <w:t>č. 211/2000 Z.</w:t>
      </w:r>
      <w:r>
        <w:rPr>
          <w:rFonts w:ascii="Arial" w:hAnsi="Arial" w:cs="Arial"/>
          <w:sz w:val="20"/>
        </w:rPr>
        <w:t xml:space="preserve"> z.</w:t>
      </w:r>
      <w:r w:rsidRPr="000734A6">
        <w:rPr>
          <w:rFonts w:ascii="Arial" w:hAnsi="Arial" w:cs="Arial"/>
          <w:sz w:val="20"/>
        </w:rPr>
        <w:t xml:space="preserve"> v znení neskorších predpisov, ZVO a pod. ).</w:t>
      </w:r>
    </w:p>
    <w:p w14:paraId="410A19D6" w14:textId="77777777" w:rsidR="004B60B0" w:rsidRDefault="004B60B0" w:rsidP="00546C96">
      <w:pPr>
        <w:pStyle w:val="Odsekzoznamu"/>
        <w:tabs>
          <w:tab w:val="left" w:pos="561"/>
        </w:tabs>
        <w:ind w:left="0"/>
        <w:jc w:val="center"/>
        <w:rPr>
          <w:rFonts w:ascii="Arial" w:hAnsi="Arial" w:cs="Arial"/>
          <w:b/>
          <w:sz w:val="20"/>
          <w:szCs w:val="20"/>
        </w:rPr>
      </w:pPr>
    </w:p>
    <w:p w14:paraId="3B8DED7A" w14:textId="77777777" w:rsidR="00546C96" w:rsidRDefault="00546C96" w:rsidP="00546C96">
      <w:pPr>
        <w:tabs>
          <w:tab w:val="left" w:pos="400"/>
          <w:tab w:val="left" w:pos="567"/>
          <w:tab w:val="left" w:pos="600"/>
        </w:tabs>
        <w:autoSpaceDE w:val="0"/>
        <w:autoSpaceDN w:val="0"/>
        <w:adjustRightInd w:val="0"/>
        <w:jc w:val="both"/>
        <w:rPr>
          <w:rFonts w:ascii="Arial" w:hAnsi="Arial" w:cs="Arial"/>
          <w:b/>
          <w:bCs/>
          <w:sz w:val="20"/>
          <w:szCs w:val="20"/>
          <w:lang w:eastAsia="sk-SK"/>
        </w:rPr>
      </w:pPr>
      <w:r>
        <w:rPr>
          <w:rFonts w:ascii="Arial" w:hAnsi="Arial" w:cs="Arial"/>
          <w:b/>
          <w:bCs/>
          <w:sz w:val="20"/>
          <w:szCs w:val="20"/>
          <w:lang w:eastAsia="sk-SK"/>
        </w:rPr>
        <w:t>H:</w:t>
      </w:r>
      <w:r>
        <w:rPr>
          <w:rFonts w:ascii="Arial" w:hAnsi="Arial" w:cs="Arial"/>
          <w:b/>
          <w:bCs/>
          <w:sz w:val="20"/>
          <w:szCs w:val="20"/>
          <w:lang w:eastAsia="sk-SK"/>
        </w:rPr>
        <w:tab/>
      </w:r>
      <w:r>
        <w:rPr>
          <w:rFonts w:ascii="Arial" w:hAnsi="Arial" w:cs="Arial"/>
          <w:b/>
          <w:bCs/>
          <w:sz w:val="20"/>
          <w:szCs w:val="20"/>
          <w:lang w:eastAsia="sk-SK"/>
        </w:rPr>
        <w:tab/>
      </w:r>
      <w:r>
        <w:rPr>
          <w:rFonts w:ascii="Arial" w:hAnsi="Arial" w:cs="Arial"/>
          <w:b/>
          <w:bCs/>
          <w:sz w:val="20"/>
          <w:szCs w:val="20"/>
          <w:lang w:eastAsia="sk-SK"/>
        </w:rPr>
        <w:tab/>
      </w:r>
      <w:r w:rsidRPr="005C6F4A">
        <w:rPr>
          <w:rFonts w:ascii="Arial" w:hAnsi="Arial" w:cs="Arial"/>
          <w:b/>
          <w:bCs/>
          <w:sz w:val="20"/>
          <w:szCs w:val="20"/>
          <w:lang w:eastAsia="sk-SK"/>
        </w:rPr>
        <w:t>Ďalšie informácie</w:t>
      </w:r>
    </w:p>
    <w:p w14:paraId="4EDC26C7" w14:textId="77777777" w:rsidR="00546C96" w:rsidRPr="005C6F4A" w:rsidRDefault="00546C96" w:rsidP="00546C96">
      <w:pPr>
        <w:tabs>
          <w:tab w:val="left" w:pos="400"/>
          <w:tab w:val="left" w:pos="600"/>
        </w:tabs>
        <w:autoSpaceDE w:val="0"/>
        <w:autoSpaceDN w:val="0"/>
        <w:adjustRightInd w:val="0"/>
        <w:jc w:val="center"/>
        <w:rPr>
          <w:rFonts w:ascii="Arial" w:hAnsi="Arial" w:cs="Arial"/>
          <w:b/>
          <w:bCs/>
          <w:sz w:val="20"/>
          <w:szCs w:val="20"/>
          <w:lang w:eastAsia="sk-SK"/>
        </w:rPr>
      </w:pPr>
    </w:p>
    <w:p w14:paraId="6EC888BE" w14:textId="77777777" w:rsidR="00546C96" w:rsidRPr="00C407D0" w:rsidRDefault="00546C96" w:rsidP="00546C96">
      <w:pPr>
        <w:tabs>
          <w:tab w:val="left" w:pos="600"/>
        </w:tabs>
        <w:autoSpaceDE w:val="0"/>
        <w:autoSpaceDN w:val="0"/>
        <w:adjustRightInd w:val="0"/>
        <w:ind w:left="600" w:hanging="600"/>
        <w:rPr>
          <w:rFonts w:ascii="Arial" w:hAnsi="Arial" w:cs="Arial"/>
          <w:sz w:val="20"/>
          <w:szCs w:val="20"/>
          <w:bdr w:val="none" w:sz="0" w:space="0" w:color="auto" w:frame="1"/>
        </w:rPr>
      </w:pPr>
      <w:r w:rsidRPr="00C407D0">
        <w:rPr>
          <w:rFonts w:ascii="Arial" w:hAnsi="Arial" w:cs="Arial"/>
          <w:sz w:val="20"/>
          <w:szCs w:val="20"/>
          <w:lang w:eastAsia="sk-SK"/>
        </w:rPr>
        <w:t>1.</w:t>
      </w:r>
      <w:r w:rsidRPr="00C407D0">
        <w:rPr>
          <w:rFonts w:ascii="Arial" w:hAnsi="Arial" w:cs="Arial"/>
          <w:sz w:val="20"/>
          <w:szCs w:val="20"/>
          <w:lang w:eastAsia="sk-SK"/>
        </w:rPr>
        <w:tab/>
      </w:r>
      <w:r w:rsidRPr="00C407D0">
        <w:rPr>
          <w:rFonts w:ascii="Arial" w:hAnsi="Arial" w:cs="Arial"/>
          <w:sz w:val="20"/>
          <w:szCs w:val="20"/>
        </w:rPr>
        <w:t xml:space="preserve">Verejný obstarávateľ  zruší verejné obstarávanie, ak </w:t>
      </w:r>
    </w:p>
    <w:p w14:paraId="1E32C2CF" w14:textId="77777777" w:rsidR="00546C96" w:rsidRPr="00C407D0" w:rsidRDefault="00546C96" w:rsidP="00546C96">
      <w:pPr>
        <w:tabs>
          <w:tab w:val="left" w:pos="851"/>
          <w:tab w:val="left" w:pos="993"/>
        </w:tabs>
        <w:ind w:firstLine="567"/>
        <w:rPr>
          <w:rFonts w:ascii="Arial" w:hAnsi="Arial" w:cs="Arial"/>
          <w:sz w:val="20"/>
          <w:szCs w:val="20"/>
        </w:rPr>
      </w:pPr>
      <w:r w:rsidRPr="00C407D0">
        <w:rPr>
          <w:rFonts w:ascii="Arial" w:hAnsi="Arial" w:cs="Arial"/>
          <w:sz w:val="20"/>
          <w:szCs w:val="20"/>
        </w:rPr>
        <w:t>a)</w:t>
      </w:r>
      <w:r w:rsidRPr="00C407D0">
        <w:rPr>
          <w:rFonts w:ascii="Arial" w:hAnsi="Arial" w:cs="Arial"/>
          <w:sz w:val="20"/>
          <w:szCs w:val="20"/>
        </w:rPr>
        <w:tab/>
        <w:t xml:space="preserve">ani jeden uchádzač alebo záujemca nesplnil podmienky účasti vo verejnom obstarávaní </w:t>
      </w:r>
      <w:r w:rsidRPr="00C407D0">
        <w:rPr>
          <w:rFonts w:ascii="Arial" w:hAnsi="Arial" w:cs="Arial"/>
          <w:sz w:val="20"/>
          <w:szCs w:val="20"/>
        </w:rPr>
        <w:tab/>
        <w:t xml:space="preserve">a uchádzač alebo záujemca neuplatnil námietky v lehote podľa tohto zákona, </w:t>
      </w:r>
    </w:p>
    <w:p w14:paraId="1C683453" w14:textId="77777777" w:rsidR="00546C96" w:rsidRPr="00C407D0" w:rsidRDefault="00546C96" w:rsidP="00546C96">
      <w:pPr>
        <w:tabs>
          <w:tab w:val="left" w:pos="851"/>
        </w:tabs>
        <w:ind w:firstLine="567"/>
        <w:jc w:val="both"/>
        <w:rPr>
          <w:rFonts w:ascii="Arial" w:hAnsi="Arial" w:cs="Arial"/>
          <w:sz w:val="20"/>
          <w:szCs w:val="20"/>
        </w:rPr>
      </w:pPr>
      <w:r w:rsidRPr="00C407D0">
        <w:rPr>
          <w:rFonts w:ascii="Arial" w:hAnsi="Arial" w:cs="Arial"/>
          <w:sz w:val="20"/>
          <w:szCs w:val="20"/>
        </w:rPr>
        <w:t>b)</w:t>
      </w:r>
      <w:r w:rsidRPr="00C407D0">
        <w:rPr>
          <w:rFonts w:ascii="Arial" w:hAnsi="Arial" w:cs="Arial"/>
          <w:sz w:val="20"/>
          <w:szCs w:val="20"/>
        </w:rPr>
        <w:tab/>
        <w:t>nedostal ani jednu ponuku,</w:t>
      </w:r>
    </w:p>
    <w:p w14:paraId="64AC25AC" w14:textId="77777777" w:rsidR="004B60B0" w:rsidRDefault="00546C96" w:rsidP="004B60B0">
      <w:pPr>
        <w:tabs>
          <w:tab w:val="left" w:pos="567"/>
          <w:tab w:val="left" w:pos="851"/>
        </w:tabs>
        <w:ind w:left="567" w:hanging="567"/>
        <w:jc w:val="both"/>
        <w:rPr>
          <w:rFonts w:ascii="Arial" w:hAnsi="Arial" w:cs="Arial"/>
          <w:sz w:val="20"/>
          <w:szCs w:val="20"/>
        </w:rPr>
      </w:pPr>
      <w:r w:rsidRPr="00C407D0">
        <w:rPr>
          <w:rFonts w:ascii="Arial" w:hAnsi="Arial" w:cs="Arial"/>
          <w:sz w:val="20"/>
          <w:szCs w:val="20"/>
        </w:rPr>
        <w:tab/>
        <w:t>c)</w:t>
      </w:r>
      <w:r w:rsidRPr="00C407D0">
        <w:rPr>
          <w:rFonts w:ascii="Arial" w:hAnsi="Arial" w:cs="Arial"/>
          <w:sz w:val="20"/>
          <w:szCs w:val="20"/>
        </w:rPr>
        <w:tab/>
        <w:t xml:space="preserve">ani jedna z predložených ponúk nezodpovedá požiadavkám určeným podľa </w:t>
      </w:r>
      <w:r w:rsidR="004B60B0">
        <w:rPr>
          <w:rFonts w:ascii="Arial" w:hAnsi="Arial" w:cs="Arial"/>
          <w:sz w:val="20"/>
          <w:szCs w:val="20"/>
        </w:rPr>
        <w:t>§ 42</w:t>
      </w:r>
      <w:r w:rsidRPr="00C407D0">
        <w:rPr>
          <w:rFonts w:ascii="Arial" w:hAnsi="Arial" w:cs="Arial"/>
          <w:sz w:val="20"/>
          <w:szCs w:val="20"/>
        </w:rPr>
        <w:t xml:space="preserve"> alebo </w:t>
      </w:r>
    </w:p>
    <w:p w14:paraId="3B2E294D" w14:textId="77777777" w:rsidR="00546C96" w:rsidRPr="00C407D0" w:rsidRDefault="004B60B0" w:rsidP="004B60B0">
      <w:pPr>
        <w:tabs>
          <w:tab w:val="left" w:pos="567"/>
          <w:tab w:val="left" w:pos="851"/>
        </w:tabs>
        <w:ind w:left="567" w:hanging="567"/>
        <w:jc w:val="both"/>
        <w:rPr>
          <w:rFonts w:ascii="Arial" w:hAnsi="Arial" w:cs="Arial"/>
          <w:sz w:val="20"/>
          <w:szCs w:val="20"/>
        </w:rPr>
      </w:pPr>
      <w:r>
        <w:rPr>
          <w:rFonts w:ascii="Arial" w:hAnsi="Arial" w:cs="Arial"/>
          <w:sz w:val="20"/>
          <w:szCs w:val="20"/>
        </w:rPr>
        <w:t xml:space="preserve">              § 45 </w:t>
      </w:r>
      <w:r w:rsidR="00546C96" w:rsidRPr="00C407D0">
        <w:rPr>
          <w:rFonts w:ascii="Arial" w:hAnsi="Arial" w:cs="Arial"/>
          <w:sz w:val="20"/>
          <w:szCs w:val="20"/>
        </w:rPr>
        <w:t xml:space="preserve">a uchádzač nepodal námietky v lehote podľa tohto zákona, </w:t>
      </w:r>
    </w:p>
    <w:p w14:paraId="74F34570" w14:textId="77777777" w:rsidR="00546C96" w:rsidRPr="000734A6" w:rsidRDefault="00546C96" w:rsidP="00546C96">
      <w:pPr>
        <w:tabs>
          <w:tab w:val="left" w:pos="851"/>
        </w:tabs>
        <w:ind w:firstLine="567"/>
        <w:jc w:val="both"/>
        <w:rPr>
          <w:rFonts w:ascii="Arial" w:hAnsi="Arial" w:cs="Arial"/>
          <w:sz w:val="20"/>
          <w:szCs w:val="20"/>
        </w:rPr>
      </w:pPr>
      <w:r>
        <w:rPr>
          <w:rFonts w:ascii="Arial" w:hAnsi="Arial" w:cs="Arial"/>
          <w:sz w:val="20"/>
          <w:szCs w:val="20"/>
        </w:rPr>
        <w:t>d)</w:t>
      </w:r>
      <w:r>
        <w:rPr>
          <w:rFonts w:ascii="Arial" w:hAnsi="Arial" w:cs="Arial"/>
          <w:sz w:val="20"/>
          <w:szCs w:val="20"/>
        </w:rPr>
        <w:tab/>
      </w:r>
      <w:r w:rsidRPr="000734A6">
        <w:rPr>
          <w:rFonts w:ascii="Arial" w:hAnsi="Arial" w:cs="Arial"/>
          <w:sz w:val="20"/>
          <w:szCs w:val="20"/>
        </w:rPr>
        <w:t>jeho zrušenie nariadil</w:t>
      </w:r>
      <w:r>
        <w:rPr>
          <w:rFonts w:ascii="Arial" w:hAnsi="Arial" w:cs="Arial"/>
          <w:sz w:val="20"/>
          <w:szCs w:val="20"/>
        </w:rPr>
        <w:t xml:space="preserve">  Ú</w:t>
      </w:r>
      <w:r w:rsidRPr="000734A6">
        <w:rPr>
          <w:rFonts w:ascii="Arial" w:hAnsi="Arial" w:cs="Arial"/>
          <w:sz w:val="20"/>
          <w:szCs w:val="20"/>
        </w:rPr>
        <w:t>rad</w:t>
      </w:r>
      <w:r>
        <w:rPr>
          <w:rFonts w:ascii="Arial" w:hAnsi="Arial" w:cs="Arial"/>
          <w:sz w:val="20"/>
          <w:szCs w:val="20"/>
        </w:rPr>
        <w:t xml:space="preserve"> pre verejné obstarávanie</w:t>
      </w:r>
      <w:r w:rsidRPr="000734A6">
        <w:rPr>
          <w:rFonts w:ascii="Arial" w:hAnsi="Arial" w:cs="Arial"/>
          <w:sz w:val="20"/>
          <w:szCs w:val="20"/>
        </w:rPr>
        <w:t>.</w:t>
      </w:r>
    </w:p>
    <w:p w14:paraId="33BBCB0E" w14:textId="77777777" w:rsidR="00546C96" w:rsidRPr="000734A6" w:rsidRDefault="00546C96" w:rsidP="00546C96">
      <w:pPr>
        <w:tabs>
          <w:tab w:val="left" w:pos="567"/>
        </w:tabs>
        <w:rPr>
          <w:rFonts w:ascii="Arial" w:hAnsi="Arial" w:cs="Arial"/>
          <w:sz w:val="20"/>
          <w:szCs w:val="20"/>
        </w:rPr>
      </w:pPr>
      <w:r>
        <w:rPr>
          <w:rFonts w:ascii="Arial" w:hAnsi="Arial" w:cs="Arial"/>
          <w:sz w:val="20"/>
          <w:szCs w:val="20"/>
        </w:rPr>
        <w:t>2.</w:t>
      </w:r>
      <w:r>
        <w:rPr>
          <w:rFonts w:ascii="Arial" w:hAnsi="Arial" w:cs="Arial"/>
          <w:sz w:val="20"/>
          <w:szCs w:val="20"/>
        </w:rPr>
        <w:tab/>
      </w:r>
      <w:r w:rsidRPr="000734A6">
        <w:rPr>
          <w:rFonts w:ascii="Arial" w:hAnsi="Arial" w:cs="Arial"/>
          <w:sz w:val="20"/>
          <w:szCs w:val="20"/>
        </w:rPr>
        <w:t xml:space="preserve">Verejný obstarávateľ </w:t>
      </w:r>
      <w:r>
        <w:rPr>
          <w:rFonts w:ascii="Arial" w:hAnsi="Arial" w:cs="Arial"/>
          <w:sz w:val="20"/>
          <w:szCs w:val="20"/>
        </w:rPr>
        <w:t xml:space="preserve">môže </w:t>
      </w:r>
      <w:r w:rsidRPr="000734A6">
        <w:rPr>
          <w:rFonts w:ascii="Arial" w:hAnsi="Arial" w:cs="Arial"/>
          <w:sz w:val="20"/>
          <w:szCs w:val="20"/>
        </w:rPr>
        <w:t xml:space="preserve"> zrušiť verejné obstarávanie aj vtedy, ak sa zmenili okolnosti, za </w:t>
      </w:r>
      <w:r>
        <w:rPr>
          <w:rFonts w:ascii="Arial" w:hAnsi="Arial" w:cs="Arial"/>
          <w:sz w:val="20"/>
          <w:szCs w:val="20"/>
        </w:rPr>
        <w:tab/>
      </w:r>
      <w:r w:rsidRPr="000734A6">
        <w:rPr>
          <w:rFonts w:ascii="Arial" w:hAnsi="Arial" w:cs="Arial"/>
          <w:sz w:val="20"/>
          <w:szCs w:val="20"/>
        </w:rPr>
        <w:t xml:space="preserve">ktorých sa vyhlásilo verejné obstarávanie, ak sa v priebehu postupu verejného obstarávania </w:t>
      </w:r>
      <w:r>
        <w:rPr>
          <w:rFonts w:ascii="Arial" w:hAnsi="Arial" w:cs="Arial"/>
          <w:sz w:val="20"/>
          <w:szCs w:val="20"/>
        </w:rPr>
        <w:tab/>
      </w:r>
      <w:r w:rsidRPr="000734A6">
        <w:rPr>
          <w:rFonts w:ascii="Arial" w:hAnsi="Arial" w:cs="Arial"/>
          <w:sz w:val="20"/>
          <w:szCs w:val="20"/>
        </w:rPr>
        <w:t xml:space="preserve">vyskytli dôvody hodné osobitného zreteľa, pre ktoré nemožno od verejného obstarávateľa </w:t>
      </w:r>
      <w:r>
        <w:rPr>
          <w:rFonts w:ascii="Arial" w:hAnsi="Arial" w:cs="Arial"/>
          <w:sz w:val="20"/>
          <w:szCs w:val="20"/>
        </w:rPr>
        <w:tab/>
      </w:r>
      <w:r w:rsidRPr="000734A6">
        <w:rPr>
          <w:rFonts w:ascii="Arial" w:hAnsi="Arial" w:cs="Arial"/>
          <w:sz w:val="20"/>
          <w:szCs w:val="20"/>
        </w:rPr>
        <w:t xml:space="preserve">požadovať, aby vo </w:t>
      </w:r>
      <w:r>
        <w:rPr>
          <w:rFonts w:ascii="Arial" w:hAnsi="Arial" w:cs="Arial"/>
          <w:sz w:val="20"/>
          <w:szCs w:val="20"/>
        </w:rPr>
        <w:t>verejnom obstarávaní pokračoval</w:t>
      </w:r>
      <w:r w:rsidRPr="000734A6">
        <w:rPr>
          <w:rFonts w:ascii="Arial" w:hAnsi="Arial" w:cs="Arial"/>
          <w:sz w:val="20"/>
          <w:szCs w:val="20"/>
        </w:rPr>
        <w:t xml:space="preserve">, najmä ak sa zistilo porušenie </w:t>
      </w:r>
      <w:r>
        <w:rPr>
          <w:rFonts w:ascii="Arial" w:hAnsi="Arial" w:cs="Arial"/>
          <w:sz w:val="20"/>
          <w:szCs w:val="20"/>
        </w:rPr>
        <w:t>ZVO</w:t>
      </w:r>
      <w:r w:rsidRPr="000734A6">
        <w:rPr>
          <w:rFonts w:ascii="Arial" w:hAnsi="Arial" w:cs="Arial"/>
          <w:sz w:val="20"/>
          <w:szCs w:val="20"/>
        </w:rPr>
        <w:t xml:space="preserve">, </w:t>
      </w:r>
      <w:r>
        <w:rPr>
          <w:rFonts w:ascii="Arial" w:hAnsi="Arial" w:cs="Arial"/>
          <w:sz w:val="20"/>
          <w:szCs w:val="20"/>
        </w:rPr>
        <w:tab/>
      </w:r>
      <w:r w:rsidRPr="000734A6">
        <w:rPr>
          <w:rFonts w:ascii="Arial" w:hAnsi="Arial" w:cs="Arial"/>
          <w:sz w:val="20"/>
          <w:szCs w:val="20"/>
        </w:rPr>
        <w:t xml:space="preserve">ktoré má alebo by mohlo mať zásadný vplyv na výsledok verejného obstarávania, ak nebolo </w:t>
      </w:r>
      <w:r>
        <w:rPr>
          <w:rFonts w:ascii="Arial" w:hAnsi="Arial" w:cs="Arial"/>
          <w:sz w:val="20"/>
          <w:szCs w:val="20"/>
        </w:rPr>
        <w:tab/>
      </w:r>
      <w:r w:rsidRPr="000734A6">
        <w:rPr>
          <w:rFonts w:ascii="Arial" w:hAnsi="Arial" w:cs="Arial"/>
          <w:sz w:val="20"/>
          <w:szCs w:val="20"/>
        </w:rPr>
        <w:t xml:space="preserve">predložených viac ako dve ponuky alebo ak navrhované ceny v predložených ponukách sú </w:t>
      </w:r>
      <w:r>
        <w:rPr>
          <w:rFonts w:ascii="Arial" w:hAnsi="Arial" w:cs="Arial"/>
          <w:sz w:val="20"/>
          <w:szCs w:val="20"/>
        </w:rPr>
        <w:tab/>
      </w:r>
      <w:r w:rsidRPr="000734A6">
        <w:rPr>
          <w:rFonts w:ascii="Arial" w:hAnsi="Arial" w:cs="Arial"/>
          <w:sz w:val="20"/>
          <w:szCs w:val="20"/>
        </w:rPr>
        <w:t xml:space="preserve">vyššie ako predpokladaná hodnota. Ak bola predložená len jedna ponuka a verejný </w:t>
      </w:r>
      <w:r>
        <w:rPr>
          <w:rFonts w:ascii="Arial" w:hAnsi="Arial" w:cs="Arial"/>
          <w:sz w:val="20"/>
          <w:szCs w:val="20"/>
        </w:rPr>
        <w:tab/>
      </w:r>
      <w:r w:rsidRPr="000734A6">
        <w:rPr>
          <w:rFonts w:ascii="Arial" w:hAnsi="Arial" w:cs="Arial"/>
          <w:sz w:val="20"/>
          <w:szCs w:val="20"/>
        </w:rPr>
        <w:t xml:space="preserve">obstarávateľ </w:t>
      </w:r>
      <w:r>
        <w:rPr>
          <w:rFonts w:ascii="Arial" w:hAnsi="Arial" w:cs="Arial"/>
          <w:sz w:val="20"/>
          <w:szCs w:val="20"/>
        </w:rPr>
        <w:t xml:space="preserve"> nezrušil verejné obstarávanie</w:t>
      </w:r>
      <w:r w:rsidRPr="000734A6">
        <w:rPr>
          <w:rFonts w:ascii="Arial" w:hAnsi="Arial" w:cs="Arial"/>
          <w:sz w:val="20"/>
          <w:szCs w:val="20"/>
        </w:rPr>
        <w:t xml:space="preserve">, je povinný zverejniť v profile odôvodnenie, prečo </w:t>
      </w:r>
      <w:r>
        <w:rPr>
          <w:rFonts w:ascii="Arial" w:hAnsi="Arial" w:cs="Arial"/>
          <w:sz w:val="20"/>
          <w:szCs w:val="20"/>
        </w:rPr>
        <w:tab/>
      </w:r>
      <w:r w:rsidRPr="000734A6">
        <w:rPr>
          <w:rFonts w:ascii="Arial" w:hAnsi="Arial" w:cs="Arial"/>
          <w:sz w:val="20"/>
          <w:szCs w:val="20"/>
        </w:rPr>
        <w:t xml:space="preserve">verejné obstarávanie nezrušil. </w:t>
      </w:r>
    </w:p>
    <w:p w14:paraId="4669AB2E" w14:textId="77777777" w:rsidR="00546C96" w:rsidRDefault="00546C96" w:rsidP="00546C96">
      <w:pPr>
        <w:tabs>
          <w:tab w:val="left" w:pos="567"/>
        </w:tabs>
        <w:rPr>
          <w:rFonts w:ascii="Arial" w:hAnsi="Arial" w:cs="Arial"/>
          <w:sz w:val="20"/>
          <w:szCs w:val="20"/>
        </w:rPr>
      </w:pPr>
      <w:r w:rsidRPr="000734A6">
        <w:rPr>
          <w:rFonts w:ascii="Arial" w:hAnsi="Arial" w:cs="Arial"/>
          <w:sz w:val="20"/>
          <w:szCs w:val="20"/>
        </w:rPr>
        <w:t>3</w:t>
      </w:r>
      <w:r>
        <w:rPr>
          <w:rFonts w:ascii="Arial" w:hAnsi="Arial" w:cs="Arial"/>
          <w:sz w:val="20"/>
          <w:szCs w:val="20"/>
        </w:rPr>
        <w:t>.</w:t>
      </w:r>
      <w:r>
        <w:rPr>
          <w:rFonts w:ascii="Arial" w:hAnsi="Arial" w:cs="Arial"/>
          <w:sz w:val="20"/>
          <w:szCs w:val="20"/>
        </w:rPr>
        <w:tab/>
      </w:r>
      <w:r w:rsidRPr="000734A6">
        <w:rPr>
          <w:rFonts w:ascii="Arial" w:hAnsi="Arial" w:cs="Arial"/>
          <w:sz w:val="20"/>
          <w:szCs w:val="20"/>
        </w:rPr>
        <w:t xml:space="preserve">Verejný obstarávateľ </w:t>
      </w:r>
      <w:r>
        <w:rPr>
          <w:rFonts w:ascii="Arial" w:hAnsi="Arial" w:cs="Arial"/>
          <w:sz w:val="20"/>
          <w:szCs w:val="20"/>
        </w:rPr>
        <w:t xml:space="preserve">je </w:t>
      </w:r>
      <w:r w:rsidRPr="000734A6">
        <w:rPr>
          <w:rFonts w:ascii="Arial" w:hAnsi="Arial" w:cs="Arial"/>
          <w:sz w:val="20"/>
          <w:szCs w:val="20"/>
        </w:rPr>
        <w:t>povinn</w:t>
      </w:r>
      <w:r>
        <w:rPr>
          <w:rFonts w:ascii="Arial" w:hAnsi="Arial" w:cs="Arial"/>
          <w:sz w:val="20"/>
          <w:szCs w:val="20"/>
        </w:rPr>
        <w:t>ý</w:t>
      </w:r>
      <w:r w:rsidRPr="000734A6">
        <w:rPr>
          <w:rFonts w:ascii="Arial" w:hAnsi="Arial" w:cs="Arial"/>
          <w:sz w:val="20"/>
          <w:szCs w:val="20"/>
        </w:rPr>
        <w:t xml:space="preserve"> bezodkladne upovedomiť všetkých uchádzačov alebo </w:t>
      </w:r>
      <w:r>
        <w:rPr>
          <w:rFonts w:ascii="Arial" w:hAnsi="Arial" w:cs="Arial"/>
          <w:sz w:val="20"/>
          <w:szCs w:val="20"/>
        </w:rPr>
        <w:tab/>
      </w:r>
      <w:r w:rsidRPr="000734A6">
        <w:rPr>
          <w:rFonts w:ascii="Arial" w:hAnsi="Arial" w:cs="Arial"/>
          <w:sz w:val="20"/>
          <w:szCs w:val="20"/>
        </w:rPr>
        <w:t xml:space="preserve">záujemcov o zrušení použitého postupu zadávania zákazky,  s </w:t>
      </w:r>
      <w:r>
        <w:rPr>
          <w:rFonts w:ascii="Arial" w:hAnsi="Arial" w:cs="Arial"/>
          <w:sz w:val="20"/>
          <w:szCs w:val="20"/>
        </w:rPr>
        <w:tab/>
      </w:r>
      <w:r w:rsidRPr="000734A6">
        <w:rPr>
          <w:rFonts w:ascii="Arial" w:hAnsi="Arial" w:cs="Arial"/>
          <w:sz w:val="20"/>
          <w:szCs w:val="20"/>
        </w:rPr>
        <w:t xml:space="preserve">uvedením dôvodu a </w:t>
      </w:r>
      <w:r>
        <w:rPr>
          <w:rFonts w:ascii="Arial" w:hAnsi="Arial" w:cs="Arial"/>
          <w:sz w:val="20"/>
          <w:szCs w:val="20"/>
        </w:rPr>
        <w:tab/>
      </w:r>
      <w:r w:rsidRPr="000734A6">
        <w:rPr>
          <w:rFonts w:ascii="Arial" w:hAnsi="Arial" w:cs="Arial"/>
          <w:sz w:val="20"/>
          <w:szCs w:val="20"/>
        </w:rPr>
        <w:t>ozn</w:t>
      </w:r>
      <w:r>
        <w:rPr>
          <w:rFonts w:ascii="Arial" w:hAnsi="Arial" w:cs="Arial"/>
          <w:sz w:val="20"/>
          <w:szCs w:val="20"/>
        </w:rPr>
        <w:t>ámiť postup, ktorý použije</w:t>
      </w:r>
      <w:r w:rsidRPr="000734A6">
        <w:rPr>
          <w:rFonts w:ascii="Arial" w:hAnsi="Arial" w:cs="Arial"/>
          <w:sz w:val="20"/>
          <w:szCs w:val="20"/>
        </w:rPr>
        <w:t xml:space="preserve"> pri zadávaní zákazky na pôvodný predmet zákazky</w:t>
      </w:r>
      <w:r>
        <w:rPr>
          <w:rFonts w:ascii="Arial" w:hAnsi="Arial" w:cs="Arial"/>
          <w:sz w:val="20"/>
          <w:szCs w:val="20"/>
        </w:rPr>
        <w:t>.</w:t>
      </w:r>
    </w:p>
    <w:p w14:paraId="5ED8EE68" w14:textId="77777777" w:rsidR="00010CBB" w:rsidRDefault="00010CBB" w:rsidP="00B4132F">
      <w:pPr>
        <w:tabs>
          <w:tab w:val="left" w:pos="567"/>
        </w:tabs>
        <w:ind w:left="567" w:hanging="567"/>
        <w:rPr>
          <w:rFonts w:ascii="Arial" w:hAnsi="Arial" w:cs="Arial"/>
          <w:sz w:val="20"/>
          <w:szCs w:val="20"/>
        </w:rPr>
      </w:pPr>
      <w:r>
        <w:rPr>
          <w:rFonts w:ascii="Arial" w:hAnsi="Arial" w:cs="Arial"/>
          <w:sz w:val="20"/>
          <w:szCs w:val="20"/>
        </w:rPr>
        <w:lastRenderedPageBreak/>
        <w:t xml:space="preserve">4. </w:t>
      </w:r>
      <w:r>
        <w:rPr>
          <w:rFonts w:ascii="Arial" w:hAnsi="Arial" w:cs="Arial"/>
          <w:sz w:val="20"/>
          <w:szCs w:val="20"/>
        </w:rPr>
        <w:tab/>
        <w:t xml:space="preserve">Verejný obstarávateľ upozorňuje záujemcov/uchádzačov, že predmetná zákazka je predmetom žiadosti o nenávratný finančný príspevok v rámci Programu rozvoja vidieka SR 2014-2020, </w:t>
      </w:r>
      <w:proofErr w:type="spellStart"/>
      <w:r>
        <w:rPr>
          <w:rFonts w:ascii="Arial" w:hAnsi="Arial" w:cs="Arial"/>
          <w:sz w:val="20"/>
          <w:szCs w:val="20"/>
        </w:rPr>
        <w:t>podopatrenie</w:t>
      </w:r>
      <w:proofErr w:type="spellEnd"/>
      <w:r>
        <w:rPr>
          <w:rFonts w:ascii="Arial" w:hAnsi="Arial" w:cs="Arial"/>
          <w:sz w:val="20"/>
          <w:szCs w:val="20"/>
        </w:rPr>
        <w:t xml:space="preserve"> 4.1 Investície do  poľnohospodárskych podnikov, oblasť : Zavlažovanie</w:t>
      </w:r>
      <w:r w:rsidR="00B4132F">
        <w:rPr>
          <w:rFonts w:ascii="Arial" w:hAnsi="Arial" w:cs="Arial"/>
          <w:sz w:val="20"/>
          <w:szCs w:val="20"/>
        </w:rPr>
        <w:t>.</w:t>
      </w:r>
    </w:p>
    <w:p w14:paraId="3EA10C4F" w14:textId="5A0AA403" w:rsidR="00686574" w:rsidRDefault="009872DC" w:rsidP="00686574">
      <w:pPr>
        <w:tabs>
          <w:tab w:val="left" w:pos="567"/>
        </w:tabs>
        <w:ind w:left="567" w:hanging="567"/>
        <w:rPr>
          <w:rFonts w:ascii="Arial" w:hAnsi="Arial" w:cs="Arial"/>
          <w:sz w:val="20"/>
          <w:szCs w:val="20"/>
        </w:rPr>
      </w:pPr>
      <w:r>
        <w:rPr>
          <w:rFonts w:ascii="Arial" w:hAnsi="Arial" w:cs="Arial"/>
          <w:sz w:val="20"/>
          <w:szCs w:val="20"/>
        </w:rPr>
        <w:t xml:space="preserve">5. </w:t>
      </w:r>
      <w:r w:rsidR="00686574">
        <w:rPr>
          <w:rFonts w:ascii="Arial" w:hAnsi="Arial" w:cs="Arial"/>
          <w:sz w:val="20"/>
          <w:szCs w:val="20"/>
        </w:rPr>
        <w:t xml:space="preserve">      Uchádzač je povinný strpieť kontrolu/audit súvisiaci s dodávaným tovarom, službami a stavebnými prácami kedykoľvek počas platnosti a účinnosti Zmluvy o poskytnutí nenávratného  finančného príspevku PPA, a to oprávnenými osobami na výkon tejto kontroly/auditu a poskytnúť im všetku potrebnú súčinnosť.</w:t>
      </w:r>
    </w:p>
    <w:p w14:paraId="78659918" w14:textId="184588E2" w:rsidR="009872DC" w:rsidRDefault="009872DC" w:rsidP="00B4132F">
      <w:pPr>
        <w:tabs>
          <w:tab w:val="left" w:pos="567"/>
        </w:tabs>
        <w:ind w:left="567" w:hanging="567"/>
        <w:rPr>
          <w:rFonts w:ascii="Arial" w:hAnsi="Arial" w:cs="Arial"/>
          <w:sz w:val="20"/>
          <w:szCs w:val="20"/>
        </w:rPr>
      </w:pPr>
    </w:p>
    <w:p w14:paraId="433EFECC" w14:textId="77777777" w:rsidR="00546C96" w:rsidRDefault="00546C96" w:rsidP="00546C96">
      <w:pPr>
        <w:tabs>
          <w:tab w:val="left" w:pos="600"/>
          <w:tab w:val="left" w:pos="1134"/>
        </w:tabs>
        <w:autoSpaceDE w:val="0"/>
        <w:autoSpaceDN w:val="0"/>
        <w:adjustRightInd w:val="0"/>
        <w:rPr>
          <w:rFonts w:ascii="Arial" w:hAnsi="Arial" w:cs="Arial"/>
          <w:sz w:val="20"/>
        </w:rPr>
      </w:pPr>
    </w:p>
    <w:p w14:paraId="62C1AAFA" w14:textId="77777777" w:rsidR="00546C96" w:rsidRDefault="00546C96" w:rsidP="00546C96">
      <w:pPr>
        <w:tabs>
          <w:tab w:val="left" w:pos="600"/>
          <w:tab w:val="left" w:pos="1134"/>
        </w:tabs>
        <w:autoSpaceDE w:val="0"/>
        <w:autoSpaceDN w:val="0"/>
        <w:adjustRightInd w:val="0"/>
        <w:rPr>
          <w:rFonts w:ascii="Arial" w:hAnsi="Arial" w:cs="Arial"/>
          <w:sz w:val="20"/>
        </w:rPr>
      </w:pPr>
    </w:p>
    <w:p w14:paraId="3AC934FA" w14:textId="77777777" w:rsidR="00546C96" w:rsidRDefault="00546C96" w:rsidP="00546C96">
      <w:pPr>
        <w:tabs>
          <w:tab w:val="left" w:pos="600"/>
        </w:tabs>
        <w:autoSpaceDE w:val="0"/>
        <w:autoSpaceDN w:val="0"/>
        <w:adjustRightInd w:val="0"/>
        <w:rPr>
          <w:rFonts w:ascii="Arial" w:hAnsi="Arial" w:cs="Arial"/>
          <w:sz w:val="20"/>
        </w:rPr>
      </w:pPr>
    </w:p>
    <w:p w14:paraId="540233D6" w14:textId="77777777" w:rsidR="00B4132F" w:rsidRDefault="00B4132F" w:rsidP="00546C96">
      <w:pPr>
        <w:tabs>
          <w:tab w:val="left" w:pos="600"/>
        </w:tabs>
        <w:autoSpaceDE w:val="0"/>
        <w:autoSpaceDN w:val="0"/>
        <w:adjustRightInd w:val="0"/>
        <w:rPr>
          <w:rFonts w:ascii="Arial" w:hAnsi="Arial" w:cs="Arial"/>
          <w:sz w:val="20"/>
        </w:rPr>
      </w:pPr>
    </w:p>
    <w:p w14:paraId="738B6A7C" w14:textId="77777777" w:rsidR="00B4132F" w:rsidRDefault="00B4132F" w:rsidP="00546C96">
      <w:pPr>
        <w:tabs>
          <w:tab w:val="left" w:pos="600"/>
        </w:tabs>
        <w:autoSpaceDE w:val="0"/>
        <w:autoSpaceDN w:val="0"/>
        <w:adjustRightInd w:val="0"/>
        <w:rPr>
          <w:rFonts w:ascii="Arial" w:hAnsi="Arial" w:cs="Arial"/>
          <w:sz w:val="20"/>
        </w:rPr>
      </w:pPr>
    </w:p>
    <w:p w14:paraId="46811DC5" w14:textId="77777777" w:rsidR="00B4132F" w:rsidRDefault="00B4132F" w:rsidP="00546C96">
      <w:pPr>
        <w:tabs>
          <w:tab w:val="left" w:pos="600"/>
        </w:tabs>
        <w:autoSpaceDE w:val="0"/>
        <w:autoSpaceDN w:val="0"/>
        <w:adjustRightInd w:val="0"/>
        <w:rPr>
          <w:rFonts w:ascii="Arial" w:hAnsi="Arial" w:cs="Arial"/>
          <w:sz w:val="20"/>
        </w:rPr>
      </w:pPr>
    </w:p>
    <w:p w14:paraId="625FD8D2" w14:textId="77777777" w:rsidR="00B4132F" w:rsidRDefault="00B4132F" w:rsidP="00546C96">
      <w:pPr>
        <w:tabs>
          <w:tab w:val="left" w:pos="600"/>
        </w:tabs>
        <w:autoSpaceDE w:val="0"/>
        <w:autoSpaceDN w:val="0"/>
        <w:adjustRightInd w:val="0"/>
        <w:rPr>
          <w:rFonts w:ascii="Arial" w:hAnsi="Arial" w:cs="Arial"/>
          <w:sz w:val="20"/>
        </w:rPr>
      </w:pPr>
    </w:p>
    <w:p w14:paraId="120DCA5B" w14:textId="77777777" w:rsidR="00B4132F" w:rsidRDefault="00B4132F" w:rsidP="00546C96">
      <w:pPr>
        <w:tabs>
          <w:tab w:val="left" w:pos="600"/>
        </w:tabs>
        <w:autoSpaceDE w:val="0"/>
        <w:autoSpaceDN w:val="0"/>
        <w:adjustRightInd w:val="0"/>
        <w:rPr>
          <w:rFonts w:ascii="Arial" w:hAnsi="Arial" w:cs="Arial"/>
          <w:sz w:val="20"/>
        </w:rPr>
      </w:pPr>
    </w:p>
    <w:p w14:paraId="3618C546" w14:textId="77777777" w:rsidR="00B4132F" w:rsidRDefault="00B4132F" w:rsidP="00546C96">
      <w:pPr>
        <w:tabs>
          <w:tab w:val="left" w:pos="600"/>
        </w:tabs>
        <w:autoSpaceDE w:val="0"/>
        <w:autoSpaceDN w:val="0"/>
        <w:adjustRightInd w:val="0"/>
        <w:rPr>
          <w:rFonts w:ascii="Arial" w:hAnsi="Arial" w:cs="Arial"/>
          <w:sz w:val="20"/>
        </w:rPr>
      </w:pPr>
    </w:p>
    <w:p w14:paraId="6F54DB74" w14:textId="77777777" w:rsidR="00B4132F" w:rsidRDefault="00B4132F" w:rsidP="00546C96">
      <w:pPr>
        <w:tabs>
          <w:tab w:val="left" w:pos="600"/>
        </w:tabs>
        <w:autoSpaceDE w:val="0"/>
        <w:autoSpaceDN w:val="0"/>
        <w:adjustRightInd w:val="0"/>
        <w:rPr>
          <w:rFonts w:ascii="Arial" w:hAnsi="Arial" w:cs="Arial"/>
          <w:sz w:val="20"/>
        </w:rPr>
      </w:pPr>
    </w:p>
    <w:p w14:paraId="2573E6DB" w14:textId="77777777" w:rsidR="00B4132F" w:rsidRDefault="00B4132F" w:rsidP="00546C96">
      <w:pPr>
        <w:tabs>
          <w:tab w:val="left" w:pos="600"/>
        </w:tabs>
        <w:autoSpaceDE w:val="0"/>
        <w:autoSpaceDN w:val="0"/>
        <w:adjustRightInd w:val="0"/>
        <w:rPr>
          <w:rFonts w:ascii="Arial" w:hAnsi="Arial" w:cs="Arial"/>
          <w:sz w:val="20"/>
        </w:rPr>
      </w:pPr>
    </w:p>
    <w:p w14:paraId="6A6C20D2" w14:textId="77777777" w:rsidR="00B4132F" w:rsidRDefault="00B4132F" w:rsidP="00546C96">
      <w:pPr>
        <w:tabs>
          <w:tab w:val="left" w:pos="600"/>
        </w:tabs>
        <w:autoSpaceDE w:val="0"/>
        <w:autoSpaceDN w:val="0"/>
        <w:adjustRightInd w:val="0"/>
        <w:rPr>
          <w:rFonts w:ascii="Arial" w:hAnsi="Arial" w:cs="Arial"/>
          <w:sz w:val="20"/>
        </w:rPr>
      </w:pPr>
    </w:p>
    <w:p w14:paraId="5133FA25" w14:textId="77777777" w:rsidR="00B4132F" w:rsidRDefault="00B4132F" w:rsidP="00546C96">
      <w:pPr>
        <w:tabs>
          <w:tab w:val="left" w:pos="600"/>
        </w:tabs>
        <w:autoSpaceDE w:val="0"/>
        <w:autoSpaceDN w:val="0"/>
        <w:adjustRightInd w:val="0"/>
        <w:rPr>
          <w:rFonts w:ascii="Arial" w:hAnsi="Arial" w:cs="Arial"/>
          <w:sz w:val="20"/>
        </w:rPr>
      </w:pPr>
    </w:p>
    <w:p w14:paraId="52103FD2" w14:textId="77777777" w:rsidR="00B4132F" w:rsidRDefault="00B4132F" w:rsidP="00546C96">
      <w:pPr>
        <w:tabs>
          <w:tab w:val="left" w:pos="600"/>
        </w:tabs>
        <w:autoSpaceDE w:val="0"/>
        <w:autoSpaceDN w:val="0"/>
        <w:adjustRightInd w:val="0"/>
        <w:rPr>
          <w:rFonts w:ascii="Arial" w:hAnsi="Arial" w:cs="Arial"/>
          <w:sz w:val="20"/>
        </w:rPr>
      </w:pPr>
    </w:p>
    <w:p w14:paraId="546D4816" w14:textId="77777777" w:rsidR="00B4132F" w:rsidRDefault="00B4132F" w:rsidP="00546C96">
      <w:pPr>
        <w:tabs>
          <w:tab w:val="left" w:pos="600"/>
        </w:tabs>
        <w:autoSpaceDE w:val="0"/>
        <w:autoSpaceDN w:val="0"/>
        <w:adjustRightInd w:val="0"/>
        <w:rPr>
          <w:rFonts w:ascii="Arial" w:hAnsi="Arial" w:cs="Arial"/>
          <w:sz w:val="20"/>
        </w:rPr>
      </w:pPr>
    </w:p>
    <w:p w14:paraId="7F7343F0" w14:textId="77777777" w:rsidR="00B4132F" w:rsidRDefault="00B4132F" w:rsidP="00546C96">
      <w:pPr>
        <w:tabs>
          <w:tab w:val="left" w:pos="600"/>
        </w:tabs>
        <w:autoSpaceDE w:val="0"/>
        <w:autoSpaceDN w:val="0"/>
        <w:adjustRightInd w:val="0"/>
        <w:rPr>
          <w:rFonts w:ascii="Arial" w:hAnsi="Arial" w:cs="Arial"/>
          <w:sz w:val="20"/>
        </w:rPr>
      </w:pPr>
    </w:p>
    <w:p w14:paraId="04024720" w14:textId="77777777" w:rsidR="00B4132F" w:rsidRDefault="00B4132F" w:rsidP="00546C96">
      <w:pPr>
        <w:tabs>
          <w:tab w:val="left" w:pos="600"/>
        </w:tabs>
        <w:autoSpaceDE w:val="0"/>
        <w:autoSpaceDN w:val="0"/>
        <w:adjustRightInd w:val="0"/>
        <w:rPr>
          <w:rFonts w:ascii="Arial" w:hAnsi="Arial" w:cs="Arial"/>
          <w:sz w:val="20"/>
        </w:rPr>
      </w:pPr>
    </w:p>
    <w:p w14:paraId="666F50B1" w14:textId="77777777" w:rsidR="00B4132F" w:rsidRDefault="00B4132F" w:rsidP="00546C96">
      <w:pPr>
        <w:tabs>
          <w:tab w:val="left" w:pos="600"/>
        </w:tabs>
        <w:autoSpaceDE w:val="0"/>
        <w:autoSpaceDN w:val="0"/>
        <w:adjustRightInd w:val="0"/>
        <w:rPr>
          <w:rFonts w:ascii="Arial" w:hAnsi="Arial" w:cs="Arial"/>
          <w:sz w:val="20"/>
        </w:rPr>
      </w:pPr>
    </w:p>
    <w:p w14:paraId="57778DBC" w14:textId="77777777" w:rsidR="00B4132F" w:rsidRDefault="00B4132F" w:rsidP="00546C96">
      <w:pPr>
        <w:tabs>
          <w:tab w:val="left" w:pos="600"/>
        </w:tabs>
        <w:autoSpaceDE w:val="0"/>
        <w:autoSpaceDN w:val="0"/>
        <w:adjustRightInd w:val="0"/>
        <w:rPr>
          <w:rFonts w:ascii="Arial" w:hAnsi="Arial" w:cs="Arial"/>
          <w:sz w:val="20"/>
        </w:rPr>
      </w:pPr>
    </w:p>
    <w:p w14:paraId="208553AB" w14:textId="77777777" w:rsidR="00B4132F" w:rsidRDefault="00B4132F" w:rsidP="00546C96">
      <w:pPr>
        <w:tabs>
          <w:tab w:val="left" w:pos="600"/>
        </w:tabs>
        <w:autoSpaceDE w:val="0"/>
        <w:autoSpaceDN w:val="0"/>
        <w:adjustRightInd w:val="0"/>
        <w:rPr>
          <w:rFonts w:ascii="Arial" w:hAnsi="Arial" w:cs="Arial"/>
          <w:sz w:val="20"/>
        </w:rPr>
      </w:pPr>
    </w:p>
    <w:p w14:paraId="35E78FF4" w14:textId="77777777" w:rsidR="00B4132F" w:rsidRDefault="00B4132F" w:rsidP="00546C96">
      <w:pPr>
        <w:tabs>
          <w:tab w:val="left" w:pos="600"/>
        </w:tabs>
        <w:autoSpaceDE w:val="0"/>
        <w:autoSpaceDN w:val="0"/>
        <w:adjustRightInd w:val="0"/>
        <w:rPr>
          <w:rFonts w:ascii="Arial" w:hAnsi="Arial" w:cs="Arial"/>
          <w:sz w:val="20"/>
        </w:rPr>
      </w:pPr>
    </w:p>
    <w:p w14:paraId="0F8A4C66" w14:textId="77777777" w:rsidR="00B4132F" w:rsidRDefault="00B4132F" w:rsidP="00546C96">
      <w:pPr>
        <w:tabs>
          <w:tab w:val="left" w:pos="600"/>
        </w:tabs>
        <w:autoSpaceDE w:val="0"/>
        <w:autoSpaceDN w:val="0"/>
        <w:adjustRightInd w:val="0"/>
        <w:rPr>
          <w:rFonts w:ascii="Arial" w:hAnsi="Arial" w:cs="Arial"/>
          <w:sz w:val="20"/>
        </w:rPr>
      </w:pPr>
    </w:p>
    <w:p w14:paraId="47A1A6D7" w14:textId="77777777" w:rsidR="00B4132F" w:rsidRDefault="00B4132F" w:rsidP="00546C96">
      <w:pPr>
        <w:tabs>
          <w:tab w:val="left" w:pos="600"/>
        </w:tabs>
        <w:autoSpaceDE w:val="0"/>
        <w:autoSpaceDN w:val="0"/>
        <w:adjustRightInd w:val="0"/>
        <w:rPr>
          <w:rFonts w:ascii="Arial" w:hAnsi="Arial" w:cs="Arial"/>
          <w:sz w:val="20"/>
        </w:rPr>
      </w:pPr>
    </w:p>
    <w:p w14:paraId="1F8A7261" w14:textId="77777777" w:rsidR="005711DF" w:rsidRDefault="005711DF" w:rsidP="00546C96">
      <w:pPr>
        <w:tabs>
          <w:tab w:val="left" w:pos="600"/>
        </w:tabs>
        <w:autoSpaceDE w:val="0"/>
        <w:autoSpaceDN w:val="0"/>
        <w:adjustRightInd w:val="0"/>
        <w:rPr>
          <w:rFonts w:ascii="Arial" w:hAnsi="Arial" w:cs="Arial"/>
          <w:sz w:val="20"/>
        </w:rPr>
      </w:pPr>
    </w:p>
    <w:p w14:paraId="1D52B8C6" w14:textId="77777777" w:rsidR="005711DF" w:rsidRDefault="005711DF" w:rsidP="00546C96">
      <w:pPr>
        <w:tabs>
          <w:tab w:val="left" w:pos="600"/>
        </w:tabs>
        <w:autoSpaceDE w:val="0"/>
        <w:autoSpaceDN w:val="0"/>
        <w:adjustRightInd w:val="0"/>
        <w:rPr>
          <w:rFonts w:ascii="Arial" w:hAnsi="Arial" w:cs="Arial"/>
          <w:sz w:val="20"/>
        </w:rPr>
      </w:pPr>
    </w:p>
    <w:p w14:paraId="09874CFD" w14:textId="77777777" w:rsidR="005711DF" w:rsidRDefault="005711DF" w:rsidP="00546C96">
      <w:pPr>
        <w:tabs>
          <w:tab w:val="left" w:pos="600"/>
        </w:tabs>
        <w:autoSpaceDE w:val="0"/>
        <w:autoSpaceDN w:val="0"/>
        <w:adjustRightInd w:val="0"/>
        <w:rPr>
          <w:rFonts w:ascii="Arial" w:hAnsi="Arial" w:cs="Arial"/>
          <w:sz w:val="20"/>
        </w:rPr>
      </w:pPr>
    </w:p>
    <w:p w14:paraId="26A13D36" w14:textId="77777777" w:rsidR="005711DF" w:rsidRDefault="005711DF" w:rsidP="00546C96">
      <w:pPr>
        <w:tabs>
          <w:tab w:val="left" w:pos="600"/>
        </w:tabs>
        <w:autoSpaceDE w:val="0"/>
        <w:autoSpaceDN w:val="0"/>
        <w:adjustRightInd w:val="0"/>
        <w:rPr>
          <w:rFonts w:ascii="Arial" w:hAnsi="Arial" w:cs="Arial"/>
          <w:sz w:val="20"/>
        </w:rPr>
      </w:pPr>
    </w:p>
    <w:p w14:paraId="12B5F60B" w14:textId="77777777" w:rsidR="00B4132F" w:rsidRDefault="00B4132F" w:rsidP="00546C96">
      <w:pPr>
        <w:tabs>
          <w:tab w:val="left" w:pos="600"/>
        </w:tabs>
        <w:autoSpaceDE w:val="0"/>
        <w:autoSpaceDN w:val="0"/>
        <w:adjustRightInd w:val="0"/>
        <w:rPr>
          <w:rFonts w:ascii="Arial" w:hAnsi="Arial" w:cs="Arial"/>
          <w:sz w:val="20"/>
        </w:rPr>
      </w:pPr>
    </w:p>
    <w:p w14:paraId="69ACCB07" w14:textId="77777777" w:rsidR="00B4132F" w:rsidRDefault="00B4132F" w:rsidP="00546C96">
      <w:pPr>
        <w:tabs>
          <w:tab w:val="left" w:pos="600"/>
        </w:tabs>
        <w:autoSpaceDE w:val="0"/>
        <w:autoSpaceDN w:val="0"/>
        <w:adjustRightInd w:val="0"/>
        <w:rPr>
          <w:rFonts w:ascii="Arial" w:hAnsi="Arial" w:cs="Arial"/>
          <w:sz w:val="20"/>
        </w:rPr>
      </w:pPr>
    </w:p>
    <w:p w14:paraId="24F5ACE0" w14:textId="77777777" w:rsidR="00B4132F" w:rsidRDefault="00B4132F" w:rsidP="00546C96">
      <w:pPr>
        <w:tabs>
          <w:tab w:val="left" w:pos="600"/>
        </w:tabs>
        <w:autoSpaceDE w:val="0"/>
        <w:autoSpaceDN w:val="0"/>
        <w:adjustRightInd w:val="0"/>
        <w:rPr>
          <w:rFonts w:ascii="Arial" w:hAnsi="Arial" w:cs="Arial"/>
          <w:sz w:val="20"/>
        </w:rPr>
      </w:pPr>
    </w:p>
    <w:p w14:paraId="7FF5E556" w14:textId="77777777" w:rsidR="00B4132F" w:rsidRDefault="00B4132F" w:rsidP="00546C96">
      <w:pPr>
        <w:tabs>
          <w:tab w:val="left" w:pos="600"/>
        </w:tabs>
        <w:autoSpaceDE w:val="0"/>
        <w:autoSpaceDN w:val="0"/>
        <w:adjustRightInd w:val="0"/>
        <w:rPr>
          <w:rFonts w:ascii="Arial" w:hAnsi="Arial" w:cs="Arial"/>
          <w:sz w:val="20"/>
        </w:rPr>
      </w:pPr>
    </w:p>
    <w:p w14:paraId="176C1DE3" w14:textId="77777777" w:rsidR="00B4132F" w:rsidRDefault="00B4132F" w:rsidP="00546C96">
      <w:pPr>
        <w:tabs>
          <w:tab w:val="left" w:pos="600"/>
        </w:tabs>
        <w:autoSpaceDE w:val="0"/>
        <w:autoSpaceDN w:val="0"/>
        <w:adjustRightInd w:val="0"/>
        <w:rPr>
          <w:rFonts w:ascii="Arial" w:hAnsi="Arial" w:cs="Arial"/>
          <w:sz w:val="20"/>
        </w:rPr>
      </w:pPr>
    </w:p>
    <w:p w14:paraId="29C35ADE" w14:textId="77777777" w:rsidR="00B4132F" w:rsidRDefault="00B4132F" w:rsidP="00546C96">
      <w:pPr>
        <w:tabs>
          <w:tab w:val="left" w:pos="600"/>
        </w:tabs>
        <w:autoSpaceDE w:val="0"/>
        <w:autoSpaceDN w:val="0"/>
        <w:adjustRightInd w:val="0"/>
        <w:rPr>
          <w:rFonts w:ascii="Arial" w:hAnsi="Arial" w:cs="Arial"/>
          <w:sz w:val="20"/>
        </w:rPr>
      </w:pPr>
    </w:p>
    <w:p w14:paraId="4681C27A" w14:textId="77777777" w:rsidR="00B4132F" w:rsidRDefault="00B4132F" w:rsidP="00546C96">
      <w:pPr>
        <w:tabs>
          <w:tab w:val="left" w:pos="600"/>
        </w:tabs>
        <w:autoSpaceDE w:val="0"/>
        <w:autoSpaceDN w:val="0"/>
        <w:adjustRightInd w:val="0"/>
        <w:rPr>
          <w:rFonts w:ascii="Arial" w:hAnsi="Arial" w:cs="Arial"/>
          <w:sz w:val="20"/>
        </w:rPr>
      </w:pPr>
    </w:p>
    <w:p w14:paraId="1E43B2AB" w14:textId="77777777" w:rsidR="00FD1AD2" w:rsidRDefault="00FD1AD2" w:rsidP="00546C96">
      <w:pPr>
        <w:tabs>
          <w:tab w:val="left" w:pos="600"/>
        </w:tabs>
        <w:autoSpaceDE w:val="0"/>
        <w:autoSpaceDN w:val="0"/>
        <w:adjustRightInd w:val="0"/>
        <w:rPr>
          <w:rFonts w:ascii="Arial" w:hAnsi="Arial" w:cs="Arial"/>
          <w:sz w:val="20"/>
        </w:rPr>
      </w:pPr>
    </w:p>
    <w:p w14:paraId="262A0EE8" w14:textId="77777777" w:rsidR="00FD1AD2" w:rsidRDefault="00FD1AD2" w:rsidP="00546C96">
      <w:pPr>
        <w:tabs>
          <w:tab w:val="left" w:pos="600"/>
        </w:tabs>
        <w:autoSpaceDE w:val="0"/>
        <w:autoSpaceDN w:val="0"/>
        <w:adjustRightInd w:val="0"/>
        <w:rPr>
          <w:rFonts w:ascii="Arial" w:hAnsi="Arial" w:cs="Arial"/>
          <w:sz w:val="20"/>
        </w:rPr>
      </w:pPr>
    </w:p>
    <w:p w14:paraId="368AAA61" w14:textId="77777777" w:rsidR="00FD1AD2" w:rsidRDefault="00FD1AD2" w:rsidP="00546C96">
      <w:pPr>
        <w:tabs>
          <w:tab w:val="left" w:pos="600"/>
        </w:tabs>
        <w:autoSpaceDE w:val="0"/>
        <w:autoSpaceDN w:val="0"/>
        <w:adjustRightInd w:val="0"/>
        <w:rPr>
          <w:rFonts w:ascii="Arial" w:hAnsi="Arial" w:cs="Arial"/>
          <w:sz w:val="20"/>
        </w:rPr>
      </w:pPr>
    </w:p>
    <w:p w14:paraId="00B72BC0" w14:textId="77777777" w:rsidR="00FD1AD2" w:rsidRDefault="00FD1AD2" w:rsidP="00546C96">
      <w:pPr>
        <w:tabs>
          <w:tab w:val="left" w:pos="600"/>
        </w:tabs>
        <w:autoSpaceDE w:val="0"/>
        <w:autoSpaceDN w:val="0"/>
        <w:adjustRightInd w:val="0"/>
        <w:rPr>
          <w:rFonts w:ascii="Arial" w:hAnsi="Arial" w:cs="Arial"/>
          <w:sz w:val="20"/>
        </w:rPr>
      </w:pPr>
    </w:p>
    <w:p w14:paraId="0E16166E" w14:textId="77777777" w:rsidR="00FD1AD2" w:rsidRDefault="00FD1AD2" w:rsidP="00546C96">
      <w:pPr>
        <w:tabs>
          <w:tab w:val="left" w:pos="600"/>
        </w:tabs>
        <w:autoSpaceDE w:val="0"/>
        <w:autoSpaceDN w:val="0"/>
        <w:adjustRightInd w:val="0"/>
        <w:rPr>
          <w:rFonts w:ascii="Arial" w:hAnsi="Arial" w:cs="Arial"/>
          <w:sz w:val="20"/>
        </w:rPr>
      </w:pPr>
    </w:p>
    <w:p w14:paraId="00673DDA" w14:textId="77777777" w:rsidR="00FD1AD2" w:rsidRDefault="00FD1AD2" w:rsidP="00546C96">
      <w:pPr>
        <w:tabs>
          <w:tab w:val="left" w:pos="600"/>
        </w:tabs>
        <w:autoSpaceDE w:val="0"/>
        <w:autoSpaceDN w:val="0"/>
        <w:adjustRightInd w:val="0"/>
        <w:rPr>
          <w:rFonts w:ascii="Arial" w:hAnsi="Arial" w:cs="Arial"/>
          <w:sz w:val="20"/>
        </w:rPr>
      </w:pPr>
    </w:p>
    <w:p w14:paraId="13BC828B" w14:textId="77777777" w:rsidR="00FD1AD2" w:rsidRDefault="00FD1AD2" w:rsidP="00546C96">
      <w:pPr>
        <w:tabs>
          <w:tab w:val="left" w:pos="600"/>
        </w:tabs>
        <w:autoSpaceDE w:val="0"/>
        <w:autoSpaceDN w:val="0"/>
        <w:adjustRightInd w:val="0"/>
        <w:rPr>
          <w:rFonts w:ascii="Arial" w:hAnsi="Arial" w:cs="Arial"/>
          <w:sz w:val="20"/>
        </w:rPr>
      </w:pPr>
    </w:p>
    <w:p w14:paraId="41E8BC04" w14:textId="77777777" w:rsidR="00FD1AD2" w:rsidRDefault="00FD1AD2" w:rsidP="00546C96">
      <w:pPr>
        <w:tabs>
          <w:tab w:val="left" w:pos="600"/>
        </w:tabs>
        <w:autoSpaceDE w:val="0"/>
        <w:autoSpaceDN w:val="0"/>
        <w:adjustRightInd w:val="0"/>
        <w:rPr>
          <w:rFonts w:ascii="Arial" w:hAnsi="Arial" w:cs="Arial"/>
          <w:sz w:val="20"/>
        </w:rPr>
      </w:pPr>
    </w:p>
    <w:p w14:paraId="1881C7C8" w14:textId="77777777" w:rsidR="00FD1AD2" w:rsidRDefault="00FD1AD2" w:rsidP="00546C96">
      <w:pPr>
        <w:tabs>
          <w:tab w:val="left" w:pos="600"/>
        </w:tabs>
        <w:autoSpaceDE w:val="0"/>
        <w:autoSpaceDN w:val="0"/>
        <w:adjustRightInd w:val="0"/>
        <w:rPr>
          <w:rFonts w:ascii="Arial" w:hAnsi="Arial" w:cs="Arial"/>
          <w:sz w:val="20"/>
        </w:rPr>
      </w:pPr>
    </w:p>
    <w:p w14:paraId="45D9FB41" w14:textId="77777777" w:rsidR="00FD1AD2" w:rsidRDefault="00FD1AD2" w:rsidP="00546C96">
      <w:pPr>
        <w:tabs>
          <w:tab w:val="left" w:pos="600"/>
        </w:tabs>
        <w:autoSpaceDE w:val="0"/>
        <w:autoSpaceDN w:val="0"/>
        <w:adjustRightInd w:val="0"/>
        <w:rPr>
          <w:rFonts w:ascii="Arial" w:hAnsi="Arial" w:cs="Arial"/>
          <w:sz w:val="20"/>
        </w:rPr>
      </w:pPr>
    </w:p>
    <w:p w14:paraId="5688BDE9" w14:textId="77777777" w:rsidR="00FD1AD2" w:rsidRDefault="00FD1AD2" w:rsidP="00546C96">
      <w:pPr>
        <w:tabs>
          <w:tab w:val="left" w:pos="600"/>
        </w:tabs>
        <w:autoSpaceDE w:val="0"/>
        <w:autoSpaceDN w:val="0"/>
        <w:adjustRightInd w:val="0"/>
        <w:rPr>
          <w:rFonts w:ascii="Arial" w:hAnsi="Arial" w:cs="Arial"/>
          <w:sz w:val="20"/>
        </w:rPr>
      </w:pPr>
    </w:p>
    <w:p w14:paraId="56EA708E" w14:textId="77777777" w:rsidR="00FD1AD2" w:rsidRDefault="00FD1AD2" w:rsidP="00546C96">
      <w:pPr>
        <w:tabs>
          <w:tab w:val="left" w:pos="600"/>
        </w:tabs>
        <w:autoSpaceDE w:val="0"/>
        <w:autoSpaceDN w:val="0"/>
        <w:adjustRightInd w:val="0"/>
        <w:rPr>
          <w:rFonts w:ascii="Arial" w:hAnsi="Arial" w:cs="Arial"/>
          <w:sz w:val="20"/>
        </w:rPr>
      </w:pPr>
    </w:p>
    <w:p w14:paraId="7AECDA6A" w14:textId="77777777" w:rsidR="00FD1AD2" w:rsidRDefault="00FD1AD2" w:rsidP="00546C96">
      <w:pPr>
        <w:tabs>
          <w:tab w:val="left" w:pos="600"/>
        </w:tabs>
        <w:autoSpaceDE w:val="0"/>
        <w:autoSpaceDN w:val="0"/>
        <w:adjustRightInd w:val="0"/>
        <w:rPr>
          <w:rFonts w:ascii="Arial" w:hAnsi="Arial" w:cs="Arial"/>
          <w:sz w:val="20"/>
        </w:rPr>
      </w:pPr>
    </w:p>
    <w:p w14:paraId="6B8404C0" w14:textId="77777777" w:rsidR="00FD1AD2" w:rsidRDefault="00FD1AD2" w:rsidP="00546C96">
      <w:pPr>
        <w:tabs>
          <w:tab w:val="left" w:pos="600"/>
        </w:tabs>
        <w:autoSpaceDE w:val="0"/>
        <w:autoSpaceDN w:val="0"/>
        <w:adjustRightInd w:val="0"/>
        <w:rPr>
          <w:rFonts w:ascii="Arial" w:hAnsi="Arial" w:cs="Arial"/>
          <w:sz w:val="20"/>
        </w:rPr>
      </w:pPr>
    </w:p>
    <w:p w14:paraId="42B7177C" w14:textId="77777777" w:rsidR="00FD1AD2" w:rsidRDefault="00FD1AD2" w:rsidP="00546C96">
      <w:pPr>
        <w:tabs>
          <w:tab w:val="left" w:pos="600"/>
        </w:tabs>
        <w:autoSpaceDE w:val="0"/>
        <w:autoSpaceDN w:val="0"/>
        <w:adjustRightInd w:val="0"/>
        <w:rPr>
          <w:rFonts w:ascii="Arial" w:hAnsi="Arial" w:cs="Arial"/>
          <w:sz w:val="20"/>
        </w:rPr>
      </w:pPr>
    </w:p>
    <w:p w14:paraId="050CD2E2" w14:textId="77777777" w:rsidR="00FD1AD2" w:rsidRDefault="00FD1AD2" w:rsidP="00546C96">
      <w:pPr>
        <w:tabs>
          <w:tab w:val="left" w:pos="600"/>
        </w:tabs>
        <w:autoSpaceDE w:val="0"/>
        <w:autoSpaceDN w:val="0"/>
        <w:adjustRightInd w:val="0"/>
        <w:rPr>
          <w:rFonts w:ascii="Arial" w:hAnsi="Arial" w:cs="Arial"/>
          <w:sz w:val="20"/>
        </w:rPr>
      </w:pPr>
    </w:p>
    <w:p w14:paraId="5802CB9E" w14:textId="77777777" w:rsidR="00FD1AD2" w:rsidRDefault="00FD1AD2" w:rsidP="00546C96">
      <w:pPr>
        <w:tabs>
          <w:tab w:val="left" w:pos="600"/>
        </w:tabs>
        <w:autoSpaceDE w:val="0"/>
        <w:autoSpaceDN w:val="0"/>
        <w:adjustRightInd w:val="0"/>
        <w:rPr>
          <w:rFonts w:ascii="Arial" w:hAnsi="Arial" w:cs="Arial"/>
          <w:sz w:val="20"/>
        </w:rPr>
      </w:pPr>
    </w:p>
    <w:p w14:paraId="7E4A49FB" w14:textId="77777777" w:rsidR="00FD1AD2" w:rsidRDefault="00FD1AD2" w:rsidP="00546C96">
      <w:pPr>
        <w:tabs>
          <w:tab w:val="left" w:pos="600"/>
        </w:tabs>
        <w:autoSpaceDE w:val="0"/>
        <w:autoSpaceDN w:val="0"/>
        <w:adjustRightInd w:val="0"/>
        <w:rPr>
          <w:rFonts w:ascii="Arial" w:hAnsi="Arial" w:cs="Arial"/>
          <w:sz w:val="20"/>
        </w:rPr>
      </w:pPr>
    </w:p>
    <w:p w14:paraId="7B0E9543" w14:textId="77777777" w:rsidR="00B4132F" w:rsidRDefault="00B4132F" w:rsidP="00546C96">
      <w:pPr>
        <w:tabs>
          <w:tab w:val="left" w:pos="600"/>
        </w:tabs>
        <w:autoSpaceDE w:val="0"/>
        <w:autoSpaceDN w:val="0"/>
        <w:adjustRightInd w:val="0"/>
        <w:rPr>
          <w:rFonts w:ascii="Arial" w:hAnsi="Arial" w:cs="Arial"/>
          <w:sz w:val="20"/>
        </w:rPr>
      </w:pPr>
      <w:r>
        <w:rPr>
          <w:rFonts w:ascii="Arial" w:hAnsi="Arial" w:cs="Arial"/>
          <w:sz w:val="20"/>
        </w:rPr>
        <w:t>Príloha č. 7 k súťažným podkladom č. 1/VPP/PRV/2018</w:t>
      </w:r>
    </w:p>
    <w:p w14:paraId="79812E76" w14:textId="77777777" w:rsidR="00B4132F" w:rsidRDefault="00B4132F" w:rsidP="00546C96">
      <w:pPr>
        <w:tabs>
          <w:tab w:val="left" w:pos="600"/>
        </w:tabs>
        <w:autoSpaceDE w:val="0"/>
        <w:autoSpaceDN w:val="0"/>
        <w:adjustRightInd w:val="0"/>
        <w:rPr>
          <w:rFonts w:ascii="Arial" w:hAnsi="Arial" w:cs="Arial"/>
          <w:sz w:val="20"/>
        </w:rPr>
      </w:pPr>
    </w:p>
    <w:p w14:paraId="6BE06046" w14:textId="77777777" w:rsidR="00B4132F" w:rsidRDefault="00B4132F" w:rsidP="00546C96">
      <w:pPr>
        <w:tabs>
          <w:tab w:val="left" w:pos="600"/>
        </w:tabs>
        <w:autoSpaceDE w:val="0"/>
        <w:autoSpaceDN w:val="0"/>
        <w:adjustRightInd w:val="0"/>
        <w:rPr>
          <w:rFonts w:ascii="Arial" w:hAnsi="Arial" w:cs="Arial"/>
          <w:sz w:val="20"/>
        </w:rPr>
      </w:pPr>
    </w:p>
    <w:p w14:paraId="19DA3D91" w14:textId="77777777" w:rsidR="00B4132F" w:rsidRDefault="00B4132F" w:rsidP="00546C96">
      <w:pPr>
        <w:tabs>
          <w:tab w:val="left" w:pos="600"/>
        </w:tabs>
        <w:autoSpaceDE w:val="0"/>
        <w:autoSpaceDN w:val="0"/>
        <w:adjustRightInd w:val="0"/>
        <w:rPr>
          <w:rFonts w:ascii="Arial" w:hAnsi="Arial" w:cs="Arial"/>
          <w:sz w:val="20"/>
        </w:rPr>
      </w:pPr>
      <w:r>
        <w:rPr>
          <w:rFonts w:ascii="Arial" w:hAnsi="Arial" w:cs="Arial"/>
          <w:sz w:val="20"/>
        </w:rPr>
        <w:t>Návrh na plnenie kritéria na vyhodnotenie ponúk</w:t>
      </w:r>
    </w:p>
    <w:p w14:paraId="647898F3" w14:textId="77777777" w:rsidR="00B4132F" w:rsidRDefault="00B4132F" w:rsidP="00546C96">
      <w:pPr>
        <w:tabs>
          <w:tab w:val="left" w:pos="600"/>
        </w:tabs>
        <w:autoSpaceDE w:val="0"/>
        <w:autoSpaceDN w:val="0"/>
        <w:adjustRightInd w:val="0"/>
        <w:rPr>
          <w:rFonts w:ascii="Arial" w:hAnsi="Arial" w:cs="Arial"/>
          <w:sz w:val="20"/>
        </w:rPr>
      </w:pPr>
    </w:p>
    <w:p w14:paraId="019081BD" w14:textId="77777777" w:rsidR="00B4132F" w:rsidRDefault="00B4132F" w:rsidP="00546C96">
      <w:pPr>
        <w:tabs>
          <w:tab w:val="left" w:pos="600"/>
        </w:tabs>
        <w:autoSpaceDE w:val="0"/>
        <w:autoSpaceDN w:val="0"/>
        <w:adjustRightInd w:val="0"/>
        <w:rPr>
          <w:rFonts w:ascii="Arial" w:hAnsi="Arial" w:cs="Arial"/>
          <w:sz w:val="20"/>
        </w:rPr>
      </w:pPr>
      <w:r>
        <w:rPr>
          <w:rFonts w:ascii="Arial" w:hAnsi="Arial" w:cs="Arial"/>
          <w:sz w:val="20"/>
        </w:rPr>
        <w:t>Obchodné meno a sídlo uchádzača :</w:t>
      </w:r>
    </w:p>
    <w:p w14:paraId="1FCDF2E0" w14:textId="77777777" w:rsidR="00B4132F" w:rsidRDefault="00B4132F" w:rsidP="00546C96">
      <w:pPr>
        <w:tabs>
          <w:tab w:val="left" w:pos="600"/>
        </w:tabs>
        <w:autoSpaceDE w:val="0"/>
        <w:autoSpaceDN w:val="0"/>
        <w:adjustRightInd w:val="0"/>
        <w:rPr>
          <w:rFonts w:ascii="Arial" w:hAnsi="Arial" w:cs="Arial"/>
          <w:sz w:val="20"/>
        </w:rPr>
      </w:pPr>
    </w:p>
    <w:p w14:paraId="3AEB2C3B" w14:textId="77777777" w:rsidR="00B4132F" w:rsidRDefault="00B4132F" w:rsidP="00546C96">
      <w:pPr>
        <w:tabs>
          <w:tab w:val="left" w:pos="600"/>
        </w:tabs>
        <w:autoSpaceDE w:val="0"/>
        <w:autoSpaceDN w:val="0"/>
        <w:adjustRightInd w:val="0"/>
        <w:rPr>
          <w:rFonts w:ascii="Arial" w:hAnsi="Arial" w:cs="Arial"/>
          <w:sz w:val="20"/>
        </w:rPr>
      </w:pPr>
      <w:r>
        <w:rPr>
          <w:rFonts w:ascii="Arial" w:hAnsi="Arial" w:cs="Arial"/>
          <w:sz w:val="20"/>
        </w:rPr>
        <w:t>..........................................................................................................................................................</w:t>
      </w:r>
    </w:p>
    <w:p w14:paraId="6B0CA2E5" w14:textId="77777777" w:rsidR="00B4132F" w:rsidRDefault="00B4132F" w:rsidP="00546C96">
      <w:pPr>
        <w:tabs>
          <w:tab w:val="left" w:pos="600"/>
        </w:tabs>
        <w:autoSpaceDE w:val="0"/>
        <w:autoSpaceDN w:val="0"/>
        <w:adjustRightInd w:val="0"/>
        <w:rPr>
          <w:rFonts w:ascii="Arial" w:hAnsi="Arial" w:cs="Arial"/>
          <w:sz w:val="20"/>
        </w:rPr>
      </w:pPr>
    </w:p>
    <w:p w14:paraId="5ED20A0D" w14:textId="77777777" w:rsidR="00B4132F" w:rsidRDefault="00B4132F" w:rsidP="00546C96">
      <w:pPr>
        <w:tabs>
          <w:tab w:val="left" w:pos="600"/>
        </w:tabs>
        <w:autoSpaceDE w:val="0"/>
        <w:autoSpaceDN w:val="0"/>
        <w:adjustRightInd w:val="0"/>
        <w:rPr>
          <w:rFonts w:ascii="Arial" w:hAnsi="Arial" w:cs="Arial"/>
          <w:sz w:val="20"/>
        </w:rPr>
      </w:pPr>
      <w:r>
        <w:rPr>
          <w:rFonts w:ascii="Arial" w:hAnsi="Arial" w:cs="Arial"/>
          <w:sz w:val="20"/>
        </w:rPr>
        <w:t>..........................................................................................................................................................</w:t>
      </w:r>
    </w:p>
    <w:p w14:paraId="3AD86D10" w14:textId="77777777" w:rsidR="00B4132F" w:rsidRDefault="00B4132F" w:rsidP="00546C96">
      <w:pPr>
        <w:tabs>
          <w:tab w:val="left" w:pos="600"/>
        </w:tabs>
        <w:autoSpaceDE w:val="0"/>
        <w:autoSpaceDN w:val="0"/>
        <w:adjustRightInd w:val="0"/>
        <w:rPr>
          <w:rFonts w:ascii="Arial" w:hAnsi="Arial" w:cs="Arial"/>
          <w:sz w:val="20"/>
        </w:rPr>
      </w:pPr>
    </w:p>
    <w:p w14:paraId="1BDCDE93" w14:textId="77777777" w:rsidR="00B4132F" w:rsidRDefault="00B4132F" w:rsidP="00546C96">
      <w:pPr>
        <w:tabs>
          <w:tab w:val="left" w:pos="600"/>
        </w:tabs>
        <w:autoSpaceDE w:val="0"/>
        <w:autoSpaceDN w:val="0"/>
        <w:adjustRightInd w:val="0"/>
        <w:rPr>
          <w:rFonts w:ascii="Arial" w:hAnsi="Arial" w:cs="Arial"/>
          <w:sz w:val="20"/>
        </w:rPr>
      </w:pPr>
    </w:p>
    <w:p w14:paraId="03536621" w14:textId="77777777" w:rsidR="00B4132F" w:rsidRDefault="00B4132F" w:rsidP="00546C96">
      <w:pPr>
        <w:tabs>
          <w:tab w:val="left" w:pos="600"/>
        </w:tabs>
        <w:autoSpaceDE w:val="0"/>
        <w:autoSpaceDN w:val="0"/>
        <w:adjustRightInd w:val="0"/>
        <w:rPr>
          <w:rFonts w:ascii="Arial" w:hAnsi="Arial" w:cs="Arial"/>
          <w:sz w:val="20"/>
        </w:rPr>
      </w:pPr>
    </w:p>
    <w:p w14:paraId="3181A05C" w14:textId="77777777" w:rsidR="00B4132F" w:rsidRDefault="00B4132F" w:rsidP="00546C96">
      <w:pPr>
        <w:tabs>
          <w:tab w:val="left" w:pos="600"/>
        </w:tabs>
        <w:autoSpaceDE w:val="0"/>
        <w:autoSpaceDN w:val="0"/>
        <w:adjustRightInd w:val="0"/>
        <w:rPr>
          <w:rFonts w:ascii="Arial" w:hAnsi="Arial" w:cs="Arial"/>
          <w:sz w:val="20"/>
        </w:rPr>
      </w:pPr>
    </w:p>
    <w:p w14:paraId="54F1AEE2" w14:textId="77777777" w:rsidR="00B4132F" w:rsidRDefault="00B4132F" w:rsidP="00546C96">
      <w:pPr>
        <w:tabs>
          <w:tab w:val="left" w:pos="600"/>
        </w:tabs>
        <w:autoSpaceDE w:val="0"/>
        <w:autoSpaceDN w:val="0"/>
        <w:adjustRightInd w:val="0"/>
        <w:rPr>
          <w:rFonts w:ascii="Arial" w:hAnsi="Arial" w:cs="Arial"/>
          <w:sz w:val="20"/>
        </w:rPr>
      </w:pPr>
    </w:p>
    <w:p w14:paraId="56CEED31" w14:textId="77777777" w:rsidR="00B4132F" w:rsidRDefault="00B4132F" w:rsidP="00546C96">
      <w:pPr>
        <w:tabs>
          <w:tab w:val="left" w:pos="600"/>
        </w:tabs>
        <w:autoSpaceDE w:val="0"/>
        <w:autoSpaceDN w:val="0"/>
        <w:adjustRightInd w:val="0"/>
        <w:rPr>
          <w:rFonts w:ascii="Arial" w:hAnsi="Arial" w:cs="Arial"/>
          <w:sz w:val="20"/>
        </w:rPr>
      </w:pPr>
    </w:p>
    <w:p w14:paraId="5B6E4984" w14:textId="77777777" w:rsidR="00B4132F" w:rsidRDefault="00B4132F" w:rsidP="00546C96">
      <w:pPr>
        <w:tabs>
          <w:tab w:val="left" w:pos="600"/>
        </w:tabs>
        <w:autoSpaceDE w:val="0"/>
        <w:autoSpaceDN w:val="0"/>
        <w:adjustRightInd w:val="0"/>
        <w:rPr>
          <w:rFonts w:ascii="Arial" w:hAnsi="Arial" w:cs="Arial"/>
          <w:sz w:val="20"/>
        </w:rPr>
      </w:pPr>
    </w:p>
    <w:p w14:paraId="31072931" w14:textId="77777777" w:rsidR="00B4132F" w:rsidRDefault="00B4132F" w:rsidP="00546C96">
      <w:pPr>
        <w:tabs>
          <w:tab w:val="left" w:pos="600"/>
        </w:tabs>
        <w:autoSpaceDE w:val="0"/>
        <w:autoSpaceDN w:val="0"/>
        <w:adjustRightInd w:val="0"/>
        <w:rPr>
          <w:rFonts w:ascii="Arial" w:hAnsi="Arial" w:cs="Arial"/>
          <w:sz w:val="20"/>
        </w:rPr>
      </w:pPr>
      <w:r>
        <w:rPr>
          <w:rFonts w:ascii="Arial" w:hAnsi="Arial" w:cs="Arial"/>
          <w:sz w:val="20"/>
        </w:rPr>
        <w:t>1. časť predmetu zákazky s názvom Rekonštrukcia strojnotechnologickej a </w:t>
      </w:r>
      <w:proofErr w:type="spellStart"/>
      <w:r>
        <w:rPr>
          <w:rFonts w:ascii="Arial" w:hAnsi="Arial" w:cs="Arial"/>
          <w:sz w:val="20"/>
        </w:rPr>
        <w:t>elektrotechnologickej</w:t>
      </w:r>
      <w:proofErr w:type="spellEnd"/>
      <w:r>
        <w:rPr>
          <w:rFonts w:ascii="Arial" w:hAnsi="Arial" w:cs="Arial"/>
          <w:sz w:val="20"/>
        </w:rPr>
        <w:t xml:space="preserve"> časti závlahy. – kritérium : najnižšia cena za  v € s DPH pre uchádzača platiteľa DPH/konečná</w:t>
      </w:r>
    </w:p>
    <w:p w14:paraId="7AC40747" w14:textId="77777777" w:rsidR="00B4132F" w:rsidRDefault="00B4132F" w:rsidP="00546C96">
      <w:pPr>
        <w:tabs>
          <w:tab w:val="left" w:pos="600"/>
        </w:tabs>
        <w:autoSpaceDE w:val="0"/>
        <w:autoSpaceDN w:val="0"/>
        <w:adjustRightInd w:val="0"/>
        <w:rPr>
          <w:rFonts w:ascii="Arial" w:hAnsi="Arial" w:cs="Arial"/>
          <w:sz w:val="20"/>
        </w:rPr>
      </w:pPr>
      <w:r>
        <w:rPr>
          <w:rFonts w:ascii="Arial" w:hAnsi="Arial" w:cs="Arial"/>
          <w:sz w:val="20"/>
        </w:rPr>
        <w:t>cena pre uchádzača neplatiteľa DPH</w:t>
      </w:r>
    </w:p>
    <w:p w14:paraId="4D581DC3" w14:textId="77777777" w:rsidR="00B4132F" w:rsidRDefault="00B4132F" w:rsidP="00546C96">
      <w:pPr>
        <w:tabs>
          <w:tab w:val="left" w:pos="600"/>
        </w:tabs>
        <w:autoSpaceDE w:val="0"/>
        <w:autoSpaceDN w:val="0"/>
        <w:adjustRightInd w:val="0"/>
        <w:rPr>
          <w:rFonts w:ascii="Arial" w:hAnsi="Arial" w:cs="Arial"/>
          <w:sz w:val="20"/>
        </w:rPr>
      </w:pPr>
    </w:p>
    <w:p w14:paraId="487A9C21" w14:textId="77777777" w:rsidR="00B4132F" w:rsidRDefault="00B4132F" w:rsidP="00546C96">
      <w:pPr>
        <w:tabs>
          <w:tab w:val="left" w:pos="600"/>
        </w:tabs>
        <w:autoSpaceDE w:val="0"/>
        <w:autoSpaceDN w:val="0"/>
        <w:adjustRightInd w:val="0"/>
        <w:rPr>
          <w:rFonts w:ascii="Arial" w:hAnsi="Arial" w:cs="Arial"/>
          <w:sz w:val="20"/>
        </w:rPr>
      </w:pPr>
    </w:p>
    <w:p w14:paraId="22C4731C" w14:textId="77777777" w:rsidR="00B4132F" w:rsidRDefault="00B4132F" w:rsidP="00546C96">
      <w:pPr>
        <w:tabs>
          <w:tab w:val="left" w:pos="600"/>
        </w:tabs>
        <w:autoSpaceDE w:val="0"/>
        <w:autoSpaceDN w:val="0"/>
        <w:adjustRightInd w:val="0"/>
        <w:rPr>
          <w:rFonts w:ascii="Arial" w:hAnsi="Arial" w:cs="Arial"/>
          <w:sz w:val="20"/>
        </w:rPr>
      </w:pPr>
    </w:p>
    <w:p w14:paraId="6580B9D5" w14:textId="77777777" w:rsidR="00B4132F" w:rsidRDefault="00B4132F" w:rsidP="00546C96">
      <w:pPr>
        <w:tabs>
          <w:tab w:val="left" w:pos="600"/>
        </w:tabs>
        <w:autoSpaceDE w:val="0"/>
        <w:autoSpaceDN w:val="0"/>
        <w:adjustRightInd w:val="0"/>
        <w:rPr>
          <w:rFonts w:ascii="Arial" w:hAnsi="Arial" w:cs="Arial"/>
          <w:sz w:val="20"/>
        </w:rPr>
      </w:pPr>
    </w:p>
    <w:p w14:paraId="16661738" w14:textId="77777777" w:rsidR="00B4132F" w:rsidRDefault="00B4132F" w:rsidP="00546C96">
      <w:pPr>
        <w:tabs>
          <w:tab w:val="left" w:pos="600"/>
        </w:tabs>
        <w:autoSpaceDE w:val="0"/>
        <w:autoSpaceDN w:val="0"/>
        <w:adjustRightInd w:val="0"/>
        <w:rPr>
          <w:rFonts w:ascii="Arial" w:hAnsi="Arial" w:cs="Arial"/>
          <w:sz w:val="20"/>
        </w:rPr>
      </w:pPr>
    </w:p>
    <w:p w14:paraId="659575F7" w14:textId="77777777" w:rsidR="00B4132F" w:rsidRDefault="00B4132F" w:rsidP="00546C96">
      <w:pPr>
        <w:tabs>
          <w:tab w:val="left" w:pos="600"/>
        </w:tabs>
        <w:autoSpaceDE w:val="0"/>
        <w:autoSpaceDN w:val="0"/>
        <w:adjustRightInd w:val="0"/>
        <w:rPr>
          <w:rFonts w:ascii="Arial" w:hAnsi="Arial" w:cs="Arial"/>
          <w:sz w:val="20"/>
        </w:rPr>
      </w:pPr>
      <w:r>
        <w:rPr>
          <w:rFonts w:ascii="Arial" w:hAnsi="Arial" w:cs="Arial"/>
          <w:sz w:val="20"/>
        </w:rPr>
        <w:t>............................................................Eur</w:t>
      </w:r>
    </w:p>
    <w:p w14:paraId="31DB6E88" w14:textId="77777777" w:rsidR="00B4132F" w:rsidRDefault="00B4132F" w:rsidP="00546C96">
      <w:pPr>
        <w:tabs>
          <w:tab w:val="left" w:pos="600"/>
        </w:tabs>
        <w:autoSpaceDE w:val="0"/>
        <w:autoSpaceDN w:val="0"/>
        <w:adjustRightInd w:val="0"/>
        <w:rPr>
          <w:rFonts w:ascii="Arial" w:hAnsi="Arial" w:cs="Arial"/>
          <w:sz w:val="20"/>
        </w:rPr>
      </w:pPr>
    </w:p>
    <w:p w14:paraId="4A2C1D2A" w14:textId="77777777" w:rsidR="00B4132F" w:rsidRDefault="00B4132F" w:rsidP="00546C96">
      <w:pPr>
        <w:tabs>
          <w:tab w:val="left" w:pos="600"/>
        </w:tabs>
        <w:autoSpaceDE w:val="0"/>
        <w:autoSpaceDN w:val="0"/>
        <w:adjustRightInd w:val="0"/>
        <w:rPr>
          <w:rFonts w:ascii="Arial" w:hAnsi="Arial" w:cs="Arial"/>
          <w:sz w:val="20"/>
        </w:rPr>
      </w:pPr>
    </w:p>
    <w:p w14:paraId="1967B238" w14:textId="77777777" w:rsidR="00B4132F" w:rsidRDefault="00B4132F" w:rsidP="00546C96">
      <w:pPr>
        <w:tabs>
          <w:tab w:val="left" w:pos="600"/>
        </w:tabs>
        <w:autoSpaceDE w:val="0"/>
        <w:autoSpaceDN w:val="0"/>
        <w:adjustRightInd w:val="0"/>
        <w:rPr>
          <w:rFonts w:ascii="Arial" w:hAnsi="Arial" w:cs="Arial"/>
          <w:sz w:val="20"/>
        </w:rPr>
      </w:pPr>
    </w:p>
    <w:p w14:paraId="3A2CDFA4" w14:textId="77777777" w:rsidR="00B4132F" w:rsidRDefault="00B4132F" w:rsidP="00546C96">
      <w:pPr>
        <w:tabs>
          <w:tab w:val="left" w:pos="600"/>
        </w:tabs>
        <w:autoSpaceDE w:val="0"/>
        <w:autoSpaceDN w:val="0"/>
        <w:adjustRightInd w:val="0"/>
        <w:rPr>
          <w:rFonts w:ascii="Arial" w:hAnsi="Arial" w:cs="Arial"/>
          <w:sz w:val="20"/>
        </w:rPr>
      </w:pPr>
    </w:p>
    <w:p w14:paraId="668C737D" w14:textId="77777777" w:rsidR="00B4132F" w:rsidRDefault="00B4132F" w:rsidP="00546C96">
      <w:pPr>
        <w:tabs>
          <w:tab w:val="left" w:pos="600"/>
        </w:tabs>
        <w:autoSpaceDE w:val="0"/>
        <w:autoSpaceDN w:val="0"/>
        <w:adjustRightInd w:val="0"/>
        <w:rPr>
          <w:rFonts w:ascii="Arial" w:hAnsi="Arial" w:cs="Arial"/>
          <w:sz w:val="20"/>
        </w:rPr>
      </w:pPr>
      <w:r>
        <w:rPr>
          <w:rFonts w:ascii="Arial" w:hAnsi="Arial" w:cs="Arial"/>
          <w:sz w:val="20"/>
        </w:rPr>
        <w:t>2. časť predmetu  zákazky s názvom Zavlažovacie zariadenia – kritérium : najnižšia cena za v € s DPH pre uchádzača platiteľa DPH/konečná cena pre uchádzača neplatiteľa DPH</w:t>
      </w:r>
    </w:p>
    <w:p w14:paraId="3537653E" w14:textId="77777777" w:rsidR="00546C96" w:rsidRDefault="00546C96" w:rsidP="00546C96">
      <w:pPr>
        <w:tabs>
          <w:tab w:val="left" w:pos="600"/>
        </w:tabs>
        <w:autoSpaceDE w:val="0"/>
        <w:autoSpaceDN w:val="0"/>
        <w:adjustRightInd w:val="0"/>
        <w:rPr>
          <w:rFonts w:ascii="Arial" w:hAnsi="Arial" w:cs="Arial"/>
          <w:sz w:val="20"/>
        </w:rPr>
      </w:pPr>
    </w:p>
    <w:p w14:paraId="2933C568" w14:textId="77777777" w:rsidR="00546C96" w:rsidRDefault="00546C96" w:rsidP="00546C96">
      <w:pPr>
        <w:tabs>
          <w:tab w:val="left" w:pos="600"/>
        </w:tabs>
        <w:autoSpaceDE w:val="0"/>
        <w:autoSpaceDN w:val="0"/>
        <w:adjustRightInd w:val="0"/>
        <w:rPr>
          <w:rFonts w:ascii="Arial" w:hAnsi="Arial" w:cs="Arial"/>
          <w:sz w:val="20"/>
        </w:rPr>
      </w:pPr>
    </w:p>
    <w:p w14:paraId="4228DE01" w14:textId="77777777" w:rsidR="00546C96" w:rsidRDefault="00546C96" w:rsidP="00546C96">
      <w:pPr>
        <w:tabs>
          <w:tab w:val="left" w:pos="600"/>
        </w:tabs>
        <w:autoSpaceDE w:val="0"/>
        <w:autoSpaceDN w:val="0"/>
        <w:adjustRightInd w:val="0"/>
        <w:rPr>
          <w:rFonts w:ascii="Arial" w:hAnsi="Arial" w:cs="Arial"/>
          <w:sz w:val="20"/>
        </w:rPr>
      </w:pPr>
    </w:p>
    <w:p w14:paraId="34D9A12F" w14:textId="77777777" w:rsidR="00546C96" w:rsidRDefault="00546C96" w:rsidP="00546C96">
      <w:pPr>
        <w:tabs>
          <w:tab w:val="left" w:pos="600"/>
        </w:tabs>
        <w:autoSpaceDE w:val="0"/>
        <w:autoSpaceDN w:val="0"/>
        <w:adjustRightInd w:val="0"/>
        <w:rPr>
          <w:rFonts w:ascii="Arial" w:hAnsi="Arial" w:cs="Arial"/>
          <w:sz w:val="20"/>
        </w:rPr>
      </w:pPr>
    </w:p>
    <w:p w14:paraId="1C09533B" w14:textId="77777777" w:rsidR="00546C96" w:rsidRDefault="00546C96" w:rsidP="00546C96">
      <w:pPr>
        <w:tabs>
          <w:tab w:val="left" w:pos="600"/>
        </w:tabs>
        <w:autoSpaceDE w:val="0"/>
        <w:autoSpaceDN w:val="0"/>
        <w:adjustRightInd w:val="0"/>
        <w:rPr>
          <w:rFonts w:ascii="Arial" w:hAnsi="Arial" w:cs="Arial"/>
          <w:sz w:val="20"/>
        </w:rPr>
      </w:pPr>
    </w:p>
    <w:p w14:paraId="2CCAB907" w14:textId="77777777" w:rsidR="00546C96" w:rsidRDefault="00546C96" w:rsidP="00546C96">
      <w:pPr>
        <w:tabs>
          <w:tab w:val="left" w:pos="600"/>
        </w:tabs>
        <w:autoSpaceDE w:val="0"/>
        <w:autoSpaceDN w:val="0"/>
        <w:adjustRightInd w:val="0"/>
        <w:rPr>
          <w:rFonts w:ascii="Arial" w:hAnsi="Arial" w:cs="Arial"/>
          <w:sz w:val="20"/>
        </w:rPr>
      </w:pPr>
    </w:p>
    <w:p w14:paraId="78291D07" w14:textId="77777777" w:rsidR="00546C96" w:rsidRDefault="00546C96" w:rsidP="00546C96">
      <w:pPr>
        <w:tabs>
          <w:tab w:val="left" w:pos="600"/>
        </w:tabs>
        <w:autoSpaceDE w:val="0"/>
        <w:autoSpaceDN w:val="0"/>
        <w:adjustRightInd w:val="0"/>
        <w:rPr>
          <w:rFonts w:ascii="Arial" w:hAnsi="Arial" w:cs="Arial"/>
          <w:sz w:val="20"/>
        </w:rPr>
      </w:pPr>
    </w:p>
    <w:p w14:paraId="5C4B8D6D" w14:textId="77777777" w:rsidR="00B4132F" w:rsidRDefault="00B4132F" w:rsidP="00B4132F">
      <w:pPr>
        <w:tabs>
          <w:tab w:val="left" w:pos="600"/>
        </w:tabs>
        <w:autoSpaceDE w:val="0"/>
        <w:autoSpaceDN w:val="0"/>
        <w:adjustRightInd w:val="0"/>
        <w:rPr>
          <w:rFonts w:ascii="Arial" w:hAnsi="Arial" w:cs="Arial"/>
          <w:sz w:val="20"/>
        </w:rPr>
      </w:pPr>
      <w:r>
        <w:rPr>
          <w:rFonts w:ascii="Arial" w:hAnsi="Arial" w:cs="Arial"/>
          <w:sz w:val="20"/>
        </w:rPr>
        <w:t>............................................................Eur</w:t>
      </w:r>
    </w:p>
    <w:p w14:paraId="597D806A" w14:textId="77777777" w:rsidR="00546C96" w:rsidRDefault="00546C96" w:rsidP="00546C96">
      <w:pPr>
        <w:tabs>
          <w:tab w:val="left" w:pos="600"/>
        </w:tabs>
        <w:autoSpaceDE w:val="0"/>
        <w:autoSpaceDN w:val="0"/>
        <w:adjustRightInd w:val="0"/>
        <w:rPr>
          <w:rFonts w:ascii="Arial" w:hAnsi="Arial" w:cs="Arial"/>
          <w:sz w:val="20"/>
        </w:rPr>
      </w:pPr>
    </w:p>
    <w:p w14:paraId="3EB438FA" w14:textId="77777777" w:rsidR="00B4132F" w:rsidRDefault="00B4132F" w:rsidP="00546C96">
      <w:pPr>
        <w:tabs>
          <w:tab w:val="left" w:pos="600"/>
        </w:tabs>
        <w:autoSpaceDE w:val="0"/>
        <w:autoSpaceDN w:val="0"/>
        <w:adjustRightInd w:val="0"/>
        <w:rPr>
          <w:rFonts w:ascii="Arial" w:hAnsi="Arial" w:cs="Arial"/>
          <w:sz w:val="20"/>
        </w:rPr>
      </w:pPr>
    </w:p>
    <w:p w14:paraId="22FA99D3" w14:textId="77777777" w:rsidR="00B4132F" w:rsidRDefault="00B4132F" w:rsidP="00546C96">
      <w:pPr>
        <w:tabs>
          <w:tab w:val="left" w:pos="600"/>
        </w:tabs>
        <w:autoSpaceDE w:val="0"/>
        <w:autoSpaceDN w:val="0"/>
        <w:adjustRightInd w:val="0"/>
        <w:rPr>
          <w:rFonts w:ascii="Arial" w:hAnsi="Arial" w:cs="Arial"/>
          <w:sz w:val="20"/>
        </w:rPr>
      </w:pPr>
    </w:p>
    <w:p w14:paraId="02EC06AD" w14:textId="77777777" w:rsidR="00B4132F" w:rsidRDefault="00B4132F" w:rsidP="00546C96">
      <w:pPr>
        <w:tabs>
          <w:tab w:val="left" w:pos="600"/>
        </w:tabs>
        <w:autoSpaceDE w:val="0"/>
        <w:autoSpaceDN w:val="0"/>
        <w:adjustRightInd w:val="0"/>
        <w:rPr>
          <w:rFonts w:ascii="Arial" w:hAnsi="Arial" w:cs="Arial"/>
          <w:sz w:val="20"/>
        </w:rPr>
      </w:pPr>
    </w:p>
    <w:p w14:paraId="33C8D837" w14:textId="77777777" w:rsidR="00B4132F" w:rsidRDefault="00B4132F" w:rsidP="00546C96">
      <w:pPr>
        <w:tabs>
          <w:tab w:val="left" w:pos="600"/>
        </w:tabs>
        <w:autoSpaceDE w:val="0"/>
        <w:autoSpaceDN w:val="0"/>
        <w:adjustRightInd w:val="0"/>
        <w:rPr>
          <w:rFonts w:ascii="Arial" w:hAnsi="Arial" w:cs="Arial"/>
          <w:sz w:val="20"/>
        </w:rPr>
      </w:pPr>
    </w:p>
    <w:p w14:paraId="3B1B86C2" w14:textId="77777777" w:rsidR="00B4132F" w:rsidRDefault="00B4132F" w:rsidP="00546C96">
      <w:pPr>
        <w:tabs>
          <w:tab w:val="left" w:pos="600"/>
        </w:tabs>
        <w:autoSpaceDE w:val="0"/>
        <w:autoSpaceDN w:val="0"/>
        <w:adjustRightInd w:val="0"/>
        <w:rPr>
          <w:rFonts w:ascii="Arial" w:hAnsi="Arial" w:cs="Arial"/>
          <w:sz w:val="20"/>
        </w:rPr>
      </w:pPr>
    </w:p>
    <w:p w14:paraId="2A0D839D" w14:textId="77777777" w:rsidR="00B4132F" w:rsidRDefault="00B4132F" w:rsidP="00546C96">
      <w:pPr>
        <w:tabs>
          <w:tab w:val="left" w:pos="600"/>
        </w:tabs>
        <w:autoSpaceDE w:val="0"/>
        <w:autoSpaceDN w:val="0"/>
        <w:adjustRightInd w:val="0"/>
        <w:rPr>
          <w:rFonts w:ascii="Arial" w:hAnsi="Arial" w:cs="Arial"/>
          <w:sz w:val="20"/>
        </w:rPr>
      </w:pPr>
      <w:r>
        <w:rPr>
          <w:rFonts w:ascii="Arial" w:hAnsi="Arial" w:cs="Arial"/>
          <w:sz w:val="20"/>
        </w:rPr>
        <w:t>Dátum : ...................................................</w:t>
      </w:r>
    </w:p>
    <w:p w14:paraId="637EEE48" w14:textId="77777777" w:rsidR="00B4132F" w:rsidRDefault="00B4132F" w:rsidP="00546C96">
      <w:pPr>
        <w:tabs>
          <w:tab w:val="left" w:pos="600"/>
        </w:tabs>
        <w:autoSpaceDE w:val="0"/>
        <w:autoSpaceDN w:val="0"/>
        <w:adjustRightInd w:val="0"/>
        <w:rPr>
          <w:rFonts w:ascii="Arial" w:hAnsi="Arial" w:cs="Arial"/>
          <w:sz w:val="20"/>
        </w:rPr>
      </w:pPr>
    </w:p>
    <w:p w14:paraId="17882E9A" w14:textId="77777777" w:rsidR="00B4132F" w:rsidRDefault="00B4132F" w:rsidP="00546C96">
      <w:pPr>
        <w:tabs>
          <w:tab w:val="left" w:pos="600"/>
        </w:tabs>
        <w:autoSpaceDE w:val="0"/>
        <w:autoSpaceDN w:val="0"/>
        <w:adjustRightInd w:val="0"/>
        <w:rPr>
          <w:rFonts w:ascii="Arial" w:hAnsi="Arial" w:cs="Arial"/>
          <w:sz w:val="20"/>
        </w:rPr>
      </w:pPr>
    </w:p>
    <w:p w14:paraId="5E7099BE" w14:textId="77777777" w:rsidR="00B4132F" w:rsidRDefault="00B4132F" w:rsidP="00546C96">
      <w:pPr>
        <w:tabs>
          <w:tab w:val="left" w:pos="600"/>
        </w:tabs>
        <w:autoSpaceDE w:val="0"/>
        <w:autoSpaceDN w:val="0"/>
        <w:adjustRightInd w:val="0"/>
        <w:rPr>
          <w:rFonts w:ascii="Arial" w:hAnsi="Arial" w:cs="Arial"/>
          <w:sz w:val="20"/>
        </w:rPr>
      </w:pPr>
    </w:p>
    <w:p w14:paraId="20C6F906" w14:textId="77777777" w:rsidR="00B4132F" w:rsidRDefault="00B4132F" w:rsidP="00546C96">
      <w:pPr>
        <w:tabs>
          <w:tab w:val="left" w:pos="600"/>
        </w:tabs>
        <w:autoSpaceDE w:val="0"/>
        <w:autoSpaceDN w:val="0"/>
        <w:adjustRightInd w:val="0"/>
        <w:rPr>
          <w:rFonts w:ascii="Arial" w:hAnsi="Arial" w:cs="Arial"/>
          <w:sz w:val="20"/>
        </w:rPr>
      </w:pPr>
    </w:p>
    <w:p w14:paraId="0C4C1D58" w14:textId="77777777" w:rsidR="00B4132F" w:rsidRDefault="00B4132F" w:rsidP="00546C96">
      <w:pPr>
        <w:tabs>
          <w:tab w:val="left" w:pos="600"/>
        </w:tabs>
        <w:autoSpaceDE w:val="0"/>
        <w:autoSpaceDN w:val="0"/>
        <w:adjustRightInd w:val="0"/>
        <w:rPr>
          <w:rFonts w:ascii="Arial" w:hAnsi="Arial" w:cs="Arial"/>
          <w:sz w:val="20"/>
        </w:rPr>
      </w:pPr>
      <w:r>
        <w:rPr>
          <w:rFonts w:ascii="Arial" w:hAnsi="Arial" w:cs="Arial"/>
          <w:sz w:val="20"/>
        </w:rPr>
        <w:t>...............................................................................................................</w:t>
      </w:r>
    </w:p>
    <w:p w14:paraId="5F0E7B5B" w14:textId="77777777" w:rsidR="00B4132F" w:rsidRDefault="00B4132F" w:rsidP="00546C96">
      <w:pPr>
        <w:tabs>
          <w:tab w:val="left" w:pos="600"/>
        </w:tabs>
        <w:autoSpaceDE w:val="0"/>
        <w:autoSpaceDN w:val="0"/>
        <w:adjustRightInd w:val="0"/>
        <w:rPr>
          <w:rFonts w:ascii="Arial" w:hAnsi="Arial" w:cs="Arial"/>
          <w:sz w:val="20"/>
        </w:rPr>
      </w:pPr>
      <w:r>
        <w:rPr>
          <w:rFonts w:ascii="Arial" w:hAnsi="Arial" w:cs="Arial"/>
          <w:sz w:val="20"/>
        </w:rPr>
        <w:t>Meno, priezvisko a podpis osoby oprávnenej konať menom uchádzača</w:t>
      </w:r>
    </w:p>
    <w:p w14:paraId="499F295A" w14:textId="77777777" w:rsidR="00546C96" w:rsidRDefault="00546C96" w:rsidP="00546C96">
      <w:pPr>
        <w:tabs>
          <w:tab w:val="left" w:pos="600"/>
        </w:tabs>
        <w:autoSpaceDE w:val="0"/>
        <w:autoSpaceDN w:val="0"/>
        <w:adjustRightInd w:val="0"/>
        <w:rPr>
          <w:rFonts w:ascii="Arial" w:hAnsi="Arial" w:cs="Arial"/>
          <w:sz w:val="20"/>
        </w:rPr>
      </w:pPr>
    </w:p>
    <w:p w14:paraId="7A022C9F" w14:textId="77777777" w:rsidR="00546C96" w:rsidRDefault="00546C96" w:rsidP="00546C96">
      <w:pPr>
        <w:tabs>
          <w:tab w:val="left" w:pos="600"/>
        </w:tabs>
        <w:autoSpaceDE w:val="0"/>
        <w:autoSpaceDN w:val="0"/>
        <w:adjustRightInd w:val="0"/>
        <w:rPr>
          <w:rFonts w:ascii="Arial" w:hAnsi="Arial" w:cs="Arial"/>
          <w:sz w:val="20"/>
        </w:rPr>
      </w:pPr>
    </w:p>
    <w:p w14:paraId="4076C22D" w14:textId="77777777" w:rsidR="00546C96" w:rsidRDefault="00546C96" w:rsidP="00546C96">
      <w:pPr>
        <w:tabs>
          <w:tab w:val="left" w:pos="600"/>
        </w:tabs>
        <w:autoSpaceDE w:val="0"/>
        <w:autoSpaceDN w:val="0"/>
        <w:adjustRightInd w:val="0"/>
        <w:rPr>
          <w:rFonts w:ascii="Arial" w:hAnsi="Arial" w:cs="Arial"/>
          <w:sz w:val="20"/>
        </w:rPr>
      </w:pPr>
    </w:p>
    <w:p w14:paraId="27042046" w14:textId="77777777" w:rsidR="00546C96" w:rsidRDefault="00546C96" w:rsidP="00546C96">
      <w:pPr>
        <w:tabs>
          <w:tab w:val="left" w:pos="600"/>
        </w:tabs>
        <w:autoSpaceDE w:val="0"/>
        <w:autoSpaceDN w:val="0"/>
        <w:adjustRightInd w:val="0"/>
        <w:rPr>
          <w:rFonts w:ascii="Arial" w:hAnsi="Arial" w:cs="Arial"/>
          <w:sz w:val="20"/>
        </w:rPr>
      </w:pPr>
    </w:p>
    <w:p w14:paraId="6456F4CB" w14:textId="77777777" w:rsidR="00546C96" w:rsidRDefault="00546C96" w:rsidP="00546C96">
      <w:pPr>
        <w:tabs>
          <w:tab w:val="left" w:pos="600"/>
        </w:tabs>
        <w:autoSpaceDE w:val="0"/>
        <w:autoSpaceDN w:val="0"/>
        <w:adjustRightInd w:val="0"/>
        <w:rPr>
          <w:rFonts w:ascii="Arial" w:hAnsi="Arial" w:cs="Arial"/>
          <w:sz w:val="20"/>
        </w:rPr>
      </w:pPr>
    </w:p>
    <w:sectPr w:rsidR="00546C96" w:rsidSect="00323A1D">
      <w:headerReference w:type="default" r:id="rId15"/>
      <w:footerReference w:type="default" r:id="rId16"/>
      <w:pgSz w:w="11906" w:h="16838"/>
      <w:pgMar w:top="1417" w:right="1417"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B88F86" w15:done="0"/>
  <w15:commentEx w15:paraId="48F3E038" w15:done="0"/>
  <w15:commentEx w15:paraId="4EEDAF91" w15:done="0"/>
  <w15:commentEx w15:paraId="1C0F696A" w15:done="0"/>
  <w15:commentEx w15:paraId="07858320" w15:done="0"/>
  <w15:commentEx w15:paraId="7C1103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1C3E4" w14:textId="77777777" w:rsidR="0061202F" w:rsidRDefault="0061202F">
      <w:r>
        <w:separator/>
      </w:r>
    </w:p>
  </w:endnote>
  <w:endnote w:type="continuationSeparator" w:id="0">
    <w:p w14:paraId="72407B28" w14:textId="77777777" w:rsidR="0061202F" w:rsidRDefault="0061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Bold">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D7D57" w14:textId="77777777" w:rsidR="004317C2" w:rsidRDefault="004317C2" w:rsidP="00323A1D">
    <w:pPr>
      <w:pStyle w:val="Pta"/>
      <w:jc w:val="right"/>
    </w:pPr>
    <w:r>
      <w:fldChar w:fldCharType="begin"/>
    </w:r>
    <w:r>
      <w:instrText>PAGE   \* MERGEFORMAT</w:instrText>
    </w:r>
    <w:r>
      <w:fldChar w:fldCharType="separate"/>
    </w:r>
    <w:r w:rsidR="00235867">
      <w:rPr>
        <w:noProof/>
      </w:rPr>
      <w:t>1</w:t>
    </w:r>
    <w:r>
      <w:fldChar w:fldCharType="end"/>
    </w:r>
  </w:p>
  <w:p w14:paraId="522E3BBC" w14:textId="77777777" w:rsidR="004317C2" w:rsidRPr="00844F51" w:rsidRDefault="004317C2" w:rsidP="00323A1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213ED" w14:textId="77777777" w:rsidR="0061202F" w:rsidRDefault="0061202F">
      <w:r>
        <w:separator/>
      </w:r>
    </w:p>
  </w:footnote>
  <w:footnote w:type="continuationSeparator" w:id="0">
    <w:p w14:paraId="62BF24E1" w14:textId="77777777" w:rsidR="0061202F" w:rsidRDefault="006120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1D7E7" w14:textId="77777777" w:rsidR="004317C2" w:rsidRDefault="004317C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2FCC"/>
    <w:multiLevelType w:val="hybridMultilevel"/>
    <w:tmpl w:val="E3221BB2"/>
    <w:lvl w:ilvl="0" w:tplc="F976DB70">
      <w:start w:val="1"/>
      <w:numFmt w:val="lowerLetter"/>
      <w:lvlText w:val="%1)"/>
      <w:lvlJc w:val="left"/>
      <w:pPr>
        <w:ind w:left="915" w:hanging="360"/>
      </w:pPr>
      <w:rPr>
        <w:rFonts w:hint="default"/>
      </w:rPr>
    </w:lvl>
    <w:lvl w:ilvl="1" w:tplc="041B0019" w:tentative="1">
      <w:start w:val="1"/>
      <w:numFmt w:val="lowerLetter"/>
      <w:lvlText w:val="%2."/>
      <w:lvlJc w:val="left"/>
      <w:pPr>
        <w:ind w:left="1635" w:hanging="360"/>
      </w:pPr>
    </w:lvl>
    <w:lvl w:ilvl="2" w:tplc="041B001B" w:tentative="1">
      <w:start w:val="1"/>
      <w:numFmt w:val="lowerRoman"/>
      <w:lvlText w:val="%3."/>
      <w:lvlJc w:val="right"/>
      <w:pPr>
        <w:ind w:left="2355" w:hanging="180"/>
      </w:pPr>
    </w:lvl>
    <w:lvl w:ilvl="3" w:tplc="041B000F" w:tentative="1">
      <w:start w:val="1"/>
      <w:numFmt w:val="decimal"/>
      <w:lvlText w:val="%4."/>
      <w:lvlJc w:val="left"/>
      <w:pPr>
        <w:ind w:left="3075" w:hanging="360"/>
      </w:pPr>
    </w:lvl>
    <w:lvl w:ilvl="4" w:tplc="041B0019" w:tentative="1">
      <w:start w:val="1"/>
      <w:numFmt w:val="lowerLetter"/>
      <w:lvlText w:val="%5."/>
      <w:lvlJc w:val="left"/>
      <w:pPr>
        <w:ind w:left="3795" w:hanging="360"/>
      </w:pPr>
    </w:lvl>
    <w:lvl w:ilvl="5" w:tplc="041B001B" w:tentative="1">
      <w:start w:val="1"/>
      <w:numFmt w:val="lowerRoman"/>
      <w:lvlText w:val="%6."/>
      <w:lvlJc w:val="right"/>
      <w:pPr>
        <w:ind w:left="4515" w:hanging="180"/>
      </w:pPr>
    </w:lvl>
    <w:lvl w:ilvl="6" w:tplc="041B000F" w:tentative="1">
      <w:start w:val="1"/>
      <w:numFmt w:val="decimal"/>
      <w:lvlText w:val="%7."/>
      <w:lvlJc w:val="left"/>
      <w:pPr>
        <w:ind w:left="5235" w:hanging="360"/>
      </w:pPr>
    </w:lvl>
    <w:lvl w:ilvl="7" w:tplc="041B0019" w:tentative="1">
      <w:start w:val="1"/>
      <w:numFmt w:val="lowerLetter"/>
      <w:lvlText w:val="%8."/>
      <w:lvlJc w:val="left"/>
      <w:pPr>
        <w:ind w:left="5955" w:hanging="360"/>
      </w:pPr>
    </w:lvl>
    <w:lvl w:ilvl="8" w:tplc="041B001B" w:tentative="1">
      <w:start w:val="1"/>
      <w:numFmt w:val="lowerRoman"/>
      <w:lvlText w:val="%9."/>
      <w:lvlJc w:val="right"/>
      <w:pPr>
        <w:ind w:left="6675" w:hanging="180"/>
      </w:pPr>
    </w:lvl>
  </w:abstractNum>
  <w:abstractNum w:abstractNumId="1">
    <w:nsid w:val="050821E6"/>
    <w:multiLevelType w:val="hybridMultilevel"/>
    <w:tmpl w:val="254414CC"/>
    <w:lvl w:ilvl="0" w:tplc="2CCE6046">
      <w:start w:val="1"/>
      <w:numFmt w:val="lowerLetter"/>
      <w:lvlText w:val="%1)"/>
      <w:lvlJc w:val="left"/>
      <w:pPr>
        <w:ind w:left="927" w:hanging="360"/>
      </w:pPr>
      <w:rPr>
        <w:rFonts w:ascii="Arial" w:eastAsia="Times New Roman" w:hAnsi="Arial" w:cs="Arial"/>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nsid w:val="06DA0987"/>
    <w:multiLevelType w:val="multilevel"/>
    <w:tmpl w:val="62EA24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BD4FBB"/>
    <w:multiLevelType w:val="hybridMultilevel"/>
    <w:tmpl w:val="1E54DB5A"/>
    <w:lvl w:ilvl="0" w:tplc="041B0001">
      <w:start w:val="1"/>
      <w:numFmt w:val="bullet"/>
      <w:lvlText w:val=""/>
      <w:lvlJc w:val="left"/>
      <w:pPr>
        <w:ind w:left="825" w:hanging="360"/>
      </w:pPr>
      <w:rPr>
        <w:rFonts w:ascii="Symbol" w:hAnsi="Symbol"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abstractNum w:abstractNumId="4">
    <w:nsid w:val="0B281C09"/>
    <w:multiLevelType w:val="hybridMultilevel"/>
    <w:tmpl w:val="D6342CF8"/>
    <w:lvl w:ilvl="0" w:tplc="FFFFFFFF">
      <w:start w:val="1"/>
      <w:numFmt w:val="bullet"/>
      <w:pStyle w:val="OdrkaII"/>
      <w:lvlText w:val="o"/>
      <w:lvlJc w:val="left"/>
      <w:pPr>
        <w:tabs>
          <w:tab w:val="num" w:pos="2007"/>
        </w:tabs>
        <w:ind w:left="2007" w:hanging="360"/>
      </w:pPr>
      <w:rPr>
        <w:rFonts w:ascii="Courier New" w:hAnsi="Courier New" w:cs="Courier New" w:hint="default"/>
      </w:rPr>
    </w:lvl>
    <w:lvl w:ilvl="1" w:tplc="FFFFFFFF">
      <w:start w:val="1"/>
      <w:numFmt w:val="bullet"/>
      <w:lvlText w:val=""/>
      <w:lvlJc w:val="left"/>
      <w:pPr>
        <w:tabs>
          <w:tab w:val="num" w:pos="2727"/>
        </w:tabs>
        <w:ind w:left="2727" w:hanging="360"/>
      </w:pPr>
      <w:rPr>
        <w:rFonts w:ascii="Wingdings" w:hAnsi="Wingdings" w:cs="Wingdings" w:hint="default"/>
      </w:rPr>
    </w:lvl>
    <w:lvl w:ilvl="2" w:tplc="FFFFFFFF">
      <w:start w:val="1"/>
      <w:numFmt w:val="bullet"/>
      <w:lvlText w:val=""/>
      <w:lvlJc w:val="left"/>
      <w:pPr>
        <w:tabs>
          <w:tab w:val="num" w:pos="3447"/>
        </w:tabs>
        <w:ind w:left="3447" w:hanging="360"/>
      </w:pPr>
      <w:rPr>
        <w:rFonts w:ascii="Wingdings" w:hAnsi="Wingdings" w:cs="Wingdings" w:hint="default"/>
      </w:rPr>
    </w:lvl>
    <w:lvl w:ilvl="3" w:tplc="FFFFFFFF">
      <w:start w:val="1"/>
      <w:numFmt w:val="bullet"/>
      <w:lvlText w:val=""/>
      <w:lvlJc w:val="left"/>
      <w:pPr>
        <w:tabs>
          <w:tab w:val="num" w:pos="4167"/>
        </w:tabs>
        <w:ind w:left="4167" w:hanging="360"/>
      </w:pPr>
      <w:rPr>
        <w:rFonts w:ascii="Symbol" w:hAnsi="Symbol" w:cs="Symbol" w:hint="default"/>
      </w:rPr>
    </w:lvl>
    <w:lvl w:ilvl="4" w:tplc="FFFFFFFF">
      <w:start w:val="1"/>
      <w:numFmt w:val="bullet"/>
      <w:lvlText w:val="o"/>
      <w:lvlJc w:val="left"/>
      <w:pPr>
        <w:tabs>
          <w:tab w:val="num" w:pos="4887"/>
        </w:tabs>
        <w:ind w:left="4887" w:hanging="360"/>
      </w:pPr>
      <w:rPr>
        <w:rFonts w:ascii="Courier New" w:hAnsi="Courier New" w:cs="Courier New" w:hint="default"/>
      </w:rPr>
    </w:lvl>
    <w:lvl w:ilvl="5" w:tplc="FFFFFFFF">
      <w:start w:val="1"/>
      <w:numFmt w:val="bullet"/>
      <w:lvlText w:val=""/>
      <w:lvlJc w:val="left"/>
      <w:pPr>
        <w:tabs>
          <w:tab w:val="num" w:pos="5607"/>
        </w:tabs>
        <w:ind w:left="5607" w:hanging="360"/>
      </w:pPr>
      <w:rPr>
        <w:rFonts w:ascii="Wingdings" w:hAnsi="Wingdings" w:cs="Wingdings" w:hint="default"/>
      </w:rPr>
    </w:lvl>
    <w:lvl w:ilvl="6" w:tplc="FFFFFFFF">
      <w:start w:val="1"/>
      <w:numFmt w:val="bullet"/>
      <w:lvlText w:val=""/>
      <w:lvlJc w:val="left"/>
      <w:pPr>
        <w:tabs>
          <w:tab w:val="num" w:pos="6327"/>
        </w:tabs>
        <w:ind w:left="6327" w:hanging="360"/>
      </w:pPr>
      <w:rPr>
        <w:rFonts w:ascii="Symbol" w:hAnsi="Symbol" w:cs="Symbol" w:hint="default"/>
      </w:rPr>
    </w:lvl>
    <w:lvl w:ilvl="7" w:tplc="FFFFFFFF">
      <w:start w:val="1"/>
      <w:numFmt w:val="bullet"/>
      <w:lvlText w:val="o"/>
      <w:lvlJc w:val="left"/>
      <w:pPr>
        <w:tabs>
          <w:tab w:val="num" w:pos="7047"/>
        </w:tabs>
        <w:ind w:left="7047" w:hanging="360"/>
      </w:pPr>
      <w:rPr>
        <w:rFonts w:ascii="Courier New" w:hAnsi="Courier New" w:cs="Courier New" w:hint="default"/>
      </w:rPr>
    </w:lvl>
    <w:lvl w:ilvl="8" w:tplc="FFFFFFFF">
      <w:start w:val="1"/>
      <w:numFmt w:val="bullet"/>
      <w:lvlText w:val=""/>
      <w:lvlJc w:val="left"/>
      <w:pPr>
        <w:tabs>
          <w:tab w:val="num" w:pos="7767"/>
        </w:tabs>
        <w:ind w:left="7767" w:hanging="360"/>
      </w:pPr>
      <w:rPr>
        <w:rFonts w:ascii="Wingdings" w:hAnsi="Wingdings" w:cs="Wingdings" w:hint="default"/>
      </w:rPr>
    </w:lvl>
  </w:abstractNum>
  <w:abstractNum w:abstractNumId="5">
    <w:nsid w:val="0B3D463B"/>
    <w:multiLevelType w:val="hybridMultilevel"/>
    <w:tmpl w:val="E38AC3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5D76A8"/>
    <w:multiLevelType w:val="hybridMultilevel"/>
    <w:tmpl w:val="F0800016"/>
    <w:lvl w:ilvl="0" w:tplc="8DD822A2">
      <w:start w:val="5"/>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3FA0140"/>
    <w:multiLevelType w:val="hybridMultilevel"/>
    <w:tmpl w:val="C4DCBA78"/>
    <w:lvl w:ilvl="0" w:tplc="041B000F">
      <w:start w:val="7"/>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B943887"/>
    <w:multiLevelType w:val="hybridMultilevel"/>
    <w:tmpl w:val="B07E626E"/>
    <w:lvl w:ilvl="0" w:tplc="6804BD18">
      <w:start w:val="6"/>
      <w:numFmt w:val="bullet"/>
      <w:lvlText w:val=""/>
      <w:lvlJc w:val="left"/>
      <w:pPr>
        <w:ind w:left="927" w:hanging="360"/>
      </w:pPr>
      <w:rPr>
        <w:rFonts w:ascii="Arial" w:eastAsia="Calibri"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nsid w:val="1C2F68D3"/>
    <w:multiLevelType w:val="multilevel"/>
    <w:tmpl w:val="28A48E9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1C314615"/>
    <w:multiLevelType w:val="multilevel"/>
    <w:tmpl w:val="A2F0433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23035C99"/>
    <w:multiLevelType w:val="hybridMultilevel"/>
    <w:tmpl w:val="E370F2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8D76DE7"/>
    <w:multiLevelType w:val="hybridMultilevel"/>
    <w:tmpl w:val="5A805F42"/>
    <w:lvl w:ilvl="0" w:tplc="6E2C118A">
      <w:numFmt w:val="bullet"/>
      <w:lvlText w:val="-"/>
      <w:lvlJc w:val="left"/>
      <w:pPr>
        <w:ind w:left="6645" w:hanging="360"/>
      </w:pPr>
      <w:rPr>
        <w:rFonts w:ascii="Arial" w:eastAsia="Calibri" w:hAnsi="Arial" w:cs="Arial" w:hint="default"/>
      </w:rPr>
    </w:lvl>
    <w:lvl w:ilvl="1" w:tplc="041B0003" w:tentative="1">
      <w:start w:val="1"/>
      <w:numFmt w:val="bullet"/>
      <w:lvlText w:val="o"/>
      <w:lvlJc w:val="left"/>
      <w:pPr>
        <w:ind w:left="7365" w:hanging="360"/>
      </w:pPr>
      <w:rPr>
        <w:rFonts w:ascii="Courier New" w:hAnsi="Courier New" w:cs="Courier New" w:hint="default"/>
      </w:rPr>
    </w:lvl>
    <w:lvl w:ilvl="2" w:tplc="041B0005" w:tentative="1">
      <w:start w:val="1"/>
      <w:numFmt w:val="bullet"/>
      <w:lvlText w:val=""/>
      <w:lvlJc w:val="left"/>
      <w:pPr>
        <w:ind w:left="8085" w:hanging="360"/>
      </w:pPr>
      <w:rPr>
        <w:rFonts w:ascii="Wingdings" w:hAnsi="Wingdings" w:hint="default"/>
      </w:rPr>
    </w:lvl>
    <w:lvl w:ilvl="3" w:tplc="041B0001" w:tentative="1">
      <w:start w:val="1"/>
      <w:numFmt w:val="bullet"/>
      <w:lvlText w:val=""/>
      <w:lvlJc w:val="left"/>
      <w:pPr>
        <w:ind w:left="8805" w:hanging="360"/>
      </w:pPr>
      <w:rPr>
        <w:rFonts w:ascii="Symbol" w:hAnsi="Symbol" w:hint="default"/>
      </w:rPr>
    </w:lvl>
    <w:lvl w:ilvl="4" w:tplc="041B0003" w:tentative="1">
      <w:start w:val="1"/>
      <w:numFmt w:val="bullet"/>
      <w:lvlText w:val="o"/>
      <w:lvlJc w:val="left"/>
      <w:pPr>
        <w:ind w:left="9525" w:hanging="360"/>
      </w:pPr>
      <w:rPr>
        <w:rFonts w:ascii="Courier New" w:hAnsi="Courier New" w:cs="Courier New" w:hint="default"/>
      </w:rPr>
    </w:lvl>
    <w:lvl w:ilvl="5" w:tplc="041B0005" w:tentative="1">
      <w:start w:val="1"/>
      <w:numFmt w:val="bullet"/>
      <w:lvlText w:val=""/>
      <w:lvlJc w:val="left"/>
      <w:pPr>
        <w:ind w:left="10245" w:hanging="360"/>
      </w:pPr>
      <w:rPr>
        <w:rFonts w:ascii="Wingdings" w:hAnsi="Wingdings" w:hint="default"/>
      </w:rPr>
    </w:lvl>
    <w:lvl w:ilvl="6" w:tplc="041B0001" w:tentative="1">
      <w:start w:val="1"/>
      <w:numFmt w:val="bullet"/>
      <w:lvlText w:val=""/>
      <w:lvlJc w:val="left"/>
      <w:pPr>
        <w:ind w:left="10965" w:hanging="360"/>
      </w:pPr>
      <w:rPr>
        <w:rFonts w:ascii="Symbol" w:hAnsi="Symbol" w:hint="default"/>
      </w:rPr>
    </w:lvl>
    <w:lvl w:ilvl="7" w:tplc="041B0003" w:tentative="1">
      <w:start w:val="1"/>
      <w:numFmt w:val="bullet"/>
      <w:lvlText w:val="o"/>
      <w:lvlJc w:val="left"/>
      <w:pPr>
        <w:ind w:left="11685" w:hanging="360"/>
      </w:pPr>
      <w:rPr>
        <w:rFonts w:ascii="Courier New" w:hAnsi="Courier New" w:cs="Courier New" w:hint="default"/>
      </w:rPr>
    </w:lvl>
    <w:lvl w:ilvl="8" w:tplc="041B0005" w:tentative="1">
      <w:start w:val="1"/>
      <w:numFmt w:val="bullet"/>
      <w:lvlText w:val=""/>
      <w:lvlJc w:val="left"/>
      <w:pPr>
        <w:ind w:left="12405" w:hanging="360"/>
      </w:pPr>
      <w:rPr>
        <w:rFonts w:ascii="Wingdings" w:hAnsi="Wingdings" w:hint="default"/>
      </w:rPr>
    </w:lvl>
  </w:abstractNum>
  <w:abstractNum w:abstractNumId="13">
    <w:nsid w:val="2ABA51D9"/>
    <w:multiLevelType w:val="multilevel"/>
    <w:tmpl w:val="728A95C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E522F75"/>
    <w:multiLevelType w:val="multilevel"/>
    <w:tmpl w:val="4C2EE63C"/>
    <w:lvl w:ilvl="0">
      <w:start w:val="1"/>
      <w:numFmt w:val="decimal"/>
      <w:lvlText w:val="%1."/>
      <w:lvlJc w:val="left"/>
      <w:pPr>
        <w:ind w:left="644" w:hanging="360"/>
      </w:pPr>
      <w:rPr>
        <w:rFonts w:hint="default"/>
        <w:b w:val="0"/>
        <w:sz w:val="22"/>
        <w:szCs w:val="22"/>
      </w:rPr>
    </w:lvl>
    <w:lvl w:ilvl="1">
      <w:start w:val="1"/>
      <w:numFmt w:val="decimal"/>
      <w:isLgl/>
      <w:lvlText w:val="%1.%2"/>
      <w:lvlJc w:val="left"/>
      <w:pPr>
        <w:ind w:left="360" w:hanging="360"/>
      </w:pPr>
      <w:rPr>
        <w:rFonts w:hint="default"/>
        <w:b w:val="0"/>
      </w:rPr>
    </w:lvl>
    <w:lvl w:ilvl="2">
      <w:start w:val="1"/>
      <w:numFmt w:val="decimal"/>
      <w:isLgl/>
      <w:lvlText w:val="%1.%2.%3"/>
      <w:lvlJc w:val="left"/>
      <w:pPr>
        <w:ind w:left="915" w:hanging="720"/>
      </w:pPr>
      <w:rPr>
        <w:rFonts w:hint="default"/>
      </w:rPr>
    </w:lvl>
    <w:lvl w:ilvl="3">
      <w:start w:val="1"/>
      <w:numFmt w:val="decimal"/>
      <w:isLgl/>
      <w:lvlText w:val="%1.%2.%3.%4"/>
      <w:lvlJc w:val="left"/>
      <w:pPr>
        <w:ind w:left="915" w:hanging="720"/>
      </w:pPr>
      <w:rPr>
        <w:rFonts w:hint="default"/>
      </w:rPr>
    </w:lvl>
    <w:lvl w:ilvl="4">
      <w:start w:val="1"/>
      <w:numFmt w:val="decimal"/>
      <w:isLgl/>
      <w:lvlText w:val="%1.%2.%3.%4.%5"/>
      <w:lvlJc w:val="left"/>
      <w:pPr>
        <w:ind w:left="1275" w:hanging="1080"/>
      </w:pPr>
      <w:rPr>
        <w:rFonts w:hint="default"/>
      </w:rPr>
    </w:lvl>
    <w:lvl w:ilvl="5">
      <w:start w:val="1"/>
      <w:numFmt w:val="decimal"/>
      <w:isLgl/>
      <w:lvlText w:val="%1.%2.%3.%4.%5.%6"/>
      <w:lvlJc w:val="left"/>
      <w:pPr>
        <w:ind w:left="1275" w:hanging="1080"/>
      </w:pPr>
      <w:rPr>
        <w:rFonts w:hint="default"/>
      </w:rPr>
    </w:lvl>
    <w:lvl w:ilvl="6">
      <w:start w:val="1"/>
      <w:numFmt w:val="decimal"/>
      <w:isLgl/>
      <w:lvlText w:val="%1.%2.%3.%4.%5.%6.%7"/>
      <w:lvlJc w:val="left"/>
      <w:pPr>
        <w:ind w:left="1635" w:hanging="1440"/>
      </w:pPr>
      <w:rPr>
        <w:rFonts w:hint="default"/>
      </w:rPr>
    </w:lvl>
    <w:lvl w:ilvl="7">
      <w:start w:val="1"/>
      <w:numFmt w:val="decimal"/>
      <w:isLgl/>
      <w:lvlText w:val="%1.%2.%3.%4.%5.%6.%7.%8"/>
      <w:lvlJc w:val="left"/>
      <w:pPr>
        <w:ind w:left="1635" w:hanging="1440"/>
      </w:pPr>
      <w:rPr>
        <w:rFonts w:hint="default"/>
      </w:rPr>
    </w:lvl>
    <w:lvl w:ilvl="8">
      <w:start w:val="1"/>
      <w:numFmt w:val="decimal"/>
      <w:isLgl/>
      <w:lvlText w:val="%1.%2.%3.%4.%5.%6.%7.%8.%9"/>
      <w:lvlJc w:val="left"/>
      <w:pPr>
        <w:ind w:left="1635" w:hanging="1440"/>
      </w:pPr>
      <w:rPr>
        <w:rFonts w:hint="default"/>
      </w:rPr>
    </w:lvl>
  </w:abstractNum>
  <w:abstractNum w:abstractNumId="15">
    <w:nsid w:val="32743DB5"/>
    <w:multiLevelType w:val="multilevel"/>
    <w:tmpl w:val="111224D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2A108EC"/>
    <w:multiLevelType w:val="hybridMultilevel"/>
    <w:tmpl w:val="FBF23092"/>
    <w:lvl w:ilvl="0" w:tplc="BA501BDA">
      <w:start w:val="1"/>
      <w:numFmt w:val="lowerLetter"/>
      <w:lvlText w:val="%1)"/>
      <w:lvlJc w:val="left"/>
      <w:pPr>
        <w:ind w:left="915" w:hanging="360"/>
      </w:pPr>
      <w:rPr>
        <w:rFonts w:hint="default"/>
      </w:rPr>
    </w:lvl>
    <w:lvl w:ilvl="1" w:tplc="041B0019" w:tentative="1">
      <w:start w:val="1"/>
      <w:numFmt w:val="lowerLetter"/>
      <w:lvlText w:val="%2."/>
      <w:lvlJc w:val="left"/>
      <w:pPr>
        <w:ind w:left="1635" w:hanging="360"/>
      </w:pPr>
    </w:lvl>
    <w:lvl w:ilvl="2" w:tplc="041B001B" w:tentative="1">
      <w:start w:val="1"/>
      <w:numFmt w:val="lowerRoman"/>
      <w:lvlText w:val="%3."/>
      <w:lvlJc w:val="right"/>
      <w:pPr>
        <w:ind w:left="2355" w:hanging="180"/>
      </w:pPr>
    </w:lvl>
    <w:lvl w:ilvl="3" w:tplc="041B000F" w:tentative="1">
      <w:start w:val="1"/>
      <w:numFmt w:val="decimal"/>
      <w:lvlText w:val="%4."/>
      <w:lvlJc w:val="left"/>
      <w:pPr>
        <w:ind w:left="3075" w:hanging="360"/>
      </w:pPr>
    </w:lvl>
    <w:lvl w:ilvl="4" w:tplc="041B0019" w:tentative="1">
      <w:start w:val="1"/>
      <w:numFmt w:val="lowerLetter"/>
      <w:lvlText w:val="%5."/>
      <w:lvlJc w:val="left"/>
      <w:pPr>
        <w:ind w:left="3795" w:hanging="360"/>
      </w:pPr>
    </w:lvl>
    <w:lvl w:ilvl="5" w:tplc="041B001B" w:tentative="1">
      <w:start w:val="1"/>
      <w:numFmt w:val="lowerRoman"/>
      <w:lvlText w:val="%6."/>
      <w:lvlJc w:val="right"/>
      <w:pPr>
        <w:ind w:left="4515" w:hanging="180"/>
      </w:pPr>
    </w:lvl>
    <w:lvl w:ilvl="6" w:tplc="041B000F" w:tentative="1">
      <w:start w:val="1"/>
      <w:numFmt w:val="decimal"/>
      <w:lvlText w:val="%7."/>
      <w:lvlJc w:val="left"/>
      <w:pPr>
        <w:ind w:left="5235" w:hanging="360"/>
      </w:pPr>
    </w:lvl>
    <w:lvl w:ilvl="7" w:tplc="041B0019" w:tentative="1">
      <w:start w:val="1"/>
      <w:numFmt w:val="lowerLetter"/>
      <w:lvlText w:val="%8."/>
      <w:lvlJc w:val="left"/>
      <w:pPr>
        <w:ind w:left="5955" w:hanging="360"/>
      </w:pPr>
    </w:lvl>
    <w:lvl w:ilvl="8" w:tplc="041B001B" w:tentative="1">
      <w:start w:val="1"/>
      <w:numFmt w:val="lowerRoman"/>
      <w:lvlText w:val="%9."/>
      <w:lvlJc w:val="right"/>
      <w:pPr>
        <w:ind w:left="6675" w:hanging="180"/>
      </w:pPr>
    </w:lvl>
  </w:abstractNum>
  <w:abstractNum w:abstractNumId="17">
    <w:nsid w:val="340F5E5A"/>
    <w:multiLevelType w:val="singleLevel"/>
    <w:tmpl w:val="C4FA3D1C"/>
    <w:lvl w:ilvl="0">
      <w:start w:val="1"/>
      <w:numFmt w:val="lowerLetter"/>
      <w:lvlText w:val="%1)"/>
      <w:lvlJc w:val="left"/>
      <w:pPr>
        <w:tabs>
          <w:tab w:val="num" w:pos="855"/>
        </w:tabs>
        <w:ind w:left="855" w:hanging="360"/>
      </w:pPr>
      <w:rPr>
        <w:rFonts w:hint="default"/>
      </w:rPr>
    </w:lvl>
  </w:abstractNum>
  <w:abstractNum w:abstractNumId="18">
    <w:nsid w:val="35857914"/>
    <w:multiLevelType w:val="multilevel"/>
    <w:tmpl w:val="6B5AF64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82A7263"/>
    <w:multiLevelType w:val="hybridMultilevel"/>
    <w:tmpl w:val="8FF429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8DB5E29"/>
    <w:multiLevelType w:val="hybridMultilevel"/>
    <w:tmpl w:val="066E010A"/>
    <w:lvl w:ilvl="0" w:tplc="785E46F2">
      <w:start w:val="1"/>
      <w:numFmt w:val="lowerLetter"/>
      <w:lvlText w:val="%1)"/>
      <w:lvlJc w:val="left"/>
      <w:pPr>
        <w:ind w:left="930" w:hanging="36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21">
    <w:nsid w:val="3A436486"/>
    <w:multiLevelType w:val="hybridMultilevel"/>
    <w:tmpl w:val="5BA655E4"/>
    <w:lvl w:ilvl="0" w:tplc="04BC172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nsid w:val="4DB6067B"/>
    <w:multiLevelType w:val="hybridMultilevel"/>
    <w:tmpl w:val="902C908C"/>
    <w:lvl w:ilvl="0" w:tplc="041B0017">
      <w:start w:val="1"/>
      <w:numFmt w:val="lowerLetter"/>
      <w:lvlText w:val="%1)"/>
      <w:lvlJc w:val="left"/>
      <w:pPr>
        <w:ind w:left="1146" w:hanging="360"/>
      </w:pPr>
    </w:lvl>
    <w:lvl w:ilvl="1" w:tplc="E84C49B8">
      <w:start w:val="1"/>
      <w:numFmt w:val="decimal"/>
      <w:lvlText w:val="%2."/>
      <w:lvlJc w:val="left"/>
      <w:pPr>
        <w:ind w:left="1866" w:hanging="360"/>
      </w:pPr>
      <w:rPr>
        <w:rFonts w:hint="default"/>
      </w:r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50A3397D"/>
    <w:multiLevelType w:val="multilevel"/>
    <w:tmpl w:val="14FC52CA"/>
    <w:lvl w:ilvl="0">
      <w:start w:val="1"/>
      <w:numFmt w:val="lowerLetter"/>
      <w:lvlText w:val="%1)"/>
      <w:lvlJc w:val="left"/>
      <w:pPr>
        <w:tabs>
          <w:tab w:val="num" w:pos="855"/>
        </w:tabs>
        <w:ind w:left="855" w:hanging="360"/>
      </w:pPr>
      <w:rPr>
        <w:rFonts w:hint="default"/>
      </w:rPr>
    </w:lvl>
    <w:lvl w:ilvl="1">
      <w:start w:val="13"/>
      <w:numFmt w:val="decimal"/>
      <w:lvlText w:val="%2."/>
      <w:lvlJc w:val="left"/>
      <w:pPr>
        <w:tabs>
          <w:tab w:val="num" w:pos="1860"/>
        </w:tabs>
        <w:ind w:left="1860" w:hanging="570"/>
      </w:pPr>
      <w:rPr>
        <w:rFonts w:hint="default"/>
      </w:rPr>
    </w:lvl>
    <w:lvl w:ilvl="2">
      <w:start w:val="3"/>
      <w:numFmt w:val="bullet"/>
      <w:lvlText w:val="-"/>
      <w:lvlJc w:val="left"/>
      <w:pPr>
        <w:ind w:left="2550" w:hanging="360"/>
      </w:pPr>
      <w:rPr>
        <w:rFonts w:ascii="Arial" w:eastAsia="Calibri" w:hAnsi="Arial" w:cs="Arial" w:hint="default"/>
      </w:rPr>
    </w:lvl>
    <w:lvl w:ilvl="3">
      <w:start w:val="58"/>
      <w:numFmt w:val="decimal"/>
      <w:lvlText w:val="%4"/>
      <w:lvlJc w:val="left"/>
      <w:pPr>
        <w:ind w:left="3090" w:hanging="360"/>
      </w:pPr>
      <w:rPr>
        <w:rFonts w:hint="default"/>
      </w:r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24">
    <w:nsid w:val="52804327"/>
    <w:multiLevelType w:val="hybridMultilevel"/>
    <w:tmpl w:val="8EC6D5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91C427A"/>
    <w:multiLevelType w:val="multilevel"/>
    <w:tmpl w:val="235ABD82"/>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D3A5713"/>
    <w:multiLevelType w:val="hybridMultilevel"/>
    <w:tmpl w:val="CDAA739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5692C76"/>
    <w:multiLevelType w:val="hybridMultilevel"/>
    <w:tmpl w:val="CCE2AB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76C71D2"/>
    <w:multiLevelType w:val="multilevel"/>
    <w:tmpl w:val="6D9EE9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0D90E53"/>
    <w:multiLevelType w:val="multilevel"/>
    <w:tmpl w:val="72EAED62"/>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73613C5"/>
    <w:multiLevelType w:val="hybridMultilevel"/>
    <w:tmpl w:val="54DE2062"/>
    <w:lvl w:ilvl="0" w:tplc="4DC29A48">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776111D7"/>
    <w:multiLevelType w:val="hybridMultilevel"/>
    <w:tmpl w:val="39D282CE"/>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32">
    <w:nsid w:val="7F1F188A"/>
    <w:multiLevelType w:val="multilevel"/>
    <w:tmpl w:val="581C8C0A"/>
    <w:lvl w:ilvl="0">
      <w:start w:val="1"/>
      <w:numFmt w:val="lowerLetter"/>
      <w:lvlText w:val="%1)"/>
      <w:lvlJc w:val="left"/>
      <w:pPr>
        <w:tabs>
          <w:tab w:val="num" w:pos="855"/>
        </w:tabs>
        <w:ind w:left="855" w:hanging="360"/>
      </w:pPr>
      <w:rPr>
        <w:rFonts w:hint="default"/>
      </w:rPr>
    </w:lvl>
    <w:lvl w:ilvl="1" w:tentative="1">
      <w:start w:val="1"/>
      <w:numFmt w:val="bullet"/>
      <w:lvlText w:val="o"/>
      <w:lvlJc w:val="left"/>
      <w:pPr>
        <w:ind w:left="2073" w:hanging="360"/>
      </w:pPr>
      <w:rPr>
        <w:rFonts w:ascii="Courier New" w:hAnsi="Courier New" w:cs="Courier New" w:hint="default"/>
      </w:rPr>
    </w:lvl>
    <w:lvl w:ilvl="2" w:tentative="1">
      <w:start w:val="1"/>
      <w:numFmt w:val="bullet"/>
      <w:lvlText w:val=""/>
      <w:lvlJc w:val="left"/>
      <w:pPr>
        <w:ind w:left="2793" w:hanging="360"/>
      </w:pPr>
      <w:rPr>
        <w:rFonts w:ascii="Wingdings" w:hAnsi="Wingdings" w:hint="default"/>
      </w:rPr>
    </w:lvl>
    <w:lvl w:ilvl="3" w:tentative="1">
      <w:start w:val="1"/>
      <w:numFmt w:val="bullet"/>
      <w:lvlText w:val=""/>
      <w:lvlJc w:val="left"/>
      <w:pPr>
        <w:ind w:left="3513" w:hanging="360"/>
      </w:pPr>
      <w:rPr>
        <w:rFonts w:ascii="Symbol" w:hAnsi="Symbol" w:hint="default"/>
      </w:rPr>
    </w:lvl>
    <w:lvl w:ilvl="4" w:tentative="1">
      <w:start w:val="1"/>
      <w:numFmt w:val="bullet"/>
      <w:lvlText w:val="o"/>
      <w:lvlJc w:val="left"/>
      <w:pPr>
        <w:ind w:left="4233" w:hanging="360"/>
      </w:pPr>
      <w:rPr>
        <w:rFonts w:ascii="Courier New" w:hAnsi="Courier New" w:cs="Courier New" w:hint="default"/>
      </w:rPr>
    </w:lvl>
    <w:lvl w:ilvl="5" w:tentative="1">
      <w:start w:val="1"/>
      <w:numFmt w:val="bullet"/>
      <w:lvlText w:val=""/>
      <w:lvlJc w:val="left"/>
      <w:pPr>
        <w:ind w:left="4953" w:hanging="360"/>
      </w:pPr>
      <w:rPr>
        <w:rFonts w:ascii="Wingdings" w:hAnsi="Wingdings" w:hint="default"/>
      </w:rPr>
    </w:lvl>
    <w:lvl w:ilvl="6" w:tentative="1">
      <w:start w:val="1"/>
      <w:numFmt w:val="bullet"/>
      <w:lvlText w:val=""/>
      <w:lvlJc w:val="left"/>
      <w:pPr>
        <w:ind w:left="5673" w:hanging="360"/>
      </w:pPr>
      <w:rPr>
        <w:rFonts w:ascii="Symbol" w:hAnsi="Symbol" w:hint="default"/>
      </w:rPr>
    </w:lvl>
    <w:lvl w:ilvl="7" w:tentative="1">
      <w:start w:val="1"/>
      <w:numFmt w:val="bullet"/>
      <w:lvlText w:val="o"/>
      <w:lvlJc w:val="left"/>
      <w:pPr>
        <w:ind w:left="6393" w:hanging="360"/>
      </w:pPr>
      <w:rPr>
        <w:rFonts w:ascii="Courier New" w:hAnsi="Courier New" w:cs="Courier New" w:hint="default"/>
      </w:rPr>
    </w:lvl>
    <w:lvl w:ilvl="8" w:tentative="1">
      <w:start w:val="1"/>
      <w:numFmt w:val="bullet"/>
      <w:lvlText w:val=""/>
      <w:lvlJc w:val="left"/>
      <w:pPr>
        <w:ind w:left="7113" w:hanging="360"/>
      </w:pPr>
      <w:rPr>
        <w:rFonts w:ascii="Wingdings" w:hAnsi="Wingdings" w:hint="default"/>
      </w:rPr>
    </w:lvl>
  </w:abstractNum>
  <w:num w:numId="1">
    <w:abstractNumId w:val="13"/>
  </w:num>
  <w:num w:numId="2">
    <w:abstractNumId w:val="18"/>
  </w:num>
  <w:num w:numId="3">
    <w:abstractNumId w:val="23"/>
  </w:num>
  <w:num w:numId="4">
    <w:abstractNumId w:val="17"/>
  </w:num>
  <w:num w:numId="5">
    <w:abstractNumId w:val="4"/>
  </w:num>
  <w:num w:numId="6">
    <w:abstractNumId w:val="32"/>
  </w:num>
  <w:num w:numId="7">
    <w:abstractNumId w:val="23"/>
    <w:lvlOverride w:ilvl="0">
      <w:startOverride w:val="1"/>
    </w:lvlOverride>
    <w:lvlOverride w:ilvl="1">
      <w:startOverride w:val="1"/>
    </w:lvlOverride>
  </w:num>
  <w:num w:numId="8">
    <w:abstractNumId w:val="31"/>
  </w:num>
  <w:num w:numId="9">
    <w:abstractNumId w:val="27"/>
  </w:num>
  <w:num w:numId="10">
    <w:abstractNumId w:val="28"/>
  </w:num>
  <w:num w:numId="11">
    <w:abstractNumId w:val="20"/>
  </w:num>
  <w:num w:numId="12">
    <w:abstractNumId w:val="19"/>
  </w:num>
  <w:num w:numId="13">
    <w:abstractNumId w:val="1"/>
  </w:num>
  <w:num w:numId="14">
    <w:abstractNumId w:val="29"/>
  </w:num>
  <w:num w:numId="15">
    <w:abstractNumId w:val="21"/>
  </w:num>
  <w:num w:numId="16">
    <w:abstractNumId w:val="16"/>
  </w:num>
  <w:num w:numId="17">
    <w:abstractNumId w:val="8"/>
  </w:num>
  <w:num w:numId="18">
    <w:abstractNumId w:val="7"/>
  </w:num>
  <w:num w:numId="19">
    <w:abstractNumId w:val="0"/>
  </w:num>
  <w:num w:numId="20">
    <w:abstractNumId w:val="24"/>
  </w:num>
  <w:num w:numId="21">
    <w:abstractNumId w:val="26"/>
  </w:num>
  <w:num w:numId="22">
    <w:abstractNumId w:val="5"/>
  </w:num>
  <w:num w:numId="23">
    <w:abstractNumId w:val="25"/>
  </w:num>
  <w:num w:numId="24">
    <w:abstractNumId w:val="23"/>
    <w:lvlOverride w:ilvl="0">
      <w:startOverride w:val="1"/>
    </w:lvlOverride>
    <w:lvlOverride w:ilvl="1">
      <w:startOverride w:val="13"/>
    </w:lvlOverride>
    <w:lvlOverride w:ilvl="2">
      <w:startOverride w:val="3"/>
    </w:lvlOverride>
    <w:lvlOverride w:ilvl="3">
      <w:startOverride w:val="5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4"/>
  </w:num>
  <w:num w:numId="27">
    <w:abstractNumId w:val="22"/>
  </w:num>
  <w:num w:numId="28">
    <w:abstractNumId w:val="15"/>
  </w:num>
  <w:num w:numId="29">
    <w:abstractNumId w:val="10"/>
  </w:num>
  <w:num w:numId="30">
    <w:abstractNumId w:val="2"/>
  </w:num>
  <w:num w:numId="31">
    <w:abstractNumId w:val="9"/>
  </w:num>
  <w:num w:numId="32">
    <w:abstractNumId w:val="3"/>
  </w:num>
  <w:num w:numId="33">
    <w:abstractNumId w:val="6"/>
  </w:num>
  <w:num w:numId="34">
    <w:abstractNumId w:val="12"/>
  </w:num>
  <w:num w:numId="35">
    <w:abstractNumId w:val="11"/>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96"/>
    <w:rsid w:val="00007876"/>
    <w:rsid w:val="00010CBB"/>
    <w:rsid w:val="00084873"/>
    <w:rsid w:val="000D25FD"/>
    <w:rsid w:val="0017286F"/>
    <w:rsid w:val="001C732D"/>
    <w:rsid w:val="002153B9"/>
    <w:rsid w:val="00216037"/>
    <w:rsid w:val="00235867"/>
    <w:rsid w:val="0023673B"/>
    <w:rsid w:val="002474AB"/>
    <w:rsid w:val="00284FA1"/>
    <w:rsid w:val="002B4C98"/>
    <w:rsid w:val="002F5D70"/>
    <w:rsid w:val="00323A1D"/>
    <w:rsid w:val="003453BD"/>
    <w:rsid w:val="00371DC7"/>
    <w:rsid w:val="003B39CA"/>
    <w:rsid w:val="003E7779"/>
    <w:rsid w:val="003F45D0"/>
    <w:rsid w:val="004317C2"/>
    <w:rsid w:val="00441EF9"/>
    <w:rsid w:val="00472704"/>
    <w:rsid w:val="004B60B0"/>
    <w:rsid w:val="004C39CC"/>
    <w:rsid w:val="00517499"/>
    <w:rsid w:val="0053675C"/>
    <w:rsid w:val="00546C96"/>
    <w:rsid w:val="005571F3"/>
    <w:rsid w:val="005711DF"/>
    <w:rsid w:val="005C4848"/>
    <w:rsid w:val="005E14A4"/>
    <w:rsid w:val="005E2A1A"/>
    <w:rsid w:val="005F3E3E"/>
    <w:rsid w:val="00611ADC"/>
    <w:rsid w:val="0061202F"/>
    <w:rsid w:val="00686574"/>
    <w:rsid w:val="006B765D"/>
    <w:rsid w:val="006C5C08"/>
    <w:rsid w:val="006D1020"/>
    <w:rsid w:val="007026F3"/>
    <w:rsid w:val="007362AC"/>
    <w:rsid w:val="00760005"/>
    <w:rsid w:val="007678F9"/>
    <w:rsid w:val="007A0D40"/>
    <w:rsid w:val="007B187F"/>
    <w:rsid w:val="007C4FA4"/>
    <w:rsid w:val="007E3FF1"/>
    <w:rsid w:val="007E48C3"/>
    <w:rsid w:val="008271F6"/>
    <w:rsid w:val="00885469"/>
    <w:rsid w:val="009031D5"/>
    <w:rsid w:val="00925E8E"/>
    <w:rsid w:val="00935E48"/>
    <w:rsid w:val="00946AC9"/>
    <w:rsid w:val="0094722F"/>
    <w:rsid w:val="00972A9B"/>
    <w:rsid w:val="009872DC"/>
    <w:rsid w:val="00A13CEA"/>
    <w:rsid w:val="00AA679F"/>
    <w:rsid w:val="00B32839"/>
    <w:rsid w:val="00B4132F"/>
    <w:rsid w:val="00B41B78"/>
    <w:rsid w:val="00B81BE7"/>
    <w:rsid w:val="00BA6172"/>
    <w:rsid w:val="00BD5539"/>
    <w:rsid w:val="00BE1328"/>
    <w:rsid w:val="00C1116A"/>
    <w:rsid w:val="00C20B13"/>
    <w:rsid w:val="00C21E1D"/>
    <w:rsid w:val="00C378FF"/>
    <w:rsid w:val="00C438D8"/>
    <w:rsid w:val="00C76709"/>
    <w:rsid w:val="00CC2ADA"/>
    <w:rsid w:val="00CC78AE"/>
    <w:rsid w:val="00D62CB7"/>
    <w:rsid w:val="00D71C3C"/>
    <w:rsid w:val="00D8652F"/>
    <w:rsid w:val="00E33520"/>
    <w:rsid w:val="00E47044"/>
    <w:rsid w:val="00E5298A"/>
    <w:rsid w:val="00E66FA5"/>
    <w:rsid w:val="00EA1598"/>
    <w:rsid w:val="00F10571"/>
    <w:rsid w:val="00FB3254"/>
    <w:rsid w:val="00FC59C1"/>
    <w:rsid w:val="00FD1A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F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46C96"/>
    <w:pPr>
      <w:spacing w:after="0" w:line="240" w:lineRule="auto"/>
    </w:pPr>
    <w:rPr>
      <w:rFonts w:ascii="Calibri" w:eastAsia="Calibri" w:hAnsi="Calibri" w:cs="Times New Roman"/>
    </w:rPr>
  </w:style>
  <w:style w:type="paragraph" w:styleId="Nadpis1">
    <w:name w:val="heading 1"/>
    <w:basedOn w:val="Normlny"/>
    <w:next w:val="Normlny"/>
    <w:link w:val="Nadpis1Char"/>
    <w:qFormat/>
    <w:rsid w:val="00546C96"/>
    <w:pPr>
      <w:keepNext/>
      <w:outlineLvl w:val="0"/>
    </w:pPr>
    <w:rPr>
      <w:rFonts w:ascii="Times New Roman" w:eastAsia="Times New Roman" w:hAnsi="Times New Roman"/>
      <w:sz w:val="32"/>
      <w:szCs w:val="20"/>
      <w:lang w:eastAsia="cs-CZ"/>
    </w:rPr>
  </w:style>
  <w:style w:type="paragraph" w:styleId="Nadpis2">
    <w:name w:val="heading 2"/>
    <w:basedOn w:val="Normlny"/>
    <w:next w:val="Normlny"/>
    <w:link w:val="Nadpis2Char"/>
    <w:qFormat/>
    <w:rsid w:val="00546C96"/>
    <w:pPr>
      <w:keepNext/>
      <w:jc w:val="both"/>
      <w:outlineLvl w:val="1"/>
    </w:pPr>
    <w:rPr>
      <w:rFonts w:ascii="Times New Roman" w:eastAsia="Times New Roman" w:hAnsi="Times New Roman"/>
      <w:b/>
      <w:bCs/>
      <w:sz w:val="24"/>
      <w:szCs w:val="24"/>
      <w:lang w:eastAsia="cs-CZ"/>
    </w:rPr>
  </w:style>
  <w:style w:type="paragraph" w:styleId="Nadpis3">
    <w:name w:val="heading 3"/>
    <w:basedOn w:val="Normlny"/>
    <w:next w:val="Normlny"/>
    <w:link w:val="Nadpis3Char"/>
    <w:qFormat/>
    <w:rsid w:val="00546C96"/>
    <w:pPr>
      <w:keepNext/>
      <w:outlineLvl w:val="2"/>
    </w:pPr>
    <w:rPr>
      <w:rFonts w:ascii="Times New Roman" w:eastAsia="Times New Roman" w:hAnsi="Times New Roman"/>
      <w:b/>
      <w:bCs/>
      <w:sz w:val="24"/>
      <w:szCs w:val="24"/>
      <w:lang w:eastAsia="cs-CZ"/>
    </w:rPr>
  </w:style>
  <w:style w:type="paragraph" w:styleId="Nadpis4">
    <w:name w:val="heading 4"/>
    <w:basedOn w:val="Normlny"/>
    <w:next w:val="Normlny"/>
    <w:link w:val="Nadpis4Char"/>
    <w:qFormat/>
    <w:rsid w:val="00546C96"/>
    <w:pPr>
      <w:keepNext/>
      <w:ind w:left="4956" w:firstLine="708"/>
      <w:outlineLvl w:val="3"/>
    </w:pPr>
    <w:rPr>
      <w:rFonts w:ascii="Times New Roman" w:eastAsia="Times New Roman" w:hAnsi="Times New Roman"/>
      <w:b/>
      <w:bCs/>
      <w:szCs w:val="24"/>
      <w:lang w:eastAsia="cs-CZ"/>
    </w:rPr>
  </w:style>
  <w:style w:type="paragraph" w:styleId="Nadpis5">
    <w:name w:val="heading 5"/>
    <w:basedOn w:val="Normlny"/>
    <w:next w:val="Normlny"/>
    <w:link w:val="Nadpis5Char"/>
    <w:qFormat/>
    <w:rsid w:val="00546C96"/>
    <w:pPr>
      <w:keepNext/>
      <w:tabs>
        <w:tab w:val="left" w:pos="567"/>
        <w:tab w:val="left" w:pos="1418"/>
      </w:tabs>
      <w:ind w:left="1" w:hanging="1"/>
      <w:jc w:val="both"/>
      <w:outlineLvl w:val="4"/>
    </w:pPr>
    <w:rPr>
      <w:rFonts w:ascii="Times New Roman" w:eastAsia="Times New Roman" w:hAnsi="Times New Roman"/>
      <w:b/>
      <w:szCs w:val="24"/>
      <w:lang w:eastAsia="cs-CZ"/>
    </w:rPr>
  </w:style>
  <w:style w:type="paragraph" w:styleId="Nadpis6">
    <w:name w:val="heading 6"/>
    <w:basedOn w:val="Normlny"/>
    <w:next w:val="Normlny"/>
    <w:link w:val="Nadpis6Char"/>
    <w:qFormat/>
    <w:rsid w:val="00546C96"/>
    <w:pPr>
      <w:keepNext/>
      <w:jc w:val="both"/>
      <w:outlineLvl w:val="5"/>
    </w:pPr>
    <w:rPr>
      <w:rFonts w:ascii="Times New Roman" w:eastAsia="Times New Roman" w:hAnsi="Times New Roman"/>
      <w:b/>
      <w:bCs/>
      <w:szCs w:val="24"/>
      <w:lang w:eastAsia="cs-CZ"/>
    </w:rPr>
  </w:style>
  <w:style w:type="paragraph" w:styleId="Nadpis7">
    <w:name w:val="heading 7"/>
    <w:basedOn w:val="Normlny"/>
    <w:next w:val="Normlny"/>
    <w:link w:val="Nadpis7Char"/>
    <w:qFormat/>
    <w:rsid w:val="00546C96"/>
    <w:pPr>
      <w:keepNext/>
      <w:outlineLvl w:val="6"/>
    </w:pPr>
    <w:rPr>
      <w:rFonts w:ascii="Times New Roman" w:eastAsia="Times New Roman" w:hAnsi="Times New Roman"/>
      <w:b/>
      <w:bCs/>
      <w:szCs w:val="24"/>
      <w:lang w:eastAsia="cs-CZ"/>
    </w:rPr>
  </w:style>
  <w:style w:type="paragraph" w:styleId="Nadpis8">
    <w:name w:val="heading 8"/>
    <w:basedOn w:val="Normlny"/>
    <w:next w:val="Normlny"/>
    <w:link w:val="Nadpis8Char"/>
    <w:qFormat/>
    <w:rsid w:val="00546C96"/>
    <w:pPr>
      <w:keepNext/>
      <w:tabs>
        <w:tab w:val="left" w:pos="5610"/>
      </w:tabs>
      <w:ind w:firstLine="708"/>
      <w:outlineLvl w:val="7"/>
    </w:pPr>
    <w:rPr>
      <w:rFonts w:ascii="Arial" w:eastAsia="Times New Roman" w:hAnsi="Arial" w:cs="Arial"/>
      <w:b/>
      <w:bCs/>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46C96"/>
    <w:rPr>
      <w:rFonts w:ascii="Times New Roman" w:eastAsia="Times New Roman" w:hAnsi="Times New Roman" w:cs="Times New Roman"/>
      <w:sz w:val="32"/>
      <w:szCs w:val="20"/>
      <w:lang w:eastAsia="cs-CZ"/>
    </w:rPr>
  </w:style>
  <w:style w:type="character" w:customStyle="1" w:styleId="Nadpis2Char">
    <w:name w:val="Nadpis 2 Char"/>
    <w:basedOn w:val="Predvolenpsmoodseku"/>
    <w:link w:val="Nadpis2"/>
    <w:rsid w:val="00546C96"/>
    <w:rPr>
      <w:rFonts w:ascii="Times New Roman" w:eastAsia="Times New Roman" w:hAnsi="Times New Roman" w:cs="Times New Roman"/>
      <w:b/>
      <w:bCs/>
      <w:sz w:val="24"/>
      <w:szCs w:val="24"/>
      <w:lang w:eastAsia="cs-CZ"/>
    </w:rPr>
  </w:style>
  <w:style w:type="character" w:customStyle="1" w:styleId="Nadpis3Char">
    <w:name w:val="Nadpis 3 Char"/>
    <w:basedOn w:val="Predvolenpsmoodseku"/>
    <w:link w:val="Nadpis3"/>
    <w:rsid w:val="00546C96"/>
    <w:rPr>
      <w:rFonts w:ascii="Times New Roman" w:eastAsia="Times New Roman" w:hAnsi="Times New Roman" w:cs="Times New Roman"/>
      <w:b/>
      <w:bCs/>
      <w:sz w:val="24"/>
      <w:szCs w:val="24"/>
      <w:lang w:eastAsia="cs-CZ"/>
    </w:rPr>
  </w:style>
  <w:style w:type="character" w:customStyle="1" w:styleId="Nadpis4Char">
    <w:name w:val="Nadpis 4 Char"/>
    <w:basedOn w:val="Predvolenpsmoodseku"/>
    <w:link w:val="Nadpis4"/>
    <w:rsid w:val="00546C96"/>
    <w:rPr>
      <w:rFonts w:ascii="Times New Roman" w:eastAsia="Times New Roman" w:hAnsi="Times New Roman" w:cs="Times New Roman"/>
      <w:b/>
      <w:bCs/>
      <w:szCs w:val="24"/>
      <w:lang w:eastAsia="cs-CZ"/>
    </w:rPr>
  </w:style>
  <w:style w:type="character" w:customStyle="1" w:styleId="Nadpis5Char">
    <w:name w:val="Nadpis 5 Char"/>
    <w:basedOn w:val="Predvolenpsmoodseku"/>
    <w:link w:val="Nadpis5"/>
    <w:rsid w:val="00546C96"/>
    <w:rPr>
      <w:rFonts w:ascii="Times New Roman" w:eastAsia="Times New Roman" w:hAnsi="Times New Roman" w:cs="Times New Roman"/>
      <w:b/>
      <w:szCs w:val="24"/>
      <w:lang w:eastAsia="cs-CZ"/>
    </w:rPr>
  </w:style>
  <w:style w:type="character" w:customStyle="1" w:styleId="Nadpis6Char">
    <w:name w:val="Nadpis 6 Char"/>
    <w:basedOn w:val="Predvolenpsmoodseku"/>
    <w:link w:val="Nadpis6"/>
    <w:rsid w:val="00546C96"/>
    <w:rPr>
      <w:rFonts w:ascii="Times New Roman" w:eastAsia="Times New Roman" w:hAnsi="Times New Roman" w:cs="Times New Roman"/>
      <w:b/>
      <w:bCs/>
      <w:szCs w:val="24"/>
      <w:lang w:eastAsia="cs-CZ"/>
    </w:rPr>
  </w:style>
  <w:style w:type="character" w:customStyle="1" w:styleId="Nadpis7Char">
    <w:name w:val="Nadpis 7 Char"/>
    <w:basedOn w:val="Predvolenpsmoodseku"/>
    <w:link w:val="Nadpis7"/>
    <w:rsid w:val="00546C96"/>
    <w:rPr>
      <w:rFonts w:ascii="Times New Roman" w:eastAsia="Times New Roman" w:hAnsi="Times New Roman" w:cs="Times New Roman"/>
      <w:b/>
      <w:bCs/>
      <w:szCs w:val="24"/>
      <w:lang w:eastAsia="cs-CZ"/>
    </w:rPr>
  </w:style>
  <w:style w:type="character" w:customStyle="1" w:styleId="Nadpis8Char">
    <w:name w:val="Nadpis 8 Char"/>
    <w:basedOn w:val="Predvolenpsmoodseku"/>
    <w:link w:val="Nadpis8"/>
    <w:rsid w:val="00546C96"/>
    <w:rPr>
      <w:rFonts w:ascii="Arial" w:eastAsia="Times New Roman" w:hAnsi="Arial" w:cs="Arial"/>
      <w:b/>
      <w:bCs/>
      <w:szCs w:val="24"/>
      <w:lang w:eastAsia="cs-CZ"/>
    </w:rPr>
  </w:style>
  <w:style w:type="paragraph" w:styleId="Hlavika">
    <w:name w:val="header"/>
    <w:basedOn w:val="Normlny"/>
    <w:link w:val="HlavikaChar"/>
    <w:uiPriority w:val="99"/>
    <w:unhideWhenUsed/>
    <w:rsid w:val="00546C96"/>
    <w:pPr>
      <w:tabs>
        <w:tab w:val="center" w:pos="4536"/>
        <w:tab w:val="right" w:pos="9072"/>
      </w:tabs>
    </w:pPr>
  </w:style>
  <w:style w:type="character" w:customStyle="1" w:styleId="HlavikaChar">
    <w:name w:val="Hlavička Char"/>
    <w:basedOn w:val="Predvolenpsmoodseku"/>
    <w:link w:val="Hlavika"/>
    <w:uiPriority w:val="99"/>
    <w:rsid w:val="00546C96"/>
    <w:rPr>
      <w:rFonts w:ascii="Calibri" w:eastAsia="Calibri" w:hAnsi="Calibri" w:cs="Times New Roman"/>
    </w:rPr>
  </w:style>
  <w:style w:type="paragraph" w:styleId="Pta">
    <w:name w:val="footer"/>
    <w:basedOn w:val="Normlny"/>
    <w:link w:val="PtaChar"/>
    <w:uiPriority w:val="99"/>
    <w:unhideWhenUsed/>
    <w:rsid w:val="00546C96"/>
    <w:pPr>
      <w:tabs>
        <w:tab w:val="center" w:pos="4536"/>
        <w:tab w:val="right" w:pos="9072"/>
      </w:tabs>
    </w:pPr>
  </w:style>
  <w:style w:type="character" w:customStyle="1" w:styleId="PtaChar">
    <w:name w:val="Päta Char"/>
    <w:basedOn w:val="Predvolenpsmoodseku"/>
    <w:link w:val="Pta"/>
    <w:uiPriority w:val="99"/>
    <w:rsid w:val="00546C96"/>
    <w:rPr>
      <w:rFonts w:ascii="Calibri" w:eastAsia="Calibri" w:hAnsi="Calibri" w:cs="Times New Roman"/>
    </w:rPr>
  </w:style>
  <w:style w:type="paragraph" w:styleId="Textbubliny">
    <w:name w:val="Balloon Text"/>
    <w:basedOn w:val="Normlny"/>
    <w:link w:val="TextbublinyChar"/>
    <w:semiHidden/>
    <w:unhideWhenUsed/>
    <w:rsid w:val="00546C96"/>
    <w:rPr>
      <w:rFonts w:ascii="Tahoma" w:hAnsi="Tahoma" w:cs="Tahoma"/>
      <w:sz w:val="16"/>
      <w:szCs w:val="16"/>
    </w:rPr>
  </w:style>
  <w:style w:type="character" w:customStyle="1" w:styleId="TextbublinyChar">
    <w:name w:val="Text bubliny Char"/>
    <w:basedOn w:val="Predvolenpsmoodseku"/>
    <w:link w:val="Textbubliny"/>
    <w:semiHidden/>
    <w:rsid w:val="00546C96"/>
    <w:rPr>
      <w:rFonts w:ascii="Tahoma" w:eastAsia="Calibri" w:hAnsi="Tahoma" w:cs="Tahoma"/>
      <w:sz w:val="16"/>
      <w:szCs w:val="16"/>
    </w:rPr>
  </w:style>
  <w:style w:type="character" w:styleId="Hypertextovprepojenie">
    <w:name w:val="Hyperlink"/>
    <w:unhideWhenUsed/>
    <w:rsid w:val="00546C96"/>
    <w:rPr>
      <w:color w:val="0000FF"/>
      <w:u w:val="single"/>
    </w:rPr>
  </w:style>
  <w:style w:type="paragraph" w:customStyle="1" w:styleId="Default">
    <w:name w:val="Default"/>
    <w:rsid w:val="00546C96"/>
    <w:pPr>
      <w:autoSpaceDE w:val="0"/>
      <w:autoSpaceDN w:val="0"/>
      <w:adjustRightInd w:val="0"/>
    </w:pPr>
    <w:rPr>
      <w:rFonts w:ascii="Times New Roman" w:eastAsia="Calibri" w:hAnsi="Times New Roman" w:cs="Times New Roman"/>
      <w:color w:val="000000"/>
      <w:sz w:val="24"/>
      <w:szCs w:val="24"/>
      <w:lang w:eastAsia="sk-SK"/>
    </w:rPr>
  </w:style>
  <w:style w:type="paragraph" w:styleId="Nzov">
    <w:name w:val="Title"/>
    <w:basedOn w:val="Normlny"/>
    <w:link w:val="NzovChar"/>
    <w:qFormat/>
    <w:rsid w:val="00546C96"/>
    <w:pPr>
      <w:jc w:val="center"/>
    </w:pPr>
    <w:rPr>
      <w:rFonts w:ascii="Times New Roman" w:eastAsia="Times New Roman" w:hAnsi="Times New Roman"/>
      <w:b/>
      <w:sz w:val="28"/>
      <w:szCs w:val="20"/>
      <w:lang w:eastAsia="cs-CZ"/>
    </w:rPr>
  </w:style>
  <w:style w:type="character" w:customStyle="1" w:styleId="NzovChar">
    <w:name w:val="Názov Char"/>
    <w:basedOn w:val="Predvolenpsmoodseku"/>
    <w:link w:val="Nzov"/>
    <w:rsid w:val="00546C96"/>
    <w:rPr>
      <w:rFonts w:ascii="Times New Roman" w:eastAsia="Times New Roman" w:hAnsi="Times New Roman" w:cs="Times New Roman"/>
      <w:b/>
      <w:sz w:val="28"/>
      <w:szCs w:val="20"/>
      <w:lang w:eastAsia="cs-CZ"/>
    </w:rPr>
  </w:style>
  <w:style w:type="paragraph" w:styleId="Odsekzoznamu">
    <w:name w:val="List Paragraph"/>
    <w:basedOn w:val="Normlny"/>
    <w:uiPriority w:val="99"/>
    <w:qFormat/>
    <w:rsid w:val="00546C96"/>
    <w:pPr>
      <w:ind w:left="708"/>
    </w:pPr>
  </w:style>
  <w:style w:type="character" w:styleId="PouitHypertextovPrepojenie">
    <w:name w:val="FollowedHyperlink"/>
    <w:rsid w:val="00546C96"/>
    <w:rPr>
      <w:color w:val="800080"/>
      <w:u w:val="single"/>
    </w:rPr>
  </w:style>
  <w:style w:type="paragraph" w:styleId="Popis">
    <w:name w:val="caption"/>
    <w:basedOn w:val="Normlny"/>
    <w:next w:val="Normlny"/>
    <w:qFormat/>
    <w:rsid w:val="00546C96"/>
    <w:pPr>
      <w:framePr w:w="5045" w:h="1289" w:hSpace="180" w:wrap="around" w:vAnchor="text" w:hAnchor="page" w:x="5473" w:y="28"/>
      <w:ind w:right="-198"/>
    </w:pPr>
    <w:rPr>
      <w:rFonts w:ascii="Times New Roman" w:eastAsia="Times New Roman" w:hAnsi="Times New Roman"/>
      <w:sz w:val="28"/>
      <w:szCs w:val="20"/>
      <w:lang w:eastAsia="cs-CZ"/>
    </w:rPr>
  </w:style>
  <w:style w:type="paragraph" w:styleId="Zarkazkladnhotextu">
    <w:name w:val="Body Text Indent"/>
    <w:basedOn w:val="Normlny"/>
    <w:link w:val="ZarkazkladnhotextuChar"/>
    <w:rsid w:val="00546C96"/>
    <w:pPr>
      <w:ind w:firstLine="708"/>
      <w:jc w:val="both"/>
    </w:pPr>
    <w:rPr>
      <w:rFonts w:ascii="Times New Roman" w:eastAsia="Times New Roman" w:hAnsi="Times New Roman"/>
      <w:sz w:val="24"/>
      <w:szCs w:val="20"/>
      <w:lang w:eastAsia="cs-CZ"/>
    </w:rPr>
  </w:style>
  <w:style w:type="character" w:customStyle="1" w:styleId="ZarkazkladnhotextuChar">
    <w:name w:val="Zarážka základného textu Char"/>
    <w:basedOn w:val="Predvolenpsmoodseku"/>
    <w:link w:val="Zarkazkladnhotextu"/>
    <w:rsid w:val="00546C96"/>
    <w:rPr>
      <w:rFonts w:ascii="Times New Roman" w:eastAsia="Times New Roman" w:hAnsi="Times New Roman" w:cs="Times New Roman"/>
      <w:sz w:val="24"/>
      <w:szCs w:val="20"/>
      <w:lang w:eastAsia="cs-CZ"/>
    </w:rPr>
  </w:style>
  <w:style w:type="paragraph" w:styleId="Zkladntext">
    <w:name w:val="Body Text"/>
    <w:basedOn w:val="Normlny"/>
    <w:link w:val="ZkladntextChar"/>
    <w:rsid w:val="00546C96"/>
    <w:pPr>
      <w:jc w:val="both"/>
    </w:pPr>
    <w:rPr>
      <w:rFonts w:ascii="Times New Roman" w:eastAsia="Times New Roman" w:hAnsi="Times New Roman"/>
      <w:sz w:val="24"/>
      <w:szCs w:val="24"/>
      <w:lang w:eastAsia="cs-CZ"/>
    </w:rPr>
  </w:style>
  <w:style w:type="character" w:customStyle="1" w:styleId="ZkladntextChar">
    <w:name w:val="Základný text Char"/>
    <w:basedOn w:val="Predvolenpsmoodseku"/>
    <w:link w:val="Zkladntext"/>
    <w:rsid w:val="00546C96"/>
    <w:rPr>
      <w:rFonts w:ascii="Times New Roman" w:eastAsia="Times New Roman" w:hAnsi="Times New Roman" w:cs="Times New Roman"/>
      <w:sz w:val="24"/>
      <w:szCs w:val="24"/>
      <w:lang w:eastAsia="cs-CZ"/>
    </w:rPr>
  </w:style>
  <w:style w:type="character" w:styleId="slostrany">
    <w:name w:val="page number"/>
    <w:rsid w:val="00546C96"/>
  </w:style>
  <w:style w:type="paragraph" w:styleId="Zkladntext2">
    <w:name w:val="Body Text 2"/>
    <w:basedOn w:val="Normlny"/>
    <w:link w:val="Zkladntext2Char"/>
    <w:rsid w:val="00546C96"/>
    <w:pPr>
      <w:tabs>
        <w:tab w:val="left" w:pos="561"/>
      </w:tabs>
    </w:pPr>
    <w:rPr>
      <w:rFonts w:ascii="Times New Roman" w:eastAsia="Times New Roman" w:hAnsi="Times New Roman"/>
      <w:szCs w:val="24"/>
      <w:lang w:eastAsia="cs-CZ"/>
    </w:rPr>
  </w:style>
  <w:style w:type="character" w:customStyle="1" w:styleId="Zkladntext2Char">
    <w:name w:val="Základný text 2 Char"/>
    <w:basedOn w:val="Predvolenpsmoodseku"/>
    <w:link w:val="Zkladntext2"/>
    <w:rsid w:val="00546C96"/>
    <w:rPr>
      <w:rFonts w:ascii="Times New Roman" w:eastAsia="Times New Roman" w:hAnsi="Times New Roman" w:cs="Times New Roman"/>
      <w:szCs w:val="24"/>
      <w:lang w:eastAsia="cs-CZ"/>
    </w:rPr>
  </w:style>
  <w:style w:type="paragraph" w:styleId="Zarkazkladnhotextu2">
    <w:name w:val="Body Text Indent 2"/>
    <w:basedOn w:val="Normlny"/>
    <w:link w:val="Zarkazkladnhotextu2Char"/>
    <w:rsid w:val="00546C96"/>
    <w:pPr>
      <w:tabs>
        <w:tab w:val="left" w:pos="561"/>
      </w:tabs>
      <w:ind w:left="561" w:hanging="561"/>
      <w:jc w:val="both"/>
    </w:pPr>
    <w:rPr>
      <w:rFonts w:ascii="Times New Roman" w:eastAsia="Times New Roman" w:hAnsi="Times New Roman"/>
      <w:szCs w:val="24"/>
      <w:lang w:eastAsia="cs-CZ"/>
    </w:rPr>
  </w:style>
  <w:style w:type="character" w:customStyle="1" w:styleId="Zarkazkladnhotextu2Char">
    <w:name w:val="Zarážka základného textu 2 Char"/>
    <w:basedOn w:val="Predvolenpsmoodseku"/>
    <w:link w:val="Zarkazkladnhotextu2"/>
    <w:rsid w:val="00546C96"/>
    <w:rPr>
      <w:rFonts w:ascii="Times New Roman" w:eastAsia="Times New Roman" w:hAnsi="Times New Roman" w:cs="Times New Roman"/>
      <w:szCs w:val="24"/>
      <w:lang w:eastAsia="cs-CZ"/>
    </w:rPr>
  </w:style>
  <w:style w:type="paragraph" w:styleId="Zkladntext3">
    <w:name w:val="Body Text 3"/>
    <w:basedOn w:val="Normlny"/>
    <w:link w:val="Zkladntext3Char"/>
    <w:rsid w:val="00546C96"/>
    <w:pPr>
      <w:tabs>
        <w:tab w:val="left" w:pos="374"/>
        <w:tab w:val="left" w:pos="561"/>
      </w:tabs>
      <w:jc w:val="both"/>
    </w:pPr>
    <w:rPr>
      <w:rFonts w:ascii="Times New Roman" w:eastAsia="Times New Roman" w:hAnsi="Times New Roman"/>
      <w:szCs w:val="24"/>
      <w:lang w:eastAsia="cs-CZ"/>
    </w:rPr>
  </w:style>
  <w:style w:type="character" w:customStyle="1" w:styleId="Zkladntext3Char">
    <w:name w:val="Základný text 3 Char"/>
    <w:basedOn w:val="Predvolenpsmoodseku"/>
    <w:link w:val="Zkladntext3"/>
    <w:rsid w:val="00546C96"/>
    <w:rPr>
      <w:rFonts w:ascii="Times New Roman" w:eastAsia="Times New Roman" w:hAnsi="Times New Roman" w:cs="Times New Roman"/>
      <w:szCs w:val="24"/>
      <w:lang w:eastAsia="cs-CZ"/>
    </w:rPr>
  </w:style>
  <w:style w:type="paragraph" w:styleId="Podtitul">
    <w:name w:val="Subtitle"/>
    <w:basedOn w:val="Normlny"/>
    <w:link w:val="PodtitulChar"/>
    <w:qFormat/>
    <w:rsid w:val="00546C96"/>
    <w:rPr>
      <w:rFonts w:ascii="Times New Roman" w:eastAsia="Times New Roman" w:hAnsi="Times New Roman"/>
      <w:b/>
      <w:bCs/>
      <w:sz w:val="24"/>
      <w:szCs w:val="24"/>
      <w:lang w:eastAsia="sk-SK"/>
    </w:rPr>
  </w:style>
  <w:style w:type="character" w:customStyle="1" w:styleId="PodtitulChar">
    <w:name w:val="Podtitul Char"/>
    <w:basedOn w:val="Predvolenpsmoodseku"/>
    <w:link w:val="Podtitul"/>
    <w:rsid w:val="00546C96"/>
    <w:rPr>
      <w:rFonts w:ascii="Times New Roman" w:eastAsia="Times New Roman" w:hAnsi="Times New Roman" w:cs="Times New Roman"/>
      <w:b/>
      <w:bCs/>
      <w:sz w:val="24"/>
      <w:szCs w:val="24"/>
      <w:lang w:eastAsia="sk-SK"/>
    </w:rPr>
  </w:style>
  <w:style w:type="paragraph" w:styleId="Zarkazkladnhotextu3">
    <w:name w:val="Body Text Indent 3"/>
    <w:basedOn w:val="Normlny"/>
    <w:link w:val="Zarkazkladnhotextu3Char"/>
    <w:rsid w:val="00546C96"/>
    <w:pPr>
      <w:tabs>
        <w:tab w:val="left" w:pos="374"/>
        <w:tab w:val="left" w:pos="567"/>
        <w:tab w:val="left" w:pos="1418"/>
      </w:tabs>
      <w:ind w:left="374" w:hanging="374"/>
      <w:jc w:val="both"/>
    </w:pPr>
    <w:rPr>
      <w:rFonts w:ascii="Times New Roman" w:eastAsia="Times New Roman" w:hAnsi="Times New Roman"/>
      <w:bCs/>
      <w:szCs w:val="24"/>
      <w:lang w:eastAsia="cs-CZ"/>
    </w:rPr>
  </w:style>
  <w:style w:type="character" w:customStyle="1" w:styleId="Zarkazkladnhotextu3Char">
    <w:name w:val="Zarážka základného textu 3 Char"/>
    <w:basedOn w:val="Predvolenpsmoodseku"/>
    <w:link w:val="Zarkazkladnhotextu3"/>
    <w:rsid w:val="00546C96"/>
    <w:rPr>
      <w:rFonts w:ascii="Times New Roman" w:eastAsia="Times New Roman" w:hAnsi="Times New Roman" w:cs="Times New Roman"/>
      <w:bCs/>
      <w:szCs w:val="24"/>
      <w:lang w:eastAsia="cs-CZ"/>
    </w:rPr>
  </w:style>
  <w:style w:type="character" w:styleId="Siln">
    <w:name w:val="Strong"/>
    <w:qFormat/>
    <w:rsid w:val="00546C96"/>
    <w:rPr>
      <w:b/>
    </w:rPr>
  </w:style>
  <w:style w:type="character" w:styleId="Odkaznakomentr">
    <w:name w:val="annotation reference"/>
    <w:semiHidden/>
    <w:rsid w:val="00546C96"/>
    <w:rPr>
      <w:sz w:val="16"/>
      <w:szCs w:val="16"/>
    </w:rPr>
  </w:style>
  <w:style w:type="paragraph" w:styleId="Textkomentra">
    <w:name w:val="annotation text"/>
    <w:basedOn w:val="Normlny"/>
    <w:link w:val="TextkomentraChar"/>
    <w:uiPriority w:val="99"/>
    <w:rsid w:val="00546C96"/>
    <w:rPr>
      <w:rFonts w:ascii="Times New Roman" w:eastAsia="Times New Roman" w:hAnsi="Times New Roman"/>
      <w:sz w:val="20"/>
      <w:szCs w:val="20"/>
      <w:lang w:eastAsia="x-none"/>
    </w:rPr>
  </w:style>
  <w:style w:type="character" w:customStyle="1" w:styleId="TextkomentraChar">
    <w:name w:val="Text komentára Char"/>
    <w:basedOn w:val="Predvolenpsmoodseku"/>
    <w:link w:val="Textkomentra"/>
    <w:uiPriority w:val="99"/>
    <w:rsid w:val="00546C96"/>
    <w:rPr>
      <w:rFonts w:ascii="Times New Roman" w:eastAsia="Times New Roman" w:hAnsi="Times New Roman" w:cs="Times New Roman"/>
      <w:sz w:val="20"/>
      <w:szCs w:val="20"/>
      <w:lang w:eastAsia="x-none"/>
    </w:rPr>
  </w:style>
  <w:style w:type="paragraph" w:styleId="Predmetkomentra">
    <w:name w:val="annotation subject"/>
    <w:basedOn w:val="Textkomentra"/>
    <w:next w:val="Textkomentra"/>
    <w:link w:val="PredmetkomentraChar"/>
    <w:semiHidden/>
    <w:rsid w:val="00546C96"/>
    <w:rPr>
      <w:b/>
      <w:bCs/>
    </w:rPr>
  </w:style>
  <w:style w:type="character" w:customStyle="1" w:styleId="PredmetkomentraChar">
    <w:name w:val="Predmet komentára Char"/>
    <w:basedOn w:val="TextkomentraChar"/>
    <w:link w:val="Predmetkomentra"/>
    <w:semiHidden/>
    <w:rsid w:val="00546C96"/>
    <w:rPr>
      <w:rFonts w:ascii="Times New Roman" w:eastAsia="Times New Roman" w:hAnsi="Times New Roman" w:cs="Times New Roman"/>
      <w:b/>
      <w:bCs/>
      <w:sz w:val="20"/>
      <w:szCs w:val="20"/>
      <w:lang w:eastAsia="x-none"/>
    </w:rPr>
  </w:style>
  <w:style w:type="paragraph" w:customStyle="1" w:styleId="DefinitionTerm">
    <w:name w:val="Definition Term"/>
    <w:basedOn w:val="Normlny"/>
    <w:next w:val="Normlny"/>
    <w:rsid w:val="00546C96"/>
    <w:rPr>
      <w:rFonts w:ascii="Times New Roman" w:eastAsia="Times New Roman" w:hAnsi="Times New Roman"/>
      <w:snapToGrid w:val="0"/>
      <w:sz w:val="24"/>
      <w:szCs w:val="20"/>
      <w:lang w:eastAsia="cs-CZ"/>
    </w:rPr>
  </w:style>
  <w:style w:type="paragraph" w:customStyle="1" w:styleId="CharCharCharChar">
    <w:name w:val="Char Char Char Char"/>
    <w:basedOn w:val="Normlny"/>
    <w:rsid w:val="00546C96"/>
    <w:pPr>
      <w:spacing w:after="160" w:line="240" w:lineRule="exact"/>
    </w:pPr>
    <w:rPr>
      <w:rFonts w:ascii="Tahoma" w:eastAsia="Times New Roman" w:hAnsi="Tahoma" w:cs="Tahoma"/>
      <w:sz w:val="20"/>
      <w:szCs w:val="20"/>
      <w:lang w:val="en-US"/>
    </w:rPr>
  </w:style>
  <w:style w:type="paragraph" w:styleId="Obsah1">
    <w:name w:val="toc 1"/>
    <w:basedOn w:val="Normlny"/>
    <w:next w:val="Normlny"/>
    <w:autoRedefine/>
    <w:qFormat/>
    <w:rsid w:val="00546C96"/>
    <w:pPr>
      <w:tabs>
        <w:tab w:val="right" w:leader="dot" w:pos="7382"/>
      </w:tabs>
      <w:spacing w:after="100"/>
      <w:ind w:left="561" w:hanging="561"/>
    </w:pPr>
    <w:rPr>
      <w:rFonts w:ascii="Arial" w:eastAsia="Times New Roman" w:hAnsi="Arial" w:cs="Arial"/>
      <w:b/>
      <w:noProof/>
      <w:sz w:val="20"/>
      <w:szCs w:val="20"/>
      <w:lang w:val="cs-CZ"/>
    </w:rPr>
  </w:style>
  <w:style w:type="paragraph" w:customStyle="1" w:styleId="Text">
    <w:name w:val="Text"/>
    <w:basedOn w:val="Normlny"/>
    <w:rsid w:val="00546C96"/>
    <w:pPr>
      <w:widowControl w:val="0"/>
      <w:overflowPunct w:val="0"/>
      <w:autoSpaceDE w:val="0"/>
      <w:autoSpaceDN w:val="0"/>
      <w:adjustRightInd w:val="0"/>
      <w:spacing w:after="240"/>
      <w:ind w:firstLine="1440"/>
      <w:textAlignment w:val="baseline"/>
    </w:pPr>
    <w:rPr>
      <w:rFonts w:ascii="Times New Roman" w:eastAsia="Times New Roman" w:hAnsi="Times New Roman"/>
      <w:sz w:val="24"/>
      <w:szCs w:val="20"/>
      <w:lang w:eastAsia="sk-SK"/>
    </w:rPr>
  </w:style>
  <w:style w:type="character" w:customStyle="1" w:styleId="CharChar">
    <w:name w:val="Char Char"/>
    <w:locked/>
    <w:rsid w:val="00546C96"/>
    <w:rPr>
      <w:b/>
      <w:sz w:val="28"/>
      <w:lang w:val="sk-SK" w:eastAsia="cs-CZ" w:bidi="ar-SA"/>
    </w:rPr>
  </w:style>
  <w:style w:type="paragraph" w:customStyle="1" w:styleId="OdrazkaInormal">
    <w:name w:val="Odrazka_I_normal"/>
    <w:basedOn w:val="Normlny"/>
    <w:rsid w:val="00546C96"/>
    <w:pPr>
      <w:tabs>
        <w:tab w:val="num" w:pos="1080"/>
        <w:tab w:val="left" w:pos="1638"/>
      </w:tabs>
      <w:spacing w:before="60" w:after="60"/>
      <w:ind w:left="1633" w:hanging="357"/>
      <w:jc w:val="both"/>
    </w:pPr>
    <w:rPr>
      <w:rFonts w:ascii="Arial" w:eastAsia="Times New Roman" w:hAnsi="Arial" w:cs="Arial"/>
      <w:sz w:val="20"/>
      <w:szCs w:val="20"/>
      <w:lang w:val="cs-CZ" w:eastAsia="cs-CZ"/>
    </w:rPr>
  </w:style>
  <w:style w:type="paragraph" w:customStyle="1" w:styleId="OdrkaII">
    <w:name w:val="Odrážka_II"/>
    <w:basedOn w:val="Normlny"/>
    <w:rsid w:val="00546C96"/>
    <w:pPr>
      <w:numPr>
        <w:numId w:val="5"/>
      </w:numPr>
      <w:jc w:val="both"/>
    </w:pPr>
    <w:rPr>
      <w:rFonts w:ascii="Arial" w:eastAsia="Times New Roman" w:hAnsi="Arial" w:cs="Arial"/>
      <w:sz w:val="20"/>
      <w:szCs w:val="20"/>
      <w:lang w:val="cs-CZ" w:eastAsia="cs-CZ"/>
    </w:rPr>
  </w:style>
  <w:style w:type="paragraph" w:styleId="Obsah3">
    <w:name w:val="toc 3"/>
    <w:basedOn w:val="Normlny"/>
    <w:next w:val="Normlny"/>
    <w:autoRedefine/>
    <w:rsid w:val="00546C96"/>
    <w:pPr>
      <w:ind w:left="480"/>
    </w:pPr>
    <w:rPr>
      <w:rFonts w:ascii="Times New Roman" w:eastAsia="Times New Roman" w:hAnsi="Times New Roman"/>
      <w:sz w:val="24"/>
      <w:szCs w:val="24"/>
      <w:lang w:eastAsia="cs-CZ"/>
    </w:rPr>
  </w:style>
  <w:style w:type="character" w:customStyle="1" w:styleId="pre">
    <w:name w:val="pre"/>
    <w:rsid w:val="00546C96"/>
    <w:rPr>
      <w:rFonts w:cs="Times New Roman"/>
    </w:rPr>
  </w:style>
  <w:style w:type="paragraph" w:styleId="Normlnywebov">
    <w:name w:val="Normal (Web)"/>
    <w:basedOn w:val="Normlny"/>
    <w:uiPriority w:val="99"/>
    <w:rsid w:val="00546C96"/>
    <w:pPr>
      <w:spacing w:before="100" w:after="100"/>
    </w:pPr>
    <w:rPr>
      <w:rFonts w:ascii="Times New Roman" w:eastAsia="Times New Roman" w:hAnsi="Times New Roman"/>
      <w:color w:val="000000"/>
      <w:sz w:val="24"/>
      <w:szCs w:val="20"/>
      <w:lang w:eastAsia="sk-SK"/>
    </w:rPr>
  </w:style>
  <w:style w:type="paragraph" w:customStyle="1" w:styleId="wazzatextobyc">
    <w:name w:val="wazza_text obyc"/>
    <w:basedOn w:val="Normlny"/>
    <w:rsid w:val="00546C96"/>
    <w:pPr>
      <w:spacing w:before="120"/>
      <w:jc w:val="both"/>
    </w:pPr>
    <w:rPr>
      <w:rFonts w:ascii="Arial" w:hAnsi="Arial"/>
      <w:sz w:val="20"/>
      <w:szCs w:val="20"/>
      <w:lang w:eastAsia="sk-SK"/>
    </w:rPr>
  </w:style>
  <w:style w:type="table" w:styleId="Mriekatabuky">
    <w:name w:val="Table Grid"/>
    <w:basedOn w:val="Normlnatabuka"/>
    <w:rsid w:val="00546C9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
    <w:name w:val="List"/>
    <w:basedOn w:val="Normlny"/>
    <w:rsid w:val="00546C96"/>
    <w:pPr>
      <w:suppressAutoHyphens/>
      <w:ind w:left="283" w:hanging="283"/>
    </w:pPr>
    <w:rPr>
      <w:rFonts w:ascii="Times New Roman" w:eastAsia="Times New Roman" w:hAnsi="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46C96"/>
    <w:pPr>
      <w:spacing w:after="0" w:line="240" w:lineRule="auto"/>
    </w:pPr>
    <w:rPr>
      <w:rFonts w:ascii="Calibri" w:eastAsia="Calibri" w:hAnsi="Calibri" w:cs="Times New Roman"/>
    </w:rPr>
  </w:style>
  <w:style w:type="paragraph" w:styleId="Nadpis1">
    <w:name w:val="heading 1"/>
    <w:basedOn w:val="Normlny"/>
    <w:next w:val="Normlny"/>
    <w:link w:val="Nadpis1Char"/>
    <w:qFormat/>
    <w:rsid w:val="00546C96"/>
    <w:pPr>
      <w:keepNext/>
      <w:outlineLvl w:val="0"/>
    </w:pPr>
    <w:rPr>
      <w:rFonts w:ascii="Times New Roman" w:eastAsia="Times New Roman" w:hAnsi="Times New Roman"/>
      <w:sz w:val="32"/>
      <w:szCs w:val="20"/>
      <w:lang w:eastAsia="cs-CZ"/>
    </w:rPr>
  </w:style>
  <w:style w:type="paragraph" w:styleId="Nadpis2">
    <w:name w:val="heading 2"/>
    <w:basedOn w:val="Normlny"/>
    <w:next w:val="Normlny"/>
    <w:link w:val="Nadpis2Char"/>
    <w:qFormat/>
    <w:rsid w:val="00546C96"/>
    <w:pPr>
      <w:keepNext/>
      <w:jc w:val="both"/>
      <w:outlineLvl w:val="1"/>
    </w:pPr>
    <w:rPr>
      <w:rFonts w:ascii="Times New Roman" w:eastAsia="Times New Roman" w:hAnsi="Times New Roman"/>
      <w:b/>
      <w:bCs/>
      <w:sz w:val="24"/>
      <w:szCs w:val="24"/>
      <w:lang w:eastAsia="cs-CZ"/>
    </w:rPr>
  </w:style>
  <w:style w:type="paragraph" w:styleId="Nadpis3">
    <w:name w:val="heading 3"/>
    <w:basedOn w:val="Normlny"/>
    <w:next w:val="Normlny"/>
    <w:link w:val="Nadpis3Char"/>
    <w:qFormat/>
    <w:rsid w:val="00546C96"/>
    <w:pPr>
      <w:keepNext/>
      <w:outlineLvl w:val="2"/>
    </w:pPr>
    <w:rPr>
      <w:rFonts w:ascii="Times New Roman" w:eastAsia="Times New Roman" w:hAnsi="Times New Roman"/>
      <w:b/>
      <w:bCs/>
      <w:sz w:val="24"/>
      <w:szCs w:val="24"/>
      <w:lang w:eastAsia="cs-CZ"/>
    </w:rPr>
  </w:style>
  <w:style w:type="paragraph" w:styleId="Nadpis4">
    <w:name w:val="heading 4"/>
    <w:basedOn w:val="Normlny"/>
    <w:next w:val="Normlny"/>
    <w:link w:val="Nadpis4Char"/>
    <w:qFormat/>
    <w:rsid w:val="00546C96"/>
    <w:pPr>
      <w:keepNext/>
      <w:ind w:left="4956" w:firstLine="708"/>
      <w:outlineLvl w:val="3"/>
    </w:pPr>
    <w:rPr>
      <w:rFonts w:ascii="Times New Roman" w:eastAsia="Times New Roman" w:hAnsi="Times New Roman"/>
      <w:b/>
      <w:bCs/>
      <w:szCs w:val="24"/>
      <w:lang w:eastAsia="cs-CZ"/>
    </w:rPr>
  </w:style>
  <w:style w:type="paragraph" w:styleId="Nadpis5">
    <w:name w:val="heading 5"/>
    <w:basedOn w:val="Normlny"/>
    <w:next w:val="Normlny"/>
    <w:link w:val="Nadpis5Char"/>
    <w:qFormat/>
    <w:rsid w:val="00546C96"/>
    <w:pPr>
      <w:keepNext/>
      <w:tabs>
        <w:tab w:val="left" w:pos="567"/>
        <w:tab w:val="left" w:pos="1418"/>
      </w:tabs>
      <w:ind w:left="1" w:hanging="1"/>
      <w:jc w:val="both"/>
      <w:outlineLvl w:val="4"/>
    </w:pPr>
    <w:rPr>
      <w:rFonts w:ascii="Times New Roman" w:eastAsia="Times New Roman" w:hAnsi="Times New Roman"/>
      <w:b/>
      <w:szCs w:val="24"/>
      <w:lang w:eastAsia="cs-CZ"/>
    </w:rPr>
  </w:style>
  <w:style w:type="paragraph" w:styleId="Nadpis6">
    <w:name w:val="heading 6"/>
    <w:basedOn w:val="Normlny"/>
    <w:next w:val="Normlny"/>
    <w:link w:val="Nadpis6Char"/>
    <w:qFormat/>
    <w:rsid w:val="00546C96"/>
    <w:pPr>
      <w:keepNext/>
      <w:jc w:val="both"/>
      <w:outlineLvl w:val="5"/>
    </w:pPr>
    <w:rPr>
      <w:rFonts w:ascii="Times New Roman" w:eastAsia="Times New Roman" w:hAnsi="Times New Roman"/>
      <w:b/>
      <w:bCs/>
      <w:szCs w:val="24"/>
      <w:lang w:eastAsia="cs-CZ"/>
    </w:rPr>
  </w:style>
  <w:style w:type="paragraph" w:styleId="Nadpis7">
    <w:name w:val="heading 7"/>
    <w:basedOn w:val="Normlny"/>
    <w:next w:val="Normlny"/>
    <w:link w:val="Nadpis7Char"/>
    <w:qFormat/>
    <w:rsid w:val="00546C96"/>
    <w:pPr>
      <w:keepNext/>
      <w:outlineLvl w:val="6"/>
    </w:pPr>
    <w:rPr>
      <w:rFonts w:ascii="Times New Roman" w:eastAsia="Times New Roman" w:hAnsi="Times New Roman"/>
      <w:b/>
      <w:bCs/>
      <w:szCs w:val="24"/>
      <w:lang w:eastAsia="cs-CZ"/>
    </w:rPr>
  </w:style>
  <w:style w:type="paragraph" w:styleId="Nadpis8">
    <w:name w:val="heading 8"/>
    <w:basedOn w:val="Normlny"/>
    <w:next w:val="Normlny"/>
    <w:link w:val="Nadpis8Char"/>
    <w:qFormat/>
    <w:rsid w:val="00546C96"/>
    <w:pPr>
      <w:keepNext/>
      <w:tabs>
        <w:tab w:val="left" w:pos="5610"/>
      </w:tabs>
      <w:ind w:firstLine="708"/>
      <w:outlineLvl w:val="7"/>
    </w:pPr>
    <w:rPr>
      <w:rFonts w:ascii="Arial" w:eastAsia="Times New Roman" w:hAnsi="Arial" w:cs="Arial"/>
      <w:b/>
      <w:bCs/>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46C96"/>
    <w:rPr>
      <w:rFonts w:ascii="Times New Roman" w:eastAsia="Times New Roman" w:hAnsi="Times New Roman" w:cs="Times New Roman"/>
      <w:sz w:val="32"/>
      <w:szCs w:val="20"/>
      <w:lang w:eastAsia="cs-CZ"/>
    </w:rPr>
  </w:style>
  <w:style w:type="character" w:customStyle="1" w:styleId="Nadpis2Char">
    <w:name w:val="Nadpis 2 Char"/>
    <w:basedOn w:val="Predvolenpsmoodseku"/>
    <w:link w:val="Nadpis2"/>
    <w:rsid w:val="00546C96"/>
    <w:rPr>
      <w:rFonts w:ascii="Times New Roman" w:eastAsia="Times New Roman" w:hAnsi="Times New Roman" w:cs="Times New Roman"/>
      <w:b/>
      <w:bCs/>
      <w:sz w:val="24"/>
      <w:szCs w:val="24"/>
      <w:lang w:eastAsia="cs-CZ"/>
    </w:rPr>
  </w:style>
  <w:style w:type="character" w:customStyle="1" w:styleId="Nadpis3Char">
    <w:name w:val="Nadpis 3 Char"/>
    <w:basedOn w:val="Predvolenpsmoodseku"/>
    <w:link w:val="Nadpis3"/>
    <w:rsid w:val="00546C96"/>
    <w:rPr>
      <w:rFonts w:ascii="Times New Roman" w:eastAsia="Times New Roman" w:hAnsi="Times New Roman" w:cs="Times New Roman"/>
      <w:b/>
      <w:bCs/>
      <w:sz w:val="24"/>
      <w:szCs w:val="24"/>
      <w:lang w:eastAsia="cs-CZ"/>
    </w:rPr>
  </w:style>
  <w:style w:type="character" w:customStyle="1" w:styleId="Nadpis4Char">
    <w:name w:val="Nadpis 4 Char"/>
    <w:basedOn w:val="Predvolenpsmoodseku"/>
    <w:link w:val="Nadpis4"/>
    <w:rsid w:val="00546C96"/>
    <w:rPr>
      <w:rFonts w:ascii="Times New Roman" w:eastAsia="Times New Roman" w:hAnsi="Times New Roman" w:cs="Times New Roman"/>
      <w:b/>
      <w:bCs/>
      <w:szCs w:val="24"/>
      <w:lang w:eastAsia="cs-CZ"/>
    </w:rPr>
  </w:style>
  <w:style w:type="character" w:customStyle="1" w:styleId="Nadpis5Char">
    <w:name w:val="Nadpis 5 Char"/>
    <w:basedOn w:val="Predvolenpsmoodseku"/>
    <w:link w:val="Nadpis5"/>
    <w:rsid w:val="00546C96"/>
    <w:rPr>
      <w:rFonts w:ascii="Times New Roman" w:eastAsia="Times New Roman" w:hAnsi="Times New Roman" w:cs="Times New Roman"/>
      <w:b/>
      <w:szCs w:val="24"/>
      <w:lang w:eastAsia="cs-CZ"/>
    </w:rPr>
  </w:style>
  <w:style w:type="character" w:customStyle="1" w:styleId="Nadpis6Char">
    <w:name w:val="Nadpis 6 Char"/>
    <w:basedOn w:val="Predvolenpsmoodseku"/>
    <w:link w:val="Nadpis6"/>
    <w:rsid w:val="00546C96"/>
    <w:rPr>
      <w:rFonts w:ascii="Times New Roman" w:eastAsia="Times New Roman" w:hAnsi="Times New Roman" w:cs="Times New Roman"/>
      <w:b/>
      <w:bCs/>
      <w:szCs w:val="24"/>
      <w:lang w:eastAsia="cs-CZ"/>
    </w:rPr>
  </w:style>
  <w:style w:type="character" w:customStyle="1" w:styleId="Nadpis7Char">
    <w:name w:val="Nadpis 7 Char"/>
    <w:basedOn w:val="Predvolenpsmoodseku"/>
    <w:link w:val="Nadpis7"/>
    <w:rsid w:val="00546C96"/>
    <w:rPr>
      <w:rFonts w:ascii="Times New Roman" w:eastAsia="Times New Roman" w:hAnsi="Times New Roman" w:cs="Times New Roman"/>
      <w:b/>
      <w:bCs/>
      <w:szCs w:val="24"/>
      <w:lang w:eastAsia="cs-CZ"/>
    </w:rPr>
  </w:style>
  <w:style w:type="character" w:customStyle="1" w:styleId="Nadpis8Char">
    <w:name w:val="Nadpis 8 Char"/>
    <w:basedOn w:val="Predvolenpsmoodseku"/>
    <w:link w:val="Nadpis8"/>
    <w:rsid w:val="00546C96"/>
    <w:rPr>
      <w:rFonts w:ascii="Arial" w:eastAsia="Times New Roman" w:hAnsi="Arial" w:cs="Arial"/>
      <w:b/>
      <w:bCs/>
      <w:szCs w:val="24"/>
      <w:lang w:eastAsia="cs-CZ"/>
    </w:rPr>
  </w:style>
  <w:style w:type="paragraph" w:styleId="Hlavika">
    <w:name w:val="header"/>
    <w:basedOn w:val="Normlny"/>
    <w:link w:val="HlavikaChar"/>
    <w:uiPriority w:val="99"/>
    <w:unhideWhenUsed/>
    <w:rsid w:val="00546C96"/>
    <w:pPr>
      <w:tabs>
        <w:tab w:val="center" w:pos="4536"/>
        <w:tab w:val="right" w:pos="9072"/>
      </w:tabs>
    </w:pPr>
  </w:style>
  <w:style w:type="character" w:customStyle="1" w:styleId="HlavikaChar">
    <w:name w:val="Hlavička Char"/>
    <w:basedOn w:val="Predvolenpsmoodseku"/>
    <w:link w:val="Hlavika"/>
    <w:uiPriority w:val="99"/>
    <w:rsid w:val="00546C96"/>
    <w:rPr>
      <w:rFonts w:ascii="Calibri" w:eastAsia="Calibri" w:hAnsi="Calibri" w:cs="Times New Roman"/>
    </w:rPr>
  </w:style>
  <w:style w:type="paragraph" w:styleId="Pta">
    <w:name w:val="footer"/>
    <w:basedOn w:val="Normlny"/>
    <w:link w:val="PtaChar"/>
    <w:uiPriority w:val="99"/>
    <w:unhideWhenUsed/>
    <w:rsid w:val="00546C96"/>
    <w:pPr>
      <w:tabs>
        <w:tab w:val="center" w:pos="4536"/>
        <w:tab w:val="right" w:pos="9072"/>
      </w:tabs>
    </w:pPr>
  </w:style>
  <w:style w:type="character" w:customStyle="1" w:styleId="PtaChar">
    <w:name w:val="Päta Char"/>
    <w:basedOn w:val="Predvolenpsmoodseku"/>
    <w:link w:val="Pta"/>
    <w:uiPriority w:val="99"/>
    <w:rsid w:val="00546C96"/>
    <w:rPr>
      <w:rFonts w:ascii="Calibri" w:eastAsia="Calibri" w:hAnsi="Calibri" w:cs="Times New Roman"/>
    </w:rPr>
  </w:style>
  <w:style w:type="paragraph" w:styleId="Textbubliny">
    <w:name w:val="Balloon Text"/>
    <w:basedOn w:val="Normlny"/>
    <w:link w:val="TextbublinyChar"/>
    <w:semiHidden/>
    <w:unhideWhenUsed/>
    <w:rsid w:val="00546C96"/>
    <w:rPr>
      <w:rFonts w:ascii="Tahoma" w:hAnsi="Tahoma" w:cs="Tahoma"/>
      <w:sz w:val="16"/>
      <w:szCs w:val="16"/>
    </w:rPr>
  </w:style>
  <w:style w:type="character" w:customStyle="1" w:styleId="TextbublinyChar">
    <w:name w:val="Text bubliny Char"/>
    <w:basedOn w:val="Predvolenpsmoodseku"/>
    <w:link w:val="Textbubliny"/>
    <w:semiHidden/>
    <w:rsid w:val="00546C96"/>
    <w:rPr>
      <w:rFonts w:ascii="Tahoma" w:eastAsia="Calibri" w:hAnsi="Tahoma" w:cs="Tahoma"/>
      <w:sz w:val="16"/>
      <w:szCs w:val="16"/>
    </w:rPr>
  </w:style>
  <w:style w:type="character" w:styleId="Hypertextovprepojenie">
    <w:name w:val="Hyperlink"/>
    <w:unhideWhenUsed/>
    <w:rsid w:val="00546C96"/>
    <w:rPr>
      <w:color w:val="0000FF"/>
      <w:u w:val="single"/>
    </w:rPr>
  </w:style>
  <w:style w:type="paragraph" w:customStyle="1" w:styleId="Default">
    <w:name w:val="Default"/>
    <w:rsid w:val="00546C96"/>
    <w:pPr>
      <w:autoSpaceDE w:val="0"/>
      <w:autoSpaceDN w:val="0"/>
      <w:adjustRightInd w:val="0"/>
    </w:pPr>
    <w:rPr>
      <w:rFonts w:ascii="Times New Roman" w:eastAsia="Calibri" w:hAnsi="Times New Roman" w:cs="Times New Roman"/>
      <w:color w:val="000000"/>
      <w:sz w:val="24"/>
      <w:szCs w:val="24"/>
      <w:lang w:eastAsia="sk-SK"/>
    </w:rPr>
  </w:style>
  <w:style w:type="paragraph" w:styleId="Nzov">
    <w:name w:val="Title"/>
    <w:basedOn w:val="Normlny"/>
    <w:link w:val="NzovChar"/>
    <w:qFormat/>
    <w:rsid w:val="00546C96"/>
    <w:pPr>
      <w:jc w:val="center"/>
    </w:pPr>
    <w:rPr>
      <w:rFonts w:ascii="Times New Roman" w:eastAsia="Times New Roman" w:hAnsi="Times New Roman"/>
      <w:b/>
      <w:sz w:val="28"/>
      <w:szCs w:val="20"/>
      <w:lang w:eastAsia="cs-CZ"/>
    </w:rPr>
  </w:style>
  <w:style w:type="character" w:customStyle="1" w:styleId="NzovChar">
    <w:name w:val="Názov Char"/>
    <w:basedOn w:val="Predvolenpsmoodseku"/>
    <w:link w:val="Nzov"/>
    <w:rsid w:val="00546C96"/>
    <w:rPr>
      <w:rFonts w:ascii="Times New Roman" w:eastAsia="Times New Roman" w:hAnsi="Times New Roman" w:cs="Times New Roman"/>
      <w:b/>
      <w:sz w:val="28"/>
      <w:szCs w:val="20"/>
      <w:lang w:eastAsia="cs-CZ"/>
    </w:rPr>
  </w:style>
  <w:style w:type="paragraph" w:styleId="Odsekzoznamu">
    <w:name w:val="List Paragraph"/>
    <w:basedOn w:val="Normlny"/>
    <w:uiPriority w:val="99"/>
    <w:qFormat/>
    <w:rsid w:val="00546C96"/>
    <w:pPr>
      <w:ind w:left="708"/>
    </w:pPr>
  </w:style>
  <w:style w:type="character" w:styleId="PouitHypertextovPrepojenie">
    <w:name w:val="FollowedHyperlink"/>
    <w:rsid w:val="00546C96"/>
    <w:rPr>
      <w:color w:val="800080"/>
      <w:u w:val="single"/>
    </w:rPr>
  </w:style>
  <w:style w:type="paragraph" w:styleId="Popis">
    <w:name w:val="caption"/>
    <w:basedOn w:val="Normlny"/>
    <w:next w:val="Normlny"/>
    <w:qFormat/>
    <w:rsid w:val="00546C96"/>
    <w:pPr>
      <w:framePr w:w="5045" w:h="1289" w:hSpace="180" w:wrap="around" w:vAnchor="text" w:hAnchor="page" w:x="5473" w:y="28"/>
      <w:ind w:right="-198"/>
    </w:pPr>
    <w:rPr>
      <w:rFonts w:ascii="Times New Roman" w:eastAsia="Times New Roman" w:hAnsi="Times New Roman"/>
      <w:sz w:val="28"/>
      <w:szCs w:val="20"/>
      <w:lang w:eastAsia="cs-CZ"/>
    </w:rPr>
  </w:style>
  <w:style w:type="paragraph" w:styleId="Zarkazkladnhotextu">
    <w:name w:val="Body Text Indent"/>
    <w:basedOn w:val="Normlny"/>
    <w:link w:val="ZarkazkladnhotextuChar"/>
    <w:rsid w:val="00546C96"/>
    <w:pPr>
      <w:ind w:firstLine="708"/>
      <w:jc w:val="both"/>
    </w:pPr>
    <w:rPr>
      <w:rFonts w:ascii="Times New Roman" w:eastAsia="Times New Roman" w:hAnsi="Times New Roman"/>
      <w:sz w:val="24"/>
      <w:szCs w:val="20"/>
      <w:lang w:eastAsia="cs-CZ"/>
    </w:rPr>
  </w:style>
  <w:style w:type="character" w:customStyle="1" w:styleId="ZarkazkladnhotextuChar">
    <w:name w:val="Zarážka základného textu Char"/>
    <w:basedOn w:val="Predvolenpsmoodseku"/>
    <w:link w:val="Zarkazkladnhotextu"/>
    <w:rsid w:val="00546C96"/>
    <w:rPr>
      <w:rFonts w:ascii="Times New Roman" w:eastAsia="Times New Roman" w:hAnsi="Times New Roman" w:cs="Times New Roman"/>
      <w:sz w:val="24"/>
      <w:szCs w:val="20"/>
      <w:lang w:eastAsia="cs-CZ"/>
    </w:rPr>
  </w:style>
  <w:style w:type="paragraph" w:styleId="Zkladntext">
    <w:name w:val="Body Text"/>
    <w:basedOn w:val="Normlny"/>
    <w:link w:val="ZkladntextChar"/>
    <w:rsid w:val="00546C96"/>
    <w:pPr>
      <w:jc w:val="both"/>
    </w:pPr>
    <w:rPr>
      <w:rFonts w:ascii="Times New Roman" w:eastAsia="Times New Roman" w:hAnsi="Times New Roman"/>
      <w:sz w:val="24"/>
      <w:szCs w:val="24"/>
      <w:lang w:eastAsia="cs-CZ"/>
    </w:rPr>
  </w:style>
  <w:style w:type="character" w:customStyle="1" w:styleId="ZkladntextChar">
    <w:name w:val="Základný text Char"/>
    <w:basedOn w:val="Predvolenpsmoodseku"/>
    <w:link w:val="Zkladntext"/>
    <w:rsid w:val="00546C96"/>
    <w:rPr>
      <w:rFonts w:ascii="Times New Roman" w:eastAsia="Times New Roman" w:hAnsi="Times New Roman" w:cs="Times New Roman"/>
      <w:sz w:val="24"/>
      <w:szCs w:val="24"/>
      <w:lang w:eastAsia="cs-CZ"/>
    </w:rPr>
  </w:style>
  <w:style w:type="character" w:styleId="slostrany">
    <w:name w:val="page number"/>
    <w:rsid w:val="00546C96"/>
  </w:style>
  <w:style w:type="paragraph" w:styleId="Zkladntext2">
    <w:name w:val="Body Text 2"/>
    <w:basedOn w:val="Normlny"/>
    <w:link w:val="Zkladntext2Char"/>
    <w:rsid w:val="00546C96"/>
    <w:pPr>
      <w:tabs>
        <w:tab w:val="left" w:pos="561"/>
      </w:tabs>
    </w:pPr>
    <w:rPr>
      <w:rFonts w:ascii="Times New Roman" w:eastAsia="Times New Roman" w:hAnsi="Times New Roman"/>
      <w:szCs w:val="24"/>
      <w:lang w:eastAsia="cs-CZ"/>
    </w:rPr>
  </w:style>
  <w:style w:type="character" w:customStyle="1" w:styleId="Zkladntext2Char">
    <w:name w:val="Základný text 2 Char"/>
    <w:basedOn w:val="Predvolenpsmoodseku"/>
    <w:link w:val="Zkladntext2"/>
    <w:rsid w:val="00546C96"/>
    <w:rPr>
      <w:rFonts w:ascii="Times New Roman" w:eastAsia="Times New Roman" w:hAnsi="Times New Roman" w:cs="Times New Roman"/>
      <w:szCs w:val="24"/>
      <w:lang w:eastAsia="cs-CZ"/>
    </w:rPr>
  </w:style>
  <w:style w:type="paragraph" w:styleId="Zarkazkladnhotextu2">
    <w:name w:val="Body Text Indent 2"/>
    <w:basedOn w:val="Normlny"/>
    <w:link w:val="Zarkazkladnhotextu2Char"/>
    <w:rsid w:val="00546C96"/>
    <w:pPr>
      <w:tabs>
        <w:tab w:val="left" w:pos="561"/>
      </w:tabs>
      <w:ind w:left="561" w:hanging="561"/>
      <w:jc w:val="both"/>
    </w:pPr>
    <w:rPr>
      <w:rFonts w:ascii="Times New Roman" w:eastAsia="Times New Roman" w:hAnsi="Times New Roman"/>
      <w:szCs w:val="24"/>
      <w:lang w:eastAsia="cs-CZ"/>
    </w:rPr>
  </w:style>
  <w:style w:type="character" w:customStyle="1" w:styleId="Zarkazkladnhotextu2Char">
    <w:name w:val="Zarážka základného textu 2 Char"/>
    <w:basedOn w:val="Predvolenpsmoodseku"/>
    <w:link w:val="Zarkazkladnhotextu2"/>
    <w:rsid w:val="00546C96"/>
    <w:rPr>
      <w:rFonts w:ascii="Times New Roman" w:eastAsia="Times New Roman" w:hAnsi="Times New Roman" w:cs="Times New Roman"/>
      <w:szCs w:val="24"/>
      <w:lang w:eastAsia="cs-CZ"/>
    </w:rPr>
  </w:style>
  <w:style w:type="paragraph" w:styleId="Zkladntext3">
    <w:name w:val="Body Text 3"/>
    <w:basedOn w:val="Normlny"/>
    <w:link w:val="Zkladntext3Char"/>
    <w:rsid w:val="00546C96"/>
    <w:pPr>
      <w:tabs>
        <w:tab w:val="left" w:pos="374"/>
        <w:tab w:val="left" w:pos="561"/>
      </w:tabs>
      <w:jc w:val="both"/>
    </w:pPr>
    <w:rPr>
      <w:rFonts w:ascii="Times New Roman" w:eastAsia="Times New Roman" w:hAnsi="Times New Roman"/>
      <w:szCs w:val="24"/>
      <w:lang w:eastAsia="cs-CZ"/>
    </w:rPr>
  </w:style>
  <w:style w:type="character" w:customStyle="1" w:styleId="Zkladntext3Char">
    <w:name w:val="Základný text 3 Char"/>
    <w:basedOn w:val="Predvolenpsmoodseku"/>
    <w:link w:val="Zkladntext3"/>
    <w:rsid w:val="00546C96"/>
    <w:rPr>
      <w:rFonts w:ascii="Times New Roman" w:eastAsia="Times New Roman" w:hAnsi="Times New Roman" w:cs="Times New Roman"/>
      <w:szCs w:val="24"/>
      <w:lang w:eastAsia="cs-CZ"/>
    </w:rPr>
  </w:style>
  <w:style w:type="paragraph" w:styleId="Podtitul">
    <w:name w:val="Subtitle"/>
    <w:basedOn w:val="Normlny"/>
    <w:link w:val="PodtitulChar"/>
    <w:qFormat/>
    <w:rsid w:val="00546C96"/>
    <w:rPr>
      <w:rFonts w:ascii="Times New Roman" w:eastAsia="Times New Roman" w:hAnsi="Times New Roman"/>
      <w:b/>
      <w:bCs/>
      <w:sz w:val="24"/>
      <w:szCs w:val="24"/>
      <w:lang w:eastAsia="sk-SK"/>
    </w:rPr>
  </w:style>
  <w:style w:type="character" w:customStyle="1" w:styleId="PodtitulChar">
    <w:name w:val="Podtitul Char"/>
    <w:basedOn w:val="Predvolenpsmoodseku"/>
    <w:link w:val="Podtitul"/>
    <w:rsid w:val="00546C96"/>
    <w:rPr>
      <w:rFonts w:ascii="Times New Roman" w:eastAsia="Times New Roman" w:hAnsi="Times New Roman" w:cs="Times New Roman"/>
      <w:b/>
      <w:bCs/>
      <w:sz w:val="24"/>
      <w:szCs w:val="24"/>
      <w:lang w:eastAsia="sk-SK"/>
    </w:rPr>
  </w:style>
  <w:style w:type="paragraph" w:styleId="Zarkazkladnhotextu3">
    <w:name w:val="Body Text Indent 3"/>
    <w:basedOn w:val="Normlny"/>
    <w:link w:val="Zarkazkladnhotextu3Char"/>
    <w:rsid w:val="00546C96"/>
    <w:pPr>
      <w:tabs>
        <w:tab w:val="left" w:pos="374"/>
        <w:tab w:val="left" w:pos="567"/>
        <w:tab w:val="left" w:pos="1418"/>
      </w:tabs>
      <w:ind w:left="374" w:hanging="374"/>
      <w:jc w:val="both"/>
    </w:pPr>
    <w:rPr>
      <w:rFonts w:ascii="Times New Roman" w:eastAsia="Times New Roman" w:hAnsi="Times New Roman"/>
      <w:bCs/>
      <w:szCs w:val="24"/>
      <w:lang w:eastAsia="cs-CZ"/>
    </w:rPr>
  </w:style>
  <w:style w:type="character" w:customStyle="1" w:styleId="Zarkazkladnhotextu3Char">
    <w:name w:val="Zarážka základného textu 3 Char"/>
    <w:basedOn w:val="Predvolenpsmoodseku"/>
    <w:link w:val="Zarkazkladnhotextu3"/>
    <w:rsid w:val="00546C96"/>
    <w:rPr>
      <w:rFonts w:ascii="Times New Roman" w:eastAsia="Times New Roman" w:hAnsi="Times New Roman" w:cs="Times New Roman"/>
      <w:bCs/>
      <w:szCs w:val="24"/>
      <w:lang w:eastAsia="cs-CZ"/>
    </w:rPr>
  </w:style>
  <w:style w:type="character" w:styleId="Siln">
    <w:name w:val="Strong"/>
    <w:qFormat/>
    <w:rsid w:val="00546C96"/>
    <w:rPr>
      <w:b/>
    </w:rPr>
  </w:style>
  <w:style w:type="character" w:styleId="Odkaznakomentr">
    <w:name w:val="annotation reference"/>
    <w:semiHidden/>
    <w:rsid w:val="00546C96"/>
    <w:rPr>
      <w:sz w:val="16"/>
      <w:szCs w:val="16"/>
    </w:rPr>
  </w:style>
  <w:style w:type="paragraph" w:styleId="Textkomentra">
    <w:name w:val="annotation text"/>
    <w:basedOn w:val="Normlny"/>
    <w:link w:val="TextkomentraChar"/>
    <w:uiPriority w:val="99"/>
    <w:rsid w:val="00546C96"/>
    <w:rPr>
      <w:rFonts w:ascii="Times New Roman" w:eastAsia="Times New Roman" w:hAnsi="Times New Roman"/>
      <w:sz w:val="20"/>
      <w:szCs w:val="20"/>
      <w:lang w:eastAsia="x-none"/>
    </w:rPr>
  </w:style>
  <w:style w:type="character" w:customStyle="1" w:styleId="TextkomentraChar">
    <w:name w:val="Text komentára Char"/>
    <w:basedOn w:val="Predvolenpsmoodseku"/>
    <w:link w:val="Textkomentra"/>
    <w:uiPriority w:val="99"/>
    <w:rsid w:val="00546C96"/>
    <w:rPr>
      <w:rFonts w:ascii="Times New Roman" w:eastAsia="Times New Roman" w:hAnsi="Times New Roman" w:cs="Times New Roman"/>
      <w:sz w:val="20"/>
      <w:szCs w:val="20"/>
      <w:lang w:eastAsia="x-none"/>
    </w:rPr>
  </w:style>
  <w:style w:type="paragraph" w:styleId="Predmetkomentra">
    <w:name w:val="annotation subject"/>
    <w:basedOn w:val="Textkomentra"/>
    <w:next w:val="Textkomentra"/>
    <w:link w:val="PredmetkomentraChar"/>
    <w:semiHidden/>
    <w:rsid w:val="00546C96"/>
    <w:rPr>
      <w:b/>
      <w:bCs/>
    </w:rPr>
  </w:style>
  <w:style w:type="character" w:customStyle="1" w:styleId="PredmetkomentraChar">
    <w:name w:val="Predmet komentára Char"/>
    <w:basedOn w:val="TextkomentraChar"/>
    <w:link w:val="Predmetkomentra"/>
    <w:semiHidden/>
    <w:rsid w:val="00546C96"/>
    <w:rPr>
      <w:rFonts w:ascii="Times New Roman" w:eastAsia="Times New Roman" w:hAnsi="Times New Roman" w:cs="Times New Roman"/>
      <w:b/>
      <w:bCs/>
      <w:sz w:val="20"/>
      <w:szCs w:val="20"/>
      <w:lang w:eastAsia="x-none"/>
    </w:rPr>
  </w:style>
  <w:style w:type="paragraph" w:customStyle="1" w:styleId="DefinitionTerm">
    <w:name w:val="Definition Term"/>
    <w:basedOn w:val="Normlny"/>
    <w:next w:val="Normlny"/>
    <w:rsid w:val="00546C96"/>
    <w:rPr>
      <w:rFonts w:ascii="Times New Roman" w:eastAsia="Times New Roman" w:hAnsi="Times New Roman"/>
      <w:snapToGrid w:val="0"/>
      <w:sz w:val="24"/>
      <w:szCs w:val="20"/>
      <w:lang w:eastAsia="cs-CZ"/>
    </w:rPr>
  </w:style>
  <w:style w:type="paragraph" w:customStyle="1" w:styleId="CharCharCharChar">
    <w:name w:val="Char Char Char Char"/>
    <w:basedOn w:val="Normlny"/>
    <w:rsid w:val="00546C96"/>
    <w:pPr>
      <w:spacing w:after="160" w:line="240" w:lineRule="exact"/>
    </w:pPr>
    <w:rPr>
      <w:rFonts w:ascii="Tahoma" w:eastAsia="Times New Roman" w:hAnsi="Tahoma" w:cs="Tahoma"/>
      <w:sz w:val="20"/>
      <w:szCs w:val="20"/>
      <w:lang w:val="en-US"/>
    </w:rPr>
  </w:style>
  <w:style w:type="paragraph" w:styleId="Obsah1">
    <w:name w:val="toc 1"/>
    <w:basedOn w:val="Normlny"/>
    <w:next w:val="Normlny"/>
    <w:autoRedefine/>
    <w:qFormat/>
    <w:rsid w:val="00546C96"/>
    <w:pPr>
      <w:tabs>
        <w:tab w:val="right" w:leader="dot" w:pos="7382"/>
      </w:tabs>
      <w:spacing w:after="100"/>
      <w:ind w:left="561" w:hanging="561"/>
    </w:pPr>
    <w:rPr>
      <w:rFonts w:ascii="Arial" w:eastAsia="Times New Roman" w:hAnsi="Arial" w:cs="Arial"/>
      <w:b/>
      <w:noProof/>
      <w:sz w:val="20"/>
      <w:szCs w:val="20"/>
      <w:lang w:val="cs-CZ"/>
    </w:rPr>
  </w:style>
  <w:style w:type="paragraph" w:customStyle="1" w:styleId="Text">
    <w:name w:val="Text"/>
    <w:basedOn w:val="Normlny"/>
    <w:rsid w:val="00546C96"/>
    <w:pPr>
      <w:widowControl w:val="0"/>
      <w:overflowPunct w:val="0"/>
      <w:autoSpaceDE w:val="0"/>
      <w:autoSpaceDN w:val="0"/>
      <w:adjustRightInd w:val="0"/>
      <w:spacing w:after="240"/>
      <w:ind w:firstLine="1440"/>
      <w:textAlignment w:val="baseline"/>
    </w:pPr>
    <w:rPr>
      <w:rFonts w:ascii="Times New Roman" w:eastAsia="Times New Roman" w:hAnsi="Times New Roman"/>
      <w:sz w:val="24"/>
      <w:szCs w:val="20"/>
      <w:lang w:eastAsia="sk-SK"/>
    </w:rPr>
  </w:style>
  <w:style w:type="character" w:customStyle="1" w:styleId="CharChar">
    <w:name w:val="Char Char"/>
    <w:locked/>
    <w:rsid w:val="00546C96"/>
    <w:rPr>
      <w:b/>
      <w:sz w:val="28"/>
      <w:lang w:val="sk-SK" w:eastAsia="cs-CZ" w:bidi="ar-SA"/>
    </w:rPr>
  </w:style>
  <w:style w:type="paragraph" w:customStyle="1" w:styleId="OdrazkaInormal">
    <w:name w:val="Odrazka_I_normal"/>
    <w:basedOn w:val="Normlny"/>
    <w:rsid w:val="00546C96"/>
    <w:pPr>
      <w:tabs>
        <w:tab w:val="num" w:pos="1080"/>
        <w:tab w:val="left" w:pos="1638"/>
      </w:tabs>
      <w:spacing w:before="60" w:after="60"/>
      <w:ind w:left="1633" w:hanging="357"/>
      <w:jc w:val="both"/>
    </w:pPr>
    <w:rPr>
      <w:rFonts w:ascii="Arial" w:eastAsia="Times New Roman" w:hAnsi="Arial" w:cs="Arial"/>
      <w:sz w:val="20"/>
      <w:szCs w:val="20"/>
      <w:lang w:val="cs-CZ" w:eastAsia="cs-CZ"/>
    </w:rPr>
  </w:style>
  <w:style w:type="paragraph" w:customStyle="1" w:styleId="OdrkaII">
    <w:name w:val="Odrážka_II"/>
    <w:basedOn w:val="Normlny"/>
    <w:rsid w:val="00546C96"/>
    <w:pPr>
      <w:numPr>
        <w:numId w:val="5"/>
      </w:numPr>
      <w:jc w:val="both"/>
    </w:pPr>
    <w:rPr>
      <w:rFonts w:ascii="Arial" w:eastAsia="Times New Roman" w:hAnsi="Arial" w:cs="Arial"/>
      <w:sz w:val="20"/>
      <w:szCs w:val="20"/>
      <w:lang w:val="cs-CZ" w:eastAsia="cs-CZ"/>
    </w:rPr>
  </w:style>
  <w:style w:type="paragraph" w:styleId="Obsah3">
    <w:name w:val="toc 3"/>
    <w:basedOn w:val="Normlny"/>
    <w:next w:val="Normlny"/>
    <w:autoRedefine/>
    <w:rsid w:val="00546C96"/>
    <w:pPr>
      <w:ind w:left="480"/>
    </w:pPr>
    <w:rPr>
      <w:rFonts w:ascii="Times New Roman" w:eastAsia="Times New Roman" w:hAnsi="Times New Roman"/>
      <w:sz w:val="24"/>
      <w:szCs w:val="24"/>
      <w:lang w:eastAsia="cs-CZ"/>
    </w:rPr>
  </w:style>
  <w:style w:type="character" w:customStyle="1" w:styleId="pre">
    <w:name w:val="pre"/>
    <w:rsid w:val="00546C96"/>
    <w:rPr>
      <w:rFonts w:cs="Times New Roman"/>
    </w:rPr>
  </w:style>
  <w:style w:type="paragraph" w:styleId="Normlnywebov">
    <w:name w:val="Normal (Web)"/>
    <w:basedOn w:val="Normlny"/>
    <w:uiPriority w:val="99"/>
    <w:rsid w:val="00546C96"/>
    <w:pPr>
      <w:spacing w:before="100" w:after="100"/>
    </w:pPr>
    <w:rPr>
      <w:rFonts w:ascii="Times New Roman" w:eastAsia="Times New Roman" w:hAnsi="Times New Roman"/>
      <w:color w:val="000000"/>
      <w:sz w:val="24"/>
      <w:szCs w:val="20"/>
      <w:lang w:eastAsia="sk-SK"/>
    </w:rPr>
  </w:style>
  <w:style w:type="paragraph" w:customStyle="1" w:styleId="wazzatextobyc">
    <w:name w:val="wazza_text obyc"/>
    <w:basedOn w:val="Normlny"/>
    <w:rsid w:val="00546C96"/>
    <w:pPr>
      <w:spacing w:before="120"/>
      <w:jc w:val="both"/>
    </w:pPr>
    <w:rPr>
      <w:rFonts w:ascii="Arial" w:hAnsi="Arial"/>
      <w:sz w:val="20"/>
      <w:szCs w:val="20"/>
      <w:lang w:eastAsia="sk-SK"/>
    </w:rPr>
  </w:style>
  <w:style w:type="table" w:styleId="Mriekatabuky">
    <w:name w:val="Table Grid"/>
    <w:basedOn w:val="Normlnatabuka"/>
    <w:rsid w:val="00546C96"/>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
    <w:name w:val="List"/>
    <w:basedOn w:val="Normlny"/>
    <w:rsid w:val="00546C96"/>
    <w:pPr>
      <w:suppressAutoHyphens/>
      <w:ind w:left="283" w:hanging="283"/>
    </w:pPr>
    <w:rPr>
      <w:rFonts w:ascii="Times New Roman" w:eastAsia="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15/343/2017020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sephine.proebiz.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vo.gov.sk/vyhladavanie-profilov/detail/8832"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josephine.proebiz.com" TargetMode="External"/><Relationship Id="rId14" Type="http://schemas.openxmlformats.org/officeDocument/2006/relationships/hyperlink" Target="https://www.slov-lex.sk/pravne-predpisy/SK/ZZ/2015/343/20170201.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28A90-B80B-4E64-AB6A-FDC643D5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7400</Words>
  <Characters>42183</Characters>
  <Application>Microsoft Office Word</Application>
  <DocSecurity>0</DocSecurity>
  <Lines>351</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VPP</dc:creator>
  <cp:lastModifiedBy>VPP</cp:lastModifiedBy>
  <cp:revision>2</cp:revision>
  <cp:lastPrinted>2018-10-22T13:29:00Z</cp:lastPrinted>
  <dcterms:created xsi:type="dcterms:W3CDTF">2018-10-26T13:24:00Z</dcterms:created>
  <dcterms:modified xsi:type="dcterms:W3CDTF">2018-10-26T13:24:00Z</dcterms:modified>
</cp:coreProperties>
</file>