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9E58B7" w:rsidRDefault="00622CEC" w:rsidP="004E3AEA">
      <w:pPr>
        <w:spacing w:after="120"/>
        <w:rPr>
          <w:rStyle w:val="iadne"/>
          <w:b/>
          <w:bCs/>
          <w:smallCaps/>
          <w:sz w:val="20"/>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1B1066BC" w:rsidR="00622CEC" w:rsidRPr="00E5588F" w:rsidRDefault="007F3520" w:rsidP="00544FAF">
      <w:pPr>
        <w:spacing w:after="120"/>
        <w:jc w:val="both"/>
        <w:rPr>
          <w:rStyle w:val="iadne"/>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 xml:space="preserve">a nasl. </w:t>
      </w:r>
      <w:r w:rsidR="00B25AA5" w:rsidRPr="006A1721">
        <w:rPr>
          <w:rStyle w:val="iadne"/>
        </w:rPr>
        <w:t>zákona č. 343/2015 Z. z. o verejnom obstarávaní a o zmene a doplnení niektorých zákonov v platnom znení (ďalej len "ZVO") s pre</w:t>
      </w:r>
      <w:r w:rsidR="00D303D9" w:rsidRPr="006A1721">
        <w:rPr>
          <w:rStyle w:val="iadne"/>
        </w:rPr>
        <w:t xml:space="preserve">dpokladanou hodnotou zákazky vo </w:t>
      </w:r>
      <w:r w:rsidR="00B25AA5" w:rsidRPr="006A1721">
        <w:rPr>
          <w:rStyle w:val="iadne"/>
        </w:rPr>
        <w:t>výške</w:t>
      </w:r>
      <w:r w:rsidR="00DF530B" w:rsidRPr="006A1721">
        <w:rPr>
          <w:rStyle w:val="iadne"/>
        </w:rPr>
        <w:t xml:space="preserve"> </w:t>
      </w:r>
      <w:r w:rsidR="00765C7A" w:rsidRPr="00765C7A">
        <w:rPr>
          <w:rStyle w:val="iadne"/>
          <w:b/>
          <w:bCs/>
        </w:rPr>
        <w:t>138 509,67</w:t>
      </w:r>
      <w:r w:rsidR="000E4893" w:rsidRPr="000E4893">
        <w:rPr>
          <w:rStyle w:val="iadne"/>
          <w:b/>
          <w:bCs/>
        </w:rPr>
        <w:t xml:space="preserve"> </w:t>
      </w:r>
      <w:r w:rsidR="00CA554F" w:rsidRPr="006A1721">
        <w:rPr>
          <w:rStyle w:val="iadne"/>
        </w:rPr>
        <w:t>EUR</w:t>
      </w:r>
      <w:r w:rsidR="0044192C">
        <w:rPr>
          <w:rStyle w:val="iadne"/>
        </w:rPr>
        <w:t xml:space="preserve"> bez DPH</w:t>
      </w:r>
      <w:r w:rsidR="005C36B6" w:rsidRPr="006A1721">
        <w:rPr>
          <w:rStyle w:val="iadne"/>
        </w:rPr>
        <w:t>.</w:t>
      </w:r>
      <w:r w:rsidR="00E5588F">
        <w:rPr>
          <w:rStyle w:val="iadne"/>
        </w:rPr>
        <w:t xml:space="preserve"> </w:t>
      </w:r>
      <w:r w:rsidR="00E5588F">
        <w:rPr>
          <w:rStyle w:val="iadne"/>
          <w:b/>
          <w:bCs/>
        </w:rPr>
        <w:t>Zákazka je rozdelená na časti</w:t>
      </w:r>
      <w:r w:rsidR="00E5588F">
        <w:rPr>
          <w:rStyle w:val="iadne"/>
        </w:rPr>
        <w:t xml:space="preserve"> (viď. bod </w:t>
      </w:r>
      <w:r w:rsidR="006301DC">
        <w:rPr>
          <w:rStyle w:val="iadne"/>
        </w:rPr>
        <w:t xml:space="preserve">4 </w:t>
      </w:r>
      <w:r w:rsidR="00E5588F">
        <w:rPr>
          <w:rStyle w:val="iadne"/>
        </w:rPr>
        <w:t>týchto súťažných podkladov).</w:t>
      </w:r>
    </w:p>
    <w:p w14:paraId="21DA86EB" w14:textId="77777777" w:rsidR="00F00D7C" w:rsidRPr="009E58B7" w:rsidRDefault="00F00D7C">
      <w:pPr>
        <w:spacing w:after="120"/>
        <w:jc w:val="both"/>
        <w:rPr>
          <w:rStyle w:val="iadne"/>
          <w:b/>
          <w:bCs/>
          <w:smallCaps/>
        </w:rPr>
      </w:pPr>
    </w:p>
    <w:p w14:paraId="2BA4BBC3" w14:textId="5697D922" w:rsidR="00D25881" w:rsidRPr="009E58B7" w:rsidRDefault="00B25AA5" w:rsidP="006F2809">
      <w:pPr>
        <w:spacing w:after="120"/>
        <w:ind w:left="1425" w:hanging="1425"/>
        <w:jc w:val="both"/>
        <w:rPr>
          <w:rStyle w:val="iadne"/>
          <w:b/>
          <w:bCs/>
          <w:smallCaps/>
        </w:rPr>
      </w:pPr>
      <w:r w:rsidRPr="009E58B7">
        <w:rPr>
          <w:rStyle w:val="iadne"/>
          <w:b/>
          <w:bCs/>
          <w:smallCaps/>
        </w:rPr>
        <w:t>Názov zákazky:</w:t>
      </w:r>
      <w:r w:rsidR="001059E9" w:rsidRPr="009E58B7">
        <w:rPr>
          <w:rStyle w:val="iadne"/>
          <w:b/>
          <w:bCs/>
          <w:smallCaps/>
        </w:rPr>
        <w:tab/>
      </w:r>
      <w:r w:rsidR="006F2809" w:rsidRPr="006F2809">
        <w:rPr>
          <w:rStyle w:val="iadne"/>
          <w:b/>
          <w:bCs/>
        </w:rPr>
        <w:t>VÝSADBA DREVÍN 2021</w:t>
      </w: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75989C04" w14:textId="346EA76E" w:rsidR="008B40D6" w:rsidRDefault="008B40D6" w:rsidP="000C6793">
            <w:pPr>
              <w:jc w:val="both"/>
              <w:rPr>
                <w:color w:val="auto"/>
                <w:lang w:eastAsia="en-US"/>
              </w:rPr>
            </w:pPr>
          </w:p>
          <w:p w14:paraId="141A0154" w14:textId="77777777" w:rsidR="0070526F" w:rsidRPr="009E58B7" w:rsidRDefault="0070526F" w:rsidP="000C6793">
            <w:pPr>
              <w:jc w:val="both"/>
              <w:rPr>
                <w:color w:val="auto"/>
                <w:lang w:eastAsia="en-US"/>
              </w:rPr>
            </w:pPr>
          </w:p>
          <w:p w14:paraId="7A424B01" w14:textId="77777777" w:rsidR="0070526F" w:rsidRDefault="0070526F" w:rsidP="00364D72">
            <w:pPr>
              <w:jc w:val="both"/>
              <w:rPr>
                <w:color w:val="auto"/>
                <w:lang w:eastAsia="en-US"/>
              </w:rPr>
            </w:pPr>
          </w:p>
          <w:p w14:paraId="4ECD48CC" w14:textId="3A2750F4" w:rsidR="0070526F" w:rsidRDefault="009E2482" w:rsidP="008B40D6">
            <w:pPr>
              <w:jc w:val="both"/>
              <w:rPr>
                <w:color w:val="auto"/>
                <w:lang w:eastAsia="en-US"/>
              </w:rPr>
            </w:pPr>
            <w:r>
              <w:rPr>
                <w:color w:val="auto"/>
                <w:lang w:eastAsia="en-US"/>
              </w:rPr>
              <w:t>..............................................</w:t>
            </w:r>
          </w:p>
          <w:p w14:paraId="5AF2488D" w14:textId="74D1DF7F" w:rsidR="009E2482" w:rsidRDefault="006F2809" w:rsidP="008B40D6">
            <w:pPr>
              <w:jc w:val="both"/>
              <w:rPr>
                <w:color w:val="auto"/>
                <w:lang w:eastAsia="en-US"/>
              </w:rPr>
            </w:pPr>
            <w:r w:rsidRPr="006F2809">
              <w:rPr>
                <w:color w:val="auto"/>
                <w:lang w:eastAsia="en-US"/>
              </w:rPr>
              <w:t>Bc. Martin Šikula,</w:t>
            </w:r>
            <w:r w:rsidR="0010254A">
              <w:rPr>
                <w:color w:val="auto"/>
                <w:lang w:eastAsia="en-US"/>
              </w:rPr>
              <w:t xml:space="preserve"> v. r.</w:t>
            </w:r>
            <w:r w:rsidRPr="006F2809">
              <w:rPr>
                <w:color w:val="auto"/>
                <w:lang w:eastAsia="en-US"/>
              </w:rPr>
              <w:t xml:space="preserve"> odbor územného rozvoja a koncepcií</w:t>
            </w:r>
          </w:p>
          <w:p w14:paraId="02567F9E" w14:textId="4B6A75DD" w:rsidR="009E2482" w:rsidRDefault="009E2482" w:rsidP="008B40D6">
            <w:pPr>
              <w:jc w:val="both"/>
              <w:rPr>
                <w:color w:val="auto"/>
                <w:lang w:eastAsia="en-US"/>
              </w:rPr>
            </w:pPr>
          </w:p>
          <w:p w14:paraId="4E38723C" w14:textId="77777777" w:rsidR="009E2482" w:rsidRPr="009E58B7" w:rsidRDefault="009E2482"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2039609F" w14:textId="1BFD873B" w:rsidR="008B40D6" w:rsidRPr="009E58B7" w:rsidRDefault="006F2809" w:rsidP="008B40D6">
            <w:pPr>
              <w:jc w:val="both"/>
              <w:rPr>
                <w:color w:val="auto"/>
                <w:lang w:eastAsia="en-US"/>
              </w:rPr>
            </w:pPr>
            <w:r w:rsidRPr="006F2809">
              <w:rPr>
                <w:color w:val="auto"/>
                <w:lang w:eastAsia="en-US"/>
              </w:rPr>
              <w:t>Ing. arch. Ondrej Horváth,</w:t>
            </w:r>
            <w:r w:rsidR="0010254A">
              <w:rPr>
                <w:color w:val="auto"/>
                <w:lang w:eastAsia="en-US"/>
              </w:rPr>
              <w:t xml:space="preserve"> v. r.</w:t>
            </w:r>
            <w:r w:rsidRPr="006F2809">
              <w:rPr>
                <w:color w:val="auto"/>
                <w:lang w:eastAsia="en-US"/>
              </w:rPr>
              <w:t xml:space="preserve"> vedúci odboru územného rozvoja a koncepcií</w:t>
            </w:r>
          </w:p>
        </w:tc>
      </w:tr>
      <w:tr w:rsidR="008B40D6" w:rsidRPr="009E58B7" w14:paraId="3B54CACD" w14:textId="77777777" w:rsidTr="00364D72">
        <w:tc>
          <w:tcPr>
            <w:tcW w:w="2977" w:type="dxa"/>
          </w:tcPr>
          <w:p w14:paraId="30FA4B2A" w14:textId="7E4F1E4F" w:rsidR="008B40D6" w:rsidRPr="009E58B7" w:rsidRDefault="008B40D6" w:rsidP="000C6793">
            <w:pPr>
              <w:jc w:val="both"/>
              <w:rPr>
                <w:color w:val="auto"/>
                <w:lang w:eastAsia="en-US"/>
              </w:rPr>
            </w:pPr>
          </w:p>
        </w:tc>
        <w:tc>
          <w:tcPr>
            <w:tcW w:w="6237" w:type="dxa"/>
          </w:tcPr>
          <w:p w14:paraId="300B44A2" w14:textId="77777777" w:rsidR="008B40D6" w:rsidRPr="009E58B7" w:rsidRDefault="008B40D6" w:rsidP="000C6793">
            <w:pPr>
              <w:jc w:val="both"/>
              <w:rPr>
                <w:color w:val="auto"/>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5289E27D" w:rsidR="00E200A2" w:rsidRPr="009E58B7" w:rsidRDefault="009A79C5" w:rsidP="00E200A2">
            <w:pPr>
              <w:tabs>
                <w:tab w:val="left" w:pos="2228"/>
                <w:tab w:val="left" w:pos="4924"/>
                <w:tab w:val="left" w:pos="5104"/>
                <w:tab w:val="left" w:pos="6317"/>
              </w:tabs>
              <w:rPr>
                <w:color w:val="auto"/>
                <w:lang w:eastAsia="en-US"/>
              </w:rPr>
            </w:pPr>
            <w:r>
              <w:rPr>
                <w:color w:val="auto"/>
                <w:lang w:eastAsia="en-US"/>
              </w:rPr>
              <w:t>JUD</w:t>
            </w:r>
            <w:r w:rsidR="00364D72" w:rsidRPr="009E58B7">
              <w:rPr>
                <w:color w:val="auto"/>
                <w:lang w:eastAsia="en-US"/>
              </w:rPr>
              <w:t>r. Ra</w:t>
            </w:r>
            <w:r>
              <w:rPr>
                <w:color w:val="auto"/>
                <w:lang w:eastAsia="en-US"/>
              </w:rPr>
              <w:t>doslav</w:t>
            </w:r>
            <w:r w:rsidR="00364D72" w:rsidRPr="009E58B7">
              <w:rPr>
                <w:color w:val="auto"/>
                <w:lang w:eastAsia="en-US"/>
              </w:rPr>
              <w:t xml:space="preserve"> </w:t>
            </w:r>
            <w:r>
              <w:rPr>
                <w:color w:val="auto"/>
                <w:lang w:eastAsia="en-US"/>
              </w:rPr>
              <w:t>Bazala</w:t>
            </w:r>
            <w:r w:rsidR="00E200A2" w:rsidRPr="009E58B7">
              <w:rPr>
                <w:color w:val="auto"/>
                <w:lang w:eastAsia="en-US"/>
              </w:rPr>
              <w:t>,</w:t>
            </w:r>
            <w:r w:rsidR="0010254A">
              <w:rPr>
                <w:color w:val="auto"/>
                <w:lang w:eastAsia="en-US"/>
              </w:rPr>
              <w:t xml:space="preserve"> v. r.</w:t>
            </w:r>
            <w:r w:rsidR="00460BC0">
              <w:rPr>
                <w:color w:val="auto"/>
                <w:lang w:eastAsia="en-US"/>
              </w:rPr>
              <w:t xml:space="preserve"> </w:t>
            </w:r>
            <w:r w:rsidR="00E200A2" w:rsidRPr="009E58B7">
              <w:rPr>
                <w:color w:val="auto"/>
                <w:lang w:eastAsia="en-US"/>
              </w:rPr>
              <w:t>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2F31513" w14:textId="3285B2E8"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Mgr. Marek Motyka,</w:t>
            </w:r>
            <w:r w:rsidR="0010254A">
              <w:rPr>
                <w:color w:val="auto"/>
                <w:lang w:eastAsia="en-US"/>
              </w:rPr>
              <w:t xml:space="preserve"> v. r.</w:t>
            </w:r>
            <w:r w:rsidRPr="009E58B7">
              <w:rPr>
                <w:color w:val="auto"/>
                <w:lang w:eastAsia="en-US"/>
              </w:rPr>
              <w:t xml:space="preserve">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769537B6" w14:textId="299CB9F6" w:rsidR="002160E7" w:rsidRPr="009E58B7" w:rsidRDefault="002160E7" w:rsidP="000C6793">
            <w:pPr>
              <w:jc w:val="both"/>
              <w:rPr>
                <w:color w:val="auto"/>
                <w:lang w:eastAsia="en-US"/>
              </w:rPr>
            </w:pPr>
          </w:p>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77759FCB" w14:textId="76802488" w:rsidR="0044192C" w:rsidRDefault="0044192C" w:rsidP="00337ED4">
            <w:pPr>
              <w:rPr>
                <w:lang w:eastAsia="en-US"/>
              </w:rPr>
            </w:pPr>
          </w:p>
          <w:p w14:paraId="2D0663ED" w14:textId="693451F0" w:rsidR="0044192C" w:rsidRDefault="0044192C" w:rsidP="00337ED4">
            <w:pPr>
              <w:rPr>
                <w:lang w:eastAsia="en-US"/>
              </w:rPr>
            </w:pPr>
          </w:p>
          <w:p w14:paraId="17385209" w14:textId="77777777" w:rsidR="0044192C" w:rsidRPr="009E58B7" w:rsidRDefault="0044192C" w:rsidP="00337ED4">
            <w:pPr>
              <w:rPr>
                <w:lang w:eastAsia="en-US"/>
              </w:rPr>
            </w:pPr>
          </w:p>
          <w:p w14:paraId="1E73A032" w14:textId="2DB7E5D9"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37375B4B" w:rsidR="002160E7" w:rsidRPr="009E58B7" w:rsidRDefault="002160E7" w:rsidP="008B049C">
            <w:pPr>
              <w:rPr>
                <w:lang w:eastAsia="en-US"/>
              </w:rPr>
            </w:pPr>
            <w:r w:rsidRPr="009E58B7">
              <w:rPr>
                <w:lang w:eastAsia="en-US"/>
              </w:rPr>
              <w:t>JUDr. Peter Bročka, LL.M.</w:t>
            </w:r>
            <w:r w:rsidR="00364D72" w:rsidRPr="009E58B7">
              <w:rPr>
                <w:lang w:eastAsia="en-US"/>
              </w:rPr>
              <w:t>,</w:t>
            </w:r>
            <w:r w:rsidR="0010254A">
              <w:rPr>
                <w:lang w:eastAsia="en-US"/>
              </w:rPr>
              <w:t xml:space="preserve"> v. r.</w:t>
            </w:r>
            <w:r w:rsidR="00460BC0">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10AB9F10" w14:textId="4C22B030" w:rsidR="00A217B1"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86307295" w:history="1">
        <w:r w:rsidR="00A217B1" w:rsidRPr="009501B4">
          <w:rPr>
            <w:rStyle w:val="Hypertextovprepojenie"/>
            <w:rFonts w:ascii="Trebuchet MS" w:eastAsia="Trebuchet MS" w:hAnsi="Trebuchet MS" w:cs="Trebuchet MS"/>
            <w:noProof/>
          </w:rPr>
          <w:t>A.</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Podmienky súťaže</w:t>
        </w:r>
        <w:r w:rsidR="00A217B1">
          <w:rPr>
            <w:noProof/>
            <w:webHidden/>
          </w:rPr>
          <w:tab/>
        </w:r>
        <w:r w:rsidR="00A217B1">
          <w:rPr>
            <w:noProof/>
            <w:webHidden/>
          </w:rPr>
          <w:fldChar w:fldCharType="begin"/>
        </w:r>
        <w:r w:rsidR="00A217B1">
          <w:rPr>
            <w:noProof/>
            <w:webHidden/>
          </w:rPr>
          <w:instrText xml:space="preserve"> PAGEREF _Toc86307295 \h </w:instrText>
        </w:r>
        <w:r w:rsidR="00A217B1">
          <w:rPr>
            <w:noProof/>
            <w:webHidden/>
          </w:rPr>
        </w:r>
        <w:r w:rsidR="00A217B1">
          <w:rPr>
            <w:noProof/>
            <w:webHidden/>
          </w:rPr>
          <w:fldChar w:fldCharType="separate"/>
        </w:r>
        <w:r w:rsidR="00D53B46">
          <w:rPr>
            <w:noProof/>
            <w:webHidden/>
          </w:rPr>
          <w:t>3</w:t>
        </w:r>
        <w:r w:rsidR="00A217B1">
          <w:rPr>
            <w:noProof/>
            <w:webHidden/>
          </w:rPr>
          <w:fldChar w:fldCharType="end"/>
        </w:r>
      </w:hyperlink>
    </w:p>
    <w:p w14:paraId="2301DD57" w14:textId="4586706F" w:rsidR="00A217B1" w:rsidRDefault="005D20B5">
      <w:pPr>
        <w:pStyle w:val="Obsah2"/>
        <w:rPr>
          <w:rFonts w:asciiTheme="minorHAnsi" w:eastAsiaTheme="minorEastAsia" w:hAnsiTheme="minorHAnsi" w:cstheme="minorBidi"/>
          <w:noProof/>
          <w:color w:val="auto"/>
          <w:sz w:val="22"/>
          <w:szCs w:val="22"/>
          <w:bdr w:val="none" w:sz="0" w:space="0" w:color="auto"/>
        </w:rPr>
      </w:pPr>
      <w:hyperlink w:anchor="_Toc86307296" w:history="1">
        <w:r w:rsidR="00A217B1" w:rsidRPr="009501B4">
          <w:rPr>
            <w:rStyle w:val="Hypertextovprepojenie"/>
            <w:noProof/>
          </w:rPr>
          <w:t>Komunikácia</w:t>
        </w:r>
        <w:r w:rsidR="00A217B1">
          <w:rPr>
            <w:noProof/>
            <w:webHidden/>
          </w:rPr>
          <w:tab/>
        </w:r>
        <w:r w:rsidR="00A217B1">
          <w:rPr>
            <w:noProof/>
            <w:webHidden/>
          </w:rPr>
          <w:fldChar w:fldCharType="begin"/>
        </w:r>
        <w:r w:rsidR="00A217B1">
          <w:rPr>
            <w:noProof/>
            <w:webHidden/>
          </w:rPr>
          <w:instrText xml:space="preserve"> PAGEREF _Toc86307296 \h </w:instrText>
        </w:r>
        <w:r w:rsidR="00A217B1">
          <w:rPr>
            <w:noProof/>
            <w:webHidden/>
          </w:rPr>
        </w:r>
        <w:r w:rsidR="00A217B1">
          <w:rPr>
            <w:noProof/>
            <w:webHidden/>
          </w:rPr>
          <w:fldChar w:fldCharType="separate"/>
        </w:r>
        <w:r w:rsidR="00D53B46">
          <w:rPr>
            <w:noProof/>
            <w:webHidden/>
          </w:rPr>
          <w:t>3</w:t>
        </w:r>
        <w:r w:rsidR="00A217B1">
          <w:rPr>
            <w:noProof/>
            <w:webHidden/>
          </w:rPr>
          <w:fldChar w:fldCharType="end"/>
        </w:r>
      </w:hyperlink>
    </w:p>
    <w:p w14:paraId="199512BF" w14:textId="3B2A478B" w:rsidR="00A217B1" w:rsidRDefault="005D20B5">
      <w:pPr>
        <w:pStyle w:val="Obsah3"/>
        <w:rPr>
          <w:rFonts w:asciiTheme="minorHAnsi" w:eastAsiaTheme="minorEastAsia" w:hAnsiTheme="minorHAnsi" w:cstheme="minorBidi"/>
          <w:noProof/>
          <w:color w:val="auto"/>
          <w:sz w:val="22"/>
          <w:szCs w:val="22"/>
          <w:bdr w:val="none" w:sz="0" w:space="0" w:color="auto"/>
        </w:rPr>
      </w:pPr>
      <w:hyperlink w:anchor="_Toc86307297" w:history="1">
        <w:r w:rsidR="00A217B1" w:rsidRPr="009501B4">
          <w:rPr>
            <w:rStyle w:val="Hypertextovprepojenie"/>
            <w:rFonts w:eastAsia="Trebuchet MS"/>
            <w:noProof/>
          </w:rPr>
          <w:t>1.</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Komunikácia medzi verejným obstarávateľom a záujemcami/uchádzačmi</w:t>
        </w:r>
        <w:r w:rsidR="00A217B1">
          <w:rPr>
            <w:noProof/>
            <w:webHidden/>
          </w:rPr>
          <w:tab/>
        </w:r>
        <w:r w:rsidR="00A217B1">
          <w:rPr>
            <w:noProof/>
            <w:webHidden/>
          </w:rPr>
          <w:fldChar w:fldCharType="begin"/>
        </w:r>
        <w:r w:rsidR="00A217B1">
          <w:rPr>
            <w:noProof/>
            <w:webHidden/>
          </w:rPr>
          <w:instrText xml:space="preserve"> PAGEREF _Toc86307297 \h </w:instrText>
        </w:r>
        <w:r w:rsidR="00A217B1">
          <w:rPr>
            <w:noProof/>
            <w:webHidden/>
          </w:rPr>
        </w:r>
        <w:r w:rsidR="00A217B1">
          <w:rPr>
            <w:noProof/>
            <w:webHidden/>
          </w:rPr>
          <w:fldChar w:fldCharType="separate"/>
        </w:r>
        <w:r w:rsidR="00D53B46">
          <w:rPr>
            <w:noProof/>
            <w:webHidden/>
          </w:rPr>
          <w:t>3</w:t>
        </w:r>
        <w:r w:rsidR="00A217B1">
          <w:rPr>
            <w:noProof/>
            <w:webHidden/>
          </w:rPr>
          <w:fldChar w:fldCharType="end"/>
        </w:r>
      </w:hyperlink>
    </w:p>
    <w:p w14:paraId="06FCEF73" w14:textId="1A818183" w:rsidR="00A217B1" w:rsidRDefault="005D20B5">
      <w:pPr>
        <w:pStyle w:val="Obsah2"/>
        <w:rPr>
          <w:rFonts w:asciiTheme="minorHAnsi" w:eastAsiaTheme="minorEastAsia" w:hAnsiTheme="minorHAnsi" w:cstheme="minorBidi"/>
          <w:noProof/>
          <w:color w:val="auto"/>
          <w:sz w:val="22"/>
          <w:szCs w:val="22"/>
          <w:bdr w:val="none" w:sz="0" w:space="0" w:color="auto"/>
        </w:rPr>
      </w:pPr>
      <w:hyperlink w:anchor="_Toc86307298" w:history="1">
        <w:r w:rsidR="00A217B1" w:rsidRPr="009501B4">
          <w:rPr>
            <w:rStyle w:val="Hypertextovprepojenie"/>
            <w:noProof/>
          </w:rPr>
          <w:t>Predkladanie ponuky a jej obsah</w:t>
        </w:r>
        <w:r w:rsidR="00A217B1">
          <w:rPr>
            <w:noProof/>
            <w:webHidden/>
          </w:rPr>
          <w:tab/>
        </w:r>
        <w:r w:rsidR="00A217B1">
          <w:rPr>
            <w:noProof/>
            <w:webHidden/>
          </w:rPr>
          <w:fldChar w:fldCharType="begin"/>
        </w:r>
        <w:r w:rsidR="00A217B1">
          <w:rPr>
            <w:noProof/>
            <w:webHidden/>
          </w:rPr>
          <w:instrText xml:space="preserve"> PAGEREF _Toc86307298 \h </w:instrText>
        </w:r>
        <w:r w:rsidR="00A217B1">
          <w:rPr>
            <w:noProof/>
            <w:webHidden/>
          </w:rPr>
        </w:r>
        <w:r w:rsidR="00A217B1">
          <w:rPr>
            <w:noProof/>
            <w:webHidden/>
          </w:rPr>
          <w:fldChar w:fldCharType="separate"/>
        </w:r>
        <w:r w:rsidR="00D53B46">
          <w:rPr>
            <w:noProof/>
            <w:webHidden/>
          </w:rPr>
          <w:t>4</w:t>
        </w:r>
        <w:r w:rsidR="00A217B1">
          <w:rPr>
            <w:noProof/>
            <w:webHidden/>
          </w:rPr>
          <w:fldChar w:fldCharType="end"/>
        </w:r>
      </w:hyperlink>
    </w:p>
    <w:p w14:paraId="307ABBE3" w14:textId="6D602775" w:rsidR="00A217B1" w:rsidRDefault="005D20B5">
      <w:pPr>
        <w:pStyle w:val="Obsah3"/>
        <w:rPr>
          <w:rFonts w:asciiTheme="minorHAnsi" w:eastAsiaTheme="minorEastAsia" w:hAnsiTheme="minorHAnsi" w:cstheme="minorBidi"/>
          <w:noProof/>
          <w:color w:val="auto"/>
          <w:sz w:val="22"/>
          <w:szCs w:val="22"/>
          <w:bdr w:val="none" w:sz="0" w:space="0" w:color="auto"/>
        </w:rPr>
      </w:pPr>
      <w:hyperlink w:anchor="_Toc86307299" w:history="1">
        <w:r w:rsidR="00A217B1" w:rsidRPr="009501B4">
          <w:rPr>
            <w:rStyle w:val="Hypertextovprepojenie"/>
            <w:rFonts w:eastAsia="Trebuchet MS"/>
            <w:noProof/>
          </w:rPr>
          <w:t>2.</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Predkladanie ponuky</w:t>
        </w:r>
        <w:r w:rsidR="00A217B1">
          <w:rPr>
            <w:noProof/>
            <w:webHidden/>
          </w:rPr>
          <w:tab/>
        </w:r>
        <w:r w:rsidR="00A217B1">
          <w:rPr>
            <w:noProof/>
            <w:webHidden/>
          </w:rPr>
          <w:fldChar w:fldCharType="begin"/>
        </w:r>
        <w:r w:rsidR="00A217B1">
          <w:rPr>
            <w:noProof/>
            <w:webHidden/>
          </w:rPr>
          <w:instrText xml:space="preserve"> PAGEREF _Toc86307299 \h </w:instrText>
        </w:r>
        <w:r w:rsidR="00A217B1">
          <w:rPr>
            <w:noProof/>
            <w:webHidden/>
          </w:rPr>
        </w:r>
        <w:r w:rsidR="00A217B1">
          <w:rPr>
            <w:noProof/>
            <w:webHidden/>
          </w:rPr>
          <w:fldChar w:fldCharType="separate"/>
        </w:r>
        <w:r w:rsidR="00D53B46">
          <w:rPr>
            <w:noProof/>
            <w:webHidden/>
          </w:rPr>
          <w:t>4</w:t>
        </w:r>
        <w:r w:rsidR="00A217B1">
          <w:rPr>
            <w:noProof/>
            <w:webHidden/>
          </w:rPr>
          <w:fldChar w:fldCharType="end"/>
        </w:r>
      </w:hyperlink>
    </w:p>
    <w:p w14:paraId="6F86B446" w14:textId="71D04E7C" w:rsidR="00A217B1" w:rsidRDefault="005D20B5">
      <w:pPr>
        <w:pStyle w:val="Obsah3"/>
        <w:rPr>
          <w:rFonts w:asciiTheme="minorHAnsi" w:eastAsiaTheme="minorEastAsia" w:hAnsiTheme="minorHAnsi" w:cstheme="minorBidi"/>
          <w:noProof/>
          <w:color w:val="auto"/>
          <w:sz w:val="22"/>
          <w:szCs w:val="22"/>
          <w:bdr w:val="none" w:sz="0" w:space="0" w:color="auto"/>
        </w:rPr>
      </w:pPr>
      <w:hyperlink w:anchor="_Toc86307300" w:history="1">
        <w:r w:rsidR="00A217B1" w:rsidRPr="009501B4">
          <w:rPr>
            <w:rStyle w:val="Hypertextovprepojenie"/>
            <w:rFonts w:eastAsia="Trebuchet MS"/>
            <w:noProof/>
          </w:rPr>
          <w:t>3.</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Obsah ponuky</w:t>
        </w:r>
        <w:r w:rsidR="00A217B1">
          <w:rPr>
            <w:noProof/>
            <w:webHidden/>
          </w:rPr>
          <w:tab/>
        </w:r>
        <w:r w:rsidR="00A217B1">
          <w:rPr>
            <w:noProof/>
            <w:webHidden/>
          </w:rPr>
          <w:fldChar w:fldCharType="begin"/>
        </w:r>
        <w:r w:rsidR="00A217B1">
          <w:rPr>
            <w:noProof/>
            <w:webHidden/>
          </w:rPr>
          <w:instrText xml:space="preserve"> PAGEREF _Toc86307300 \h </w:instrText>
        </w:r>
        <w:r w:rsidR="00A217B1">
          <w:rPr>
            <w:noProof/>
            <w:webHidden/>
          </w:rPr>
        </w:r>
        <w:r w:rsidR="00A217B1">
          <w:rPr>
            <w:noProof/>
            <w:webHidden/>
          </w:rPr>
          <w:fldChar w:fldCharType="separate"/>
        </w:r>
        <w:r w:rsidR="00D53B46">
          <w:rPr>
            <w:noProof/>
            <w:webHidden/>
          </w:rPr>
          <w:t>5</w:t>
        </w:r>
        <w:r w:rsidR="00A217B1">
          <w:rPr>
            <w:noProof/>
            <w:webHidden/>
          </w:rPr>
          <w:fldChar w:fldCharType="end"/>
        </w:r>
      </w:hyperlink>
    </w:p>
    <w:p w14:paraId="1DBEE634" w14:textId="7A8C4D8D" w:rsidR="00A217B1" w:rsidRDefault="005D20B5">
      <w:pPr>
        <w:pStyle w:val="Obsah3"/>
        <w:rPr>
          <w:rFonts w:asciiTheme="minorHAnsi" w:eastAsiaTheme="minorEastAsia" w:hAnsiTheme="minorHAnsi" w:cstheme="minorBidi"/>
          <w:noProof/>
          <w:color w:val="auto"/>
          <w:sz w:val="22"/>
          <w:szCs w:val="22"/>
          <w:bdr w:val="none" w:sz="0" w:space="0" w:color="auto"/>
        </w:rPr>
      </w:pPr>
      <w:hyperlink w:anchor="_Toc86307301" w:history="1">
        <w:r w:rsidR="00A217B1" w:rsidRPr="009501B4">
          <w:rPr>
            <w:rStyle w:val="Hypertextovprepojenie"/>
            <w:rFonts w:eastAsia="Trebuchet MS"/>
            <w:noProof/>
          </w:rPr>
          <w:t>5.</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Zábezpeka</w:t>
        </w:r>
        <w:r w:rsidR="00A217B1">
          <w:rPr>
            <w:noProof/>
            <w:webHidden/>
          </w:rPr>
          <w:tab/>
        </w:r>
        <w:r w:rsidR="00A217B1">
          <w:rPr>
            <w:noProof/>
            <w:webHidden/>
          </w:rPr>
          <w:fldChar w:fldCharType="begin"/>
        </w:r>
        <w:r w:rsidR="00A217B1">
          <w:rPr>
            <w:noProof/>
            <w:webHidden/>
          </w:rPr>
          <w:instrText xml:space="preserve"> PAGEREF _Toc86307301 \h </w:instrText>
        </w:r>
        <w:r w:rsidR="00A217B1">
          <w:rPr>
            <w:noProof/>
            <w:webHidden/>
          </w:rPr>
        </w:r>
        <w:r w:rsidR="00A217B1">
          <w:rPr>
            <w:noProof/>
            <w:webHidden/>
          </w:rPr>
          <w:fldChar w:fldCharType="separate"/>
        </w:r>
        <w:r w:rsidR="00D53B46">
          <w:rPr>
            <w:noProof/>
            <w:webHidden/>
          </w:rPr>
          <w:t>6</w:t>
        </w:r>
        <w:r w:rsidR="00A217B1">
          <w:rPr>
            <w:noProof/>
            <w:webHidden/>
          </w:rPr>
          <w:fldChar w:fldCharType="end"/>
        </w:r>
      </w:hyperlink>
    </w:p>
    <w:p w14:paraId="3F922DA3" w14:textId="48D7A8FF" w:rsidR="00A217B1" w:rsidRDefault="005D20B5">
      <w:pPr>
        <w:pStyle w:val="Obsah2"/>
        <w:rPr>
          <w:rFonts w:asciiTheme="minorHAnsi" w:eastAsiaTheme="minorEastAsia" w:hAnsiTheme="minorHAnsi" w:cstheme="minorBidi"/>
          <w:noProof/>
          <w:color w:val="auto"/>
          <w:sz w:val="22"/>
          <w:szCs w:val="22"/>
          <w:bdr w:val="none" w:sz="0" w:space="0" w:color="auto"/>
        </w:rPr>
      </w:pPr>
      <w:hyperlink w:anchor="_Toc86307302" w:history="1">
        <w:r w:rsidR="00A217B1" w:rsidRPr="009501B4">
          <w:rPr>
            <w:rStyle w:val="Hypertextovprepojenie"/>
            <w:noProof/>
          </w:rPr>
          <w:t>Otváranie a vyhodnocovanie ponúk</w:t>
        </w:r>
        <w:r w:rsidR="00A217B1">
          <w:rPr>
            <w:noProof/>
            <w:webHidden/>
          </w:rPr>
          <w:tab/>
        </w:r>
        <w:r w:rsidR="00A217B1">
          <w:rPr>
            <w:noProof/>
            <w:webHidden/>
          </w:rPr>
          <w:fldChar w:fldCharType="begin"/>
        </w:r>
        <w:r w:rsidR="00A217B1">
          <w:rPr>
            <w:noProof/>
            <w:webHidden/>
          </w:rPr>
          <w:instrText xml:space="preserve"> PAGEREF _Toc86307302 \h </w:instrText>
        </w:r>
        <w:r w:rsidR="00A217B1">
          <w:rPr>
            <w:noProof/>
            <w:webHidden/>
          </w:rPr>
        </w:r>
        <w:r w:rsidR="00A217B1">
          <w:rPr>
            <w:noProof/>
            <w:webHidden/>
          </w:rPr>
          <w:fldChar w:fldCharType="separate"/>
        </w:r>
        <w:r w:rsidR="00D53B46">
          <w:rPr>
            <w:noProof/>
            <w:webHidden/>
          </w:rPr>
          <w:t>6</w:t>
        </w:r>
        <w:r w:rsidR="00A217B1">
          <w:rPr>
            <w:noProof/>
            <w:webHidden/>
          </w:rPr>
          <w:fldChar w:fldCharType="end"/>
        </w:r>
      </w:hyperlink>
    </w:p>
    <w:p w14:paraId="65ED8A66" w14:textId="4FBD6522" w:rsidR="00A217B1" w:rsidRDefault="005D20B5">
      <w:pPr>
        <w:pStyle w:val="Obsah3"/>
        <w:rPr>
          <w:rFonts w:asciiTheme="minorHAnsi" w:eastAsiaTheme="minorEastAsia" w:hAnsiTheme="minorHAnsi" w:cstheme="minorBidi"/>
          <w:noProof/>
          <w:color w:val="auto"/>
          <w:sz w:val="22"/>
          <w:szCs w:val="22"/>
          <w:bdr w:val="none" w:sz="0" w:space="0" w:color="auto"/>
        </w:rPr>
      </w:pPr>
      <w:hyperlink w:anchor="_Toc86307303" w:history="1">
        <w:r w:rsidR="00A217B1" w:rsidRPr="009501B4">
          <w:rPr>
            <w:rStyle w:val="Hypertextovprepojenie"/>
            <w:rFonts w:eastAsia="Trebuchet MS"/>
            <w:noProof/>
          </w:rPr>
          <w:t>6.</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Otváranie ponúk</w:t>
        </w:r>
        <w:r w:rsidR="00A217B1">
          <w:rPr>
            <w:noProof/>
            <w:webHidden/>
          </w:rPr>
          <w:tab/>
        </w:r>
        <w:r w:rsidR="00A217B1">
          <w:rPr>
            <w:noProof/>
            <w:webHidden/>
          </w:rPr>
          <w:fldChar w:fldCharType="begin"/>
        </w:r>
        <w:r w:rsidR="00A217B1">
          <w:rPr>
            <w:noProof/>
            <w:webHidden/>
          </w:rPr>
          <w:instrText xml:space="preserve"> PAGEREF _Toc86307303 \h </w:instrText>
        </w:r>
        <w:r w:rsidR="00A217B1">
          <w:rPr>
            <w:noProof/>
            <w:webHidden/>
          </w:rPr>
        </w:r>
        <w:r w:rsidR="00A217B1">
          <w:rPr>
            <w:noProof/>
            <w:webHidden/>
          </w:rPr>
          <w:fldChar w:fldCharType="separate"/>
        </w:r>
        <w:r w:rsidR="00D53B46">
          <w:rPr>
            <w:noProof/>
            <w:webHidden/>
          </w:rPr>
          <w:t>6</w:t>
        </w:r>
        <w:r w:rsidR="00A217B1">
          <w:rPr>
            <w:noProof/>
            <w:webHidden/>
          </w:rPr>
          <w:fldChar w:fldCharType="end"/>
        </w:r>
      </w:hyperlink>
    </w:p>
    <w:p w14:paraId="64E35022" w14:textId="6423A7F9" w:rsidR="00A217B1" w:rsidRDefault="005D20B5">
      <w:pPr>
        <w:pStyle w:val="Obsah3"/>
        <w:rPr>
          <w:rFonts w:asciiTheme="minorHAnsi" w:eastAsiaTheme="minorEastAsia" w:hAnsiTheme="minorHAnsi" w:cstheme="minorBidi"/>
          <w:noProof/>
          <w:color w:val="auto"/>
          <w:sz w:val="22"/>
          <w:szCs w:val="22"/>
          <w:bdr w:val="none" w:sz="0" w:space="0" w:color="auto"/>
        </w:rPr>
      </w:pPr>
      <w:hyperlink w:anchor="_Toc86307304" w:history="1">
        <w:r w:rsidR="00A217B1" w:rsidRPr="009501B4">
          <w:rPr>
            <w:rStyle w:val="Hypertextovprepojenie"/>
            <w:rFonts w:eastAsia="Trebuchet MS"/>
            <w:noProof/>
          </w:rPr>
          <w:t>7.</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Vyhodnotenie splnenia podmienok účasti a vyhodnocovanie ponúk</w:t>
        </w:r>
        <w:r w:rsidR="00A217B1">
          <w:rPr>
            <w:noProof/>
            <w:webHidden/>
          </w:rPr>
          <w:tab/>
        </w:r>
        <w:r w:rsidR="00A217B1">
          <w:rPr>
            <w:noProof/>
            <w:webHidden/>
          </w:rPr>
          <w:fldChar w:fldCharType="begin"/>
        </w:r>
        <w:r w:rsidR="00A217B1">
          <w:rPr>
            <w:noProof/>
            <w:webHidden/>
          </w:rPr>
          <w:instrText xml:space="preserve"> PAGEREF _Toc86307304 \h </w:instrText>
        </w:r>
        <w:r w:rsidR="00A217B1">
          <w:rPr>
            <w:noProof/>
            <w:webHidden/>
          </w:rPr>
        </w:r>
        <w:r w:rsidR="00A217B1">
          <w:rPr>
            <w:noProof/>
            <w:webHidden/>
          </w:rPr>
          <w:fldChar w:fldCharType="separate"/>
        </w:r>
        <w:r w:rsidR="00D53B46">
          <w:rPr>
            <w:noProof/>
            <w:webHidden/>
          </w:rPr>
          <w:t>6</w:t>
        </w:r>
        <w:r w:rsidR="00A217B1">
          <w:rPr>
            <w:noProof/>
            <w:webHidden/>
          </w:rPr>
          <w:fldChar w:fldCharType="end"/>
        </w:r>
      </w:hyperlink>
    </w:p>
    <w:p w14:paraId="7F860376" w14:textId="7B1887CB" w:rsidR="00A217B1" w:rsidRDefault="005D20B5">
      <w:pPr>
        <w:pStyle w:val="Obsah2"/>
        <w:rPr>
          <w:rFonts w:asciiTheme="minorHAnsi" w:eastAsiaTheme="minorEastAsia" w:hAnsiTheme="minorHAnsi" w:cstheme="minorBidi"/>
          <w:noProof/>
          <w:color w:val="auto"/>
          <w:sz w:val="22"/>
          <w:szCs w:val="22"/>
          <w:bdr w:val="none" w:sz="0" w:space="0" w:color="auto"/>
        </w:rPr>
      </w:pPr>
      <w:hyperlink w:anchor="_Toc86307305" w:history="1">
        <w:r w:rsidR="00A217B1" w:rsidRPr="009501B4">
          <w:rPr>
            <w:rStyle w:val="Hypertextovprepojenie"/>
            <w:noProof/>
          </w:rPr>
          <w:t>Ukončenie súťaže</w:t>
        </w:r>
        <w:r w:rsidR="00A217B1">
          <w:rPr>
            <w:noProof/>
            <w:webHidden/>
          </w:rPr>
          <w:tab/>
        </w:r>
        <w:r w:rsidR="00A217B1">
          <w:rPr>
            <w:noProof/>
            <w:webHidden/>
          </w:rPr>
          <w:fldChar w:fldCharType="begin"/>
        </w:r>
        <w:r w:rsidR="00A217B1">
          <w:rPr>
            <w:noProof/>
            <w:webHidden/>
          </w:rPr>
          <w:instrText xml:space="preserve"> PAGEREF _Toc86307305 \h </w:instrText>
        </w:r>
        <w:r w:rsidR="00A217B1">
          <w:rPr>
            <w:noProof/>
            <w:webHidden/>
          </w:rPr>
        </w:r>
        <w:r w:rsidR="00A217B1">
          <w:rPr>
            <w:noProof/>
            <w:webHidden/>
          </w:rPr>
          <w:fldChar w:fldCharType="separate"/>
        </w:r>
        <w:r w:rsidR="00D53B46">
          <w:rPr>
            <w:noProof/>
            <w:webHidden/>
          </w:rPr>
          <w:t>7</w:t>
        </w:r>
        <w:r w:rsidR="00A217B1">
          <w:rPr>
            <w:noProof/>
            <w:webHidden/>
          </w:rPr>
          <w:fldChar w:fldCharType="end"/>
        </w:r>
      </w:hyperlink>
    </w:p>
    <w:p w14:paraId="533FC146" w14:textId="6686DCDE" w:rsidR="00A217B1" w:rsidRDefault="005D20B5">
      <w:pPr>
        <w:pStyle w:val="Obsah3"/>
        <w:rPr>
          <w:rFonts w:asciiTheme="minorHAnsi" w:eastAsiaTheme="minorEastAsia" w:hAnsiTheme="minorHAnsi" w:cstheme="minorBidi"/>
          <w:noProof/>
          <w:color w:val="auto"/>
          <w:sz w:val="22"/>
          <w:szCs w:val="22"/>
          <w:bdr w:val="none" w:sz="0" w:space="0" w:color="auto"/>
        </w:rPr>
      </w:pPr>
      <w:hyperlink w:anchor="_Toc86307306" w:history="1">
        <w:r w:rsidR="00A217B1" w:rsidRPr="009501B4">
          <w:rPr>
            <w:rStyle w:val="Hypertextovprepojenie"/>
            <w:rFonts w:eastAsia="Trebuchet MS"/>
            <w:noProof/>
          </w:rPr>
          <w:t>8.</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Informácia o výsledku vyhodnotenia ponúk</w:t>
        </w:r>
        <w:r w:rsidR="00A217B1">
          <w:rPr>
            <w:noProof/>
            <w:webHidden/>
          </w:rPr>
          <w:tab/>
        </w:r>
        <w:r w:rsidR="00A217B1">
          <w:rPr>
            <w:noProof/>
            <w:webHidden/>
          </w:rPr>
          <w:fldChar w:fldCharType="begin"/>
        </w:r>
        <w:r w:rsidR="00A217B1">
          <w:rPr>
            <w:noProof/>
            <w:webHidden/>
          </w:rPr>
          <w:instrText xml:space="preserve"> PAGEREF _Toc86307306 \h </w:instrText>
        </w:r>
        <w:r w:rsidR="00A217B1">
          <w:rPr>
            <w:noProof/>
            <w:webHidden/>
          </w:rPr>
        </w:r>
        <w:r w:rsidR="00A217B1">
          <w:rPr>
            <w:noProof/>
            <w:webHidden/>
          </w:rPr>
          <w:fldChar w:fldCharType="separate"/>
        </w:r>
        <w:r w:rsidR="00D53B46">
          <w:rPr>
            <w:noProof/>
            <w:webHidden/>
          </w:rPr>
          <w:t>7</w:t>
        </w:r>
        <w:r w:rsidR="00A217B1">
          <w:rPr>
            <w:noProof/>
            <w:webHidden/>
          </w:rPr>
          <w:fldChar w:fldCharType="end"/>
        </w:r>
      </w:hyperlink>
    </w:p>
    <w:p w14:paraId="4FE67A90" w14:textId="0AB6CBA6" w:rsidR="00A217B1" w:rsidRDefault="005D20B5">
      <w:pPr>
        <w:pStyle w:val="Obsah3"/>
        <w:rPr>
          <w:rFonts w:asciiTheme="minorHAnsi" w:eastAsiaTheme="minorEastAsia" w:hAnsiTheme="minorHAnsi" w:cstheme="minorBidi"/>
          <w:noProof/>
          <w:color w:val="auto"/>
          <w:sz w:val="22"/>
          <w:szCs w:val="22"/>
          <w:bdr w:val="none" w:sz="0" w:space="0" w:color="auto"/>
        </w:rPr>
      </w:pPr>
      <w:hyperlink w:anchor="_Toc86307307" w:history="1">
        <w:r w:rsidR="00A217B1" w:rsidRPr="009501B4">
          <w:rPr>
            <w:rStyle w:val="Hypertextovprepojenie"/>
            <w:rFonts w:eastAsia="Trebuchet MS"/>
            <w:noProof/>
          </w:rPr>
          <w:t>9.</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Súčinnosť úspešného uchádzača potrebná na uzavretie zmluvy</w:t>
        </w:r>
        <w:r w:rsidR="00A217B1">
          <w:rPr>
            <w:noProof/>
            <w:webHidden/>
          </w:rPr>
          <w:tab/>
        </w:r>
        <w:r w:rsidR="00A217B1">
          <w:rPr>
            <w:noProof/>
            <w:webHidden/>
          </w:rPr>
          <w:fldChar w:fldCharType="begin"/>
        </w:r>
        <w:r w:rsidR="00A217B1">
          <w:rPr>
            <w:noProof/>
            <w:webHidden/>
          </w:rPr>
          <w:instrText xml:space="preserve"> PAGEREF _Toc86307307 \h </w:instrText>
        </w:r>
        <w:r w:rsidR="00A217B1">
          <w:rPr>
            <w:noProof/>
            <w:webHidden/>
          </w:rPr>
        </w:r>
        <w:r w:rsidR="00A217B1">
          <w:rPr>
            <w:noProof/>
            <w:webHidden/>
          </w:rPr>
          <w:fldChar w:fldCharType="separate"/>
        </w:r>
        <w:r w:rsidR="00D53B46">
          <w:rPr>
            <w:noProof/>
            <w:webHidden/>
          </w:rPr>
          <w:t>7</w:t>
        </w:r>
        <w:r w:rsidR="00A217B1">
          <w:rPr>
            <w:noProof/>
            <w:webHidden/>
          </w:rPr>
          <w:fldChar w:fldCharType="end"/>
        </w:r>
      </w:hyperlink>
    </w:p>
    <w:p w14:paraId="57F8C1E0" w14:textId="6137EF99" w:rsidR="00A217B1" w:rsidRDefault="005D20B5">
      <w:pPr>
        <w:pStyle w:val="Obsah3"/>
        <w:rPr>
          <w:rFonts w:asciiTheme="minorHAnsi" w:eastAsiaTheme="minorEastAsia" w:hAnsiTheme="minorHAnsi" w:cstheme="minorBidi"/>
          <w:noProof/>
          <w:color w:val="auto"/>
          <w:sz w:val="22"/>
          <w:szCs w:val="22"/>
          <w:bdr w:val="none" w:sz="0" w:space="0" w:color="auto"/>
        </w:rPr>
      </w:pPr>
      <w:hyperlink w:anchor="_Toc86307308" w:history="1">
        <w:r w:rsidR="00A217B1" w:rsidRPr="009501B4">
          <w:rPr>
            <w:rStyle w:val="Hypertextovprepojenie"/>
            <w:rFonts w:eastAsia="Trebuchet MS"/>
            <w:noProof/>
          </w:rPr>
          <w:t>10.</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Uzavretie zmluvy</w:t>
        </w:r>
        <w:r w:rsidR="00A217B1">
          <w:rPr>
            <w:noProof/>
            <w:webHidden/>
          </w:rPr>
          <w:tab/>
        </w:r>
        <w:r w:rsidR="00A217B1">
          <w:rPr>
            <w:noProof/>
            <w:webHidden/>
          </w:rPr>
          <w:fldChar w:fldCharType="begin"/>
        </w:r>
        <w:r w:rsidR="00A217B1">
          <w:rPr>
            <w:noProof/>
            <w:webHidden/>
          </w:rPr>
          <w:instrText xml:space="preserve"> PAGEREF _Toc86307308 \h </w:instrText>
        </w:r>
        <w:r w:rsidR="00A217B1">
          <w:rPr>
            <w:noProof/>
            <w:webHidden/>
          </w:rPr>
        </w:r>
        <w:r w:rsidR="00A217B1">
          <w:rPr>
            <w:noProof/>
            <w:webHidden/>
          </w:rPr>
          <w:fldChar w:fldCharType="separate"/>
        </w:r>
        <w:r w:rsidR="00D53B46">
          <w:rPr>
            <w:noProof/>
            <w:webHidden/>
          </w:rPr>
          <w:t>7</w:t>
        </w:r>
        <w:r w:rsidR="00A217B1">
          <w:rPr>
            <w:noProof/>
            <w:webHidden/>
          </w:rPr>
          <w:fldChar w:fldCharType="end"/>
        </w:r>
      </w:hyperlink>
    </w:p>
    <w:p w14:paraId="7D3286DD" w14:textId="3AC71318" w:rsidR="00A217B1" w:rsidRDefault="005D20B5">
      <w:pPr>
        <w:pStyle w:val="Obsah2"/>
        <w:rPr>
          <w:rFonts w:asciiTheme="minorHAnsi" w:eastAsiaTheme="minorEastAsia" w:hAnsiTheme="minorHAnsi" w:cstheme="minorBidi"/>
          <w:noProof/>
          <w:color w:val="auto"/>
          <w:sz w:val="22"/>
          <w:szCs w:val="22"/>
          <w:bdr w:val="none" w:sz="0" w:space="0" w:color="auto"/>
        </w:rPr>
      </w:pPr>
      <w:hyperlink w:anchor="_Toc86307309" w:history="1">
        <w:r w:rsidR="00A217B1" w:rsidRPr="009501B4">
          <w:rPr>
            <w:rStyle w:val="Hypertextovprepojenie"/>
            <w:noProof/>
          </w:rPr>
          <w:t>Ostatné</w:t>
        </w:r>
        <w:r w:rsidR="00A217B1">
          <w:rPr>
            <w:noProof/>
            <w:webHidden/>
          </w:rPr>
          <w:tab/>
        </w:r>
        <w:r w:rsidR="00A217B1">
          <w:rPr>
            <w:noProof/>
            <w:webHidden/>
          </w:rPr>
          <w:fldChar w:fldCharType="begin"/>
        </w:r>
        <w:r w:rsidR="00A217B1">
          <w:rPr>
            <w:noProof/>
            <w:webHidden/>
          </w:rPr>
          <w:instrText xml:space="preserve"> PAGEREF _Toc86307309 \h </w:instrText>
        </w:r>
        <w:r w:rsidR="00A217B1">
          <w:rPr>
            <w:noProof/>
            <w:webHidden/>
          </w:rPr>
        </w:r>
        <w:r w:rsidR="00A217B1">
          <w:rPr>
            <w:noProof/>
            <w:webHidden/>
          </w:rPr>
          <w:fldChar w:fldCharType="separate"/>
        </w:r>
        <w:r w:rsidR="00D53B46">
          <w:rPr>
            <w:noProof/>
            <w:webHidden/>
          </w:rPr>
          <w:t>7</w:t>
        </w:r>
        <w:r w:rsidR="00A217B1">
          <w:rPr>
            <w:noProof/>
            <w:webHidden/>
          </w:rPr>
          <w:fldChar w:fldCharType="end"/>
        </w:r>
      </w:hyperlink>
    </w:p>
    <w:p w14:paraId="166CB9FC" w14:textId="2AD8B197" w:rsidR="00A217B1" w:rsidRDefault="005D20B5">
      <w:pPr>
        <w:pStyle w:val="Obsah3"/>
        <w:rPr>
          <w:rFonts w:asciiTheme="minorHAnsi" w:eastAsiaTheme="minorEastAsia" w:hAnsiTheme="minorHAnsi" w:cstheme="minorBidi"/>
          <w:noProof/>
          <w:color w:val="auto"/>
          <w:sz w:val="22"/>
          <w:szCs w:val="22"/>
          <w:bdr w:val="none" w:sz="0" w:space="0" w:color="auto"/>
        </w:rPr>
      </w:pPr>
      <w:hyperlink w:anchor="_Toc86307310" w:history="1">
        <w:r w:rsidR="00A217B1" w:rsidRPr="009501B4">
          <w:rPr>
            <w:rStyle w:val="Hypertextovprepojenie"/>
            <w:rFonts w:eastAsia="Trebuchet MS"/>
            <w:noProof/>
          </w:rPr>
          <w:t>11.</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Zdroj finančných prostriedkov</w:t>
        </w:r>
        <w:r w:rsidR="00A217B1">
          <w:rPr>
            <w:noProof/>
            <w:webHidden/>
          </w:rPr>
          <w:tab/>
        </w:r>
        <w:r w:rsidR="00A217B1">
          <w:rPr>
            <w:noProof/>
            <w:webHidden/>
          </w:rPr>
          <w:fldChar w:fldCharType="begin"/>
        </w:r>
        <w:r w:rsidR="00A217B1">
          <w:rPr>
            <w:noProof/>
            <w:webHidden/>
          </w:rPr>
          <w:instrText xml:space="preserve"> PAGEREF _Toc86307310 \h </w:instrText>
        </w:r>
        <w:r w:rsidR="00A217B1">
          <w:rPr>
            <w:noProof/>
            <w:webHidden/>
          </w:rPr>
        </w:r>
        <w:r w:rsidR="00A217B1">
          <w:rPr>
            <w:noProof/>
            <w:webHidden/>
          </w:rPr>
          <w:fldChar w:fldCharType="separate"/>
        </w:r>
        <w:r w:rsidR="00D53B46">
          <w:rPr>
            <w:noProof/>
            <w:webHidden/>
          </w:rPr>
          <w:t>7</w:t>
        </w:r>
        <w:r w:rsidR="00A217B1">
          <w:rPr>
            <w:noProof/>
            <w:webHidden/>
          </w:rPr>
          <w:fldChar w:fldCharType="end"/>
        </w:r>
      </w:hyperlink>
    </w:p>
    <w:p w14:paraId="6427A906" w14:textId="69419CF9" w:rsidR="00A217B1" w:rsidRDefault="005D20B5">
      <w:pPr>
        <w:pStyle w:val="Obsah3"/>
        <w:rPr>
          <w:rFonts w:asciiTheme="minorHAnsi" w:eastAsiaTheme="minorEastAsia" w:hAnsiTheme="minorHAnsi" w:cstheme="minorBidi"/>
          <w:noProof/>
          <w:color w:val="auto"/>
          <w:sz w:val="22"/>
          <w:szCs w:val="22"/>
          <w:bdr w:val="none" w:sz="0" w:space="0" w:color="auto"/>
        </w:rPr>
      </w:pPr>
      <w:hyperlink w:anchor="_Toc86307311" w:history="1">
        <w:r w:rsidR="00A217B1" w:rsidRPr="009501B4">
          <w:rPr>
            <w:rStyle w:val="Hypertextovprepojenie"/>
            <w:rFonts w:eastAsia="Trebuchet MS"/>
            <w:noProof/>
          </w:rPr>
          <w:t>12.</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Skupina dodávateľov</w:t>
        </w:r>
        <w:r w:rsidR="00A217B1">
          <w:rPr>
            <w:noProof/>
            <w:webHidden/>
          </w:rPr>
          <w:tab/>
        </w:r>
        <w:r w:rsidR="00A217B1">
          <w:rPr>
            <w:noProof/>
            <w:webHidden/>
          </w:rPr>
          <w:fldChar w:fldCharType="begin"/>
        </w:r>
        <w:r w:rsidR="00A217B1">
          <w:rPr>
            <w:noProof/>
            <w:webHidden/>
          </w:rPr>
          <w:instrText xml:space="preserve"> PAGEREF _Toc86307311 \h </w:instrText>
        </w:r>
        <w:r w:rsidR="00A217B1">
          <w:rPr>
            <w:noProof/>
            <w:webHidden/>
          </w:rPr>
        </w:r>
        <w:r w:rsidR="00A217B1">
          <w:rPr>
            <w:noProof/>
            <w:webHidden/>
          </w:rPr>
          <w:fldChar w:fldCharType="separate"/>
        </w:r>
        <w:r w:rsidR="00D53B46">
          <w:rPr>
            <w:noProof/>
            <w:webHidden/>
          </w:rPr>
          <w:t>7</w:t>
        </w:r>
        <w:r w:rsidR="00A217B1">
          <w:rPr>
            <w:noProof/>
            <w:webHidden/>
          </w:rPr>
          <w:fldChar w:fldCharType="end"/>
        </w:r>
      </w:hyperlink>
    </w:p>
    <w:p w14:paraId="608C3906" w14:textId="6CC053C8" w:rsidR="00A217B1" w:rsidRDefault="005D20B5">
      <w:pPr>
        <w:pStyle w:val="Obsah3"/>
        <w:rPr>
          <w:rFonts w:asciiTheme="minorHAnsi" w:eastAsiaTheme="minorEastAsia" w:hAnsiTheme="minorHAnsi" w:cstheme="minorBidi"/>
          <w:noProof/>
          <w:color w:val="auto"/>
          <w:sz w:val="22"/>
          <w:szCs w:val="22"/>
          <w:bdr w:val="none" w:sz="0" w:space="0" w:color="auto"/>
        </w:rPr>
      </w:pPr>
      <w:hyperlink w:anchor="_Toc86307312" w:history="1">
        <w:r w:rsidR="00A217B1" w:rsidRPr="009501B4">
          <w:rPr>
            <w:rStyle w:val="Hypertextovprepojenie"/>
            <w:rFonts w:eastAsia="Trebuchet MS"/>
            <w:noProof/>
          </w:rPr>
          <w:t>13.</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Variantné riešenie</w:t>
        </w:r>
        <w:r w:rsidR="00A217B1">
          <w:rPr>
            <w:noProof/>
            <w:webHidden/>
          </w:rPr>
          <w:tab/>
        </w:r>
        <w:r w:rsidR="00A217B1">
          <w:rPr>
            <w:noProof/>
            <w:webHidden/>
          </w:rPr>
          <w:fldChar w:fldCharType="begin"/>
        </w:r>
        <w:r w:rsidR="00A217B1">
          <w:rPr>
            <w:noProof/>
            <w:webHidden/>
          </w:rPr>
          <w:instrText xml:space="preserve"> PAGEREF _Toc86307312 \h </w:instrText>
        </w:r>
        <w:r w:rsidR="00A217B1">
          <w:rPr>
            <w:noProof/>
            <w:webHidden/>
          </w:rPr>
        </w:r>
        <w:r w:rsidR="00A217B1">
          <w:rPr>
            <w:noProof/>
            <w:webHidden/>
          </w:rPr>
          <w:fldChar w:fldCharType="separate"/>
        </w:r>
        <w:r w:rsidR="00D53B46">
          <w:rPr>
            <w:noProof/>
            <w:webHidden/>
          </w:rPr>
          <w:t>8</w:t>
        </w:r>
        <w:r w:rsidR="00A217B1">
          <w:rPr>
            <w:noProof/>
            <w:webHidden/>
          </w:rPr>
          <w:fldChar w:fldCharType="end"/>
        </w:r>
      </w:hyperlink>
    </w:p>
    <w:p w14:paraId="7E747FF4" w14:textId="23899EA5" w:rsidR="00A217B1" w:rsidRDefault="005D20B5">
      <w:pPr>
        <w:pStyle w:val="Obsah3"/>
        <w:rPr>
          <w:rFonts w:asciiTheme="minorHAnsi" w:eastAsiaTheme="minorEastAsia" w:hAnsiTheme="minorHAnsi" w:cstheme="minorBidi"/>
          <w:noProof/>
          <w:color w:val="auto"/>
          <w:sz w:val="22"/>
          <w:szCs w:val="22"/>
          <w:bdr w:val="none" w:sz="0" w:space="0" w:color="auto"/>
        </w:rPr>
      </w:pPr>
      <w:hyperlink w:anchor="_Toc86307313" w:history="1">
        <w:r w:rsidR="00A217B1" w:rsidRPr="009501B4">
          <w:rPr>
            <w:rStyle w:val="Hypertextovprepojenie"/>
            <w:rFonts w:eastAsia="Trebuchet MS"/>
            <w:noProof/>
          </w:rPr>
          <w:t>14.</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Doplňujúce informácie</w:t>
        </w:r>
        <w:r w:rsidR="00A217B1">
          <w:rPr>
            <w:noProof/>
            <w:webHidden/>
          </w:rPr>
          <w:tab/>
        </w:r>
        <w:r w:rsidR="00A217B1">
          <w:rPr>
            <w:noProof/>
            <w:webHidden/>
          </w:rPr>
          <w:fldChar w:fldCharType="begin"/>
        </w:r>
        <w:r w:rsidR="00A217B1">
          <w:rPr>
            <w:noProof/>
            <w:webHidden/>
          </w:rPr>
          <w:instrText xml:space="preserve"> PAGEREF _Toc86307313 \h </w:instrText>
        </w:r>
        <w:r w:rsidR="00A217B1">
          <w:rPr>
            <w:noProof/>
            <w:webHidden/>
          </w:rPr>
        </w:r>
        <w:r w:rsidR="00A217B1">
          <w:rPr>
            <w:noProof/>
            <w:webHidden/>
          </w:rPr>
          <w:fldChar w:fldCharType="separate"/>
        </w:r>
        <w:r w:rsidR="00D53B46">
          <w:rPr>
            <w:noProof/>
            <w:webHidden/>
          </w:rPr>
          <w:t>8</w:t>
        </w:r>
        <w:r w:rsidR="00A217B1">
          <w:rPr>
            <w:noProof/>
            <w:webHidden/>
          </w:rPr>
          <w:fldChar w:fldCharType="end"/>
        </w:r>
      </w:hyperlink>
    </w:p>
    <w:p w14:paraId="565DBF9B" w14:textId="6BCF7C6D" w:rsidR="00A217B1" w:rsidRDefault="005D20B5">
      <w:pPr>
        <w:pStyle w:val="Obsah1"/>
        <w:rPr>
          <w:rFonts w:asciiTheme="minorHAnsi" w:eastAsiaTheme="minorEastAsia" w:hAnsiTheme="minorHAnsi" w:cstheme="minorBidi"/>
          <w:noProof/>
          <w:color w:val="auto"/>
          <w:sz w:val="22"/>
          <w:szCs w:val="22"/>
          <w:bdr w:val="none" w:sz="0" w:space="0" w:color="auto"/>
        </w:rPr>
      </w:pPr>
      <w:hyperlink w:anchor="_Toc86307314" w:history="1">
        <w:r w:rsidR="00A217B1" w:rsidRPr="009501B4">
          <w:rPr>
            <w:rStyle w:val="Hypertextovprepojenie"/>
            <w:rFonts w:ascii="Trebuchet MS" w:eastAsia="Trebuchet MS" w:hAnsi="Trebuchet MS" w:cs="Trebuchet MS"/>
            <w:noProof/>
          </w:rPr>
          <w:t>B.</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Návrh zmluvy</w:t>
        </w:r>
        <w:r w:rsidR="00A217B1">
          <w:rPr>
            <w:noProof/>
            <w:webHidden/>
          </w:rPr>
          <w:tab/>
        </w:r>
        <w:r w:rsidR="00A217B1">
          <w:rPr>
            <w:noProof/>
            <w:webHidden/>
          </w:rPr>
          <w:fldChar w:fldCharType="begin"/>
        </w:r>
        <w:r w:rsidR="00A217B1">
          <w:rPr>
            <w:noProof/>
            <w:webHidden/>
          </w:rPr>
          <w:instrText xml:space="preserve"> PAGEREF _Toc86307314 \h </w:instrText>
        </w:r>
        <w:r w:rsidR="00A217B1">
          <w:rPr>
            <w:noProof/>
            <w:webHidden/>
          </w:rPr>
        </w:r>
        <w:r w:rsidR="00A217B1">
          <w:rPr>
            <w:noProof/>
            <w:webHidden/>
          </w:rPr>
          <w:fldChar w:fldCharType="separate"/>
        </w:r>
        <w:r w:rsidR="00D53B46">
          <w:rPr>
            <w:noProof/>
            <w:webHidden/>
          </w:rPr>
          <w:t>9</w:t>
        </w:r>
        <w:r w:rsidR="00A217B1">
          <w:rPr>
            <w:noProof/>
            <w:webHidden/>
          </w:rPr>
          <w:fldChar w:fldCharType="end"/>
        </w:r>
      </w:hyperlink>
    </w:p>
    <w:p w14:paraId="658C82D6" w14:textId="2311BED5" w:rsidR="00A217B1" w:rsidRDefault="005D20B5">
      <w:pPr>
        <w:pStyle w:val="Obsah1"/>
        <w:rPr>
          <w:rFonts w:asciiTheme="minorHAnsi" w:eastAsiaTheme="minorEastAsia" w:hAnsiTheme="minorHAnsi" w:cstheme="minorBidi"/>
          <w:noProof/>
          <w:color w:val="auto"/>
          <w:sz w:val="22"/>
          <w:szCs w:val="22"/>
          <w:bdr w:val="none" w:sz="0" w:space="0" w:color="auto"/>
        </w:rPr>
      </w:pPr>
      <w:hyperlink w:anchor="_Toc86307315" w:history="1">
        <w:r w:rsidR="00A217B1" w:rsidRPr="009501B4">
          <w:rPr>
            <w:rStyle w:val="Hypertextovprepojenie"/>
            <w:rFonts w:ascii="Trebuchet MS" w:eastAsia="Trebuchet MS" w:hAnsi="Trebuchet MS" w:cs="Trebuchet MS"/>
            <w:noProof/>
          </w:rPr>
          <w:t>C.</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Opis predmetu zákazky</w:t>
        </w:r>
        <w:r w:rsidR="00A217B1">
          <w:rPr>
            <w:noProof/>
            <w:webHidden/>
          </w:rPr>
          <w:tab/>
        </w:r>
        <w:r w:rsidR="00A217B1">
          <w:rPr>
            <w:noProof/>
            <w:webHidden/>
          </w:rPr>
          <w:fldChar w:fldCharType="begin"/>
        </w:r>
        <w:r w:rsidR="00A217B1">
          <w:rPr>
            <w:noProof/>
            <w:webHidden/>
          </w:rPr>
          <w:instrText xml:space="preserve"> PAGEREF _Toc86307315 \h </w:instrText>
        </w:r>
        <w:r w:rsidR="00A217B1">
          <w:rPr>
            <w:noProof/>
            <w:webHidden/>
          </w:rPr>
        </w:r>
        <w:r w:rsidR="00A217B1">
          <w:rPr>
            <w:noProof/>
            <w:webHidden/>
          </w:rPr>
          <w:fldChar w:fldCharType="separate"/>
        </w:r>
        <w:r w:rsidR="00D53B46">
          <w:rPr>
            <w:noProof/>
            <w:webHidden/>
          </w:rPr>
          <w:t>14</w:t>
        </w:r>
        <w:r w:rsidR="00A217B1">
          <w:rPr>
            <w:noProof/>
            <w:webHidden/>
          </w:rPr>
          <w:fldChar w:fldCharType="end"/>
        </w:r>
      </w:hyperlink>
    </w:p>
    <w:p w14:paraId="5A842A4D" w14:textId="001EFF4F" w:rsidR="00A217B1" w:rsidRDefault="005D20B5">
      <w:pPr>
        <w:pStyle w:val="Obsah3"/>
        <w:rPr>
          <w:rFonts w:asciiTheme="minorHAnsi" w:eastAsiaTheme="minorEastAsia" w:hAnsiTheme="minorHAnsi" w:cstheme="minorBidi"/>
          <w:noProof/>
          <w:color w:val="auto"/>
          <w:sz w:val="22"/>
          <w:szCs w:val="22"/>
          <w:bdr w:val="none" w:sz="0" w:space="0" w:color="auto"/>
        </w:rPr>
      </w:pPr>
      <w:hyperlink w:anchor="_Toc86307316" w:history="1">
        <w:r w:rsidR="00A217B1" w:rsidRPr="009501B4">
          <w:rPr>
            <w:rStyle w:val="Hypertextovprepojenie"/>
            <w:noProof/>
          </w:rPr>
          <w:t>15.</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Názov predmetu zákazky</w:t>
        </w:r>
        <w:r w:rsidR="00A217B1">
          <w:rPr>
            <w:noProof/>
            <w:webHidden/>
          </w:rPr>
          <w:tab/>
        </w:r>
        <w:r w:rsidR="00A217B1">
          <w:rPr>
            <w:noProof/>
            <w:webHidden/>
          </w:rPr>
          <w:fldChar w:fldCharType="begin"/>
        </w:r>
        <w:r w:rsidR="00A217B1">
          <w:rPr>
            <w:noProof/>
            <w:webHidden/>
          </w:rPr>
          <w:instrText xml:space="preserve"> PAGEREF _Toc86307316 \h </w:instrText>
        </w:r>
        <w:r w:rsidR="00A217B1">
          <w:rPr>
            <w:noProof/>
            <w:webHidden/>
          </w:rPr>
        </w:r>
        <w:r w:rsidR="00A217B1">
          <w:rPr>
            <w:noProof/>
            <w:webHidden/>
          </w:rPr>
          <w:fldChar w:fldCharType="separate"/>
        </w:r>
        <w:r w:rsidR="00D53B46">
          <w:rPr>
            <w:noProof/>
            <w:webHidden/>
          </w:rPr>
          <w:t>14</w:t>
        </w:r>
        <w:r w:rsidR="00A217B1">
          <w:rPr>
            <w:noProof/>
            <w:webHidden/>
          </w:rPr>
          <w:fldChar w:fldCharType="end"/>
        </w:r>
      </w:hyperlink>
    </w:p>
    <w:p w14:paraId="1B57AEA8" w14:textId="53BF6143" w:rsidR="00A217B1" w:rsidRDefault="005D20B5">
      <w:pPr>
        <w:pStyle w:val="Obsah3"/>
        <w:rPr>
          <w:rFonts w:asciiTheme="minorHAnsi" w:eastAsiaTheme="minorEastAsia" w:hAnsiTheme="minorHAnsi" w:cstheme="minorBidi"/>
          <w:noProof/>
          <w:color w:val="auto"/>
          <w:sz w:val="22"/>
          <w:szCs w:val="22"/>
          <w:bdr w:val="none" w:sz="0" w:space="0" w:color="auto"/>
        </w:rPr>
      </w:pPr>
      <w:hyperlink w:anchor="_Toc86307317" w:history="1">
        <w:r w:rsidR="00A217B1" w:rsidRPr="009501B4">
          <w:rPr>
            <w:rStyle w:val="Hypertextovprepojenie"/>
            <w:noProof/>
          </w:rPr>
          <w:t>16.</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Opis predmetu zákazky</w:t>
        </w:r>
        <w:r w:rsidR="00A217B1">
          <w:rPr>
            <w:noProof/>
            <w:webHidden/>
          </w:rPr>
          <w:tab/>
        </w:r>
        <w:r w:rsidR="00A217B1">
          <w:rPr>
            <w:noProof/>
            <w:webHidden/>
          </w:rPr>
          <w:fldChar w:fldCharType="begin"/>
        </w:r>
        <w:r w:rsidR="00A217B1">
          <w:rPr>
            <w:noProof/>
            <w:webHidden/>
          </w:rPr>
          <w:instrText xml:space="preserve"> PAGEREF _Toc86307317 \h </w:instrText>
        </w:r>
        <w:r w:rsidR="00A217B1">
          <w:rPr>
            <w:noProof/>
            <w:webHidden/>
          </w:rPr>
        </w:r>
        <w:r w:rsidR="00A217B1">
          <w:rPr>
            <w:noProof/>
            <w:webHidden/>
          </w:rPr>
          <w:fldChar w:fldCharType="separate"/>
        </w:r>
        <w:r w:rsidR="00D53B46">
          <w:rPr>
            <w:noProof/>
            <w:webHidden/>
          </w:rPr>
          <w:t>14</w:t>
        </w:r>
        <w:r w:rsidR="00A217B1">
          <w:rPr>
            <w:noProof/>
            <w:webHidden/>
          </w:rPr>
          <w:fldChar w:fldCharType="end"/>
        </w:r>
      </w:hyperlink>
    </w:p>
    <w:p w14:paraId="0DD41EFA" w14:textId="42A3F8D1" w:rsidR="00A217B1" w:rsidRDefault="005D20B5">
      <w:pPr>
        <w:pStyle w:val="Obsah1"/>
        <w:rPr>
          <w:rFonts w:asciiTheme="minorHAnsi" w:eastAsiaTheme="minorEastAsia" w:hAnsiTheme="minorHAnsi" w:cstheme="minorBidi"/>
          <w:noProof/>
          <w:color w:val="auto"/>
          <w:sz w:val="22"/>
          <w:szCs w:val="22"/>
          <w:bdr w:val="none" w:sz="0" w:space="0" w:color="auto"/>
        </w:rPr>
      </w:pPr>
      <w:hyperlink w:anchor="_Toc86307318" w:history="1">
        <w:r w:rsidR="00A217B1" w:rsidRPr="009501B4">
          <w:rPr>
            <w:rStyle w:val="Hypertextovprepojenie"/>
            <w:rFonts w:eastAsia="Trebuchet MS" w:cs="Trebuchet MS"/>
            <w:noProof/>
          </w:rPr>
          <w:t>D.</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Kritériá na vyhodnotenie ponúk a spôsob ich uplatnenia</w:t>
        </w:r>
        <w:r w:rsidR="00A217B1">
          <w:rPr>
            <w:noProof/>
            <w:webHidden/>
          </w:rPr>
          <w:tab/>
        </w:r>
        <w:r w:rsidR="00A217B1">
          <w:rPr>
            <w:noProof/>
            <w:webHidden/>
          </w:rPr>
          <w:fldChar w:fldCharType="begin"/>
        </w:r>
        <w:r w:rsidR="00A217B1">
          <w:rPr>
            <w:noProof/>
            <w:webHidden/>
          </w:rPr>
          <w:instrText xml:space="preserve"> PAGEREF _Toc86307318 \h </w:instrText>
        </w:r>
        <w:r w:rsidR="00A217B1">
          <w:rPr>
            <w:noProof/>
            <w:webHidden/>
          </w:rPr>
        </w:r>
        <w:r w:rsidR="00A217B1">
          <w:rPr>
            <w:noProof/>
            <w:webHidden/>
          </w:rPr>
          <w:fldChar w:fldCharType="separate"/>
        </w:r>
        <w:r w:rsidR="00D53B46">
          <w:rPr>
            <w:noProof/>
            <w:webHidden/>
          </w:rPr>
          <w:t>15</w:t>
        </w:r>
        <w:r w:rsidR="00A217B1">
          <w:rPr>
            <w:noProof/>
            <w:webHidden/>
          </w:rPr>
          <w:fldChar w:fldCharType="end"/>
        </w:r>
      </w:hyperlink>
    </w:p>
    <w:p w14:paraId="1DB51C49" w14:textId="6E8DA8FB" w:rsidR="00A217B1" w:rsidRDefault="005D20B5">
      <w:pPr>
        <w:pStyle w:val="Obsah3"/>
        <w:rPr>
          <w:rFonts w:asciiTheme="minorHAnsi" w:eastAsiaTheme="minorEastAsia" w:hAnsiTheme="minorHAnsi" w:cstheme="minorBidi"/>
          <w:noProof/>
          <w:color w:val="auto"/>
          <w:sz w:val="22"/>
          <w:szCs w:val="22"/>
          <w:bdr w:val="none" w:sz="0" w:space="0" w:color="auto"/>
        </w:rPr>
      </w:pPr>
      <w:hyperlink w:anchor="_Toc86307319" w:history="1">
        <w:r w:rsidR="00A217B1" w:rsidRPr="009501B4">
          <w:rPr>
            <w:rStyle w:val="Hypertextovprepojenie"/>
            <w:noProof/>
          </w:rPr>
          <w:t>17.</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Kritériá na vyhodnotenie ponúk</w:t>
        </w:r>
        <w:r w:rsidR="00A217B1">
          <w:rPr>
            <w:noProof/>
            <w:webHidden/>
          </w:rPr>
          <w:tab/>
        </w:r>
        <w:r w:rsidR="00A217B1">
          <w:rPr>
            <w:noProof/>
            <w:webHidden/>
          </w:rPr>
          <w:fldChar w:fldCharType="begin"/>
        </w:r>
        <w:r w:rsidR="00A217B1">
          <w:rPr>
            <w:noProof/>
            <w:webHidden/>
          </w:rPr>
          <w:instrText xml:space="preserve"> PAGEREF _Toc86307319 \h </w:instrText>
        </w:r>
        <w:r w:rsidR="00A217B1">
          <w:rPr>
            <w:noProof/>
            <w:webHidden/>
          </w:rPr>
        </w:r>
        <w:r w:rsidR="00A217B1">
          <w:rPr>
            <w:noProof/>
            <w:webHidden/>
          </w:rPr>
          <w:fldChar w:fldCharType="separate"/>
        </w:r>
        <w:r w:rsidR="00D53B46">
          <w:rPr>
            <w:noProof/>
            <w:webHidden/>
          </w:rPr>
          <w:t>15</w:t>
        </w:r>
        <w:r w:rsidR="00A217B1">
          <w:rPr>
            <w:noProof/>
            <w:webHidden/>
          </w:rPr>
          <w:fldChar w:fldCharType="end"/>
        </w:r>
      </w:hyperlink>
    </w:p>
    <w:p w14:paraId="480AF097" w14:textId="371C7A99" w:rsidR="00A217B1" w:rsidRDefault="005D20B5">
      <w:pPr>
        <w:pStyle w:val="Obsah3"/>
        <w:rPr>
          <w:rFonts w:asciiTheme="minorHAnsi" w:eastAsiaTheme="minorEastAsia" w:hAnsiTheme="minorHAnsi" w:cstheme="minorBidi"/>
          <w:noProof/>
          <w:color w:val="auto"/>
          <w:sz w:val="22"/>
          <w:szCs w:val="22"/>
          <w:bdr w:val="none" w:sz="0" w:space="0" w:color="auto"/>
        </w:rPr>
      </w:pPr>
      <w:hyperlink w:anchor="_Toc86307320" w:history="1">
        <w:r w:rsidR="00A217B1" w:rsidRPr="009501B4">
          <w:rPr>
            <w:rStyle w:val="Hypertextovprepojenie"/>
            <w:noProof/>
          </w:rPr>
          <w:t>18.</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Spôsob uplatnenia kritérií</w:t>
        </w:r>
        <w:r w:rsidR="00A217B1">
          <w:rPr>
            <w:noProof/>
            <w:webHidden/>
          </w:rPr>
          <w:tab/>
        </w:r>
        <w:r w:rsidR="00A217B1">
          <w:rPr>
            <w:noProof/>
            <w:webHidden/>
          </w:rPr>
          <w:fldChar w:fldCharType="begin"/>
        </w:r>
        <w:r w:rsidR="00A217B1">
          <w:rPr>
            <w:noProof/>
            <w:webHidden/>
          </w:rPr>
          <w:instrText xml:space="preserve"> PAGEREF _Toc86307320 \h </w:instrText>
        </w:r>
        <w:r w:rsidR="00A217B1">
          <w:rPr>
            <w:noProof/>
            <w:webHidden/>
          </w:rPr>
        </w:r>
        <w:r w:rsidR="00A217B1">
          <w:rPr>
            <w:noProof/>
            <w:webHidden/>
          </w:rPr>
          <w:fldChar w:fldCharType="separate"/>
        </w:r>
        <w:r w:rsidR="00D53B46">
          <w:rPr>
            <w:noProof/>
            <w:webHidden/>
          </w:rPr>
          <w:t>15</w:t>
        </w:r>
        <w:r w:rsidR="00A217B1">
          <w:rPr>
            <w:noProof/>
            <w:webHidden/>
          </w:rPr>
          <w:fldChar w:fldCharType="end"/>
        </w:r>
      </w:hyperlink>
    </w:p>
    <w:p w14:paraId="66BCA30D" w14:textId="1423234D" w:rsidR="00A217B1" w:rsidRDefault="005D20B5">
      <w:pPr>
        <w:pStyle w:val="Obsah1"/>
        <w:rPr>
          <w:rFonts w:asciiTheme="minorHAnsi" w:eastAsiaTheme="minorEastAsia" w:hAnsiTheme="minorHAnsi" w:cstheme="minorBidi"/>
          <w:noProof/>
          <w:color w:val="auto"/>
          <w:sz w:val="22"/>
          <w:szCs w:val="22"/>
          <w:bdr w:val="none" w:sz="0" w:space="0" w:color="auto"/>
        </w:rPr>
      </w:pPr>
      <w:hyperlink w:anchor="_Toc86307321" w:history="1">
        <w:r w:rsidR="00A217B1" w:rsidRPr="009501B4">
          <w:rPr>
            <w:rStyle w:val="Hypertextovprepojenie"/>
            <w:rFonts w:eastAsia="Trebuchet MS" w:cs="Trebuchet MS"/>
            <w:noProof/>
          </w:rPr>
          <w:t>E.</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Návrh na plnenie kritérií</w:t>
        </w:r>
        <w:r w:rsidR="00A217B1">
          <w:rPr>
            <w:noProof/>
            <w:webHidden/>
          </w:rPr>
          <w:tab/>
        </w:r>
        <w:r w:rsidR="00A217B1">
          <w:rPr>
            <w:noProof/>
            <w:webHidden/>
          </w:rPr>
          <w:fldChar w:fldCharType="begin"/>
        </w:r>
        <w:r w:rsidR="00A217B1">
          <w:rPr>
            <w:noProof/>
            <w:webHidden/>
          </w:rPr>
          <w:instrText xml:space="preserve"> PAGEREF _Toc86307321 \h </w:instrText>
        </w:r>
        <w:r w:rsidR="00A217B1">
          <w:rPr>
            <w:noProof/>
            <w:webHidden/>
          </w:rPr>
        </w:r>
        <w:r w:rsidR="00A217B1">
          <w:rPr>
            <w:noProof/>
            <w:webHidden/>
          </w:rPr>
          <w:fldChar w:fldCharType="separate"/>
        </w:r>
        <w:r w:rsidR="00D53B46">
          <w:rPr>
            <w:noProof/>
            <w:webHidden/>
          </w:rPr>
          <w:t>16</w:t>
        </w:r>
        <w:r w:rsidR="00A217B1">
          <w:rPr>
            <w:noProof/>
            <w:webHidden/>
          </w:rPr>
          <w:fldChar w:fldCharType="end"/>
        </w:r>
      </w:hyperlink>
    </w:p>
    <w:p w14:paraId="6DC80D86" w14:textId="6D642389" w:rsidR="00A217B1" w:rsidRDefault="005D20B5">
      <w:pPr>
        <w:pStyle w:val="Obsah1"/>
        <w:rPr>
          <w:rFonts w:asciiTheme="minorHAnsi" w:eastAsiaTheme="minorEastAsia" w:hAnsiTheme="minorHAnsi" w:cstheme="minorBidi"/>
          <w:noProof/>
          <w:color w:val="auto"/>
          <w:sz w:val="22"/>
          <w:szCs w:val="22"/>
          <w:bdr w:val="none" w:sz="0" w:space="0" w:color="auto"/>
        </w:rPr>
      </w:pPr>
      <w:hyperlink w:anchor="_Toc86307322" w:history="1">
        <w:r w:rsidR="00A217B1" w:rsidRPr="009501B4">
          <w:rPr>
            <w:rStyle w:val="Hypertextovprepojenie"/>
            <w:rFonts w:ascii="Trebuchet MS" w:eastAsia="Trebuchet MS" w:hAnsi="Trebuchet MS" w:cs="Trebuchet MS"/>
            <w:noProof/>
          </w:rPr>
          <w:t>F.</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Súhlas uchádzača s obsahom návrhu zmluvy</w:t>
        </w:r>
        <w:r w:rsidR="00A217B1">
          <w:rPr>
            <w:noProof/>
            <w:webHidden/>
          </w:rPr>
          <w:tab/>
        </w:r>
        <w:r w:rsidR="00A217B1">
          <w:rPr>
            <w:noProof/>
            <w:webHidden/>
          </w:rPr>
          <w:fldChar w:fldCharType="begin"/>
        </w:r>
        <w:r w:rsidR="00A217B1">
          <w:rPr>
            <w:noProof/>
            <w:webHidden/>
          </w:rPr>
          <w:instrText xml:space="preserve"> PAGEREF _Toc86307322 \h </w:instrText>
        </w:r>
        <w:r w:rsidR="00A217B1">
          <w:rPr>
            <w:noProof/>
            <w:webHidden/>
          </w:rPr>
        </w:r>
        <w:r w:rsidR="00A217B1">
          <w:rPr>
            <w:noProof/>
            <w:webHidden/>
          </w:rPr>
          <w:fldChar w:fldCharType="separate"/>
        </w:r>
        <w:r w:rsidR="00D53B46">
          <w:rPr>
            <w:noProof/>
            <w:webHidden/>
          </w:rPr>
          <w:t>17</w:t>
        </w:r>
        <w:r w:rsidR="00A217B1">
          <w:rPr>
            <w:noProof/>
            <w:webHidden/>
          </w:rPr>
          <w:fldChar w:fldCharType="end"/>
        </w:r>
      </w:hyperlink>
    </w:p>
    <w:p w14:paraId="2EBBCBC9" w14:textId="5E0911D4" w:rsidR="00A217B1" w:rsidRDefault="005D20B5">
      <w:pPr>
        <w:pStyle w:val="Obsah1"/>
        <w:rPr>
          <w:rFonts w:asciiTheme="minorHAnsi" w:eastAsiaTheme="minorEastAsia" w:hAnsiTheme="minorHAnsi" w:cstheme="minorBidi"/>
          <w:noProof/>
          <w:color w:val="auto"/>
          <w:sz w:val="22"/>
          <w:szCs w:val="22"/>
          <w:bdr w:val="none" w:sz="0" w:space="0" w:color="auto"/>
        </w:rPr>
      </w:pPr>
      <w:hyperlink w:anchor="_Toc86307323" w:history="1">
        <w:r w:rsidR="00A217B1" w:rsidRPr="009501B4">
          <w:rPr>
            <w:rStyle w:val="Hypertextovprepojenie"/>
            <w:rFonts w:ascii="Trebuchet MS" w:eastAsia="Trebuchet MS" w:hAnsi="Trebuchet MS" w:cs="Trebuchet MS"/>
            <w:noProof/>
          </w:rPr>
          <w:t>G.</w:t>
        </w:r>
        <w:r w:rsidR="00A217B1">
          <w:rPr>
            <w:rFonts w:asciiTheme="minorHAnsi" w:eastAsiaTheme="minorEastAsia" w:hAnsiTheme="minorHAnsi" w:cstheme="minorBidi"/>
            <w:noProof/>
            <w:color w:val="auto"/>
            <w:sz w:val="22"/>
            <w:szCs w:val="22"/>
            <w:bdr w:val="none" w:sz="0" w:space="0" w:color="auto"/>
          </w:rPr>
          <w:tab/>
        </w:r>
        <w:r w:rsidR="00A217B1" w:rsidRPr="009501B4">
          <w:rPr>
            <w:rStyle w:val="Hypertextovprepojenie"/>
            <w:noProof/>
          </w:rPr>
          <w:t>Prílohy súťažných podkladov</w:t>
        </w:r>
        <w:r w:rsidR="00A217B1">
          <w:rPr>
            <w:noProof/>
            <w:webHidden/>
          </w:rPr>
          <w:tab/>
        </w:r>
        <w:r w:rsidR="00A217B1">
          <w:rPr>
            <w:noProof/>
            <w:webHidden/>
          </w:rPr>
          <w:fldChar w:fldCharType="begin"/>
        </w:r>
        <w:r w:rsidR="00A217B1">
          <w:rPr>
            <w:noProof/>
            <w:webHidden/>
          </w:rPr>
          <w:instrText xml:space="preserve"> PAGEREF _Toc86307323 \h </w:instrText>
        </w:r>
        <w:r w:rsidR="00A217B1">
          <w:rPr>
            <w:noProof/>
            <w:webHidden/>
          </w:rPr>
        </w:r>
        <w:r w:rsidR="00A217B1">
          <w:rPr>
            <w:noProof/>
            <w:webHidden/>
          </w:rPr>
          <w:fldChar w:fldCharType="separate"/>
        </w:r>
        <w:r w:rsidR="00D53B46">
          <w:rPr>
            <w:noProof/>
            <w:webHidden/>
          </w:rPr>
          <w:t>19</w:t>
        </w:r>
        <w:r w:rsidR="00A217B1">
          <w:rPr>
            <w:noProof/>
            <w:webHidden/>
          </w:rPr>
          <w:fldChar w:fldCharType="end"/>
        </w:r>
      </w:hyperlink>
    </w:p>
    <w:p w14:paraId="325E6134" w14:textId="7585AC77"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0" w:name="_Ref448848361"/>
      <w:bookmarkStart w:id="1" w:name="_Toc"/>
      <w:bookmarkStart w:id="2" w:name="_Toc86307295"/>
      <w:r w:rsidRPr="009E58B7">
        <w:rPr>
          <w:sz w:val="22"/>
          <w:szCs w:val="22"/>
        </w:rPr>
        <w:lastRenderedPageBreak/>
        <w:t>Po</w:t>
      </w:r>
      <w:bookmarkEnd w:id="0"/>
      <w:r w:rsidRPr="009E58B7">
        <w:rPr>
          <w:sz w:val="22"/>
          <w:szCs w:val="22"/>
        </w:rPr>
        <w:t>dmienky súťaže</w:t>
      </w:r>
      <w:bookmarkEnd w:id="1"/>
      <w:bookmarkEnd w:id="2"/>
    </w:p>
    <w:p w14:paraId="65B9D7B7" w14:textId="77777777" w:rsidR="00622CEC" w:rsidRPr="009E58B7" w:rsidRDefault="00622CEC">
      <w:pPr>
        <w:pStyle w:val="Cislo-2-text"/>
      </w:pPr>
    </w:p>
    <w:p w14:paraId="25957ACC" w14:textId="5FB1AA0C" w:rsidR="00622CEC" w:rsidRPr="009E58B7" w:rsidRDefault="00B25AA5" w:rsidP="00237637">
      <w:pPr>
        <w:pStyle w:val="Nadpis2"/>
        <w:numPr>
          <w:ilvl w:val="0"/>
          <w:numId w:val="0"/>
        </w:numPr>
        <w:ind w:left="576" w:hanging="576"/>
        <w:rPr>
          <w:rStyle w:val="iadne"/>
          <w:sz w:val="22"/>
          <w:szCs w:val="22"/>
        </w:rPr>
      </w:pPr>
      <w:bookmarkStart w:id="3" w:name="_Toc1"/>
      <w:bookmarkStart w:id="4" w:name="_Toc86307296"/>
      <w:r w:rsidRPr="009E58B7">
        <w:rPr>
          <w:rStyle w:val="iadne"/>
          <w:sz w:val="22"/>
          <w:szCs w:val="22"/>
        </w:rPr>
        <w:t>Komunikácia</w:t>
      </w:r>
      <w:bookmarkEnd w:id="3"/>
      <w:bookmarkEnd w:id="4"/>
    </w:p>
    <w:p w14:paraId="7294AC7D" w14:textId="77777777" w:rsidR="00622CEC" w:rsidRPr="009E58B7" w:rsidRDefault="00B25AA5" w:rsidP="00973FED">
      <w:pPr>
        <w:pStyle w:val="Cislo-1-nadpis"/>
        <w:numPr>
          <w:ilvl w:val="2"/>
          <w:numId w:val="2"/>
        </w:numPr>
      </w:pPr>
      <w:bookmarkStart w:id="5" w:name="_Toc2"/>
      <w:bookmarkStart w:id="6" w:name="_Toc86307297"/>
      <w:r w:rsidRPr="009E58B7">
        <w:t>Komunikácia medzi verejným obstarávateľom a záujemcami/uchádzačmi</w:t>
      </w:r>
      <w:bookmarkEnd w:id="5"/>
      <w:bookmarkEnd w:id="6"/>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Mozilla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Microsoft Edge.</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(eID).</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 xml:space="preserve">v systéme JOSEPHINE registráciou a prihlásením pomocou občianskeho preukazu s elektronickým čipom a bezpečnostným osobnostným kódom (eID). V systéme </w:t>
      </w:r>
      <w:r w:rsidR="00A4021C" w:rsidRPr="009E58B7">
        <w:t xml:space="preserve">JOSEPHINE </w:t>
      </w:r>
      <w:r w:rsidRPr="009E58B7">
        <w:t xml:space="preserve">je autentifikovaná spoločnosť, ktorú pomocou eID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pPr>
        <w:pStyle w:val="Cislo-2-text"/>
        <w:ind w:left="709"/>
      </w:pPr>
    </w:p>
    <w:p w14:paraId="1AF7E275" w14:textId="77777777" w:rsidR="00622CEC" w:rsidRPr="009E58B7" w:rsidRDefault="00B25AA5" w:rsidP="00237637">
      <w:pPr>
        <w:pStyle w:val="Nadpis2"/>
        <w:numPr>
          <w:ilvl w:val="0"/>
          <w:numId w:val="0"/>
        </w:numPr>
        <w:ind w:left="576" w:hanging="576"/>
        <w:rPr>
          <w:rStyle w:val="iadne"/>
          <w:sz w:val="22"/>
          <w:szCs w:val="22"/>
        </w:rPr>
      </w:pPr>
      <w:bookmarkStart w:id="7" w:name="_Toc3"/>
      <w:bookmarkStart w:id="8" w:name="_Toc86307298"/>
      <w:r w:rsidRPr="009E58B7">
        <w:rPr>
          <w:rStyle w:val="iadne"/>
          <w:sz w:val="22"/>
          <w:szCs w:val="22"/>
        </w:rPr>
        <w:t>Predkladanie ponuky a jej obsah</w:t>
      </w:r>
      <w:bookmarkEnd w:id="7"/>
      <w:bookmarkEnd w:id="8"/>
    </w:p>
    <w:p w14:paraId="32B7706E" w14:textId="77777777" w:rsidR="00622CEC" w:rsidRPr="009E58B7" w:rsidRDefault="00B25AA5" w:rsidP="00964E1E">
      <w:pPr>
        <w:pStyle w:val="Cislo-1-nadpis"/>
        <w:numPr>
          <w:ilvl w:val="2"/>
          <w:numId w:val="5"/>
        </w:numPr>
      </w:pPr>
      <w:bookmarkStart w:id="9" w:name="_Toc4"/>
      <w:bookmarkStart w:id="10" w:name="_Toc86307299"/>
      <w:r w:rsidRPr="009E58B7">
        <w:t>Predkladanie ponuky</w:t>
      </w:r>
      <w:bookmarkEnd w:id="9"/>
      <w:bookmarkEnd w:id="10"/>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tak, ako je uvedené v týchto súťažných podkladoch (viď bod 3. Obsah ponuky) a vyplnenie položkového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1" w:name="_Toc5"/>
      <w:bookmarkStart w:id="12" w:name="_Toc86307300"/>
      <w:r w:rsidRPr="009E58B7">
        <w:t>Obsah ponuky</w:t>
      </w:r>
      <w:bookmarkEnd w:id="11"/>
      <w:bookmarkEnd w:id="12"/>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6B86F3FF"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3" w:name="_Hlk38013600"/>
      <w:r w:rsidR="00B25AA5" w:rsidRPr="009E58B7">
        <w:t>Ak uchádzač nie je platcom DPH, uvedie pre sadzbu DPH v % slovné spojenie "Neplatca DPH"</w:t>
      </w:r>
      <w:bookmarkEnd w:id="13"/>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položkového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4082EFAE" w14:textId="3B84D8C1" w:rsidR="00C03090" w:rsidRDefault="0044192C" w:rsidP="004B0CA5">
      <w:pPr>
        <w:pStyle w:val="Odsekzoznamu"/>
        <w:numPr>
          <w:ilvl w:val="3"/>
          <w:numId w:val="2"/>
        </w:numPr>
        <w:jc w:val="both"/>
      </w:pPr>
      <w:bookmarkStart w:id="14" w:name="_Hlk63066458"/>
      <w:r>
        <w:t xml:space="preserve">Uchádzač predloží </w:t>
      </w:r>
      <w:r w:rsidR="00234C92">
        <w:t>ponukový rozpočet</w:t>
      </w:r>
      <w:r w:rsidR="00514566">
        <w:t xml:space="preserve"> </w:t>
      </w:r>
      <w:r w:rsidR="007F7431">
        <w:t>(</w:t>
      </w:r>
      <w:r>
        <w:t>vyplnený/ocenený výkaz výmer</w:t>
      </w:r>
      <w:r w:rsidR="007F7431">
        <w:t>)</w:t>
      </w:r>
      <w:r w:rsidR="00434A35">
        <w:t>, ktorý je prílohou návrhu na plnenie kritérií.</w:t>
      </w:r>
    </w:p>
    <w:p w14:paraId="5EC8A0CA" w14:textId="5A7B23E1" w:rsidR="00910614" w:rsidRPr="001649D1" w:rsidRDefault="00910614" w:rsidP="00910614">
      <w:pPr>
        <w:pStyle w:val="Odsekzoznamu"/>
        <w:numPr>
          <w:ilvl w:val="3"/>
          <w:numId w:val="2"/>
        </w:numPr>
        <w:jc w:val="both"/>
      </w:pPr>
      <w:r w:rsidRPr="001649D1">
        <w:rPr>
          <w:b/>
        </w:rPr>
        <w:t>Ak sa navrhujú ekvivalenty</w:t>
      </w:r>
      <w:r w:rsidRPr="001649D1">
        <w:t xml:space="preserve"> /výrobky iných výrobcov, ako je uvedené vo výkaze výmer/, uchádzač uvedie názov výrobku a výrobcu v príslušnom riadku výkazu výmer</w:t>
      </w:r>
      <w:r w:rsidR="004B0CA5" w:rsidRPr="001649D1">
        <w:t>.</w:t>
      </w:r>
    </w:p>
    <w:bookmarkEnd w:id="14"/>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271FB4DE" w14:textId="77777777" w:rsidR="003211F1" w:rsidRPr="009E58B7" w:rsidRDefault="003211F1" w:rsidP="003211F1">
      <w:pPr>
        <w:pStyle w:val="Odsekzoznamu"/>
        <w:shd w:val="clear" w:color="auto" w:fill="FFFFFF"/>
        <w:ind w:left="0"/>
        <w:jc w:val="both"/>
        <w:rPr>
          <w:rFonts w:eastAsia="Times New Roman"/>
          <w:szCs w:val="20"/>
        </w:rPr>
      </w:pPr>
    </w:p>
    <w:p w14:paraId="3C6AE61F" w14:textId="6B4D5932" w:rsidR="003211F1" w:rsidRPr="004464E3" w:rsidRDefault="003211F1" w:rsidP="003211F1">
      <w:pPr>
        <w:pStyle w:val="Odsekzoznamu"/>
        <w:shd w:val="clear" w:color="auto" w:fill="FFFFFF"/>
        <w:ind w:left="0"/>
        <w:jc w:val="both"/>
        <w:rPr>
          <w:rFonts w:eastAsia="Times New Roman"/>
          <w:b/>
          <w:szCs w:val="20"/>
        </w:rPr>
      </w:pPr>
      <w:r w:rsidRPr="004464E3">
        <w:rPr>
          <w:rFonts w:eastAsia="Times New Roman"/>
          <w:b/>
          <w:szCs w:val="20"/>
        </w:rPr>
        <w:t>Použitie ekvivalentných výrobkov/materiálov</w:t>
      </w:r>
    </w:p>
    <w:p w14:paraId="0335E45C" w14:textId="56480E0A" w:rsidR="003211F1" w:rsidRPr="004464E3" w:rsidRDefault="004464E3" w:rsidP="003211F1">
      <w:pPr>
        <w:pStyle w:val="Odsekzoznamu"/>
        <w:shd w:val="clear" w:color="auto" w:fill="FFFFFF"/>
        <w:ind w:left="0"/>
        <w:jc w:val="both"/>
        <w:rPr>
          <w:rFonts w:eastAsia="Times New Roman"/>
          <w:color w:val="222222"/>
          <w:szCs w:val="20"/>
        </w:rPr>
      </w:pPr>
      <w:r w:rsidRPr="004464E3">
        <w:rPr>
          <w:rFonts w:eastAsia="Times New Roman"/>
          <w:szCs w:val="20"/>
        </w:rPr>
        <w:t xml:space="preserve">V prípade, </w:t>
      </w:r>
      <w:r>
        <w:rPr>
          <w:rFonts w:eastAsia="Times New Roman"/>
          <w:szCs w:val="20"/>
        </w:rPr>
        <w:t>že bude</w:t>
      </w:r>
      <w:r w:rsidRPr="004464E3">
        <w:rPr>
          <w:rFonts w:eastAsia="Times New Roman"/>
          <w:szCs w:val="20"/>
        </w:rPr>
        <w:t xml:space="preserve"> výkaz-výmer odkazovať na konkrétneho výrobcu, výrobný postup, obchodné označenie, patent, typ, oblasť alebo miesto pôvodu alebo výroby, jedná sa o referenčný výrobok. Verejný obstarávateľ pripúšťa použitie ekvivalentu, pričom ponúkaný ekvivalent musí spĺňať najmä požiadavky na </w:t>
      </w:r>
      <w:r w:rsidR="003211F1" w:rsidRPr="004464E3">
        <w:rPr>
          <w:rFonts w:eastAsia="Times New Roman"/>
          <w:szCs w:val="20"/>
        </w:rPr>
        <w:t xml:space="preserve">technické </w:t>
      </w:r>
      <w:r w:rsidRPr="004464E3">
        <w:rPr>
          <w:rFonts w:eastAsia="Times New Roman"/>
          <w:szCs w:val="20"/>
        </w:rPr>
        <w:t xml:space="preserve">a funkčné </w:t>
      </w:r>
      <w:r w:rsidR="003211F1" w:rsidRPr="004464E3">
        <w:rPr>
          <w:rFonts w:eastAsia="Times New Roman"/>
          <w:szCs w:val="20"/>
        </w:rPr>
        <w:t xml:space="preserve">vlastnosti. </w:t>
      </w:r>
      <w:r w:rsidR="003211F1" w:rsidRPr="004464E3">
        <w:rPr>
          <w:rFonts w:eastAsia="Times New Roman"/>
          <w:color w:val="222222"/>
          <w:szCs w:val="20"/>
        </w:rPr>
        <w:t xml:space="preserve">Pri navrhovaní ekvivalentných materiálov/výrobkov musí uchádzač postupovať s odbornou starostlivosťou, pri ktorej musí zohľadniť pôvodný navrhovaný účel, plnú funkčnosť a zabezpečiť jeho dodržanie. </w:t>
      </w:r>
      <w:r w:rsidR="003211F1" w:rsidRPr="004464E3">
        <w:rPr>
          <w:rFonts w:eastAsia="Times New Roman"/>
          <w:szCs w:val="20"/>
        </w:rPr>
        <w:t xml:space="preserve">V prípade uvedenia konkrétnych značiek materiálov </w:t>
      </w:r>
      <w:r w:rsidR="003211F1" w:rsidRPr="004464E3">
        <w:rPr>
          <w:rFonts w:eastAsia="Times New Roman"/>
          <w:szCs w:val="20"/>
        </w:rPr>
        <w:lastRenderedPageBreak/>
        <w:t>a výrobkov, pri ktorých sú uvedené minimálne požiadavky, môže uchádzač predložiť aj materiály/výrobky lepších parametrov. Dôkaz o ich vhodnosti musí byť priložený v</w:t>
      </w:r>
      <w:r w:rsidR="0021067B" w:rsidRPr="004464E3">
        <w:rPr>
          <w:rFonts w:eastAsia="Times New Roman"/>
          <w:szCs w:val="20"/>
        </w:rPr>
        <w:t> </w:t>
      </w:r>
      <w:r w:rsidR="003211F1" w:rsidRPr="004464E3">
        <w:rPr>
          <w:rFonts w:eastAsia="Times New Roman"/>
          <w:szCs w:val="20"/>
        </w:rPr>
        <w:t>ponuke</w:t>
      </w:r>
      <w:r w:rsidR="0021067B" w:rsidRPr="004464E3">
        <w:rPr>
          <w:rFonts w:eastAsia="Times New Roman"/>
          <w:szCs w:val="20"/>
        </w:rPr>
        <w:t>.</w:t>
      </w:r>
    </w:p>
    <w:p w14:paraId="4586613B" w14:textId="48554499" w:rsidR="003211F1" w:rsidRPr="004464E3" w:rsidRDefault="003211F1" w:rsidP="003211F1">
      <w:pPr>
        <w:pStyle w:val="Odsekzoznamu"/>
        <w:shd w:val="clear" w:color="auto" w:fill="FFFFFF"/>
        <w:ind w:left="0"/>
        <w:jc w:val="both"/>
        <w:rPr>
          <w:rFonts w:eastAsia="Times New Roman"/>
          <w:color w:val="222222"/>
          <w:szCs w:val="20"/>
        </w:rPr>
      </w:pPr>
      <w:r w:rsidRPr="004464E3">
        <w:rPr>
          <w:rFonts w:eastAsia="Times New Roman"/>
          <w:szCs w:val="20"/>
        </w:rPr>
        <w:t xml:space="preserve">Pri návrhu na použitie iných ekvivalentných materiálov/výrobkov ako sú </w:t>
      </w:r>
      <w:r w:rsidR="004464E3" w:rsidRPr="004464E3">
        <w:rPr>
          <w:rFonts w:eastAsia="Times New Roman"/>
          <w:szCs w:val="20"/>
        </w:rPr>
        <w:t>uvedené vo výkaze výmer</w:t>
      </w:r>
      <w:r w:rsidRPr="004464E3">
        <w:rPr>
          <w:rFonts w:eastAsia="Times New Roman"/>
          <w:szCs w:val="20"/>
        </w:rPr>
        <w:t xml:space="preserve"> je dôkazné bremeno o vhodnosti navrhnutého materiálu/výrobku na strane uchádzača.</w:t>
      </w:r>
      <w:r w:rsidR="004464E3" w:rsidRPr="004464E3">
        <w:rPr>
          <w:rFonts w:eastAsia="Times New Roman"/>
          <w:szCs w:val="20"/>
        </w:rPr>
        <w:t xml:space="preserve"> </w:t>
      </w:r>
      <w:r w:rsidRPr="004464E3">
        <w:rPr>
          <w:rFonts w:eastAsia="Times New Roman"/>
          <w:szCs w:val="20"/>
        </w:rPr>
        <w:t>V prípade nepreukázania lepších parametrov uchádzačom si Verejný obstarávateľ vyhradzuje právo neakceptovať takýto ekvivalentný výrobok. Pri navrhovaní ekvivalentných výrobkov musí uchádzač zohľadniť najmä funkčnú súvislosť medzi navrhovanými materiálmi v</w:t>
      </w:r>
      <w:r w:rsidR="004464E3" w:rsidRPr="004464E3">
        <w:rPr>
          <w:rFonts w:eastAsia="Times New Roman"/>
          <w:szCs w:val="20"/>
        </w:rPr>
        <w:t>o výkaze výmer</w:t>
      </w:r>
      <w:r w:rsidRPr="004464E3">
        <w:rPr>
          <w:rFonts w:eastAsia="Times New Roman"/>
          <w:szCs w:val="20"/>
        </w:rPr>
        <w:t xml:space="preserve"> a ním navrhnutými materiálmi/výrobkami.</w:t>
      </w:r>
    </w:p>
    <w:p w14:paraId="1D1B7921" w14:textId="4202A58E" w:rsidR="0036097A" w:rsidRDefault="0036097A" w:rsidP="003211F1">
      <w:pPr>
        <w:pStyle w:val="Odsekzoznamu"/>
        <w:shd w:val="clear" w:color="auto" w:fill="FFFFFF"/>
        <w:ind w:left="0"/>
        <w:jc w:val="both"/>
        <w:rPr>
          <w:rFonts w:eastAsia="Times New Roman"/>
          <w:bCs/>
          <w:szCs w:val="20"/>
        </w:rPr>
      </w:pPr>
    </w:p>
    <w:p w14:paraId="7A9605C2" w14:textId="01658BB8" w:rsidR="0036097A" w:rsidRPr="0036097A" w:rsidRDefault="0036097A" w:rsidP="0036097A">
      <w:pPr>
        <w:pStyle w:val="Odsekzoznamu"/>
        <w:numPr>
          <w:ilvl w:val="2"/>
          <w:numId w:val="2"/>
        </w:numPr>
        <w:shd w:val="clear" w:color="auto" w:fill="FFFFFF"/>
        <w:spacing w:after="240"/>
        <w:jc w:val="both"/>
        <w:rPr>
          <w:rFonts w:eastAsia="Times New Roman"/>
          <w:bCs/>
          <w:szCs w:val="20"/>
        </w:rPr>
      </w:pPr>
      <w:r>
        <w:rPr>
          <w:rFonts w:eastAsia="Times New Roman"/>
          <w:b/>
          <w:szCs w:val="20"/>
        </w:rPr>
        <w:t>Rozdelenie zákazky na časti</w:t>
      </w:r>
    </w:p>
    <w:p w14:paraId="2FADCD6A" w14:textId="36865C01" w:rsidR="0036097A" w:rsidRPr="00237637" w:rsidRDefault="0036097A" w:rsidP="00237637">
      <w:pPr>
        <w:pStyle w:val="Odsekzoznamu"/>
        <w:numPr>
          <w:ilvl w:val="3"/>
          <w:numId w:val="2"/>
        </w:numPr>
        <w:shd w:val="clear" w:color="auto" w:fill="FFFFFF"/>
        <w:jc w:val="both"/>
        <w:rPr>
          <w:rFonts w:eastAsia="Times New Roman"/>
          <w:bCs/>
          <w:szCs w:val="20"/>
        </w:rPr>
      </w:pPr>
      <w:r w:rsidRPr="00237637">
        <w:rPr>
          <w:rFonts w:eastAsia="Times New Roman"/>
          <w:bCs/>
          <w:szCs w:val="20"/>
        </w:rPr>
        <w:t>Zákazka je rozdelená na 3 časti:</w:t>
      </w:r>
    </w:p>
    <w:p w14:paraId="4EF524FD" w14:textId="77777777" w:rsidR="0036097A" w:rsidRDefault="0036097A" w:rsidP="0036097A">
      <w:pPr>
        <w:pStyle w:val="Odsekzoznamu"/>
        <w:shd w:val="clear" w:color="auto" w:fill="FFFFFF"/>
        <w:ind w:left="709"/>
        <w:jc w:val="both"/>
        <w:rPr>
          <w:rFonts w:eastAsia="Times New Roman"/>
          <w:bCs/>
          <w:szCs w:val="20"/>
        </w:rPr>
      </w:pPr>
    </w:p>
    <w:p w14:paraId="0B92D1AE" w14:textId="77777777" w:rsidR="0036097A" w:rsidRPr="0036097A" w:rsidRDefault="0036097A" w:rsidP="0036097A">
      <w:pPr>
        <w:pStyle w:val="Odsekzoznamu"/>
        <w:shd w:val="clear" w:color="auto" w:fill="FFFFFF"/>
        <w:ind w:left="709"/>
        <w:jc w:val="both"/>
        <w:rPr>
          <w:rFonts w:eastAsia="Times New Roman"/>
          <w:bCs/>
          <w:szCs w:val="20"/>
        </w:rPr>
      </w:pPr>
      <w:r w:rsidRPr="0036097A">
        <w:rPr>
          <w:rFonts w:eastAsia="Times New Roman"/>
          <w:bCs/>
          <w:szCs w:val="20"/>
        </w:rPr>
        <w:t>1.časť zákazky – Lokalita Parná – alej pri cyklotrase</w:t>
      </w:r>
    </w:p>
    <w:p w14:paraId="1A82C7FF" w14:textId="77777777" w:rsidR="0036097A" w:rsidRPr="0036097A" w:rsidRDefault="0036097A" w:rsidP="0036097A">
      <w:pPr>
        <w:pStyle w:val="Odsekzoznamu"/>
        <w:shd w:val="clear" w:color="auto" w:fill="FFFFFF"/>
        <w:ind w:left="709"/>
        <w:jc w:val="both"/>
        <w:rPr>
          <w:rFonts w:eastAsia="Times New Roman"/>
          <w:bCs/>
          <w:szCs w:val="20"/>
        </w:rPr>
      </w:pPr>
      <w:r w:rsidRPr="0036097A">
        <w:rPr>
          <w:rFonts w:eastAsia="Times New Roman"/>
          <w:bCs/>
          <w:szCs w:val="20"/>
        </w:rPr>
        <w:t>2.časť zákazky –Lokalita Park Janka Kráľa v Trnave – alej</w:t>
      </w:r>
    </w:p>
    <w:p w14:paraId="63F321B0" w14:textId="2D98CE62" w:rsidR="0036097A" w:rsidRDefault="0036097A" w:rsidP="0036097A">
      <w:pPr>
        <w:pStyle w:val="Odsekzoznamu"/>
        <w:shd w:val="clear" w:color="auto" w:fill="FFFFFF"/>
        <w:ind w:left="709"/>
        <w:jc w:val="both"/>
        <w:rPr>
          <w:rFonts w:eastAsia="Times New Roman"/>
          <w:bCs/>
          <w:szCs w:val="20"/>
        </w:rPr>
      </w:pPr>
      <w:r w:rsidRPr="0036097A">
        <w:rPr>
          <w:rFonts w:eastAsia="Times New Roman"/>
          <w:bCs/>
          <w:szCs w:val="20"/>
        </w:rPr>
        <w:t>3.časť zákazky – Lokalita Štrky – plocha F, plocha D, plocha B, cesta</w:t>
      </w:r>
    </w:p>
    <w:p w14:paraId="1C57DA24" w14:textId="77777777" w:rsidR="0036097A" w:rsidRDefault="0036097A" w:rsidP="0036097A">
      <w:pPr>
        <w:shd w:val="clear" w:color="auto" w:fill="FFFFFF"/>
        <w:jc w:val="both"/>
        <w:rPr>
          <w:rFonts w:eastAsia="Times New Roman"/>
          <w:bCs/>
          <w:szCs w:val="20"/>
        </w:rPr>
      </w:pPr>
    </w:p>
    <w:p w14:paraId="5A326296" w14:textId="7FE34A16" w:rsidR="0036097A" w:rsidRDefault="0036097A" w:rsidP="00F22C92">
      <w:pPr>
        <w:shd w:val="clear" w:color="auto" w:fill="FFFFFF"/>
        <w:ind w:left="705" w:hanging="705"/>
        <w:jc w:val="both"/>
        <w:rPr>
          <w:rFonts w:eastAsia="Times New Roman"/>
          <w:bCs/>
          <w:szCs w:val="20"/>
        </w:rPr>
      </w:pPr>
      <w:r>
        <w:rPr>
          <w:rFonts w:eastAsia="Times New Roman"/>
          <w:bCs/>
          <w:szCs w:val="20"/>
        </w:rPr>
        <w:t>4.2.</w:t>
      </w:r>
      <w:r>
        <w:rPr>
          <w:rFonts w:eastAsia="Times New Roman"/>
          <w:bCs/>
          <w:szCs w:val="20"/>
        </w:rPr>
        <w:tab/>
        <w:t>Uchádzač môže predložiť ponuku na ktorúkoľvek časť zákazky</w:t>
      </w:r>
      <w:r w:rsidR="00F22C92">
        <w:rPr>
          <w:rFonts w:eastAsia="Times New Roman"/>
          <w:bCs/>
          <w:szCs w:val="20"/>
        </w:rPr>
        <w:t>, na viac častí zákazky aj na všetky časti zákazky.</w:t>
      </w:r>
    </w:p>
    <w:p w14:paraId="7E425DDB" w14:textId="77777777" w:rsidR="007B571B" w:rsidRDefault="007B571B" w:rsidP="00F22C92">
      <w:pPr>
        <w:shd w:val="clear" w:color="auto" w:fill="FFFFFF"/>
        <w:ind w:left="705" w:hanging="705"/>
        <w:jc w:val="both"/>
        <w:rPr>
          <w:rFonts w:eastAsia="Times New Roman"/>
          <w:bCs/>
          <w:szCs w:val="20"/>
        </w:rPr>
      </w:pPr>
    </w:p>
    <w:p w14:paraId="4D9E28A6" w14:textId="3ACD2C92" w:rsidR="007B571B" w:rsidRPr="0036097A" w:rsidRDefault="007B571B" w:rsidP="00F22C92">
      <w:pPr>
        <w:shd w:val="clear" w:color="auto" w:fill="FFFFFF"/>
        <w:ind w:left="705" w:hanging="705"/>
        <w:jc w:val="both"/>
        <w:rPr>
          <w:rFonts w:eastAsia="Times New Roman"/>
          <w:bCs/>
          <w:szCs w:val="20"/>
        </w:rPr>
      </w:pPr>
      <w:r>
        <w:rPr>
          <w:rFonts w:eastAsia="Times New Roman"/>
          <w:bCs/>
          <w:szCs w:val="20"/>
        </w:rPr>
        <w:t>4.3.</w:t>
      </w:r>
      <w:r>
        <w:rPr>
          <w:rFonts w:eastAsia="Times New Roman"/>
          <w:bCs/>
          <w:szCs w:val="20"/>
        </w:rPr>
        <w:tab/>
        <w:t>Ponuka musí byť predložená na celý rozsah predmetu zákazky a na všetky položky predmetu zákazky v rámci príslušnej časti.</w:t>
      </w:r>
    </w:p>
    <w:p w14:paraId="7993D55E" w14:textId="77777777" w:rsidR="00F47DCA" w:rsidRPr="00136254" w:rsidRDefault="00F47DCA" w:rsidP="00995A8B">
      <w:pPr>
        <w:pStyle w:val="Odsekzoznamu"/>
        <w:shd w:val="clear" w:color="auto" w:fill="FFFFFF"/>
        <w:ind w:left="0"/>
        <w:jc w:val="both"/>
        <w:rPr>
          <w:rFonts w:eastAsia="Times New Roman"/>
          <w:color w:val="auto"/>
          <w:szCs w:val="20"/>
        </w:rPr>
      </w:pPr>
    </w:p>
    <w:p w14:paraId="7B6B592D" w14:textId="77777777" w:rsidR="00622CEC" w:rsidRPr="009E58B7" w:rsidRDefault="00B25AA5" w:rsidP="00973FED">
      <w:pPr>
        <w:pStyle w:val="Cislo-1-nadpis"/>
        <w:numPr>
          <w:ilvl w:val="2"/>
          <w:numId w:val="2"/>
        </w:numPr>
      </w:pPr>
      <w:bookmarkStart w:id="15" w:name="_Toc7"/>
      <w:bookmarkStart w:id="16" w:name="_Toc86307301"/>
      <w:r w:rsidRPr="009E58B7">
        <w:t>Zábezpeka</w:t>
      </w:r>
      <w:bookmarkEnd w:id="15"/>
      <w:bookmarkEnd w:id="16"/>
    </w:p>
    <w:p w14:paraId="6048FAAC" w14:textId="141BB7D3" w:rsidR="00622CEC" w:rsidRDefault="00B25AA5" w:rsidP="00264C57">
      <w:pPr>
        <w:pStyle w:val="Cislo-2-text"/>
        <w:numPr>
          <w:ilvl w:val="3"/>
          <w:numId w:val="2"/>
        </w:numPr>
        <w:spacing w:after="240"/>
      </w:pPr>
      <w:r w:rsidRPr="009E58B7">
        <w:t xml:space="preserve">Verejný obstarávateľ </w:t>
      </w:r>
      <w:r w:rsidR="000F345F" w:rsidRPr="009E58B7">
        <w:t>ne</w:t>
      </w:r>
      <w:r w:rsidRPr="009E58B7">
        <w:t>vyžaduje, aby uchádzač zabezpečil viazanosť svojej ponuky zábezpe</w:t>
      </w:r>
      <w:r w:rsidR="000F345F" w:rsidRPr="009E58B7">
        <w:t>kou.</w:t>
      </w:r>
    </w:p>
    <w:p w14:paraId="36888BC1" w14:textId="77777777" w:rsidR="00622CEC" w:rsidRPr="009E58B7" w:rsidRDefault="00B25AA5" w:rsidP="00237637">
      <w:pPr>
        <w:pStyle w:val="Nadpis2"/>
        <w:numPr>
          <w:ilvl w:val="0"/>
          <w:numId w:val="0"/>
        </w:numPr>
        <w:ind w:left="576" w:hanging="576"/>
        <w:rPr>
          <w:rStyle w:val="iadne"/>
          <w:sz w:val="22"/>
          <w:szCs w:val="22"/>
        </w:rPr>
      </w:pPr>
      <w:bookmarkStart w:id="17" w:name="_Toc8"/>
      <w:bookmarkStart w:id="18" w:name="_Toc86307302"/>
      <w:r w:rsidRPr="009E58B7">
        <w:rPr>
          <w:rStyle w:val="iadne"/>
          <w:sz w:val="22"/>
          <w:szCs w:val="22"/>
        </w:rPr>
        <w:t>Otváranie a vyhodnocovanie ponúk</w:t>
      </w:r>
      <w:bookmarkEnd w:id="17"/>
      <w:bookmarkEnd w:id="18"/>
    </w:p>
    <w:p w14:paraId="2F662C14" w14:textId="77777777" w:rsidR="00622CEC" w:rsidRPr="009E58B7" w:rsidRDefault="00B25AA5" w:rsidP="00973FED">
      <w:pPr>
        <w:pStyle w:val="Cislo-1-nadpis"/>
        <w:numPr>
          <w:ilvl w:val="2"/>
          <w:numId w:val="2"/>
        </w:numPr>
      </w:pPr>
      <w:bookmarkStart w:id="19" w:name="_Toc9"/>
      <w:bookmarkStart w:id="20" w:name="_Toc86307303"/>
      <w:r w:rsidRPr="009E58B7">
        <w:t>Otváranie ponúk</w:t>
      </w:r>
      <w:bookmarkEnd w:id="19"/>
      <w:bookmarkEnd w:id="20"/>
    </w:p>
    <w:p w14:paraId="24A56AEB" w14:textId="47C6DC04"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 xml:space="preserve">a bude prebiehať </w:t>
      </w:r>
      <w:r w:rsidRPr="00371FF8">
        <w:rPr>
          <w:b/>
          <w:bCs/>
        </w:rPr>
        <w:t>on-line sprístupnením</w:t>
      </w:r>
      <w:r w:rsidRPr="005D6F59">
        <w:t xml:space="preserve"> prostredníctvom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17FBA7F3" w14:textId="78F140EC" w:rsidR="00EB0252" w:rsidRDefault="005C5631" w:rsidP="00EB0252">
      <w:pPr>
        <w:pStyle w:val="Odsekzoznamu"/>
        <w:numPr>
          <w:ilvl w:val="3"/>
          <w:numId w:val="2"/>
        </w:numPr>
        <w:jc w:val="both"/>
      </w:pPr>
      <w:r w:rsidRPr="005C5631">
        <w:t>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korigenda.</w:t>
      </w:r>
    </w:p>
    <w:p w14:paraId="4EF40E9C" w14:textId="39ACA5C0" w:rsidR="00152F15" w:rsidRDefault="00152F15" w:rsidP="00F93295">
      <w:pPr>
        <w:pStyle w:val="Odsekzoznamu"/>
        <w:numPr>
          <w:ilvl w:val="3"/>
          <w:numId w:val="2"/>
        </w:numPr>
        <w:jc w:val="both"/>
      </w:pPr>
      <w:r>
        <w:t>Pravidlá otvárania ponúk sú rovnaké pre všetky časti zákazky.</w:t>
      </w:r>
    </w:p>
    <w:p w14:paraId="352C9FD9" w14:textId="77777777" w:rsidR="00622CEC" w:rsidRPr="009E58B7" w:rsidRDefault="00B25AA5" w:rsidP="00973FED">
      <w:pPr>
        <w:pStyle w:val="Cislo-1-nadpis"/>
        <w:numPr>
          <w:ilvl w:val="2"/>
          <w:numId w:val="2"/>
        </w:numPr>
      </w:pPr>
      <w:bookmarkStart w:id="21" w:name="_Toc86307304"/>
      <w:bookmarkStart w:id="22" w:name="_Toc10"/>
      <w:r w:rsidRPr="009E58B7">
        <w:t>Vyhodnotenie splnenia podmienok účasti a vyhodnocovanie ponúk</w:t>
      </w:r>
      <w:bookmarkEnd w:id="21"/>
      <w:r w:rsidRPr="009E58B7">
        <w:t xml:space="preserve"> </w:t>
      </w:r>
      <w:bookmarkEnd w:id="22"/>
    </w:p>
    <w:p w14:paraId="08E7B653" w14:textId="386816DE" w:rsidR="0045123D" w:rsidRPr="009E58B7" w:rsidRDefault="00CC71D0" w:rsidP="00F24006">
      <w:pPr>
        <w:pStyle w:val="Cislo-2-text"/>
        <w:numPr>
          <w:ilvl w:val="3"/>
          <w:numId w:val="2"/>
        </w:numPr>
      </w:pPr>
      <w:r>
        <w:t>Pri každej časti zákazky v</w:t>
      </w:r>
      <w:r w:rsidR="00A831F4" w:rsidRPr="009E58B7">
        <w:t xml:space="preserve">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00A831F4" w:rsidRPr="009E58B7">
        <w:t xml:space="preserve">vyhodnotí </w:t>
      </w:r>
      <w:r w:rsidR="00A831F4" w:rsidRPr="00EA5188">
        <w:t>u</w:t>
      </w:r>
      <w:r w:rsidR="00A831F4" w:rsidRPr="00EA5188">
        <w:rPr>
          <w:b/>
        </w:rPr>
        <w:t xml:space="preserve"> uchádzača, ktorý sa umiestnil na prvom mieste v poradí</w:t>
      </w:r>
      <w:r w:rsidR="00A831F4" w:rsidRPr="009E58B7">
        <w:t xml:space="preserve">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F24006" w:rsidRPr="009E58B7">
        <w:t xml:space="preserve"> </w:t>
      </w:r>
      <w:r w:rsidR="00A270A8" w:rsidRPr="009E58B7">
        <w:t>Ponuky uchádzačov sa budú vyhodnocovať v súlade s príslušnými ustanoveniami ZVO (§ 40, § 53).</w:t>
      </w:r>
    </w:p>
    <w:p w14:paraId="0FF2D99F" w14:textId="2A40834B" w:rsidR="00D53A38" w:rsidRPr="009E58B7" w:rsidRDefault="00D53A38" w:rsidP="00D46374">
      <w:pPr>
        <w:pStyle w:val="Odsekzoznamu"/>
        <w:numPr>
          <w:ilvl w:val="3"/>
          <w:numId w:val="2"/>
        </w:numPr>
        <w:jc w:val="both"/>
      </w:pPr>
      <w:r w:rsidRPr="009E58B7">
        <w:lastRenderedPageBreak/>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r w:rsidRPr="009E58B7">
        <w:t>ne</w:t>
      </w:r>
      <w:r w:rsidR="007250DB" w:rsidRPr="009E58B7">
        <w:t>)</w:t>
      </w:r>
      <w:r w:rsidRPr="009E58B7">
        <w:t>pravosti predložených skenov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e-Governmente) v platnom znení</w:t>
      </w:r>
      <w:r w:rsidR="00923293" w:rsidRPr="009E58B7">
        <w:t>, resp. ako elektronických dokumentov podpísaných kvalifikovaným elektronickým podpisom a opatrených časovou pečiatkou</w:t>
      </w:r>
      <w:r w:rsidRPr="009E58B7">
        <w:t>.</w:t>
      </w:r>
    </w:p>
    <w:p w14:paraId="3C4A3FE8" w14:textId="77777777" w:rsidR="00622CEC" w:rsidRPr="009E58B7" w:rsidRDefault="00B25AA5" w:rsidP="00765B94">
      <w:pPr>
        <w:pStyle w:val="Nadpis2"/>
        <w:numPr>
          <w:ilvl w:val="0"/>
          <w:numId w:val="0"/>
        </w:numPr>
        <w:ind w:left="576" w:hanging="576"/>
        <w:rPr>
          <w:rStyle w:val="iadne"/>
          <w:sz w:val="22"/>
          <w:szCs w:val="22"/>
        </w:rPr>
      </w:pPr>
      <w:bookmarkStart w:id="23" w:name="_Toc11"/>
      <w:bookmarkStart w:id="24" w:name="_Toc86307305"/>
      <w:r w:rsidRPr="009E58B7">
        <w:rPr>
          <w:rStyle w:val="iadne"/>
          <w:sz w:val="22"/>
          <w:szCs w:val="22"/>
        </w:rPr>
        <w:t>Ukončenie súťaže</w:t>
      </w:r>
      <w:bookmarkEnd w:id="23"/>
      <w:bookmarkEnd w:id="24"/>
    </w:p>
    <w:p w14:paraId="07827223" w14:textId="77777777" w:rsidR="00622CEC" w:rsidRPr="009E58B7" w:rsidRDefault="00B25AA5" w:rsidP="00973FED">
      <w:pPr>
        <w:pStyle w:val="Cislo-1-nadpis"/>
        <w:numPr>
          <w:ilvl w:val="2"/>
          <w:numId w:val="2"/>
        </w:numPr>
      </w:pPr>
      <w:bookmarkStart w:id="25" w:name="_Toc12"/>
      <w:bookmarkStart w:id="26" w:name="_Toc86307306"/>
      <w:r w:rsidRPr="009E58B7">
        <w:t>Informácia o výsledku vyhodnotenia ponúk</w:t>
      </w:r>
      <w:bookmarkEnd w:id="25"/>
      <w:bookmarkEnd w:id="26"/>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1D46EE82" w:rsidR="00622CEC" w:rsidRPr="009E58B7" w:rsidRDefault="00B25AA5" w:rsidP="00973FED">
      <w:pPr>
        <w:pStyle w:val="Cislo-1-nadpis"/>
        <w:numPr>
          <w:ilvl w:val="2"/>
          <w:numId w:val="2"/>
        </w:numPr>
      </w:pPr>
      <w:bookmarkStart w:id="27" w:name="_Toc13"/>
      <w:bookmarkStart w:id="28" w:name="_Toc86307307"/>
      <w:r w:rsidRPr="009E58B7">
        <w:t>Súčinnosť úspešného uchádzača potrebná na uzavretie zmluvy</w:t>
      </w:r>
      <w:bookmarkEnd w:id="27"/>
      <w:bookmarkEnd w:id="28"/>
    </w:p>
    <w:p w14:paraId="62062B35" w14:textId="63AB0410" w:rsidR="005C2C35" w:rsidRPr="009E58B7" w:rsidRDefault="00B25AA5" w:rsidP="00A92DC9">
      <w:pPr>
        <w:pStyle w:val="Cislo-2-text"/>
        <w:numPr>
          <w:ilvl w:val="3"/>
          <w:numId w:val="2"/>
        </w:numPr>
      </w:pPr>
      <w:r w:rsidRPr="009E58B7">
        <w:t xml:space="preserve">Uchádzač </w:t>
      </w:r>
      <w:r w:rsidR="00CC71D0">
        <w:t xml:space="preserve"> /uchádzači/ </w:t>
      </w:r>
      <w:r w:rsidRPr="009E58B7">
        <w:t xml:space="preserve">je povinný poskytnúť verejnému obstarávateľovi riadnu súčinnosť potrebnú na uzavretie </w:t>
      </w:r>
      <w:r w:rsidR="00EC0CC7" w:rsidRPr="009E58B7">
        <w:t>zmluvy</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640DDAF9" w:rsidR="00622CEC" w:rsidRDefault="00B25AA5" w:rsidP="00973FED">
      <w:pPr>
        <w:pStyle w:val="Cislo-2-text"/>
        <w:numPr>
          <w:ilvl w:val="3"/>
          <w:numId w:val="2"/>
        </w:numPr>
      </w:pPr>
      <w:r w:rsidRPr="009E58B7">
        <w:t xml:space="preserve">Verejný obstarávateľ v súlade s § 11 ZVO neuzavrie </w:t>
      </w:r>
      <w:r w:rsidR="00B534D2" w:rsidRPr="009E58B7">
        <w:t>zmluvu</w:t>
      </w:r>
      <w:r w:rsidR="007250DB" w:rsidRPr="009E58B7">
        <w:t xml:space="preserve"> </w:t>
      </w:r>
      <w:r w:rsidRPr="009E58B7">
        <w:t>s</w:t>
      </w:r>
      <w:r w:rsidR="00764617">
        <w:t> </w:t>
      </w:r>
      <w:r w:rsidRPr="009E58B7">
        <w:t>uchádzačom</w:t>
      </w:r>
      <w:r w:rsidR="00764617">
        <w:t xml:space="preserve"> /uchádzačmi/</w:t>
      </w:r>
      <w:r w:rsidRPr="009E58B7">
        <w:t>,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178A883A" w14:textId="46598A33" w:rsidR="002D646D" w:rsidRDefault="002D646D" w:rsidP="00CA4214">
      <w:pPr>
        <w:pStyle w:val="Odsekzoznamu"/>
        <w:numPr>
          <w:ilvl w:val="3"/>
          <w:numId w:val="2"/>
        </w:numPr>
        <w:jc w:val="both"/>
      </w:pPr>
      <w:r w:rsidRPr="002D646D">
        <w:t>Verejný obstarávateľ vyžaduje, aby úspešný uchádzač</w:t>
      </w:r>
      <w:r w:rsidR="00764617">
        <w:t xml:space="preserve"> /uchádzači/</w:t>
      </w:r>
      <w:r w:rsidRPr="002D646D">
        <w:t xml:space="preserve"> najneskôr v čase uzavretia zmluvy poskytol verejnému obstarávateľovi zoznam subdodávateľov tak, aby tento obsahoval všetkých známych subdodávateľov v čase uzatvárania zmluvy, predmet subdodávky, finančný podiel subdodávky a údaje o osobe oprávnenej konať za subdodávateľa, v rozsahu meno a priezvisko, adresa pobytu, dátum narodenia.</w:t>
      </w:r>
    </w:p>
    <w:p w14:paraId="05052454" w14:textId="61875F01" w:rsidR="00622CEC" w:rsidRPr="009E58B7" w:rsidRDefault="00B25AA5" w:rsidP="00973FED">
      <w:pPr>
        <w:pStyle w:val="Cislo-1-nadpis"/>
        <w:numPr>
          <w:ilvl w:val="2"/>
          <w:numId w:val="2"/>
        </w:numPr>
      </w:pPr>
      <w:bookmarkStart w:id="29" w:name="_Toc14"/>
      <w:bookmarkStart w:id="30" w:name="_Toc86307308"/>
      <w:r w:rsidRPr="009E58B7">
        <w:t>Uzavretie zmluvy</w:t>
      </w:r>
      <w:bookmarkEnd w:id="29"/>
      <w:bookmarkEnd w:id="30"/>
    </w:p>
    <w:p w14:paraId="3A486A8B" w14:textId="08ABF083"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 xml:space="preserve">zmluvy </w:t>
      </w:r>
      <w:r w:rsidRPr="009E58B7">
        <w:t>s  úspešným uchádzačom</w:t>
      </w:r>
      <w:r w:rsidR="00764617">
        <w:t xml:space="preserve"> /uchádzačmi, t. j. na každú časť zákazky bude uzavretá samostatná zmluva</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764617">
        <w:t>/uchádzačmi</w:t>
      </w:r>
      <w:r w:rsidR="0062379D" w:rsidRPr="009E58B7">
        <w:t>.</w:t>
      </w:r>
    </w:p>
    <w:p w14:paraId="7769C23F" w14:textId="76544E33"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w:t>
      </w:r>
      <w:r w:rsidRPr="009E58B7">
        <w:t>, ktorý je uvedený v časti B. týchto súťažných podkladov.</w:t>
      </w:r>
    </w:p>
    <w:p w14:paraId="64E43523" w14:textId="5B7B9A7E" w:rsidR="008E625B" w:rsidRDefault="00B25AA5" w:rsidP="008E625B">
      <w:pPr>
        <w:pStyle w:val="Cislo-2-text"/>
        <w:numPr>
          <w:ilvl w:val="3"/>
          <w:numId w:val="2"/>
        </w:numPr>
      </w:pPr>
      <w:r w:rsidRPr="009E58B7">
        <w:t xml:space="preserve">Verejný obstarávateľ môže uzavrieť </w:t>
      </w:r>
      <w:r w:rsidR="00FD5AAB" w:rsidRPr="009E58B7">
        <w:t>zmluvu</w:t>
      </w:r>
      <w:r w:rsidRPr="009E58B7">
        <w:t xml:space="preserve"> s úspešným uchádzačom</w:t>
      </w:r>
      <w:r w:rsidR="00764617">
        <w:t>/uchádzačmi</w:t>
      </w:r>
      <w:r w:rsidRPr="009E58B7">
        <w:t xml:space="preserve">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rsidP="0038774B">
      <w:pPr>
        <w:pStyle w:val="Nadpis2"/>
        <w:numPr>
          <w:ilvl w:val="0"/>
          <w:numId w:val="0"/>
        </w:numPr>
        <w:ind w:left="576" w:hanging="576"/>
        <w:rPr>
          <w:rStyle w:val="iadne"/>
          <w:sz w:val="22"/>
          <w:szCs w:val="22"/>
        </w:rPr>
      </w:pPr>
      <w:bookmarkStart w:id="31" w:name="_Toc15"/>
      <w:bookmarkStart w:id="32" w:name="_Toc86307309"/>
      <w:r w:rsidRPr="009E58B7">
        <w:rPr>
          <w:rStyle w:val="iadne"/>
          <w:sz w:val="22"/>
          <w:szCs w:val="22"/>
        </w:rPr>
        <w:t>Ostatné</w:t>
      </w:r>
      <w:bookmarkEnd w:id="31"/>
      <w:bookmarkEnd w:id="32"/>
    </w:p>
    <w:p w14:paraId="1E9DA801" w14:textId="77777777" w:rsidR="00622CEC" w:rsidRPr="009E58B7" w:rsidRDefault="00B25AA5" w:rsidP="00973FED">
      <w:pPr>
        <w:pStyle w:val="Cislo-1-nadpis"/>
        <w:numPr>
          <w:ilvl w:val="2"/>
          <w:numId w:val="2"/>
        </w:numPr>
      </w:pPr>
      <w:bookmarkStart w:id="33" w:name="_Toc16"/>
      <w:bookmarkStart w:id="34" w:name="_Toc86307310"/>
      <w:r w:rsidRPr="009E58B7">
        <w:t>Zdroj finančných prostriedkov</w:t>
      </w:r>
      <w:bookmarkEnd w:id="33"/>
      <w:bookmarkEnd w:id="34"/>
    </w:p>
    <w:p w14:paraId="1DF2E5E0" w14:textId="16AA9C8A" w:rsidR="00622CEC" w:rsidRPr="009E58B7" w:rsidRDefault="00B25AA5" w:rsidP="00FC2D21">
      <w:pPr>
        <w:pStyle w:val="Cislo-2-text"/>
        <w:numPr>
          <w:ilvl w:val="3"/>
          <w:numId w:val="2"/>
        </w:numPr>
      </w:pPr>
      <w:r w:rsidRPr="00FC22B0">
        <w:t xml:space="preserve">Zákazka bude financovaná </w:t>
      </w:r>
      <w:r w:rsidR="0062379D" w:rsidRPr="008C3FA7">
        <w:rPr>
          <w:rFonts w:eastAsia="Times New Roman"/>
          <w:bdr w:val="none" w:sz="0" w:space="0" w:color="auto"/>
        </w:rPr>
        <w:t>z</w:t>
      </w:r>
      <w:r w:rsidR="006224B5" w:rsidRPr="008C3FA7">
        <w:rPr>
          <w:rFonts w:eastAsia="Times New Roman"/>
          <w:bdr w:val="none" w:sz="0" w:space="0" w:color="auto"/>
        </w:rPr>
        <w:t> vlastných prostriedkov verejného obstarávateľa</w:t>
      </w:r>
      <w:r w:rsidR="008C3FA7" w:rsidRPr="008C3FA7">
        <w:rPr>
          <w:rFonts w:eastAsia="Times New Roman"/>
          <w:bdr w:val="none" w:sz="0" w:space="0" w:color="auto"/>
        </w:rPr>
        <w:t>.</w:t>
      </w:r>
    </w:p>
    <w:p w14:paraId="0A697EEC" w14:textId="77777777" w:rsidR="00622CEC" w:rsidRPr="009E58B7" w:rsidRDefault="00B25AA5" w:rsidP="00973FED">
      <w:pPr>
        <w:pStyle w:val="Cislo-1-nadpis"/>
        <w:numPr>
          <w:ilvl w:val="2"/>
          <w:numId w:val="2"/>
        </w:numPr>
      </w:pPr>
      <w:bookmarkStart w:id="35" w:name="_Toc17"/>
      <w:bookmarkStart w:id="36" w:name="_Toc86307311"/>
      <w:r w:rsidRPr="009E58B7">
        <w:t>Skupina dodávateľov</w:t>
      </w:r>
      <w:bookmarkEnd w:id="35"/>
      <w:bookmarkEnd w:id="36"/>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w:t>
      </w:r>
      <w:r w:rsidRPr="009E58B7">
        <w:lastRenderedPageBreak/>
        <w:t xml:space="preserve">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74ECEF37"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 xml:space="preserve">zmluvy </w:t>
      </w:r>
      <w:r w:rsidRPr="009E58B7">
        <w:t xml:space="preserve">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37" w:name="_Toc18"/>
      <w:bookmarkStart w:id="38" w:name="_Toc86307312"/>
      <w:r w:rsidRPr="009E58B7">
        <w:t>Variantné riešenie</w:t>
      </w:r>
      <w:bookmarkEnd w:id="37"/>
      <w:bookmarkEnd w:id="38"/>
    </w:p>
    <w:p w14:paraId="491E0753" w14:textId="44A06CC5" w:rsidR="00622CEC" w:rsidRDefault="00B25AA5" w:rsidP="00973FED">
      <w:pPr>
        <w:pStyle w:val="Cislo-2-text"/>
        <w:numPr>
          <w:ilvl w:val="3"/>
          <w:numId w:val="2"/>
        </w:numPr>
      </w:pPr>
      <w:bookmarkStart w:id="39" w:name="_Hlk47006669"/>
      <w:r w:rsidRPr="009E58B7">
        <w:t xml:space="preserve">Verejný obstarávateľ nepovoľuje predloženie variantných riešení a na variantné riešenia, ktoré </w:t>
      </w:r>
      <w:bookmarkEnd w:id="39"/>
      <w:r w:rsidRPr="009E58B7">
        <w:t>budú predložené, nebude prihliadať.</w:t>
      </w:r>
    </w:p>
    <w:p w14:paraId="6F497727" w14:textId="34DA3EEA" w:rsidR="00CD5A8D" w:rsidRPr="009E58B7" w:rsidRDefault="002F33F0" w:rsidP="00CD5A8D">
      <w:pPr>
        <w:pStyle w:val="Cislo-1-nadpis"/>
        <w:numPr>
          <w:ilvl w:val="2"/>
          <w:numId w:val="2"/>
        </w:numPr>
      </w:pPr>
      <w:bookmarkStart w:id="40" w:name="_Toc86307313"/>
      <w:r w:rsidRPr="009E58B7">
        <w:t>Doplňujúce informácie</w:t>
      </w:r>
      <w:bookmarkEnd w:id="40"/>
    </w:p>
    <w:p w14:paraId="19197E78" w14:textId="2FEE1D03" w:rsidR="00934D55" w:rsidRDefault="00934D55" w:rsidP="002F33F0">
      <w:pPr>
        <w:pStyle w:val="Cislo-2-text"/>
        <w:numPr>
          <w:ilvl w:val="3"/>
          <w:numId w:val="2"/>
        </w:numPr>
      </w:pPr>
      <w:r w:rsidRPr="00934D55">
        <w:t xml:space="preserve">Uchádzačom odporúčame </w:t>
      </w:r>
      <w:r w:rsidRPr="008D450B">
        <w:t xml:space="preserve">vykonať obhliadku miest </w:t>
      </w:r>
      <w:r w:rsidR="00006C25" w:rsidRPr="008D450B">
        <w:t>výsadby</w:t>
      </w:r>
      <w:r w:rsidRPr="00934D55">
        <w:t xml:space="preserve">, aby si sami overili a získali potrebné informácie, nevyhnutné na prípravu a spracovanie ponuky. </w:t>
      </w:r>
      <w:r w:rsidRPr="008D450B">
        <w:t xml:space="preserve">Miesto </w:t>
      </w:r>
      <w:r w:rsidR="00006C25" w:rsidRPr="008D450B">
        <w:t>výsadby</w:t>
      </w:r>
      <w:r w:rsidRPr="008D450B">
        <w:t xml:space="preserve"> </w:t>
      </w:r>
      <w:r w:rsidR="00774CED" w:rsidRPr="008D450B">
        <w:t>je verejne</w:t>
      </w:r>
      <w:r w:rsidR="00763B01" w:rsidRPr="008D450B">
        <w:t xml:space="preserve"> prístupné</w:t>
      </w:r>
      <w:r w:rsidR="00763B01">
        <w:t>.</w:t>
      </w:r>
    </w:p>
    <w:p w14:paraId="285B1394" w14:textId="490AE311" w:rsidR="00C94E2B" w:rsidRDefault="00C94E2B" w:rsidP="00C94E2B">
      <w:pPr>
        <w:pStyle w:val="Cislo-2-text"/>
        <w:ind w:left="709"/>
      </w:pPr>
    </w:p>
    <w:p w14:paraId="41B5D5E6" w14:textId="545FE990" w:rsidR="00C94E2B" w:rsidRDefault="00C94E2B" w:rsidP="00C94E2B">
      <w:pPr>
        <w:pStyle w:val="Cislo-2-text"/>
        <w:ind w:left="709"/>
      </w:pPr>
    </w:p>
    <w:p w14:paraId="7E902EA6" w14:textId="6E33305D" w:rsidR="00C94E2B" w:rsidRDefault="00C94E2B" w:rsidP="00C94E2B">
      <w:pPr>
        <w:pStyle w:val="Cislo-2-text"/>
        <w:ind w:left="709"/>
      </w:pPr>
    </w:p>
    <w:p w14:paraId="3CD3587F" w14:textId="12F6CB98" w:rsidR="00006C25" w:rsidRDefault="00006C25" w:rsidP="00C94E2B">
      <w:pPr>
        <w:pStyle w:val="Cislo-2-text"/>
        <w:ind w:left="709"/>
      </w:pPr>
    </w:p>
    <w:p w14:paraId="20ED3653" w14:textId="4749D928" w:rsidR="00006C25" w:rsidRDefault="00006C25" w:rsidP="00C94E2B">
      <w:pPr>
        <w:pStyle w:val="Cislo-2-text"/>
        <w:ind w:left="709"/>
      </w:pPr>
    </w:p>
    <w:p w14:paraId="771CA68C" w14:textId="212E52F4" w:rsidR="00006C25" w:rsidRDefault="00006C25" w:rsidP="00C94E2B">
      <w:pPr>
        <w:pStyle w:val="Cislo-2-text"/>
        <w:ind w:left="709"/>
      </w:pPr>
    </w:p>
    <w:p w14:paraId="09312B7E" w14:textId="3E5E33E0" w:rsidR="00006C25" w:rsidRDefault="00006C25" w:rsidP="00C94E2B">
      <w:pPr>
        <w:pStyle w:val="Cislo-2-text"/>
        <w:ind w:left="709"/>
      </w:pPr>
    </w:p>
    <w:p w14:paraId="3EF8ED92" w14:textId="77777777" w:rsidR="00006C25" w:rsidRDefault="00006C25" w:rsidP="00C94E2B">
      <w:pPr>
        <w:pStyle w:val="Cislo-2-text"/>
        <w:ind w:left="709"/>
      </w:pPr>
    </w:p>
    <w:p w14:paraId="7AE6ACB8" w14:textId="6EADA99A" w:rsidR="00C94E2B" w:rsidRDefault="00C94E2B" w:rsidP="00C94E2B">
      <w:pPr>
        <w:pStyle w:val="Cislo-2-text"/>
        <w:ind w:left="709"/>
      </w:pPr>
    </w:p>
    <w:p w14:paraId="17507494" w14:textId="5F1500C1" w:rsidR="00C94E2B" w:rsidRDefault="00C94E2B" w:rsidP="00C94E2B">
      <w:pPr>
        <w:pStyle w:val="Cislo-2-text"/>
        <w:ind w:left="709"/>
      </w:pPr>
    </w:p>
    <w:p w14:paraId="43CACF9E" w14:textId="555A2386" w:rsidR="00C94E2B" w:rsidRDefault="00C94E2B" w:rsidP="00C94E2B">
      <w:pPr>
        <w:pStyle w:val="Cislo-2-text"/>
        <w:ind w:left="709"/>
      </w:pPr>
    </w:p>
    <w:p w14:paraId="7E119D7F" w14:textId="5D91B95F" w:rsidR="00C94E2B" w:rsidRDefault="00C94E2B" w:rsidP="00C94E2B">
      <w:pPr>
        <w:pStyle w:val="Cislo-2-text"/>
        <w:ind w:left="709"/>
      </w:pPr>
    </w:p>
    <w:p w14:paraId="3A8158B0" w14:textId="1BCFC874" w:rsidR="00C94E2B" w:rsidRDefault="00C94E2B" w:rsidP="00C94E2B">
      <w:pPr>
        <w:pStyle w:val="Cislo-2-text"/>
        <w:ind w:left="709"/>
      </w:pPr>
    </w:p>
    <w:p w14:paraId="0D49C8DC" w14:textId="54B25E1A" w:rsidR="00C94E2B" w:rsidRDefault="00C94E2B" w:rsidP="00C94E2B">
      <w:pPr>
        <w:pStyle w:val="Cislo-2-text"/>
        <w:ind w:left="709"/>
      </w:pPr>
    </w:p>
    <w:p w14:paraId="59D0E00A" w14:textId="31FF9917" w:rsidR="00C94E2B" w:rsidRDefault="00C94E2B" w:rsidP="00C94E2B">
      <w:pPr>
        <w:pStyle w:val="Cislo-2-text"/>
        <w:ind w:left="709"/>
      </w:pPr>
    </w:p>
    <w:p w14:paraId="35A0D37C" w14:textId="75DE0480" w:rsidR="00226602" w:rsidRDefault="00226602" w:rsidP="00C94E2B">
      <w:pPr>
        <w:pStyle w:val="Cislo-2-text"/>
        <w:ind w:left="709"/>
      </w:pPr>
    </w:p>
    <w:p w14:paraId="615F9523" w14:textId="061C2833" w:rsidR="00226602" w:rsidRDefault="00226602" w:rsidP="00C94E2B">
      <w:pPr>
        <w:pStyle w:val="Cislo-2-text"/>
        <w:ind w:left="709"/>
      </w:pPr>
    </w:p>
    <w:p w14:paraId="013EEA46" w14:textId="6C125ADC" w:rsidR="00226602" w:rsidRDefault="00226602" w:rsidP="00C94E2B">
      <w:pPr>
        <w:pStyle w:val="Cislo-2-text"/>
        <w:ind w:left="709"/>
      </w:pPr>
    </w:p>
    <w:p w14:paraId="1734A448" w14:textId="1483884E" w:rsidR="00226602" w:rsidRDefault="00226602" w:rsidP="00C94E2B">
      <w:pPr>
        <w:pStyle w:val="Cislo-2-text"/>
        <w:ind w:left="709"/>
      </w:pPr>
    </w:p>
    <w:p w14:paraId="1510C43F" w14:textId="4E10122F" w:rsidR="00226602" w:rsidRDefault="00226602" w:rsidP="00C94E2B">
      <w:pPr>
        <w:pStyle w:val="Cislo-2-text"/>
        <w:ind w:left="709"/>
      </w:pPr>
    </w:p>
    <w:p w14:paraId="59966B3E" w14:textId="5E06DC3C" w:rsidR="00226602" w:rsidRDefault="00226602" w:rsidP="00C94E2B">
      <w:pPr>
        <w:pStyle w:val="Cislo-2-text"/>
        <w:ind w:left="709"/>
      </w:pPr>
    </w:p>
    <w:p w14:paraId="483BC8BB" w14:textId="33CDB393" w:rsidR="00226602" w:rsidRDefault="00226602" w:rsidP="00C94E2B">
      <w:pPr>
        <w:pStyle w:val="Cislo-2-text"/>
        <w:ind w:left="709"/>
      </w:pPr>
    </w:p>
    <w:p w14:paraId="756ED0DC" w14:textId="14E6354B" w:rsidR="00226602" w:rsidRDefault="00226602" w:rsidP="00C94E2B">
      <w:pPr>
        <w:pStyle w:val="Cislo-2-text"/>
        <w:ind w:left="709"/>
      </w:pPr>
    </w:p>
    <w:p w14:paraId="5E9733F8" w14:textId="16D71EBC" w:rsidR="00226602" w:rsidRDefault="00226602" w:rsidP="00C94E2B">
      <w:pPr>
        <w:pStyle w:val="Cislo-2-text"/>
        <w:ind w:left="709"/>
      </w:pPr>
    </w:p>
    <w:p w14:paraId="55C2C10D" w14:textId="27E80BB2" w:rsidR="00226602" w:rsidRDefault="00226602" w:rsidP="00C94E2B">
      <w:pPr>
        <w:pStyle w:val="Cislo-2-text"/>
        <w:ind w:left="709"/>
      </w:pPr>
    </w:p>
    <w:p w14:paraId="0C156F1A" w14:textId="1E16F27F" w:rsidR="00226602" w:rsidRDefault="00226602" w:rsidP="00C94E2B">
      <w:pPr>
        <w:pStyle w:val="Cislo-2-text"/>
        <w:ind w:left="709"/>
      </w:pPr>
    </w:p>
    <w:p w14:paraId="7161A8AF" w14:textId="3A1AD7DA" w:rsidR="00226602" w:rsidRDefault="00226602" w:rsidP="00C94E2B">
      <w:pPr>
        <w:pStyle w:val="Cislo-2-text"/>
        <w:ind w:left="709"/>
      </w:pPr>
    </w:p>
    <w:p w14:paraId="32D796E5" w14:textId="0A772B0B" w:rsidR="00226602" w:rsidRDefault="00226602" w:rsidP="00C94E2B">
      <w:pPr>
        <w:pStyle w:val="Cislo-2-text"/>
        <w:ind w:left="709"/>
      </w:pPr>
    </w:p>
    <w:p w14:paraId="18BAF22E" w14:textId="46A34CEE" w:rsidR="00226602" w:rsidRDefault="00226602" w:rsidP="00C94E2B">
      <w:pPr>
        <w:pStyle w:val="Cislo-2-text"/>
        <w:ind w:left="709"/>
      </w:pPr>
    </w:p>
    <w:p w14:paraId="01CB2D7E" w14:textId="104F3FCC" w:rsidR="00226602" w:rsidRDefault="00226602" w:rsidP="00C94E2B">
      <w:pPr>
        <w:pStyle w:val="Cislo-2-text"/>
        <w:ind w:left="709"/>
      </w:pPr>
    </w:p>
    <w:p w14:paraId="4B4F31CD" w14:textId="77777777" w:rsidR="00226602" w:rsidRDefault="00226602" w:rsidP="00C94E2B">
      <w:pPr>
        <w:pStyle w:val="Cislo-2-text"/>
        <w:ind w:left="709"/>
      </w:pPr>
    </w:p>
    <w:p w14:paraId="525AD584" w14:textId="5B9D7CAD" w:rsidR="00622CEC" w:rsidRPr="009E58B7" w:rsidRDefault="00D004A6" w:rsidP="00973FED">
      <w:pPr>
        <w:pStyle w:val="Nadpis1"/>
        <w:numPr>
          <w:ilvl w:val="0"/>
          <w:numId w:val="2"/>
        </w:numPr>
        <w:rPr>
          <w:sz w:val="22"/>
          <w:szCs w:val="22"/>
        </w:rPr>
      </w:pPr>
      <w:bookmarkStart w:id="41" w:name="_Toc86307314"/>
      <w:r>
        <w:rPr>
          <w:sz w:val="22"/>
          <w:szCs w:val="22"/>
        </w:rPr>
        <w:lastRenderedPageBreak/>
        <w:t>N</w:t>
      </w:r>
      <w:r w:rsidR="00B25AA5" w:rsidRPr="009E58B7">
        <w:rPr>
          <w:sz w:val="22"/>
          <w:szCs w:val="22"/>
        </w:rPr>
        <w:t xml:space="preserve">ávrh </w:t>
      </w:r>
      <w:r w:rsidR="009C16C0" w:rsidRPr="009E58B7">
        <w:rPr>
          <w:sz w:val="22"/>
          <w:szCs w:val="22"/>
        </w:rPr>
        <w:t>zmluvy</w:t>
      </w:r>
      <w:bookmarkEnd w:id="41"/>
    </w:p>
    <w:p w14:paraId="01BE0AE3" w14:textId="77777777" w:rsidR="00622CEC" w:rsidRPr="009E58B7" w:rsidRDefault="00622CEC" w:rsidP="00DE6486">
      <w:pPr>
        <w:spacing w:line="288" w:lineRule="auto"/>
        <w:jc w:val="both"/>
        <w:rPr>
          <w:rStyle w:val="iadne"/>
          <w:b/>
          <w:bCs/>
        </w:rPr>
      </w:pPr>
      <w:bookmarkStart w:id="42" w:name="_Ref450132280"/>
    </w:p>
    <w:p w14:paraId="111FACD3" w14:textId="2C40B9BE" w:rsidR="00226602" w:rsidRPr="00226602" w:rsidRDefault="002A7551" w:rsidP="0022660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rPr>
      </w:pPr>
      <w:bookmarkStart w:id="43" w:name="_Ref450132284"/>
      <w:r>
        <w:rPr>
          <w:b/>
        </w:rPr>
        <w:t>Zmluva</w:t>
      </w:r>
      <w:r w:rsidR="00226602" w:rsidRPr="00226602">
        <w:rPr>
          <w:b/>
        </w:rPr>
        <w:t xml:space="preserve"> na poskytnutie služby</w:t>
      </w:r>
    </w:p>
    <w:p w14:paraId="0735C4D8" w14:textId="77777777" w:rsidR="00226602" w:rsidRPr="00226602" w:rsidRDefault="00226602" w:rsidP="0022660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226602">
        <w:t>(ďalej aj ako „zmluva“)</w:t>
      </w:r>
    </w:p>
    <w:p w14:paraId="34CD3811" w14:textId="77777777" w:rsidR="00226602" w:rsidRPr="00226602" w:rsidRDefault="00226602" w:rsidP="0022660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FECA68B" w14:textId="77777777" w:rsidR="00226602" w:rsidRPr="00226602" w:rsidRDefault="00226602" w:rsidP="00226602"/>
    <w:p w14:paraId="74BE01A7" w14:textId="77777777" w:rsidR="00226602" w:rsidRPr="00226602" w:rsidRDefault="00226602" w:rsidP="00226602">
      <w:pPr>
        <w:autoSpaceDE w:val="0"/>
        <w:autoSpaceDN w:val="0"/>
        <w:adjustRightInd w:val="0"/>
        <w:jc w:val="center"/>
        <w:rPr>
          <w:b/>
          <w:bCs/>
        </w:rPr>
      </w:pPr>
      <w:r w:rsidRPr="00226602">
        <w:rPr>
          <w:b/>
          <w:bCs/>
        </w:rPr>
        <w:t>Čl. 1</w:t>
      </w:r>
    </w:p>
    <w:p w14:paraId="385257BC" w14:textId="77777777" w:rsidR="00226602" w:rsidRPr="00226602" w:rsidRDefault="00226602" w:rsidP="00226602">
      <w:pPr>
        <w:autoSpaceDE w:val="0"/>
        <w:autoSpaceDN w:val="0"/>
        <w:adjustRightInd w:val="0"/>
        <w:jc w:val="center"/>
        <w:rPr>
          <w:b/>
          <w:bCs/>
        </w:rPr>
      </w:pPr>
      <w:r w:rsidRPr="00226602">
        <w:rPr>
          <w:b/>
          <w:bCs/>
        </w:rPr>
        <w:t>ZMLUVNÉ STRANY</w:t>
      </w:r>
    </w:p>
    <w:p w14:paraId="49FC88B6" w14:textId="77777777" w:rsidR="00226602" w:rsidRPr="00226602" w:rsidRDefault="00226602" w:rsidP="00226602">
      <w:pPr>
        <w:autoSpaceDE w:val="0"/>
        <w:autoSpaceDN w:val="0"/>
        <w:adjustRightInd w:val="0"/>
        <w:jc w:val="center"/>
        <w:rPr>
          <w:b/>
          <w:bCs/>
        </w:rPr>
      </w:pPr>
    </w:p>
    <w:p w14:paraId="7815778B" w14:textId="77777777" w:rsidR="00226602" w:rsidRPr="00226602" w:rsidRDefault="00226602" w:rsidP="00E3344E">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851"/>
        <w:rPr>
          <w:b/>
          <w:bCs/>
        </w:rPr>
      </w:pPr>
      <w:r w:rsidRPr="00226602">
        <w:rPr>
          <w:b/>
          <w:bCs/>
        </w:rPr>
        <w:t>Objednávateľ:</w:t>
      </w:r>
    </w:p>
    <w:p w14:paraId="6A980FFF" w14:textId="77777777" w:rsidR="00226602" w:rsidRPr="00226602" w:rsidRDefault="00226602" w:rsidP="00226602">
      <w:pPr>
        <w:pStyle w:val="Bezriadkovania"/>
        <w:rPr>
          <w:rFonts w:ascii="Calibri" w:hAnsi="Calibri" w:cs="Calibri"/>
        </w:rPr>
      </w:pPr>
      <w:r w:rsidRPr="00226602">
        <w:rPr>
          <w:rFonts w:ascii="Calibri" w:hAnsi="Calibri" w:cs="Calibri"/>
        </w:rPr>
        <w:t xml:space="preserve">Obchodné meno: </w:t>
      </w:r>
      <w:r w:rsidRPr="00226602">
        <w:rPr>
          <w:rFonts w:ascii="Calibri" w:hAnsi="Calibri" w:cs="Calibri"/>
        </w:rPr>
        <w:tab/>
      </w:r>
      <w:r w:rsidRPr="00226602">
        <w:rPr>
          <w:rFonts w:ascii="Calibri" w:hAnsi="Calibri" w:cs="Calibri"/>
        </w:rPr>
        <w:tab/>
        <w:t>Mesto Trnava</w:t>
      </w:r>
    </w:p>
    <w:p w14:paraId="66AA9741" w14:textId="77777777" w:rsidR="00226602" w:rsidRPr="00226602" w:rsidRDefault="00226602" w:rsidP="00226602">
      <w:pPr>
        <w:pStyle w:val="Bezriadkovania"/>
        <w:rPr>
          <w:rFonts w:ascii="Calibri" w:hAnsi="Calibri" w:cs="Calibri"/>
        </w:rPr>
      </w:pPr>
      <w:r w:rsidRPr="00226602">
        <w:rPr>
          <w:rFonts w:ascii="Calibri" w:hAnsi="Calibri" w:cs="Calibri"/>
        </w:rPr>
        <w:t xml:space="preserve">Sídlo: </w:t>
      </w:r>
      <w:r w:rsidRPr="00226602">
        <w:rPr>
          <w:rFonts w:ascii="Calibri" w:hAnsi="Calibri" w:cs="Calibri"/>
        </w:rPr>
        <w:tab/>
      </w:r>
      <w:r w:rsidRPr="00226602">
        <w:rPr>
          <w:rFonts w:ascii="Calibri" w:hAnsi="Calibri" w:cs="Calibri"/>
        </w:rPr>
        <w:tab/>
      </w:r>
      <w:r w:rsidRPr="00226602">
        <w:rPr>
          <w:rFonts w:ascii="Calibri" w:hAnsi="Calibri" w:cs="Calibri"/>
        </w:rPr>
        <w:tab/>
      </w:r>
      <w:r w:rsidRPr="00226602">
        <w:rPr>
          <w:rFonts w:ascii="Calibri" w:hAnsi="Calibri" w:cs="Calibri"/>
        </w:rPr>
        <w:tab/>
        <w:t>Hlavná 1, 91771 Trnava, Slovenská republika</w:t>
      </w:r>
    </w:p>
    <w:p w14:paraId="39798EDA" w14:textId="77777777" w:rsidR="00226602" w:rsidRPr="00226602" w:rsidRDefault="00226602" w:rsidP="00226602">
      <w:pPr>
        <w:pStyle w:val="Bezriadkovania"/>
        <w:rPr>
          <w:rFonts w:ascii="Calibri" w:hAnsi="Calibri" w:cs="Calibri"/>
        </w:rPr>
      </w:pPr>
      <w:r w:rsidRPr="00226602">
        <w:rPr>
          <w:rFonts w:ascii="Calibri" w:hAnsi="Calibri" w:cs="Calibri"/>
        </w:rPr>
        <w:t xml:space="preserve">IČO: </w:t>
      </w:r>
      <w:r w:rsidRPr="00226602">
        <w:rPr>
          <w:rFonts w:ascii="Calibri" w:hAnsi="Calibri" w:cs="Calibri"/>
        </w:rPr>
        <w:tab/>
      </w:r>
      <w:r w:rsidRPr="00226602">
        <w:rPr>
          <w:rFonts w:ascii="Calibri" w:hAnsi="Calibri" w:cs="Calibri"/>
        </w:rPr>
        <w:tab/>
      </w:r>
      <w:r w:rsidRPr="00226602">
        <w:rPr>
          <w:rFonts w:ascii="Calibri" w:hAnsi="Calibri" w:cs="Calibri"/>
        </w:rPr>
        <w:tab/>
      </w:r>
      <w:r w:rsidRPr="00226602">
        <w:rPr>
          <w:rFonts w:ascii="Calibri" w:hAnsi="Calibri" w:cs="Calibri"/>
        </w:rPr>
        <w:tab/>
        <w:t>00313114</w:t>
      </w:r>
    </w:p>
    <w:p w14:paraId="076A0CCD" w14:textId="77777777" w:rsidR="00226602" w:rsidRPr="00226602" w:rsidRDefault="00226602" w:rsidP="00226602">
      <w:pPr>
        <w:pStyle w:val="Bezriadkovania"/>
        <w:rPr>
          <w:rFonts w:ascii="Calibri" w:hAnsi="Calibri" w:cs="Calibri"/>
        </w:rPr>
      </w:pPr>
      <w:r w:rsidRPr="00226602">
        <w:rPr>
          <w:rFonts w:ascii="Calibri" w:hAnsi="Calibri" w:cs="Calibri"/>
        </w:rPr>
        <w:t xml:space="preserve">DIČ: </w:t>
      </w:r>
      <w:r w:rsidRPr="00226602">
        <w:rPr>
          <w:rFonts w:ascii="Calibri" w:hAnsi="Calibri" w:cs="Calibri"/>
        </w:rPr>
        <w:tab/>
      </w:r>
      <w:r w:rsidRPr="00226602">
        <w:rPr>
          <w:rFonts w:ascii="Calibri" w:hAnsi="Calibri" w:cs="Calibri"/>
        </w:rPr>
        <w:tab/>
      </w:r>
      <w:r w:rsidRPr="00226602">
        <w:rPr>
          <w:rFonts w:ascii="Calibri" w:hAnsi="Calibri" w:cs="Calibri"/>
        </w:rPr>
        <w:tab/>
      </w:r>
      <w:r w:rsidRPr="00226602">
        <w:rPr>
          <w:rFonts w:ascii="Calibri" w:hAnsi="Calibri" w:cs="Calibri"/>
        </w:rPr>
        <w:tab/>
        <w:t>2021175728</w:t>
      </w:r>
    </w:p>
    <w:p w14:paraId="0A79D284" w14:textId="77777777" w:rsidR="00226602" w:rsidRPr="00226602" w:rsidRDefault="00226602" w:rsidP="00226602">
      <w:pPr>
        <w:pStyle w:val="Bezriadkovania"/>
        <w:rPr>
          <w:rFonts w:ascii="Calibri" w:hAnsi="Calibri" w:cs="Calibri"/>
        </w:rPr>
      </w:pPr>
      <w:r w:rsidRPr="00226602">
        <w:rPr>
          <w:rFonts w:ascii="Calibri" w:hAnsi="Calibri" w:cs="Calibri"/>
        </w:rPr>
        <w:t>bankové spojenie:</w:t>
      </w:r>
      <w:r w:rsidRPr="00226602">
        <w:rPr>
          <w:rFonts w:ascii="Calibri" w:hAnsi="Calibri" w:cs="Calibri"/>
        </w:rPr>
        <w:tab/>
      </w:r>
      <w:r w:rsidRPr="00226602">
        <w:rPr>
          <w:rFonts w:ascii="Calibri" w:hAnsi="Calibri" w:cs="Calibri"/>
        </w:rPr>
        <w:tab/>
        <w:t>VÚB Trnava</w:t>
      </w:r>
    </w:p>
    <w:p w14:paraId="7E8DD4B6" w14:textId="77777777" w:rsidR="00226602" w:rsidRPr="00226602" w:rsidRDefault="00226602" w:rsidP="00226602">
      <w:pPr>
        <w:pStyle w:val="Bezriadkovania"/>
        <w:rPr>
          <w:rFonts w:ascii="Calibri" w:hAnsi="Calibri" w:cs="Calibri"/>
        </w:rPr>
      </w:pPr>
      <w:r w:rsidRPr="00226602">
        <w:rPr>
          <w:rFonts w:ascii="Calibri" w:hAnsi="Calibri" w:cs="Calibri"/>
        </w:rPr>
        <w:t xml:space="preserve">Číslo účtu: </w:t>
      </w:r>
      <w:r w:rsidRPr="00226602">
        <w:rPr>
          <w:rFonts w:ascii="Calibri" w:hAnsi="Calibri" w:cs="Calibri"/>
        </w:rPr>
        <w:tab/>
      </w:r>
      <w:r w:rsidRPr="00226602">
        <w:rPr>
          <w:rFonts w:ascii="Calibri" w:hAnsi="Calibri" w:cs="Calibri"/>
        </w:rPr>
        <w:tab/>
      </w:r>
      <w:r w:rsidRPr="00226602">
        <w:rPr>
          <w:rFonts w:ascii="Calibri" w:hAnsi="Calibri" w:cs="Calibri"/>
        </w:rPr>
        <w:tab/>
        <w:t>SK5902000000000026925212</w:t>
      </w:r>
    </w:p>
    <w:p w14:paraId="22264441" w14:textId="77777777" w:rsidR="00226602" w:rsidRPr="00226602" w:rsidRDefault="00226602" w:rsidP="00226602">
      <w:pPr>
        <w:pStyle w:val="Bezriadkovania"/>
        <w:rPr>
          <w:rFonts w:ascii="Calibri" w:hAnsi="Calibri" w:cs="Calibri"/>
        </w:rPr>
      </w:pPr>
      <w:r w:rsidRPr="00226602">
        <w:rPr>
          <w:rFonts w:ascii="Calibri" w:hAnsi="Calibri" w:cs="Calibri"/>
        </w:rPr>
        <w:t>zastúpený:</w:t>
      </w:r>
      <w:r w:rsidRPr="00226602">
        <w:rPr>
          <w:rFonts w:ascii="Calibri" w:hAnsi="Calibri" w:cs="Calibri"/>
        </w:rPr>
        <w:tab/>
      </w:r>
      <w:r w:rsidRPr="00226602">
        <w:rPr>
          <w:rFonts w:ascii="Calibri" w:hAnsi="Calibri" w:cs="Calibri"/>
        </w:rPr>
        <w:tab/>
      </w:r>
      <w:r w:rsidRPr="00226602">
        <w:rPr>
          <w:rFonts w:ascii="Calibri" w:hAnsi="Calibri" w:cs="Calibri"/>
        </w:rPr>
        <w:tab/>
        <w:t>JUDr. Peter Bročka, LL.M., primátor mesta</w:t>
      </w:r>
    </w:p>
    <w:p w14:paraId="31152816" w14:textId="77777777" w:rsidR="00226602" w:rsidRPr="00226602" w:rsidRDefault="00226602" w:rsidP="00226602">
      <w:pPr>
        <w:pStyle w:val="Bezriadkovania"/>
        <w:rPr>
          <w:rFonts w:ascii="Calibri" w:hAnsi="Calibri" w:cs="Calibri"/>
        </w:rPr>
      </w:pPr>
      <w:r w:rsidRPr="00226602">
        <w:rPr>
          <w:rFonts w:ascii="Calibri" w:hAnsi="Calibri" w:cs="Calibri"/>
        </w:rPr>
        <w:t>osoby oprávnenie na rokovanie</w:t>
      </w:r>
    </w:p>
    <w:p w14:paraId="13AFAFDB" w14:textId="77777777" w:rsidR="00226602" w:rsidRPr="00226602" w:rsidRDefault="00226602" w:rsidP="00226602">
      <w:pPr>
        <w:pStyle w:val="Bezriadkovania"/>
        <w:rPr>
          <w:rFonts w:ascii="Calibri" w:hAnsi="Calibri" w:cs="Calibri"/>
        </w:rPr>
      </w:pPr>
      <w:r w:rsidRPr="00226602">
        <w:rPr>
          <w:rFonts w:ascii="Calibri" w:hAnsi="Calibri" w:cs="Calibri"/>
        </w:rPr>
        <w:t>vo veciach Zmluvy:</w:t>
      </w:r>
      <w:r w:rsidRPr="00226602">
        <w:rPr>
          <w:rFonts w:ascii="Calibri" w:hAnsi="Calibri" w:cs="Calibri"/>
        </w:rPr>
        <w:tab/>
      </w:r>
      <w:r w:rsidRPr="00226602">
        <w:rPr>
          <w:rFonts w:ascii="Calibri" w:hAnsi="Calibri" w:cs="Calibri"/>
        </w:rPr>
        <w:tab/>
      </w:r>
    </w:p>
    <w:p w14:paraId="55FA328F" w14:textId="77777777" w:rsidR="00226602" w:rsidRPr="00226602" w:rsidRDefault="00226602" w:rsidP="00226602">
      <w:pPr>
        <w:pStyle w:val="Bezriadkovania"/>
        <w:rPr>
          <w:rFonts w:ascii="Calibri" w:hAnsi="Calibri" w:cs="Calibri"/>
        </w:rPr>
      </w:pPr>
      <w:r w:rsidRPr="00226602">
        <w:rPr>
          <w:rFonts w:ascii="Calibri" w:hAnsi="Calibri" w:cs="Calibri"/>
        </w:rPr>
        <w:t>Telefón:</w:t>
      </w:r>
      <w:r w:rsidRPr="00226602">
        <w:rPr>
          <w:rFonts w:ascii="Calibri" w:hAnsi="Calibri" w:cs="Calibri"/>
        </w:rPr>
        <w:tab/>
      </w:r>
      <w:r w:rsidRPr="00226602">
        <w:rPr>
          <w:rFonts w:ascii="Calibri" w:hAnsi="Calibri" w:cs="Calibri"/>
        </w:rPr>
        <w:tab/>
      </w:r>
      <w:r w:rsidRPr="00226602">
        <w:rPr>
          <w:rFonts w:ascii="Calibri" w:hAnsi="Calibri" w:cs="Calibri"/>
        </w:rPr>
        <w:tab/>
      </w:r>
    </w:p>
    <w:p w14:paraId="7A727528" w14:textId="77777777" w:rsidR="00226602" w:rsidRPr="00226602" w:rsidRDefault="00226602" w:rsidP="00226602">
      <w:pPr>
        <w:pStyle w:val="Bezriadkovania"/>
        <w:rPr>
          <w:rFonts w:ascii="Calibri" w:hAnsi="Calibri" w:cs="Calibri"/>
        </w:rPr>
      </w:pPr>
      <w:r w:rsidRPr="00226602">
        <w:rPr>
          <w:rFonts w:ascii="Calibri" w:hAnsi="Calibri" w:cs="Calibri"/>
        </w:rPr>
        <w:t>Email:</w:t>
      </w:r>
      <w:r w:rsidRPr="00226602">
        <w:rPr>
          <w:rFonts w:ascii="Calibri" w:hAnsi="Calibri" w:cs="Calibri"/>
        </w:rPr>
        <w:tab/>
      </w:r>
      <w:r w:rsidRPr="00226602">
        <w:rPr>
          <w:rFonts w:ascii="Calibri" w:hAnsi="Calibri" w:cs="Calibri"/>
        </w:rPr>
        <w:tab/>
      </w:r>
      <w:r w:rsidRPr="00226602">
        <w:rPr>
          <w:rFonts w:ascii="Calibri" w:hAnsi="Calibri" w:cs="Calibri"/>
        </w:rPr>
        <w:tab/>
      </w:r>
      <w:r w:rsidRPr="00226602">
        <w:rPr>
          <w:rFonts w:ascii="Calibri" w:hAnsi="Calibri" w:cs="Calibri"/>
        </w:rPr>
        <w:tab/>
      </w:r>
    </w:p>
    <w:p w14:paraId="14057E3D" w14:textId="77777777" w:rsidR="00226602" w:rsidRPr="00226602" w:rsidRDefault="00226602" w:rsidP="00226602">
      <w:pPr>
        <w:pStyle w:val="Bezriadkovania"/>
        <w:rPr>
          <w:rFonts w:ascii="Calibri" w:hAnsi="Calibri" w:cs="Calibri"/>
        </w:rPr>
      </w:pPr>
      <w:r w:rsidRPr="00226602">
        <w:rPr>
          <w:rFonts w:ascii="Calibri" w:hAnsi="Calibri" w:cs="Calibri"/>
        </w:rPr>
        <w:t>(ďalej len ako „Objednávateľ“)</w:t>
      </w:r>
    </w:p>
    <w:p w14:paraId="31C8A3A2" w14:textId="77777777" w:rsidR="00226602" w:rsidRPr="00226602" w:rsidRDefault="00226602" w:rsidP="00226602">
      <w:pPr>
        <w:autoSpaceDE w:val="0"/>
        <w:autoSpaceDN w:val="0"/>
        <w:adjustRightInd w:val="0"/>
      </w:pPr>
    </w:p>
    <w:p w14:paraId="793A3D8A" w14:textId="77777777" w:rsidR="00226602" w:rsidRPr="00226602" w:rsidRDefault="00226602" w:rsidP="00226602">
      <w:pPr>
        <w:autoSpaceDE w:val="0"/>
        <w:autoSpaceDN w:val="0"/>
        <w:adjustRightInd w:val="0"/>
      </w:pPr>
    </w:p>
    <w:p w14:paraId="4A57C01B" w14:textId="77777777" w:rsidR="00226602" w:rsidRPr="00226602" w:rsidRDefault="00226602" w:rsidP="00E3344E">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851"/>
        <w:rPr>
          <w:b/>
          <w:bCs/>
        </w:rPr>
      </w:pPr>
      <w:r w:rsidRPr="00226602">
        <w:rPr>
          <w:b/>
          <w:bCs/>
        </w:rPr>
        <w:t>Dodávateľ:</w:t>
      </w:r>
    </w:p>
    <w:p w14:paraId="2371B815" w14:textId="77777777" w:rsidR="00226602" w:rsidRPr="00226602" w:rsidRDefault="00226602" w:rsidP="00226602">
      <w:pPr>
        <w:pStyle w:val="Bezriadkovania"/>
        <w:rPr>
          <w:rFonts w:ascii="Calibri" w:hAnsi="Calibri" w:cs="Calibri"/>
        </w:rPr>
      </w:pPr>
      <w:r w:rsidRPr="00226602">
        <w:rPr>
          <w:rFonts w:ascii="Calibri" w:hAnsi="Calibri" w:cs="Calibri"/>
        </w:rPr>
        <w:t xml:space="preserve">Obchodné meno: </w:t>
      </w:r>
      <w:r w:rsidRPr="00226602">
        <w:rPr>
          <w:rFonts w:ascii="Calibri" w:hAnsi="Calibri" w:cs="Calibri"/>
        </w:rPr>
        <w:tab/>
      </w:r>
      <w:r w:rsidRPr="00226602">
        <w:rPr>
          <w:rFonts w:ascii="Calibri" w:hAnsi="Calibri" w:cs="Calibri"/>
        </w:rPr>
        <w:tab/>
      </w:r>
    </w:p>
    <w:p w14:paraId="5CAFC329" w14:textId="77777777" w:rsidR="00226602" w:rsidRPr="00226602" w:rsidRDefault="00226602" w:rsidP="00226602">
      <w:pPr>
        <w:pStyle w:val="Bezriadkovania"/>
        <w:rPr>
          <w:rFonts w:ascii="Calibri" w:hAnsi="Calibri" w:cs="Calibri"/>
        </w:rPr>
      </w:pPr>
      <w:r w:rsidRPr="00226602">
        <w:rPr>
          <w:rFonts w:ascii="Calibri" w:hAnsi="Calibri" w:cs="Calibri"/>
        </w:rPr>
        <w:t>Miesto podnikania:</w:t>
      </w:r>
      <w:r w:rsidRPr="00226602">
        <w:rPr>
          <w:rFonts w:ascii="Calibri" w:hAnsi="Calibri" w:cs="Calibri"/>
        </w:rPr>
        <w:tab/>
      </w:r>
      <w:r w:rsidRPr="00226602">
        <w:rPr>
          <w:rFonts w:ascii="Calibri" w:hAnsi="Calibri" w:cs="Calibri"/>
        </w:rPr>
        <w:tab/>
      </w:r>
    </w:p>
    <w:p w14:paraId="5DDEEB50" w14:textId="77777777" w:rsidR="00226602" w:rsidRPr="00226602" w:rsidRDefault="00226602" w:rsidP="00226602">
      <w:pPr>
        <w:pStyle w:val="Bezriadkovania"/>
        <w:rPr>
          <w:rFonts w:ascii="Calibri" w:hAnsi="Calibri" w:cs="Calibri"/>
        </w:rPr>
      </w:pPr>
      <w:r w:rsidRPr="00226602">
        <w:rPr>
          <w:rFonts w:ascii="Calibri" w:hAnsi="Calibri" w:cs="Calibri"/>
        </w:rPr>
        <w:t xml:space="preserve">IČO: </w:t>
      </w:r>
      <w:r w:rsidRPr="00226602">
        <w:rPr>
          <w:rFonts w:ascii="Calibri" w:hAnsi="Calibri" w:cs="Calibri"/>
        </w:rPr>
        <w:tab/>
      </w:r>
      <w:r w:rsidRPr="00226602">
        <w:rPr>
          <w:rFonts w:ascii="Calibri" w:hAnsi="Calibri" w:cs="Calibri"/>
        </w:rPr>
        <w:tab/>
      </w:r>
      <w:r w:rsidRPr="00226602">
        <w:rPr>
          <w:rFonts w:ascii="Calibri" w:hAnsi="Calibri" w:cs="Calibri"/>
        </w:rPr>
        <w:tab/>
      </w:r>
      <w:r w:rsidRPr="00226602">
        <w:rPr>
          <w:rFonts w:ascii="Calibri" w:hAnsi="Calibri" w:cs="Calibri"/>
        </w:rPr>
        <w:tab/>
      </w:r>
    </w:p>
    <w:p w14:paraId="4BF639B9" w14:textId="77777777" w:rsidR="00226602" w:rsidRPr="00226602" w:rsidRDefault="00226602" w:rsidP="00226602">
      <w:pPr>
        <w:pStyle w:val="Bezriadkovania"/>
        <w:rPr>
          <w:rFonts w:ascii="Calibri" w:hAnsi="Calibri" w:cs="Calibri"/>
        </w:rPr>
      </w:pPr>
      <w:r w:rsidRPr="00226602">
        <w:rPr>
          <w:rFonts w:ascii="Calibri" w:hAnsi="Calibri" w:cs="Calibri"/>
        </w:rPr>
        <w:t>DIČ:</w:t>
      </w:r>
      <w:r w:rsidRPr="00226602">
        <w:rPr>
          <w:rFonts w:ascii="Calibri" w:hAnsi="Calibri" w:cs="Calibri"/>
        </w:rPr>
        <w:tab/>
      </w:r>
      <w:r w:rsidRPr="00226602">
        <w:rPr>
          <w:rFonts w:ascii="Calibri" w:hAnsi="Calibri" w:cs="Calibri"/>
        </w:rPr>
        <w:tab/>
      </w:r>
      <w:r w:rsidRPr="00226602">
        <w:rPr>
          <w:rFonts w:ascii="Calibri" w:hAnsi="Calibri" w:cs="Calibri"/>
        </w:rPr>
        <w:tab/>
      </w:r>
      <w:r w:rsidRPr="00226602">
        <w:rPr>
          <w:rFonts w:ascii="Calibri" w:hAnsi="Calibri" w:cs="Calibri"/>
        </w:rPr>
        <w:tab/>
      </w:r>
    </w:p>
    <w:p w14:paraId="401149FF" w14:textId="77777777" w:rsidR="00226602" w:rsidRPr="00226602" w:rsidRDefault="00226602" w:rsidP="00226602">
      <w:pPr>
        <w:pStyle w:val="Bezriadkovania"/>
        <w:rPr>
          <w:rFonts w:ascii="Calibri" w:hAnsi="Calibri" w:cs="Calibri"/>
        </w:rPr>
      </w:pPr>
      <w:r w:rsidRPr="00226602">
        <w:rPr>
          <w:rFonts w:ascii="Calibri" w:hAnsi="Calibri" w:cs="Calibri"/>
        </w:rPr>
        <w:t xml:space="preserve">IČ DPH: </w:t>
      </w:r>
      <w:r w:rsidRPr="00226602">
        <w:rPr>
          <w:rFonts w:ascii="Calibri" w:hAnsi="Calibri" w:cs="Calibri"/>
        </w:rPr>
        <w:tab/>
      </w:r>
      <w:r w:rsidRPr="00226602">
        <w:rPr>
          <w:rFonts w:ascii="Calibri" w:hAnsi="Calibri" w:cs="Calibri"/>
        </w:rPr>
        <w:tab/>
      </w:r>
      <w:r w:rsidRPr="00226602">
        <w:rPr>
          <w:rFonts w:ascii="Calibri" w:hAnsi="Calibri" w:cs="Calibri"/>
        </w:rPr>
        <w:tab/>
      </w:r>
    </w:p>
    <w:p w14:paraId="725082AA" w14:textId="77777777" w:rsidR="00226602" w:rsidRPr="00226602" w:rsidRDefault="00226602" w:rsidP="00226602">
      <w:pPr>
        <w:pStyle w:val="Bezriadkovania"/>
        <w:rPr>
          <w:rFonts w:ascii="Calibri" w:hAnsi="Calibri" w:cs="Calibri"/>
        </w:rPr>
      </w:pPr>
      <w:r w:rsidRPr="00226602">
        <w:rPr>
          <w:rFonts w:ascii="Calibri" w:hAnsi="Calibri" w:cs="Calibri"/>
        </w:rPr>
        <w:t>bankové spojenie:</w:t>
      </w:r>
      <w:r w:rsidRPr="00226602">
        <w:rPr>
          <w:rFonts w:ascii="Calibri" w:hAnsi="Calibri" w:cs="Calibri"/>
        </w:rPr>
        <w:tab/>
      </w:r>
      <w:r w:rsidRPr="00226602">
        <w:rPr>
          <w:rFonts w:ascii="Calibri" w:hAnsi="Calibri" w:cs="Calibri"/>
        </w:rPr>
        <w:tab/>
      </w:r>
    </w:p>
    <w:p w14:paraId="15B1BB75" w14:textId="77777777" w:rsidR="00226602" w:rsidRPr="00226602" w:rsidRDefault="00226602" w:rsidP="00226602">
      <w:pPr>
        <w:pStyle w:val="Bezriadkovania"/>
        <w:rPr>
          <w:rFonts w:ascii="Calibri" w:hAnsi="Calibri" w:cs="Calibri"/>
        </w:rPr>
      </w:pPr>
      <w:r w:rsidRPr="00226602">
        <w:rPr>
          <w:rFonts w:ascii="Calibri" w:hAnsi="Calibri" w:cs="Calibri"/>
        </w:rPr>
        <w:t>Číslo účtu:</w:t>
      </w:r>
      <w:r w:rsidRPr="00226602">
        <w:rPr>
          <w:rFonts w:ascii="Calibri" w:hAnsi="Calibri" w:cs="Calibri"/>
        </w:rPr>
        <w:tab/>
      </w:r>
      <w:r w:rsidRPr="00226602">
        <w:rPr>
          <w:rFonts w:ascii="Calibri" w:hAnsi="Calibri" w:cs="Calibri"/>
        </w:rPr>
        <w:tab/>
      </w:r>
      <w:r w:rsidRPr="00226602">
        <w:rPr>
          <w:rFonts w:ascii="Calibri" w:hAnsi="Calibri" w:cs="Calibri"/>
        </w:rPr>
        <w:tab/>
      </w:r>
    </w:p>
    <w:p w14:paraId="5E71292E" w14:textId="77777777" w:rsidR="00226602" w:rsidRPr="00226602" w:rsidRDefault="00226602" w:rsidP="00226602">
      <w:pPr>
        <w:pStyle w:val="Bezriadkovania"/>
        <w:rPr>
          <w:rFonts w:ascii="Calibri" w:hAnsi="Calibri" w:cs="Calibri"/>
        </w:rPr>
      </w:pPr>
      <w:r w:rsidRPr="00226602">
        <w:rPr>
          <w:rFonts w:ascii="Calibri" w:hAnsi="Calibri" w:cs="Calibri"/>
        </w:rPr>
        <w:t xml:space="preserve">Telefón: </w:t>
      </w:r>
      <w:r w:rsidRPr="00226602">
        <w:rPr>
          <w:rFonts w:ascii="Calibri" w:hAnsi="Calibri" w:cs="Calibri"/>
        </w:rPr>
        <w:tab/>
      </w:r>
      <w:r w:rsidRPr="00226602">
        <w:rPr>
          <w:rFonts w:ascii="Calibri" w:hAnsi="Calibri" w:cs="Calibri"/>
        </w:rPr>
        <w:tab/>
      </w:r>
      <w:r w:rsidRPr="00226602">
        <w:rPr>
          <w:rFonts w:ascii="Calibri" w:hAnsi="Calibri" w:cs="Calibri"/>
        </w:rPr>
        <w:tab/>
      </w:r>
    </w:p>
    <w:p w14:paraId="3645B3F6" w14:textId="77777777" w:rsidR="00226602" w:rsidRPr="00226602" w:rsidRDefault="00226602" w:rsidP="00226602">
      <w:pPr>
        <w:pStyle w:val="Bezriadkovania"/>
        <w:rPr>
          <w:rFonts w:ascii="Calibri" w:hAnsi="Calibri" w:cs="Calibri"/>
        </w:rPr>
      </w:pPr>
      <w:r w:rsidRPr="00226602">
        <w:rPr>
          <w:rFonts w:ascii="Calibri" w:hAnsi="Calibri" w:cs="Calibri"/>
        </w:rPr>
        <w:t>Email:</w:t>
      </w:r>
      <w:r w:rsidRPr="00226602">
        <w:rPr>
          <w:rFonts w:ascii="Calibri" w:hAnsi="Calibri" w:cs="Calibri"/>
        </w:rPr>
        <w:tab/>
      </w:r>
      <w:r w:rsidRPr="00226602">
        <w:rPr>
          <w:rFonts w:ascii="Calibri" w:hAnsi="Calibri" w:cs="Calibri"/>
        </w:rPr>
        <w:tab/>
      </w:r>
      <w:r w:rsidRPr="00226602">
        <w:rPr>
          <w:rFonts w:ascii="Calibri" w:hAnsi="Calibri" w:cs="Calibri"/>
        </w:rPr>
        <w:tab/>
      </w:r>
      <w:r w:rsidRPr="00226602">
        <w:rPr>
          <w:rFonts w:ascii="Calibri" w:hAnsi="Calibri" w:cs="Calibri"/>
        </w:rPr>
        <w:tab/>
      </w:r>
    </w:p>
    <w:p w14:paraId="2B15AD93" w14:textId="77777777" w:rsidR="00226602" w:rsidRPr="00226602" w:rsidRDefault="00226602" w:rsidP="00226602">
      <w:pPr>
        <w:pStyle w:val="Bezriadkovania"/>
        <w:rPr>
          <w:rFonts w:ascii="Calibri" w:hAnsi="Calibri" w:cs="Calibri"/>
        </w:rPr>
      </w:pPr>
      <w:r w:rsidRPr="00226602">
        <w:rPr>
          <w:rFonts w:ascii="Calibri" w:hAnsi="Calibri" w:cs="Calibri"/>
        </w:rPr>
        <w:t>(ďalej len ako „Dodávateľ“)</w:t>
      </w:r>
    </w:p>
    <w:p w14:paraId="79B0A5A2" w14:textId="77777777" w:rsidR="00226602" w:rsidRPr="00226602" w:rsidRDefault="00226602" w:rsidP="00226602">
      <w:pPr>
        <w:autoSpaceDE w:val="0"/>
        <w:autoSpaceDN w:val="0"/>
        <w:adjustRightInd w:val="0"/>
      </w:pPr>
    </w:p>
    <w:p w14:paraId="08CF31C3" w14:textId="77777777" w:rsidR="00226602" w:rsidRPr="00226602" w:rsidRDefault="00226602" w:rsidP="0022660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226602">
        <w:t>(spolu Objednávateľ s Dodávateľom aj ako „zmluvné strany“)</w:t>
      </w:r>
    </w:p>
    <w:p w14:paraId="0FB4CDB3" w14:textId="77777777" w:rsidR="00226602" w:rsidRPr="00226602" w:rsidRDefault="00226602" w:rsidP="0022660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64406EC" w14:textId="77777777" w:rsidR="00226602" w:rsidRPr="00226602" w:rsidRDefault="00226602" w:rsidP="0022660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ACA5CBC" w14:textId="77777777" w:rsidR="00226602" w:rsidRPr="00226602" w:rsidRDefault="00226602" w:rsidP="0022660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226602">
        <w:rPr>
          <w:b/>
          <w:bCs/>
        </w:rPr>
        <w:t>Čl. 2.</w:t>
      </w:r>
    </w:p>
    <w:p w14:paraId="60545955" w14:textId="77777777" w:rsidR="00226602" w:rsidRPr="00226602" w:rsidRDefault="00226602" w:rsidP="0022660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226602">
        <w:rPr>
          <w:b/>
          <w:bCs/>
        </w:rPr>
        <w:t>PREDMET ZMLUVY</w:t>
      </w:r>
    </w:p>
    <w:p w14:paraId="1EF40532" w14:textId="2CDAA5D2" w:rsidR="00226602" w:rsidRPr="00226602" w:rsidRDefault="00226602" w:rsidP="00226602">
      <w:pPr>
        <w:ind w:left="567" w:hanging="567"/>
        <w:jc w:val="both"/>
      </w:pPr>
      <w:r w:rsidRPr="00226602">
        <w:t>2.1</w:t>
      </w:r>
      <w:r w:rsidRPr="00226602">
        <w:tab/>
        <w:t>Názov zákazky: „</w:t>
      </w:r>
      <w:r w:rsidR="003262D7" w:rsidRPr="0002120D">
        <w:rPr>
          <w:b/>
          <w:bCs/>
        </w:rPr>
        <w:t xml:space="preserve">Výsadba drevín 2021 – </w:t>
      </w:r>
      <w:r w:rsidR="0002120D">
        <w:t>časť zákazky...</w:t>
      </w:r>
      <w:r w:rsidRPr="00226602">
        <w:t>“</w:t>
      </w:r>
    </w:p>
    <w:p w14:paraId="1278178C" w14:textId="2BD02EF1" w:rsidR="00226602" w:rsidRPr="00226602" w:rsidRDefault="00226602" w:rsidP="00226602">
      <w:pPr>
        <w:ind w:left="567" w:hanging="567"/>
        <w:jc w:val="both"/>
      </w:pPr>
      <w:r w:rsidRPr="00226602">
        <w:t>2.2</w:t>
      </w:r>
      <w:r w:rsidRPr="00226602">
        <w:tab/>
        <w:t>Predmetom zmluvy je poskytnutie služby (ďalej aj ako „plnenie“), a to na základe vystavenia jednotlivých písomných objednávok Objednávateľa doručovaných Dodávateľovi podľa čl. 10 zmluvy v elektronickej forme prostredníctvom elektronickej pošty a/alebo za podmienok dohodnutých touto zmluvou. Plnenie bude pozostávať v poskytovaní služieb v nasledovnom rozsahu služieb:</w:t>
      </w:r>
    </w:p>
    <w:p w14:paraId="242C1B2C" w14:textId="77777777" w:rsidR="00226602" w:rsidRPr="00226602" w:rsidRDefault="00226602" w:rsidP="00E3344E">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pPr>
      <w:r w:rsidRPr="00226602">
        <w:t>výsadba drevín</w:t>
      </w:r>
    </w:p>
    <w:p w14:paraId="4B1B1B22" w14:textId="77777777" w:rsidR="00226602" w:rsidRPr="00226602" w:rsidRDefault="00226602" w:rsidP="00E3344E">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pPr>
      <w:r w:rsidRPr="00226602">
        <w:t>starostlivosť o dreviny.</w:t>
      </w:r>
    </w:p>
    <w:p w14:paraId="69ECD15F" w14:textId="22869B20"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2.3</w:t>
      </w:r>
      <w:r w:rsidRPr="00226602">
        <w:tab/>
        <w:t>Dodávateľ sa zaväzuje dodať a poskytnúť pre Objednávateľa plnenie podľa podmienok dohodnutých v tejto zmluve, riadne, včas a v súlade s požiadavkami Objednávateľa</w:t>
      </w:r>
      <w:r w:rsidR="002A7551">
        <w:t>, najmä podľa prílohy – opis predmetu zákazky</w:t>
      </w:r>
      <w:r w:rsidRPr="00226602">
        <w:t xml:space="preserve">. Dodávateľ je pritom povinný dodať a poskytnúť plnenie v požadovanej kvalite, s odbornou starostlivosťou a postupom v súlade so špecifickými podmienkami ustanovenými všeobecne záväznými právnymi predpismi alebo inými všeobecne </w:t>
      </w:r>
      <w:r w:rsidRPr="00226602">
        <w:lastRenderedPageBreak/>
        <w:t>platnými normami vzťahujúcimi sa na plnenie tejto zmluvy.</w:t>
      </w:r>
    </w:p>
    <w:p w14:paraId="3D292A8A" w14:textId="77777777" w:rsidR="00226602" w:rsidRPr="00226602" w:rsidRDefault="00226602" w:rsidP="00226602">
      <w:pPr>
        <w:tabs>
          <w:tab w:val="num" w:pos="709"/>
        </w:tabs>
        <w:ind w:left="567" w:right="-2" w:hanging="567"/>
        <w:jc w:val="both"/>
      </w:pPr>
      <w:r w:rsidRPr="00226602">
        <w:t>2.4</w:t>
      </w:r>
      <w:r w:rsidRPr="00226602">
        <w:tab/>
        <w:t xml:space="preserve">Dodávateľ potvrdzuje, že sa v plnom rozsahu oboznámil s rozsahom a povahou plnenia, že sú mu známe technické a kvalitatívne podmienky k realizácii plnenia, a že disponuje takými kapacitami a odbornými znalosťami, ktoré sú k dodaniu kompletného plnenia potrebné. </w:t>
      </w:r>
    </w:p>
    <w:p w14:paraId="6F51C1BA"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2.5</w:t>
      </w:r>
      <w:r w:rsidRPr="00226602">
        <w:tab/>
        <w:t>Objednávateľ sa zaväzuje plnenie dodané a poskytnuté od Dodávateľa v súlade s touto zmluvou prevziať a zaplatiť dohodnutú cenu podľa platobných podmienok dohodnutých v tejto zmluve.</w:t>
      </w:r>
    </w:p>
    <w:p w14:paraId="2E81F55B" w14:textId="77777777" w:rsidR="00226602" w:rsidRPr="00226602" w:rsidRDefault="00226602" w:rsidP="00226602">
      <w:pPr>
        <w:jc w:val="both"/>
      </w:pPr>
    </w:p>
    <w:p w14:paraId="4AAE7668"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3</w:t>
      </w:r>
    </w:p>
    <w:p w14:paraId="22013F29"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pPr>
      <w:r w:rsidRPr="00226602">
        <w:rPr>
          <w:b/>
          <w:bCs/>
        </w:rPr>
        <w:t>ČAS PLNENIA</w:t>
      </w:r>
    </w:p>
    <w:p w14:paraId="24E0D765" w14:textId="77777777" w:rsidR="00226602" w:rsidRPr="00226602" w:rsidRDefault="00226602" w:rsidP="00226602">
      <w:pPr>
        <w:widowControl w:val="0"/>
        <w:tabs>
          <w:tab w:val="left" w:pos="2304"/>
          <w:tab w:val="left" w:pos="3456"/>
          <w:tab w:val="left" w:pos="4608"/>
          <w:tab w:val="left" w:pos="5760"/>
          <w:tab w:val="left" w:pos="6912"/>
          <w:tab w:val="left" w:pos="8064"/>
        </w:tabs>
        <w:ind w:left="720" w:hanging="720"/>
        <w:jc w:val="both"/>
      </w:pPr>
      <w:r w:rsidRPr="00226602">
        <w:t>3.1.</w:t>
      </w:r>
      <w:r w:rsidRPr="00226602">
        <w:tab/>
        <w:t>Dodávateľ sa zaväzuje dodávať objednané služby od účinnosti zmluvy po dobu jej platnosti v rozsahu a v termínoch podľa vystavených objednávok Objednávateľa.</w:t>
      </w:r>
    </w:p>
    <w:p w14:paraId="60B40CD0" w14:textId="77777777" w:rsidR="00226602" w:rsidRPr="00226602" w:rsidRDefault="00226602" w:rsidP="00226602">
      <w:pPr>
        <w:pStyle w:val="Bezriadkovania"/>
        <w:ind w:left="709" w:hanging="709"/>
        <w:jc w:val="both"/>
        <w:rPr>
          <w:rFonts w:ascii="Calibri" w:hAnsi="Calibri" w:cs="Calibri"/>
        </w:rPr>
      </w:pPr>
      <w:r w:rsidRPr="00226602">
        <w:rPr>
          <w:rFonts w:ascii="Calibri" w:hAnsi="Calibri" w:cs="Calibri"/>
        </w:rPr>
        <w:t>3.2.</w:t>
      </w:r>
      <w:r w:rsidRPr="00226602">
        <w:rPr>
          <w:rFonts w:ascii="Calibri" w:hAnsi="Calibri" w:cs="Calibri"/>
        </w:rPr>
        <w:tab/>
        <w:t>Dodávateľ sa zaväzuje dodávať objednanú službu v termínoch uvedených v objednávke alebo dohodnutých s Objednávateľom. Ak nie je dohodnuté inak, Dodávateľ sa zaväzuje začať vykonávať práce najneskôr do 2 dní od doručenia objednávky Objednávateľa.</w:t>
      </w:r>
    </w:p>
    <w:p w14:paraId="765C8092" w14:textId="77777777" w:rsidR="00226602" w:rsidRPr="00226602" w:rsidRDefault="00226602" w:rsidP="00226602">
      <w:pPr>
        <w:pStyle w:val="Bezriadkovania"/>
        <w:ind w:left="709" w:hanging="709"/>
        <w:jc w:val="both"/>
        <w:rPr>
          <w:rFonts w:ascii="Calibri" w:hAnsi="Calibri" w:cs="Calibri"/>
        </w:rPr>
      </w:pPr>
      <w:r w:rsidRPr="00226602">
        <w:rPr>
          <w:rFonts w:ascii="Calibri" w:hAnsi="Calibri" w:cs="Calibri"/>
        </w:rPr>
        <w:t>3.3</w:t>
      </w:r>
      <w:r w:rsidRPr="00226602">
        <w:rPr>
          <w:rFonts w:ascii="Calibri" w:hAnsi="Calibri" w:cs="Calibri"/>
        </w:rPr>
        <w:tab/>
        <w:t>Dodržanie termínov plnenia je podmienené riadnym a včasným spolupôsobením zmluvných strán. V prípade, že z dôvodu neposkytnutia oprávneného spolupôsobenia Objednávateľa došlo k prerušeniu vykonávania plnenia, lehota na dodanie/poskytnutie plnenia sa predlžuje o dobu prerušenia vykonávania plnenia do poskytnutia oprávneného spolupôsobenia zo strany Objednávateľa.</w:t>
      </w:r>
    </w:p>
    <w:p w14:paraId="55BD484A" w14:textId="77777777" w:rsidR="00226602" w:rsidRPr="00226602" w:rsidRDefault="00226602" w:rsidP="00226602">
      <w:pPr>
        <w:jc w:val="both"/>
        <w:rPr>
          <w:b/>
          <w:bCs/>
        </w:rPr>
      </w:pPr>
    </w:p>
    <w:p w14:paraId="598B2469"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4</w:t>
      </w:r>
    </w:p>
    <w:p w14:paraId="4A00AEB4"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pPr>
      <w:r w:rsidRPr="00226602">
        <w:rPr>
          <w:b/>
          <w:bCs/>
        </w:rPr>
        <w:t>CENA PLNENIA</w:t>
      </w:r>
    </w:p>
    <w:p w14:paraId="173B1213" w14:textId="6CA59483"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4.1</w:t>
      </w:r>
      <w:r w:rsidRPr="00226602">
        <w:rPr>
          <w:color w:val="FF0000"/>
        </w:rPr>
        <w:tab/>
      </w:r>
      <w:r w:rsidRPr="00226602">
        <w:t>Cena plnenia je výsledkom verejného obstarávania a je stanovená podľa zákona č. 18/1996 Z.</w:t>
      </w:r>
      <w:r w:rsidR="003262D7">
        <w:t xml:space="preserve"> </w:t>
      </w:r>
      <w:r w:rsidRPr="00226602">
        <w:t>z. o cenách v znení neskorších predpisov nasledovne:</w:t>
      </w:r>
    </w:p>
    <w:p w14:paraId="50311ED8"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07792A4D"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pPr>
      <w:r w:rsidRPr="00226602">
        <w:t>4.1.1 Cena plnenia podľa bodu 2.2. písm. a) zmluvy:</w:t>
      </w:r>
    </w:p>
    <w:tbl>
      <w:tblPr>
        <w:tblW w:w="8714" w:type="dxa"/>
        <w:tblInd w:w="633" w:type="dxa"/>
        <w:tblCellMar>
          <w:left w:w="70" w:type="dxa"/>
          <w:right w:w="70" w:type="dxa"/>
        </w:tblCellMar>
        <w:tblLook w:val="04A0" w:firstRow="1" w:lastRow="0" w:firstColumn="1" w:lastColumn="0" w:noHBand="0" w:noVBand="1"/>
      </w:tblPr>
      <w:tblGrid>
        <w:gridCol w:w="6304"/>
        <w:gridCol w:w="1843"/>
        <w:gridCol w:w="567"/>
      </w:tblGrid>
      <w:tr w:rsidR="00226602" w:rsidRPr="00226602" w14:paraId="734E713B" w14:textId="77777777" w:rsidTr="00D53B46">
        <w:trPr>
          <w:trHeight w:val="284"/>
        </w:trPr>
        <w:tc>
          <w:tcPr>
            <w:tcW w:w="6304" w:type="dxa"/>
            <w:tcBorders>
              <w:top w:val="single" w:sz="4" w:space="0" w:color="auto"/>
              <w:left w:val="single" w:sz="4" w:space="0" w:color="auto"/>
              <w:bottom w:val="single" w:sz="4" w:space="0" w:color="auto"/>
              <w:right w:val="dotted" w:sz="4" w:space="0" w:color="auto"/>
            </w:tcBorders>
            <w:shd w:val="clear" w:color="auto" w:fill="F2F2F2"/>
            <w:vAlign w:val="center"/>
          </w:tcPr>
          <w:p w14:paraId="4E5879AE" w14:textId="77777777" w:rsidR="00226602" w:rsidRPr="00226602" w:rsidRDefault="00226602" w:rsidP="00D53B46">
            <w:pPr>
              <w:suppressAutoHyphens/>
              <w:rPr>
                <w:bCs/>
              </w:rPr>
            </w:pPr>
            <w:r w:rsidRPr="00226602">
              <w:rPr>
                <w:bCs/>
              </w:rPr>
              <w:t>Cena bez DPH</w:t>
            </w:r>
          </w:p>
        </w:tc>
        <w:tc>
          <w:tcPr>
            <w:tcW w:w="1843" w:type="dxa"/>
            <w:tcBorders>
              <w:top w:val="single" w:sz="4" w:space="0" w:color="auto"/>
              <w:left w:val="single" w:sz="4" w:space="0" w:color="auto"/>
              <w:bottom w:val="single" w:sz="4" w:space="0" w:color="auto"/>
              <w:right w:val="dotted" w:sz="4" w:space="0" w:color="auto"/>
            </w:tcBorders>
            <w:shd w:val="clear" w:color="auto" w:fill="F2F2F2"/>
            <w:vAlign w:val="center"/>
          </w:tcPr>
          <w:p w14:paraId="3340DA69" w14:textId="77777777" w:rsidR="00226602" w:rsidRPr="00226602" w:rsidRDefault="00226602" w:rsidP="00D53B46">
            <w:pPr>
              <w:suppressAutoHyphens/>
              <w:jc w:val="right"/>
            </w:pPr>
          </w:p>
        </w:tc>
        <w:tc>
          <w:tcPr>
            <w:tcW w:w="567" w:type="dxa"/>
            <w:tcBorders>
              <w:top w:val="single" w:sz="4" w:space="0" w:color="auto"/>
              <w:left w:val="nil"/>
              <w:bottom w:val="single" w:sz="4" w:space="0" w:color="auto"/>
              <w:right w:val="single" w:sz="4" w:space="0" w:color="auto"/>
            </w:tcBorders>
            <w:shd w:val="clear" w:color="auto" w:fill="F2F2F2"/>
            <w:noWrap/>
            <w:vAlign w:val="center"/>
          </w:tcPr>
          <w:p w14:paraId="5A07AB96" w14:textId="77777777" w:rsidR="00226602" w:rsidRPr="00226602" w:rsidRDefault="00226602" w:rsidP="00D53B46">
            <w:pPr>
              <w:suppressAutoHyphens/>
              <w:jc w:val="center"/>
              <w:rPr>
                <w:b/>
              </w:rPr>
            </w:pPr>
            <w:r w:rsidRPr="00226602">
              <w:rPr>
                <w:b/>
              </w:rPr>
              <w:t>€</w:t>
            </w:r>
          </w:p>
        </w:tc>
      </w:tr>
      <w:tr w:rsidR="00226602" w:rsidRPr="00226602" w14:paraId="03DCEFB2" w14:textId="77777777" w:rsidTr="00D53B46">
        <w:trPr>
          <w:trHeight w:val="284"/>
        </w:trPr>
        <w:tc>
          <w:tcPr>
            <w:tcW w:w="6304" w:type="dxa"/>
            <w:tcBorders>
              <w:top w:val="dotted" w:sz="4" w:space="0" w:color="auto"/>
              <w:left w:val="single" w:sz="4" w:space="0" w:color="auto"/>
              <w:bottom w:val="single" w:sz="4" w:space="0" w:color="auto"/>
              <w:right w:val="dotted" w:sz="4" w:space="0" w:color="auto"/>
            </w:tcBorders>
            <w:shd w:val="clear" w:color="auto" w:fill="F2F2F2"/>
            <w:vAlign w:val="center"/>
          </w:tcPr>
          <w:p w14:paraId="235AD92D" w14:textId="77777777" w:rsidR="00226602" w:rsidRPr="00226602" w:rsidRDefault="00226602" w:rsidP="00D53B46">
            <w:pPr>
              <w:suppressAutoHyphens/>
            </w:pPr>
            <w:r w:rsidRPr="00226602">
              <w:t>DPH</w:t>
            </w:r>
          </w:p>
        </w:tc>
        <w:tc>
          <w:tcPr>
            <w:tcW w:w="1843" w:type="dxa"/>
            <w:tcBorders>
              <w:top w:val="dotted" w:sz="4" w:space="0" w:color="auto"/>
              <w:left w:val="single" w:sz="4" w:space="0" w:color="auto"/>
              <w:bottom w:val="single" w:sz="4" w:space="0" w:color="auto"/>
              <w:right w:val="dotted" w:sz="4" w:space="0" w:color="auto"/>
            </w:tcBorders>
            <w:shd w:val="clear" w:color="auto" w:fill="F2F2F2"/>
            <w:vAlign w:val="center"/>
          </w:tcPr>
          <w:p w14:paraId="6F4A46D2" w14:textId="77777777" w:rsidR="00226602" w:rsidRPr="00226602" w:rsidRDefault="00226602" w:rsidP="00D53B46">
            <w:pPr>
              <w:suppressAutoHyphens/>
              <w:jc w:val="right"/>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0F8BDE54" w14:textId="77777777" w:rsidR="00226602" w:rsidRPr="00226602" w:rsidRDefault="00226602" w:rsidP="00D53B46">
            <w:pPr>
              <w:suppressAutoHyphens/>
              <w:jc w:val="center"/>
              <w:rPr>
                <w:b/>
              </w:rPr>
            </w:pPr>
            <w:r w:rsidRPr="00226602">
              <w:rPr>
                <w:b/>
              </w:rPr>
              <w:t>€</w:t>
            </w:r>
          </w:p>
        </w:tc>
      </w:tr>
      <w:tr w:rsidR="00226602" w:rsidRPr="00226602" w14:paraId="60801196" w14:textId="77777777" w:rsidTr="00D53B46">
        <w:trPr>
          <w:trHeight w:val="284"/>
        </w:trPr>
        <w:tc>
          <w:tcPr>
            <w:tcW w:w="6304" w:type="dxa"/>
            <w:tcBorders>
              <w:top w:val="dotted" w:sz="4" w:space="0" w:color="auto"/>
              <w:left w:val="single" w:sz="4" w:space="0" w:color="auto"/>
              <w:bottom w:val="single" w:sz="4" w:space="0" w:color="auto"/>
              <w:right w:val="dotted" w:sz="4" w:space="0" w:color="auto"/>
            </w:tcBorders>
            <w:shd w:val="clear" w:color="auto" w:fill="F2F2F2"/>
            <w:vAlign w:val="center"/>
          </w:tcPr>
          <w:p w14:paraId="4DE43576" w14:textId="77777777" w:rsidR="00226602" w:rsidRPr="00226602" w:rsidRDefault="00226602" w:rsidP="00D53B46">
            <w:pPr>
              <w:suppressAutoHyphens/>
              <w:rPr>
                <w:b/>
                <w:bCs/>
              </w:rPr>
            </w:pPr>
            <w:r w:rsidRPr="00226602">
              <w:rPr>
                <w:b/>
                <w:bCs/>
              </w:rPr>
              <w:t>Celková cena s DPH</w:t>
            </w:r>
          </w:p>
        </w:tc>
        <w:tc>
          <w:tcPr>
            <w:tcW w:w="1843" w:type="dxa"/>
            <w:tcBorders>
              <w:top w:val="dotted" w:sz="4" w:space="0" w:color="auto"/>
              <w:left w:val="single" w:sz="4" w:space="0" w:color="auto"/>
              <w:bottom w:val="single" w:sz="4" w:space="0" w:color="auto"/>
              <w:right w:val="dotted" w:sz="4" w:space="0" w:color="auto"/>
            </w:tcBorders>
            <w:shd w:val="clear" w:color="auto" w:fill="F2F2F2"/>
            <w:vAlign w:val="center"/>
          </w:tcPr>
          <w:p w14:paraId="46E3D9BE" w14:textId="77777777" w:rsidR="00226602" w:rsidRPr="00226602" w:rsidRDefault="00226602" w:rsidP="00D53B46">
            <w:pPr>
              <w:suppressAutoHyphens/>
              <w:jc w:val="right"/>
              <w:rPr>
                <w:b/>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2E251AC0" w14:textId="77777777" w:rsidR="00226602" w:rsidRPr="00226602" w:rsidRDefault="00226602" w:rsidP="00D53B46">
            <w:pPr>
              <w:suppressAutoHyphens/>
              <w:jc w:val="center"/>
              <w:rPr>
                <w:b/>
              </w:rPr>
            </w:pPr>
            <w:r w:rsidRPr="00226602">
              <w:rPr>
                <w:b/>
              </w:rPr>
              <w:t>€</w:t>
            </w:r>
          </w:p>
        </w:tc>
      </w:tr>
    </w:tbl>
    <w:p w14:paraId="2C2F9F87"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pPr>
    </w:p>
    <w:p w14:paraId="3A07D76F"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pPr>
      <w:r w:rsidRPr="00226602">
        <w:t>4.1.2 Cena plnenia podľa bodu 2.2. písm. b) zmluvy:</w:t>
      </w:r>
    </w:p>
    <w:tbl>
      <w:tblPr>
        <w:tblW w:w="8714" w:type="dxa"/>
        <w:tblInd w:w="633" w:type="dxa"/>
        <w:tblCellMar>
          <w:left w:w="70" w:type="dxa"/>
          <w:right w:w="70" w:type="dxa"/>
        </w:tblCellMar>
        <w:tblLook w:val="04A0" w:firstRow="1" w:lastRow="0" w:firstColumn="1" w:lastColumn="0" w:noHBand="0" w:noVBand="1"/>
      </w:tblPr>
      <w:tblGrid>
        <w:gridCol w:w="6304"/>
        <w:gridCol w:w="1843"/>
        <w:gridCol w:w="567"/>
      </w:tblGrid>
      <w:tr w:rsidR="00226602" w:rsidRPr="00226602" w14:paraId="1E126FFE" w14:textId="77777777" w:rsidTr="00D53B46">
        <w:trPr>
          <w:trHeight w:val="284"/>
        </w:trPr>
        <w:tc>
          <w:tcPr>
            <w:tcW w:w="6304" w:type="dxa"/>
            <w:tcBorders>
              <w:top w:val="single" w:sz="4" w:space="0" w:color="auto"/>
              <w:left w:val="single" w:sz="4" w:space="0" w:color="auto"/>
              <w:bottom w:val="single" w:sz="4" w:space="0" w:color="auto"/>
              <w:right w:val="dotted" w:sz="4" w:space="0" w:color="auto"/>
            </w:tcBorders>
            <w:shd w:val="clear" w:color="auto" w:fill="F2F2F2"/>
            <w:vAlign w:val="center"/>
          </w:tcPr>
          <w:p w14:paraId="59E08B8C" w14:textId="77777777" w:rsidR="00226602" w:rsidRPr="00226602" w:rsidRDefault="00226602" w:rsidP="00D53B46">
            <w:pPr>
              <w:suppressAutoHyphens/>
              <w:rPr>
                <w:bCs/>
              </w:rPr>
            </w:pPr>
            <w:r w:rsidRPr="00226602">
              <w:rPr>
                <w:bCs/>
              </w:rPr>
              <w:t>Cena bez DPH / kalendárny mesiac</w:t>
            </w:r>
          </w:p>
        </w:tc>
        <w:tc>
          <w:tcPr>
            <w:tcW w:w="1843" w:type="dxa"/>
            <w:tcBorders>
              <w:top w:val="single" w:sz="4" w:space="0" w:color="auto"/>
              <w:left w:val="single" w:sz="4" w:space="0" w:color="auto"/>
              <w:bottom w:val="single" w:sz="4" w:space="0" w:color="auto"/>
              <w:right w:val="dotted" w:sz="4" w:space="0" w:color="auto"/>
            </w:tcBorders>
            <w:shd w:val="clear" w:color="auto" w:fill="F2F2F2"/>
            <w:vAlign w:val="center"/>
          </w:tcPr>
          <w:p w14:paraId="16566BFA" w14:textId="77777777" w:rsidR="00226602" w:rsidRPr="00226602" w:rsidRDefault="00226602" w:rsidP="00D53B46">
            <w:pPr>
              <w:suppressAutoHyphens/>
              <w:jc w:val="right"/>
            </w:pPr>
          </w:p>
        </w:tc>
        <w:tc>
          <w:tcPr>
            <w:tcW w:w="567" w:type="dxa"/>
            <w:tcBorders>
              <w:top w:val="single" w:sz="4" w:space="0" w:color="auto"/>
              <w:left w:val="nil"/>
              <w:bottom w:val="single" w:sz="4" w:space="0" w:color="auto"/>
              <w:right w:val="single" w:sz="4" w:space="0" w:color="auto"/>
            </w:tcBorders>
            <w:shd w:val="clear" w:color="auto" w:fill="F2F2F2"/>
            <w:noWrap/>
            <w:vAlign w:val="center"/>
          </w:tcPr>
          <w:p w14:paraId="0C7921CD" w14:textId="77777777" w:rsidR="00226602" w:rsidRPr="00226602" w:rsidRDefault="00226602" w:rsidP="00D53B46">
            <w:pPr>
              <w:suppressAutoHyphens/>
              <w:jc w:val="center"/>
              <w:rPr>
                <w:b/>
              </w:rPr>
            </w:pPr>
            <w:r w:rsidRPr="00226602">
              <w:rPr>
                <w:b/>
              </w:rPr>
              <w:t>€</w:t>
            </w:r>
          </w:p>
        </w:tc>
      </w:tr>
      <w:tr w:rsidR="00226602" w:rsidRPr="00226602" w14:paraId="6484D6C5" w14:textId="77777777" w:rsidTr="00D53B46">
        <w:trPr>
          <w:trHeight w:val="284"/>
        </w:trPr>
        <w:tc>
          <w:tcPr>
            <w:tcW w:w="6304" w:type="dxa"/>
            <w:tcBorders>
              <w:top w:val="dotted" w:sz="4" w:space="0" w:color="auto"/>
              <w:left w:val="single" w:sz="4" w:space="0" w:color="auto"/>
              <w:bottom w:val="single" w:sz="4" w:space="0" w:color="auto"/>
              <w:right w:val="dotted" w:sz="4" w:space="0" w:color="auto"/>
            </w:tcBorders>
            <w:shd w:val="clear" w:color="auto" w:fill="F2F2F2"/>
            <w:vAlign w:val="center"/>
          </w:tcPr>
          <w:p w14:paraId="445F37CB" w14:textId="77777777" w:rsidR="00226602" w:rsidRPr="00226602" w:rsidRDefault="00226602" w:rsidP="00D53B46">
            <w:pPr>
              <w:suppressAutoHyphens/>
            </w:pPr>
            <w:r w:rsidRPr="00226602">
              <w:t>DPH</w:t>
            </w:r>
          </w:p>
        </w:tc>
        <w:tc>
          <w:tcPr>
            <w:tcW w:w="1843" w:type="dxa"/>
            <w:tcBorders>
              <w:top w:val="dotted" w:sz="4" w:space="0" w:color="auto"/>
              <w:left w:val="single" w:sz="4" w:space="0" w:color="auto"/>
              <w:bottom w:val="single" w:sz="4" w:space="0" w:color="auto"/>
              <w:right w:val="dotted" w:sz="4" w:space="0" w:color="auto"/>
            </w:tcBorders>
            <w:shd w:val="clear" w:color="auto" w:fill="F2F2F2"/>
            <w:vAlign w:val="center"/>
          </w:tcPr>
          <w:p w14:paraId="13EC3C64" w14:textId="77777777" w:rsidR="00226602" w:rsidRPr="00226602" w:rsidRDefault="00226602" w:rsidP="00D53B46">
            <w:pPr>
              <w:suppressAutoHyphens/>
              <w:jc w:val="right"/>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68D59367" w14:textId="77777777" w:rsidR="00226602" w:rsidRPr="00226602" w:rsidRDefault="00226602" w:rsidP="00D53B46">
            <w:pPr>
              <w:suppressAutoHyphens/>
              <w:jc w:val="center"/>
              <w:rPr>
                <w:b/>
              </w:rPr>
            </w:pPr>
            <w:r w:rsidRPr="00226602">
              <w:rPr>
                <w:b/>
              </w:rPr>
              <w:t>€</w:t>
            </w:r>
          </w:p>
        </w:tc>
      </w:tr>
      <w:tr w:rsidR="00226602" w:rsidRPr="00226602" w14:paraId="3BC32E65" w14:textId="77777777" w:rsidTr="00D53B46">
        <w:trPr>
          <w:trHeight w:val="284"/>
        </w:trPr>
        <w:tc>
          <w:tcPr>
            <w:tcW w:w="6304" w:type="dxa"/>
            <w:tcBorders>
              <w:top w:val="dotted" w:sz="4" w:space="0" w:color="auto"/>
              <w:left w:val="single" w:sz="4" w:space="0" w:color="auto"/>
              <w:bottom w:val="single" w:sz="4" w:space="0" w:color="auto"/>
              <w:right w:val="dotted" w:sz="4" w:space="0" w:color="auto"/>
            </w:tcBorders>
            <w:shd w:val="clear" w:color="auto" w:fill="F2F2F2"/>
            <w:vAlign w:val="center"/>
          </w:tcPr>
          <w:p w14:paraId="5730232C" w14:textId="77777777" w:rsidR="00226602" w:rsidRPr="00226602" w:rsidRDefault="00226602" w:rsidP="00D53B46">
            <w:pPr>
              <w:suppressAutoHyphens/>
              <w:rPr>
                <w:b/>
                <w:bCs/>
              </w:rPr>
            </w:pPr>
            <w:r w:rsidRPr="00226602">
              <w:rPr>
                <w:b/>
                <w:bCs/>
              </w:rPr>
              <w:t>Celková cena s DPH / kalendárny mesiac</w:t>
            </w:r>
          </w:p>
        </w:tc>
        <w:tc>
          <w:tcPr>
            <w:tcW w:w="1843" w:type="dxa"/>
            <w:tcBorders>
              <w:top w:val="dotted" w:sz="4" w:space="0" w:color="auto"/>
              <w:left w:val="single" w:sz="4" w:space="0" w:color="auto"/>
              <w:bottom w:val="single" w:sz="4" w:space="0" w:color="auto"/>
              <w:right w:val="dotted" w:sz="4" w:space="0" w:color="auto"/>
            </w:tcBorders>
            <w:shd w:val="clear" w:color="auto" w:fill="F2F2F2"/>
            <w:vAlign w:val="center"/>
          </w:tcPr>
          <w:p w14:paraId="6CC2467E" w14:textId="77777777" w:rsidR="00226602" w:rsidRPr="00226602" w:rsidRDefault="00226602" w:rsidP="00D53B46">
            <w:pPr>
              <w:suppressAutoHyphens/>
              <w:jc w:val="right"/>
              <w:rPr>
                <w:b/>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7417451C" w14:textId="77777777" w:rsidR="00226602" w:rsidRPr="00226602" w:rsidRDefault="00226602" w:rsidP="00D53B46">
            <w:pPr>
              <w:suppressAutoHyphens/>
              <w:jc w:val="center"/>
              <w:rPr>
                <w:b/>
              </w:rPr>
            </w:pPr>
            <w:r w:rsidRPr="00226602">
              <w:rPr>
                <w:b/>
              </w:rPr>
              <w:t>€</w:t>
            </w:r>
          </w:p>
        </w:tc>
      </w:tr>
    </w:tbl>
    <w:p w14:paraId="49D7AFD5"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p>
    <w:p w14:paraId="688F3D97" w14:textId="3B219C12"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ab/>
      </w:r>
    </w:p>
    <w:p w14:paraId="5A3AB108" w14:textId="77777777" w:rsidR="00226602" w:rsidRPr="00226602" w:rsidRDefault="00226602" w:rsidP="00226602">
      <w:pPr>
        <w:widowControl w:val="0"/>
        <w:tabs>
          <w:tab w:val="left" w:pos="567"/>
          <w:tab w:val="left" w:pos="3456"/>
          <w:tab w:val="left" w:pos="4608"/>
          <w:tab w:val="left" w:pos="5760"/>
          <w:tab w:val="left" w:pos="6912"/>
          <w:tab w:val="left" w:pos="8064"/>
        </w:tabs>
        <w:autoSpaceDE w:val="0"/>
        <w:autoSpaceDN w:val="0"/>
        <w:adjustRightInd w:val="0"/>
        <w:ind w:left="567" w:hanging="584"/>
        <w:jc w:val="both"/>
      </w:pPr>
      <w:r w:rsidRPr="00226602">
        <w:t>4.2</w:t>
      </w:r>
      <w:r w:rsidRPr="00226602">
        <w:tab/>
        <w:t>Pre vylúčenie pochybností platí, že Dodávateľ je povinný zabezpečiť všetky tovary, služby a práce, ktoré sú nevyhnutné a potrebné k riadnemu plneniu tejto zmluvy, aj keď nie sú vyslovene uvedené v tejto zmluve, pričom náklady na tieto tovary, služby a práce sú zahrnuté do ceny plnenia podľa tejto zmluvy.</w:t>
      </w:r>
    </w:p>
    <w:p w14:paraId="18A65E52" w14:textId="77777777" w:rsidR="00226602" w:rsidRPr="00226602" w:rsidRDefault="00226602" w:rsidP="00226602">
      <w:pPr>
        <w:tabs>
          <w:tab w:val="left" w:pos="567"/>
        </w:tabs>
        <w:ind w:left="567" w:hanging="584"/>
        <w:jc w:val="both"/>
      </w:pPr>
      <w:r w:rsidRPr="00226602">
        <w:t>4.3</w:t>
      </w:r>
      <w:r w:rsidRPr="00226602">
        <w:tab/>
        <w:t xml:space="preserve">Dodávateľ sa nemôže dovolávať a uplatňovať nároky na zvýšenie ceny </w:t>
      </w:r>
      <w:r w:rsidRPr="00226602">
        <w:rPr>
          <w:rFonts w:eastAsiaTheme="minorHAnsi"/>
          <w:lang w:eastAsia="en-US"/>
        </w:rPr>
        <w:t>plnenia</w:t>
      </w:r>
      <w:r w:rsidRPr="00226602">
        <w:t xml:space="preserve"> v prípade vlastných chýb alebo nedostatkov riadenia a koordinácie činností pri príprave a realizácii </w:t>
      </w:r>
      <w:r w:rsidRPr="00226602">
        <w:rPr>
          <w:rFonts w:eastAsiaTheme="minorHAnsi"/>
          <w:lang w:eastAsia="en-US"/>
        </w:rPr>
        <w:t>plnenia</w:t>
      </w:r>
      <w:r w:rsidRPr="00226602">
        <w:t>.</w:t>
      </w:r>
    </w:p>
    <w:p w14:paraId="417D1E2B" w14:textId="77777777" w:rsidR="00226602" w:rsidRPr="00226602" w:rsidRDefault="00226602" w:rsidP="00226602">
      <w:pPr>
        <w:widowControl w:val="0"/>
        <w:tabs>
          <w:tab w:val="left" w:pos="567"/>
          <w:tab w:val="left" w:pos="2304"/>
          <w:tab w:val="left" w:pos="3456"/>
          <w:tab w:val="left" w:pos="4608"/>
          <w:tab w:val="left" w:pos="5760"/>
          <w:tab w:val="left" w:pos="6912"/>
          <w:tab w:val="left" w:pos="8064"/>
        </w:tabs>
        <w:autoSpaceDE w:val="0"/>
        <w:autoSpaceDN w:val="0"/>
        <w:adjustRightInd w:val="0"/>
        <w:ind w:left="567" w:hanging="584"/>
        <w:jc w:val="both"/>
      </w:pPr>
      <w:r w:rsidRPr="00226602">
        <w:t>4.4</w:t>
      </w:r>
      <w:r w:rsidRPr="00226602">
        <w:tab/>
        <w:t>Práce a služby, ktoré Dodávateľ vykonal bez zadania, ktoré je písomne potvrdené Objednávateľom, alebo v dôsledku svojvoľného odchýlenia od zmluvy, nie je povinný Objednávateľ zaplatiť.</w:t>
      </w:r>
    </w:p>
    <w:p w14:paraId="77FB422B"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p>
    <w:p w14:paraId="7D2650B2"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5</w:t>
      </w:r>
    </w:p>
    <w:p w14:paraId="41F2BE37"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PLATOBNÉ PODMIENKY</w:t>
      </w:r>
    </w:p>
    <w:p w14:paraId="18782012" w14:textId="77777777" w:rsidR="00226602" w:rsidRPr="00226602" w:rsidRDefault="00226602" w:rsidP="00E3344E">
      <w:pPr>
        <w:pStyle w:val="Odsekzoznamu"/>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226602">
        <w:t xml:space="preserve">Dodávateľ je oprávnený vystaviť Objednávateľovi faktúru </w:t>
      </w:r>
      <w:r w:rsidRPr="00226602">
        <w:rPr>
          <w:bCs/>
        </w:rPr>
        <w:t>1x mesačne, vždy do 5-teho dňa nasledujúceho mesiaca. K faktúre bude priložený súpis skutočne vykonaných služieb Dodávateľom potvrdený Objednávateľom vo forme originálu záznamu z pracovného denníka.</w:t>
      </w:r>
    </w:p>
    <w:p w14:paraId="53730F15" w14:textId="77777777" w:rsidR="00226602" w:rsidRPr="00226602" w:rsidRDefault="00226602" w:rsidP="00E3344E">
      <w:pPr>
        <w:pStyle w:val="Odsekzoznamu"/>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226602">
        <w:t>Faktúra musí obsahovať informácie podľa § 3a ods. 1 zákona č. 513/1991 Zb. Obchodný zákonník v znení neskorších predpisov a náležitosti v zmysle zákona č. 222/2004 Z. z. o dani z pridanej hodnoty v znení neskorších predpisov.</w:t>
      </w:r>
    </w:p>
    <w:p w14:paraId="0016697B" w14:textId="77777777" w:rsidR="00226602" w:rsidRPr="00226602" w:rsidRDefault="00226602" w:rsidP="00E3344E">
      <w:pPr>
        <w:pStyle w:val="Odsekzoznamu"/>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226602">
        <w:lastRenderedPageBreak/>
        <w:t>Zmluvné strany sa dohodli, že Dodávateľ nevystavuje preddavkové zálohové faktúry.</w:t>
      </w:r>
    </w:p>
    <w:p w14:paraId="76D946C8" w14:textId="77777777" w:rsidR="00226602" w:rsidRPr="00226602" w:rsidRDefault="00226602" w:rsidP="00E3344E">
      <w:pPr>
        <w:pStyle w:val="Odsekzoznamu"/>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226602">
        <w:t>Písomná faktúra sa doručuje v dvoch vyhotoveniach na adresu Objednávateľa uvedenú v záhlaví tejto zmluvy.</w:t>
      </w:r>
    </w:p>
    <w:p w14:paraId="087D6238" w14:textId="77777777" w:rsidR="00226602" w:rsidRPr="00226602" w:rsidRDefault="00226602" w:rsidP="00E3344E">
      <w:pPr>
        <w:pStyle w:val="Odsekzoznamu"/>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226602">
        <w:t xml:space="preserve">Lehota splatnosti faktúry je 15 dní od jej doručenia Objednávateľovi. </w:t>
      </w:r>
    </w:p>
    <w:p w14:paraId="4D2DAD53"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p>
    <w:p w14:paraId="6C5F1EB8"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6</w:t>
      </w:r>
    </w:p>
    <w:p w14:paraId="182A6352"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pPr>
      <w:r w:rsidRPr="00226602">
        <w:rPr>
          <w:b/>
          <w:bCs/>
        </w:rPr>
        <w:t>PODMIENKY PLNENIA</w:t>
      </w:r>
    </w:p>
    <w:p w14:paraId="2D30F89D"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6.1.</w:t>
      </w:r>
      <w:r w:rsidRPr="00226602">
        <w:tab/>
      </w:r>
      <w:r w:rsidRPr="00226602">
        <w:rPr>
          <w:bCs/>
        </w:rPr>
        <w:t xml:space="preserve">Dodávateľ bude povinný pri vykonávaní služieb dodržiavať platné VZN o verejnej zeleni a dodržiavať pokyny Objednávateľa. </w:t>
      </w:r>
      <w:r w:rsidRPr="00226602">
        <w:t xml:space="preserve">Plnenie musí byť dodané/poskytnuté v požadovanej kvalite a nesmie mať žiadne vady a nedostatky brániace jeho prebratiu alebo užívaniu. </w:t>
      </w:r>
    </w:p>
    <w:p w14:paraId="4ABE5EE0" w14:textId="77777777" w:rsidR="00226602" w:rsidRPr="00226602" w:rsidRDefault="00226602" w:rsidP="00226602">
      <w:pPr>
        <w:ind w:left="567" w:hanging="567"/>
        <w:jc w:val="both"/>
      </w:pPr>
      <w:r w:rsidRPr="00226602">
        <w:t>6.2</w:t>
      </w:r>
      <w:r w:rsidRPr="00226602">
        <w:tab/>
        <w:t>Dodávateľ sa zaväzuje pracovné operácie plnenia uskutočňovať podľa aktuálnych klimatických podmienok tak, aby boli zabezpečené všetky podmienky odborného plnenia predmetu zmluvy.</w:t>
      </w:r>
      <w:r w:rsidRPr="00226602">
        <w:rPr>
          <w:bCs/>
        </w:rPr>
        <w:t xml:space="preserve"> V závislosti od počasia bude môcť niektoré pracovné operácie časovo posunúť a to vždy tak, aby sa časový posun neprejavil negatívne na kvalite plnenia.</w:t>
      </w:r>
    </w:p>
    <w:p w14:paraId="044A87ED" w14:textId="77777777" w:rsidR="00226602" w:rsidRPr="00226602" w:rsidRDefault="00226602" w:rsidP="00E3344E">
      <w:pPr>
        <w:pStyle w:val="Odsekzoznamu"/>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2304"/>
          <w:tab w:val="left" w:pos="3456"/>
          <w:tab w:val="left" w:pos="4608"/>
          <w:tab w:val="left" w:pos="5760"/>
          <w:tab w:val="left" w:pos="6912"/>
          <w:tab w:val="left" w:pos="8064"/>
        </w:tabs>
        <w:autoSpaceDE w:val="0"/>
        <w:autoSpaceDN w:val="0"/>
        <w:ind w:left="567" w:hanging="567"/>
        <w:contextualSpacing w:val="0"/>
        <w:jc w:val="both"/>
        <w:rPr>
          <w:bCs/>
        </w:rPr>
      </w:pPr>
      <w:r w:rsidRPr="00226602">
        <w:rPr>
          <w:bCs/>
        </w:rPr>
        <w:t>Dodávateľ sa zaväzuje, že pri plnení zmluvy nepoužije žiadny materiál/tovar/prípravok, o ktorom je v dobe jeho použitia známe, že je nevhodný na použitie. Pokiaľ Dodávateľ túto povinnosť poruší, preberá na seba všetku zodpovednosť za škody a dôsledky s tým spojené alebo vyvolané.</w:t>
      </w:r>
    </w:p>
    <w:p w14:paraId="3A4D4CB0" w14:textId="77777777" w:rsidR="00226602" w:rsidRPr="00226602" w:rsidRDefault="00226602" w:rsidP="00E3344E">
      <w:pPr>
        <w:pStyle w:val="Odsekzoznamu"/>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2304"/>
          <w:tab w:val="left" w:pos="3456"/>
          <w:tab w:val="left" w:pos="4608"/>
          <w:tab w:val="left" w:pos="5760"/>
          <w:tab w:val="left" w:pos="6912"/>
          <w:tab w:val="left" w:pos="8064"/>
        </w:tabs>
        <w:autoSpaceDE w:val="0"/>
        <w:autoSpaceDN w:val="0"/>
        <w:ind w:left="567" w:hanging="567"/>
        <w:contextualSpacing w:val="0"/>
        <w:jc w:val="both"/>
        <w:rPr>
          <w:bCs/>
        </w:rPr>
      </w:pPr>
      <w:r w:rsidRPr="00226602">
        <w:t xml:space="preserve">Dodávateľ bude pracovné operácie plnenia zabezpečovať vlastnými odbornými a technickými prostriedkami s tým, že k riadnemu a včasnému plneniu zabezpečí potrebné množstvo kvalifikovaných a technicky spôsobilých pracovníkov, strojného zariadenia a technického vybavenia. Pri vykonaní služby bude Dodávateľ postupovať samostatne, </w:t>
      </w:r>
      <w:r w:rsidRPr="00226602">
        <w:rPr>
          <w:bCs/>
        </w:rPr>
        <w:t>bez nutnosti podrobného usmerňovania zo strany Objednávateľa, okrem tých usmernení a pokynov, ktoré si Objednávateľ vopred vyhradí.</w:t>
      </w:r>
    </w:p>
    <w:p w14:paraId="4283E19E" w14:textId="77777777" w:rsidR="00226602" w:rsidRPr="00226602" w:rsidRDefault="00226602" w:rsidP="00E3344E">
      <w:pPr>
        <w:pStyle w:val="Odsekzoznamu"/>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2304"/>
          <w:tab w:val="left" w:pos="3456"/>
          <w:tab w:val="left" w:pos="4608"/>
          <w:tab w:val="left" w:pos="5760"/>
          <w:tab w:val="left" w:pos="6912"/>
          <w:tab w:val="left" w:pos="8064"/>
        </w:tabs>
        <w:autoSpaceDE w:val="0"/>
        <w:autoSpaceDN w:val="0"/>
        <w:ind w:left="567" w:hanging="567"/>
        <w:contextualSpacing w:val="0"/>
        <w:jc w:val="both"/>
        <w:rPr>
          <w:bCs/>
        </w:rPr>
      </w:pPr>
      <w:r w:rsidRPr="00226602">
        <w:t xml:space="preserve">Dodávateľ v plnom rozsahu zodpovedá za bezpečnosť a ochranu zdravia všetkých osôb vo vzťahu k Dodávateľovi pri plnení tejto zmluvy a pri dodaní/poskytnutí plnenia vo </w:t>
      </w:r>
      <w:r w:rsidRPr="00226602">
        <w:rPr>
          <w:snapToGrid w:val="0"/>
        </w:rPr>
        <w:t xml:space="preserve">verejnom priestranstve vykoná také bezpečnostné opatrenia, aby nedošlo k ohrozeniu osôb alebo majetku v bezprostrednom okolí plnenia. </w:t>
      </w:r>
      <w:r w:rsidRPr="00226602">
        <w:t xml:space="preserve">Dodávateľ je povinný zabezpečiť si na vlastné náklady osobné ochranné pomôcky na ochranu zdravia pracovníkov Dodávateľa alebo osôb vo vzťahu k Dodávateľovi. </w:t>
      </w:r>
      <w:r w:rsidRPr="00226602">
        <w:rPr>
          <w:lang w:eastAsia="cs-CZ"/>
        </w:rPr>
        <w:t>Pri zistení nedostatkov za sankčné postihy zo strany orgánov štátnej alebo verejnej správy za nesplnenie alebo nedodržanie uvedených povinností zodpovedá Dodávateľ.</w:t>
      </w:r>
    </w:p>
    <w:p w14:paraId="58733088" w14:textId="77777777" w:rsidR="00226602" w:rsidRPr="00226602" w:rsidRDefault="00226602" w:rsidP="00E3344E">
      <w:pPr>
        <w:pStyle w:val="Odsekzoznamu"/>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2304"/>
          <w:tab w:val="left" w:pos="3456"/>
          <w:tab w:val="left" w:pos="4608"/>
          <w:tab w:val="left" w:pos="5760"/>
          <w:tab w:val="left" w:pos="6912"/>
          <w:tab w:val="left" w:pos="8064"/>
        </w:tabs>
        <w:autoSpaceDE w:val="0"/>
        <w:autoSpaceDN w:val="0"/>
        <w:ind w:left="567" w:hanging="567"/>
        <w:contextualSpacing w:val="0"/>
        <w:jc w:val="both"/>
        <w:rPr>
          <w:bCs/>
        </w:rPr>
      </w:pPr>
      <w:r w:rsidRPr="00226602">
        <w:rPr>
          <w:bCs/>
        </w:rPr>
        <w:t>Dodávateľ pri plnení zmluvy v prípade zistenia takých stavov drevín, ktoré bezprostredne ohrozujú bezpečnosť pohybu osôb alebo účastníkov cestnej premávky (napr. pádom suchého alebo inak poškodeného konára, resp. pádom poškodeného stromu), bude Dodávateľ povinný bezodkladne nahlásiť túto skutočnosť Objednávateľovi, ktorý určí ďalší postup. Po určení rozsahu prác Objednávateľom bude Dodávateľ následne povinný bezodkladne uskutočniť plnenie za účelom odstránenia zdroju ohrozenia. Dodávateľ bude povinný pred, počas a aj po vykonaní zásahov robiť fotodokumentáciu, ktorú po ukončení zásahov (plnenia) poskytne Objednávateľovi.</w:t>
      </w:r>
    </w:p>
    <w:p w14:paraId="5619ABD8" w14:textId="77777777" w:rsidR="00226602" w:rsidRPr="00226602" w:rsidRDefault="00226602" w:rsidP="00E3344E">
      <w:pPr>
        <w:pStyle w:val="Odsekzoznamu"/>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2304"/>
          <w:tab w:val="left" w:pos="3456"/>
          <w:tab w:val="left" w:pos="4608"/>
          <w:tab w:val="left" w:pos="5760"/>
          <w:tab w:val="left" w:pos="6912"/>
          <w:tab w:val="left" w:pos="8064"/>
        </w:tabs>
        <w:autoSpaceDE w:val="0"/>
        <w:autoSpaceDN w:val="0"/>
        <w:ind w:left="567" w:hanging="567"/>
        <w:contextualSpacing w:val="0"/>
        <w:jc w:val="both"/>
        <w:rPr>
          <w:bCs/>
        </w:rPr>
      </w:pPr>
      <w:r w:rsidRPr="00226602">
        <w:rPr>
          <w:bCs/>
        </w:rPr>
        <w:t>Dodávateľ zabezpečí sám a na vlastné náklady odvoz a zneškodňovanie odpadov, ktoré sú výsledkom jeho činnosti pri plnení tejto zmluvy.</w:t>
      </w:r>
    </w:p>
    <w:p w14:paraId="31E26086" w14:textId="77777777" w:rsidR="00226602" w:rsidRPr="00226602" w:rsidRDefault="00226602" w:rsidP="00E3344E">
      <w:pPr>
        <w:pStyle w:val="Odsekzoznamu"/>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2304"/>
          <w:tab w:val="left" w:pos="3456"/>
          <w:tab w:val="left" w:pos="4608"/>
          <w:tab w:val="left" w:pos="5760"/>
          <w:tab w:val="left" w:pos="6912"/>
          <w:tab w:val="left" w:pos="8064"/>
        </w:tabs>
        <w:autoSpaceDE w:val="0"/>
        <w:autoSpaceDN w:val="0"/>
        <w:ind w:left="567" w:hanging="567"/>
        <w:contextualSpacing w:val="0"/>
        <w:jc w:val="both"/>
        <w:rPr>
          <w:bCs/>
        </w:rPr>
      </w:pPr>
      <w:r w:rsidRPr="00226602">
        <w:t>Dodávateľ je povinný po celú dobu trvania zmluvy viesť pracovný denník. Preukázateľne a čitateľne sa v ňom uvedú záznamy o mieste, čase a rozsahu plnenia (pracovných operácií) v rámci služieb, ktoré vykonáva pre Objednávateľa. Dodávateľ je ďalej povinný do pracovného denníka uvádzať všetky skutočnosti majúce vplyv na plnenie zmluvy.</w:t>
      </w:r>
    </w:p>
    <w:p w14:paraId="549DD377" w14:textId="77777777" w:rsidR="00226602" w:rsidRPr="00226602" w:rsidRDefault="00226602" w:rsidP="00E3344E">
      <w:pPr>
        <w:pStyle w:val="Odsekzoznamu"/>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2304"/>
          <w:tab w:val="left" w:pos="3456"/>
          <w:tab w:val="left" w:pos="4608"/>
          <w:tab w:val="left" w:pos="5760"/>
          <w:tab w:val="left" w:pos="6912"/>
          <w:tab w:val="left" w:pos="8064"/>
        </w:tabs>
        <w:autoSpaceDE w:val="0"/>
        <w:autoSpaceDN w:val="0"/>
        <w:ind w:left="567" w:hanging="567"/>
        <w:contextualSpacing w:val="0"/>
        <w:jc w:val="both"/>
        <w:rPr>
          <w:bCs/>
        </w:rPr>
      </w:pPr>
      <w:r w:rsidRPr="00226602">
        <w:t>Zápisy do pracovného denníka čitateľne zapisuje Dodávateľ alebo ním poverený pracovník. Okrem toho môže do pracovného denníka uvádzať zápisy iba poverený zamestnanec Objednávateľa. Dodávateľ je povinný rešpektovať pokyny uvedené Objednávateľom v pracovnom denníku čo do rozsahu, kvality aj časového vymedzenia uskutočnenia plnenia, ktoré nie sú v rozpore s touto zmluvou. Objednávateľ zápisom súhlasu v pracovnom denníku preberá uskutočnené plnenie od Dodávateľa.</w:t>
      </w:r>
    </w:p>
    <w:p w14:paraId="45C64D74" w14:textId="77777777" w:rsidR="00226602" w:rsidRPr="00226602" w:rsidRDefault="00226602" w:rsidP="00E3344E">
      <w:pPr>
        <w:pStyle w:val="Odsekzoznamu"/>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2304"/>
          <w:tab w:val="left" w:pos="3456"/>
          <w:tab w:val="left" w:pos="4608"/>
          <w:tab w:val="left" w:pos="5760"/>
          <w:tab w:val="left" w:pos="6912"/>
          <w:tab w:val="left" w:pos="8064"/>
        </w:tabs>
        <w:autoSpaceDE w:val="0"/>
        <w:autoSpaceDN w:val="0"/>
        <w:ind w:left="567" w:hanging="567"/>
        <w:contextualSpacing w:val="0"/>
        <w:jc w:val="both"/>
        <w:rPr>
          <w:bCs/>
        </w:rPr>
      </w:pPr>
      <w:r w:rsidRPr="00226602">
        <w:t>Objednávateľ má právo priamo v teréne vykonávať priebežnú kontrolu plnenia a kontrolovať jednotlivé postupy a kvalitu prevedenia plnenia.</w:t>
      </w:r>
      <w:r w:rsidRPr="00226602">
        <w:rPr>
          <w:bCs/>
        </w:rPr>
        <w:t xml:space="preserve"> Kontrolu vykonaných služieb môže vykonávať nielen zamestnanec Objednávateľa, ale aj Objednávateľom poverená osoba, ktorej je Dodávateľ povinný po predložení poverenia Objednávateľa poskytnúť maximálnu súčinnosť. Objednávateľ má právo si vyhradiť, že sa konkrétna pracovná operácia plnenia vykoná podľa jeho osobitných </w:t>
      </w:r>
      <w:r w:rsidRPr="00226602">
        <w:rPr>
          <w:bCs/>
        </w:rPr>
        <w:lastRenderedPageBreak/>
        <w:t>pokynov.</w:t>
      </w:r>
    </w:p>
    <w:p w14:paraId="63963115" w14:textId="77777777" w:rsidR="00226602" w:rsidRPr="00226602" w:rsidRDefault="00226602" w:rsidP="00226602">
      <w:pPr>
        <w:pStyle w:val="Bezriadkovania"/>
        <w:ind w:left="709" w:hanging="709"/>
        <w:jc w:val="both"/>
        <w:rPr>
          <w:rFonts w:ascii="Calibri" w:hAnsi="Calibri" w:cs="Calibri"/>
          <w:snapToGrid w:val="0"/>
        </w:rPr>
      </w:pPr>
    </w:p>
    <w:p w14:paraId="13E5D995"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7</w:t>
      </w:r>
    </w:p>
    <w:p w14:paraId="73D8F2A1"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pPr>
      <w:r w:rsidRPr="00226602">
        <w:rPr>
          <w:b/>
          <w:bCs/>
        </w:rPr>
        <w:t>ODOVZDANIE A PREVZATIE PLNENIA</w:t>
      </w:r>
    </w:p>
    <w:p w14:paraId="64E111F5" w14:textId="77777777" w:rsidR="00226602" w:rsidRPr="00226602" w:rsidRDefault="00226602" w:rsidP="00226602">
      <w:pPr>
        <w:pStyle w:val="Bezriadkovania"/>
        <w:ind w:left="567" w:hanging="567"/>
        <w:jc w:val="both"/>
        <w:rPr>
          <w:rFonts w:ascii="Calibri" w:hAnsi="Calibri" w:cs="Calibri"/>
          <w:color w:val="000000"/>
        </w:rPr>
      </w:pPr>
      <w:r w:rsidRPr="00226602">
        <w:rPr>
          <w:rFonts w:ascii="Calibri" w:hAnsi="Calibri" w:cs="Calibri"/>
          <w:color w:val="000000"/>
        </w:rPr>
        <w:t>7.1</w:t>
      </w:r>
      <w:r w:rsidRPr="00226602">
        <w:rPr>
          <w:rFonts w:ascii="Calibri" w:hAnsi="Calibri" w:cs="Calibri"/>
          <w:color w:val="000000"/>
        </w:rPr>
        <w:tab/>
      </w:r>
      <w:r w:rsidRPr="00226602">
        <w:rPr>
          <w:rFonts w:ascii="Calibri" w:hAnsi="Calibri" w:cs="Calibri"/>
        </w:rPr>
        <w:t xml:space="preserve">Povinnosť dodať plnenie podľa tejto zmluvy splní Dodávateľ odovzdaním plnenia Objednávateľovi na základe zápisov v pracovnom denníku. Po vykonaní služieb za príslušný kalendárny mesiac predloží Dodávateľ Objednávateľovi na odsúhlasenie pracovný denník. Objednávateľ podpisom pracovného denníka potvrdí jeho správnosť. Zápis v pracovnom denníku </w:t>
      </w:r>
      <w:r w:rsidRPr="00226602">
        <w:rPr>
          <w:rFonts w:ascii="Calibri" w:hAnsi="Calibri" w:cs="Calibri"/>
          <w:color w:val="000000"/>
        </w:rPr>
        <w:t>je podkladom pre oprávnenosť fakturácie plnenia podľa čl. 5 zmluvy.</w:t>
      </w:r>
    </w:p>
    <w:p w14:paraId="297ACD6E" w14:textId="77777777" w:rsidR="00226602" w:rsidRPr="00226602" w:rsidRDefault="00226602" w:rsidP="00226602">
      <w:pPr>
        <w:pStyle w:val="Bezriadkovania"/>
        <w:ind w:left="567" w:hanging="567"/>
        <w:jc w:val="both"/>
        <w:rPr>
          <w:rFonts w:ascii="Calibri" w:hAnsi="Calibri" w:cs="Calibri"/>
        </w:rPr>
      </w:pPr>
      <w:r w:rsidRPr="00226602">
        <w:rPr>
          <w:rFonts w:ascii="Calibri" w:hAnsi="Calibri" w:cs="Calibri"/>
          <w:color w:val="000000"/>
        </w:rPr>
        <w:t>7.2</w:t>
      </w:r>
      <w:r w:rsidRPr="00226602">
        <w:rPr>
          <w:rFonts w:ascii="Calibri" w:hAnsi="Calibri" w:cs="Calibri"/>
          <w:color w:val="000000"/>
        </w:rPr>
        <w:tab/>
      </w:r>
      <w:r w:rsidRPr="00226602">
        <w:rPr>
          <w:rFonts w:ascii="Calibri" w:hAnsi="Calibri" w:cs="Calibri"/>
        </w:rPr>
        <w:t>Objednávateľ si vyhradzuje právo neprevziať plnenie, ktoré vykazuje vady a nedorobky alebo ktoré nebude v požadovanej kvalite, resp. ktorého súčasť nebude posúdená zástupcom Objednávateľa vyhodnotená ako ekvivalentná. V prípade neprevzatia takéhoto plnenia Objednávateľ vyzve zápisom do pracovného denníka k odstráneniu nedostatkov s uvedením technicky primeraného termínu ich odstránenia. Rozhodnutie zástupcu Objednávateľa o nedostatočnej kvalite, resp. o neekvivalentnosti musí byť v pracovnom denníku písomne odôvodnené.</w:t>
      </w:r>
    </w:p>
    <w:p w14:paraId="6727BE3D" w14:textId="77777777" w:rsidR="00226602" w:rsidRPr="00226602" w:rsidRDefault="00226602" w:rsidP="00226602">
      <w:pPr>
        <w:pStyle w:val="Bezriadkovania"/>
        <w:ind w:left="567" w:hanging="567"/>
        <w:jc w:val="both"/>
        <w:rPr>
          <w:rFonts w:ascii="Calibri" w:hAnsi="Calibri" w:cs="Calibri"/>
          <w:color w:val="000000"/>
        </w:rPr>
      </w:pPr>
      <w:r w:rsidRPr="00226602">
        <w:rPr>
          <w:rFonts w:ascii="Calibri" w:hAnsi="Calibri" w:cs="Calibri"/>
        </w:rPr>
        <w:t>7.3</w:t>
      </w:r>
      <w:r w:rsidRPr="00226602">
        <w:rPr>
          <w:rFonts w:ascii="Calibri" w:hAnsi="Calibri" w:cs="Calibri"/>
        </w:rPr>
        <w:tab/>
        <w:t>Pre zápisy v pracovnom denníku sa primerane postupuje podľa dojednaní v čl. 6 zmluvy.</w:t>
      </w:r>
    </w:p>
    <w:p w14:paraId="7ABA1CB9" w14:textId="77777777" w:rsidR="00226602" w:rsidRPr="00226602" w:rsidRDefault="00226602" w:rsidP="00226602">
      <w:pPr>
        <w:widowControl w:val="0"/>
        <w:tabs>
          <w:tab w:val="left" w:pos="142"/>
          <w:tab w:val="left" w:pos="3456"/>
          <w:tab w:val="left" w:pos="4608"/>
          <w:tab w:val="left" w:pos="5760"/>
          <w:tab w:val="left" w:pos="6912"/>
          <w:tab w:val="left" w:pos="8064"/>
        </w:tabs>
        <w:autoSpaceDE w:val="0"/>
        <w:autoSpaceDN w:val="0"/>
        <w:adjustRightInd w:val="0"/>
        <w:ind w:left="709" w:hanging="709"/>
        <w:jc w:val="both"/>
      </w:pPr>
    </w:p>
    <w:p w14:paraId="50ECDAFE"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8</w:t>
      </w:r>
    </w:p>
    <w:p w14:paraId="299A30CB"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pPr>
      <w:r w:rsidRPr="00226602">
        <w:rPr>
          <w:b/>
          <w:bCs/>
        </w:rPr>
        <w:t>SANKCIE</w:t>
      </w:r>
    </w:p>
    <w:p w14:paraId="1B4EB284"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bCs/>
        </w:rPr>
      </w:pPr>
      <w:r w:rsidRPr="00226602">
        <w:t>8.1</w:t>
      </w:r>
      <w:r w:rsidRPr="00226602">
        <w:tab/>
        <w:t>Objednávateľ si vyhradzuje v</w:t>
      </w:r>
      <w:r w:rsidRPr="00226602">
        <w:rPr>
          <w:bCs/>
        </w:rPr>
        <w:t xml:space="preserve"> prípade zistenia nekvalitne vykonaných a dodaných služieb zo strany Dodávateľa právo uplatniť voči Dodávateľovi zmluvnú pokutu za preukázané porušenie do výšky 10% z fakturovanej čiastky za príslušný kalendárny mesiac. </w:t>
      </w:r>
    </w:p>
    <w:p w14:paraId="35233278" w14:textId="273F51F0"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bCs/>
        </w:rPr>
      </w:pPr>
      <w:r w:rsidRPr="00226602">
        <w:rPr>
          <w:bCs/>
        </w:rPr>
        <w:t>8.2</w:t>
      </w:r>
      <w:r w:rsidRPr="00226602">
        <w:rPr>
          <w:bCs/>
        </w:rPr>
        <w:tab/>
        <w:t>Objednávateľ má právo na zmluvnú pokutu vo výške 300 EUR za každú neoprávnenú fakturáciu, t.</w:t>
      </w:r>
      <w:r w:rsidR="003262D7">
        <w:rPr>
          <w:bCs/>
        </w:rPr>
        <w:t xml:space="preserve"> </w:t>
      </w:r>
      <w:r w:rsidRPr="00226602">
        <w:rPr>
          <w:bCs/>
        </w:rPr>
        <w:t>j. fakturáciu za nevykonané služby (plnenie).</w:t>
      </w:r>
    </w:p>
    <w:p w14:paraId="2253E822"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rPr>
          <w:bCs/>
        </w:rPr>
        <w:t>8.3</w:t>
      </w:r>
      <w:r w:rsidRPr="00226602">
        <w:rPr>
          <w:bCs/>
        </w:rPr>
        <w:tab/>
        <w:t xml:space="preserve">Zmluvná pokuta </w:t>
      </w:r>
      <w:r w:rsidRPr="00226602">
        <w:t>bude uhradená na základe vystavenej faktúry Objednávateľa so splatnosťou 15 dní od jej doručenia Dodávateľovi.</w:t>
      </w:r>
    </w:p>
    <w:p w14:paraId="07FD1F38"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8.4</w:t>
      </w:r>
      <w:r w:rsidRPr="00226602">
        <w:tab/>
        <w:t>Ak je Objednávateľ v omeškaní s úhradou faktúry vystavenej Dodávateľom, má Dodávateľ právo uplatniť si úrok z omeškania vo výške 0,05 % z fakturovanej ceny plnenia za každý deň omeškania.</w:t>
      </w:r>
    </w:p>
    <w:p w14:paraId="14A36A08"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8.5</w:t>
      </w:r>
      <w:r w:rsidRPr="00226602">
        <w:tab/>
        <w:t>Úrok z omeškania bude uhradený na základe vystavenej faktúry Dodávateľa so splatnosťou 15 dní od jej doručenia Objednávateľovi.</w:t>
      </w:r>
    </w:p>
    <w:p w14:paraId="5C2781B5"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72A7DD8F"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9</w:t>
      </w:r>
    </w:p>
    <w:p w14:paraId="2CEBAADD"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pPr>
      <w:r w:rsidRPr="00226602">
        <w:rPr>
          <w:b/>
          <w:bCs/>
        </w:rPr>
        <w:t>ZODPOVEDNOSŤ ZA ŠKODU</w:t>
      </w:r>
    </w:p>
    <w:p w14:paraId="6806BA1F"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9.1</w:t>
      </w:r>
      <w:r w:rsidRPr="00226602">
        <w:tab/>
        <w:t>Dodávateľ zodpovedá za všetky škody, ktoré vzniknú Objednávateľovi, alebo tretej osobe v dôsledku porušenia jeho povinností, vyplývajúcich z tejto zmluvy.</w:t>
      </w:r>
    </w:p>
    <w:p w14:paraId="651F2F4B"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9.2</w:t>
      </w:r>
      <w:r w:rsidRPr="00226602">
        <w:tab/>
        <w:t>V prípade vzniku škody porušením povinností vyplývajúcich z tejto zmluvy ktorejkoľvek zmluvnej strane, má druhá strana nárok na úhradu vzniknutej škody.</w:t>
      </w:r>
    </w:p>
    <w:p w14:paraId="78664FFF"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pPr>
    </w:p>
    <w:p w14:paraId="0817DE3B"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10</w:t>
      </w:r>
    </w:p>
    <w:p w14:paraId="16B522D3"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pPr>
      <w:r w:rsidRPr="00226602">
        <w:rPr>
          <w:b/>
          <w:bCs/>
        </w:rPr>
        <w:t>KONTAKTNÉ ÚDAJE</w:t>
      </w:r>
    </w:p>
    <w:p w14:paraId="3E05C4A1" w14:textId="77777777" w:rsidR="00226602" w:rsidRPr="00226602" w:rsidRDefault="00226602" w:rsidP="00E3344E">
      <w:pPr>
        <w:pStyle w:val="Odsekzoznamu"/>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bCs/>
          <w:u w:val="single"/>
        </w:rPr>
      </w:pPr>
      <w:r w:rsidRPr="00226602">
        <w:rPr>
          <w:bCs/>
          <w:u w:val="single"/>
        </w:rPr>
        <w:t>Kontaktné údaje o zodpovednej osobe za Objednávateľa:</w:t>
      </w:r>
    </w:p>
    <w:p w14:paraId="7E55355E" w14:textId="77777777" w:rsidR="00226602" w:rsidRPr="00226602" w:rsidRDefault="00226602" w:rsidP="00226602">
      <w:pPr>
        <w:ind w:left="567"/>
        <w:jc w:val="both"/>
      </w:pPr>
      <w:r w:rsidRPr="00226602">
        <w:t xml:space="preserve">meno a priezvisko: </w:t>
      </w:r>
    </w:p>
    <w:p w14:paraId="25ED5208" w14:textId="77777777" w:rsidR="00226602" w:rsidRPr="00226602" w:rsidRDefault="00226602" w:rsidP="00226602">
      <w:pPr>
        <w:ind w:left="567"/>
        <w:jc w:val="both"/>
      </w:pPr>
      <w:r w:rsidRPr="00226602">
        <w:t xml:space="preserve">tel.: </w:t>
      </w:r>
    </w:p>
    <w:p w14:paraId="1C70D28D" w14:textId="77777777" w:rsidR="00226602" w:rsidRPr="00226602" w:rsidRDefault="00226602" w:rsidP="00226602">
      <w:pPr>
        <w:ind w:left="567"/>
        <w:jc w:val="both"/>
      </w:pPr>
      <w:r w:rsidRPr="00226602">
        <w:t xml:space="preserve">mobil: </w:t>
      </w:r>
    </w:p>
    <w:p w14:paraId="2F4A364D" w14:textId="77777777" w:rsidR="00226602" w:rsidRPr="00226602" w:rsidRDefault="00226602" w:rsidP="00226602">
      <w:pPr>
        <w:ind w:left="567"/>
        <w:jc w:val="both"/>
      </w:pPr>
      <w:r w:rsidRPr="00226602">
        <w:t xml:space="preserve">e-mail: </w:t>
      </w:r>
    </w:p>
    <w:p w14:paraId="4D1201F6" w14:textId="77777777" w:rsidR="00226602" w:rsidRPr="00226602" w:rsidRDefault="00226602" w:rsidP="00E3344E">
      <w:pPr>
        <w:pStyle w:val="Odsekzoznamu"/>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bCs/>
          <w:u w:val="single"/>
        </w:rPr>
      </w:pPr>
      <w:r w:rsidRPr="00226602">
        <w:rPr>
          <w:bCs/>
          <w:u w:val="single"/>
        </w:rPr>
        <w:t>Kontaktné údaje o zodpovednej osobe za Dodávateľa:</w:t>
      </w:r>
    </w:p>
    <w:p w14:paraId="46E219FA" w14:textId="77777777" w:rsidR="00226602" w:rsidRPr="00226602" w:rsidRDefault="00226602" w:rsidP="00226602">
      <w:pPr>
        <w:ind w:left="567"/>
        <w:jc w:val="both"/>
      </w:pPr>
      <w:r w:rsidRPr="00226602">
        <w:t xml:space="preserve">meno a priezvisko: </w:t>
      </w:r>
    </w:p>
    <w:p w14:paraId="6B0B5CF7" w14:textId="77777777" w:rsidR="00226602" w:rsidRPr="00226602" w:rsidRDefault="00226602" w:rsidP="00226602">
      <w:pPr>
        <w:ind w:left="567"/>
        <w:jc w:val="both"/>
      </w:pPr>
      <w:r w:rsidRPr="00226602">
        <w:t xml:space="preserve">tel.: </w:t>
      </w:r>
    </w:p>
    <w:p w14:paraId="2DFA6512" w14:textId="77777777" w:rsidR="00226602" w:rsidRPr="00226602" w:rsidRDefault="00226602" w:rsidP="00226602">
      <w:pPr>
        <w:ind w:left="567"/>
        <w:jc w:val="both"/>
      </w:pPr>
      <w:r w:rsidRPr="00226602">
        <w:t xml:space="preserve">mobil: </w:t>
      </w:r>
    </w:p>
    <w:p w14:paraId="7A042865" w14:textId="77777777" w:rsidR="00226602" w:rsidRPr="00226602" w:rsidRDefault="00226602" w:rsidP="00226602">
      <w:pPr>
        <w:ind w:left="567"/>
        <w:jc w:val="both"/>
      </w:pPr>
      <w:r w:rsidRPr="00226602">
        <w:t xml:space="preserve">e-mail: </w:t>
      </w:r>
    </w:p>
    <w:p w14:paraId="0C8EA820" w14:textId="77777777" w:rsidR="00226602" w:rsidRPr="00226602" w:rsidRDefault="00226602" w:rsidP="00E3344E">
      <w:pPr>
        <w:pStyle w:val="Odsekzoznamu"/>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bCs/>
          <w:u w:val="single"/>
        </w:rPr>
      </w:pPr>
      <w:r w:rsidRPr="00226602">
        <w:t>V prípade akejkoľvek zmeny údajov uvedených v tomto článku zmluvy sa príslušná zmluvná strana zaväzuje bezodkladne informovať písomne druhú zmluvnú stranu, pričom zmena je pre strany účinná dňom doručenia písomného oznámenia o zmene takéhoto kontaktného údaju.</w:t>
      </w:r>
    </w:p>
    <w:p w14:paraId="57D489CC" w14:textId="77777777" w:rsidR="00226602" w:rsidRPr="00226602" w:rsidRDefault="00226602" w:rsidP="00226602"/>
    <w:p w14:paraId="0FB73D77"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11</w:t>
      </w:r>
    </w:p>
    <w:p w14:paraId="03BDB65B"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pPr>
      <w:r w:rsidRPr="00226602">
        <w:rPr>
          <w:b/>
          <w:bCs/>
        </w:rPr>
        <w:t>PLATNOSŤ ZMLUVY A UKONČENIE ZMLUVY</w:t>
      </w:r>
    </w:p>
    <w:p w14:paraId="20097669" w14:textId="77777777" w:rsidR="00226602" w:rsidRPr="00226602" w:rsidRDefault="00226602" w:rsidP="00E3344E">
      <w:pPr>
        <w:pStyle w:val="Odsekzoznamu"/>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226602">
        <w:t>Táto zmluva sa uzatvára s platnosťou na dobu určitú 24 mesiacov od nadobudnutia účinnosti tejto zmluvy.</w:t>
      </w:r>
    </w:p>
    <w:p w14:paraId="26105A36" w14:textId="77777777" w:rsidR="00226602" w:rsidRPr="00226602" w:rsidRDefault="00226602" w:rsidP="00E3344E">
      <w:pPr>
        <w:pStyle w:val="Odsekzoznamu"/>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226602">
        <w:rPr>
          <w:spacing w:val="-3"/>
        </w:rPr>
        <w:t>Túto zmluvu možno ukončiť pred uplynutím doby platnosti zmluvy:</w:t>
      </w:r>
    </w:p>
    <w:p w14:paraId="5C6188B5" w14:textId="77777777" w:rsidR="00226602" w:rsidRPr="00226602" w:rsidRDefault="00226602" w:rsidP="00E3344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num" w:pos="993"/>
        </w:tabs>
        <w:suppressAutoHyphens/>
        <w:ind w:left="993" w:hanging="426"/>
        <w:jc w:val="both"/>
        <w:rPr>
          <w:spacing w:val="-3"/>
        </w:rPr>
      </w:pPr>
      <w:r w:rsidRPr="00226602">
        <w:rPr>
          <w:spacing w:val="-3"/>
        </w:rPr>
        <w:t>písomnou dohodou oboch zmluvných strán,</w:t>
      </w:r>
    </w:p>
    <w:p w14:paraId="24C65F59" w14:textId="77777777" w:rsidR="00226602" w:rsidRPr="00226602" w:rsidRDefault="00226602" w:rsidP="00E3344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num" w:pos="993"/>
        </w:tabs>
        <w:suppressAutoHyphens/>
        <w:ind w:left="993" w:hanging="426"/>
        <w:jc w:val="both"/>
        <w:rPr>
          <w:spacing w:val="-3"/>
        </w:rPr>
      </w:pPr>
      <w:bookmarkStart w:id="44" w:name="_Hlk47362076"/>
      <w:r w:rsidRPr="00226602">
        <w:rPr>
          <w:spacing w:val="-3"/>
        </w:rPr>
        <w:t xml:space="preserve">písomnou výpoveďou Objednávateľa, z dôvodu porušenia zmluvy druhou stranou s výpovednou dobou 1 mesiac. Výpovedná </w:t>
      </w:r>
      <w:bookmarkEnd w:id="44"/>
      <w:r w:rsidRPr="00226602">
        <w:rPr>
          <w:spacing w:val="-3"/>
        </w:rPr>
        <w:t>doba začína plynúť prvým dňom kalendárneho mesiaca nasledujúceho po mesiaci, v ktorom bola doručená výpoveď. Pred podaním výpovede je zmluvná strana povinná upozorniť porušujúcu zmluvnú stranu písomne na porušenie povinnosti a poskytnúť jej technicky primeranú lehotu na nápravu, ktorá nebude kratšia ako 3 pracovné dni. Výpoveď je možné udeliť iba po upozornení porušujúcej zmluvnej strany a po márnom uplynutí poskytnutej lehoty na nápravu</w:t>
      </w:r>
    </w:p>
    <w:p w14:paraId="694499C5" w14:textId="77777777" w:rsidR="00226602" w:rsidRPr="00226602" w:rsidRDefault="00226602" w:rsidP="00E3344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num" w:pos="993"/>
        </w:tabs>
        <w:suppressAutoHyphens/>
        <w:ind w:left="993" w:hanging="426"/>
        <w:jc w:val="both"/>
        <w:rPr>
          <w:spacing w:val="-3"/>
        </w:rPr>
      </w:pPr>
      <w:r w:rsidRPr="00226602">
        <w:rPr>
          <w:spacing w:val="-3"/>
        </w:rPr>
        <w:t>písomnou výpoveďou Dodávateľa z dôvodu neuhradenia ceny za dodané služby podľa riadne vystavenej a doručenej Faktúry podľa tejto zmluvy, s výpovednou dobou 1 mesiac. Výpovedná doba začína plynúť prvým dňom kalendárneho mesiaca nasledujúceho po mesiaci, v ktorom bola doručená výpoveď. Pred podaním výpovede je zmluvná strana povinná upozorniť porušujúcu zmluvnú stranu písomne na porušenie povinnosti a poskytnúť jej primeranú lehotu na nápravu, ktorá nebude kratšia ako 3 pracovné dni. Výpoveď je možné udeliť iba po upozornení porušujúcej zmluvnej strany a po márnom uplynutí poskytnutej lehoty na nápravu</w:t>
      </w:r>
    </w:p>
    <w:p w14:paraId="07CBFC80" w14:textId="77777777" w:rsidR="00226602" w:rsidRPr="00226602" w:rsidRDefault="00226602" w:rsidP="00E3344E">
      <w:pPr>
        <w:pStyle w:val="Odsekzoznamu"/>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jc w:val="both"/>
      </w:pPr>
      <w:r w:rsidRPr="00226602">
        <w:rPr>
          <w:spacing w:val="-3"/>
        </w:rPr>
        <w:t>Pri ukončení zmluvného vzťahu si zmluvné strany vzájomne vysporiadajú svoje záväzky ku dňu ukončenia zmluvy.</w:t>
      </w:r>
    </w:p>
    <w:p w14:paraId="37A27D7D"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pPr>
    </w:p>
    <w:p w14:paraId="6FB4E6B8"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226602">
        <w:rPr>
          <w:b/>
          <w:bCs/>
        </w:rPr>
        <w:t>Čl. 12</w:t>
      </w:r>
    </w:p>
    <w:p w14:paraId="0A041789"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jc w:val="center"/>
      </w:pPr>
      <w:r w:rsidRPr="00226602">
        <w:rPr>
          <w:b/>
          <w:bCs/>
        </w:rPr>
        <w:t>ZÁVEREČNÉ USTANOVENIA</w:t>
      </w:r>
    </w:p>
    <w:p w14:paraId="5A078B74"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12.1</w:t>
      </w:r>
      <w:r w:rsidRPr="00226602">
        <w:tab/>
        <w:t>Na vzťahy medzi zmluvnými stranami, vyplývajúce z tejto zmluvy, ale ňou výslovne neupravené, sa vzťahujú príslušné ustanovenia Obchodného zákonníka.</w:t>
      </w:r>
    </w:p>
    <w:p w14:paraId="6E7DD32E"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12.2</w:t>
      </w:r>
      <w:r w:rsidRPr="00226602">
        <w:tab/>
        <w:t>Zmeny zmluvy možno uskutočniť len písomne po predchádzajúcej dohode obidvoch zmluvných strán formou písomného dodatku k tejto zmluve, inak je zmena či doplnenie neplatné.</w:t>
      </w:r>
    </w:p>
    <w:p w14:paraId="6C1B7715" w14:textId="136D3EAD" w:rsidR="00226602" w:rsidRDefault="00226602" w:rsidP="00226602">
      <w:pPr>
        <w:ind w:left="567" w:hanging="567"/>
        <w:jc w:val="both"/>
      </w:pPr>
      <w:r w:rsidRPr="00226602">
        <w:t>12.3</w:t>
      </w:r>
      <w:r w:rsidRPr="00226602">
        <w:tab/>
        <w:t>Zmluvné strany výslovne prehlasujú, že táto zmluva zodpovedá ich slobodnej vôli, uzavierajú ju dobrovoľne a na znak súhlasu s jej obsahom ju podpisujú.</w:t>
      </w:r>
    </w:p>
    <w:p w14:paraId="74B445B4"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226602">
        <w:t>12.4</w:t>
      </w:r>
      <w:r w:rsidRPr="00226602">
        <w:tab/>
        <w:t xml:space="preserve">Zmluva je vyhotovená v štyroch rovnopisoch, z toho 3 vyhotovenia dostane Objednávateľ a 1 vyhotovenie </w:t>
      </w:r>
      <w:r w:rsidRPr="00226602">
        <w:rPr>
          <w:bCs/>
        </w:rPr>
        <w:t xml:space="preserve">dostane </w:t>
      </w:r>
      <w:r w:rsidRPr="00226602">
        <w:t>Dodávateľ.</w:t>
      </w:r>
    </w:p>
    <w:p w14:paraId="42E30BF1" w14:textId="5DAF2CD9" w:rsidR="00226602" w:rsidRDefault="00226602" w:rsidP="00E3344E">
      <w:pPr>
        <w:pStyle w:val="Odsekzoznamu"/>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3456"/>
          <w:tab w:val="left" w:pos="4608"/>
          <w:tab w:val="left" w:pos="5760"/>
          <w:tab w:val="left" w:pos="6912"/>
          <w:tab w:val="left" w:pos="8064"/>
        </w:tabs>
        <w:autoSpaceDE w:val="0"/>
        <w:autoSpaceDN w:val="0"/>
        <w:adjustRightInd w:val="0"/>
        <w:ind w:left="567" w:hanging="567"/>
        <w:contextualSpacing w:val="0"/>
        <w:jc w:val="both"/>
      </w:pPr>
      <w:r w:rsidRPr="00226602">
        <w:t>Táto zmluva nadobúda platnosť dňom podpísania zmluvnými stranami. Táto zmluva nadobúda účinnosť dňom nasledujúcim po zverejnení na webovom sídle Mesta Trnava, ktorým je internetová stránka Mesta Trnava.</w:t>
      </w:r>
    </w:p>
    <w:p w14:paraId="24586E87" w14:textId="1B3E2136" w:rsidR="00434A35" w:rsidRPr="00226602" w:rsidRDefault="00434A35" w:rsidP="00E3344E">
      <w:pPr>
        <w:pStyle w:val="Odsekzoznamu"/>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3456"/>
          <w:tab w:val="left" w:pos="4608"/>
          <w:tab w:val="left" w:pos="5760"/>
          <w:tab w:val="left" w:pos="6912"/>
          <w:tab w:val="left" w:pos="8064"/>
        </w:tabs>
        <w:autoSpaceDE w:val="0"/>
        <w:autoSpaceDN w:val="0"/>
        <w:adjustRightInd w:val="0"/>
        <w:ind w:left="567" w:hanging="567"/>
        <w:contextualSpacing w:val="0"/>
        <w:jc w:val="both"/>
      </w:pPr>
      <w:r>
        <w:t>Neoddeliteľnými prílohami tejto zmluvy sú návrh na plnenia kritéri</w:t>
      </w:r>
      <w:r w:rsidR="002A7551">
        <w:t>í a</w:t>
      </w:r>
      <w:r w:rsidR="00642839">
        <w:t> opis predmetu zákazky</w:t>
      </w:r>
    </w:p>
    <w:p w14:paraId="1B4DF8A4" w14:textId="77777777" w:rsidR="00226602" w:rsidRPr="00226602" w:rsidRDefault="00226602" w:rsidP="00E3344E">
      <w:pPr>
        <w:pStyle w:val="Bezriadkovania"/>
        <w:numPr>
          <w:ilvl w:val="1"/>
          <w:numId w:val="39"/>
        </w:numPr>
        <w:ind w:left="567" w:hanging="567"/>
        <w:jc w:val="both"/>
        <w:rPr>
          <w:rFonts w:ascii="Calibri" w:hAnsi="Calibri" w:cs="Calibri"/>
        </w:rPr>
      </w:pPr>
      <w:r w:rsidRPr="00226602">
        <w:rPr>
          <w:rFonts w:ascii="Calibri" w:hAnsi="Calibri" w:cs="Calibri"/>
        </w:rPr>
        <w:t xml:space="preserve">Zmluva bola zverejnená dňa ..................... </w:t>
      </w:r>
    </w:p>
    <w:p w14:paraId="1948681F" w14:textId="77777777" w:rsidR="00226602" w:rsidRPr="00226602" w:rsidRDefault="00226602" w:rsidP="00226602">
      <w:pPr>
        <w:pStyle w:val="Bezriadkovania"/>
        <w:rPr>
          <w:rFonts w:ascii="Calibri" w:hAnsi="Calibri" w:cs="Calibri"/>
        </w:rPr>
      </w:pPr>
    </w:p>
    <w:p w14:paraId="09CF3E1D"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E8E91A2"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226602">
        <w:tab/>
        <w:t>V Trnave, dňa ........................</w:t>
      </w:r>
      <w:r w:rsidRPr="00226602">
        <w:tab/>
      </w:r>
      <w:r w:rsidRPr="00226602">
        <w:tab/>
      </w:r>
      <w:r w:rsidRPr="00226602">
        <w:tab/>
        <w:t xml:space="preserve">V .................., dňa................... </w:t>
      </w:r>
    </w:p>
    <w:p w14:paraId="6E75EF68"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D6E56DA"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D06BC97"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67DCD11"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330C157" w14:textId="77777777" w:rsidR="00226602" w:rsidRPr="00226602" w:rsidRDefault="00226602" w:rsidP="0022660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0762157" w14:textId="77777777" w:rsidR="00226602" w:rsidRPr="00226602" w:rsidRDefault="00226602" w:rsidP="00226602">
      <w:r w:rsidRPr="00226602">
        <w:t xml:space="preserve">       </w:t>
      </w:r>
      <w:r w:rsidRPr="00226602">
        <w:tab/>
        <w:t>........................................................</w:t>
      </w:r>
      <w:r w:rsidRPr="00226602">
        <w:tab/>
      </w:r>
      <w:r w:rsidRPr="00226602">
        <w:tab/>
      </w:r>
      <w:r w:rsidRPr="00226602">
        <w:tab/>
        <w:t>........................................................</w:t>
      </w:r>
    </w:p>
    <w:p w14:paraId="3EE9CE76" w14:textId="77777777" w:rsidR="00226602" w:rsidRPr="00226602" w:rsidRDefault="00226602" w:rsidP="00226602">
      <w:pPr>
        <w:ind w:firstLine="708"/>
      </w:pPr>
      <w:r w:rsidRPr="00226602">
        <w:t xml:space="preserve">Objednávateľ                    </w:t>
      </w:r>
      <w:r w:rsidRPr="00226602">
        <w:tab/>
      </w:r>
      <w:r w:rsidRPr="00226602">
        <w:tab/>
      </w:r>
      <w:r w:rsidRPr="00226602">
        <w:tab/>
      </w:r>
      <w:r w:rsidRPr="00226602">
        <w:tab/>
        <w:t>Dodávateľ</w:t>
      </w:r>
    </w:p>
    <w:p w14:paraId="2AA26620" w14:textId="77777777" w:rsidR="00226602" w:rsidRPr="00226602" w:rsidRDefault="00226602" w:rsidP="00226602">
      <w:pPr>
        <w:ind w:firstLine="708"/>
      </w:pPr>
      <w:r w:rsidRPr="00226602">
        <w:t>JUDr. Peter Bročka, LL.M</w:t>
      </w:r>
      <w:r w:rsidRPr="00226602">
        <w:tab/>
      </w:r>
      <w:r w:rsidRPr="00226602">
        <w:tab/>
      </w:r>
      <w:r w:rsidRPr="00226602">
        <w:tab/>
      </w:r>
      <w:r w:rsidRPr="00226602">
        <w:tab/>
      </w:r>
    </w:p>
    <w:p w14:paraId="3334AAA0" w14:textId="77777777" w:rsidR="00226602" w:rsidRPr="00226602" w:rsidRDefault="00226602" w:rsidP="00226602">
      <w:pPr>
        <w:ind w:firstLine="708"/>
      </w:pPr>
      <w:r w:rsidRPr="00226602">
        <w:t>primátor mesta</w:t>
      </w:r>
    </w:p>
    <w:p w14:paraId="5471A8D9" w14:textId="27677D60" w:rsidR="0060701C" w:rsidRPr="00226602" w:rsidRDefault="0060701C" w:rsidP="00816007"/>
    <w:p w14:paraId="48419EF8" w14:textId="09ED3DEE" w:rsidR="0060701C" w:rsidRDefault="0060701C" w:rsidP="00816007"/>
    <w:p w14:paraId="252C9BCE" w14:textId="6F3EFA2D" w:rsidR="0060701C" w:rsidRDefault="0060701C" w:rsidP="00816007"/>
    <w:p w14:paraId="4E12AC12" w14:textId="77777777" w:rsidR="00622CEC" w:rsidRPr="009E58B7" w:rsidRDefault="00B25AA5" w:rsidP="00973FED">
      <w:pPr>
        <w:pStyle w:val="Nadpis1"/>
        <w:numPr>
          <w:ilvl w:val="0"/>
          <w:numId w:val="2"/>
        </w:numPr>
        <w:tabs>
          <w:tab w:val="clear" w:pos="709"/>
        </w:tabs>
        <w:rPr>
          <w:sz w:val="22"/>
          <w:szCs w:val="22"/>
        </w:rPr>
      </w:pPr>
      <w:bookmarkStart w:id="45" w:name="_Toc20"/>
      <w:bookmarkStart w:id="46" w:name="_Toc86307315"/>
      <w:r w:rsidRPr="009E58B7">
        <w:rPr>
          <w:sz w:val="22"/>
          <w:szCs w:val="22"/>
        </w:rPr>
        <w:lastRenderedPageBreak/>
        <w:t>Opis predmetu zákazky</w:t>
      </w:r>
      <w:bookmarkEnd w:id="45"/>
      <w:bookmarkEnd w:id="46"/>
    </w:p>
    <w:bookmarkEnd w:id="43"/>
    <w:p w14:paraId="3D600EAC" w14:textId="77777777" w:rsidR="00622CEC" w:rsidRPr="009E58B7" w:rsidRDefault="00622CEC"/>
    <w:p w14:paraId="291FB80C" w14:textId="64631A57" w:rsidR="00622CEC" w:rsidRDefault="00B25AA5" w:rsidP="00E3344E">
      <w:pPr>
        <w:pStyle w:val="Cislo-1-nadpis"/>
        <w:numPr>
          <w:ilvl w:val="0"/>
          <w:numId w:val="33"/>
        </w:numPr>
        <w:tabs>
          <w:tab w:val="clear" w:pos="1066"/>
        </w:tabs>
        <w:spacing w:after="240"/>
      </w:pPr>
      <w:bookmarkStart w:id="47" w:name="_Toc21"/>
      <w:bookmarkStart w:id="48" w:name="_Toc86307316"/>
      <w:bookmarkEnd w:id="42"/>
      <w:r w:rsidRPr="009E58B7">
        <w:t>Názov predmetu zákazky</w:t>
      </w:r>
      <w:bookmarkEnd w:id="47"/>
      <w:bookmarkEnd w:id="48"/>
    </w:p>
    <w:p w14:paraId="00B8F046" w14:textId="24DA6B49" w:rsidR="005F47FC" w:rsidRDefault="00B469D6" w:rsidP="005F47FC">
      <w:pPr>
        <w:spacing w:after="240"/>
        <w:ind w:left="709"/>
        <w:jc w:val="both"/>
      </w:pPr>
      <w:bookmarkStart w:id="49" w:name="_Hlk67398901"/>
      <w:r w:rsidRPr="00B469D6">
        <w:t>V</w:t>
      </w:r>
      <w:r>
        <w:t>ýsadba</w:t>
      </w:r>
      <w:r w:rsidRPr="00B469D6">
        <w:t xml:space="preserve"> </w:t>
      </w:r>
      <w:r>
        <w:t>drevín</w:t>
      </w:r>
      <w:r w:rsidRPr="00B469D6">
        <w:t xml:space="preserve"> 2021</w:t>
      </w:r>
    </w:p>
    <w:p w14:paraId="6A5283BE" w14:textId="5CC7267E" w:rsidR="0087281A" w:rsidRDefault="0087281A" w:rsidP="005F47FC">
      <w:pPr>
        <w:spacing w:after="240"/>
        <w:ind w:left="709"/>
        <w:jc w:val="both"/>
      </w:pPr>
      <w:r>
        <w:t>Časti zákazky:</w:t>
      </w:r>
    </w:p>
    <w:p w14:paraId="30429BF3" w14:textId="77777777" w:rsidR="00C81D7C" w:rsidRPr="0036097A" w:rsidRDefault="00C81D7C" w:rsidP="00C81D7C">
      <w:pPr>
        <w:pStyle w:val="Odsekzoznamu"/>
        <w:shd w:val="clear" w:color="auto" w:fill="FFFFFF"/>
        <w:ind w:left="709"/>
        <w:jc w:val="both"/>
        <w:rPr>
          <w:rFonts w:eastAsia="Times New Roman"/>
          <w:bCs/>
          <w:szCs w:val="20"/>
        </w:rPr>
      </w:pPr>
      <w:r w:rsidRPr="0036097A">
        <w:rPr>
          <w:rFonts w:eastAsia="Times New Roman"/>
          <w:bCs/>
          <w:szCs w:val="20"/>
        </w:rPr>
        <w:t>1.časť zákazky – Lokalita Parná – alej pri cyklotrase</w:t>
      </w:r>
    </w:p>
    <w:p w14:paraId="06658123" w14:textId="77777777" w:rsidR="00C81D7C" w:rsidRPr="0036097A" w:rsidRDefault="00C81D7C" w:rsidP="00C81D7C">
      <w:pPr>
        <w:pStyle w:val="Odsekzoznamu"/>
        <w:shd w:val="clear" w:color="auto" w:fill="FFFFFF"/>
        <w:ind w:left="709"/>
        <w:jc w:val="both"/>
        <w:rPr>
          <w:rFonts w:eastAsia="Times New Roman"/>
          <w:bCs/>
          <w:szCs w:val="20"/>
        </w:rPr>
      </w:pPr>
      <w:r w:rsidRPr="0036097A">
        <w:rPr>
          <w:rFonts w:eastAsia="Times New Roman"/>
          <w:bCs/>
          <w:szCs w:val="20"/>
        </w:rPr>
        <w:t>2.časť zákazky –Lokalita Park Janka Kráľa v Trnave – alej</w:t>
      </w:r>
    </w:p>
    <w:p w14:paraId="7F17D69B" w14:textId="5090EFAB" w:rsidR="00C81D7C" w:rsidRDefault="00C81D7C" w:rsidP="00C81D7C">
      <w:pPr>
        <w:pStyle w:val="Odsekzoznamu"/>
        <w:shd w:val="clear" w:color="auto" w:fill="FFFFFF"/>
        <w:ind w:left="709"/>
        <w:jc w:val="both"/>
        <w:rPr>
          <w:rFonts w:eastAsia="Times New Roman"/>
          <w:bCs/>
          <w:szCs w:val="20"/>
        </w:rPr>
      </w:pPr>
      <w:r w:rsidRPr="0036097A">
        <w:rPr>
          <w:rFonts w:eastAsia="Times New Roman"/>
          <w:bCs/>
          <w:szCs w:val="20"/>
        </w:rPr>
        <w:t>3.časť zákazky – Lokalita Štrky – plocha F, plocha D, plocha B, cesta</w:t>
      </w:r>
    </w:p>
    <w:p w14:paraId="63475A98" w14:textId="77777777" w:rsidR="00C81D7C" w:rsidRDefault="00C81D7C" w:rsidP="00C81D7C">
      <w:pPr>
        <w:pStyle w:val="Odsekzoznamu"/>
        <w:shd w:val="clear" w:color="auto" w:fill="FFFFFF"/>
        <w:ind w:left="709"/>
        <w:jc w:val="both"/>
        <w:rPr>
          <w:rFonts w:eastAsia="Times New Roman"/>
          <w:bCs/>
          <w:szCs w:val="20"/>
        </w:rPr>
      </w:pPr>
    </w:p>
    <w:p w14:paraId="10EB6BBA" w14:textId="38A76CF3" w:rsidR="002F33F0" w:rsidRPr="00F102B1" w:rsidRDefault="00B25AA5" w:rsidP="00E3344E">
      <w:pPr>
        <w:pStyle w:val="Cislo-1-nadpis"/>
        <w:numPr>
          <w:ilvl w:val="0"/>
          <w:numId w:val="33"/>
        </w:numPr>
        <w:tabs>
          <w:tab w:val="clear" w:pos="1066"/>
        </w:tabs>
      </w:pPr>
      <w:bookmarkStart w:id="50" w:name="_Toc22"/>
      <w:bookmarkStart w:id="51" w:name="_Toc86307317"/>
      <w:bookmarkEnd w:id="49"/>
      <w:r w:rsidRPr="009E58B7">
        <w:t>Opis predmetu zákazky</w:t>
      </w:r>
      <w:bookmarkEnd w:id="50"/>
      <w:bookmarkEnd w:id="51"/>
    </w:p>
    <w:p w14:paraId="68F8991A" w14:textId="77777777" w:rsidR="002F33F0" w:rsidRPr="00F102B1" w:rsidRDefault="002F33F0" w:rsidP="00F102B1">
      <w:pPr>
        <w:tabs>
          <w:tab w:val="left" w:pos="709"/>
          <w:tab w:val="left" w:pos="1066"/>
          <w:tab w:val="left" w:pos="1423"/>
          <w:tab w:val="left" w:pos="1780"/>
          <w:tab w:val="left" w:pos="2138"/>
          <w:tab w:val="left" w:pos="2495"/>
          <w:tab w:val="left" w:pos="2852"/>
        </w:tabs>
        <w:spacing w:before="60"/>
        <w:jc w:val="both"/>
        <w:rPr>
          <w:vanish/>
        </w:rPr>
      </w:pPr>
    </w:p>
    <w:p w14:paraId="3A36B6B1" w14:textId="1F442663" w:rsidR="00622CEC" w:rsidRPr="009E58B7" w:rsidRDefault="00B25AA5" w:rsidP="00E3344E">
      <w:pPr>
        <w:pStyle w:val="Cislo-2-text"/>
        <w:numPr>
          <w:ilvl w:val="1"/>
          <w:numId w:val="33"/>
        </w:numPr>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512C77">
      <w:pPr>
        <w:pStyle w:val="Cislo-2-text"/>
        <w:ind w:left="709"/>
      </w:pPr>
    </w:p>
    <w:p w14:paraId="6AD9B973" w14:textId="208E2A35" w:rsidR="00E8607C" w:rsidRDefault="007A6F44" w:rsidP="00E8607C">
      <w:pPr>
        <w:pStyle w:val="Cislo-2-text"/>
        <w:ind w:left="709"/>
      </w:pPr>
      <w:r w:rsidRPr="006D08FB">
        <w:t>Hlavný</w:t>
      </w:r>
      <w:r w:rsidR="00861C4C" w:rsidRPr="006D08FB">
        <w:t xml:space="preserve"> slovník,</w:t>
      </w:r>
      <w:r w:rsidRPr="006D08FB">
        <w:t xml:space="preserve"> k</w:t>
      </w:r>
      <w:r w:rsidR="00C76CC7" w:rsidRPr="006D08FB">
        <w:t>ód CPV</w:t>
      </w:r>
      <w:r w:rsidR="00B25AA5" w:rsidRPr="006D08FB">
        <w:t>:</w:t>
      </w:r>
      <w:r w:rsidR="00643458" w:rsidRPr="006D08FB">
        <w:t xml:space="preserve"> </w:t>
      </w:r>
      <w:r w:rsidR="009C7185" w:rsidRPr="006D08FB">
        <w:tab/>
      </w:r>
      <w:r w:rsidR="009C7185" w:rsidRPr="006D08FB">
        <w:tab/>
      </w:r>
      <w:r w:rsidR="006D08FB" w:rsidRPr="006D08FB">
        <w:tab/>
      </w:r>
      <w:r w:rsidR="00E8607C" w:rsidRPr="00E8607C">
        <w:t xml:space="preserve">77300000-3 – Záhradnícke </w:t>
      </w:r>
      <w:r w:rsidR="00B16DBE">
        <w:t>služby</w:t>
      </w:r>
    </w:p>
    <w:p w14:paraId="1BB65C16" w14:textId="77777777" w:rsidR="00E8607C" w:rsidRDefault="00E8607C" w:rsidP="00E8607C">
      <w:pPr>
        <w:pStyle w:val="Cislo-2-text"/>
        <w:ind w:left="709"/>
      </w:pPr>
    </w:p>
    <w:p w14:paraId="4E8B9DF2" w14:textId="77777777" w:rsidR="00E8607C" w:rsidRDefault="00E8607C" w:rsidP="00E8607C">
      <w:pPr>
        <w:pStyle w:val="Cislo-2-text"/>
        <w:ind w:left="709"/>
      </w:pPr>
      <w:r>
        <w:rPr>
          <w:b/>
          <w:bCs/>
          <w:color w:val="auto"/>
        </w:rPr>
        <w:t>O</w:t>
      </w:r>
      <w:r w:rsidR="00BA6260" w:rsidRPr="009E58B7">
        <w:rPr>
          <w:b/>
          <w:bCs/>
          <w:color w:val="auto"/>
        </w:rPr>
        <w:t>pis predmetu zákazk</w:t>
      </w:r>
      <w:r w:rsidR="0015686B" w:rsidRPr="009E58B7">
        <w:rPr>
          <w:b/>
          <w:bCs/>
          <w:color w:val="auto"/>
        </w:rPr>
        <w:t>y</w:t>
      </w:r>
      <w:bookmarkStart w:id="52" w:name="_Hlk51140540"/>
      <w:bookmarkStart w:id="53" w:name="_Hlk47420701"/>
    </w:p>
    <w:p w14:paraId="04F501A7" w14:textId="77777777" w:rsidR="00642839" w:rsidRDefault="00E8607C" w:rsidP="00E8607C">
      <w:pPr>
        <w:pStyle w:val="Cislo-2-text"/>
        <w:ind w:left="709"/>
      </w:pPr>
      <w:r w:rsidRPr="00E8607C">
        <w:t>Predmetom zákazky je zabezpečenie výsadby a starostlivosti o dreviny v rámci revitalizácie dolného povodia a hydrického biokoridoru Parná</w:t>
      </w:r>
      <w:r w:rsidR="00F1355E">
        <w:t xml:space="preserve"> -</w:t>
      </w:r>
      <w:r w:rsidRPr="00E8607C">
        <w:t xml:space="preserve"> alej pri cyklotrase, revitalizácie Parku Janka Kráľa v Trnave – alej a Štrkov – plocha F, plocha D, plocha B, cesta </w:t>
      </w:r>
      <w:r w:rsidR="00642839">
        <w:t>v zmysle grafických a textových príloh.</w:t>
      </w:r>
    </w:p>
    <w:p w14:paraId="3267300E" w14:textId="2D259B8A" w:rsidR="00CA00F3" w:rsidRPr="00E8607C" w:rsidRDefault="00642839" w:rsidP="00E8607C">
      <w:pPr>
        <w:pStyle w:val="Cislo-2-text"/>
        <w:ind w:left="709"/>
      </w:pPr>
      <w:r>
        <w:t>Prílohy: Technické správy, situácie a výkazy výmer pre jednotlivé časti</w:t>
      </w:r>
    </w:p>
    <w:p w14:paraId="52261ADB" w14:textId="1AE11DC6" w:rsidR="00CA00F3" w:rsidRDefault="00CA00F3" w:rsidP="00CA00D1">
      <w:pPr>
        <w:pStyle w:val="Cislo-2-text"/>
        <w:rPr>
          <w:bCs/>
          <w:color w:val="auto"/>
        </w:rPr>
      </w:pPr>
    </w:p>
    <w:p w14:paraId="49400314" w14:textId="37C3016A" w:rsidR="00CA00F3" w:rsidRDefault="00CA00F3" w:rsidP="00CA00D1">
      <w:pPr>
        <w:pStyle w:val="Cislo-2-text"/>
        <w:rPr>
          <w:bCs/>
          <w:color w:val="auto"/>
        </w:rPr>
      </w:pPr>
    </w:p>
    <w:p w14:paraId="4F1A0F9B" w14:textId="35D58DD1" w:rsidR="00CA00F3" w:rsidRDefault="00CA00F3" w:rsidP="00CA00D1">
      <w:pPr>
        <w:pStyle w:val="Cislo-2-text"/>
        <w:rPr>
          <w:bCs/>
          <w:color w:val="auto"/>
        </w:rPr>
      </w:pPr>
    </w:p>
    <w:p w14:paraId="5CAE62F7" w14:textId="291787FB" w:rsidR="00CA00F3" w:rsidRDefault="00CA00F3" w:rsidP="00CA00D1">
      <w:pPr>
        <w:pStyle w:val="Cislo-2-text"/>
        <w:rPr>
          <w:bCs/>
          <w:color w:val="auto"/>
        </w:rPr>
      </w:pPr>
    </w:p>
    <w:p w14:paraId="06C87164" w14:textId="52B2CE90" w:rsidR="00CA00F3" w:rsidRDefault="00CA00F3" w:rsidP="00CA00D1">
      <w:pPr>
        <w:pStyle w:val="Cislo-2-text"/>
        <w:rPr>
          <w:bCs/>
          <w:color w:val="auto"/>
        </w:rPr>
      </w:pPr>
    </w:p>
    <w:p w14:paraId="30AB3DDC" w14:textId="3470E8B4" w:rsidR="00CA00F3" w:rsidRDefault="00CA00F3" w:rsidP="00CA00D1">
      <w:pPr>
        <w:pStyle w:val="Cislo-2-text"/>
        <w:rPr>
          <w:bCs/>
          <w:color w:val="auto"/>
        </w:rPr>
      </w:pPr>
    </w:p>
    <w:p w14:paraId="6A9C1BAD" w14:textId="01DEB755" w:rsidR="00CA00F3" w:rsidRDefault="00CA00F3" w:rsidP="00CA00D1">
      <w:pPr>
        <w:pStyle w:val="Cislo-2-text"/>
        <w:rPr>
          <w:bCs/>
          <w:color w:val="auto"/>
        </w:rPr>
      </w:pPr>
    </w:p>
    <w:p w14:paraId="2F74E7EC" w14:textId="6F3948DC" w:rsidR="00D028E5" w:rsidRDefault="00D028E5" w:rsidP="00CA00D1">
      <w:pPr>
        <w:pStyle w:val="Cislo-2-text"/>
        <w:rPr>
          <w:bCs/>
          <w:color w:val="auto"/>
        </w:rPr>
      </w:pPr>
    </w:p>
    <w:p w14:paraId="03AD04C8" w14:textId="77777777" w:rsidR="00BF5F46" w:rsidRDefault="00BF5F46" w:rsidP="00CA00D1">
      <w:pPr>
        <w:pStyle w:val="Cislo-2-text"/>
        <w:rPr>
          <w:bCs/>
          <w:color w:val="auto"/>
        </w:rPr>
      </w:pPr>
    </w:p>
    <w:p w14:paraId="654016EB" w14:textId="5D372B66" w:rsidR="00C656F9" w:rsidRDefault="00C656F9" w:rsidP="00CA00D1">
      <w:pPr>
        <w:pStyle w:val="Cislo-2-text"/>
        <w:rPr>
          <w:bCs/>
          <w:color w:val="auto"/>
        </w:rPr>
      </w:pPr>
    </w:p>
    <w:p w14:paraId="2888C3C5" w14:textId="5686C224" w:rsidR="00E8607C" w:rsidRDefault="00E8607C" w:rsidP="00CA00D1">
      <w:pPr>
        <w:pStyle w:val="Cislo-2-text"/>
        <w:rPr>
          <w:bCs/>
          <w:color w:val="auto"/>
        </w:rPr>
      </w:pPr>
    </w:p>
    <w:p w14:paraId="0AD2C5E2" w14:textId="52FE2AAB" w:rsidR="00E8607C" w:rsidRDefault="00E8607C" w:rsidP="00CA00D1">
      <w:pPr>
        <w:pStyle w:val="Cislo-2-text"/>
        <w:rPr>
          <w:bCs/>
          <w:color w:val="auto"/>
        </w:rPr>
      </w:pPr>
    </w:p>
    <w:p w14:paraId="7BB7CB78" w14:textId="5505A345" w:rsidR="00E8607C" w:rsidRDefault="00E8607C" w:rsidP="00CA00D1">
      <w:pPr>
        <w:pStyle w:val="Cislo-2-text"/>
        <w:rPr>
          <w:bCs/>
          <w:color w:val="auto"/>
        </w:rPr>
      </w:pPr>
    </w:p>
    <w:p w14:paraId="54555E77" w14:textId="6A15D13F" w:rsidR="00E8607C" w:rsidRDefault="00E8607C" w:rsidP="00CA00D1">
      <w:pPr>
        <w:pStyle w:val="Cislo-2-text"/>
        <w:rPr>
          <w:bCs/>
          <w:color w:val="auto"/>
        </w:rPr>
      </w:pPr>
    </w:p>
    <w:p w14:paraId="62094BCE" w14:textId="19AE0996" w:rsidR="00E8607C" w:rsidRDefault="00E8607C" w:rsidP="00CA00D1">
      <w:pPr>
        <w:pStyle w:val="Cislo-2-text"/>
        <w:rPr>
          <w:bCs/>
          <w:color w:val="auto"/>
        </w:rPr>
      </w:pPr>
    </w:p>
    <w:p w14:paraId="44B27A9C" w14:textId="0E169894" w:rsidR="00E8607C" w:rsidRDefault="00E8607C" w:rsidP="00CA00D1">
      <w:pPr>
        <w:pStyle w:val="Cislo-2-text"/>
        <w:rPr>
          <w:bCs/>
          <w:color w:val="auto"/>
        </w:rPr>
      </w:pPr>
    </w:p>
    <w:p w14:paraId="13E81A71" w14:textId="4A4B2F20" w:rsidR="00E8607C" w:rsidRDefault="00E8607C" w:rsidP="00CA00D1">
      <w:pPr>
        <w:pStyle w:val="Cislo-2-text"/>
        <w:rPr>
          <w:bCs/>
          <w:color w:val="auto"/>
        </w:rPr>
      </w:pPr>
    </w:p>
    <w:p w14:paraId="415BC2CE" w14:textId="784D2D0D" w:rsidR="00E8607C" w:rsidRDefault="00E8607C" w:rsidP="00CA00D1">
      <w:pPr>
        <w:pStyle w:val="Cislo-2-text"/>
        <w:rPr>
          <w:bCs/>
          <w:color w:val="auto"/>
        </w:rPr>
      </w:pPr>
    </w:p>
    <w:p w14:paraId="43C65238" w14:textId="2A4D09FC" w:rsidR="00E8607C" w:rsidRDefault="00E8607C" w:rsidP="00CA00D1">
      <w:pPr>
        <w:pStyle w:val="Cislo-2-text"/>
        <w:rPr>
          <w:bCs/>
          <w:color w:val="auto"/>
        </w:rPr>
      </w:pPr>
    </w:p>
    <w:p w14:paraId="6884C1A4" w14:textId="79FD51E5" w:rsidR="00E8607C" w:rsidRDefault="00E8607C" w:rsidP="00CA00D1">
      <w:pPr>
        <w:pStyle w:val="Cislo-2-text"/>
        <w:rPr>
          <w:bCs/>
          <w:color w:val="auto"/>
        </w:rPr>
      </w:pPr>
    </w:p>
    <w:p w14:paraId="063BAD50" w14:textId="49A4D73C" w:rsidR="00D53B46" w:rsidRDefault="00D53B46" w:rsidP="00CA00D1">
      <w:pPr>
        <w:pStyle w:val="Cislo-2-text"/>
        <w:rPr>
          <w:bCs/>
          <w:color w:val="auto"/>
        </w:rPr>
      </w:pPr>
    </w:p>
    <w:p w14:paraId="0E217903" w14:textId="77777777" w:rsidR="00622CEC" w:rsidRPr="009E58B7" w:rsidRDefault="00B25AA5" w:rsidP="0008629C">
      <w:pPr>
        <w:pStyle w:val="Nadpis1"/>
        <w:numPr>
          <w:ilvl w:val="0"/>
          <w:numId w:val="26"/>
        </w:numPr>
        <w:rPr>
          <w:sz w:val="22"/>
          <w:szCs w:val="22"/>
        </w:rPr>
      </w:pPr>
      <w:bookmarkStart w:id="54" w:name="_Ref450130065"/>
      <w:bookmarkStart w:id="55" w:name="_Toc86307318"/>
      <w:bookmarkStart w:id="56" w:name="_Toc25"/>
      <w:bookmarkEnd w:id="52"/>
      <w:bookmarkEnd w:id="53"/>
      <w:r w:rsidRPr="009E58B7">
        <w:rPr>
          <w:sz w:val="22"/>
          <w:szCs w:val="22"/>
        </w:rPr>
        <w:lastRenderedPageBreak/>
        <w:t>K</w:t>
      </w:r>
      <w:bookmarkStart w:id="57" w:name="_Ref450130096"/>
      <w:bookmarkEnd w:id="54"/>
      <w:r w:rsidRPr="009E58B7">
        <w:rPr>
          <w:sz w:val="22"/>
          <w:szCs w:val="22"/>
        </w:rPr>
        <w:t>ritériá na vyhodnotenie ponúk a spôsob ich uplatneni</w:t>
      </w:r>
      <w:bookmarkEnd w:id="57"/>
      <w:r w:rsidRPr="009E58B7">
        <w:rPr>
          <w:sz w:val="22"/>
          <w:szCs w:val="22"/>
        </w:rPr>
        <w:t>a</w:t>
      </w:r>
      <w:bookmarkEnd w:id="55"/>
      <w:r w:rsidRPr="009E58B7">
        <w:rPr>
          <w:sz w:val="22"/>
          <w:szCs w:val="22"/>
        </w:rPr>
        <w:t xml:space="preserve"> </w:t>
      </w:r>
      <w:bookmarkEnd w:id="56"/>
    </w:p>
    <w:p w14:paraId="352C1BA4" w14:textId="77777777" w:rsidR="00622CEC" w:rsidRPr="009E58B7" w:rsidRDefault="00622CEC">
      <w:pPr>
        <w:tabs>
          <w:tab w:val="left" w:pos="426"/>
        </w:tabs>
        <w:jc w:val="both"/>
        <w:rPr>
          <w:b/>
          <w:bCs/>
          <w:sz w:val="16"/>
          <w:szCs w:val="16"/>
        </w:rPr>
      </w:pPr>
    </w:p>
    <w:p w14:paraId="55310361" w14:textId="4901A236" w:rsidR="00BA6260" w:rsidRPr="009E58B7" w:rsidRDefault="00B25AA5" w:rsidP="00E3344E">
      <w:pPr>
        <w:pStyle w:val="Cislo-1-nadpis"/>
        <w:numPr>
          <w:ilvl w:val="0"/>
          <w:numId w:val="33"/>
        </w:numPr>
        <w:rPr>
          <w:b w:val="0"/>
        </w:rPr>
      </w:pPr>
      <w:bookmarkStart w:id="58" w:name="_Toc26"/>
      <w:bookmarkStart w:id="59" w:name="_Toc86307319"/>
      <w:r w:rsidRPr="009E58B7">
        <w:t>Kritériá na vyhodnotenie ponú</w:t>
      </w:r>
      <w:bookmarkStart w:id="60" w:name="_Toc24351317"/>
      <w:bookmarkEnd w:id="58"/>
      <w:r w:rsidR="003A6EEF" w:rsidRPr="009E58B7">
        <w:t>k</w:t>
      </w:r>
      <w:bookmarkEnd w:id="59"/>
    </w:p>
    <w:bookmarkEnd w:id="60"/>
    <w:p w14:paraId="1E9F2C51" w14:textId="46CDD4EE" w:rsidR="00B32728" w:rsidRPr="009E58B7" w:rsidRDefault="00B32728" w:rsidP="00FD5AAB">
      <w:pPr>
        <w:ind w:left="709"/>
        <w:jc w:val="both"/>
      </w:pPr>
      <w:r w:rsidRPr="00B32728">
        <w:t>Kritériom na vyhodnotenie ponúk v rámci tohto postupu verejného obstarávania je pri každej časti zákazky najnižšia celková cena v Eur s DPH za predmet zákazky príslušnej časti podľa návrhu na plnenie kritérií podľa časti E. súťažných podkladov. Celková cena za predmet zákazky príslušnej časti musí zahŕňať všetky náklady spojené s požadovaným predmetom.</w:t>
      </w:r>
    </w:p>
    <w:p w14:paraId="5C6C892B" w14:textId="51C794FC" w:rsidR="00622CEC" w:rsidRPr="009E58B7" w:rsidRDefault="00B25AA5" w:rsidP="00E3344E">
      <w:pPr>
        <w:pStyle w:val="Cislo-1-nadpis"/>
        <w:numPr>
          <w:ilvl w:val="0"/>
          <w:numId w:val="33"/>
        </w:numPr>
        <w:tabs>
          <w:tab w:val="clear" w:pos="709"/>
        </w:tabs>
        <w:ind w:left="709" w:hanging="709"/>
      </w:pPr>
      <w:bookmarkStart w:id="61" w:name="_Toc27"/>
      <w:bookmarkStart w:id="62" w:name="_Toc86307320"/>
      <w:r w:rsidRPr="009E58B7">
        <w:t>Spôsob uplatnenia kritérií</w:t>
      </w:r>
      <w:bookmarkEnd w:id="61"/>
      <w:bookmarkEnd w:id="62"/>
    </w:p>
    <w:p w14:paraId="1D229FDD" w14:textId="77777777" w:rsidR="00B32728" w:rsidRDefault="00B32728" w:rsidP="00B32728">
      <w:pPr>
        <w:ind w:left="709"/>
        <w:jc w:val="both"/>
      </w:pPr>
      <w:r>
        <w:t>Ako prvá v poradí bude označená ponuka s najnižšou celkovou cenou v eur s DPH (za príslušnú časť zákazky), ako druhá v poradí bude označená ponuka s druhou najnižšou celkovou cenou v eur s DPH (za príslušnú časť zákazky) atď.</w:t>
      </w:r>
    </w:p>
    <w:p w14:paraId="545BA91A" w14:textId="77777777" w:rsidR="00B32728" w:rsidRDefault="00B32728" w:rsidP="00B32728">
      <w:pPr>
        <w:ind w:left="709"/>
        <w:jc w:val="both"/>
      </w:pPr>
    </w:p>
    <w:p w14:paraId="0D2CF4BE" w14:textId="5B733B66" w:rsidR="00B32728" w:rsidRDefault="00B32728" w:rsidP="00B32728">
      <w:pPr>
        <w:ind w:left="709"/>
        <w:jc w:val="both"/>
      </w:pPr>
      <w:r>
        <w:t>Úspešným uchádzačom sa za predpokladu splnenia podmienok účasti a požiadaviek verejného obstarávateľa na predmet zákazky stane ten uchádzač, ktorého ponuka sa v súlade s predchádzajúcim bodom a s bodom 7.1 týchto súťažných podkladov umiestni na prvom mieste v poradí.</w:t>
      </w:r>
    </w:p>
    <w:p w14:paraId="2BCFDBDF" w14:textId="77777777" w:rsidR="00B32728" w:rsidRDefault="00B32728" w:rsidP="007D0224">
      <w:pPr>
        <w:ind w:left="709"/>
        <w:jc w:val="both"/>
      </w:pPr>
    </w:p>
    <w:p w14:paraId="13EB7DF0" w14:textId="77777777" w:rsidR="00B32728" w:rsidRDefault="00B32728" w:rsidP="007D0224">
      <w:pPr>
        <w:ind w:left="709"/>
        <w:jc w:val="both"/>
      </w:pPr>
    </w:p>
    <w:p w14:paraId="788303D0" w14:textId="77777777" w:rsidR="00B32728" w:rsidRDefault="00B32728" w:rsidP="007D0224">
      <w:pPr>
        <w:ind w:left="709"/>
        <w:jc w:val="both"/>
      </w:pPr>
    </w:p>
    <w:p w14:paraId="1CCED4FC" w14:textId="77777777" w:rsidR="00B32728" w:rsidRDefault="00B32728" w:rsidP="007D0224">
      <w:pPr>
        <w:ind w:left="709"/>
        <w:jc w:val="both"/>
      </w:pPr>
    </w:p>
    <w:p w14:paraId="5D8D737F" w14:textId="55363CFF" w:rsidR="00622CEC" w:rsidRPr="009E58B7" w:rsidRDefault="00B25AA5" w:rsidP="007D0224">
      <w:pPr>
        <w:ind w:left="709"/>
        <w:jc w:val="both"/>
      </w:pPr>
      <w:r w:rsidRPr="009E58B7">
        <w:rPr>
          <w:rStyle w:val="iadne"/>
        </w:rPr>
        <w:br w:type="page"/>
      </w:r>
    </w:p>
    <w:p w14:paraId="1260EEAD" w14:textId="5C3E7F00" w:rsidR="007137F8" w:rsidRPr="009E58B7" w:rsidRDefault="00B25AA5" w:rsidP="0008629C">
      <w:pPr>
        <w:pStyle w:val="Nadpis1"/>
        <w:numPr>
          <w:ilvl w:val="0"/>
          <w:numId w:val="26"/>
        </w:numPr>
        <w:rPr>
          <w:sz w:val="22"/>
          <w:szCs w:val="22"/>
        </w:rPr>
      </w:pPr>
      <w:bookmarkStart w:id="63" w:name="_Toc28"/>
      <w:bookmarkStart w:id="64" w:name="_Toc86307321"/>
      <w:r w:rsidRPr="009E58B7">
        <w:rPr>
          <w:sz w:val="22"/>
          <w:szCs w:val="22"/>
        </w:rPr>
        <w:lastRenderedPageBreak/>
        <w:t>Návrh na plnenie kritéri</w:t>
      </w:r>
      <w:bookmarkEnd w:id="63"/>
      <w:r w:rsidR="001D7378">
        <w:rPr>
          <w:sz w:val="22"/>
          <w:szCs w:val="22"/>
        </w:rPr>
        <w:t>í</w:t>
      </w:r>
      <w:bookmarkEnd w:id="64"/>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77ED31C0" w:rsidR="007137F8" w:rsidRPr="009E58B7" w:rsidRDefault="007137F8" w:rsidP="00C8377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E8607C">
        <w:rPr>
          <w:b/>
          <w:bCs/>
        </w:rPr>
        <w:t>Výsadba drevín 2021</w:t>
      </w:r>
      <w:r w:rsidR="009E58B7">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3C4EFC52" w14:textId="77777777" w:rsidR="00E8607C" w:rsidRDefault="00E8607C" w:rsidP="00E860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
          <w:bCs/>
        </w:rPr>
        <w:t>Kritérium  – najnižšia celková cena v eur s DPH za predmet zákazky</w:t>
      </w:r>
    </w:p>
    <w:p w14:paraId="3D329B8C" w14:textId="77777777" w:rsidR="00E8607C" w:rsidRDefault="00E8607C" w:rsidP="00E8607C">
      <w:pPr>
        <w:jc w:val="both"/>
        <w:rPr>
          <w:b/>
          <w:bCs/>
        </w:rPr>
      </w:pPr>
    </w:p>
    <w:tbl>
      <w:tblPr>
        <w:tblW w:w="8790" w:type="dxa"/>
        <w:tblInd w:w="-8" w:type="dxa"/>
        <w:tblLayout w:type="fixed"/>
        <w:tblLook w:val="04A0" w:firstRow="1" w:lastRow="0" w:firstColumn="1" w:lastColumn="0" w:noHBand="0" w:noVBand="1"/>
      </w:tblPr>
      <w:tblGrid>
        <w:gridCol w:w="3373"/>
        <w:gridCol w:w="1842"/>
        <w:gridCol w:w="1843"/>
        <w:gridCol w:w="1732"/>
      </w:tblGrid>
      <w:tr w:rsidR="00E8607C" w14:paraId="3F1FCF10" w14:textId="77777777" w:rsidTr="00D53B46">
        <w:trPr>
          <w:trHeight w:val="686"/>
        </w:trPr>
        <w:tc>
          <w:tcPr>
            <w:tcW w:w="3373" w:type="dxa"/>
            <w:tcBorders>
              <w:top w:val="double" w:sz="2" w:space="0" w:color="000000"/>
              <w:left w:val="double" w:sz="2" w:space="0" w:color="000000"/>
              <w:bottom w:val="double" w:sz="2" w:space="0" w:color="000000"/>
              <w:right w:val="nil"/>
            </w:tcBorders>
            <w:shd w:val="clear" w:color="auto" w:fill="FFC000"/>
            <w:vAlign w:val="center"/>
          </w:tcPr>
          <w:p w14:paraId="598627D1" w14:textId="2F226558" w:rsidR="00E8607C" w:rsidRPr="00C46DDF" w:rsidRDefault="00E8607C" w:rsidP="00E8607C">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rFonts w:eastAsia="Times New Roman"/>
                <w:b/>
                <w:color w:val="auto"/>
                <w:lang w:eastAsia="ar-SA"/>
              </w:rPr>
            </w:pPr>
            <w:r w:rsidRPr="00C46DDF">
              <w:rPr>
                <w:rFonts w:eastAsia="Times New Roman"/>
                <w:b/>
                <w:color w:val="auto"/>
                <w:lang w:eastAsia="ar-SA"/>
              </w:rPr>
              <w:t xml:space="preserve">1. ČASŤ </w:t>
            </w:r>
            <w:r w:rsidRPr="00E8607C">
              <w:rPr>
                <w:rFonts w:eastAsia="Times New Roman"/>
                <w:b/>
                <w:color w:val="auto"/>
                <w:lang w:eastAsia="ar-SA"/>
              </w:rPr>
              <w:t>Lokalita Parná – alej pri cyklotrase</w:t>
            </w:r>
            <w:r>
              <w:rPr>
                <w:rFonts w:eastAsia="Times New Roman"/>
                <w:b/>
                <w:color w:val="auto"/>
                <w:lang w:eastAsia="ar-SA"/>
              </w:rPr>
              <w:t>*</w:t>
            </w:r>
          </w:p>
        </w:tc>
        <w:tc>
          <w:tcPr>
            <w:tcW w:w="1842" w:type="dxa"/>
            <w:tcBorders>
              <w:top w:val="double" w:sz="2" w:space="0" w:color="000000"/>
              <w:left w:val="single" w:sz="4" w:space="0" w:color="000000"/>
              <w:bottom w:val="single" w:sz="4" w:space="0" w:color="000000"/>
              <w:right w:val="nil"/>
            </w:tcBorders>
            <w:vAlign w:val="center"/>
            <w:hideMark/>
          </w:tcPr>
          <w:p w14:paraId="0AB27497"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7B2F7B66"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 xml:space="preserve">v </w:t>
            </w:r>
            <w:r w:rsidRPr="00CA5C1F">
              <w:rPr>
                <w:b/>
                <w:lang w:eastAsia="ar-SA"/>
              </w:rPr>
              <w:t>eur</w:t>
            </w:r>
          </w:p>
        </w:tc>
        <w:tc>
          <w:tcPr>
            <w:tcW w:w="1843" w:type="dxa"/>
            <w:tcBorders>
              <w:top w:val="double" w:sz="2" w:space="0" w:color="000000"/>
              <w:left w:val="single" w:sz="4" w:space="0" w:color="000000"/>
              <w:bottom w:val="single" w:sz="4" w:space="0" w:color="000000"/>
              <w:right w:val="nil"/>
            </w:tcBorders>
            <w:vAlign w:val="center"/>
            <w:hideMark/>
          </w:tcPr>
          <w:p w14:paraId="679E013F" w14:textId="77777777" w:rsidR="00E8607C"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 xml:space="preserve">DPH </w:t>
            </w:r>
          </w:p>
          <w:p w14:paraId="33A2BE35"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 xml:space="preserve">v </w:t>
            </w:r>
            <w:r w:rsidRPr="00CA5C1F">
              <w:rPr>
                <w:b/>
                <w:lang w:eastAsia="ar-SA"/>
              </w:rPr>
              <w:t>eur</w:t>
            </w:r>
          </w:p>
        </w:tc>
        <w:tc>
          <w:tcPr>
            <w:tcW w:w="1732" w:type="dxa"/>
            <w:tcBorders>
              <w:top w:val="double" w:sz="2" w:space="0" w:color="000000"/>
              <w:left w:val="single" w:sz="4" w:space="0" w:color="000000"/>
              <w:bottom w:val="single" w:sz="4" w:space="0" w:color="000000"/>
              <w:right w:val="double" w:sz="2" w:space="0" w:color="000000"/>
            </w:tcBorders>
            <w:vAlign w:val="center"/>
            <w:hideMark/>
          </w:tcPr>
          <w:p w14:paraId="0567B573"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76A8A71C"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Pr>
                <w:b/>
                <w:lang w:eastAsia="ar-SA"/>
              </w:rPr>
              <w:t xml:space="preserve">v </w:t>
            </w:r>
            <w:r w:rsidRPr="00CA5C1F">
              <w:rPr>
                <w:b/>
                <w:lang w:eastAsia="ar-SA"/>
              </w:rPr>
              <w:t>eur</w:t>
            </w:r>
          </w:p>
        </w:tc>
      </w:tr>
      <w:tr w:rsidR="00E8607C" w14:paraId="3666039C" w14:textId="77777777" w:rsidTr="00D53B46">
        <w:trPr>
          <w:trHeight w:val="397"/>
        </w:trPr>
        <w:tc>
          <w:tcPr>
            <w:tcW w:w="3373" w:type="dxa"/>
            <w:tcBorders>
              <w:top w:val="double" w:sz="2" w:space="0" w:color="000000"/>
              <w:left w:val="double" w:sz="2" w:space="0" w:color="000000"/>
              <w:bottom w:val="double" w:sz="2" w:space="0" w:color="000000"/>
              <w:right w:val="nil"/>
            </w:tcBorders>
            <w:vAlign w:val="center"/>
          </w:tcPr>
          <w:p w14:paraId="6CEE8A69"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tc>
        <w:tc>
          <w:tcPr>
            <w:tcW w:w="1842" w:type="dxa"/>
            <w:tcBorders>
              <w:top w:val="double" w:sz="2" w:space="0" w:color="000000"/>
              <w:left w:val="single" w:sz="4" w:space="0" w:color="000000"/>
              <w:bottom w:val="double" w:sz="2" w:space="0" w:color="000000"/>
              <w:right w:val="nil"/>
            </w:tcBorders>
            <w:vAlign w:val="center"/>
          </w:tcPr>
          <w:p w14:paraId="1640DDC0"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843" w:type="dxa"/>
            <w:tcBorders>
              <w:top w:val="double" w:sz="2" w:space="0" w:color="000000"/>
              <w:left w:val="single" w:sz="4" w:space="0" w:color="000000"/>
              <w:bottom w:val="double" w:sz="2" w:space="0" w:color="000000"/>
              <w:right w:val="single" w:sz="12" w:space="0" w:color="000000"/>
            </w:tcBorders>
            <w:vAlign w:val="center"/>
          </w:tcPr>
          <w:p w14:paraId="5187CF1D"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732"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221667F"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r>
    </w:tbl>
    <w:p w14:paraId="02A5399D" w14:textId="77777777" w:rsidR="00E8607C" w:rsidRDefault="00E8607C" w:rsidP="00E8607C">
      <w:pPr>
        <w:jc w:val="both"/>
        <w:rPr>
          <w:b/>
          <w:bCs/>
        </w:rPr>
      </w:pPr>
    </w:p>
    <w:p w14:paraId="179FE985" w14:textId="77777777" w:rsidR="00E8607C" w:rsidRDefault="00E8607C" w:rsidP="00E8607C">
      <w:pPr>
        <w:jc w:val="both"/>
        <w:rPr>
          <w:b/>
          <w:bCs/>
        </w:rPr>
      </w:pPr>
    </w:p>
    <w:p w14:paraId="6CCE509C" w14:textId="77777777" w:rsidR="00E8607C" w:rsidRDefault="00E8607C" w:rsidP="00E8607C">
      <w:pPr>
        <w:jc w:val="both"/>
        <w:rPr>
          <w:b/>
          <w:bCs/>
        </w:rPr>
      </w:pPr>
    </w:p>
    <w:p w14:paraId="41F7517B" w14:textId="77777777" w:rsidR="00E8607C" w:rsidRDefault="00E8607C" w:rsidP="00E8607C">
      <w:pPr>
        <w:jc w:val="both"/>
        <w:rPr>
          <w:b/>
          <w:bCs/>
        </w:rPr>
      </w:pPr>
      <w:r w:rsidRPr="009F117B">
        <w:rPr>
          <w:b/>
          <w:bCs/>
        </w:rPr>
        <w:t>Kritérium  – najnižšia celková cena v eur s DPH za predmet zákazky</w:t>
      </w:r>
    </w:p>
    <w:p w14:paraId="47FDA93C" w14:textId="77777777" w:rsidR="00E8607C" w:rsidRDefault="00E8607C" w:rsidP="00E8607C">
      <w:pPr>
        <w:jc w:val="both"/>
        <w:rPr>
          <w:b/>
          <w:bCs/>
        </w:rPr>
      </w:pPr>
    </w:p>
    <w:tbl>
      <w:tblPr>
        <w:tblW w:w="8790" w:type="dxa"/>
        <w:tblInd w:w="-8" w:type="dxa"/>
        <w:tblLayout w:type="fixed"/>
        <w:tblLook w:val="04A0" w:firstRow="1" w:lastRow="0" w:firstColumn="1" w:lastColumn="0" w:noHBand="0" w:noVBand="1"/>
      </w:tblPr>
      <w:tblGrid>
        <w:gridCol w:w="3373"/>
        <w:gridCol w:w="1842"/>
        <w:gridCol w:w="1843"/>
        <w:gridCol w:w="1732"/>
      </w:tblGrid>
      <w:tr w:rsidR="00E8607C" w14:paraId="7FD5C6DA" w14:textId="77777777" w:rsidTr="00D53B46">
        <w:trPr>
          <w:trHeight w:val="686"/>
        </w:trPr>
        <w:tc>
          <w:tcPr>
            <w:tcW w:w="3373" w:type="dxa"/>
            <w:tcBorders>
              <w:top w:val="double" w:sz="2" w:space="0" w:color="000000"/>
              <w:left w:val="double" w:sz="2" w:space="0" w:color="000000"/>
              <w:bottom w:val="double" w:sz="2" w:space="0" w:color="000000"/>
              <w:right w:val="nil"/>
            </w:tcBorders>
            <w:shd w:val="clear" w:color="auto" w:fill="FFC000"/>
            <w:vAlign w:val="center"/>
          </w:tcPr>
          <w:p w14:paraId="69523C8F" w14:textId="4FB989F4" w:rsidR="00E8607C" w:rsidRPr="00CA5C1F" w:rsidRDefault="00E8607C" w:rsidP="00E8607C">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rFonts w:eastAsia="Times New Roman"/>
                <w:b/>
                <w:color w:val="auto"/>
                <w:highlight w:val="yellow"/>
                <w:lang w:eastAsia="ar-SA"/>
              </w:rPr>
            </w:pPr>
            <w:r>
              <w:rPr>
                <w:rFonts w:eastAsia="Times New Roman"/>
                <w:b/>
                <w:color w:val="auto"/>
                <w:lang w:eastAsia="ar-SA"/>
              </w:rPr>
              <w:t>2</w:t>
            </w:r>
            <w:r w:rsidRPr="00C46DDF">
              <w:rPr>
                <w:rFonts w:eastAsia="Times New Roman"/>
                <w:b/>
                <w:color w:val="auto"/>
                <w:lang w:eastAsia="ar-SA"/>
              </w:rPr>
              <w:t xml:space="preserve">. ČASŤ </w:t>
            </w:r>
            <w:r>
              <w:rPr>
                <w:rFonts w:eastAsia="Times New Roman"/>
                <w:b/>
                <w:color w:val="auto"/>
                <w:lang w:eastAsia="ar-SA"/>
              </w:rPr>
              <w:t>–</w:t>
            </w:r>
            <w:r>
              <w:t xml:space="preserve"> </w:t>
            </w:r>
            <w:r w:rsidRPr="00E8607C">
              <w:rPr>
                <w:rFonts w:eastAsia="Times New Roman"/>
                <w:b/>
                <w:color w:val="auto"/>
                <w:lang w:eastAsia="ar-SA"/>
              </w:rPr>
              <w:t>Lokalita Park Janka Kráľa v Trnave – alej</w:t>
            </w:r>
            <w:r w:rsidRPr="005B6B30">
              <w:rPr>
                <w:rFonts w:eastAsia="Times New Roman"/>
                <w:b/>
                <w:color w:val="auto"/>
                <w:lang w:eastAsia="ar-SA"/>
              </w:rPr>
              <w:t>*</w:t>
            </w:r>
          </w:p>
        </w:tc>
        <w:tc>
          <w:tcPr>
            <w:tcW w:w="1842" w:type="dxa"/>
            <w:tcBorders>
              <w:top w:val="double" w:sz="2" w:space="0" w:color="000000"/>
              <w:left w:val="single" w:sz="4" w:space="0" w:color="000000"/>
              <w:bottom w:val="single" w:sz="4" w:space="0" w:color="000000"/>
              <w:right w:val="nil"/>
            </w:tcBorders>
            <w:vAlign w:val="center"/>
            <w:hideMark/>
          </w:tcPr>
          <w:p w14:paraId="12EA2B05"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3C8115F7"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 xml:space="preserve">v </w:t>
            </w:r>
            <w:r w:rsidRPr="00CA5C1F">
              <w:rPr>
                <w:b/>
                <w:lang w:eastAsia="ar-SA"/>
              </w:rPr>
              <w:t>eur</w:t>
            </w:r>
          </w:p>
        </w:tc>
        <w:tc>
          <w:tcPr>
            <w:tcW w:w="1843" w:type="dxa"/>
            <w:tcBorders>
              <w:top w:val="double" w:sz="2" w:space="0" w:color="000000"/>
              <w:left w:val="single" w:sz="4" w:space="0" w:color="000000"/>
              <w:bottom w:val="single" w:sz="4" w:space="0" w:color="000000"/>
              <w:right w:val="nil"/>
            </w:tcBorders>
            <w:vAlign w:val="center"/>
            <w:hideMark/>
          </w:tcPr>
          <w:p w14:paraId="3F347295"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DPH</w:t>
            </w:r>
          </w:p>
          <w:p w14:paraId="5A1C8D67"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 xml:space="preserve">v </w:t>
            </w:r>
            <w:r w:rsidRPr="00CA5C1F">
              <w:rPr>
                <w:b/>
                <w:lang w:eastAsia="ar-SA"/>
              </w:rPr>
              <w:t>eur</w:t>
            </w:r>
          </w:p>
        </w:tc>
        <w:tc>
          <w:tcPr>
            <w:tcW w:w="1732" w:type="dxa"/>
            <w:tcBorders>
              <w:top w:val="double" w:sz="2" w:space="0" w:color="000000"/>
              <w:left w:val="single" w:sz="4" w:space="0" w:color="000000"/>
              <w:bottom w:val="single" w:sz="4" w:space="0" w:color="000000"/>
              <w:right w:val="double" w:sz="2" w:space="0" w:color="000000"/>
            </w:tcBorders>
            <w:vAlign w:val="center"/>
            <w:hideMark/>
          </w:tcPr>
          <w:p w14:paraId="14698901"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2FB9A403"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Pr>
                <w:b/>
                <w:lang w:eastAsia="ar-SA"/>
              </w:rPr>
              <w:t xml:space="preserve">v </w:t>
            </w:r>
            <w:r w:rsidRPr="00CA5C1F">
              <w:rPr>
                <w:b/>
                <w:lang w:eastAsia="ar-SA"/>
              </w:rPr>
              <w:t>eur</w:t>
            </w:r>
          </w:p>
        </w:tc>
      </w:tr>
      <w:tr w:rsidR="00E8607C" w14:paraId="37C135A9" w14:textId="77777777" w:rsidTr="00D53B46">
        <w:trPr>
          <w:trHeight w:val="397"/>
        </w:trPr>
        <w:tc>
          <w:tcPr>
            <w:tcW w:w="3373" w:type="dxa"/>
            <w:tcBorders>
              <w:top w:val="double" w:sz="2" w:space="0" w:color="000000"/>
              <w:left w:val="double" w:sz="2" w:space="0" w:color="000000"/>
              <w:bottom w:val="double" w:sz="2" w:space="0" w:color="000000"/>
              <w:right w:val="nil"/>
            </w:tcBorders>
            <w:vAlign w:val="center"/>
          </w:tcPr>
          <w:p w14:paraId="0374E72E"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tc>
        <w:tc>
          <w:tcPr>
            <w:tcW w:w="1842" w:type="dxa"/>
            <w:tcBorders>
              <w:top w:val="double" w:sz="2" w:space="0" w:color="000000"/>
              <w:left w:val="single" w:sz="4" w:space="0" w:color="000000"/>
              <w:bottom w:val="double" w:sz="2" w:space="0" w:color="000000"/>
              <w:right w:val="nil"/>
            </w:tcBorders>
            <w:vAlign w:val="center"/>
          </w:tcPr>
          <w:p w14:paraId="36D58104"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843" w:type="dxa"/>
            <w:tcBorders>
              <w:top w:val="double" w:sz="2" w:space="0" w:color="000000"/>
              <w:left w:val="single" w:sz="4" w:space="0" w:color="000000"/>
              <w:bottom w:val="double" w:sz="2" w:space="0" w:color="000000"/>
              <w:right w:val="single" w:sz="12" w:space="0" w:color="000000"/>
            </w:tcBorders>
            <w:vAlign w:val="center"/>
          </w:tcPr>
          <w:p w14:paraId="37C33DDC"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732"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828FEBB"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r>
    </w:tbl>
    <w:p w14:paraId="0A345330" w14:textId="77777777" w:rsidR="00E8607C" w:rsidRDefault="00E8607C" w:rsidP="00E8607C">
      <w:pPr>
        <w:jc w:val="both"/>
        <w:rPr>
          <w:b/>
          <w:bCs/>
        </w:rPr>
      </w:pPr>
    </w:p>
    <w:p w14:paraId="14681429" w14:textId="77777777" w:rsidR="00E8607C" w:rsidRDefault="00E8607C" w:rsidP="00E8607C">
      <w:pPr>
        <w:jc w:val="both"/>
        <w:rPr>
          <w:b/>
          <w:bCs/>
        </w:rPr>
      </w:pPr>
    </w:p>
    <w:p w14:paraId="32ACE53C" w14:textId="77777777" w:rsidR="00E8607C" w:rsidRDefault="00E8607C" w:rsidP="00E8607C">
      <w:pPr>
        <w:jc w:val="both"/>
        <w:rPr>
          <w:b/>
          <w:bCs/>
        </w:rPr>
      </w:pPr>
    </w:p>
    <w:p w14:paraId="61709932" w14:textId="6CD7ED06" w:rsidR="00E8607C" w:rsidRDefault="00E8607C" w:rsidP="00E8607C">
      <w:pPr>
        <w:jc w:val="both"/>
        <w:rPr>
          <w:b/>
          <w:bCs/>
        </w:rPr>
      </w:pPr>
      <w:r w:rsidRPr="009F117B">
        <w:rPr>
          <w:b/>
          <w:bCs/>
        </w:rPr>
        <w:t xml:space="preserve">Kritérium  – najnižšia celková cena v eur s DPH za </w:t>
      </w:r>
      <w:r>
        <w:rPr>
          <w:b/>
          <w:bCs/>
        </w:rPr>
        <w:t>500 kusov nádob na odpad</w:t>
      </w:r>
    </w:p>
    <w:p w14:paraId="37B1FE3D" w14:textId="77777777" w:rsidR="00E8607C" w:rsidRDefault="00E8607C" w:rsidP="00E8607C">
      <w:pPr>
        <w:jc w:val="both"/>
        <w:rPr>
          <w:b/>
          <w:bCs/>
        </w:rPr>
      </w:pPr>
    </w:p>
    <w:tbl>
      <w:tblPr>
        <w:tblW w:w="8790" w:type="dxa"/>
        <w:tblInd w:w="-8" w:type="dxa"/>
        <w:tblLayout w:type="fixed"/>
        <w:tblLook w:val="04A0" w:firstRow="1" w:lastRow="0" w:firstColumn="1" w:lastColumn="0" w:noHBand="0" w:noVBand="1"/>
      </w:tblPr>
      <w:tblGrid>
        <w:gridCol w:w="3373"/>
        <w:gridCol w:w="1842"/>
        <w:gridCol w:w="1843"/>
        <w:gridCol w:w="1732"/>
      </w:tblGrid>
      <w:tr w:rsidR="00E8607C" w14:paraId="7CBBFF6C" w14:textId="77777777" w:rsidTr="00D53B46">
        <w:trPr>
          <w:trHeight w:val="686"/>
        </w:trPr>
        <w:tc>
          <w:tcPr>
            <w:tcW w:w="3373" w:type="dxa"/>
            <w:tcBorders>
              <w:top w:val="double" w:sz="2" w:space="0" w:color="000000"/>
              <w:left w:val="double" w:sz="2" w:space="0" w:color="000000"/>
              <w:bottom w:val="double" w:sz="2" w:space="0" w:color="000000"/>
              <w:right w:val="nil"/>
            </w:tcBorders>
            <w:shd w:val="clear" w:color="auto" w:fill="FFC000"/>
            <w:vAlign w:val="center"/>
          </w:tcPr>
          <w:p w14:paraId="4273334A" w14:textId="6CC67984" w:rsidR="00E8607C" w:rsidRPr="00C46DDF" w:rsidRDefault="00E8607C" w:rsidP="00E8607C">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rFonts w:eastAsia="Times New Roman"/>
                <w:b/>
                <w:color w:val="auto"/>
                <w:lang w:eastAsia="ar-SA"/>
              </w:rPr>
            </w:pPr>
            <w:r>
              <w:rPr>
                <w:rFonts w:eastAsia="Times New Roman"/>
                <w:b/>
                <w:color w:val="auto"/>
                <w:lang w:eastAsia="ar-SA"/>
              </w:rPr>
              <w:t>3</w:t>
            </w:r>
            <w:r w:rsidRPr="00C46DDF">
              <w:rPr>
                <w:rFonts w:eastAsia="Times New Roman"/>
                <w:b/>
                <w:color w:val="auto"/>
                <w:lang w:eastAsia="ar-SA"/>
              </w:rPr>
              <w:t xml:space="preserve">. ČASŤ </w:t>
            </w:r>
            <w:r>
              <w:rPr>
                <w:rFonts w:eastAsia="Times New Roman"/>
                <w:b/>
                <w:color w:val="auto"/>
                <w:lang w:eastAsia="ar-SA"/>
              </w:rPr>
              <w:t>–</w:t>
            </w:r>
            <w:r w:rsidRPr="00C46DDF">
              <w:rPr>
                <w:rFonts w:eastAsia="Times New Roman"/>
                <w:b/>
                <w:color w:val="auto"/>
                <w:lang w:eastAsia="ar-SA"/>
              </w:rPr>
              <w:t xml:space="preserve"> </w:t>
            </w:r>
            <w:r w:rsidRPr="00E8607C">
              <w:rPr>
                <w:rFonts w:eastAsia="Times New Roman"/>
                <w:b/>
                <w:color w:val="auto"/>
                <w:lang w:eastAsia="ar-SA"/>
              </w:rPr>
              <w:t>Lokalita Štrky – plocha F, plocha D, plocha B, cesta</w:t>
            </w:r>
            <w:r>
              <w:rPr>
                <w:rFonts w:eastAsia="Times New Roman"/>
                <w:b/>
                <w:color w:val="auto"/>
                <w:lang w:eastAsia="ar-SA"/>
              </w:rPr>
              <w:t>*</w:t>
            </w:r>
          </w:p>
        </w:tc>
        <w:tc>
          <w:tcPr>
            <w:tcW w:w="1842" w:type="dxa"/>
            <w:tcBorders>
              <w:top w:val="double" w:sz="2" w:space="0" w:color="000000"/>
              <w:left w:val="single" w:sz="4" w:space="0" w:color="000000"/>
              <w:bottom w:val="single" w:sz="4" w:space="0" w:color="000000"/>
              <w:right w:val="nil"/>
            </w:tcBorders>
            <w:vAlign w:val="center"/>
            <w:hideMark/>
          </w:tcPr>
          <w:p w14:paraId="58838283"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4832B341"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v </w:t>
            </w:r>
            <w:r w:rsidRPr="00CA5C1F">
              <w:rPr>
                <w:b/>
                <w:lang w:eastAsia="ar-SA"/>
              </w:rPr>
              <w:t>eur</w:t>
            </w:r>
            <w:r>
              <w:rPr>
                <w:b/>
                <w:lang w:eastAsia="ar-SA"/>
              </w:rPr>
              <w:t xml:space="preserve"> za 1 kus </w:t>
            </w:r>
          </w:p>
        </w:tc>
        <w:tc>
          <w:tcPr>
            <w:tcW w:w="1843" w:type="dxa"/>
            <w:tcBorders>
              <w:top w:val="double" w:sz="2" w:space="0" w:color="000000"/>
              <w:left w:val="single" w:sz="4" w:space="0" w:color="000000"/>
              <w:bottom w:val="single" w:sz="4" w:space="0" w:color="000000"/>
              <w:right w:val="nil"/>
            </w:tcBorders>
            <w:vAlign w:val="center"/>
            <w:hideMark/>
          </w:tcPr>
          <w:p w14:paraId="5C13B262" w14:textId="77777777" w:rsidR="00E8607C"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 xml:space="preserve">Cena bez </w:t>
            </w:r>
            <w:r w:rsidRPr="00CA5C1F">
              <w:rPr>
                <w:b/>
                <w:lang w:eastAsia="ar-SA"/>
              </w:rPr>
              <w:t xml:space="preserve">DPH </w:t>
            </w:r>
          </w:p>
          <w:p w14:paraId="7AAF3769"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v </w:t>
            </w:r>
            <w:r w:rsidRPr="00CA5C1F">
              <w:rPr>
                <w:b/>
                <w:lang w:eastAsia="ar-SA"/>
              </w:rPr>
              <w:t>eur</w:t>
            </w:r>
            <w:r>
              <w:rPr>
                <w:b/>
                <w:lang w:eastAsia="ar-SA"/>
              </w:rPr>
              <w:t xml:space="preserve"> za 500 kusov</w:t>
            </w:r>
          </w:p>
        </w:tc>
        <w:tc>
          <w:tcPr>
            <w:tcW w:w="1732" w:type="dxa"/>
            <w:tcBorders>
              <w:top w:val="double" w:sz="2" w:space="0" w:color="000000"/>
              <w:left w:val="single" w:sz="4" w:space="0" w:color="000000"/>
              <w:bottom w:val="single" w:sz="4" w:space="0" w:color="000000"/>
              <w:right w:val="double" w:sz="2" w:space="0" w:color="000000"/>
            </w:tcBorders>
            <w:vAlign w:val="center"/>
            <w:hideMark/>
          </w:tcPr>
          <w:p w14:paraId="2EEDA0DF"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6D4149E0"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Pr>
                <w:b/>
                <w:lang w:eastAsia="ar-SA"/>
              </w:rPr>
              <w:t>v </w:t>
            </w:r>
            <w:r w:rsidRPr="00CA5C1F">
              <w:rPr>
                <w:b/>
                <w:lang w:eastAsia="ar-SA"/>
              </w:rPr>
              <w:t>eur</w:t>
            </w:r>
            <w:r>
              <w:rPr>
                <w:b/>
                <w:lang w:eastAsia="ar-SA"/>
              </w:rPr>
              <w:t xml:space="preserve"> za 500 kusov</w:t>
            </w:r>
          </w:p>
        </w:tc>
      </w:tr>
      <w:tr w:rsidR="00E8607C" w14:paraId="11C8C8E0" w14:textId="77777777" w:rsidTr="00D53B46">
        <w:trPr>
          <w:trHeight w:val="397"/>
        </w:trPr>
        <w:tc>
          <w:tcPr>
            <w:tcW w:w="3373" w:type="dxa"/>
            <w:tcBorders>
              <w:top w:val="double" w:sz="2" w:space="0" w:color="000000"/>
              <w:left w:val="double" w:sz="2" w:space="0" w:color="000000"/>
              <w:bottom w:val="double" w:sz="2" w:space="0" w:color="000000"/>
              <w:right w:val="nil"/>
            </w:tcBorders>
            <w:vAlign w:val="center"/>
          </w:tcPr>
          <w:p w14:paraId="5342C58C" w14:textId="1530AE8C"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highlight w:val="yellow"/>
                <w:lang w:eastAsia="ar-SA"/>
              </w:rPr>
            </w:pPr>
          </w:p>
        </w:tc>
        <w:tc>
          <w:tcPr>
            <w:tcW w:w="1842" w:type="dxa"/>
            <w:tcBorders>
              <w:top w:val="double" w:sz="2" w:space="0" w:color="000000"/>
              <w:left w:val="single" w:sz="4" w:space="0" w:color="000000"/>
              <w:bottom w:val="double" w:sz="2" w:space="0" w:color="000000"/>
              <w:right w:val="nil"/>
            </w:tcBorders>
            <w:vAlign w:val="center"/>
          </w:tcPr>
          <w:p w14:paraId="43A17AAE"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843" w:type="dxa"/>
            <w:tcBorders>
              <w:top w:val="double" w:sz="2" w:space="0" w:color="000000"/>
              <w:left w:val="single" w:sz="4" w:space="0" w:color="000000"/>
              <w:bottom w:val="double" w:sz="2" w:space="0" w:color="000000"/>
              <w:right w:val="single" w:sz="12" w:space="0" w:color="000000"/>
            </w:tcBorders>
            <w:vAlign w:val="center"/>
          </w:tcPr>
          <w:p w14:paraId="24EC317D"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732"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4335ECE" w14:textId="77777777" w:rsidR="00E8607C" w:rsidRPr="00CA5C1F" w:rsidRDefault="00E8607C" w:rsidP="00D53B46">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r>
    </w:tbl>
    <w:p w14:paraId="5ECEEA27" w14:textId="77777777" w:rsidR="00E8607C" w:rsidRDefault="00E8607C" w:rsidP="00E8607C">
      <w:pPr>
        <w:jc w:val="both"/>
        <w:rPr>
          <w:b/>
          <w:bCs/>
        </w:rPr>
      </w:pPr>
    </w:p>
    <w:p w14:paraId="42F9BD86" w14:textId="77777777" w:rsidR="00E8607C" w:rsidRDefault="00E8607C" w:rsidP="00E8607C">
      <w:pPr>
        <w:jc w:val="both"/>
        <w:rPr>
          <w:b/>
          <w:bCs/>
        </w:rPr>
      </w:pPr>
    </w:p>
    <w:p w14:paraId="01E891FA" w14:textId="77777777" w:rsidR="00E8607C" w:rsidRDefault="00E8607C" w:rsidP="00E8607C">
      <w:pPr>
        <w:jc w:val="both"/>
        <w:rPr>
          <w:b/>
          <w:bCs/>
        </w:rPr>
      </w:pPr>
    </w:p>
    <w:p w14:paraId="5234E48F" w14:textId="77777777" w:rsidR="00E8607C" w:rsidRPr="00D729A6" w:rsidRDefault="00E8607C" w:rsidP="00E8607C">
      <w:pPr>
        <w:jc w:val="both"/>
        <w:rPr>
          <w:b/>
          <w:bCs/>
          <w:color w:val="FF0000"/>
        </w:rPr>
      </w:pPr>
      <w:r w:rsidRPr="00D729A6">
        <w:rPr>
          <w:b/>
          <w:bCs/>
          <w:color w:val="FF0000"/>
        </w:rPr>
        <w:t xml:space="preserve">* uchádzač vyplní </w:t>
      </w:r>
      <w:r>
        <w:rPr>
          <w:b/>
          <w:bCs/>
          <w:color w:val="FF0000"/>
        </w:rPr>
        <w:t xml:space="preserve">len </w:t>
      </w:r>
      <w:r w:rsidRPr="00D729A6">
        <w:rPr>
          <w:b/>
          <w:bCs/>
          <w:color w:val="FF0000"/>
        </w:rPr>
        <w:t>návrh na plnene kritéria pre</w:t>
      </w:r>
      <w:r>
        <w:rPr>
          <w:b/>
          <w:bCs/>
          <w:color w:val="FF0000"/>
        </w:rPr>
        <w:t xml:space="preserve"> tú</w:t>
      </w:r>
      <w:r w:rsidRPr="00D729A6">
        <w:rPr>
          <w:b/>
          <w:bCs/>
          <w:color w:val="FF0000"/>
        </w:rPr>
        <w:t xml:space="preserve"> časť zákazky, na ktorú predkladá ponuku</w:t>
      </w:r>
    </w:p>
    <w:p w14:paraId="52311964" w14:textId="77777777" w:rsidR="00E8607C" w:rsidRDefault="00E8607C" w:rsidP="00E8607C">
      <w:pPr>
        <w:jc w:val="both"/>
        <w:rPr>
          <w:b/>
          <w:bCs/>
        </w:rPr>
      </w:pPr>
    </w:p>
    <w:p w14:paraId="40A80132" w14:textId="77777777" w:rsidR="00E8607C" w:rsidRDefault="00E8607C" w:rsidP="00E860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Dátum:</w:t>
      </w:r>
    </w:p>
    <w:p w14:paraId="0842BC46" w14:textId="77777777" w:rsidR="00E8607C" w:rsidRDefault="00E8607C" w:rsidP="00E860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3D8C7F" w14:textId="77777777" w:rsidR="00E8607C" w:rsidRDefault="00E8607C" w:rsidP="00E860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B43870D" w14:textId="77777777" w:rsidR="00E8607C" w:rsidRDefault="00E8607C" w:rsidP="00E860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18A0F04B" w14:textId="77777777" w:rsidR="00E8607C" w:rsidRDefault="00E8607C" w:rsidP="00E860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Pr>
          <w:snapToGrid w:val="0"/>
        </w:rPr>
        <w:t>pečiatka a podpis uchádzača</w:t>
      </w:r>
    </w:p>
    <w:p w14:paraId="712F2D4F" w14:textId="77777777" w:rsidR="00E8607C" w:rsidRDefault="00E8607C" w:rsidP="00E8607C">
      <w:pPr>
        <w:autoSpaceDE w:val="0"/>
        <w:autoSpaceDN w:val="0"/>
        <w:ind w:left="2124" w:right="144"/>
        <w:jc w:val="right"/>
        <w:rPr>
          <w:snapToGrid w:val="0"/>
        </w:rPr>
      </w:pPr>
      <w:r>
        <w:rPr>
          <w:snapToGrid w:val="0"/>
        </w:rPr>
        <w:t>(v súlade so spôsobom konania uvedeným v obchodnom registri a pod.)</w:t>
      </w:r>
    </w:p>
    <w:p w14:paraId="39EA1527" w14:textId="77777777" w:rsidR="00E8607C" w:rsidRDefault="00E8607C" w:rsidP="00E8607C"/>
    <w:p w14:paraId="643A50E8" w14:textId="77777777" w:rsidR="00E8607C" w:rsidRDefault="00E8607C" w:rsidP="00E8607C"/>
    <w:p w14:paraId="2C3EC905" w14:textId="77777777" w:rsidR="00E8607C" w:rsidRDefault="00E8607C" w:rsidP="00E8607C">
      <w:r>
        <w:t>Ak uchádzač nie je platcom DPH, uvedie pre sadzbu DPH v EUR slovné spojenie "Neplatca DPH"</w:t>
      </w:r>
    </w:p>
    <w:p w14:paraId="753BCA19" w14:textId="5CCD06B6" w:rsidR="0036380A" w:rsidRDefault="0036380A" w:rsidP="007137F8"/>
    <w:p w14:paraId="2B99BF7B" w14:textId="0824AC83" w:rsidR="00622CEC" w:rsidRPr="009E58B7" w:rsidRDefault="00B25AA5" w:rsidP="0008629C">
      <w:pPr>
        <w:pStyle w:val="Nadpis1"/>
        <w:numPr>
          <w:ilvl w:val="0"/>
          <w:numId w:val="27"/>
        </w:numPr>
        <w:rPr>
          <w:sz w:val="22"/>
          <w:szCs w:val="22"/>
        </w:rPr>
      </w:pPr>
      <w:bookmarkStart w:id="65" w:name="_Toc29"/>
      <w:bookmarkStart w:id="66" w:name="_Toc86307322"/>
      <w:bookmarkStart w:id="67" w:name="_Hlk47009477"/>
      <w:r w:rsidRPr="009E58B7">
        <w:rPr>
          <w:sz w:val="22"/>
          <w:szCs w:val="22"/>
        </w:rPr>
        <w:lastRenderedPageBreak/>
        <w:t xml:space="preserve">Súhlas uchádzača s obsahom návrhu </w:t>
      </w:r>
      <w:bookmarkEnd w:id="65"/>
      <w:r w:rsidR="00952D2D" w:rsidRPr="009E58B7">
        <w:rPr>
          <w:sz w:val="22"/>
          <w:szCs w:val="22"/>
        </w:rPr>
        <w:t>zmluvy</w:t>
      </w:r>
      <w:bookmarkEnd w:id="66"/>
    </w:p>
    <w:bookmarkEnd w:id="67"/>
    <w:p w14:paraId="44538B3B" w14:textId="08E16BB6" w:rsidR="00622CEC" w:rsidRDefault="00622CEC">
      <w:pPr>
        <w:jc w:val="both"/>
      </w:pPr>
    </w:p>
    <w:p w14:paraId="4AEDC9E8" w14:textId="4D031055" w:rsidR="00315938" w:rsidRDefault="00315938">
      <w:pPr>
        <w:jc w:val="both"/>
      </w:pPr>
    </w:p>
    <w:p w14:paraId="099658A3" w14:textId="67D30AD4" w:rsidR="00315938" w:rsidRDefault="00315938">
      <w:pPr>
        <w:jc w:val="both"/>
      </w:pPr>
    </w:p>
    <w:p w14:paraId="265347E6" w14:textId="77777777" w:rsidR="00315938" w:rsidRPr="00C6476B" w:rsidRDefault="00315938">
      <w:pPr>
        <w:jc w:val="both"/>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3C73DD4" w14:textId="7FC5809B" w:rsidR="00622CEC" w:rsidRPr="009E58B7" w:rsidRDefault="00B25AA5">
      <w:pPr>
        <w:tabs>
          <w:tab w:val="left" w:pos="1620"/>
        </w:tabs>
        <w:jc w:val="both"/>
      </w:pPr>
      <w:bookmarkStart w:id="68" w:name="_Hlk40783836"/>
      <w:r w:rsidRPr="009E58B7">
        <w:t>Obchodné meno:</w:t>
      </w:r>
      <w:r w:rsidRPr="009E58B7">
        <w:tab/>
      </w:r>
      <w:r w:rsidRPr="009E58B7">
        <w:tab/>
      </w:r>
    </w:p>
    <w:p w14:paraId="2D9BA910" w14:textId="1E06BCF3" w:rsidR="00622CEC" w:rsidRPr="009E58B7" w:rsidRDefault="00B25AA5">
      <w:pPr>
        <w:jc w:val="both"/>
      </w:pPr>
      <w:r w:rsidRPr="009E58B7">
        <w:t>Sídlo:</w:t>
      </w:r>
      <w:r w:rsidR="006F77F3">
        <w:tab/>
      </w:r>
      <w:r w:rsidR="006F77F3">
        <w:tab/>
      </w:r>
      <w:r w:rsidR="006F77F3">
        <w:tab/>
      </w:r>
    </w:p>
    <w:p w14:paraId="47B18362" w14:textId="77777777" w:rsidR="00622CEC" w:rsidRPr="009E58B7" w:rsidRDefault="00B25AA5">
      <w:pPr>
        <w:jc w:val="both"/>
      </w:pPr>
      <w:r w:rsidRPr="009E58B7">
        <w:t>IČO:</w:t>
      </w:r>
      <w:r w:rsidRPr="009E58B7">
        <w:tab/>
      </w:r>
      <w:r w:rsidRPr="009E58B7">
        <w:tab/>
      </w:r>
      <w:r w:rsidRPr="009E58B7">
        <w:tab/>
      </w:r>
    </w:p>
    <w:p w14:paraId="000A25C4" w14:textId="56E3B8A3" w:rsidR="00622CEC" w:rsidRPr="009E58B7" w:rsidRDefault="00B25AA5">
      <w:pPr>
        <w:jc w:val="both"/>
      </w:pPr>
      <w:r w:rsidRPr="009E58B7">
        <w:t>Zastúpený:</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68"/>
    <w:p w14:paraId="330571D7" w14:textId="77777777" w:rsidR="00622CEC" w:rsidRPr="009E58B7" w:rsidRDefault="00622CEC">
      <w:pPr>
        <w:jc w:val="both"/>
      </w:pPr>
    </w:p>
    <w:p w14:paraId="72ED259C" w14:textId="77777777" w:rsidR="00622CEC" w:rsidRPr="009E58B7" w:rsidRDefault="00622CEC">
      <w:pPr>
        <w:jc w:val="both"/>
      </w:pPr>
    </w:p>
    <w:p w14:paraId="19F28C74" w14:textId="1672D74C" w:rsidR="003A2352" w:rsidRPr="00262DDE" w:rsidRDefault="003A2352" w:rsidP="003A2352">
      <w:pPr>
        <w:jc w:val="both"/>
      </w:pPr>
      <w:r w:rsidRPr="00262DDE">
        <w:t xml:space="preserve">Ako uchádzač vyhlasujem, že bez výhrad súhlasím s obsahom návrhu </w:t>
      </w:r>
      <w:r>
        <w:t>zmluvy</w:t>
      </w:r>
      <w:r w:rsidRPr="00262DDE">
        <w:t xml:space="preserve"> podľ</w:t>
      </w:r>
      <w:r>
        <w:t xml:space="preserve">a časti B. súťažných podkladov </w:t>
      </w:r>
      <w:r w:rsidRPr="00262DDE">
        <w:t>k </w:t>
      </w:r>
      <w:r>
        <w:t>pod</w:t>
      </w:r>
      <w:r w:rsidRPr="00262DDE">
        <w:t>limitnej zákazke s názvom: „</w:t>
      </w:r>
      <w:r w:rsidRPr="003A2352">
        <w:rPr>
          <w:rStyle w:val="iadne"/>
          <w:b/>
          <w:bCs/>
        </w:rPr>
        <w:t>1. ČASŤ Lokalita Parná – alej pri cyklotrase</w:t>
      </w:r>
      <w:r w:rsidRPr="00262DDE">
        <w:t>.</w:t>
      </w:r>
    </w:p>
    <w:p w14:paraId="09030B18" w14:textId="77777777" w:rsidR="003A2352" w:rsidRPr="00262DDE" w:rsidRDefault="003A2352" w:rsidP="003A2352">
      <w:pPr>
        <w:jc w:val="both"/>
      </w:pPr>
    </w:p>
    <w:p w14:paraId="54CD6019" w14:textId="77777777" w:rsidR="003A2352" w:rsidRPr="00262DDE" w:rsidRDefault="003A2352" w:rsidP="003A2352"/>
    <w:p w14:paraId="65EC8AC1" w14:textId="77777777" w:rsidR="003A2352" w:rsidRPr="00262DDE" w:rsidRDefault="003A2352" w:rsidP="003A2352">
      <w:r w:rsidRPr="00262DDE">
        <w:t>V ..............................., dňa ...............................</w:t>
      </w:r>
    </w:p>
    <w:p w14:paraId="3E93E8A1" w14:textId="77777777" w:rsidR="003A2352" w:rsidRPr="00262DDE" w:rsidRDefault="003A2352" w:rsidP="003A2352"/>
    <w:p w14:paraId="4B502C26" w14:textId="77777777" w:rsidR="003A2352" w:rsidRPr="00262DDE" w:rsidRDefault="003A2352" w:rsidP="003A2352"/>
    <w:p w14:paraId="58123531" w14:textId="193CEA3F" w:rsidR="003A2352" w:rsidRPr="00262DDE" w:rsidRDefault="003A2352" w:rsidP="003A2352">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tab/>
      </w:r>
      <w:r>
        <w:tab/>
      </w:r>
      <w:r w:rsidR="00C735E2">
        <w:tab/>
      </w:r>
      <w:r w:rsidRPr="00262DDE">
        <w:t>...............................................</w:t>
      </w:r>
      <w:r w:rsidR="00F62E3F">
        <w:t>....................</w:t>
      </w:r>
      <w:r w:rsidR="00C735E2">
        <w:t>..............</w:t>
      </w:r>
    </w:p>
    <w:p w14:paraId="4D8F6B39" w14:textId="34E20D14" w:rsidR="003A2352" w:rsidRPr="00262DDE" w:rsidRDefault="003A2352" w:rsidP="00F62E3F">
      <w:pPr>
        <w:ind w:left="4254" w:firstLine="709"/>
        <w:rPr>
          <w:rStyle w:val="iadne"/>
          <w:b/>
          <w:bCs/>
        </w:rPr>
      </w:pPr>
      <w:r w:rsidRPr="00262DDE">
        <w:t>podpis osoby oprávnenej konať za uchádzača</w:t>
      </w:r>
    </w:p>
    <w:p w14:paraId="12113C0E" w14:textId="77777777" w:rsidR="003A2352" w:rsidRPr="00262DDE" w:rsidRDefault="003A2352" w:rsidP="003A2352">
      <w:pPr>
        <w:jc w:val="both"/>
        <w:rPr>
          <w:b/>
          <w:bCs/>
        </w:rPr>
      </w:pPr>
    </w:p>
    <w:p w14:paraId="3A39B077" w14:textId="1F67AA3E" w:rsidR="003A2352" w:rsidRDefault="003A2352" w:rsidP="003A2352">
      <w:pPr>
        <w:jc w:val="both"/>
        <w:rPr>
          <w:b/>
          <w:bCs/>
        </w:rPr>
      </w:pPr>
    </w:p>
    <w:p w14:paraId="66FAC1A5" w14:textId="3CE3CED4" w:rsidR="00315938" w:rsidRDefault="00315938" w:rsidP="003A2352">
      <w:pPr>
        <w:jc w:val="both"/>
        <w:rPr>
          <w:b/>
          <w:bCs/>
        </w:rPr>
      </w:pPr>
    </w:p>
    <w:p w14:paraId="0A826679" w14:textId="77777777" w:rsidR="00315938" w:rsidRPr="00262DDE" w:rsidRDefault="00315938" w:rsidP="003A2352">
      <w:pPr>
        <w:jc w:val="both"/>
        <w:rPr>
          <w:b/>
          <w:bCs/>
        </w:rPr>
      </w:pPr>
    </w:p>
    <w:p w14:paraId="523394BB" w14:textId="77777777" w:rsidR="003A2352" w:rsidRPr="00262DDE" w:rsidRDefault="003A2352" w:rsidP="003A2352">
      <w:pPr>
        <w:tabs>
          <w:tab w:val="left" w:pos="2836"/>
        </w:tabs>
        <w:spacing w:before="60"/>
        <w:ind w:left="709" w:hanging="709"/>
        <w:jc w:val="both"/>
        <w:rPr>
          <w:rStyle w:val="iadne"/>
          <w:b/>
          <w:bCs/>
        </w:rPr>
      </w:pPr>
      <w:r w:rsidRPr="00262DDE">
        <w:rPr>
          <w:rStyle w:val="iadne"/>
          <w:b/>
          <w:bCs/>
        </w:rPr>
        <w:t>Identifikačné údaje uchádzača</w:t>
      </w:r>
    </w:p>
    <w:p w14:paraId="1345A719" w14:textId="4EBA2A97" w:rsidR="003A2352" w:rsidRPr="00262DDE" w:rsidRDefault="003A2352" w:rsidP="003A2352">
      <w:pPr>
        <w:tabs>
          <w:tab w:val="left" w:pos="1620"/>
        </w:tabs>
        <w:jc w:val="both"/>
      </w:pPr>
      <w:r w:rsidRPr="00262DDE">
        <w:t>Obchodné meno:</w:t>
      </w:r>
      <w:r w:rsidRPr="00262DDE">
        <w:tab/>
      </w:r>
      <w:r w:rsidRPr="00262DDE">
        <w:tab/>
      </w:r>
    </w:p>
    <w:p w14:paraId="72282AF8" w14:textId="5D4411C0" w:rsidR="003A2352" w:rsidRPr="00262DDE" w:rsidRDefault="003A2352" w:rsidP="003A2352">
      <w:pPr>
        <w:jc w:val="both"/>
      </w:pPr>
      <w:r w:rsidRPr="00262DDE">
        <w:t>Sídlo:</w:t>
      </w:r>
      <w:r w:rsidR="006F77F3">
        <w:tab/>
      </w:r>
      <w:r w:rsidR="006F77F3">
        <w:tab/>
      </w:r>
      <w:r w:rsidR="006F77F3">
        <w:tab/>
      </w:r>
    </w:p>
    <w:p w14:paraId="0A05517A" w14:textId="77777777" w:rsidR="003A2352" w:rsidRPr="00262DDE" w:rsidRDefault="003A2352" w:rsidP="003A2352">
      <w:pPr>
        <w:jc w:val="both"/>
      </w:pPr>
      <w:r w:rsidRPr="00262DDE">
        <w:t>IČO:</w:t>
      </w:r>
      <w:r w:rsidRPr="00262DDE">
        <w:tab/>
      </w:r>
      <w:r w:rsidRPr="00262DDE">
        <w:tab/>
      </w:r>
      <w:r w:rsidRPr="00262DDE">
        <w:tab/>
      </w:r>
    </w:p>
    <w:p w14:paraId="09135FA9" w14:textId="77777777" w:rsidR="003A2352" w:rsidRPr="00262DDE" w:rsidRDefault="003A2352" w:rsidP="003A2352">
      <w:pPr>
        <w:jc w:val="both"/>
      </w:pPr>
      <w:r w:rsidRPr="00262DDE">
        <w:t xml:space="preserve">Zastúpený: </w:t>
      </w:r>
      <w:r w:rsidRPr="00262DDE">
        <w:tab/>
      </w:r>
      <w:r w:rsidRPr="00262DDE">
        <w:tab/>
      </w:r>
    </w:p>
    <w:p w14:paraId="47497B8F" w14:textId="77777777" w:rsidR="003A2352" w:rsidRPr="00262DDE" w:rsidRDefault="003A2352" w:rsidP="003A2352">
      <w:pPr>
        <w:tabs>
          <w:tab w:val="left" w:pos="2127"/>
        </w:tabs>
        <w:jc w:val="both"/>
      </w:pPr>
      <w:r w:rsidRPr="00262DDE">
        <w:t>Kontaktná osoba:</w:t>
      </w:r>
      <w:r w:rsidRPr="00262DDE">
        <w:tab/>
      </w:r>
    </w:p>
    <w:p w14:paraId="6915FA62" w14:textId="77777777" w:rsidR="003A2352" w:rsidRPr="00262DDE" w:rsidRDefault="003A2352" w:rsidP="003A2352">
      <w:pPr>
        <w:jc w:val="both"/>
      </w:pPr>
      <w:r w:rsidRPr="00262DDE">
        <w:t>Kontaktné údaje:</w:t>
      </w:r>
    </w:p>
    <w:p w14:paraId="0B336EDA" w14:textId="77777777" w:rsidR="003A2352" w:rsidRPr="00262DDE" w:rsidRDefault="003A2352" w:rsidP="003A2352">
      <w:pPr>
        <w:jc w:val="both"/>
      </w:pPr>
    </w:p>
    <w:p w14:paraId="4F304E3A" w14:textId="77777777" w:rsidR="003A2352" w:rsidRPr="00262DDE" w:rsidRDefault="003A2352" w:rsidP="003A2352">
      <w:pPr>
        <w:jc w:val="both"/>
      </w:pPr>
    </w:p>
    <w:p w14:paraId="0B35E748" w14:textId="0FC1EC1C" w:rsidR="003A2352" w:rsidRPr="00262DDE" w:rsidRDefault="003A2352" w:rsidP="003A2352">
      <w:pPr>
        <w:jc w:val="both"/>
      </w:pPr>
      <w:r w:rsidRPr="00262DDE">
        <w:t xml:space="preserve">Ako uchádzač vyhlasujem, že bez výhrad súhlasím s obsahom návrhu </w:t>
      </w:r>
      <w:r>
        <w:t>zmluvy</w:t>
      </w:r>
      <w:r w:rsidRPr="00262DDE">
        <w:t xml:space="preserve"> podľ</w:t>
      </w:r>
      <w:r>
        <w:t xml:space="preserve">a časti B. súťažných podkladov </w:t>
      </w:r>
      <w:r w:rsidRPr="00262DDE">
        <w:t>k </w:t>
      </w:r>
      <w:r w:rsidR="0089206D">
        <w:t>po</w:t>
      </w:r>
      <w:r w:rsidRPr="00262DDE">
        <w:t>dlimitnej zákazke s názvom: „</w:t>
      </w:r>
      <w:r w:rsidR="0089206D" w:rsidRPr="0089206D">
        <w:rPr>
          <w:rStyle w:val="iadne"/>
          <w:b/>
          <w:bCs/>
        </w:rPr>
        <w:t>2. ČASŤ – Lokalita Park Janka Kráľa v Trnave – alej</w:t>
      </w:r>
      <w:r w:rsidRPr="00262DDE">
        <w:t>.</w:t>
      </w:r>
    </w:p>
    <w:p w14:paraId="2DF67153" w14:textId="77777777" w:rsidR="003A2352" w:rsidRPr="00262DDE" w:rsidRDefault="003A2352" w:rsidP="003A2352">
      <w:pPr>
        <w:jc w:val="both"/>
      </w:pPr>
    </w:p>
    <w:p w14:paraId="62665185" w14:textId="77777777" w:rsidR="003A2352" w:rsidRPr="00262DDE" w:rsidRDefault="003A2352" w:rsidP="003A2352"/>
    <w:p w14:paraId="0A524964" w14:textId="77777777" w:rsidR="003A2352" w:rsidRPr="00262DDE" w:rsidRDefault="003A2352" w:rsidP="003A2352">
      <w:r w:rsidRPr="00262DDE">
        <w:t>V ..............................., dňa ...............................</w:t>
      </w:r>
    </w:p>
    <w:p w14:paraId="11D62E4A" w14:textId="77777777" w:rsidR="003A2352" w:rsidRPr="00262DDE" w:rsidRDefault="003A2352" w:rsidP="003A2352"/>
    <w:p w14:paraId="60BA7FC2" w14:textId="77777777" w:rsidR="003A2352" w:rsidRPr="00262DDE" w:rsidRDefault="003A2352" w:rsidP="003A2352"/>
    <w:p w14:paraId="6DC41C20" w14:textId="77777777" w:rsidR="003A2352" w:rsidRPr="00262DDE" w:rsidRDefault="003A2352" w:rsidP="003A2352"/>
    <w:p w14:paraId="1777F1FC" w14:textId="4ABEF684" w:rsidR="003A2352" w:rsidRPr="00262DDE" w:rsidRDefault="003A2352" w:rsidP="003A2352">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tab/>
      </w:r>
      <w:r>
        <w:tab/>
      </w:r>
      <w:r w:rsidRPr="00262DDE">
        <w:tab/>
        <w:t xml:space="preserve">           ..................................................................</w:t>
      </w:r>
    </w:p>
    <w:p w14:paraId="6F8B1BD9" w14:textId="1D8BA59F" w:rsidR="003A2352" w:rsidRPr="00262DDE" w:rsidRDefault="003A2352" w:rsidP="00F62E3F">
      <w:pPr>
        <w:ind w:left="4254" w:firstLine="709"/>
        <w:rPr>
          <w:rStyle w:val="iadne"/>
          <w:b/>
          <w:bCs/>
        </w:rPr>
      </w:pPr>
      <w:r w:rsidRPr="00262DDE">
        <w:t>podpis osoby oprávnenej konať za uchádzača</w:t>
      </w:r>
    </w:p>
    <w:p w14:paraId="46B842BA" w14:textId="77777777" w:rsidR="003A2352" w:rsidRPr="00262DDE" w:rsidRDefault="003A2352" w:rsidP="003A2352">
      <w:pPr>
        <w:jc w:val="both"/>
        <w:rPr>
          <w:b/>
          <w:bCs/>
        </w:rPr>
      </w:pPr>
    </w:p>
    <w:p w14:paraId="25E4ACD1" w14:textId="77777777" w:rsidR="003A2352" w:rsidRPr="00262DDE" w:rsidRDefault="003A2352" w:rsidP="003A2352">
      <w:pPr>
        <w:jc w:val="both"/>
        <w:rPr>
          <w:b/>
          <w:bCs/>
        </w:rPr>
      </w:pPr>
    </w:p>
    <w:p w14:paraId="50C6A032" w14:textId="6C5AB0C1" w:rsidR="003A2352" w:rsidRDefault="003A2352" w:rsidP="003A2352">
      <w:pPr>
        <w:jc w:val="both"/>
        <w:rPr>
          <w:b/>
          <w:bCs/>
        </w:rPr>
      </w:pPr>
    </w:p>
    <w:p w14:paraId="6E3BCCBA" w14:textId="47A1E010" w:rsidR="0089206D" w:rsidRDefault="0089206D" w:rsidP="003A2352">
      <w:pPr>
        <w:jc w:val="both"/>
        <w:rPr>
          <w:b/>
          <w:bCs/>
        </w:rPr>
      </w:pPr>
    </w:p>
    <w:p w14:paraId="281D90D1" w14:textId="114974F3" w:rsidR="00315938" w:rsidRDefault="00315938" w:rsidP="003A2352">
      <w:pPr>
        <w:jc w:val="both"/>
        <w:rPr>
          <w:b/>
          <w:bCs/>
        </w:rPr>
      </w:pPr>
    </w:p>
    <w:p w14:paraId="4A184BA5" w14:textId="211AC9B7" w:rsidR="00315938" w:rsidRDefault="00315938" w:rsidP="003A2352">
      <w:pPr>
        <w:jc w:val="both"/>
        <w:rPr>
          <w:b/>
          <w:bCs/>
        </w:rPr>
      </w:pPr>
    </w:p>
    <w:p w14:paraId="1BB943FB" w14:textId="2D71A723" w:rsidR="00315938" w:rsidRDefault="00315938" w:rsidP="003A2352">
      <w:pPr>
        <w:jc w:val="both"/>
        <w:rPr>
          <w:b/>
          <w:bCs/>
        </w:rPr>
      </w:pPr>
    </w:p>
    <w:p w14:paraId="7C25B0F8" w14:textId="77777777" w:rsidR="00315938" w:rsidRPr="00262DDE" w:rsidRDefault="00315938" w:rsidP="003A2352">
      <w:pPr>
        <w:jc w:val="both"/>
        <w:rPr>
          <w:b/>
          <w:bCs/>
        </w:rPr>
      </w:pPr>
    </w:p>
    <w:p w14:paraId="6EFC88EF" w14:textId="77777777" w:rsidR="003A2352" w:rsidRPr="00262DDE" w:rsidRDefault="003A2352" w:rsidP="003A2352">
      <w:pPr>
        <w:tabs>
          <w:tab w:val="left" w:pos="2836"/>
        </w:tabs>
        <w:spacing w:before="60"/>
        <w:ind w:left="709" w:hanging="709"/>
        <w:jc w:val="both"/>
        <w:rPr>
          <w:rStyle w:val="iadne"/>
          <w:b/>
          <w:bCs/>
        </w:rPr>
      </w:pPr>
      <w:r w:rsidRPr="00262DDE">
        <w:rPr>
          <w:rStyle w:val="iadne"/>
          <w:b/>
          <w:bCs/>
        </w:rPr>
        <w:t>Identifikačné údaje uchádzača</w:t>
      </w:r>
    </w:p>
    <w:p w14:paraId="691E32CE" w14:textId="77777777" w:rsidR="003A2352" w:rsidRPr="00262DDE" w:rsidRDefault="003A2352" w:rsidP="003A2352">
      <w:pPr>
        <w:spacing w:before="60"/>
        <w:ind w:left="709"/>
        <w:jc w:val="both"/>
        <w:rPr>
          <w:b/>
          <w:bCs/>
        </w:rPr>
      </w:pPr>
    </w:p>
    <w:p w14:paraId="468FFDF3" w14:textId="77777777" w:rsidR="003A2352" w:rsidRPr="00262DDE" w:rsidRDefault="003A2352" w:rsidP="003A2352">
      <w:pPr>
        <w:tabs>
          <w:tab w:val="left" w:pos="1620"/>
        </w:tabs>
        <w:jc w:val="both"/>
      </w:pPr>
      <w:r w:rsidRPr="00262DDE">
        <w:t xml:space="preserve">Obchodné meno: </w:t>
      </w:r>
      <w:r w:rsidRPr="00262DDE">
        <w:tab/>
      </w:r>
      <w:r w:rsidRPr="00262DDE">
        <w:tab/>
      </w:r>
    </w:p>
    <w:p w14:paraId="1D0E2973" w14:textId="365EB544" w:rsidR="003A2352" w:rsidRPr="00262DDE" w:rsidRDefault="003A2352" w:rsidP="003A2352">
      <w:pPr>
        <w:jc w:val="both"/>
      </w:pPr>
      <w:r w:rsidRPr="00262DDE">
        <w:t>Sídlo:</w:t>
      </w:r>
      <w:r w:rsidR="00D6529F">
        <w:tab/>
      </w:r>
      <w:r w:rsidR="00D6529F">
        <w:tab/>
      </w:r>
      <w:r w:rsidR="00D6529F">
        <w:tab/>
      </w:r>
    </w:p>
    <w:p w14:paraId="4358CFE8" w14:textId="77777777" w:rsidR="003A2352" w:rsidRPr="00262DDE" w:rsidRDefault="003A2352" w:rsidP="003A2352">
      <w:pPr>
        <w:jc w:val="both"/>
      </w:pPr>
      <w:r w:rsidRPr="00262DDE">
        <w:t>IČO:</w:t>
      </w:r>
      <w:r w:rsidRPr="00262DDE">
        <w:tab/>
      </w:r>
      <w:r w:rsidRPr="00262DDE">
        <w:tab/>
      </w:r>
      <w:r w:rsidRPr="00262DDE">
        <w:tab/>
      </w:r>
    </w:p>
    <w:p w14:paraId="412CDAC9" w14:textId="77777777" w:rsidR="003A2352" w:rsidRPr="00262DDE" w:rsidRDefault="003A2352" w:rsidP="003A2352">
      <w:pPr>
        <w:jc w:val="both"/>
      </w:pPr>
      <w:r w:rsidRPr="00262DDE">
        <w:t xml:space="preserve">Zastúpený: </w:t>
      </w:r>
      <w:r w:rsidRPr="00262DDE">
        <w:tab/>
      </w:r>
      <w:r w:rsidRPr="00262DDE">
        <w:tab/>
      </w:r>
    </w:p>
    <w:p w14:paraId="70D2333F" w14:textId="77777777" w:rsidR="003A2352" w:rsidRPr="00262DDE" w:rsidRDefault="003A2352" w:rsidP="003A2352">
      <w:pPr>
        <w:tabs>
          <w:tab w:val="left" w:pos="2127"/>
        </w:tabs>
        <w:jc w:val="both"/>
      </w:pPr>
      <w:r w:rsidRPr="00262DDE">
        <w:t>Kontaktná osoba:</w:t>
      </w:r>
      <w:r w:rsidRPr="00262DDE">
        <w:tab/>
      </w:r>
    </w:p>
    <w:p w14:paraId="4B04FD1C" w14:textId="77777777" w:rsidR="003A2352" w:rsidRPr="00262DDE" w:rsidRDefault="003A2352" w:rsidP="003A2352">
      <w:pPr>
        <w:jc w:val="both"/>
      </w:pPr>
      <w:r w:rsidRPr="00262DDE">
        <w:t>Kontaktné údaje:</w:t>
      </w:r>
    </w:p>
    <w:p w14:paraId="196EF384" w14:textId="77777777" w:rsidR="003A2352" w:rsidRPr="00262DDE" w:rsidRDefault="003A2352" w:rsidP="003A2352">
      <w:pPr>
        <w:jc w:val="both"/>
      </w:pPr>
    </w:p>
    <w:p w14:paraId="5080C859" w14:textId="77777777" w:rsidR="003A2352" w:rsidRPr="00262DDE" w:rsidRDefault="003A2352" w:rsidP="003A2352">
      <w:pPr>
        <w:jc w:val="both"/>
      </w:pPr>
    </w:p>
    <w:p w14:paraId="7792DD6A" w14:textId="0D03DEC6" w:rsidR="003A2352" w:rsidRPr="00262DDE" w:rsidRDefault="003A2352" w:rsidP="003A2352">
      <w:pPr>
        <w:jc w:val="both"/>
      </w:pPr>
      <w:r w:rsidRPr="00262DDE">
        <w:t xml:space="preserve">Ako uchádzač vyhlasujem, že bez výhrad súhlasím s obsahom návrhu </w:t>
      </w:r>
      <w:r>
        <w:t>zmluvy</w:t>
      </w:r>
      <w:r w:rsidRPr="00262DDE">
        <w:t xml:space="preserve"> podľ</w:t>
      </w:r>
      <w:r>
        <w:t xml:space="preserve">a časti B. súťažných podkladov </w:t>
      </w:r>
      <w:r w:rsidRPr="00262DDE">
        <w:t>k </w:t>
      </w:r>
      <w:r w:rsidR="005A18FD">
        <w:t>po</w:t>
      </w:r>
      <w:r w:rsidRPr="00262DDE">
        <w:t>dlimitnej zákazke s názvom: „</w:t>
      </w:r>
      <w:r w:rsidR="005A18FD" w:rsidRPr="005A18FD">
        <w:rPr>
          <w:rStyle w:val="iadne"/>
          <w:b/>
          <w:bCs/>
        </w:rPr>
        <w:t>3. ČASŤ – Lokalita Štrky – plocha F, plocha D, plocha B, cesta</w:t>
      </w:r>
      <w:r w:rsidRPr="00262DDE">
        <w:t>.</w:t>
      </w:r>
    </w:p>
    <w:p w14:paraId="5845189A" w14:textId="77777777" w:rsidR="003A2352" w:rsidRPr="00262DDE" w:rsidRDefault="003A2352" w:rsidP="003A2352">
      <w:pPr>
        <w:jc w:val="both"/>
      </w:pPr>
    </w:p>
    <w:p w14:paraId="6DCDB7C4" w14:textId="77777777" w:rsidR="003A2352" w:rsidRPr="00262DDE" w:rsidRDefault="003A2352" w:rsidP="003A2352"/>
    <w:p w14:paraId="080FC2A8" w14:textId="77777777" w:rsidR="003A2352" w:rsidRPr="00262DDE" w:rsidRDefault="003A2352" w:rsidP="003A2352">
      <w:r w:rsidRPr="00262DDE">
        <w:t>V ..............................., dňa ...............................</w:t>
      </w:r>
    </w:p>
    <w:p w14:paraId="5FAB6299" w14:textId="77777777" w:rsidR="003A2352" w:rsidRPr="00262DDE" w:rsidRDefault="003A2352" w:rsidP="003A2352"/>
    <w:p w14:paraId="4CF270EE" w14:textId="77777777" w:rsidR="003A2352" w:rsidRPr="00262DDE" w:rsidRDefault="003A2352" w:rsidP="003A2352"/>
    <w:p w14:paraId="0BE34324" w14:textId="77777777" w:rsidR="003A2352" w:rsidRPr="00262DDE" w:rsidRDefault="003A2352" w:rsidP="003A2352"/>
    <w:p w14:paraId="2893660A" w14:textId="59682D63" w:rsidR="003A2352" w:rsidRPr="00262DDE" w:rsidRDefault="003A2352" w:rsidP="003A2352">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tab/>
      </w:r>
      <w:r>
        <w:tab/>
      </w:r>
      <w:r>
        <w:tab/>
      </w:r>
      <w:r w:rsidRPr="00262DDE">
        <w:tab/>
        <w:t>..................................................................</w:t>
      </w:r>
    </w:p>
    <w:p w14:paraId="39BE5CAF" w14:textId="0CA20596" w:rsidR="003A2352" w:rsidRPr="00262DDE" w:rsidRDefault="003A2352" w:rsidP="002C41DB">
      <w:pPr>
        <w:ind w:left="4963"/>
        <w:rPr>
          <w:rStyle w:val="iadne"/>
          <w:b/>
          <w:bCs/>
        </w:rPr>
      </w:pPr>
      <w:r w:rsidRPr="00262DDE">
        <w:t>podpis osoby oprávnenej konať za uchádzača</w:t>
      </w: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5189ABC4" w:rsidR="00920D77" w:rsidRDefault="00920D77" w:rsidP="003A2352">
      <w:pPr>
        <w:rPr>
          <w:b/>
          <w:bCs/>
        </w:rPr>
      </w:pPr>
    </w:p>
    <w:p w14:paraId="298F5259" w14:textId="7A56F97E" w:rsidR="003A2352" w:rsidRDefault="003A2352" w:rsidP="003A2352">
      <w:pPr>
        <w:rPr>
          <w:b/>
          <w:bCs/>
        </w:rPr>
      </w:pPr>
    </w:p>
    <w:p w14:paraId="75AE5CD1" w14:textId="3D2BBC7B" w:rsidR="003A2352" w:rsidRDefault="003A2352" w:rsidP="003A2352">
      <w:pPr>
        <w:rPr>
          <w:b/>
          <w:bCs/>
        </w:rPr>
      </w:pPr>
    </w:p>
    <w:p w14:paraId="51EA8C94" w14:textId="77777777" w:rsidR="003A2352" w:rsidRPr="009E58B7" w:rsidRDefault="003A2352" w:rsidP="003A2352">
      <w:pPr>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43093FAB" w14:textId="2B2B0ABB" w:rsidR="00CB6769" w:rsidRPr="009E58B7" w:rsidRDefault="00CB6769" w:rsidP="0008629C">
      <w:pPr>
        <w:pStyle w:val="Nadpis1"/>
        <w:numPr>
          <w:ilvl w:val="0"/>
          <w:numId w:val="27"/>
        </w:numPr>
        <w:rPr>
          <w:sz w:val="22"/>
          <w:szCs w:val="22"/>
        </w:rPr>
      </w:pPr>
      <w:bookmarkStart w:id="69" w:name="_Toc86307323"/>
      <w:r>
        <w:rPr>
          <w:sz w:val="22"/>
          <w:szCs w:val="22"/>
        </w:rPr>
        <w:lastRenderedPageBreak/>
        <w:t>Prílohy súťažných podkladov</w:t>
      </w:r>
      <w:bookmarkEnd w:id="69"/>
    </w:p>
    <w:p w14:paraId="6A14481D" w14:textId="271F7D98" w:rsidR="00CB6769" w:rsidRDefault="00CB6769">
      <w:pPr>
        <w:jc w:val="both"/>
        <w:rPr>
          <w:b/>
          <w:bCs/>
        </w:rPr>
      </w:pPr>
    </w:p>
    <w:p w14:paraId="469F0753" w14:textId="328DF5F1" w:rsidR="001D43E2" w:rsidRPr="001D43E2" w:rsidRDefault="001F1660" w:rsidP="001D43E2">
      <w:pPr>
        <w:jc w:val="both"/>
        <w:rPr>
          <w:bCs/>
        </w:rPr>
      </w:pPr>
      <w:r w:rsidRPr="001F1660">
        <w:rPr>
          <w:bCs/>
        </w:rPr>
        <w:t>Technické správy, situácie a výkazy výmer pre jednotlivé časti</w:t>
      </w:r>
    </w:p>
    <w:sectPr w:rsidR="001D43E2" w:rsidRPr="001D43E2">
      <w:headerReference w:type="default" r:id="rId14"/>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32AAC" w14:textId="77777777" w:rsidR="005D20B5" w:rsidRDefault="005D20B5">
      <w:r>
        <w:separator/>
      </w:r>
    </w:p>
  </w:endnote>
  <w:endnote w:type="continuationSeparator" w:id="0">
    <w:p w14:paraId="3E4AC681" w14:textId="77777777" w:rsidR="005D20B5" w:rsidRDefault="005D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CA52" w14:textId="67ABDF26" w:rsidR="00D53B46" w:rsidRPr="00952D2D" w:rsidRDefault="00D53B46">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ED1E" w14:textId="6A6DBE3F" w:rsidR="00D53B46" w:rsidRDefault="00D53B46" w:rsidP="00BF7760">
    <w:pPr>
      <w:pStyle w:val="Pta"/>
      <w:tabs>
        <w:tab w:val="center" w:pos="4603"/>
        <w:tab w:val="right" w:pos="9206"/>
      </w:tabs>
    </w:pPr>
    <w:r>
      <w:tab/>
      <w:t>Trnava, október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90092" w14:textId="77777777" w:rsidR="005D20B5" w:rsidRDefault="005D20B5">
      <w:r>
        <w:separator/>
      </w:r>
    </w:p>
  </w:footnote>
  <w:footnote w:type="continuationSeparator" w:id="0">
    <w:p w14:paraId="2D676423" w14:textId="77777777" w:rsidR="005D20B5" w:rsidRDefault="005D2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8D02" w14:textId="76260F03" w:rsidR="00D53B46" w:rsidRDefault="00D53B46">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p>
  <w:p w14:paraId="3AE0F4DB" w14:textId="77777777" w:rsidR="00D53B46" w:rsidRDefault="00D53B4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1088" w14:textId="77777777" w:rsidR="00D53B46" w:rsidRDefault="00D53B46">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1D14B8"/>
    <w:multiLevelType w:val="hybridMultilevel"/>
    <w:tmpl w:val="254E94FC"/>
    <w:lvl w:ilvl="0" w:tplc="041B0017">
      <w:start w:val="1"/>
      <w:numFmt w:val="lowerLetter"/>
      <w:lvlText w:val="%1)"/>
      <w:lvlJc w:val="left"/>
      <w:pPr>
        <w:ind w:left="1500" w:hanging="360"/>
      </w:pPr>
    </w:lvl>
    <w:lvl w:ilvl="1" w:tplc="041B0019">
      <w:start w:val="1"/>
      <w:numFmt w:val="lowerLetter"/>
      <w:lvlText w:val="%2."/>
      <w:lvlJc w:val="left"/>
      <w:pPr>
        <w:ind w:left="2220" w:hanging="360"/>
      </w:pPr>
    </w:lvl>
    <w:lvl w:ilvl="2" w:tplc="041B001B">
      <w:start w:val="1"/>
      <w:numFmt w:val="lowerRoman"/>
      <w:lvlText w:val="%3."/>
      <w:lvlJc w:val="right"/>
      <w:pPr>
        <w:ind w:left="2940" w:hanging="180"/>
      </w:pPr>
    </w:lvl>
    <w:lvl w:ilvl="3" w:tplc="041B000F">
      <w:start w:val="1"/>
      <w:numFmt w:val="decimal"/>
      <w:lvlText w:val="%4."/>
      <w:lvlJc w:val="left"/>
      <w:pPr>
        <w:ind w:left="3660" w:hanging="360"/>
      </w:pPr>
    </w:lvl>
    <w:lvl w:ilvl="4" w:tplc="041B0019">
      <w:start w:val="1"/>
      <w:numFmt w:val="lowerLetter"/>
      <w:lvlText w:val="%5."/>
      <w:lvlJc w:val="left"/>
      <w:pPr>
        <w:ind w:left="4380" w:hanging="360"/>
      </w:pPr>
    </w:lvl>
    <w:lvl w:ilvl="5" w:tplc="041B001B">
      <w:start w:val="1"/>
      <w:numFmt w:val="lowerRoman"/>
      <w:lvlText w:val="%6."/>
      <w:lvlJc w:val="right"/>
      <w:pPr>
        <w:ind w:left="5100" w:hanging="180"/>
      </w:pPr>
    </w:lvl>
    <w:lvl w:ilvl="6" w:tplc="041B000F">
      <w:start w:val="1"/>
      <w:numFmt w:val="decimal"/>
      <w:lvlText w:val="%7."/>
      <w:lvlJc w:val="left"/>
      <w:pPr>
        <w:ind w:left="5820" w:hanging="360"/>
      </w:pPr>
    </w:lvl>
    <w:lvl w:ilvl="7" w:tplc="041B0019">
      <w:start w:val="1"/>
      <w:numFmt w:val="lowerLetter"/>
      <w:lvlText w:val="%8."/>
      <w:lvlJc w:val="left"/>
      <w:pPr>
        <w:ind w:left="6540" w:hanging="360"/>
      </w:pPr>
    </w:lvl>
    <w:lvl w:ilvl="8" w:tplc="041B001B">
      <w:start w:val="1"/>
      <w:numFmt w:val="lowerRoman"/>
      <w:lvlText w:val="%9."/>
      <w:lvlJc w:val="right"/>
      <w:pPr>
        <w:ind w:left="7260" w:hanging="180"/>
      </w:pPr>
    </w:lvl>
  </w:abstractNum>
  <w:abstractNum w:abstractNumId="2"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AB664EF"/>
    <w:multiLevelType w:val="multilevel"/>
    <w:tmpl w:val="BCB288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 w15:restartNumberingAfterBreak="0">
    <w:nsid w:val="207016E8"/>
    <w:multiLevelType w:val="multilevel"/>
    <w:tmpl w:val="DD708AA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9D11C4"/>
    <w:multiLevelType w:val="hybridMultilevel"/>
    <w:tmpl w:val="9BF23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0"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9615F2"/>
    <w:multiLevelType w:val="hybridMultilevel"/>
    <w:tmpl w:val="950C8CB0"/>
    <w:lvl w:ilvl="0" w:tplc="FBA4483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095F25"/>
    <w:multiLevelType w:val="hybridMultilevel"/>
    <w:tmpl w:val="494EAF2A"/>
    <w:numStyleLink w:val="Importovantl4"/>
  </w:abstractNum>
  <w:abstractNum w:abstractNumId="15"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8F52D80"/>
    <w:multiLevelType w:val="multilevel"/>
    <w:tmpl w:val="D486BB7A"/>
    <w:lvl w:ilvl="0">
      <w:start w:val="15"/>
      <w:numFmt w:val="decimal"/>
      <w:lvlText w:val="%1."/>
      <w:lvlJc w:val="left"/>
      <w:pPr>
        <w:ind w:left="1004" w:hanging="360"/>
      </w:pPr>
      <w:rPr>
        <w:rFonts w:hint="default"/>
        <w:b/>
        <w:bCs w:val="0"/>
      </w:rPr>
    </w:lvl>
    <w:lvl w:ilvl="1">
      <w:start w:val="1"/>
      <w:numFmt w:val="decimal"/>
      <w:isLgl/>
      <w:lvlText w:val="%1.%2."/>
      <w:lvlJc w:val="left"/>
      <w:pPr>
        <w:ind w:left="1079" w:hanging="43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7"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9AA1691"/>
    <w:multiLevelType w:val="multilevel"/>
    <w:tmpl w:val="DE7CC15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B04EDF"/>
    <w:multiLevelType w:val="multilevel"/>
    <w:tmpl w:val="FC4A37A4"/>
    <w:numStyleLink w:val="Importovantl1"/>
  </w:abstractNum>
  <w:abstractNum w:abstractNumId="27"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F8D42F6"/>
    <w:multiLevelType w:val="multilevel"/>
    <w:tmpl w:val="39500C1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7FE24AC"/>
    <w:multiLevelType w:val="multilevel"/>
    <w:tmpl w:val="0A7E007A"/>
    <w:lvl w:ilvl="0">
      <w:start w:val="1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0"/>
  </w:num>
  <w:num w:numId="2">
    <w:abstractNumId w:val="2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5"/>
  </w:num>
  <w:num w:numId="4">
    <w:abstractNumId w:val="14"/>
  </w:num>
  <w:num w:numId="5">
    <w:abstractNumId w:val="26"/>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27"/>
  </w:num>
  <w:num w:numId="7">
    <w:abstractNumId w:val="3"/>
  </w:num>
  <w:num w:numId="8">
    <w:abstractNumId w:val="2"/>
  </w:num>
  <w:num w:numId="9">
    <w:abstractNumId w:val="22"/>
  </w:num>
  <w:num w:numId="10">
    <w:abstractNumId w:val="24"/>
  </w:num>
  <w:num w:numId="11">
    <w:abstractNumId w:val="37"/>
  </w:num>
  <w:num w:numId="12">
    <w:abstractNumId w:val="17"/>
  </w:num>
  <w:num w:numId="13">
    <w:abstractNumId w:val="31"/>
  </w:num>
  <w:num w:numId="14">
    <w:abstractNumId w:val="10"/>
  </w:num>
  <w:num w:numId="15">
    <w:abstractNumId w:val="28"/>
  </w:num>
  <w:num w:numId="16">
    <w:abstractNumId w:val="30"/>
  </w:num>
  <w:num w:numId="17">
    <w:abstractNumId w:val="5"/>
  </w:num>
  <w:num w:numId="18">
    <w:abstractNumId w:val="6"/>
  </w:num>
  <w:num w:numId="19">
    <w:abstractNumId w:val="23"/>
  </w:num>
  <w:num w:numId="20">
    <w:abstractNumId w:val="15"/>
  </w:num>
  <w:num w:numId="21">
    <w:abstractNumId w:val="0"/>
  </w:num>
  <w:num w:numId="22">
    <w:abstractNumId w:val="19"/>
  </w:num>
  <w:num w:numId="23">
    <w:abstractNumId w:val="12"/>
  </w:num>
  <w:num w:numId="24">
    <w:abstractNumId w:val="33"/>
  </w:num>
  <w:num w:numId="25">
    <w:abstractNumId w:val="11"/>
  </w:num>
  <w:num w:numId="26">
    <w:abstractNumId w:val="26"/>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6"/>
  </w:num>
  <w:num w:numId="29">
    <w:abstractNumId w:val="29"/>
  </w:num>
  <w:num w:numId="30">
    <w:abstractNumId w:val="21"/>
  </w:num>
  <w:num w:numId="31">
    <w:abstractNumId w:val="18"/>
  </w:num>
  <w:num w:numId="32">
    <w:abstractNumId w:val="9"/>
  </w:num>
  <w:num w:numId="33">
    <w:abstractNumId w:val="16"/>
  </w:num>
  <w:num w:numId="34">
    <w:abstractNumId w:val="13"/>
  </w:num>
  <w:num w:numId="35">
    <w:abstractNumId w:val="4"/>
  </w:num>
  <w:num w:numId="36">
    <w:abstractNumId w:val="8"/>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34"/>
  </w:num>
  <w:num w:numId="40">
    <w:abstractNumId w:val="25"/>
  </w:num>
  <w:num w:numId="41">
    <w:abstractNumId w:val="32"/>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isplayBackgroundShape/>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88D"/>
    <w:rsid w:val="00003949"/>
    <w:rsid w:val="00004066"/>
    <w:rsid w:val="00006407"/>
    <w:rsid w:val="00006A57"/>
    <w:rsid w:val="00006C25"/>
    <w:rsid w:val="000070F9"/>
    <w:rsid w:val="00011376"/>
    <w:rsid w:val="00013D18"/>
    <w:rsid w:val="00014645"/>
    <w:rsid w:val="000158FF"/>
    <w:rsid w:val="00016D37"/>
    <w:rsid w:val="00017679"/>
    <w:rsid w:val="00017BAF"/>
    <w:rsid w:val="000200FC"/>
    <w:rsid w:val="000204DC"/>
    <w:rsid w:val="00020E1F"/>
    <w:rsid w:val="0002120D"/>
    <w:rsid w:val="00021F0D"/>
    <w:rsid w:val="0002491B"/>
    <w:rsid w:val="00026560"/>
    <w:rsid w:val="000269C5"/>
    <w:rsid w:val="000303F7"/>
    <w:rsid w:val="00030AB9"/>
    <w:rsid w:val="00031074"/>
    <w:rsid w:val="000310A4"/>
    <w:rsid w:val="00032D8F"/>
    <w:rsid w:val="00034088"/>
    <w:rsid w:val="00034D1C"/>
    <w:rsid w:val="000369B4"/>
    <w:rsid w:val="00036E79"/>
    <w:rsid w:val="000376D3"/>
    <w:rsid w:val="00037A8E"/>
    <w:rsid w:val="00037D1E"/>
    <w:rsid w:val="0004109E"/>
    <w:rsid w:val="0004243B"/>
    <w:rsid w:val="00042FD9"/>
    <w:rsid w:val="00043D8F"/>
    <w:rsid w:val="0004431F"/>
    <w:rsid w:val="00044746"/>
    <w:rsid w:val="00045416"/>
    <w:rsid w:val="000471B2"/>
    <w:rsid w:val="00047D3C"/>
    <w:rsid w:val="00050ECA"/>
    <w:rsid w:val="00051226"/>
    <w:rsid w:val="0005304D"/>
    <w:rsid w:val="00054029"/>
    <w:rsid w:val="00054B8E"/>
    <w:rsid w:val="00055404"/>
    <w:rsid w:val="00060789"/>
    <w:rsid w:val="0006125A"/>
    <w:rsid w:val="00061796"/>
    <w:rsid w:val="000620D9"/>
    <w:rsid w:val="00062AC1"/>
    <w:rsid w:val="00063500"/>
    <w:rsid w:val="0006399E"/>
    <w:rsid w:val="00063E82"/>
    <w:rsid w:val="000643CE"/>
    <w:rsid w:val="00067BFB"/>
    <w:rsid w:val="00067DBE"/>
    <w:rsid w:val="00070502"/>
    <w:rsid w:val="00070695"/>
    <w:rsid w:val="000757FD"/>
    <w:rsid w:val="00076394"/>
    <w:rsid w:val="0008071A"/>
    <w:rsid w:val="00082644"/>
    <w:rsid w:val="00083245"/>
    <w:rsid w:val="000854C5"/>
    <w:rsid w:val="00085B34"/>
    <w:rsid w:val="0008629C"/>
    <w:rsid w:val="00086409"/>
    <w:rsid w:val="00086CEC"/>
    <w:rsid w:val="00090F8A"/>
    <w:rsid w:val="00091117"/>
    <w:rsid w:val="0009270F"/>
    <w:rsid w:val="00093967"/>
    <w:rsid w:val="00093C09"/>
    <w:rsid w:val="000950DD"/>
    <w:rsid w:val="0009655E"/>
    <w:rsid w:val="000A0D41"/>
    <w:rsid w:val="000A192F"/>
    <w:rsid w:val="000A3211"/>
    <w:rsid w:val="000A4996"/>
    <w:rsid w:val="000A59DF"/>
    <w:rsid w:val="000A6281"/>
    <w:rsid w:val="000A7E86"/>
    <w:rsid w:val="000B1543"/>
    <w:rsid w:val="000B71B3"/>
    <w:rsid w:val="000B734E"/>
    <w:rsid w:val="000B7834"/>
    <w:rsid w:val="000C11CC"/>
    <w:rsid w:val="000C267E"/>
    <w:rsid w:val="000C6793"/>
    <w:rsid w:val="000C7770"/>
    <w:rsid w:val="000D0140"/>
    <w:rsid w:val="000D076B"/>
    <w:rsid w:val="000D11D3"/>
    <w:rsid w:val="000D746F"/>
    <w:rsid w:val="000D7FAE"/>
    <w:rsid w:val="000E2A27"/>
    <w:rsid w:val="000E38C5"/>
    <w:rsid w:val="000E3E26"/>
    <w:rsid w:val="000E4893"/>
    <w:rsid w:val="000E5750"/>
    <w:rsid w:val="000E5BA8"/>
    <w:rsid w:val="000F0AE4"/>
    <w:rsid w:val="000F0B7A"/>
    <w:rsid w:val="000F0C4E"/>
    <w:rsid w:val="000F0EDC"/>
    <w:rsid w:val="000F15AE"/>
    <w:rsid w:val="000F1801"/>
    <w:rsid w:val="000F2341"/>
    <w:rsid w:val="000F29D9"/>
    <w:rsid w:val="000F345F"/>
    <w:rsid w:val="000F3E83"/>
    <w:rsid w:val="000F4BCD"/>
    <w:rsid w:val="000F7A69"/>
    <w:rsid w:val="00100B1B"/>
    <w:rsid w:val="00101B03"/>
    <w:rsid w:val="001024B4"/>
    <w:rsid w:val="0010254A"/>
    <w:rsid w:val="00103162"/>
    <w:rsid w:val="0010330C"/>
    <w:rsid w:val="001043B7"/>
    <w:rsid w:val="00105611"/>
    <w:rsid w:val="001059E9"/>
    <w:rsid w:val="001067EE"/>
    <w:rsid w:val="001076B4"/>
    <w:rsid w:val="00110C69"/>
    <w:rsid w:val="00111F27"/>
    <w:rsid w:val="00117443"/>
    <w:rsid w:val="001207CC"/>
    <w:rsid w:val="0012204C"/>
    <w:rsid w:val="001222FC"/>
    <w:rsid w:val="0012385B"/>
    <w:rsid w:val="00125211"/>
    <w:rsid w:val="001277AE"/>
    <w:rsid w:val="00130AED"/>
    <w:rsid w:val="00132084"/>
    <w:rsid w:val="001322D8"/>
    <w:rsid w:val="001330BC"/>
    <w:rsid w:val="00133226"/>
    <w:rsid w:val="00133A7A"/>
    <w:rsid w:val="001345F8"/>
    <w:rsid w:val="00136254"/>
    <w:rsid w:val="00140F6D"/>
    <w:rsid w:val="00143276"/>
    <w:rsid w:val="00143933"/>
    <w:rsid w:val="00143F43"/>
    <w:rsid w:val="001450AB"/>
    <w:rsid w:val="00147AAF"/>
    <w:rsid w:val="00151BF3"/>
    <w:rsid w:val="00152690"/>
    <w:rsid w:val="00152F15"/>
    <w:rsid w:val="001547CE"/>
    <w:rsid w:val="00154F4F"/>
    <w:rsid w:val="0015686B"/>
    <w:rsid w:val="00157E34"/>
    <w:rsid w:val="001618AE"/>
    <w:rsid w:val="0016231B"/>
    <w:rsid w:val="00163628"/>
    <w:rsid w:val="00163771"/>
    <w:rsid w:val="001649D1"/>
    <w:rsid w:val="00164C7F"/>
    <w:rsid w:val="0016672A"/>
    <w:rsid w:val="00167176"/>
    <w:rsid w:val="001676C5"/>
    <w:rsid w:val="00167832"/>
    <w:rsid w:val="00171D46"/>
    <w:rsid w:val="001727D9"/>
    <w:rsid w:val="00172E2F"/>
    <w:rsid w:val="001738ED"/>
    <w:rsid w:val="001742AC"/>
    <w:rsid w:val="001751F2"/>
    <w:rsid w:val="00176CCD"/>
    <w:rsid w:val="00177D36"/>
    <w:rsid w:val="00183160"/>
    <w:rsid w:val="00184010"/>
    <w:rsid w:val="0018564C"/>
    <w:rsid w:val="00187C4C"/>
    <w:rsid w:val="00190DD6"/>
    <w:rsid w:val="00191583"/>
    <w:rsid w:val="00191F04"/>
    <w:rsid w:val="00192A81"/>
    <w:rsid w:val="00193676"/>
    <w:rsid w:val="001966F3"/>
    <w:rsid w:val="00196863"/>
    <w:rsid w:val="00196E2A"/>
    <w:rsid w:val="0019778D"/>
    <w:rsid w:val="00197C82"/>
    <w:rsid w:val="001A0331"/>
    <w:rsid w:val="001A0680"/>
    <w:rsid w:val="001A2664"/>
    <w:rsid w:val="001A3C70"/>
    <w:rsid w:val="001A46C9"/>
    <w:rsid w:val="001A49C6"/>
    <w:rsid w:val="001A5762"/>
    <w:rsid w:val="001A62B1"/>
    <w:rsid w:val="001A6FAB"/>
    <w:rsid w:val="001B075E"/>
    <w:rsid w:val="001B07A4"/>
    <w:rsid w:val="001B1B26"/>
    <w:rsid w:val="001B1DC7"/>
    <w:rsid w:val="001B1F1E"/>
    <w:rsid w:val="001B27C9"/>
    <w:rsid w:val="001B5BC0"/>
    <w:rsid w:val="001B74FB"/>
    <w:rsid w:val="001B7F1C"/>
    <w:rsid w:val="001C1892"/>
    <w:rsid w:val="001C2C7C"/>
    <w:rsid w:val="001C392E"/>
    <w:rsid w:val="001C3BC0"/>
    <w:rsid w:val="001C407D"/>
    <w:rsid w:val="001C622B"/>
    <w:rsid w:val="001C7C73"/>
    <w:rsid w:val="001C7DAF"/>
    <w:rsid w:val="001D0D14"/>
    <w:rsid w:val="001D43E2"/>
    <w:rsid w:val="001D5248"/>
    <w:rsid w:val="001D6B20"/>
    <w:rsid w:val="001D6D1E"/>
    <w:rsid w:val="001D7378"/>
    <w:rsid w:val="001E31B3"/>
    <w:rsid w:val="001E369A"/>
    <w:rsid w:val="001E547A"/>
    <w:rsid w:val="001E7EDE"/>
    <w:rsid w:val="001F0C05"/>
    <w:rsid w:val="001F1660"/>
    <w:rsid w:val="001F1DAA"/>
    <w:rsid w:val="001F22ED"/>
    <w:rsid w:val="001F3EF4"/>
    <w:rsid w:val="001F4918"/>
    <w:rsid w:val="001F5127"/>
    <w:rsid w:val="001F5182"/>
    <w:rsid w:val="001F662F"/>
    <w:rsid w:val="001F77DE"/>
    <w:rsid w:val="001F7F8E"/>
    <w:rsid w:val="0020227F"/>
    <w:rsid w:val="0020229E"/>
    <w:rsid w:val="002022F5"/>
    <w:rsid w:val="0020237F"/>
    <w:rsid w:val="00204DFA"/>
    <w:rsid w:val="00205F19"/>
    <w:rsid w:val="002065C6"/>
    <w:rsid w:val="0020761C"/>
    <w:rsid w:val="0021067B"/>
    <w:rsid w:val="0021140C"/>
    <w:rsid w:val="002124B6"/>
    <w:rsid w:val="0021330F"/>
    <w:rsid w:val="002157A6"/>
    <w:rsid w:val="002160E7"/>
    <w:rsid w:val="00216C0B"/>
    <w:rsid w:val="00220907"/>
    <w:rsid w:val="002225CD"/>
    <w:rsid w:val="00226602"/>
    <w:rsid w:val="0022730A"/>
    <w:rsid w:val="00227CB3"/>
    <w:rsid w:val="00227D0A"/>
    <w:rsid w:val="002315D1"/>
    <w:rsid w:val="0023210E"/>
    <w:rsid w:val="002333A0"/>
    <w:rsid w:val="00234717"/>
    <w:rsid w:val="00234925"/>
    <w:rsid w:val="00234C92"/>
    <w:rsid w:val="002360AB"/>
    <w:rsid w:val="00237157"/>
    <w:rsid w:val="00237637"/>
    <w:rsid w:val="0024291F"/>
    <w:rsid w:val="00242D5B"/>
    <w:rsid w:val="0024324A"/>
    <w:rsid w:val="00243DCA"/>
    <w:rsid w:val="00244E4A"/>
    <w:rsid w:val="002479AD"/>
    <w:rsid w:val="00250685"/>
    <w:rsid w:val="00250DA0"/>
    <w:rsid w:val="002538E4"/>
    <w:rsid w:val="00253BD7"/>
    <w:rsid w:val="0025515A"/>
    <w:rsid w:val="00256301"/>
    <w:rsid w:val="00261787"/>
    <w:rsid w:val="00262204"/>
    <w:rsid w:val="00262DDE"/>
    <w:rsid w:val="00264C57"/>
    <w:rsid w:val="00266265"/>
    <w:rsid w:val="0026709A"/>
    <w:rsid w:val="00267A7C"/>
    <w:rsid w:val="00270D1D"/>
    <w:rsid w:val="0027112F"/>
    <w:rsid w:val="00271DD6"/>
    <w:rsid w:val="002733DB"/>
    <w:rsid w:val="00273401"/>
    <w:rsid w:val="0027437C"/>
    <w:rsid w:val="00274FEF"/>
    <w:rsid w:val="0027635F"/>
    <w:rsid w:val="0027637A"/>
    <w:rsid w:val="00280B97"/>
    <w:rsid w:val="0028303D"/>
    <w:rsid w:val="00284782"/>
    <w:rsid w:val="00286BCE"/>
    <w:rsid w:val="002917DB"/>
    <w:rsid w:val="002926BE"/>
    <w:rsid w:val="00293757"/>
    <w:rsid w:val="00293DF8"/>
    <w:rsid w:val="00294114"/>
    <w:rsid w:val="00296B25"/>
    <w:rsid w:val="002972B4"/>
    <w:rsid w:val="002A1F0B"/>
    <w:rsid w:val="002A2994"/>
    <w:rsid w:val="002A5E77"/>
    <w:rsid w:val="002A6629"/>
    <w:rsid w:val="002A7551"/>
    <w:rsid w:val="002A7CF5"/>
    <w:rsid w:val="002B0C8E"/>
    <w:rsid w:val="002B1A93"/>
    <w:rsid w:val="002B1CC2"/>
    <w:rsid w:val="002B225B"/>
    <w:rsid w:val="002B2535"/>
    <w:rsid w:val="002B3C8D"/>
    <w:rsid w:val="002B4877"/>
    <w:rsid w:val="002B7D60"/>
    <w:rsid w:val="002B7DA4"/>
    <w:rsid w:val="002C0520"/>
    <w:rsid w:val="002C131A"/>
    <w:rsid w:val="002C2451"/>
    <w:rsid w:val="002C3F13"/>
    <w:rsid w:val="002C41DB"/>
    <w:rsid w:val="002C47A5"/>
    <w:rsid w:val="002D034F"/>
    <w:rsid w:val="002D0B16"/>
    <w:rsid w:val="002D18F1"/>
    <w:rsid w:val="002D4155"/>
    <w:rsid w:val="002D646D"/>
    <w:rsid w:val="002D6EAB"/>
    <w:rsid w:val="002E1B96"/>
    <w:rsid w:val="002E224D"/>
    <w:rsid w:val="002E2AF6"/>
    <w:rsid w:val="002E2B06"/>
    <w:rsid w:val="002E5FB9"/>
    <w:rsid w:val="002E644D"/>
    <w:rsid w:val="002E7D65"/>
    <w:rsid w:val="002F0DFA"/>
    <w:rsid w:val="002F165B"/>
    <w:rsid w:val="002F1F3E"/>
    <w:rsid w:val="002F33F0"/>
    <w:rsid w:val="002F4625"/>
    <w:rsid w:val="002F49C4"/>
    <w:rsid w:val="002F556E"/>
    <w:rsid w:val="002F6ABB"/>
    <w:rsid w:val="002F72CC"/>
    <w:rsid w:val="00300F62"/>
    <w:rsid w:val="0030241D"/>
    <w:rsid w:val="0030309D"/>
    <w:rsid w:val="003037FB"/>
    <w:rsid w:val="003038EA"/>
    <w:rsid w:val="00303BFC"/>
    <w:rsid w:val="0030482F"/>
    <w:rsid w:val="0030518A"/>
    <w:rsid w:val="00306314"/>
    <w:rsid w:val="00307134"/>
    <w:rsid w:val="00307176"/>
    <w:rsid w:val="00310795"/>
    <w:rsid w:val="00311DD4"/>
    <w:rsid w:val="00315938"/>
    <w:rsid w:val="003164F2"/>
    <w:rsid w:val="00317302"/>
    <w:rsid w:val="00317B11"/>
    <w:rsid w:val="00320735"/>
    <w:rsid w:val="0032095C"/>
    <w:rsid w:val="003211F1"/>
    <w:rsid w:val="0032159E"/>
    <w:rsid w:val="00321A16"/>
    <w:rsid w:val="003226CC"/>
    <w:rsid w:val="0032377A"/>
    <w:rsid w:val="00325193"/>
    <w:rsid w:val="003257CE"/>
    <w:rsid w:val="003262D7"/>
    <w:rsid w:val="0033246E"/>
    <w:rsid w:val="00332583"/>
    <w:rsid w:val="0033280F"/>
    <w:rsid w:val="0033323D"/>
    <w:rsid w:val="00334D29"/>
    <w:rsid w:val="00335EB2"/>
    <w:rsid w:val="00337ED4"/>
    <w:rsid w:val="00341358"/>
    <w:rsid w:val="00343E79"/>
    <w:rsid w:val="00347734"/>
    <w:rsid w:val="00347DC4"/>
    <w:rsid w:val="00351831"/>
    <w:rsid w:val="00355D1F"/>
    <w:rsid w:val="00357770"/>
    <w:rsid w:val="0036097A"/>
    <w:rsid w:val="00361A53"/>
    <w:rsid w:val="00363298"/>
    <w:rsid w:val="003635CA"/>
    <w:rsid w:val="0036380A"/>
    <w:rsid w:val="00363BD2"/>
    <w:rsid w:val="00363D99"/>
    <w:rsid w:val="00364D72"/>
    <w:rsid w:val="0036513D"/>
    <w:rsid w:val="00365A84"/>
    <w:rsid w:val="00365F47"/>
    <w:rsid w:val="0036698C"/>
    <w:rsid w:val="00366DE2"/>
    <w:rsid w:val="0036791A"/>
    <w:rsid w:val="00371643"/>
    <w:rsid w:val="00371FEF"/>
    <w:rsid w:val="00371FF8"/>
    <w:rsid w:val="00374316"/>
    <w:rsid w:val="00374E12"/>
    <w:rsid w:val="00381256"/>
    <w:rsid w:val="00383459"/>
    <w:rsid w:val="0038438C"/>
    <w:rsid w:val="00385F1C"/>
    <w:rsid w:val="0038774B"/>
    <w:rsid w:val="00387A59"/>
    <w:rsid w:val="003904AC"/>
    <w:rsid w:val="00391044"/>
    <w:rsid w:val="00391555"/>
    <w:rsid w:val="003929D7"/>
    <w:rsid w:val="00394701"/>
    <w:rsid w:val="00394897"/>
    <w:rsid w:val="00395165"/>
    <w:rsid w:val="003A049D"/>
    <w:rsid w:val="003A0DB3"/>
    <w:rsid w:val="003A0F36"/>
    <w:rsid w:val="003A2249"/>
    <w:rsid w:val="003A2352"/>
    <w:rsid w:val="003A2FEF"/>
    <w:rsid w:val="003A5B5B"/>
    <w:rsid w:val="003A6EEF"/>
    <w:rsid w:val="003A796A"/>
    <w:rsid w:val="003B0714"/>
    <w:rsid w:val="003B11E6"/>
    <w:rsid w:val="003B356E"/>
    <w:rsid w:val="003B47C1"/>
    <w:rsid w:val="003B5679"/>
    <w:rsid w:val="003B69A5"/>
    <w:rsid w:val="003C10C5"/>
    <w:rsid w:val="003C112F"/>
    <w:rsid w:val="003C2E56"/>
    <w:rsid w:val="003C30D5"/>
    <w:rsid w:val="003C4865"/>
    <w:rsid w:val="003C640E"/>
    <w:rsid w:val="003C6F76"/>
    <w:rsid w:val="003C74B9"/>
    <w:rsid w:val="003E0B00"/>
    <w:rsid w:val="003E70A9"/>
    <w:rsid w:val="003F18CD"/>
    <w:rsid w:val="003F3E0E"/>
    <w:rsid w:val="003F6011"/>
    <w:rsid w:val="003F73E9"/>
    <w:rsid w:val="003F7DA6"/>
    <w:rsid w:val="00400380"/>
    <w:rsid w:val="00401EC4"/>
    <w:rsid w:val="00402A55"/>
    <w:rsid w:val="00402CDE"/>
    <w:rsid w:val="00403287"/>
    <w:rsid w:val="00405A4A"/>
    <w:rsid w:val="00405E7B"/>
    <w:rsid w:val="004061C1"/>
    <w:rsid w:val="0040669D"/>
    <w:rsid w:val="00410D4C"/>
    <w:rsid w:val="0041257C"/>
    <w:rsid w:val="004145B1"/>
    <w:rsid w:val="00414FAF"/>
    <w:rsid w:val="00415237"/>
    <w:rsid w:val="00415ACB"/>
    <w:rsid w:val="0041612A"/>
    <w:rsid w:val="004173B3"/>
    <w:rsid w:val="004176D6"/>
    <w:rsid w:val="00417F2F"/>
    <w:rsid w:val="004202F4"/>
    <w:rsid w:val="0042059D"/>
    <w:rsid w:val="00420CEC"/>
    <w:rsid w:val="0042122F"/>
    <w:rsid w:val="00422A74"/>
    <w:rsid w:val="00422D18"/>
    <w:rsid w:val="004235AB"/>
    <w:rsid w:val="00426B22"/>
    <w:rsid w:val="0042751E"/>
    <w:rsid w:val="00432C88"/>
    <w:rsid w:val="00434A35"/>
    <w:rsid w:val="00436563"/>
    <w:rsid w:val="00436E0B"/>
    <w:rsid w:val="0044192C"/>
    <w:rsid w:val="004427CD"/>
    <w:rsid w:val="00442984"/>
    <w:rsid w:val="00445CDE"/>
    <w:rsid w:val="004464E3"/>
    <w:rsid w:val="00446AE4"/>
    <w:rsid w:val="0044734B"/>
    <w:rsid w:val="00447D9E"/>
    <w:rsid w:val="004502FA"/>
    <w:rsid w:val="00450D42"/>
    <w:rsid w:val="00450E6B"/>
    <w:rsid w:val="0045123D"/>
    <w:rsid w:val="00453E7E"/>
    <w:rsid w:val="00455814"/>
    <w:rsid w:val="00456545"/>
    <w:rsid w:val="004578B6"/>
    <w:rsid w:val="00460BC0"/>
    <w:rsid w:val="00462C65"/>
    <w:rsid w:val="004631B4"/>
    <w:rsid w:val="0046363B"/>
    <w:rsid w:val="004636B0"/>
    <w:rsid w:val="00464615"/>
    <w:rsid w:val="004667F7"/>
    <w:rsid w:val="00466980"/>
    <w:rsid w:val="00467915"/>
    <w:rsid w:val="00467B8F"/>
    <w:rsid w:val="004709B7"/>
    <w:rsid w:val="0047277B"/>
    <w:rsid w:val="0047383F"/>
    <w:rsid w:val="00474445"/>
    <w:rsid w:val="004751F7"/>
    <w:rsid w:val="00475256"/>
    <w:rsid w:val="00477D71"/>
    <w:rsid w:val="004801AE"/>
    <w:rsid w:val="00481561"/>
    <w:rsid w:val="004830A2"/>
    <w:rsid w:val="00486C5C"/>
    <w:rsid w:val="00490E23"/>
    <w:rsid w:val="00490E3A"/>
    <w:rsid w:val="004917DD"/>
    <w:rsid w:val="00493CFA"/>
    <w:rsid w:val="00494A75"/>
    <w:rsid w:val="004973E7"/>
    <w:rsid w:val="00497CB9"/>
    <w:rsid w:val="004A07AE"/>
    <w:rsid w:val="004A0D21"/>
    <w:rsid w:val="004A0E5D"/>
    <w:rsid w:val="004A1164"/>
    <w:rsid w:val="004A12C2"/>
    <w:rsid w:val="004A4AE2"/>
    <w:rsid w:val="004A6B5A"/>
    <w:rsid w:val="004B0CA5"/>
    <w:rsid w:val="004B0D1A"/>
    <w:rsid w:val="004B0E4C"/>
    <w:rsid w:val="004B5B2B"/>
    <w:rsid w:val="004C075E"/>
    <w:rsid w:val="004C5EB8"/>
    <w:rsid w:val="004C78F8"/>
    <w:rsid w:val="004C7BA1"/>
    <w:rsid w:val="004D132A"/>
    <w:rsid w:val="004D39E8"/>
    <w:rsid w:val="004D3C26"/>
    <w:rsid w:val="004D528C"/>
    <w:rsid w:val="004D590C"/>
    <w:rsid w:val="004D5E4B"/>
    <w:rsid w:val="004D6CE4"/>
    <w:rsid w:val="004D6D6C"/>
    <w:rsid w:val="004E2D0A"/>
    <w:rsid w:val="004E3AEA"/>
    <w:rsid w:val="004E561D"/>
    <w:rsid w:val="004E76A2"/>
    <w:rsid w:val="004E7E82"/>
    <w:rsid w:val="004F3DDA"/>
    <w:rsid w:val="004F4413"/>
    <w:rsid w:val="004F54FB"/>
    <w:rsid w:val="004F72B8"/>
    <w:rsid w:val="004F758A"/>
    <w:rsid w:val="004F7BA2"/>
    <w:rsid w:val="005004C2"/>
    <w:rsid w:val="005006F8"/>
    <w:rsid w:val="00500FA5"/>
    <w:rsid w:val="00502017"/>
    <w:rsid w:val="00504937"/>
    <w:rsid w:val="00505166"/>
    <w:rsid w:val="005052CA"/>
    <w:rsid w:val="005060C6"/>
    <w:rsid w:val="00506C49"/>
    <w:rsid w:val="0050769C"/>
    <w:rsid w:val="00510307"/>
    <w:rsid w:val="0051090C"/>
    <w:rsid w:val="00510962"/>
    <w:rsid w:val="00512C77"/>
    <w:rsid w:val="0051389C"/>
    <w:rsid w:val="00513FDA"/>
    <w:rsid w:val="00514566"/>
    <w:rsid w:val="005168B7"/>
    <w:rsid w:val="005168D9"/>
    <w:rsid w:val="00517E3B"/>
    <w:rsid w:val="00520B13"/>
    <w:rsid w:val="00520D85"/>
    <w:rsid w:val="00521813"/>
    <w:rsid w:val="00521D6A"/>
    <w:rsid w:val="0052253E"/>
    <w:rsid w:val="005257AB"/>
    <w:rsid w:val="00526243"/>
    <w:rsid w:val="00527B25"/>
    <w:rsid w:val="00531A6C"/>
    <w:rsid w:val="00532C51"/>
    <w:rsid w:val="005333B9"/>
    <w:rsid w:val="00534F2E"/>
    <w:rsid w:val="00535E41"/>
    <w:rsid w:val="005370EA"/>
    <w:rsid w:val="00537185"/>
    <w:rsid w:val="0054362E"/>
    <w:rsid w:val="00544FAF"/>
    <w:rsid w:val="005450C7"/>
    <w:rsid w:val="005453CB"/>
    <w:rsid w:val="005524DB"/>
    <w:rsid w:val="00554118"/>
    <w:rsid w:val="005549B5"/>
    <w:rsid w:val="00557230"/>
    <w:rsid w:val="005603E5"/>
    <w:rsid w:val="005605E2"/>
    <w:rsid w:val="00560769"/>
    <w:rsid w:val="00561C09"/>
    <w:rsid w:val="00562FCD"/>
    <w:rsid w:val="00564921"/>
    <w:rsid w:val="00564A28"/>
    <w:rsid w:val="00565475"/>
    <w:rsid w:val="005746E0"/>
    <w:rsid w:val="00575EAA"/>
    <w:rsid w:val="00583141"/>
    <w:rsid w:val="00584A5F"/>
    <w:rsid w:val="00585214"/>
    <w:rsid w:val="00586597"/>
    <w:rsid w:val="00586F87"/>
    <w:rsid w:val="00587D38"/>
    <w:rsid w:val="00587EAD"/>
    <w:rsid w:val="00587FD2"/>
    <w:rsid w:val="00590054"/>
    <w:rsid w:val="005900D5"/>
    <w:rsid w:val="0059086C"/>
    <w:rsid w:val="00592566"/>
    <w:rsid w:val="00592752"/>
    <w:rsid w:val="00593AC7"/>
    <w:rsid w:val="00594BBE"/>
    <w:rsid w:val="005956A4"/>
    <w:rsid w:val="005963AC"/>
    <w:rsid w:val="00596F95"/>
    <w:rsid w:val="00597031"/>
    <w:rsid w:val="00597572"/>
    <w:rsid w:val="005A18FD"/>
    <w:rsid w:val="005A6E0D"/>
    <w:rsid w:val="005A7F6B"/>
    <w:rsid w:val="005B1A56"/>
    <w:rsid w:val="005B2C05"/>
    <w:rsid w:val="005B515A"/>
    <w:rsid w:val="005B57A2"/>
    <w:rsid w:val="005B7F1D"/>
    <w:rsid w:val="005C10A2"/>
    <w:rsid w:val="005C2C35"/>
    <w:rsid w:val="005C3392"/>
    <w:rsid w:val="005C36B6"/>
    <w:rsid w:val="005C3996"/>
    <w:rsid w:val="005C4C22"/>
    <w:rsid w:val="005C5631"/>
    <w:rsid w:val="005C6078"/>
    <w:rsid w:val="005C6235"/>
    <w:rsid w:val="005C7437"/>
    <w:rsid w:val="005D20B5"/>
    <w:rsid w:val="005D3010"/>
    <w:rsid w:val="005D6AFD"/>
    <w:rsid w:val="005D6F59"/>
    <w:rsid w:val="005D7502"/>
    <w:rsid w:val="005E07B0"/>
    <w:rsid w:val="005E1C54"/>
    <w:rsid w:val="005E247E"/>
    <w:rsid w:val="005E39D3"/>
    <w:rsid w:val="005E3B65"/>
    <w:rsid w:val="005E3FB5"/>
    <w:rsid w:val="005E4056"/>
    <w:rsid w:val="005E4E77"/>
    <w:rsid w:val="005E547B"/>
    <w:rsid w:val="005E7FD2"/>
    <w:rsid w:val="005F095B"/>
    <w:rsid w:val="005F0BF4"/>
    <w:rsid w:val="005F1257"/>
    <w:rsid w:val="005F16DB"/>
    <w:rsid w:val="005F1CB6"/>
    <w:rsid w:val="005F2FC9"/>
    <w:rsid w:val="005F366F"/>
    <w:rsid w:val="005F3BB3"/>
    <w:rsid w:val="005F3C4F"/>
    <w:rsid w:val="005F3DB2"/>
    <w:rsid w:val="005F47FC"/>
    <w:rsid w:val="005F4C65"/>
    <w:rsid w:val="005F5BB6"/>
    <w:rsid w:val="005F67C6"/>
    <w:rsid w:val="006022D4"/>
    <w:rsid w:val="006024AE"/>
    <w:rsid w:val="00602966"/>
    <w:rsid w:val="00602C11"/>
    <w:rsid w:val="006061A7"/>
    <w:rsid w:val="0060701C"/>
    <w:rsid w:val="00610A10"/>
    <w:rsid w:val="00611619"/>
    <w:rsid w:val="006143AF"/>
    <w:rsid w:val="006151E4"/>
    <w:rsid w:val="006165FA"/>
    <w:rsid w:val="00617314"/>
    <w:rsid w:val="006210EA"/>
    <w:rsid w:val="006213D8"/>
    <w:rsid w:val="00622234"/>
    <w:rsid w:val="006224B5"/>
    <w:rsid w:val="0062282E"/>
    <w:rsid w:val="006228F0"/>
    <w:rsid w:val="00622CEC"/>
    <w:rsid w:val="0062353C"/>
    <w:rsid w:val="0062363D"/>
    <w:rsid w:val="00623696"/>
    <w:rsid w:val="0062379D"/>
    <w:rsid w:val="00624AA8"/>
    <w:rsid w:val="00626B9A"/>
    <w:rsid w:val="00627A3F"/>
    <w:rsid w:val="006301DC"/>
    <w:rsid w:val="006314D9"/>
    <w:rsid w:val="006322B2"/>
    <w:rsid w:val="006336A2"/>
    <w:rsid w:val="006346C0"/>
    <w:rsid w:val="006347DD"/>
    <w:rsid w:val="00634DEC"/>
    <w:rsid w:val="00634E5F"/>
    <w:rsid w:val="006354A9"/>
    <w:rsid w:val="0063660C"/>
    <w:rsid w:val="00637C69"/>
    <w:rsid w:val="00640F27"/>
    <w:rsid w:val="0064153D"/>
    <w:rsid w:val="00642839"/>
    <w:rsid w:val="00643458"/>
    <w:rsid w:val="006449F2"/>
    <w:rsid w:val="00644E7C"/>
    <w:rsid w:val="00645D37"/>
    <w:rsid w:val="00651A0D"/>
    <w:rsid w:val="00652DD7"/>
    <w:rsid w:val="00653654"/>
    <w:rsid w:val="0065495F"/>
    <w:rsid w:val="00655D15"/>
    <w:rsid w:val="00655F3D"/>
    <w:rsid w:val="0065601D"/>
    <w:rsid w:val="00656392"/>
    <w:rsid w:val="006573FE"/>
    <w:rsid w:val="006578F2"/>
    <w:rsid w:val="006612B7"/>
    <w:rsid w:val="00661CC5"/>
    <w:rsid w:val="00662430"/>
    <w:rsid w:val="00666663"/>
    <w:rsid w:val="00670374"/>
    <w:rsid w:val="0067190D"/>
    <w:rsid w:val="0067340E"/>
    <w:rsid w:val="00673AB7"/>
    <w:rsid w:val="006746BB"/>
    <w:rsid w:val="006769B4"/>
    <w:rsid w:val="00676C14"/>
    <w:rsid w:val="006770CF"/>
    <w:rsid w:val="00680E43"/>
    <w:rsid w:val="00680E7F"/>
    <w:rsid w:val="00682C9B"/>
    <w:rsid w:val="00683204"/>
    <w:rsid w:val="00683C65"/>
    <w:rsid w:val="006847E8"/>
    <w:rsid w:val="006877CB"/>
    <w:rsid w:val="006878E8"/>
    <w:rsid w:val="00690331"/>
    <w:rsid w:val="006917D1"/>
    <w:rsid w:val="0069316B"/>
    <w:rsid w:val="00693BB0"/>
    <w:rsid w:val="0069405A"/>
    <w:rsid w:val="00695365"/>
    <w:rsid w:val="00695F03"/>
    <w:rsid w:val="006974F9"/>
    <w:rsid w:val="006A0F69"/>
    <w:rsid w:val="006A1721"/>
    <w:rsid w:val="006A4046"/>
    <w:rsid w:val="006A55CB"/>
    <w:rsid w:val="006A7916"/>
    <w:rsid w:val="006B091C"/>
    <w:rsid w:val="006B2E3A"/>
    <w:rsid w:val="006B30B9"/>
    <w:rsid w:val="006B3B24"/>
    <w:rsid w:val="006B7DB4"/>
    <w:rsid w:val="006C03A3"/>
    <w:rsid w:val="006C0569"/>
    <w:rsid w:val="006C11BE"/>
    <w:rsid w:val="006C1723"/>
    <w:rsid w:val="006C2D7D"/>
    <w:rsid w:val="006C330A"/>
    <w:rsid w:val="006C33B5"/>
    <w:rsid w:val="006C45C3"/>
    <w:rsid w:val="006D08FB"/>
    <w:rsid w:val="006D21E2"/>
    <w:rsid w:val="006D266A"/>
    <w:rsid w:val="006D45F8"/>
    <w:rsid w:val="006D4BB0"/>
    <w:rsid w:val="006D52CE"/>
    <w:rsid w:val="006E05A9"/>
    <w:rsid w:val="006E0D33"/>
    <w:rsid w:val="006E1FBB"/>
    <w:rsid w:val="006E250F"/>
    <w:rsid w:val="006E2733"/>
    <w:rsid w:val="006E3DE5"/>
    <w:rsid w:val="006E6FF0"/>
    <w:rsid w:val="006F0912"/>
    <w:rsid w:val="006F15CA"/>
    <w:rsid w:val="006F2784"/>
    <w:rsid w:val="006F2809"/>
    <w:rsid w:val="006F2BA6"/>
    <w:rsid w:val="006F6ED7"/>
    <w:rsid w:val="006F77F3"/>
    <w:rsid w:val="00700441"/>
    <w:rsid w:val="007010EB"/>
    <w:rsid w:val="007033B0"/>
    <w:rsid w:val="0070526F"/>
    <w:rsid w:val="0070555D"/>
    <w:rsid w:val="00705C05"/>
    <w:rsid w:val="007074F6"/>
    <w:rsid w:val="00707718"/>
    <w:rsid w:val="00707DFA"/>
    <w:rsid w:val="00710737"/>
    <w:rsid w:val="00710BC9"/>
    <w:rsid w:val="00711B6A"/>
    <w:rsid w:val="00711E30"/>
    <w:rsid w:val="007137A9"/>
    <w:rsid w:val="007137F8"/>
    <w:rsid w:val="00714173"/>
    <w:rsid w:val="007144F9"/>
    <w:rsid w:val="007157C8"/>
    <w:rsid w:val="00717452"/>
    <w:rsid w:val="00717D14"/>
    <w:rsid w:val="00721D6E"/>
    <w:rsid w:val="007250DB"/>
    <w:rsid w:val="007272DB"/>
    <w:rsid w:val="007273BF"/>
    <w:rsid w:val="00730290"/>
    <w:rsid w:val="00730AE3"/>
    <w:rsid w:val="0073362C"/>
    <w:rsid w:val="00734D44"/>
    <w:rsid w:val="007409D0"/>
    <w:rsid w:val="00741AB8"/>
    <w:rsid w:val="007444F7"/>
    <w:rsid w:val="00744F08"/>
    <w:rsid w:val="007459B1"/>
    <w:rsid w:val="00746009"/>
    <w:rsid w:val="00750CB8"/>
    <w:rsid w:val="00751A1A"/>
    <w:rsid w:val="00752091"/>
    <w:rsid w:val="007532E4"/>
    <w:rsid w:val="00762B7E"/>
    <w:rsid w:val="00763345"/>
    <w:rsid w:val="0076352D"/>
    <w:rsid w:val="00763B01"/>
    <w:rsid w:val="00763D4B"/>
    <w:rsid w:val="00764617"/>
    <w:rsid w:val="0076479D"/>
    <w:rsid w:val="007652DF"/>
    <w:rsid w:val="00765A56"/>
    <w:rsid w:val="00765B94"/>
    <w:rsid w:val="00765C7A"/>
    <w:rsid w:val="00765D2B"/>
    <w:rsid w:val="00765DC0"/>
    <w:rsid w:val="0076637F"/>
    <w:rsid w:val="00766950"/>
    <w:rsid w:val="00766CA7"/>
    <w:rsid w:val="00767468"/>
    <w:rsid w:val="007716F4"/>
    <w:rsid w:val="00771B3C"/>
    <w:rsid w:val="00772223"/>
    <w:rsid w:val="007736DB"/>
    <w:rsid w:val="00773849"/>
    <w:rsid w:val="00774CED"/>
    <w:rsid w:val="00776D37"/>
    <w:rsid w:val="00777271"/>
    <w:rsid w:val="007803FF"/>
    <w:rsid w:val="00780832"/>
    <w:rsid w:val="007810C7"/>
    <w:rsid w:val="007823C0"/>
    <w:rsid w:val="00782437"/>
    <w:rsid w:val="007833AB"/>
    <w:rsid w:val="00783EE8"/>
    <w:rsid w:val="007869B2"/>
    <w:rsid w:val="00786D15"/>
    <w:rsid w:val="00787528"/>
    <w:rsid w:val="00787B68"/>
    <w:rsid w:val="00796928"/>
    <w:rsid w:val="007A0959"/>
    <w:rsid w:val="007A13DA"/>
    <w:rsid w:val="007A3329"/>
    <w:rsid w:val="007A3846"/>
    <w:rsid w:val="007A6F44"/>
    <w:rsid w:val="007B571B"/>
    <w:rsid w:val="007B656C"/>
    <w:rsid w:val="007B7238"/>
    <w:rsid w:val="007C02CE"/>
    <w:rsid w:val="007C0437"/>
    <w:rsid w:val="007C119A"/>
    <w:rsid w:val="007C121F"/>
    <w:rsid w:val="007C2439"/>
    <w:rsid w:val="007C289F"/>
    <w:rsid w:val="007C36AD"/>
    <w:rsid w:val="007C3FD2"/>
    <w:rsid w:val="007C4F5A"/>
    <w:rsid w:val="007D0224"/>
    <w:rsid w:val="007D109E"/>
    <w:rsid w:val="007D1531"/>
    <w:rsid w:val="007D2A87"/>
    <w:rsid w:val="007D30BC"/>
    <w:rsid w:val="007D3596"/>
    <w:rsid w:val="007D616E"/>
    <w:rsid w:val="007D639C"/>
    <w:rsid w:val="007E0D28"/>
    <w:rsid w:val="007E17DD"/>
    <w:rsid w:val="007E195C"/>
    <w:rsid w:val="007E3758"/>
    <w:rsid w:val="007E5148"/>
    <w:rsid w:val="007E67C4"/>
    <w:rsid w:val="007F0925"/>
    <w:rsid w:val="007F1ADF"/>
    <w:rsid w:val="007F1C97"/>
    <w:rsid w:val="007F1F63"/>
    <w:rsid w:val="007F342E"/>
    <w:rsid w:val="007F3520"/>
    <w:rsid w:val="007F4C59"/>
    <w:rsid w:val="007F6005"/>
    <w:rsid w:val="007F60BC"/>
    <w:rsid w:val="007F65B0"/>
    <w:rsid w:val="007F7431"/>
    <w:rsid w:val="00800B86"/>
    <w:rsid w:val="008013DE"/>
    <w:rsid w:val="00801472"/>
    <w:rsid w:val="00801F26"/>
    <w:rsid w:val="008043FB"/>
    <w:rsid w:val="00806E47"/>
    <w:rsid w:val="008077D3"/>
    <w:rsid w:val="00807B92"/>
    <w:rsid w:val="00807EB1"/>
    <w:rsid w:val="00810359"/>
    <w:rsid w:val="008110C4"/>
    <w:rsid w:val="0081159F"/>
    <w:rsid w:val="00811727"/>
    <w:rsid w:val="00812063"/>
    <w:rsid w:val="00812CCC"/>
    <w:rsid w:val="0081337C"/>
    <w:rsid w:val="0081360F"/>
    <w:rsid w:val="00813699"/>
    <w:rsid w:val="0081407D"/>
    <w:rsid w:val="00816007"/>
    <w:rsid w:val="00817767"/>
    <w:rsid w:val="00817FF5"/>
    <w:rsid w:val="00820076"/>
    <w:rsid w:val="00820D89"/>
    <w:rsid w:val="00821F7C"/>
    <w:rsid w:val="0082354B"/>
    <w:rsid w:val="0082366A"/>
    <w:rsid w:val="00824A20"/>
    <w:rsid w:val="008258FA"/>
    <w:rsid w:val="00827F69"/>
    <w:rsid w:val="00831687"/>
    <w:rsid w:val="00833F43"/>
    <w:rsid w:val="00835CCC"/>
    <w:rsid w:val="00836509"/>
    <w:rsid w:val="008365B5"/>
    <w:rsid w:val="00837C57"/>
    <w:rsid w:val="00840769"/>
    <w:rsid w:val="00841070"/>
    <w:rsid w:val="00842547"/>
    <w:rsid w:val="008430E8"/>
    <w:rsid w:val="00843726"/>
    <w:rsid w:val="008437FF"/>
    <w:rsid w:val="008454E6"/>
    <w:rsid w:val="00845A18"/>
    <w:rsid w:val="00845B85"/>
    <w:rsid w:val="00847BC8"/>
    <w:rsid w:val="00850CDA"/>
    <w:rsid w:val="00851486"/>
    <w:rsid w:val="00852408"/>
    <w:rsid w:val="00852D05"/>
    <w:rsid w:val="00852F3A"/>
    <w:rsid w:val="008549CA"/>
    <w:rsid w:val="00854A1A"/>
    <w:rsid w:val="00855C07"/>
    <w:rsid w:val="00857616"/>
    <w:rsid w:val="008602AA"/>
    <w:rsid w:val="00861C4C"/>
    <w:rsid w:val="008622AE"/>
    <w:rsid w:val="00862914"/>
    <w:rsid w:val="008633A6"/>
    <w:rsid w:val="00863474"/>
    <w:rsid w:val="008640B7"/>
    <w:rsid w:val="00865413"/>
    <w:rsid w:val="008655A6"/>
    <w:rsid w:val="00866401"/>
    <w:rsid w:val="00866ABB"/>
    <w:rsid w:val="00866C19"/>
    <w:rsid w:val="008717AD"/>
    <w:rsid w:val="0087281A"/>
    <w:rsid w:val="00874560"/>
    <w:rsid w:val="008776F3"/>
    <w:rsid w:val="008801FC"/>
    <w:rsid w:val="00883B96"/>
    <w:rsid w:val="0088419A"/>
    <w:rsid w:val="00885D6F"/>
    <w:rsid w:val="0088705A"/>
    <w:rsid w:val="0088709E"/>
    <w:rsid w:val="00887E4B"/>
    <w:rsid w:val="008907A3"/>
    <w:rsid w:val="00890DA7"/>
    <w:rsid w:val="0089206D"/>
    <w:rsid w:val="0089469A"/>
    <w:rsid w:val="00895026"/>
    <w:rsid w:val="00895451"/>
    <w:rsid w:val="00895CF9"/>
    <w:rsid w:val="008962D3"/>
    <w:rsid w:val="0089744B"/>
    <w:rsid w:val="008A083C"/>
    <w:rsid w:val="008A0A6E"/>
    <w:rsid w:val="008A12D0"/>
    <w:rsid w:val="008A16B1"/>
    <w:rsid w:val="008A3040"/>
    <w:rsid w:val="008A32D4"/>
    <w:rsid w:val="008A627C"/>
    <w:rsid w:val="008A700F"/>
    <w:rsid w:val="008A7EFB"/>
    <w:rsid w:val="008B016A"/>
    <w:rsid w:val="008B049C"/>
    <w:rsid w:val="008B06C6"/>
    <w:rsid w:val="008B40D6"/>
    <w:rsid w:val="008B5DE2"/>
    <w:rsid w:val="008B625D"/>
    <w:rsid w:val="008B7816"/>
    <w:rsid w:val="008C3DE3"/>
    <w:rsid w:val="008C3E09"/>
    <w:rsid w:val="008C3FA7"/>
    <w:rsid w:val="008C5EFB"/>
    <w:rsid w:val="008C5F77"/>
    <w:rsid w:val="008C7355"/>
    <w:rsid w:val="008D0D58"/>
    <w:rsid w:val="008D450B"/>
    <w:rsid w:val="008D5BC0"/>
    <w:rsid w:val="008D6BD3"/>
    <w:rsid w:val="008E0296"/>
    <w:rsid w:val="008E1CDB"/>
    <w:rsid w:val="008E52B8"/>
    <w:rsid w:val="008E625B"/>
    <w:rsid w:val="008E64DC"/>
    <w:rsid w:val="008E7FA8"/>
    <w:rsid w:val="008F0921"/>
    <w:rsid w:val="008F20C6"/>
    <w:rsid w:val="008F262F"/>
    <w:rsid w:val="008F2CED"/>
    <w:rsid w:val="008F3623"/>
    <w:rsid w:val="008F4C75"/>
    <w:rsid w:val="008F5BDA"/>
    <w:rsid w:val="008F75B1"/>
    <w:rsid w:val="008F7DE0"/>
    <w:rsid w:val="0090135A"/>
    <w:rsid w:val="00901A5F"/>
    <w:rsid w:val="00905FB2"/>
    <w:rsid w:val="0090633B"/>
    <w:rsid w:val="00910614"/>
    <w:rsid w:val="00910FD7"/>
    <w:rsid w:val="00911873"/>
    <w:rsid w:val="00912C54"/>
    <w:rsid w:val="00912DA3"/>
    <w:rsid w:val="00913189"/>
    <w:rsid w:val="00913328"/>
    <w:rsid w:val="00913551"/>
    <w:rsid w:val="00913BD7"/>
    <w:rsid w:val="009204A5"/>
    <w:rsid w:val="00920D77"/>
    <w:rsid w:val="00921D58"/>
    <w:rsid w:val="00922EAD"/>
    <w:rsid w:val="00923293"/>
    <w:rsid w:val="00923CEC"/>
    <w:rsid w:val="009247EB"/>
    <w:rsid w:val="00924E2B"/>
    <w:rsid w:val="009260A7"/>
    <w:rsid w:val="00926EEF"/>
    <w:rsid w:val="009276D7"/>
    <w:rsid w:val="0093344B"/>
    <w:rsid w:val="00934D55"/>
    <w:rsid w:val="0094026B"/>
    <w:rsid w:val="00943996"/>
    <w:rsid w:val="00943AD4"/>
    <w:rsid w:val="00943DDD"/>
    <w:rsid w:val="00951308"/>
    <w:rsid w:val="00951642"/>
    <w:rsid w:val="00952D2D"/>
    <w:rsid w:val="009544CC"/>
    <w:rsid w:val="00954BEA"/>
    <w:rsid w:val="00954BFC"/>
    <w:rsid w:val="00955071"/>
    <w:rsid w:val="00955366"/>
    <w:rsid w:val="0095573C"/>
    <w:rsid w:val="009568AE"/>
    <w:rsid w:val="0095721D"/>
    <w:rsid w:val="00960C74"/>
    <w:rsid w:val="009619BA"/>
    <w:rsid w:val="0096316C"/>
    <w:rsid w:val="00964435"/>
    <w:rsid w:val="00964E1E"/>
    <w:rsid w:val="00966B6F"/>
    <w:rsid w:val="009674C5"/>
    <w:rsid w:val="00970679"/>
    <w:rsid w:val="00971638"/>
    <w:rsid w:val="00971846"/>
    <w:rsid w:val="00971A83"/>
    <w:rsid w:val="0097256F"/>
    <w:rsid w:val="00972C4C"/>
    <w:rsid w:val="00972D7F"/>
    <w:rsid w:val="00973FED"/>
    <w:rsid w:val="0097417D"/>
    <w:rsid w:val="009744C3"/>
    <w:rsid w:val="00975CAF"/>
    <w:rsid w:val="009767C2"/>
    <w:rsid w:val="00982222"/>
    <w:rsid w:val="009823C1"/>
    <w:rsid w:val="00985407"/>
    <w:rsid w:val="009857C9"/>
    <w:rsid w:val="00986811"/>
    <w:rsid w:val="00987E89"/>
    <w:rsid w:val="00990C4D"/>
    <w:rsid w:val="00990DBE"/>
    <w:rsid w:val="00990E49"/>
    <w:rsid w:val="009911C5"/>
    <w:rsid w:val="009913CA"/>
    <w:rsid w:val="00991C66"/>
    <w:rsid w:val="00991CFB"/>
    <w:rsid w:val="00991D14"/>
    <w:rsid w:val="00993A72"/>
    <w:rsid w:val="00994902"/>
    <w:rsid w:val="009952D4"/>
    <w:rsid w:val="00995A8B"/>
    <w:rsid w:val="00995D0E"/>
    <w:rsid w:val="00997B16"/>
    <w:rsid w:val="00997DE6"/>
    <w:rsid w:val="00997F66"/>
    <w:rsid w:val="009A1AEB"/>
    <w:rsid w:val="009A1CD9"/>
    <w:rsid w:val="009A280F"/>
    <w:rsid w:val="009A43AC"/>
    <w:rsid w:val="009A5F5F"/>
    <w:rsid w:val="009A6A3E"/>
    <w:rsid w:val="009A7064"/>
    <w:rsid w:val="009A79C5"/>
    <w:rsid w:val="009B2819"/>
    <w:rsid w:val="009B2C0F"/>
    <w:rsid w:val="009B4A10"/>
    <w:rsid w:val="009B651B"/>
    <w:rsid w:val="009B692C"/>
    <w:rsid w:val="009B73E3"/>
    <w:rsid w:val="009C01A9"/>
    <w:rsid w:val="009C0B8F"/>
    <w:rsid w:val="009C16C0"/>
    <w:rsid w:val="009C3CD1"/>
    <w:rsid w:val="009C536B"/>
    <w:rsid w:val="009C5516"/>
    <w:rsid w:val="009C592C"/>
    <w:rsid w:val="009C7185"/>
    <w:rsid w:val="009C7B6C"/>
    <w:rsid w:val="009D0531"/>
    <w:rsid w:val="009D0BC7"/>
    <w:rsid w:val="009D47C8"/>
    <w:rsid w:val="009D4995"/>
    <w:rsid w:val="009D4A1A"/>
    <w:rsid w:val="009D54C6"/>
    <w:rsid w:val="009D7DF2"/>
    <w:rsid w:val="009E1C3C"/>
    <w:rsid w:val="009E2482"/>
    <w:rsid w:val="009E42C5"/>
    <w:rsid w:val="009E58B7"/>
    <w:rsid w:val="009E591A"/>
    <w:rsid w:val="009E72F9"/>
    <w:rsid w:val="009F0D9C"/>
    <w:rsid w:val="009F210F"/>
    <w:rsid w:val="009F21E4"/>
    <w:rsid w:val="009F2553"/>
    <w:rsid w:val="009F3658"/>
    <w:rsid w:val="009F3E17"/>
    <w:rsid w:val="009F74C2"/>
    <w:rsid w:val="009F7CB5"/>
    <w:rsid w:val="009F7F1C"/>
    <w:rsid w:val="00A01A25"/>
    <w:rsid w:val="00A0337A"/>
    <w:rsid w:val="00A04B0E"/>
    <w:rsid w:val="00A106F0"/>
    <w:rsid w:val="00A10943"/>
    <w:rsid w:val="00A126C9"/>
    <w:rsid w:val="00A14BBF"/>
    <w:rsid w:val="00A1761D"/>
    <w:rsid w:val="00A217B1"/>
    <w:rsid w:val="00A21F46"/>
    <w:rsid w:val="00A224DB"/>
    <w:rsid w:val="00A25BFF"/>
    <w:rsid w:val="00A26889"/>
    <w:rsid w:val="00A26B2C"/>
    <w:rsid w:val="00A270A8"/>
    <w:rsid w:val="00A27B64"/>
    <w:rsid w:val="00A3079C"/>
    <w:rsid w:val="00A329F9"/>
    <w:rsid w:val="00A3370B"/>
    <w:rsid w:val="00A3397D"/>
    <w:rsid w:val="00A35634"/>
    <w:rsid w:val="00A3606C"/>
    <w:rsid w:val="00A4021C"/>
    <w:rsid w:val="00A4249E"/>
    <w:rsid w:val="00A42F9B"/>
    <w:rsid w:val="00A43409"/>
    <w:rsid w:val="00A435D5"/>
    <w:rsid w:val="00A44ED0"/>
    <w:rsid w:val="00A44F70"/>
    <w:rsid w:val="00A45AAD"/>
    <w:rsid w:val="00A470BE"/>
    <w:rsid w:val="00A506CB"/>
    <w:rsid w:val="00A5257C"/>
    <w:rsid w:val="00A52C35"/>
    <w:rsid w:val="00A5379C"/>
    <w:rsid w:val="00A53940"/>
    <w:rsid w:val="00A57DEE"/>
    <w:rsid w:val="00A62D2D"/>
    <w:rsid w:val="00A6346A"/>
    <w:rsid w:val="00A63C71"/>
    <w:rsid w:val="00A656A7"/>
    <w:rsid w:val="00A65873"/>
    <w:rsid w:val="00A67B01"/>
    <w:rsid w:val="00A71929"/>
    <w:rsid w:val="00A719EA"/>
    <w:rsid w:val="00A72B38"/>
    <w:rsid w:val="00A72C1C"/>
    <w:rsid w:val="00A76A3A"/>
    <w:rsid w:val="00A76BA8"/>
    <w:rsid w:val="00A77726"/>
    <w:rsid w:val="00A831F4"/>
    <w:rsid w:val="00A86DE9"/>
    <w:rsid w:val="00A873CE"/>
    <w:rsid w:val="00A90A62"/>
    <w:rsid w:val="00A90E98"/>
    <w:rsid w:val="00A92DC9"/>
    <w:rsid w:val="00A93975"/>
    <w:rsid w:val="00A95A8D"/>
    <w:rsid w:val="00A961B8"/>
    <w:rsid w:val="00A96A9E"/>
    <w:rsid w:val="00A96D39"/>
    <w:rsid w:val="00A96ECD"/>
    <w:rsid w:val="00A97CD7"/>
    <w:rsid w:val="00A97F52"/>
    <w:rsid w:val="00AA0A21"/>
    <w:rsid w:val="00AA2A7B"/>
    <w:rsid w:val="00AA47F5"/>
    <w:rsid w:val="00AA4BF9"/>
    <w:rsid w:val="00AA6239"/>
    <w:rsid w:val="00AA79EB"/>
    <w:rsid w:val="00AA7EE2"/>
    <w:rsid w:val="00AB4D0A"/>
    <w:rsid w:val="00AB56C4"/>
    <w:rsid w:val="00AB583B"/>
    <w:rsid w:val="00AB6618"/>
    <w:rsid w:val="00AB6FC1"/>
    <w:rsid w:val="00AB7905"/>
    <w:rsid w:val="00AC027D"/>
    <w:rsid w:val="00AC0505"/>
    <w:rsid w:val="00AC1B76"/>
    <w:rsid w:val="00AC29E0"/>
    <w:rsid w:val="00AC60A6"/>
    <w:rsid w:val="00AD212C"/>
    <w:rsid w:val="00AD468B"/>
    <w:rsid w:val="00AD73E5"/>
    <w:rsid w:val="00AE0AE6"/>
    <w:rsid w:val="00AE2CA9"/>
    <w:rsid w:val="00AE366E"/>
    <w:rsid w:val="00AE4C86"/>
    <w:rsid w:val="00AE4CC9"/>
    <w:rsid w:val="00AE5DA5"/>
    <w:rsid w:val="00AE76E0"/>
    <w:rsid w:val="00AF0CE1"/>
    <w:rsid w:val="00AF1BC8"/>
    <w:rsid w:val="00AF249C"/>
    <w:rsid w:val="00AF26C5"/>
    <w:rsid w:val="00AF2C2A"/>
    <w:rsid w:val="00AF462A"/>
    <w:rsid w:val="00AF79B4"/>
    <w:rsid w:val="00AF7DB0"/>
    <w:rsid w:val="00B03983"/>
    <w:rsid w:val="00B04BE6"/>
    <w:rsid w:val="00B05617"/>
    <w:rsid w:val="00B0750E"/>
    <w:rsid w:val="00B07589"/>
    <w:rsid w:val="00B136C8"/>
    <w:rsid w:val="00B1460C"/>
    <w:rsid w:val="00B15C3F"/>
    <w:rsid w:val="00B169D8"/>
    <w:rsid w:val="00B16DBE"/>
    <w:rsid w:val="00B203D1"/>
    <w:rsid w:val="00B2058B"/>
    <w:rsid w:val="00B23BD7"/>
    <w:rsid w:val="00B25AA5"/>
    <w:rsid w:val="00B2605E"/>
    <w:rsid w:val="00B30FE3"/>
    <w:rsid w:val="00B32728"/>
    <w:rsid w:val="00B36161"/>
    <w:rsid w:val="00B37732"/>
    <w:rsid w:val="00B37940"/>
    <w:rsid w:val="00B37DAF"/>
    <w:rsid w:val="00B37FA1"/>
    <w:rsid w:val="00B40360"/>
    <w:rsid w:val="00B41756"/>
    <w:rsid w:val="00B442FA"/>
    <w:rsid w:val="00B469D6"/>
    <w:rsid w:val="00B47A6C"/>
    <w:rsid w:val="00B47E97"/>
    <w:rsid w:val="00B51825"/>
    <w:rsid w:val="00B52538"/>
    <w:rsid w:val="00B52D49"/>
    <w:rsid w:val="00B534D2"/>
    <w:rsid w:val="00B557A7"/>
    <w:rsid w:val="00B5595F"/>
    <w:rsid w:val="00B5602C"/>
    <w:rsid w:val="00B573A5"/>
    <w:rsid w:val="00B578AC"/>
    <w:rsid w:val="00B57C42"/>
    <w:rsid w:val="00B6441F"/>
    <w:rsid w:val="00B64483"/>
    <w:rsid w:val="00B64E8B"/>
    <w:rsid w:val="00B672FE"/>
    <w:rsid w:val="00B67C49"/>
    <w:rsid w:val="00B71EA7"/>
    <w:rsid w:val="00B72E95"/>
    <w:rsid w:val="00B73D5F"/>
    <w:rsid w:val="00B75700"/>
    <w:rsid w:val="00B760D8"/>
    <w:rsid w:val="00B847DF"/>
    <w:rsid w:val="00B8509B"/>
    <w:rsid w:val="00B90361"/>
    <w:rsid w:val="00B93A9E"/>
    <w:rsid w:val="00B948BE"/>
    <w:rsid w:val="00B963BB"/>
    <w:rsid w:val="00B9691C"/>
    <w:rsid w:val="00BA243A"/>
    <w:rsid w:val="00BA298E"/>
    <w:rsid w:val="00BA2F78"/>
    <w:rsid w:val="00BA4263"/>
    <w:rsid w:val="00BA45BA"/>
    <w:rsid w:val="00BA6260"/>
    <w:rsid w:val="00BA62D5"/>
    <w:rsid w:val="00BA6F29"/>
    <w:rsid w:val="00BA6FF1"/>
    <w:rsid w:val="00BA7451"/>
    <w:rsid w:val="00BA7763"/>
    <w:rsid w:val="00BB195F"/>
    <w:rsid w:val="00BB2427"/>
    <w:rsid w:val="00BB2F43"/>
    <w:rsid w:val="00BB30F8"/>
    <w:rsid w:val="00BB4C58"/>
    <w:rsid w:val="00BB59C0"/>
    <w:rsid w:val="00BB6981"/>
    <w:rsid w:val="00BB7CE9"/>
    <w:rsid w:val="00BC08E0"/>
    <w:rsid w:val="00BC1223"/>
    <w:rsid w:val="00BC38AE"/>
    <w:rsid w:val="00BC4C5D"/>
    <w:rsid w:val="00BC697D"/>
    <w:rsid w:val="00BC719C"/>
    <w:rsid w:val="00BC762B"/>
    <w:rsid w:val="00BC76D6"/>
    <w:rsid w:val="00BC7CA6"/>
    <w:rsid w:val="00BD0BDB"/>
    <w:rsid w:val="00BD0D2E"/>
    <w:rsid w:val="00BD1DE8"/>
    <w:rsid w:val="00BD261E"/>
    <w:rsid w:val="00BD4525"/>
    <w:rsid w:val="00BD5ECC"/>
    <w:rsid w:val="00BD7679"/>
    <w:rsid w:val="00BD7E3C"/>
    <w:rsid w:val="00BE21B1"/>
    <w:rsid w:val="00BE2A4E"/>
    <w:rsid w:val="00BE57E2"/>
    <w:rsid w:val="00BE5AB0"/>
    <w:rsid w:val="00BF138F"/>
    <w:rsid w:val="00BF25BF"/>
    <w:rsid w:val="00BF2B83"/>
    <w:rsid w:val="00BF4174"/>
    <w:rsid w:val="00BF58DA"/>
    <w:rsid w:val="00BF5F46"/>
    <w:rsid w:val="00BF7760"/>
    <w:rsid w:val="00C00E94"/>
    <w:rsid w:val="00C01355"/>
    <w:rsid w:val="00C01356"/>
    <w:rsid w:val="00C01DD6"/>
    <w:rsid w:val="00C01E37"/>
    <w:rsid w:val="00C03090"/>
    <w:rsid w:val="00C03482"/>
    <w:rsid w:val="00C0510E"/>
    <w:rsid w:val="00C0548C"/>
    <w:rsid w:val="00C058E9"/>
    <w:rsid w:val="00C05C31"/>
    <w:rsid w:val="00C10330"/>
    <w:rsid w:val="00C133F3"/>
    <w:rsid w:val="00C13AD0"/>
    <w:rsid w:val="00C14D68"/>
    <w:rsid w:val="00C14EA8"/>
    <w:rsid w:val="00C15640"/>
    <w:rsid w:val="00C21102"/>
    <w:rsid w:val="00C21609"/>
    <w:rsid w:val="00C21818"/>
    <w:rsid w:val="00C22383"/>
    <w:rsid w:val="00C24EB5"/>
    <w:rsid w:val="00C30665"/>
    <w:rsid w:val="00C30B9E"/>
    <w:rsid w:val="00C3109E"/>
    <w:rsid w:val="00C330B1"/>
    <w:rsid w:val="00C340F7"/>
    <w:rsid w:val="00C36682"/>
    <w:rsid w:val="00C42B6E"/>
    <w:rsid w:val="00C42BB4"/>
    <w:rsid w:val="00C4344A"/>
    <w:rsid w:val="00C5089B"/>
    <w:rsid w:val="00C51E0C"/>
    <w:rsid w:val="00C531AF"/>
    <w:rsid w:val="00C542F1"/>
    <w:rsid w:val="00C56492"/>
    <w:rsid w:val="00C5651B"/>
    <w:rsid w:val="00C628E1"/>
    <w:rsid w:val="00C6436C"/>
    <w:rsid w:val="00C6476B"/>
    <w:rsid w:val="00C64A7A"/>
    <w:rsid w:val="00C6561C"/>
    <w:rsid w:val="00C656F9"/>
    <w:rsid w:val="00C666CE"/>
    <w:rsid w:val="00C713AD"/>
    <w:rsid w:val="00C7334F"/>
    <w:rsid w:val="00C735E2"/>
    <w:rsid w:val="00C73890"/>
    <w:rsid w:val="00C743C5"/>
    <w:rsid w:val="00C746EE"/>
    <w:rsid w:val="00C74826"/>
    <w:rsid w:val="00C760D8"/>
    <w:rsid w:val="00C76CC7"/>
    <w:rsid w:val="00C770A0"/>
    <w:rsid w:val="00C80A4A"/>
    <w:rsid w:val="00C80D15"/>
    <w:rsid w:val="00C81D7C"/>
    <w:rsid w:val="00C82B5C"/>
    <w:rsid w:val="00C82C46"/>
    <w:rsid w:val="00C83774"/>
    <w:rsid w:val="00C83B0C"/>
    <w:rsid w:val="00C854BC"/>
    <w:rsid w:val="00C85ED0"/>
    <w:rsid w:val="00C86BDB"/>
    <w:rsid w:val="00C91233"/>
    <w:rsid w:val="00C935DA"/>
    <w:rsid w:val="00C94E2B"/>
    <w:rsid w:val="00C96652"/>
    <w:rsid w:val="00CA00D1"/>
    <w:rsid w:val="00CA00F3"/>
    <w:rsid w:val="00CA0C93"/>
    <w:rsid w:val="00CA1B69"/>
    <w:rsid w:val="00CA25E1"/>
    <w:rsid w:val="00CA4214"/>
    <w:rsid w:val="00CA554F"/>
    <w:rsid w:val="00CA58CC"/>
    <w:rsid w:val="00CA63C0"/>
    <w:rsid w:val="00CA72C3"/>
    <w:rsid w:val="00CB0736"/>
    <w:rsid w:val="00CB1016"/>
    <w:rsid w:val="00CB2ECD"/>
    <w:rsid w:val="00CB3079"/>
    <w:rsid w:val="00CB3D92"/>
    <w:rsid w:val="00CB506D"/>
    <w:rsid w:val="00CB6769"/>
    <w:rsid w:val="00CB6F77"/>
    <w:rsid w:val="00CC0142"/>
    <w:rsid w:val="00CC0F62"/>
    <w:rsid w:val="00CC1A64"/>
    <w:rsid w:val="00CC1C89"/>
    <w:rsid w:val="00CC1FA7"/>
    <w:rsid w:val="00CC249A"/>
    <w:rsid w:val="00CC310A"/>
    <w:rsid w:val="00CC38A2"/>
    <w:rsid w:val="00CC3EC6"/>
    <w:rsid w:val="00CC3F81"/>
    <w:rsid w:val="00CC4AE3"/>
    <w:rsid w:val="00CC55D9"/>
    <w:rsid w:val="00CC58DC"/>
    <w:rsid w:val="00CC5F0D"/>
    <w:rsid w:val="00CC6CE9"/>
    <w:rsid w:val="00CC71D0"/>
    <w:rsid w:val="00CD2683"/>
    <w:rsid w:val="00CD4CC2"/>
    <w:rsid w:val="00CD5A8D"/>
    <w:rsid w:val="00CD5CA8"/>
    <w:rsid w:val="00CD6B28"/>
    <w:rsid w:val="00CD6C46"/>
    <w:rsid w:val="00CD78C2"/>
    <w:rsid w:val="00CE1750"/>
    <w:rsid w:val="00CE344C"/>
    <w:rsid w:val="00CE3EB6"/>
    <w:rsid w:val="00CE5361"/>
    <w:rsid w:val="00CE5B3A"/>
    <w:rsid w:val="00CE6093"/>
    <w:rsid w:val="00CE7A14"/>
    <w:rsid w:val="00CE7AC7"/>
    <w:rsid w:val="00CF1EDE"/>
    <w:rsid w:val="00CF6C42"/>
    <w:rsid w:val="00CF71A7"/>
    <w:rsid w:val="00D004A6"/>
    <w:rsid w:val="00D0093B"/>
    <w:rsid w:val="00D028E5"/>
    <w:rsid w:val="00D04892"/>
    <w:rsid w:val="00D04CC5"/>
    <w:rsid w:val="00D05BE3"/>
    <w:rsid w:val="00D05C7D"/>
    <w:rsid w:val="00D06E4B"/>
    <w:rsid w:val="00D078E0"/>
    <w:rsid w:val="00D07ED6"/>
    <w:rsid w:val="00D12842"/>
    <w:rsid w:val="00D12897"/>
    <w:rsid w:val="00D15D0B"/>
    <w:rsid w:val="00D16890"/>
    <w:rsid w:val="00D17000"/>
    <w:rsid w:val="00D17887"/>
    <w:rsid w:val="00D17C0B"/>
    <w:rsid w:val="00D205AE"/>
    <w:rsid w:val="00D2223B"/>
    <w:rsid w:val="00D23415"/>
    <w:rsid w:val="00D23FC4"/>
    <w:rsid w:val="00D25881"/>
    <w:rsid w:val="00D25A6F"/>
    <w:rsid w:val="00D26EDD"/>
    <w:rsid w:val="00D273BA"/>
    <w:rsid w:val="00D27DBF"/>
    <w:rsid w:val="00D303D9"/>
    <w:rsid w:val="00D304CD"/>
    <w:rsid w:val="00D31C9E"/>
    <w:rsid w:val="00D36BDE"/>
    <w:rsid w:val="00D402E6"/>
    <w:rsid w:val="00D40914"/>
    <w:rsid w:val="00D43618"/>
    <w:rsid w:val="00D43DD7"/>
    <w:rsid w:val="00D44A66"/>
    <w:rsid w:val="00D458B2"/>
    <w:rsid w:val="00D46374"/>
    <w:rsid w:val="00D4732D"/>
    <w:rsid w:val="00D47A25"/>
    <w:rsid w:val="00D51101"/>
    <w:rsid w:val="00D52DA2"/>
    <w:rsid w:val="00D532AD"/>
    <w:rsid w:val="00D53A38"/>
    <w:rsid w:val="00D53B46"/>
    <w:rsid w:val="00D54AA8"/>
    <w:rsid w:val="00D5712B"/>
    <w:rsid w:val="00D607BE"/>
    <w:rsid w:val="00D633FA"/>
    <w:rsid w:val="00D6452C"/>
    <w:rsid w:val="00D6529F"/>
    <w:rsid w:val="00D704D3"/>
    <w:rsid w:val="00D7050E"/>
    <w:rsid w:val="00D70633"/>
    <w:rsid w:val="00D7108D"/>
    <w:rsid w:val="00D72992"/>
    <w:rsid w:val="00D73A8A"/>
    <w:rsid w:val="00D74F32"/>
    <w:rsid w:val="00D77C48"/>
    <w:rsid w:val="00D802EC"/>
    <w:rsid w:val="00D82976"/>
    <w:rsid w:val="00D86115"/>
    <w:rsid w:val="00D87EB3"/>
    <w:rsid w:val="00D91038"/>
    <w:rsid w:val="00D91504"/>
    <w:rsid w:val="00D9199A"/>
    <w:rsid w:val="00D93EE6"/>
    <w:rsid w:val="00D96BE5"/>
    <w:rsid w:val="00D97EE2"/>
    <w:rsid w:val="00DA0DB6"/>
    <w:rsid w:val="00DA6263"/>
    <w:rsid w:val="00DA7588"/>
    <w:rsid w:val="00DB19CF"/>
    <w:rsid w:val="00DB3403"/>
    <w:rsid w:val="00DB394B"/>
    <w:rsid w:val="00DB434B"/>
    <w:rsid w:val="00DB43AD"/>
    <w:rsid w:val="00DB5F7C"/>
    <w:rsid w:val="00DB5FBC"/>
    <w:rsid w:val="00DB6976"/>
    <w:rsid w:val="00DC16A0"/>
    <w:rsid w:val="00DC3973"/>
    <w:rsid w:val="00DC4DBA"/>
    <w:rsid w:val="00DC5AF8"/>
    <w:rsid w:val="00DC60DD"/>
    <w:rsid w:val="00DC6C16"/>
    <w:rsid w:val="00DC74AF"/>
    <w:rsid w:val="00DD11FE"/>
    <w:rsid w:val="00DD30BF"/>
    <w:rsid w:val="00DD3CA1"/>
    <w:rsid w:val="00DD4AE3"/>
    <w:rsid w:val="00DD4FB9"/>
    <w:rsid w:val="00DD5DCF"/>
    <w:rsid w:val="00DE1657"/>
    <w:rsid w:val="00DE1FC0"/>
    <w:rsid w:val="00DE3CA4"/>
    <w:rsid w:val="00DE6486"/>
    <w:rsid w:val="00DE6EC6"/>
    <w:rsid w:val="00DF0530"/>
    <w:rsid w:val="00DF0F65"/>
    <w:rsid w:val="00DF112B"/>
    <w:rsid w:val="00DF4110"/>
    <w:rsid w:val="00DF441E"/>
    <w:rsid w:val="00DF4A87"/>
    <w:rsid w:val="00DF52C7"/>
    <w:rsid w:val="00DF530B"/>
    <w:rsid w:val="00DF6727"/>
    <w:rsid w:val="00DF74DD"/>
    <w:rsid w:val="00E02240"/>
    <w:rsid w:val="00E0241A"/>
    <w:rsid w:val="00E04229"/>
    <w:rsid w:val="00E0454F"/>
    <w:rsid w:val="00E04560"/>
    <w:rsid w:val="00E05F05"/>
    <w:rsid w:val="00E062E4"/>
    <w:rsid w:val="00E06DF0"/>
    <w:rsid w:val="00E07BB7"/>
    <w:rsid w:val="00E106F6"/>
    <w:rsid w:val="00E133B8"/>
    <w:rsid w:val="00E17B0E"/>
    <w:rsid w:val="00E200A2"/>
    <w:rsid w:val="00E20F57"/>
    <w:rsid w:val="00E263EE"/>
    <w:rsid w:val="00E26642"/>
    <w:rsid w:val="00E2739E"/>
    <w:rsid w:val="00E27A3E"/>
    <w:rsid w:val="00E30A3A"/>
    <w:rsid w:val="00E31AF2"/>
    <w:rsid w:val="00E3251A"/>
    <w:rsid w:val="00E3344E"/>
    <w:rsid w:val="00E33AC1"/>
    <w:rsid w:val="00E34ABB"/>
    <w:rsid w:val="00E35460"/>
    <w:rsid w:val="00E35E84"/>
    <w:rsid w:val="00E40A75"/>
    <w:rsid w:val="00E40F25"/>
    <w:rsid w:val="00E40FEA"/>
    <w:rsid w:val="00E411D9"/>
    <w:rsid w:val="00E4255B"/>
    <w:rsid w:val="00E441DD"/>
    <w:rsid w:val="00E44B25"/>
    <w:rsid w:val="00E46366"/>
    <w:rsid w:val="00E532B5"/>
    <w:rsid w:val="00E54140"/>
    <w:rsid w:val="00E5588F"/>
    <w:rsid w:val="00E5649F"/>
    <w:rsid w:val="00E6062D"/>
    <w:rsid w:val="00E60B7D"/>
    <w:rsid w:val="00E615C8"/>
    <w:rsid w:val="00E6497D"/>
    <w:rsid w:val="00E6519F"/>
    <w:rsid w:val="00E657B4"/>
    <w:rsid w:val="00E658CF"/>
    <w:rsid w:val="00E65F70"/>
    <w:rsid w:val="00E70B31"/>
    <w:rsid w:val="00E713FB"/>
    <w:rsid w:val="00E71DC9"/>
    <w:rsid w:val="00E71DF7"/>
    <w:rsid w:val="00E76C77"/>
    <w:rsid w:val="00E77DD3"/>
    <w:rsid w:val="00E80270"/>
    <w:rsid w:val="00E81268"/>
    <w:rsid w:val="00E8161E"/>
    <w:rsid w:val="00E83048"/>
    <w:rsid w:val="00E8553B"/>
    <w:rsid w:val="00E858CC"/>
    <w:rsid w:val="00E8607C"/>
    <w:rsid w:val="00E92767"/>
    <w:rsid w:val="00E92BF5"/>
    <w:rsid w:val="00E93291"/>
    <w:rsid w:val="00E94BE2"/>
    <w:rsid w:val="00E96A9D"/>
    <w:rsid w:val="00E96C9A"/>
    <w:rsid w:val="00EA0FCC"/>
    <w:rsid w:val="00EA1848"/>
    <w:rsid w:val="00EA2544"/>
    <w:rsid w:val="00EA461A"/>
    <w:rsid w:val="00EA5188"/>
    <w:rsid w:val="00EA59D7"/>
    <w:rsid w:val="00EB0252"/>
    <w:rsid w:val="00EB1744"/>
    <w:rsid w:val="00EB1E51"/>
    <w:rsid w:val="00EB2371"/>
    <w:rsid w:val="00EB27CA"/>
    <w:rsid w:val="00EB2C7E"/>
    <w:rsid w:val="00EB2CD7"/>
    <w:rsid w:val="00EB3148"/>
    <w:rsid w:val="00EB3D0A"/>
    <w:rsid w:val="00EB49CB"/>
    <w:rsid w:val="00EB57F5"/>
    <w:rsid w:val="00EB60E9"/>
    <w:rsid w:val="00EC0CC7"/>
    <w:rsid w:val="00EC1AE0"/>
    <w:rsid w:val="00EC20EC"/>
    <w:rsid w:val="00EC314B"/>
    <w:rsid w:val="00EC357C"/>
    <w:rsid w:val="00EC3587"/>
    <w:rsid w:val="00EC38F5"/>
    <w:rsid w:val="00EC51EA"/>
    <w:rsid w:val="00EC680A"/>
    <w:rsid w:val="00EC72CE"/>
    <w:rsid w:val="00ED021E"/>
    <w:rsid w:val="00ED20F7"/>
    <w:rsid w:val="00ED4ADF"/>
    <w:rsid w:val="00ED4D19"/>
    <w:rsid w:val="00ED57C7"/>
    <w:rsid w:val="00ED5801"/>
    <w:rsid w:val="00ED64A0"/>
    <w:rsid w:val="00ED7B95"/>
    <w:rsid w:val="00EE0C26"/>
    <w:rsid w:val="00EE77EE"/>
    <w:rsid w:val="00EE7954"/>
    <w:rsid w:val="00EF144C"/>
    <w:rsid w:val="00EF30CF"/>
    <w:rsid w:val="00EF4372"/>
    <w:rsid w:val="00EF4642"/>
    <w:rsid w:val="00EF4B81"/>
    <w:rsid w:val="00EF593F"/>
    <w:rsid w:val="00EF6255"/>
    <w:rsid w:val="00EF7F5B"/>
    <w:rsid w:val="00F00A41"/>
    <w:rsid w:val="00F00D7C"/>
    <w:rsid w:val="00F02A3E"/>
    <w:rsid w:val="00F07005"/>
    <w:rsid w:val="00F1001A"/>
    <w:rsid w:val="00F102B1"/>
    <w:rsid w:val="00F10E39"/>
    <w:rsid w:val="00F1355E"/>
    <w:rsid w:val="00F1388E"/>
    <w:rsid w:val="00F14F31"/>
    <w:rsid w:val="00F151AA"/>
    <w:rsid w:val="00F164B6"/>
    <w:rsid w:val="00F164CC"/>
    <w:rsid w:val="00F178D7"/>
    <w:rsid w:val="00F179C7"/>
    <w:rsid w:val="00F22C92"/>
    <w:rsid w:val="00F23D4D"/>
    <w:rsid w:val="00F23E70"/>
    <w:rsid w:val="00F24006"/>
    <w:rsid w:val="00F24230"/>
    <w:rsid w:val="00F27058"/>
    <w:rsid w:val="00F30B81"/>
    <w:rsid w:val="00F334B0"/>
    <w:rsid w:val="00F339EA"/>
    <w:rsid w:val="00F35AE7"/>
    <w:rsid w:val="00F36FEF"/>
    <w:rsid w:val="00F40022"/>
    <w:rsid w:val="00F42321"/>
    <w:rsid w:val="00F435BE"/>
    <w:rsid w:val="00F43BC3"/>
    <w:rsid w:val="00F45493"/>
    <w:rsid w:val="00F47DCA"/>
    <w:rsid w:val="00F508D7"/>
    <w:rsid w:val="00F51FEA"/>
    <w:rsid w:val="00F5418A"/>
    <w:rsid w:val="00F54294"/>
    <w:rsid w:val="00F60641"/>
    <w:rsid w:val="00F60D0D"/>
    <w:rsid w:val="00F629E9"/>
    <w:rsid w:val="00F62D5D"/>
    <w:rsid w:val="00F62E3F"/>
    <w:rsid w:val="00F62E4E"/>
    <w:rsid w:val="00F63478"/>
    <w:rsid w:val="00F63810"/>
    <w:rsid w:val="00F65354"/>
    <w:rsid w:val="00F702A5"/>
    <w:rsid w:val="00F7153C"/>
    <w:rsid w:val="00F746B7"/>
    <w:rsid w:val="00F752CA"/>
    <w:rsid w:val="00F77D41"/>
    <w:rsid w:val="00F80DAC"/>
    <w:rsid w:val="00F82EA6"/>
    <w:rsid w:val="00F83B08"/>
    <w:rsid w:val="00F86509"/>
    <w:rsid w:val="00F92751"/>
    <w:rsid w:val="00F93295"/>
    <w:rsid w:val="00F93314"/>
    <w:rsid w:val="00F94048"/>
    <w:rsid w:val="00F943CB"/>
    <w:rsid w:val="00F94A05"/>
    <w:rsid w:val="00F96D60"/>
    <w:rsid w:val="00FA1B4D"/>
    <w:rsid w:val="00FA2F8C"/>
    <w:rsid w:val="00FA5179"/>
    <w:rsid w:val="00FA6399"/>
    <w:rsid w:val="00FA67D1"/>
    <w:rsid w:val="00FA694C"/>
    <w:rsid w:val="00FA7CD6"/>
    <w:rsid w:val="00FB1461"/>
    <w:rsid w:val="00FB3BA7"/>
    <w:rsid w:val="00FB3CE1"/>
    <w:rsid w:val="00FB3F16"/>
    <w:rsid w:val="00FB453F"/>
    <w:rsid w:val="00FB4CF9"/>
    <w:rsid w:val="00FB5176"/>
    <w:rsid w:val="00FB55D6"/>
    <w:rsid w:val="00FB6070"/>
    <w:rsid w:val="00FB6C17"/>
    <w:rsid w:val="00FC02C3"/>
    <w:rsid w:val="00FC0AD4"/>
    <w:rsid w:val="00FC20AA"/>
    <w:rsid w:val="00FC22B0"/>
    <w:rsid w:val="00FC27B3"/>
    <w:rsid w:val="00FC2D21"/>
    <w:rsid w:val="00FC79A2"/>
    <w:rsid w:val="00FD5AAB"/>
    <w:rsid w:val="00FE0C47"/>
    <w:rsid w:val="00FE1547"/>
    <w:rsid w:val="00FE1A53"/>
    <w:rsid w:val="00FE1F2D"/>
    <w:rsid w:val="00FE2D0E"/>
    <w:rsid w:val="00FE2FF4"/>
    <w:rsid w:val="00FE3142"/>
    <w:rsid w:val="00FE509D"/>
    <w:rsid w:val="00FE6E59"/>
    <w:rsid w:val="00FF0917"/>
    <w:rsid w:val="00FF0B0F"/>
    <w:rsid w:val="00FF0FF6"/>
    <w:rsid w:val="00FF2E7C"/>
    <w:rsid w:val="00FF5BA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1"/>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1"/>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1"/>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32"/>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CharStyle11">
    <w:name w:val="Char Style 11"/>
    <w:basedOn w:val="Predvolenpsmoodseku"/>
    <w:link w:val="Style10"/>
    <w:rsid w:val="00836509"/>
    <w:rPr>
      <w:rFonts w:ascii="Arial" w:eastAsia="Arial" w:hAnsi="Arial" w:cs="Arial"/>
      <w:spacing w:val="10"/>
      <w:sz w:val="19"/>
      <w:szCs w:val="19"/>
      <w:shd w:val="clear" w:color="auto" w:fill="FFFFFF"/>
    </w:rPr>
  </w:style>
  <w:style w:type="paragraph" w:customStyle="1" w:styleId="Style10">
    <w:name w:val="Style 10"/>
    <w:basedOn w:val="Normlny"/>
    <w:link w:val="CharStyle11"/>
    <w:rsid w:val="0083650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80" w:after="100" w:line="212" w:lineRule="exact"/>
      <w:ind w:hanging="780"/>
    </w:pPr>
    <w:rPr>
      <w:rFonts w:ascii="Arial" w:eastAsia="Arial" w:hAnsi="Arial" w:cs="Arial"/>
      <w:color w:val="auto"/>
      <w:spacing w:val="10"/>
      <w:sz w:val="19"/>
      <w:szCs w:val="19"/>
    </w:rPr>
  </w:style>
  <w:style w:type="character" w:customStyle="1" w:styleId="CharStyle8">
    <w:name w:val="Char Style 8"/>
    <w:basedOn w:val="Predvolenpsmoodseku"/>
    <w:link w:val="Style7"/>
    <w:rsid w:val="00836509"/>
    <w:rPr>
      <w:rFonts w:ascii="Arial" w:eastAsia="Arial" w:hAnsi="Arial" w:cs="Arial"/>
      <w:spacing w:val="10"/>
      <w:sz w:val="19"/>
      <w:szCs w:val="19"/>
      <w:shd w:val="clear" w:color="auto" w:fill="FFFFFF"/>
    </w:rPr>
  </w:style>
  <w:style w:type="paragraph" w:customStyle="1" w:styleId="Style7">
    <w:name w:val="Style 7"/>
    <w:basedOn w:val="Normlny"/>
    <w:link w:val="CharStyle8"/>
    <w:rsid w:val="0083650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80" w:line="288" w:lineRule="exact"/>
      <w:ind w:hanging="680"/>
    </w:pPr>
    <w:rPr>
      <w:rFonts w:ascii="Arial" w:eastAsia="Arial" w:hAnsi="Arial" w:cs="Arial"/>
      <w:color w:val="auto"/>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3CA84-D25A-4267-B476-CA4349C3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19</Pages>
  <Words>6328</Words>
  <Characters>36075</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JUDr. Radoslav Bazala</cp:lastModifiedBy>
  <cp:revision>71</cp:revision>
  <cp:lastPrinted>2021-10-28T08:08:00Z</cp:lastPrinted>
  <dcterms:created xsi:type="dcterms:W3CDTF">2021-10-26T07:43:00Z</dcterms:created>
  <dcterms:modified xsi:type="dcterms:W3CDTF">2021-10-28T09:02:00Z</dcterms:modified>
</cp:coreProperties>
</file>