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53" w14:textId="77777777" w:rsidR="00FE2776" w:rsidRPr="00803518" w:rsidRDefault="00FE2776" w:rsidP="00727E91">
      <w:pPr>
        <w:rPr>
          <w:rFonts w:ascii="Arial Narrow" w:hAnsi="Arial Narrow"/>
          <w:b/>
          <w:sz w:val="22"/>
          <w:szCs w:val="22"/>
        </w:rPr>
      </w:pPr>
    </w:p>
    <w:p w14:paraId="4FD9139A" w14:textId="3E2C6BDC" w:rsidR="001A574F" w:rsidRPr="00820235" w:rsidRDefault="00DA6B02" w:rsidP="00727E91">
      <w:pPr>
        <w:pStyle w:val="Zkladntext"/>
        <w:jc w:val="center"/>
        <w:rPr>
          <w:rFonts w:ascii="Arial Narrow" w:hAnsi="Arial Narrow"/>
          <w:b/>
          <w:bCs/>
          <w:sz w:val="28"/>
          <w:szCs w:val="28"/>
        </w:rPr>
      </w:pPr>
      <w:r w:rsidRPr="00820235">
        <w:rPr>
          <w:rFonts w:ascii="Arial Narrow" w:hAnsi="Arial Narrow"/>
          <w:b/>
          <w:sz w:val="28"/>
          <w:szCs w:val="28"/>
        </w:rPr>
        <w:t>Rámcová dohoda</w:t>
      </w:r>
      <w:r w:rsidR="00893535" w:rsidRPr="00820235">
        <w:rPr>
          <w:rFonts w:ascii="Arial Narrow" w:hAnsi="Arial Narrow"/>
          <w:b/>
          <w:bCs/>
          <w:sz w:val="28"/>
          <w:szCs w:val="28"/>
        </w:rPr>
        <w:t xml:space="preserve"> </w:t>
      </w:r>
      <w:r w:rsidR="001A574F" w:rsidRPr="00820235">
        <w:rPr>
          <w:rFonts w:ascii="Arial Narrow" w:hAnsi="Arial Narrow"/>
          <w:b/>
          <w:bCs/>
          <w:sz w:val="28"/>
          <w:szCs w:val="28"/>
        </w:rPr>
        <w:t xml:space="preserve">č. </w:t>
      </w:r>
      <w:proofErr w:type="spellStart"/>
      <w:r w:rsidR="001A574F" w:rsidRPr="00820235">
        <w:rPr>
          <w:rFonts w:ascii="Arial Narrow" w:hAnsi="Arial Narrow"/>
          <w:b/>
          <w:bCs/>
          <w:sz w:val="28"/>
          <w:szCs w:val="28"/>
        </w:rPr>
        <w:t>MAGTS</w:t>
      </w:r>
      <w:r w:rsidR="001A574F" w:rsidRPr="00820235">
        <w:rPr>
          <w:rFonts w:ascii="Arial Narrow" w:hAnsi="Arial Narrow"/>
          <w:b/>
          <w:bCs/>
          <w:sz w:val="28"/>
          <w:szCs w:val="28"/>
          <w:highlight w:val="yellow"/>
        </w:rPr>
        <w:t>xxxx</w:t>
      </w:r>
      <w:proofErr w:type="spellEnd"/>
    </w:p>
    <w:p w14:paraId="07383030" w14:textId="14A7EF7C" w:rsidR="00045F17" w:rsidRPr="00811557" w:rsidRDefault="001A574F" w:rsidP="00727E91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572AAC">
        <w:rPr>
          <w:rFonts w:ascii="Arial Narrow" w:hAnsi="Arial Narrow"/>
          <w:sz w:val="21"/>
          <w:szCs w:val="21"/>
        </w:rPr>
        <w:t xml:space="preserve">uzatvorená </w:t>
      </w:r>
      <w:r w:rsidR="00674C30">
        <w:rPr>
          <w:rFonts w:ascii="Arial Narrow" w:hAnsi="Arial Narrow"/>
          <w:color w:val="000000"/>
          <w:sz w:val="21"/>
          <w:szCs w:val="21"/>
        </w:rPr>
        <w:t xml:space="preserve">v súlade s </w:t>
      </w:r>
      <w:r w:rsidR="00045F17" w:rsidRPr="00F714B9">
        <w:rPr>
          <w:rFonts w:ascii="Arial Narrow" w:hAnsi="Arial Narrow" w:cs="Calibri"/>
          <w:sz w:val="21"/>
          <w:szCs w:val="21"/>
        </w:rPr>
        <w:t>§</w:t>
      </w:r>
      <w:r w:rsidR="00045F17" w:rsidRPr="00F714B9">
        <w:rPr>
          <w:rFonts w:ascii="Arial Narrow" w:hAnsi="Arial Narrow"/>
          <w:sz w:val="21"/>
          <w:szCs w:val="21"/>
        </w:rPr>
        <w:t xml:space="preserve"> 83</w:t>
      </w:r>
      <w:r w:rsidR="00045F17" w:rsidRPr="00F714B9">
        <w:rPr>
          <w:rFonts w:ascii="Arial Narrow" w:hAnsi="Arial Narrow" w:cs="Calibri"/>
          <w:bCs/>
          <w:sz w:val="21"/>
          <w:szCs w:val="21"/>
        </w:rPr>
        <w:t xml:space="preserve"> </w:t>
      </w:r>
      <w:r w:rsidR="00045F17" w:rsidRPr="00F714B9">
        <w:rPr>
          <w:rFonts w:ascii="Arial Narrow" w:hAnsi="Arial Narrow"/>
          <w:sz w:val="21"/>
          <w:szCs w:val="21"/>
        </w:rPr>
        <w:t>zákona č.</w:t>
      </w:r>
      <w:r w:rsidR="00045F17" w:rsidRPr="00250AAC">
        <w:rPr>
          <w:rFonts w:ascii="Arial Narrow" w:hAnsi="Arial Narrow"/>
          <w:sz w:val="21"/>
          <w:szCs w:val="21"/>
        </w:rPr>
        <w:t xml:space="preserve"> </w:t>
      </w:r>
      <w:r w:rsidR="00045F17" w:rsidRPr="003A44A8">
        <w:rPr>
          <w:rFonts w:ascii="Arial Narrow" w:hAnsi="Arial Narrow"/>
          <w:sz w:val="21"/>
          <w:szCs w:val="21"/>
        </w:rPr>
        <w:t>343/2015</w:t>
      </w:r>
      <w:r w:rsidR="00045F17" w:rsidRPr="006D0FD0">
        <w:rPr>
          <w:rFonts w:ascii="Arial Narrow" w:hAnsi="Arial Narrow"/>
          <w:sz w:val="21"/>
          <w:szCs w:val="21"/>
        </w:rPr>
        <w:t xml:space="preserve"> </w:t>
      </w:r>
      <w:r w:rsidR="00045F17" w:rsidRPr="006063C4">
        <w:rPr>
          <w:rFonts w:ascii="Arial Narrow" w:hAnsi="Arial Narrow"/>
          <w:sz w:val="21"/>
          <w:szCs w:val="21"/>
        </w:rPr>
        <w:t>Z</w:t>
      </w:r>
      <w:r w:rsidR="00045F17" w:rsidRPr="00B675BF">
        <w:rPr>
          <w:rFonts w:ascii="Arial Narrow" w:hAnsi="Arial Narrow"/>
          <w:sz w:val="21"/>
          <w:szCs w:val="21"/>
        </w:rPr>
        <w:t>.</w:t>
      </w:r>
      <w:r w:rsidR="00045F17" w:rsidRPr="00D81093">
        <w:rPr>
          <w:rFonts w:ascii="Arial Narrow" w:hAnsi="Arial Narrow"/>
          <w:sz w:val="21"/>
          <w:szCs w:val="21"/>
        </w:rPr>
        <w:t xml:space="preserve"> z.</w:t>
      </w:r>
      <w:r w:rsidR="00045F17" w:rsidRPr="00AA5EC2">
        <w:rPr>
          <w:rFonts w:ascii="Arial Narrow" w:hAnsi="Arial Narrow"/>
          <w:sz w:val="21"/>
          <w:szCs w:val="21"/>
        </w:rPr>
        <w:t xml:space="preserve"> </w:t>
      </w:r>
      <w:r w:rsidR="00045F17" w:rsidRPr="00C6584E">
        <w:rPr>
          <w:rFonts w:ascii="Arial Narrow" w:hAnsi="Arial Narrow"/>
          <w:sz w:val="21"/>
          <w:szCs w:val="21"/>
        </w:rPr>
        <w:t xml:space="preserve">o </w:t>
      </w:r>
      <w:r w:rsidR="00045F17" w:rsidRPr="00761E68">
        <w:rPr>
          <w:rFonts w:ascii="Arial Narrow" w:hAnsi="Arial Narrow"/>
          <w:sz w:val="21"/>
          <w:szCs w:val="21"/>
        </w:rPr>
        <w:t>ve</w:t>
      </w:r>
      <w:r w:rsidR="00045F17" w:rsidRPr="00CF41FA">
        <w:rPr>
          <w:rFonts w:ascii="Arial Narrow" w:hAnsi="Arial Narrow"/>
          <w:sz w:val="21"/>
          <w:szCs w:val="21"/>
        </w:rPr>
        <w:t>rejnom</w:t>
      </w:r>
      <w:r w:rsidR="00045F17" w:rsidRPr="007707F9">
        <w:rPr>
          <w:rFonts w:ascii="Arial Narrow" w:hAnsi="Arial Narrow"/>
          <w:sz w:val="21"/>
          <w:szCs w:val="21"/>
        </w:rPr>
        <w:t xml:space="preserve"> obstarávaní a</w:t>
      </w:r>
      <w:r w:rsidR="00045F17" w:rsidRPr="00465B16">
        <w:rPr>
          <w:rFonts w:ascii="Arial Narrow" w:hAnsi="Arial Narrow"/>
          <w:sz w:val="21"/>
          <w:szCs w:val="21"/>
        </w:rPr>
        <w:t xml:space="preserve"> </w:t>
      </w:r>
      <w:r w:rsidR="00045F17" w:rsidRPr="00E20516">
        <w:rPr>
          <w:rFonts w:ascii="Arial Narrow" w:hAnsi="Arial Narrow"/>
          <w:sz w:val="21"/>
          <w:szCs w:val="21"/>
        </w:rPr>
        <w:t xml:space="preserve">o zmene </w:t>
      </w:r>
      <w:r w:rsidR="00045F17" w:rsidRPr="00227F0A">
        <w:rPr>
          <w:rFonts w:ascii="Arial Narrow" w:hAnsi="Arial Narrow"/>
          <w:sz w:val="21"/>
          <w:szCs w:val="21"/>
        </w:rPr>
        <w:t xml:space="preserve">a </w:t>
      </w:r>
      <w:r w:rsidR="00045F17" w:rsidRPr="00C76355">
        <w:rPr>
          <w:rFonts w:ascii="Arial Narrow" w:hAnsi="Arial Narrow"/>
          <w:sz w:val="21"/>
          <w:szCs w:val="21"/>
        </w:rPr>
        <w:t>doplnení</w:t>
      </w:r>
      <w:r w:rsidR="00045F17" w:rsidRPr="00584D57">
        <w:rPr>
          <w:rFonts w:ascii="Arial Narrow" w:hAnsi="Arial Narrow"/>
          <w:sz w:val="21"/>
          <w:szCs w:val="21"/>
        </w:rPr>
        <w:t xml:space="preserve"> </w:t>
      </w:r>
      <w:r w:rsidR="00045F17" w:rsidRPr="00B22E98">
        <w:rPr>
          <w:rFonts w:ascii="Arial Narrow" w:hAnsi="Arial Narrow"/>
          <w:sz w:val="21"/>
          <w:szCs w:val="21"/>
        </w:rPr>
        <w:t>niektorých</w:t>
      </w:r>
      <w:r w:rsidR="00045F17" w:rsidRPr="00A250C7">
        <w:rPr>
          <w:rFonts w:ascii="Arial Narrow" w:hAnsi="Arial Narrow"/>
          <w:sz w:val="21"/>
          <w:szCs w:val="21"/>
        </w:rPr>
        <w:t xml:space="preserve"> </w:t>
      </w:r>
      <w:r w:rsidR="00045F17" w:rsidRPr="00C8639E">
        <w:rPr>
          <w:rFonts w:ascii="Arial Narrow" w:hAnsi="Arial Narrow"/>
          <w:sz w:val="21"/>
          <w:szCs w:val="21"/>
        </w:rPr>
        <w:t>zákonov</w:t>
      </w:r>
      <w:r w:rsidR="00045F17" w:rsidRPr="009437B4">
        <w:rPr>
          <w:rFonts w:ascii="Arial Narrow" w:hAnsi="Arial Narrow"/>
          <w:sz w:val="21"/>
          <w:szCs w:val="21"/>
        </w:rPr>
        <w:t xml:space="preserve"> (ďalej </w:t>
      </w:r>
      <w:r w:rsidR="00045F17" w:rsidRPr="00FC667A">
        <w:rPr>
          <w:rFonts w:ascii="Arial Narrow" w:hAnsi="Arial Narrow"/>
          <w:sz w:val="21"/>
          <w:szCs w:val="21"/>
        </w:rPr>
        <w:t>len „</w:t>
      </w:r>
      <w:r w:rsidR="00045F17" w:rsidRPr="00FC667A">
        <w:rPr>
          <w:rFonts w:ascii="Arial Narrow" w:hAnsi="Arial Narrow"/>
          <w:b/>
          <w:bCs/>
          <w:sz w:val="21"/>
          <w:szCs w:val="21"/>
        </w:rPr>
        <w:t xml:space="preserve">zákon </w:t>
      </w:r>
      <w:r w:rsidR="00045F17" w:rsidRPr="003A44A8">
        <w:rPr>
          <w:rFonts w:ascii="Arial Narrow" w:hAnsi="Arial Narrow"/>
          <w:b/>
          <w:bCs/>
          <w:sz w:val="21"/>
          <w:szCs w:val="21"/>
        </w:rPr>
        <w:t>o</w:t>
      </w:r>
      <w:r w:rsidR="00045F17" w:rsidRPr="006D0FD0">
        <w:rPr>
          <w:rFonts w:ascii="Arial Narrow" w:hAnsi="Arial Narrow"/>
          <w:b/>
          <w:bCs/>
          <w:sz w:val="21"/>
          <w:szCs w:val="21"/>
        </w:rPr>
        <w:t xml:space="preserve"> </w:t>
      </w:r>
      <w:r w:rsidR="00045F17" w:rsidRPr="006063C4">
        <w:rPr>
          <w:rFonts w:ascii="Arial Narrow" w:hAnsi="Arial Narrow"/>
          <w:b/>
          <w:bCs/>
          <w:sz w:val="21"/>
          <w:szCs w:val="21"/>
        </w:rPr>
        <w:t>verejnom</w:t>
      </w:r>
      <w:r w:rsidR="00045F17" w:rsidRPr="00B675BF">
        <w:rPr>
          <w:rFonts w:ascii="Arial Narrow" w:hAnsi="Arial Narrow"/>
          <w:b/>
          <w:bCs/>
          <w:sz w:val="21"/>
          <w:szCs w:val="21"/>
        </w:rPr>
        <w:t xml:space="preserve"> </w:t>
      </w:r>
      <w:r w:rsidR="00045F17" w:rsidRPr="00D81093">
        <w:rPr>
          <w:rFonts w:ascii="Arial Narrow" w:hAnsi="Arial Narrow"/>
          <w:b/>
          <w:bCs/>
          <w:sz w:val="21"/>
          <w:szCs w:val="21"/>
        </w:rPr>
        <w:t>obstarávaní</w:t>
      </w:r>
      <w:r w:rsidR="00045F17" w:rsidRPr="00D81093">
        <w:rPr>
          <w:rFonts w:ascii="Arial Narrow" w:hAnsi="Arial Narrow"/>
          <w:sz w:val="21"/>
          <w:szCs w:val="21"/>
        </w:rPr>
        <w:t>")</w:t>
      </w:r>
      <w:r w:rsidR="00045F17" w:rsidRPr="00AA5EC2">
        <w:rPr>
          <w:rFonts w:ascii="Arial Narrow" w:hAnsi="Arial Narrow"/>
          <w:sz w:val="21"/>
          <w:szCs w:val="21"/>
        </w:rPr>
        <w:t xml:space="preserve"> </w:t>
      </w:r>
      <w:r w:rsidR="00045F17" w:rsidRPr="00C6584E">
        <w:rPr>
          <w:rFonts w:ascii="Arial Narrow" w:hAnsi="Arial Narrow"/>
          <w:sz w:val="21"/>
          <w:szCs w:val="21"/>
        </w:rPr>
        <w:t xml:space="preserve"> </w:t>
      </w:r>
      <w:r w:rsidR="00045F17">
        <w:rPr>
          <w:rFonts w:ascii="Arial Narrow" w:hAnsi="Arial Narrow"/>
          <w:sz w:val="21"/>
          <w:szCs w:val="21"/>
        </w:rPr>
        <w:t xml:space="preserve">a </w:t>
      </w:r>
      <w:r w:rsidR="00045F17" w:rsidRPr="00811557">
        <w:rPr>
          <w:rFonts w:ascii="Arial Narrow" w:hAnsi="Arial Narrow"/>
          <w:sz w:val="21"/>
          <w:szCs w:val="21"/>
        </w:rPr>
        <w:t>podľa § 269 ods. 2 zákona č. 513/1991 Zb. Obchodný zákonník</w:t>
      </w:r>
      <w:r w:rsidR="00045F17" w:rsidRPr="00811557">
        <w:rPr>
          <w:sz w:val="21"/>
          <w:szCs w:val="21"/>
        </w:rPr>
        <w:t xml:space="preserve"> </w:t>
      </w:r>
      <w:r w:rsidR="00AA1014">
        <w:rPr>
          <w:sz w:val="21"/>
          <w:szCs w:val="21"/>
        </w:rPr>
        <w:br/>
      </w:r>
      <w:r w:rsidR="00045F17" w:rsidRPr="00811557">
        <w:rPr>
          <w:rFonts w:ascii="Arial Narrow" w:hAnsi="Arial Narrow"/>
          <w:sz w:val="21"/>
          <w:szCs w:val="21"/>
        </w:rPr>
        <w:t>v znení neskorších predpisov (ďalej len „</w:t>
      </w:r>
      <w:r w:rsidR="00045F17" w:rsidRPr="00811557">
        <w:rPr>
          <w:rFonts w:ascii="Arial Narrow" w:hAnsi="Arial Narrow"/>
          <w:b/>
          <w:bCs/>
          <w:sz w:val="21"/>
          <w:szCs w:val="21"/>
        </w:rPr>
        <w:t>Obchodný zákonník</w:t>
      </w:r>
      <w:r w:rsidR="00045F17" w:rsidRPr="00811557">
        <w:rPr>
          <w:rFonts w:ascii="Arial Narrow" w:hAnsi="Arial Narrow"/>
          <w:sz w:val="21"/>
          <w:szCs w:val="21"/>
        </w:rPr>
        <w:t xml:space="preserve">“) </w:t>
      </w:r>
      <w:r w:rsidR="00C16407" w:rsidRPr="00006BE6">
        <w:rPr>
          <w:rFonts w:ascii="Arial Narrow" w:hAnsi="Arial Narrow"/>
          <w:color w:val="000000"/>
          <w:sz w:val="21"/>
          <w:szCs w:val="21"/>
        </w:rPr>
        <w:t>(ďalej len ako „</w:t>
      </w:r>
      <w:r w:rsidR="00C16407" w:rsidRPr="00820235">
        <w:rPr>
          <w:rFonts w:ascii="Arial Narrow" w:hAnsi="Arial Narrow"/>
          <w:b/>
          <w:bCs/>
          <w:color w:val="000000"/>
          <w:sz w:val="21"/>
          <w:szCs w:val="21"/>
        </w:rPr>
        <w:t>rámcová dohoda</w:t>
      </w:r>
      <w:r w:rsidR="00C16407">
        <w:rPr>
          <w:rFonts w:ascii="Arial Narrow" w:hAnsi="Arial Narrow"/>
          <w:color w:val="000000"/>
          <w:sz w:val="21"/>
          <w:szCs w:val="21"/>
        </w:rPr>
        <w:t>“)</w:t>
      </w:r>
    </w:p>
    <w:p w14:paraId="00000058" w14:textId="77777777" w:rsidR="00FE2776" w:rsidRPr="00803518" w:rsidRDefault="00FE2776" w:rsidP="00727E91">
      <w:pPr>
        <w:jc w:val="center"/>
        <w:rPr>
          <w:rFonts w:ascii="Arial Narrow" w:hAnsi="Arial Narrow"/>
          <w:sz w:val="22"/>
          <w:szCs w:val="22"/>
        </w:rPr>
      </w:pPr>
    </w:p>
    <w:p w14:paraId="00000059" w14:textId="77777777" w:rsidR="00FE2776" w:rsidRPr="003531A1" w:rsidRDefault="00FE2776" w:rsidP="00727E91">
      <w:pPr>
        <w:tabs>
          <w:tab w:val="left" w:pos="2268"/>
        </w:tabs>
        <w:rPr>
          <w:rFonts w:ascii="Arial Narrow" w:hAnsi="Arial Narrow"/>
          <w:sz w:val="21"/>
          <w:szCs w:val="21"/>
        </w:rPr>
      </w:pPr>
    </w:p>
    <w:p w14:paraId="467C7A9A" w14:textId="4275F4B6" w:rsidR="00867C38" w:rsidRPr="003531A1" w:rsidRDefault="00867C38" w:rsidP="00727E9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3531A1">
        <w:rPr>
          <w:rFonts w:ascii="Arial Narrow" w:hAnsi="Arial Narrow"/>
          <w:b/>
          <w:sz w:val="21"/>
          <w:szCs w:val="21"/>
        </w:rPr>
        <w:t>Hlavné mesto Slovenskej republiky Bratislava</w:t>
      </w:r>
      <w:r w:rsidRPr="003531A1">
        <w:rPr>
          <w:rFonts w:ascii="Arial Narrow" w:hAnsi="Arial Narrow"/>
          <w:bCs/>
          <w:sz w:val="21"/>
          <w:szCs w:val="21"/>
        </w:rPr>
        <w:t>,</w:t>
      </w:r>
      <w:r w:rsidRPr="003531A1">
        <w:rPr>
          <w:rFonts w:ascii="Arial Narrow" w:hAnsi="Arial Narrow"/>
          <w:sz w:val="21"/>
          <w:szCs w:val="21"/>
        </w:rPr>
        <w:t xml:space="preserve"> so sídlom Primaciálne námestie 1, 814 99</w:t>
      </w:r>
      <w:r w:rsidRPr="003531A1">
        <w:rPr>
          <w:rFonts w:ascii="Arial Narrow" w:hAnsi="Arial Narrow"/>
          <w:spacing w:val="-3"/>
          <w:sz w:val="21"/>
          <w:szCs w:val="21"/>
        </w:rPr>
        <w:t xml:space="preserve"> </w:t>
      </w:r>
      <w:r w:rsidRPr="003531A1">
        <w:rPr>
          <w:rFonts w:ascii="Arial Narrow" w:hAnsi="Arial Narrow"/>
          <w:sz w:val="21"/>
          <w:szCs w:val="21"/>
        </w:rPr>
        <w:t>Bratislava, v zastúpení: Ing. Tatiana Kratochvílová, 1. námestníčka primátor</w:t>
      </w:r>
      <w:r w:rsidR="00F616D2">
        <w:rPr>
          <w:rFonts w:ascii="Arial Narrow" w:hAnsi="Arial Narrow"/>
          <w:sz w:val="21"/>
          <w:szCs w:val="21"/>
        </w:rPr>
        <w:t>a</w:t>
      </w:r>
      <w:r w:rsidR="006B5BC1">
        <w:rPr>
          <w:rFonts w:ascii="Arial Narrow" w:hAnsi="Arial Narrow"/>
          <w:sz w:val="21"/>
          <w:szCs w:val="21"/>
        </w:rPr>
        <w:t xml:space="preserve"> </w:t>
      </w:r>
      <w:r w:rsidR="00F616D2">
        <w:rPr>
          <w:rFonts w:ascii="Arial Narrow" w:hAnsi="Arial Narrow"/>
          <w:sz w:val="21"/>
          <w:szCs w:val="21"/>
        </w:rPr>
        <w:t xml:space="preserve">na základe </w:t>
      </w:r>
      <w:bookmarkStart w:id="0" w:name="_Hlk64549361"/>
      <w:r w:rsidR="00803518" w:rsidRPr="003531A1">
        <w:rPr>
          <w:rFonts w:ascii="Arial Narrow" w:hAnsi="Arial Narrow"/>
          <w:sz w:val="21"/>
          <w:szCs w:val="21"/>
        </w:rPr>
        <w:t>rozhodnutia</w:t>
      </w:r>
      <w:r w:rsidR="006B5BC1">
        <w:rPr>
          <w:rFonts w:ascii="Arial Narrow" w:hAnsi="Arial Narrow"/>
          <w:sz w:val="21"/>
          <w:szCs w:val="21"/>
        </w:rPr>
        <w:t xml:space="preserve"> primátora</w:t>
      </w:r>
      <w:r w:rsidR="00803518" w:rsidRPr="003531A1">
        <w:rPr>
          <w:rFonts w:ascii="Arial Narrow" w:hAnsi="Arial Narrow"/>
          <w:sz w:val="21"/>
          <w:szCs w:val="21"/>
        </w:rPr>
        <w:t xml:space="preserve"> č. </w:t>
      </w:r>
      <w:r w:rsidR="00574487">
        <w:rPr>
          <w:rFonts w:ascii="Arial Narrow" w:hAnsi="Arial Narrow"/>
          <w:sz w:val="21"/>
          <w:szCs w:val="21"/>
        </w:rPr>
        <w:t>3</w:t>
      </w:r>
      <w:r w:rsidR="00A87A4B">
        <w:rPr>
          <w:rFonts w:ascii="Arial Narrow" w:hAnsi="Arial Narrow"/>
          <w:sz w:val="21"/>
          <w:szCs w:val="21"/>
        </w:rPr>
        <w:t xml:space="preserve">6/2021 </w:t>
      </w:r>
      <w:r w:rsidR="00803518" w:rsidRPr="003531A1">
        <w:rPr>
          <w:rFonts w:ascii="Arial Narrow" w:hAnsi="Arial Narrow"/>
          <w:sz w:val="21"/>
          <w:szCs w:val="21"/>
        </w:rPr>
        <w:t>hlavného mesta Slovenskej republiky Bratislavy o podpisovaní písomností a právnych dokumentov</w:t>
      </w:r>
      <w:bookmarkEnd w:id="0"/>
      <w:r w:rsidRPr="003531A1">
        <w:rPr>
          <w:rFonts w:ascii="Arial Narrow" w:hAnsi="Arial Narrow"/>
          <w:sz w:val="21"/>
          <w:szCs w:val="21"/>
        </w:rPr>
        <w:t xml:space="preserve">, IČO:00 603 481, </w:t>
      </w:r>
      <w:r w:rsidR="006B5BC1">
        <w:rPr>
          <w:rFonts w:ascii="Arial Narrow" w:hAnsi="Arial Narrow"/>
          <w:sz w:val="21"/>
          <w:szCs w:val="21"/>
        </w:rPr>
        <w:t>b</w:t>
      </w:r>
      <w:r w:rsidR="006B5BC1" w:rsidRPr="003531A1">
        <w:rPr>
          <w:rFonts w:ascii="Arial Narrow" w:hAnsi="Arial Narrow"/>
          <w:sz w:val="21"/>
          <w:szCs w:val="21"/>
        </w:rPr>
        <w:t>ankové</w:t>
      </w:r>
      <w:r w:rsidR="006B5BC1" w:rsidRPr="003531A1">
        <w:rPr>
          <w:rFonts w:ascii="Arial Narrow" w:hAnsi="Arial Narrow"/>
          <w:spacing w:val="-3"/>
          <w:sz w:val="21"/>
          <w:szCs w:val="21"/>
        </w:rPr>
        <w:t xml:space="preserve"> </w:t>
      </w:r>
      <w:r w:rsidRPr="003531A1">
        <w:rPr>
          <w:rFonts w:ascii="Arial Narrow" w:hAnsi="Arial Narrow"/>
          <w:sz w:val="21"/>
          <w:szCs w:val="21"/>
        </w:rPr>
        <w:t xml:space="preserve">spojenie: Československá obchodná banka a.s., </w:t>
      </w:r>
      <w:r w:rsidR="006B5BC1">
        <w:rPr>
          <w:rFonts w:ascii="Arial Narrow" w:hAnsi="Arial Narrow"/>
          <w:sz w:val="21"/>
          <w:szCs w:val="21"/>
        </w:rPr>
        <w:t>č</w:t>
      </w:r>
      <w:r w:rsidR="006B5BC1" w:rsidRPr="003531A1">
        <w:rPr>
          <w:rFonts w:ascii="Arial Narrow" w:hAnsi="Arial Narrow"/>
          <w:sz w:val="21"/>
          <w:szCs w:val="21"/>
        </w:rPr>
        <w:t>íslo</w:t>
      </w:r>
      <w:r w:rsidR="006B5BC1" w:rsidRPr="003531A1">
        <w:rPr>
          <w:rFonts w:ascii="Arial Narrow" w:hAnsi="Arial Narrow"/>
          <w:spacing w:val="-2"/>
          <w:sz w:val="21"/>
          <w:szCs w:val="21"/>
        </w:rPr>
        <w:t xml:space="preserve"> </w:t>
      </w:r>
      <w:r w:rsidRPr="003531A1">
        <w:rPr>
          <w:rFonts w:ascii="Arial Narrow" w:hAnsi="Arial Narrow"/>
          <w:sz w:val="21"/>
          <w:szCs w:val="21"/>
        </w:rPr>
        <w:t>účtu</w:t>
      </w:r>
      <w:r w:rsidRPr="003531A1">
        <w:rPr>
          <w:rFonts w:ascii="Arial Narrow" w:hAnsi="Arial Narrow"/>
          <w:spacing w:val="-2"/>
          <w:sz w:val="21"/>
          <w:szCs w:val="21"/>
        </w:rPr>
        <w:t xml:space="preserve"> </w:t>
      </w:r>
      <w:r w:rsidRPr="003531A1">
        <w:rPr>
          <w:rFonts w:ascii="Arial Narrow" w:hAnsi="Arial Narrow"/>
          <w:sz w:val="21"/>
          <w:szCs w:val="21"/>
        </w:rPr>
        <w:t>(IBAN): SK23 7500 0000 0000 2582 7143, BIC</w:t>
      </w:r>
      <w:r w:rsidRPr="003531A1">
        <w:rPr>
          <w:rFonts w:ascii="Arial Narrow" w:hAnsi="Arial Narrow"/>
          <w:spacing w:val="-3"/>
          <w:sz w:val="21"/>
          <w:szCs w:val="21"/>
        </w:rPr>
        <w:t xml:space="preserve"> </w:t>
      </w:r>
      <w:r w:rsidRPr="003531A1">
        <w:rPr>
          <w:rFonts w:ascii="Arial Narrow" w:hAnsi="Arial Narrow"/>
          <w:sz w:val="21"/>
          <w:szCs w:val="21"/>
        </w:rPr>
        <w:t xml:space="preserve">(SWIFT): CEKOSKBX </w:t>
      </w:r>
    </w:p>
    <w:p w14:paraId="30783D03" w14:textId="42B2AD21" w:rsidR="00867C38" w:rsidRPr="003531A1" w:rsidRDefault="00867C38" w:rsidP="00727E91">
      <w:pPr>
        <w:spacing w:after="120"/>
        <w:rPr>
          <w:rFonts w:ascii="Arial Narrow" w:hAnsi="Arial Narrow"/>
          <w:sz w:val="21"/>
          <w:szCs w:val="21"/>
        </w:rPr>
      </w:pPr>
      <w:r w:rsidRPr="003531A1">
        <w:rPr>
          <w:rFonts w:ascii="Arial Narrow" w:hAnsi="Arial Narrow"/>
          <w:sz w:val="21"/>
          <w:szCs w:val="21"/>
        </w:rPr>
        <w:t>(ďalej len ako „</w:t>
      </w:r>
      <w:r w:rsidRPr="003531A1">
        <w:rPr>
          <w:rFonts w:ascii="Arial Narrow" w:hAnsi="Arial Narrow"/>
          <w:b/>
          <w:sz w:val="21"/>
          <w:szCs w:val="21"/>
        </w:rPr>
        <w:t>Objednávateľ</w:t>
      </w:r>
      <w:r w:rsidRPr="003531A1">
        <w:rPr>
          <w:rFonts w:ascii="Arial Narrow" w:hAnsi="Arial Narrow"/>
          <w:sz w:val="21"/>
          <w:szCs w:val="21"/>
        </w:rPr>
        <w:t xml:space="preserve">“ v príslušnom gramatickom tvare) </w:t>
      </w:r>
    </w:p>
    <w:p w14:paraId="0FC9787B" w14:textId="77777777" w:rsidR="00867C38" w:rsidRPr="003531A1" w:rsidRDefault="00867C38" w:rsidP="00727E91">
      <w:pPr>
        <w:spacing w:after="120"/>
        <w:rPr>
          <w:rFonts w:ascii="Arial Narrow" w:hAnsi="Arial Narrow"/>
          <w:sz w:val="21"/>
          <w:szCs w:val="21"/>
        </w:rPr>
      </w:pPr>
      <w:r w:rsidRPr="003531A1">
        <w:rPr>
          <w:rFonts w:ascii="Arial Narrow" w:hAnsi="Arial Narrow"/>
          <w:sz w:val="21"/>
          <w:szCs w:val="21"/>
        </w:rPr>
        <w:t>a</w:t>
      </w:r>
    </w:p>
    <w:p w14:paraId="3EFEEB06" w14:textId="40659D17" w:rsidR="00867C38" w:rsidRPr="003531A1" w:rsidRDefault="003531A1" w:rsidP="00820235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3531A1">
        <w:rPr>
          <w:rFonts w:ascii="Arial Narrow" w:hAnsi="Arial Narrow"/>
          <w:b/>
          <w:bCs/>
          <w:sz w:val="21"/>
          <w:szCs w:val="21"/>
        </w:rPr>
        <w:t>Poskytovateľ:</w:t>
      </w:r>
      <w:r>
        <w:rPr>
          <w:rFonts w:ascii="Arial Narrow" w:hAnsi="Arial Narrow"/>
          <w:b/>
          <w:bCs/>
          <w:sz w:val="21"/>
          <w:szCs w:val="21"/>
        </w:rPr>
        <w:t xml:space="preserve"> </w:t>
      </w:r>
      <w:r w:rsidRPr="00820235">
        <w:rPr>
          <w:rFonts w:ascii="Arial Narrow" w:hAnsi="Arial Narrow"/>
          <w:b/>
          <w:bCs/>
          <w:sz w:val="21"/>
          <w:szCs w:val="21"/>
          <w:highlight w:val="yellow"/>
        </w:rPr>
        <w:t>xxx</w:t>
      </w:r>
      <w:r w:rsidRPr="003531A1">
        <w:rPr>
          <w:rFonts w:ascii="Arial Narrow" w:hAnsi="Arial Narrow"/>
          <w:b/>
          <w:bCs/>
          <w:sz w:val="21"/>
          <w:szCs w:val="21"/>
        </w:rPr>
        <w:t>,</w:t>
      </w:r>
      <w:r w:rsidR="00867C38" w:rsidRPr="003531A1">
        <w:rPr>
          <w:rFonts w:ascii="Arial Narrow" w:hAnsi="Arial Narrow"/>
          <w:bCs/>
          <w:sz w:val="21"/>
          <w:szCs w:val="21"/>
        </w:rPr>
        <w:t xml:space="preserve"> </w:t>
      </w:r>
      <w:r w:rsidR="00867C38" w:rsidRPr="003531A1">
        <w:rPr>
          <w:rFonts w:ascii="Arial Narrow" w:hAnsi="Arial Narrow"/>
          <w:sz w:val="21"/>
          <w:szCs w:val="21"/>
        </w:rPr>
        <w:t xml:space="preserve">sídlo: </w:t>
      </w:r>
      <w:r w:rsidRPr="00820235">
        <w:rPr>
          <w:rFonts w:ascii="Arial Narrow" w:hAnsi="Arial Narrow"/>
          <w:sz w:val="21"/>
          <w:szCs w:val="21"/>
          <w:highlight w:val="yellow"/>
        </w:rPr>
        <w:t>xxx</w:t>
      </w:r>
      <w:r w:rsidR="008C659B" w:rsidRPr="003531A1">
        <w:rPr>
          <w:rFonts w:ascii="Arial Narrow" w:hAnsi="Arial Narrow"/>
          <w:sz w:val="21"/>
          <w:szCs w:val="21"/>
        </w:rPr>
        <w:t>,</w:t>
      </w:r>
      <w:r w:rsidR="00867C38" w:rsidRPr="003531A1">
        <w:rPr>
          <w:rFonts w:ascii="Arial Narrow" w:hAnsi="Arial Narrow"/>
          <w:sz w:val="21"/>
          <w:szCs w:val="21"/>
        </w:rPr>
        <w:t xml:space="preserve"> zastúpenie: </w:t>
      </w:r>
      <w:r w:rsidRPr="00820235">
        <w:rPr>
          <w:rFonts w:ascii="Arial Narrow" w:hAnsi="Arial Narrow"/>
          <w:sz w:val="21"/>
          <w:szCs w:val="21"/>
          <w:highlight w:val="yellow"/>
        </w:rPr>
        <w:t>xxx</w:t>
      </w:r>
      <w:r w:rsidR="00893535">
        <w:rPr>
          <w:rFonts w:ascii="Arial Narrow" w:hAnsi="Arial Narrow"/>
          <w:sz w:val="21"/>
          <w:szCs w:val="21"/>
        </w:rPr>
        <w:t>,</w:t>
      </w:r>
      <w:r w:rsidR="00E40889" w:rsidRPr="003531A1">
        <w:rPr>
          <w:rFonts w:ascii="Arial Narrow" w:hAnsi="Arial Narrow"/>
          <w:sz w:val="21"/>
          <w:szCs w:val="21"/>
        </w:rPr>
        <w:t xml:space="preserve"> </w:t>
      </w:r>
      <w:r w:rsidR="00867C38" w:rsidRPr="003531A1">
        <w:rPr>
          <w:rFonts w:ascii="Arial Narrow" w:hAnsi="Arial Narrow"/>
          <w:sz w:val="21"/>
          <w:szCs w:val="21"/>
        </w:rPr>
        <w:t xml:space="preserve">zápis: </w:t>
      </w:r>
      <w:r w:rsidRPr="00820235">
        <w:rPr>
          <w:rFonts w:ascii="Arial Narrow" w:hAnsi="Arial Narrow"/>
          <w:sz w:val="21"/>
          <w:szCs w:val="21"/>
          <w:highlight w:val="yellow"/>
        </w:rPr>
        <w:t>xxx</w:t>
      </w:r>
      <w:r w:rsidR="00E40889" w:rsidRPr="003531A1">
        <w:rPr>
          <w:rFonts w:ascii="Arial Narrow" w:hAnsi="Arial Narrow"/>
          <w:sz w:val="21"/>
          <w:szCs w:val="21"/>
        </w:rPr>
        <w:t>,</w:t>
      </w:r>
      <w:r w:rsidR="00867C38" w:rsidRPr="003531A1">
        <w:rPr>
          <w:rFonts w:ascii="Arial Narrow" w:hAnsi="Arial Narrow"/>
          <w:sz w:val="21"/>
          <w:szCs w:val="21"/>
        </w:rPr>
        <w:t xml:space="preserve"> IČO: </w:t>
      </w:r>
      <w:r w:rsidRPr="00820235">
        <w:rPr>
          <w:rFonts w:ascii="Arial Narrow" w:hAnsi="Arial Narrow"/>
          <w:sz w:val="21"/>
          <w:szCs w:val="21"/>
          <w:highlight w:val="yellow"/>
        </w:rPr>
        <w:t>xxx</w:t>
      </w:r>
      <w:r w:rsidR="00E40889" w:rsidRPr="003531A1">
        <w:rPr>
          <w:rFonts w:ascii="Arial Narrow" w:hAnsi="Arial Narrow"/>
          <w:sz w:val="21"/>
          <w:szCs w:val="21"/>
        </w:rPr>
        <w:t xml:space="preserve">, </w:t>
      </w:r>
      <w:r w:rsidR="00867C38" w:rsidRPr="003531A1">
        <w:rPr>
          <w:rFonts w:ascii="Arial Narrow" w:hAnsi="Arial Narrow"/>
          <w:sz w:val="21"/>
          <w:szCs w:val="21"/>
        </w:rPr>
        <w:t xml:space="preserve">IČ DPH: </w:t>
      </w:r>
      <w:r w:rsidRPr="00820235">
        <w:rPr>
          <w:rFonts w:ascii="Arial Narrow" w:hAnsi="Arial Narrow"/>
          <w:sz w:val="21"/>
          <w:szCs w:val="21"/>
          <w:highlight w:val="yellow"/>
        </w:rPr>
        <w:t>xxx</w:t>
      </w:r>
      <w:r w:rsidR="00E40889" w:rsidRPr="003531A1">
        <w:rPr>
          <w:rFonts w:ascii="Arial Narrow" w:hAnsi="Arial Narrow"/>
          <w:sz w:val="21"/>
          <w:szCs w:val="21"/>
        </w:rPr>
        <w:t xml:space="preserve">, </w:t>
      </w:r>
      <w:r w:rsidR="00867C38" w:rsidRPr="003531A1">
        <w:rPr>
          <w:rFonts w:ascii="Arial Narrow" w:hAnsi="Arial Narrow"/>
          <w:sz w:val="21"/>
          <w:szCs w:val="21"/>
        </w:rPr>
        <w:t xml:space="preserve">DIČ: </w:t>
      </w:r>
      <w:r w:rsidRPr="00820235">
        <w:rPr>
          <w:rFonts w:ascii="Arial Narrow" w:hAnsi="Arial Narrow"/>
          <w:sz w:val="21"/>
          <w:szCs w:val="21"/>
          <w:highlight w:val="yellow"/>
        </w:rPr>
        <w:t>xxx</w:t>
      </w:r>
      <w:r w:rsidR="00E40889" w:rsidRPr="003531A1">
        <w:rPr>
          <w:rFonts w:ascii="Arial Narrow" w:hAnsi="Arial Narrow"/>
          <w:sz w:val="21"/>
          <w:szCs w:val="21"/>
        </w:rPr>
        <w:t>,</w:t>
      </w:r>
      <w:r w:rsidR="00867C38" w:rsidRPr="003531A1">
        <w:rPr>
          <w:rFonts w:ascii="Arial Narrow" w:hAnsi="Arial Narrow"/>
          <w:sz w:val="21"/>
          <w:szCs w:val="21"/>
        </w:rPr>
        <w:t xml:space="preserve"> bankové spojenie: </w:t>
      </w:r>
      <w:r w:rsidRPr="00820235">
        <w:rPr>
          <w:rFonts w:ascii="Arial Narrow" w:hAnsi="Arial Narrow"/>
          <w:sz w:val="21"/>
          <w:szCs w:val="21"/>
          <w:highlight w:val="yellow"/>
        </w:rPr>
        <w:t>xxx</w:t>
      </w:r>
      <w:r w:rsidR="00893535">
        <w:rPr>
          <w:rFonts w:ascii="Arial Narrow" w:hAnsi="Arial Narrow"/>
          <w:sz w:val="21"/>
          <w:szCs w:val="21"/>
        </w:rPr>
        <w:t>,</w:t>
      </w:r>
      <w:r w:rsidRPr="003531A1">
        <w:rPr>
          <w:rFonts w:ascii="Arial Narrow" w:hAnsi="Arial Narrow"/>
          <w:sz w:val="21"/>
          <w:szCs w:val="21"/>
        </w:rPr>
        <w:t xml:space="preserve"> </w:t>
      </w:r>
      <w:r w:rsidR="00867C38" w:rsidRPr="003531A1">
        <w:rPr>
          <w:rFonts w:ascii="Arial Narrow" w:hAnsi="Arial Narrow"/>
          <w:sz w:val="21"/>
          <w:szCs w:val="21"/>
        </w:rPr>
        <w:t xml:space="preserve">číslo účtu (IBAN): </w:t>
      </w:r>
      <w:r w:rsidRPr="00820235">
        <w:rPr>
          <w:rFonts w:ascii="Arial Narrow" w:hAnsi="Arial Narrow"/>
          <w:sz w:val="21"/>
          <w:szCs w:val="21"/>
          <w:highlight w:val="yellow"/>
        </w:rPr>
        <w:t>xxx</w:t>
      </w:r>
      <w:r w:rsidR="00867C38" w:rsidRPr="003531A1">
        <w:rPr>
          <w:rFonts w:ascii="Arial Narrow" w:hAnsi="Arial Narrow"/>
          <w:sz w:val="21"/>
          <w:szCs w:val="21"/>
        </w:rPr>
        <w:t xml:space="preserve"> </w:t>
      </w:r>
    </w:p>
    <w:p w14:paraId="548B2024" w14:textId="5A02A7DB" w:rsidR="00867C38" w:rsidRPr="003531A1" w:rsidRDefault="00867C38">
      <w:pPr>
        <w:spacing w:after="120"/>
        <w:rPr>
          <w:rFonts w:ascii="Arial Narrow" w:hAnsi="Arial Narrow"/>
          <w:sz w:val="21"/>
          <w:szCs w:val="21"/>
        </w:rPr>
      </w:pPr>
      <w:r w:rsidRPr="003531A1">
        <w:rPr>
          <w:rFonts w:ascii="Arial Narrow" w:hAnsi="Arial Narrow"/>
          <w:sz w:val="21"/>
          <w:szCs w:val="21"/>
        </w:rPr>
        <w:t>(ďalej len ako „</w:t>
      </w:r>
      <w:r w:rsidR="003531A1" w:rsidRPr="003531A1">
        <w:rPr>
          <w:rFonts w:ascii="Arial Narrow" w:hAnsi="Arial Narrow"/>
          <w:b/>
          <w:sz w:val="21"/>
          <w:szCs w:val="21"/>
        </w:rPr>
        <w:t>Poskytovate</w:t>
      </w:r>
      <w:r w:rsidRPr="003531A1">
        <w:rPr>
          <w:rFonts w:ascii="Arial Narrow" w:hAnsi="Arial Narrow"/>
          <w:b/>
          <w:sz w:val="21"/>
          <w:szCs w:val="21"/>
        </w:rPr>
        <w:t>ľ</w:t>
      </w:r>
      <w:r w:rsidRPr="003531A1">
        <w:rPr>
          <w:rFonts w:ascii="Arial Narrow" w:hAnsi="Arial Narrow"/>
          <w:sz w:val="21"/>
          <w:szCs w:val="21"/>
        </w:rPr>
        <w:t>“ v príslušnom gramatickom tvare)</w:t>
      </w:r>
    </w:p>
    <w:p w14:paraId="785CF28C" w14:textId="15484C35" w:rsidR="00867C38" w:rsidRPr="003531A1" w:rsidRDefault="00867C38" w:rsidP="00727E91">
      <w:pPr>
        <w:pStyle w:val="Zkladntext"/>
        <w:rPr>
          <w:rFonts w:ascii="Arial Narrow" w:hAnsi="Arial Narrow"/>
          <w:sz w:val="21"/>
          <w:szCs w:val="21"/>
        </w:rPr>
      </w:pPr>
      <w:r w:rsidRPr="003531A1">
        <w:rPr>
          <w:rFonts w:ascii="Arial Narrow" w:hAnsi="Arial Narrow"/>
          <w:sz w:val="21"/>
          <w:szCs w:val="21"/>
        </w:rPr>
        <w:t xml:space="preserve">(Objednávateľ a </w:t>
      </w:r>
      <w:r w:rsidR="003531A1">
        <w:rPr>
          <w:rFonts w:ascii="Arial Narrow" w:hAnsi="Arial Narrow"/>
          <w:sz w:val="21"/>
          <w:szCs w:val="21"/>
        </w:rPr>
        <w:t>Poskytovateľ</w:t>
      </w:r>
      <w:r w:rsidRPr="003531A1">
        <w:rPr>
          <w:rFonts w:ascii="Arial Narrow" w:hAnsi="Arial Narrow"/>
          <w:sz w:val="21"/>
          <w:szCs w:val="21"/>
        </w:rPr>
        <w:t xml:space="preserve"> spolu ďalej aj ako „</w:t>
      </w:r>
      <w:r w:rsidR="00893535">
        <w:rPr>
          <w:rFonts w:ascii="Arial Narrow" w:hAnsi="Arial Narrow"/>
          <w:b/>
          <w:bCs/>
          <w:sz w:val="21"/>
          <w:szCs w:val="21"/>
        </w:rPr>
        <w:t>Strany dohody</w:t>
      </w:r>
      <w:r w:rsidRPr="003531A1">
        <w:rPr>
          <w:rFonts w:ascii="Arial Narrow" w:hAnsi="Arial Narrow"/>
          <w:sz w:val="21"/>
          <w:szCs w:val="21"/>
        </w:rPr>
        <w:t xml:space="preserve">“ v príslušnom gramatickom tvare) </w:t>
      </w:r>
    </w:p>
    <w:p w14:paraId="31025CE2" w14:textId="77777777" w:rsidR="00893535" w:rsidRDefault="00893535" w:rsidP="00727E91">
      <w:pPr>
        <w:tabs>
          <w:tab w:val="left" w:pos="2268"/>
        </w:tabs>
        <w:rPr>
          <w:rFonts w:ascii="Arial Narrow" w:hAnsi="Arial Narrow"/>
          <w:sz w:val="22"/>
          <w:szCs w:val="22"/>
        </w:rPr>
      </w:pPr>
    </w:p>
    <w:p w14:paraId="55ACD081" w14:textId="75CDA50F" w:rsidR="00193CF3" w:rsidRDefault="00170CCB" w:rsidP="00820235">
      <w:pPr>
        <w:tabs>
          <w:tab w:val="left" w:pos="2268"/>
        </w:tabs>
        <w:jc w:val="center"/>
        <w:rPr>
          <w:rFonts w:ascii="Arial Narrow" w:hAnsi="Arial Narrow"/>
          <w:color w:val="000000" w:themeColor="text1"/>
          <w:sz w:val="21"/>
          <w:szCs w:val="21"/>
        </w:rPr>
      </w:pPr>
      <w:r w:rsidRPr="00170CCB">
        <w:rPr>
          <w:rFonts w:ascii="Arial Narrow" w:hAnsi="Arial Narrow"/>
          <w:b/>
          <w:bCs/>
          <w:sz w:val="22"/>
          <w:szCs w:val="22"/>
        </w:rPr>
        <w:t>Preambula</w:t>
      </w:r>
    </w:p>
    <w:p w14:paraId="72D51BF2" w14:textId="57764D74" w:rsidR="00113F35" w:rsidRDefault="00193CF3" w:rsidP="00727E91">
      <w:pPr>
        <w:tabs>
          <w:tab w:val="left" w:pos="2268"/>
        </w:tabs>
        <w:ind w:left="567" w:hanging="567"/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  <w:color w:val="000000" w:themeColor="text1"/>
          <w:sz w:val="21"/>
          <w:szCs w:val="21"/>
        </w:rPr>
        <w:t xml:space="preserve">1. </w:t>
      </w:r>
      <w:r>
        <w:rPr>
          <w:rFonts w:ascii="Arial Narrow" w:hAnsi="Arial Narrow"/>
          <w:color w:val="000000" w:themeColor="text1"/>
          <w:sz w:val="21"/>
          <w:szCs w:val="21"/>
        </w:rPr>
        <w:tab/>
      </w:r>
      <w:r w:rsidR="00113F35" w:rsidRPr="00113F35">
        <w:rPr>
          <w:rFonts w:ascii="Arial Narrow" w:hAnsi="Arial Narrow"/>
          <w:bCs/>
          <w:sz w:val="21"/>
          <w:szCs w:val="21"/>
        </w:rPr>
        <w:t>Táto</w:t>
      </w:r>
      <w:r w:rsidR="00893535">
        <w:rPr>
          <w:rFonts w:ascii="Arial Narrow" w:hAnsi="Arial Narrow"/>
          <w:bCs/>
          <w:sz w:val="21"/>
          <w:szCs w:val="21"/>
        </w:rPr>
        <w:t xml:space="preserve"> </w:t>
      </w:r>
      <w:r w:rsidR="001432C9">
        <w:rPr>
          <w:rFonts w:ascii="Arial Narrow" w:hAnsi="Arial Narrow"/>
          <w:color w:val="000000"/>
          <w:sz w:val="21"/>
          <w:szCs w:val="21"/>
        </w:rPr>
        <w:t>rámcová dohoda</w:t>
      </w:r>
      <w:r w:rsidR="001432C9" w:rsidRPr="00113F35" w:rsidDel="001432C9">
        <w:rPr>
          <w:rFonts w:ascii="Arial Narrow" w:hAnsi="Arial Narrow"/>
          <w:bCs/>
          <w:sz w:val="21"/>
          <w:szCs w:val="21"/>
        </w:rPr>
        <w:t xml:space="preserve"> </w:t>
      </w:r>
      <w:r w:rsidR="00113F35" w:rsidRPr="00113F35">
        <w:rPr>
          <w:rFonts w:ascii="Arial Narrow" w:hAnsi="Arial Narrow"/>
          <w:bCs/>
          <w:sz w:val="21"/>
          <w:szCs w:val="21"/>
        </w:rPr>
        <w:t xml:space="preserve">sa uzatvára ako výsledok </w:t>
      </w:r>
      <w:r w:rsidR="000D64DB">
        <w:rPr>
          <w:rFonts w:ascii="Arial Narrow" w:hAnsi="Arial Narrow"/>
          <w:bCs/>
          <w:sz w:val="21"/>
          <w:szCs w:val="21"/>
        </w:rPr>
        <w:t xml:space="preserve">zadávania </w:t>
      </w:r>
      <w:r w:rsidR="0007078C">
        <w:rPr>
          <w:rFonts w:ascii="Arial Narrow" w:hAnsi="Arial Narrow"/>
          <w:bCs/>
          <w:sz w:val="21"/>
          <w:szCs w:val="21"/>
        </w:rPr>
        <w:t xml:space="preserve">nadlimitnej </w:t>
      </w:r>
      <w:r w:rsidR="00093FE5">
        <w:rPr>
          <w:rFonts w:ascii="Arial Narrow" w:hAnsi="Arial Narrow"/>
          <w:bCs/>
          <w:sz w:val="21"/>
          <w:szCs w:val="21"/>
        </w:rPr>
        <w:t>zákazky</w:t>
      </w:r>
      <w:r w:rsidR="00113F35" w:rsidRPr="00113F35">
        <w:rPr>
          <w:rFonts w:ascii="Arial Narrow" w:hAnsi="Arial Narrow"/>
          <w:bCs/>
          <w:sz w:val="21"/>
          <w:szCs w:val="21"/>
        </w:rPr>
        <w:t xml:space="preserve"> podľa </w:t>
      </w:r>
      <w:r>
        <w:rPr>
          <w:rFonts w:ascii="Arial Narrow" w:hAnsi="Arial Narrow"/>
          <w:bCs/>
          <w:sz w:val="21"/>
          <w:szCs w:val="21"/>
        </w:rPr>
        <w:t xml:space="preserve">§ 66 ods. 7 druhej vety </w:t>
      </w:r>
      <w:r w:rsidR="00113F35" w:rsidRPr="00113F35">
        <w:rPr>
          <w:rFonts w:ascii="Arial Narrow" w:hAnsi="Arial Narrow"/>
          <w:bCs/>
          <w:sz w:val="21"/>
          <w:szCs w:val="21"/>
        </w:rPr>
        <w:t>zákona</w:t>
      </w:r>
      <w:r w:rsidR="00E2033E">
        <w:rPr>
          <w:rFonts w:ascii="Arial Narrow" w:hAnsi="Arial Narrow"/>
          <w:bCs/>
          <w:sz w:val="21"/>
          <w:szCs w:val="21"/>
        </w:rPr>
        <w:t xml:space="preserve"> o </w:t>
      </w:r>
      <w:r w:rsidR="00113F35" w:rsidRPr="00113F35">
        <w:rPr>
          <w:rFonts w:ascii="Arial Narrow" w:hAnsi="Arial Narrow"/>
          <w:bCs/>
          <w:sz w:val="21"/>
          <w:szCs w:val="21"/>
        </w:rPr>
        <w:t xml:space="preserve">verejnom obstarávaní na predmet zákazky </w:t>
      </w:r>
      <w:r w:rsidR="00113F35" w:rsidRPr="00235466">
        <w:rPr>
          <w:rFonts w:ascii="Arial Narrow" w:hAnsi="Arial Narrow"/>
          <w:b/>
          <w:sz w:val="21"/>
          <w:szCs w:val="21"/>
        </w:rPr>
        <w:t>„</w:t>
      </w:r>
      <w:r w:rsidRPr="00235466">
        <w:rPr>
          <w:rFonts w:ascii="Arial Narrow" w:hAnsi="Arial Narrow"/>
          <w:b/>
          <w:sz w:val="21"/>
          <w:szCs w:val="21"/>
        </w:rPr>
        <w:t>Prevádzka verejných toaliet v správe Hlavného mesta Slovenskej republiky Bratislavy</w:t>
      </w:r>
      <w:r w:rsidR="00113F35" w:rsidRPr="00235466">
        <w:rPr>
          <w:rFonts w:ascii="Arial Narrow" w:hAnsi="Arial Narrow"/>
          <w:b/>
          <w:sz w:val="21"/>
          <w:szCs w:val="21"/>
        </w:rPr>
        <w:t>“</w:t>
      </w:r>
      <w:r w:rsidR="00702B38" w:rsidRPr="00235466">
        <w:rPr>
          <w:rFonts w:ascii="Arial Narrow" w:hAnsi="Arial Narrow"/>
          <w:b/>
          <w:sz w:val="21"/>
          <w:szCs w:val="21"/>
        </w:rPr>
        <w:t>, časť č. 1</w:t>
      </w:r>
      <w:r w:rsidR="00113F35" w:rsidRPr="00113F35">
        <w:rPr>
          <w:rFonts w:ascii="Arial Narrow" w:hAnsi="Arial Narrow"/>
          <w:bCs/>
          <w:sz w:val="21"/>
          <w:szCs w:val="21"/>
        </w:rPr>
        <w:t>, ktorá bola</w:t>
      </w:r>
      <w:r w:rsidR="0007418C">
        <w:rPr>
          <w:rFonts w:ascii="Arial Narrow" w:hAnsi="Arial Narrow"/>
          <w:bCs/>
          <w:sz w:val="21"/>
          <w:szCs w:val="21"/>
        </w:rPr>
        <w:t xml:space="preserve"> vyhlásená zverejnením </w:t>
      </w:r>
      <w:r w:rsidR="00D83C04">
        <w:rPr>
          <w:rFonts w:ascii="Arial Narrow" w:hAnsi="Arial Narrow"/>
          <w:bCs/>
          <w:sz w:val="21"/>
          <w:szCs w:val="21"/>
        </w:rPr>
        <w:t>Oznámenia o vyhlásení verejného o</w:t>
      </w:r>
      <w:r w:rsidR="00D116FA">
        <w:rPr>
          <w:rFonts w:ascii="Arial Narrow" w:hAnsi="Arial Narrow"/>
          <w:bCs/>
          <w:sz w:val="21"/>
          <w:szCs w:val="21"/>
        </w:rPr>
        <w:t>bstarávania</w:t>
      </w:r>
      <w:r w:rsidR="00113F35" w:rsidRPr="00113F35">
        <w:rPr>
          <w:rFonts w:ascii="Arial Narrow" w:hAnsi="Arial Narrow"/>
          <w:bCs/>
          <w:sz w:val="21"/>
          <w:szCs w:val="21"/>
        </w:rPr>
        <w:t xml:space="preserve"> vo Vestníku verejného obstarávania č. xx/202</w:t>
      </w:r>
      <w:r w:rsidR="00911622">
        <w:rPr>
          <w:rFonts w:ascii="Arial Narrow" w:hAnsi="Arial Narrow"/>
          <w:bCs/>
          <w:sz w:val="21"/>
          <w:szCs w:val="21"/>
        </w:rPr>
        <w:t>2</w:t>
      </w:r>
      <w:r w:rsidR="00113F35" w:rsidRPr="00113F35">
        <w:rPr>
          <w:rFonts w:ascii="Arial Narrow" w:hAnsi="Arial Narrow"/>
          <w:bCs/>
          <w:sz w:val="21"/>
          <w:szCs w:val="21"/>
        </w:rPr>
        <w:t xml:space="preserve"> zo dňa dd.mm.202</w:t>
      </w:r>
      <w:r w:rsidR="00911622">
        <w:rPr>
          <w:rFonts w:ascii="Arial Narrow" w:hAnsi="Arial Narrow"/>
          <w:bCs/>
          <w:sz w:val="21"/>
          <w:szCs w:val="21"/>
        </w:rPr>
        <w:t>2</w:t>
      </w:r>
      <w:r w:rsidR="00113F35" w:rsidRPr="00113F35">
        <w:rPr>
          <w:rFonts w:ascii="Arial Narrow" w:hAnsi="Arial Narrow"/>
          <w:bCs/>
          <w:sz w:val="21"/>
          <w:szCs w:val="21"/>
        </w:rPr>
        <w:t xml:space="preserve"> pod zn. </w:t>
      </w:r>
      <w:proofErr w:type="spellStart"/>
      <w:r w:rsidR="00113F35" w:rsidRPr="00113F35">
        <w:rPr>
          <w:rFonts w:ascii="Arial Narrow" w:hAnsi="Arial Narrow"/>
          <w:bCs/>
          <w:sz w:val="21"/>
          <w:szCs w:val="21"/>
        </w:rPr>
        <w:t>xxxx</w:t>
      </w:r>
      <w:proofErr w:type="spellEnd"/>
      <w:r w:rsidR="00113F35" w:rsidRPr="00113F35">
        <w:rPr>
          <w:rFonts w:ascii="Arial Narrow" w:hAnsi="Arial Narrow"/>
          <w:bCs/>
          <w:sz w:val="21"/>
          <w:szCs w:val="21"/>
        </w:rPr>
        <w:t>-MS</w:t>
      </w:r>
      <w:r w:rsidR="00432718">
        <w:rPr>
          <w:rFonts w:ascii="Arial Narrow" w:hAnsi="Arial Narrow"/>
          <w:bCs/>
          <w:sz w:val="21"/>
          <w:szCs w:val="21"/>
        </w:rPr>
        <w:t>S</w:t>
      </w:r>
      <w:r>
        <w:rPr>
          <w:rFonts w:ascii="Arial Narrow" w:hAnsi="Arial Narrow"/>
          <w:bCs/>
          <w:sz w:val="21"/>
          <w:szCs w:val="21"/>
        </w:rPr>
        <w:t>.</w:t>
      </w:r>
      <w:r w:rsidR="001432C9">
        <w:rPr>
          <w:rFonts w:ascii="Arial Narrow" w:hAnsi="Arial Narrow"/>
          <w:bCs/>
          <w:sz w:val="21"/>
          <w:szCs w:val="21"/>
        </w:rPr>
        <w:t xml:space="preserve"> </w:t>
      </w:r>
    </w:p>
    <w:p w14:paraId="6F3E611D" w14:textId="42702775" w:rsidR="0056535C" w:rsidRPr="0056535C" w:rsidRDefault="00193CF3" w:rsidP="00727E91">
      <w:pPr>
        <w:ind w:left="567" w:hanging="567"/>
        <w:jc w:val="both"/>
        <w:rPr>
          <w:rFonts w:ascii="Arial Narrow" w:hAnsi="Arial Narrow"/>
          <w:sz w:val="21"/>
          <w:szCs w:val="21"/>
        </w:rPr>
      </w:pPr>
      <w:r w:rsidRPr="00193CF3">
        <w:rPr>
          <w:rFonts w:ascii="Arial Narrow" w:hAnsi="Arial Narrow"/>
          <w:sz w:val="21"/>
          <w:szCs w:val="21"/>
        </w:rPr>
        <w:t>2</w:t>
      </w:r>
      <w:r>
        <w:rPr>
          <w:rFonts w:ascii="Arial Narrow" w:hAnsi="Arial Narrow"/>
          <w:b/>
          <w:bCs/>
          <w:sz w:val="21"/>
          <w:szCs w:val="21"/>
        </w:rPr>
        <w:t>.</w:t>
      </w:r>
      <w:r>
        <w:rPr>
          <w:rFonts w:ascii="Arial Narrow" w:hAnsi="Arial Narrow"/>
          <w:b/>
          <w:bCs/>
          <w:sz w:val="21"/>
          <w:szCs w:val="21"/>
        </w:rPr>
        <w:tab/>
      </w:r>
      <w:r w:rsidR="006D7E1E">
        <w:rPr>
          <w:rFonts w:ascii="Arial Narrow" w:hAnsi="Arial Narrow"/>
          <w:b/>
          <w:bCs/>
          <w:sz w:val="21"/>
          <w:szCs w:val="21"/>
        </w:rPr>
        <w:t>Poskytovateľ</w:t>
      </w:r>
      <w:r w:rsidR="0056535C" w:rsidRPr="0056535C">
        <w:rPr>
          <w:rFonts w:ascii="Arial Narrow" w:hAnsi="Arial Narrow"/>
          <w:sz w:val="21"/>
          <w:szCs w:val="21"/>
        </w:rPr>
        <w:t xml:space="preserve"> preh</w:t>
      </w:r>
      <w:r w:rsidR="0056535C" w:rsidRPr="0056535C">
        <w:rPr>
          <w:rFonts w:ascii="Arial Narrow" w:hAnsi="Arial Narrow"/>
          <w:bCs/>
          <w:sz w:val="21"/>
          <w:szCs w:val="21"/>
        </w:rPr>
        <w:t>lasuje, že v</w:t>
      </w:r>
      <w:r w:rsidR="00CE1637">
        <w:rPr>
          <w:rFonts w:ascii="Arial Narrow" w:hAnsi="Arial Narrow"/>
          <w:bCs/>
          <w:sz w:val="21"/>
          <w:szCs w:val="21"/>
        </w:rPr>
        <w:t> </w:t>
      </w:r>
      <w:r w:rsidR="0056535C" w:rsidRPr="0056535C">
        <w:rPr>
          <w:rFonts w:ascii="Arial Narrow" w:hAnsi="Arial Narrow"/>
          <w:bCs/>
          <w:sz w:val="21"/>
          <w:szCs w:val="21"/>
        </w:rPr>
        <w:t>prípade</w:t>
      </w:r>
      <w:r w:rsidR="00CE1637">
        <w:rPr>
          <w:rFonts w:ascii="Arial Narrow" w:hAnsi="Arial Narrow"/>
          <w:bCs/>
          <w:sz w:val="21"/>
          <w:szCs w:val="21"/>
        </w:rPr>
        <w:t>,</w:t>
      </w:r>
      <w:r w:rsidR="0056535C" w:rsidRPr="0056535C">
        <w:rPr>
          <w:rFonts w:ascii="Arial Narrow" w:hAnsi="Arial Narrow"/>
          <w:bCs/>
          <w:sz w:val="21"/>
          <w:szCs w:val="21"/>
        </w:rPr>
        <w:t xml:space="preserve"> že sa </w:t>
      </w:r>
      <w:r w:rsidR="00510A60">
        <w:rPr>
          <w:rFonts w:ascii="Arial Narrow" w:hAnsi="Arial Narrow"/>
          <w:bCs/>
          <w:sz w:val="21"/>
          <w:szCs w:val="21"/>
        </w:rPr>
        <w:t xml:space="preserve">na </w:t>
      </w:r>
      <w:r w:rsidR="0056535C" w:rsidRPr="0056535C">
        <w:rPr>
          <w:rFonts w:ascii="Arial Narrow" w:hAnsi="Arial Narrow"/>
          <w:bCs/>
          <w:sz w:val="21"/>
          <w:szCs w:val="21"/>
        </w:rPr>
        <w:t xml:space="preserve">neho vzťahuje povinnosť zápisu do registra partnerov verejného sektora, je a počas celého trvania </w:t>
      </w:r>
      <w:r w:rsidR="001432C9">
        <w:rPr>
          <w:rFonts w:ascii="Arial Narrow" w:hAnsi="Arial Narrow"/>
          <w:color w:val="000000"/>
          <w:sz w:val="21"/>
          <w:szCs w:val="21"/>
        </w:rPr>
        <w:t>rámcovej dohody</w:t>
      </w:r>
      <w:r w:rsidR="001432C9" w:rsidRPr="0056535C" w:rsidDel="001432C9">
        <w:rPr>
          <w:rFonts w:ascii="Arial Narrow" w:hAnsi="Arial Narrow"/>
          <w:bCs/>
          <w:sz w:val="21"/>
          <w:szCs w:val="21"/>
        </w:rPr>
        <w:t xml:space="preserve"> </w:t>
      </w:r>
      <w:r w:rsidR="0056535C" w:rsidRPr="0056535C">
        <w:rPr>
          <w:rFonts w:ascii="Arial Narrow" w:hAnsi="Arial Narrow"/>
          <w:bCs/>
          <w:sz w:val="21"/>
          <w:szCs w:val="21"/>
        </w:rPr>
        <w:t xml:space="preserve">ostane zapísaný v registri partnerov verejného sektora v súlade s § 11 zákona o verejnom obstarávaní. </w:t>
      </w:r>
      <w:r w:rsidR="008F7680">
        <w:rPr>
          <w:rFonts w:ascii="Arial Narrow" w:hAnsi="Arial Narrow"/>
          <w:bCs/>
          <w:sz w:val="21"/>
          <w:szCs w:val="21"/>
        </w:rPr>
        <w:t>Poskytovateľ</w:t>
      </w:r>
      <w:r w:rsidR="0056535C">
        <w:rPr>
          <w:rFonts w:ascii="Arial Narrow" w:hAnsi="Arial Narrow"/>
          <w:bCs/>
          <w:sz w:val="21"/>
          <w:szCs w:val="21"/>
        </w:rPr>
        <w:t xml:space="preserve"> </w:t>
      </w:r>
      <w:r w:rsidR="0056535C" w:rsidRPr="0056535C">
        <w:rPr>
          <w:rFonts w:ascii="Arial Narrow" w:hAnsi="Arial Narrow"/>
          <w:bCs/>
          <w:sz w:val="21"/>
          <w:szCs w:val="21"/>
        </w:rPr>
        <w:t xml:space="preserve">zodpovedá a zaväzuje sa zabezpečiť, aby každý jeho subdodávateľ, ktorý sa podieľa na plnení </w:t>
      </w:r>
      <w:r w:rsidR="001432C9">
        <w:rPr>
          <w:rFonts w:ascii="Arial Narrow" w:hAnsi="Arial Narrow"/>
          <w:color w:val="000000"/>
          <w:sz w:val="21"/>
          <w:szCs w:val="21"/>
        </w:rPr>
        <w:t>rámcovej dohody</w:t>
      </w:r>
      <w:r w:rsidR="001432C9" w:rsidRPr="0056535C" w:rsidDel="001432C9">
        <w:rPr>
          <w:rFonts w:ascii="Arial Narrow" w:hAnsi="Arial Narrow"/>
          <w:bCs/>
          <w:sz w:val="21"/>
          <w:szCs w:val="21"/>
        </w:rPr>
        <w:t xml:space="preserve"> </w:t>
      </w:r>
      <w:r w:rsidR="0056535C" w:rsidRPr="0056535C">
        <w:rPr>
          <w:rFonts w:ascii="Arial Narrow" w:hAnsi="Arial Narrow"/>
          <w:bCs/>
          <w:sz w:val="21"/>
          <w:szCs w:val="21"/>
        </w:rPr>
        <w:t xml:space="preserve">bol počas celého trvania </w:t>
      </w:r>
      <w:r w:rsidR="001432C9">
        <w:rPr>
          <w:rFonts w:ascii="Arial Narrow" w:hAnsi="Arial Narrow"/>
          <w:color w:val="000000"/>
          <w:sz w:val="21"/>
          <w:szCs w:val="21"/>
        </w:rPr>
        <w:t>rámcovej dohody</w:t>
      </w:r>
      <w:r w:rsidR="0056535C" w:rsidRPr="0056535C">
        <w:rPr>
          <w:rFonts w:ascii="Arial Narrow" w:hAnsi="Arial Narrow"/>
          <w:bCs/>
          <w:sz w:val="21"/>
          <w:szCs w:val="21"/>
        </w:rPr>
        <w:t xml:space="preserve"> zapísaný v registri partnerov verejného sektora v zmysle § 3 zákona č. 315/2016 Z. z. o registri partnerov verejného</w:t>
      </w:r>
      <w:r w:rsidR="00893535">
        <w:rPr>
          <w:rFonts w:ascii="Arial Narrow" w:hAnsi="Arial Narrow"/>
          <w:bCs/>
          <w:sz w:val="21"/>
          <w:szCs w:val="21"/>
        </w:rPr>
        <w:t xml:space="preserve"> </w:t>
      </w:r>
      <w:r w:rsidR="0056535C" w:rsidRPr="0056535C">
        <w:rPr>
          <w:rFonts w:ascii="Arial Narrow" w:hAnsi="Arial Narrow"/>
          <w:bCs/>
          <w:sz w:val="21"/>
          <w:szCs w:val="21"/>
        </w:rPr>
        <w:t>sektora a o zmene a doplnení niektorých zákonov, ak sa na neho povinnosť zápisu vzťahuje.</w:t>
      </w:r>
    </w:p>
    <w:p w14:paraId="7C18C79D" w14:textId="2020F4BE" w:rsidR="00D91A03" w:rsidRPr="00572AAC" w:rsidRDefault="0056535C" w:rsidP="00727E91">
      <w:pPr>
        <w:pStyle w:val="Zkladntext"/>
        <w:ind w:left="567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/>
          <w:color w:val="000000" w:themeColor="text1"/>
          <w:sz w:val="21"/>
          <w:szCs w:val="21"/>
        </w:rPr>
        <w:t>3</w:t>
      </w:r>
      <w:r w:rsidR="00193CF3">
        <w:rPr>
          <w:rFonts w:ascii="Arial Narrow" w:hAnsi="Arial Narrow"/>
          <w:color w:val="000000" w:themeColor="text1"/>
          <w:sz w:val="21"/>
          <w:szCs w:val="21"/>
        </w:rPr>
        <w:t xml:space="preserve">. </w:t>
      </w:r>
      <w:r w:rsidR="00193CF3">
        <w:rPr>
          <w:rFonts w:ascii="Arial Narrow" w:hAnsi="Arial Narrow"/>
          <w:color w:val="000000" w:themeColor="text1"/>
          <w:sz w:val="21"/>
          <w:szCs w:val="21"/>
        </w:rPr>
        <w:tab/>
      </w:r>
      <w:r w:rsidR="00D91A03" w:rsidRPr="00473C50">
        <w:rPr>
          <w:rFonts w:ascii="Arial Narrow" w:hAnsi="Arial Narrow"/>
          <w:color w:val="000000" w:themeColor="text1"/>
          <w:sz w:val="21"/>
          <w:szCs w:val="21"/>
        </w:rPr>
        <w:t xml:space="preserve">Na základe </w:t>
      </w:r>
      <w:r w:rsidR="00D07559">
        <w:rPr>
          <w:rFonts w:ascii="Arial Narrow" w:hAnsi="Arial Narrow"/>
          <w:color w:val="000000" w:themeColor="text1"/>
          <w:sz w:val="21"/>
          <w:szCs w:val="21"/>
        </w:rPr>
        <w:t xml:space="preserve">výsledku </w:t>
      </w:r>
      <w:r w:rsidR="00D91A03" w:rsidRPr="00473C50">
        <w:rPr>
          <w:rFonts w:ascii="Arial Narrow" w:hAnsi="Arial Narrow"/>
          <w:color w:val="000000" w:themeColor="text1"/>
          <w:sz w:val="21"/>
          <w:szCs w:val="21"/>
        </w:rPr>
        <w:t xml:space="preserve"> verejného obstarávania, ktoré </w:t>
      </w:r>
      <w:r w:rsidR="002300B8">
        <w:rPr>
          <w:rFonts w:ascii="Arial Narrow" w:hAnsi="Arial Narrow"/>
          <w:color w:val="000000" w:themeColor="text1"/>
          <w:sz w:val="21"/>
          <w:szCs w:val="21"/>
        </w:rPr>
        <w:t>je</w:t>
      </w:r>
      <w:r w:rsidR="00D91A03" w:rsidRPr="00473C50">
        <w:rPr>
          <w:rFonts w:ascii="Arial Narrow" w:hAnsi="Arial Narrow"/>
          <w:color w:val="000000" w:themeColor="text1"/>
          <w:sz w:val="21"/>
          <w:szCs w:val="21"/>
        </w:rPr>
        <w:t xml:space="preserve"> tzv. zeleným verejným obstarávaním zameraným na zníženie environmentálnej záťaže životného prostredi</w:t>
      </w:r>
      <w:r w:rsidR="00D91A03" w:rsidRPr="00A14447">
        <w:rPr>
          <w:rFonts w:ascii="Arial Narrow" w:hAnsi="Arial Narrow"/>
          <w:color w:val="000000" w:themeColor="text1"/>
          <w:sz w:val="21"/>
          <w:szCs w:val="21"/>
        </w:rPr>
        <w:t>a,</w:t>
      </w:r>
      <w:r w:rsidR="00D91A03" w:rsidRPr="00473C50">
        <w:rPr>
          <w:rFonts w:ascii="Arial Narrow" w:hAnsi="Arial Narrow"/>
          <w:color w:val="000000" w:themeColor="text1"/>
          <w:sz w:val="21"/>
          <w:szCs w:val="21"/>
        </w:rPr>
        <w:t xml:space="preserve"> sa Objednávateľ ako verejný obstarávateľ a Poskytovateľ ako úspešných uchádzač dohodli na uzatvorení tejto </w:t>
      </w:r>
      <w:r w:rsidR="001432C9">
        <w:rPr>
          <w:rFonts w:ascii="Arial Narrow" w:hAnsi="Arial Narrow"/>
          <w:color w:val="000000"/>
          <w:sz w:val="21"/>
          <w:szCs w:val="21"/>
        </w:rPr>
        <w:t>rámcovej dohody</w:t>
      </w:r>
      <w:r w:rsidR="00D91A03" w:rsidRPr="00473C50">
        <w:rPr>
          <w:rFonts w:ascii="Arial Narrow" w:hAnsi="Arial Narrow"/>
          <w:color w:val="000000" w:themeColor="text1"/>
          <w:sz w:val="21"/>
          <w:szCs w:val="21"/>
        </w:rPr>
        <w:t xml:space="preserve"> s nasledovným obsahom:</w:t>
      </w:r>
      <w:r w:rsidR="001432C9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71A78290" w14:textId="08EFDF83" w:rsidR="00A516BA" w:rsidRPr="00356604" w:rsidRDefault="00F12629" w:rsidP="00727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356604">
        <w:rPr>
          <w:rFonts w:ascii="Arial Narrow" w:hAnsi="Arial Narrow"/>
          <w:b/>
          <w:color w:val="000000"/>
          <w:sz w:val="22"/>
          <w:szCs w:val="22"/>
        </w:rPr>
        <w:t xml:space="preserve">Článok </w:t>
      </w:r>
      <w:r w:rsidR="00BA4332" w:rsidRPr="00356604">
        <w:rPr>
          <w:rFonts w:ascii="Arial Narrow" w:hAnsi="Arial Narrow"/>
          <w:b/>
          <w:color w:val="000000"/>
          <w:sz w:val="22"/>
          <w:szCs w:val="22"/>
        </w:rPr>
        <w:t>I</w:t>
      </w:r>
      <w:r w:rsidRPr="00356604">
        <w:rPr>
          <w:rFonts w:ascii="Arial Narrow" w:hAnsi="Arial Narrow"/>
          <w:b/>
          <w:color w:val="000000"/>
          <w:sz w:val="22"/>
          <w:szCs w:val="22"/>
        </w:rPr>
        <w:br/>
      </w:r>
      <w:r w:rsidR="00A516BA" w:rsidRPr="00356604">
        <w:rPr>
          <w:rFonts w:ascii="Arial Narrow" w:hAnsi="Arial Narrow"/>
          <w:b/>
          <w:color w:val="000000"/>
          <w:sz w:val="22"/>
          <w:szCs w:val="22"/>
        </w:rPr>
        <w:t>P</w:t>
      </w:r>
      <w:r w:rsidRPr="00356604">
        <w:rPr>
          <w:rFonts w:ascii="Arial Narrow" w:hAnsi="Arial Narrow"/>
          <w:b/>
          <w:color w:val="000000"/>
          <w:sz w:val="22"/>
          <w:szCs w:val="22"/>
        </w:rPr>
        <w:t xml:space="preserve">redmet </w:t>
      </w:r>
      <w:r w:rsidR="001432C9" w:rsidRPr="00820235">
        <w:rPr>
          <w:rFonts w:ascii="Arial Narrow" w:hAnsi="Arial Narrow"/>
          <w:b/>
          <w:bCs/>
          <w:color w:val="000000"/>
          <w:sz w:val="21"/>
          <w:szCs w:val="21"/>
        </w:rPr>
        <w:t>rámcovej dohody</w:t>
      </w:r>
    </w:p>
    <w:p w14:paraId="1C7F643C" w14:textId="15CB7010" w:rsidR="00D3387B" w:rsidRPr="00CA3050" w:rsidRDefault="00D42AC1" w:rsidP="00727E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CA3050">
        <w:rPr>
          <w:rFonts w:ascii="Arial Narrow" w:hAnsi="Arial Narrow"/>
          <w:color w:val="000000" w:themeColor="text1"/>
          <w:sz w:val="21"/>
          <w:szCs w:val="21"/>
        </w:rPr>
        <w:t>Poskytovateľ sa zaväzuje, za podmienok dojednaných v</w:t>
      </w:r>
      <w:r w:rsidR="003E5F9E" w:rsidRPr="00CA3050">
        <w:rPr>
          <w:rFonts w:ascii="Arial Narrow" w:hAnsi="Arial Narrow"/>
          <w:color w:val="000000" w:themeColor="text1"/>
          <w:sz w:val="21"/>
          <w:szCs w:val="21"/>
        </w:rPr>
        <w:t> rámcovej dohode</w:t>
      </w:r>
      <w:r w:rsidRPr="00CA3050">
        <w:rPr>
          <w:rFonts w:ascii="Arial Narrow" w:hAnsi="Arial Narrow"/>
          <w:color w:val="000000" w:themeColor="text1"/>
          <w:sz w:val="21"/>
          <w:szCs w:val="21"/>
        </w:rPr>
        <w:t xml:space="preserve">, že bude Objednávateľovi poskytovať počas trvania tejto </w:t>
      </w:r>
      <w:r w:rsidR="00BC183E" w:rsidRPr="00CA3050">
        <w:rPr>
          <w:rFonts w:ascii="Arial Narrow" w:hAnsi="Arial Narrow"/>
          <w:color w:val="000000"/>
          <w:sz w:val="21"/>
          <w:szCs w:val="21"/>
        </w:rPr>
        <w:t>rámcovej dohody</w:t>
      </w:r>
      <w:r w:rsidRPr="00CA3050">
        <w:rPr>
          <w:rFonts w:ascii="Arial Narrow" w:hAnsi="Arial Narrow"/>
          <w:color w:val="000000" w:themeColor="text1"/>
          <w:sz w:val="21"/>
          <w:szCs w:val="21"/>
        </w:rPr>
        <w:t xml:space="preserve"> nasledovnú službu: </w:t>
      </w:r>
      <w:r w:rsidR="00013722" w:rsidRPr="00CA3050">
        <w:rPr>
          <w:rFonts w:ascii="Arial Narrow" w:hAnsi="Arial Narrow"/>
          <w:b/>
          <w:sz w:val="21"/>
          <w:szCs w:val="21"/>
        </w:rPr>
        <w:t>Prevádzka verejných toaliet v správe Hlavného mesta Slovenskej republiky Bratislavy</w:t>
      </w:r>
      <w:r w:rsidR="00013722" w:rsidRPr="00CA305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CA3050">
        <w:rPr>
          <w:rFonts w:ascii="Arial Narrow" w:hAnsi="Arial Narrow"/>
          <w:color w:val="000000" w:themeColor="text1"/>
          <w:sz w:val="21"/>
          <w:szCs w:val="21"/>
        </w:rPr>
        <w:t>(ďalej len „</w:t>
      </w:r>
      <w:r w:rsidRPr="00CA3050">
        <w:rPr>
          <w:rFonts w:ascii="Arial Narrow" w:hAnsi="Arial Narrow"/>
          <w:b/>
          <w:bCs/>
          <w:color w:val="000000" w:themeColor="text1"/>
          <w:sz w:val="21"/>
          <w:szCs w:val="21"/>
        </w:rPr>
        <w:t>verejné toalety</w:t>
      </w:r>
      <w:r w:rsidRPr="00CA3050">
        <w:rPr>
          <w:rFonts w:ascii="Arial Narrow" w:hAnsi="Arial Narrow"/>
          <w:color w:val="000000" w:themeColor="text1"/>
          <w:sz w:val="21"/>
          <w:szCs w:val="21"/>
        </w:rPr>
        <w:t xml:space="preserve">“) so zníženým vplyvom na životné prostredie pri plnení predmetu </w:t>
      </w:r>
      <w:r w:rsidR="00BC183E" w:rsidRPr="00CA3050">
        <w:rPr>
          <w:rFonts w:ascii="Arial Narrow" w:hAnsi="Arial Narrow"/>
          <w:color w:val="000000"/>
          <w:sz w:val="21"/>
          <w:szCs w:val="21"/>
        </w:rPr>
        <w:t>rámcovej dohody</w:t>
      </w:r>
      <w:r w:rsidRPr="00CA3050">
        <w:rPr>
          <w:rFonts w:ascii="Arial Narrow" w:hAnsi="Arial Narrow"/>
          <w:color w:val="000000" w:themeColor="text1"/>
          <w:sz w:val="21"/>
          <w:szCs w:val="21"/>
        </w:rPr>
        <w:t xml:space="preserve">. Predmetom </w:t>
      </w:r>
      <w:r w:rsidR="00BC183E" w:rsidRPr="00CA3050">
        <w:rPr>
          <w:rFonts w:ascii="Arial Narrow" w:hAnsi="Arial Narrow"/>
          <w:color w:val="000000"/>
          <w:sz w:val="21"/>
          <w:szCs w:val="21"/>
        </w:rPr>
        <w:t>rámcovej dohody</w:t>
      </w:r>
      <w:r w:rsidRPr="00CA3050">
        <w:rPr>
          <w:rFonts w:ascii="Arial Narrow" w:hAnsi="Arial Narrow"/>
          <w:color w:val="000000" w:themeColor="text1"/>
          <w:sz w:val="21"/>
          <w:szCs w:val="21"/>
        </w:rPr>
        <w:t xml:space="preserve"> je zabezpečenie prevádzkyschopnosti verejných toaliet prostredníctvom personálu Poskytovateľa, spočívajúce najmä v udržiavaní čistoty, periodickom dopĺňaní hygienických potrieb v priestore verejných toaliet</w:t>
      </w:r>
      <w:r w:rsidR="000C7AF3" w:rsidRPr="00CA305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CA3050">
        <w:rPr>
          <w:rFonts w:ascii="Arial Narrow" w:hAnsi="Arial Narrow"/>
          <w:color w:val="000000" w:themeColor="text1"/>
          <w:sz w:val="21"/>
          <w:szCs w:val="21"/>
        </w:rPr>
        <w:t>(ďalej len ,,</w:t>
      </w:r>
      <w:r w:rsidRPr="00CA3050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predmet </w:t>
      </w:r>
      <w:r w:rsidR="00BC183E" w:rsidRPr="00CA3050">
        <w:rPr>
          <w:rFonts w:ascii="Arial Narrow" w:hAnsi="Arial Narrow"/>
          <w:b/>
          <w:bCs/>
          <w:color w:val="000000"/>
          <w:sz w:val="21"/>
          <w:szCs w:val="21"/>
        </w:rPr>
        <w:t>rámcovej dohody</w:t>
      </w:r>
      <w:r w:rsidRPr="00CA3050">
        <w:rPr>
          <w:rFonts w:ascii="Arial Narrow" w:hAnsi="Arial Narrow"/>
          <w:color w:val="000000" w:themeColor="text1"/>
          <w:sz w:val="21"/>
          <w:szCs w:val="21"/>
        </w:rPr>
        <w:t>“)</w:t>
      </w:r>
      <w:r w:rsidR="009F2663" w:rsidRPr="00CA3050">
        <w:rPr>
          <w:rFonts w:ascii="Arial Narrow" w:hAnsi="Arial Narrow"/>
          <w:color w:val="000000" w:themeColor="text1"/>
          <w:sz w:val="21"/>
          <w:szCs w:val="21"/>
        </w:rPr>
        <w:t xml:space="preserve">. </w:t>
      </w:r>
      <w:r w:rsidR="00D3387B" w:rsidRPr="00CA305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BD4424" w:rsidRPr="00CA3050">
        <w:rPr>
          <w:rFonts w:ascii="Arial Narrow" w:hAnsi="Arial Narrow"/>
          <w:color w:val="000000" w:themeColor="text1"/>
          <w:sz w:val="21"/>
          <w:szCs w:val="21"/>
        </w:rPr>
        <w:t xml:space="preserve">Podrobný </w:t>
      </w:r>
      <w:r w:rsidR="00F772B1" w:rsidRPr="00CA3050">
        <w:rPr>
          <w:rFonts w:ascii="Arial Narrow" w:hAnsi="Arial Narrow"/>
          <w:color w:val="000000" w:themeColor="text1"/>
          <w:sz w:val="21"/>
          <w:szCs w:val="21"/>
        </w:rPr>
        <w:t>o</w:t>
      </w:r>
      <w:r w:rsidR="00881A3B" w:rsidRPr="00CA3050">
        <w:rPr>
          <w:rFonts w:ascii="Arial Narrow" w:hAnsi="Arial Narrow"/>
          <w:color w:val="000000" w:themeColor="text1"/>
          <w:sz w:val="21"/>
          <w:szCs w:val="21"/>
        </w:rPr>
        <w:t xml:space="preserve">pis predmetu </w:t>
      </w:r>
      <w:r w:rsidR="009C211C" w:rsidRPr="00CA3050">
        <w:rPr>
          <w:rFonts w:ascii="Arial Narrow" w:hAnsi="Arial Narrow"/>
          <w:color w:val="000000" w:themeColor="text1"/>
          <w:sz w:val="21"/>
          <w:szCs w:val="21"/>
        </w:rPr>
        <w:t>rámcovej dohody tvorí Prílohu č. 1 tejto rámcovej dohody</w:t>
      </w:r>
      <w:r w:rsidR="00F772B1" w:rsidRPr="00CA305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A14BCA" w:rsidRPr="00CA3050">
        <w:rPr>
          <w:rFonts w:ascii="Arial Narrow" w:hAnsi="Arial Narrow"/>
          <w:color w:val="000000" w:themeColor="text1"/>
          <w:sz w:val="21"/>
          <w:szCs w:val="21"/>
        </w:rPr>
        <w:t xml:space="preserve">(ďalej len ,,Príloha č. 1.“). </w:t>
      </w:r>
    </w:p>
    <w:p w14:paraId="268AFAD0" w14:textId="16651B09" w:rsidR="00E56364" w:rsidRPr="00213C81" w:rsidRDefault="00BB542A" w:rsidP="00727E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CA3050">
        <w:rPr>
          <w:rFonts w:ascii="Arial Narrow" w:hAnsi="Arial Narrow"/>
          <w:sz w:val="21"/>
          <w:szCs w:val="21"/>
        </w:rPr>
        <w:t>S</w:t>
      </w:r>
      <w:r w:rsidRPr="00CA3050">
        <w:rPr>
          <w:rFonts w:ascii="Arial Narrow" w:hAnsi="Arial Narrow"/>
          <w:color w:val="000000" w:themeColor="text1"/>
          <w:sz w:val="21"/>
          <w:szCs w:val="21"/>
        </w:rPr>
        <w:t xml:space="preserve">účasťou predmetu </w:t>
      </w:r>
      <w:r w:rsidR="00BC183E" w:rsidRPr="00CA3050">
        <w:rPr>
          <w:rFonts w:ascii="Arial Narrow" w:hAnsi="Arial Narrow"/>
          <w:color w:val="000000"/>
          <w:sz w:val="21"/>
          <w:szCs w:val="21"/>
        </w:rPr>
        <w:t>rámcovej dohody</w:t>
      </w:r>
      <w:r w:rsidRPr="00CA3050">
        <w:rPr>
          <w:rFonts w:ascii="Arial Narrow" w:hAnsi="Arial Narrow"/>
          <w:color w:val="000000" w:themeColor="text1"/>
          <w:sz w:val="21"/>
          <w:szCs w:val="21"/>
        </w:rPr>
        <w:t xml:space="preserve"> je i</w:t>
      </w:r>
      <w:r w:rsidR="00931C02" w:rsidRPr="00CA3050">
        <w:rPr>
          <w:rFonts w:ascii="Arial Narrow" w:hAnsi="Arial Narrow"/>
          <w:color w:val="000000" w:themeColor="text1"/>
          <w:sz w:val="21"/>
          <w:szCs w:val="21"/>
        </w:rPr>
        <w:t> </w:t>
      </w:r>
      <w:r w:rsidRPr="00CA3050">
        <w:rPr>
          <w:rFonts w:ascii="Arial Narrow" w:hAnsi="Arial Narrow"/>
          <w:color w:val="000000" w:themeColor="text1"/>
          <w:sz w:val="21"/>
          <w:szCs w:val="21"/>
        </w:rPr>
        <w:t>dodávka</w:t>
      </w:r>
      <w:r w:rsidR="00931C02" w:rsidRPr="00CA3050">
        <w:rPr>
          <w:rFonts w:ascii="Arial Narrow" w:hAnsi="Arial Narrow"/>
          <w:color w:val="000000" w:themeColor="text1"/>
          <w:sz w:val="21"/>
          <w:szCs w:val="21"/>
        </w:rPr>
        <w:t xml:space="preserve"> produktov súvisiacich s predmetom </w:t>
      </w:r>
      <w:r w:rsidR="00BC183E" w:rsidRPr="00CA3050">
        <w:rPr>
          <w:rFonts w:ascii="Arial Narrow" w:hAnsi="Arial Narrow"/>
          <w:color w:val="000000" w:themeColor="text1"/>
          <w:sz w:val="21"/>
          <w:szCs w:val="21"/>
        </w:rPr>
        <w:t>rámcovej</w:t>
      </w:r>
      <w:r w:rsidR="00BC183E" w:rsidRPr="00D71537">
        <w:rPr>
          <w:rFonts w:ascii="Arial Narrow" w:hAnsi="Arial Narrow"/>
          <w:color w:val="000000" w:themeColor="text1"/>
          <w:sz w:val="21"/>
          <w:szCs w:val="21"/>
        </w:rPr>
        <w:t xml:space="preserve"> dohody</w:t>
      </w:r>
      <w:r w:rsidR="002E2FB4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466FE7">
        <w:rPr>
          <w:rFonts w:ascii="Arial Narrow" w:hAnsi="Arial Narrow"/>
          <w:color w:val="000000" w:themeColor="text1"/>
          <w:sz w:val="21"/>
          <w:szCs w:val="21"/>
        </w:rPr>
        <w:br/>
      </w:r>
      <w:r w:rsidR="002E2FB4">
        <w:rPr>
          <w:rFonts w:ascii="Arial Narrow" w:hAnsi="Arial Narrow"/>
          <w:color w:val="000000" w:themeColor="text1"/>
          <w:sz w:val="21"/>
          <w:szCs w:val="21"/>
        </w:rPr>
        <w:t xml:space="preserve">a </w:t>
      </w:r>
      <w:r w:rsidRPr="00D71537">
        <w:rPr>
          <w:rFonts w:ascii="Arial Narrow" w:hAnsi="Arial Narrow"/>
          <w:color w:val="000000" w:themeColor="text1"/>
          <w:sz w:val="21"/>
          <w:szCs w:val="21"/>
        </w:rPr>
        <w:t xml:space="preserve">uskutočňovanie bežnej údržby vrátane drobných bežných opráv </w:t>
      </w:r>
      <w:r w:rsidR="006A294D" w:rsidRPr="00D71537">
        <w:rPr>
          <w:rFonts w:ascii="Arial Narrow" w:hAnsi="Arial Narrow"/>
          <w:color w:val="000000" w:themeColor="text1"/>
          <w:sz w:val="21"/>
          <w:szCs w:val="21"/>
        </w:rPr>
        <w:t>bližšie špecifikovaných</w:t>
      </w:r>
      <w:r w:rsidR="00B413F5" w:rsidRPr="00D71537">
        <w:rPr>
          <w:rFonts w:ascii="Arial Narrow" w:hAnsi="Arial Narrow"/>
          <w:color w:val="000000" w:themeColor="text1"/>
          <w:sz w:val="21"/>
          <w:szCs w:val="21"/>
        </w:rPr>
        <w:t xml:space="preserve"> v </w:t>
      </w:r>
      <w:r w:rsidR="00A44DC1" w:rsidRPr="00D71537">
        <w:rPr>
          <w:rFonts w:ascii="Arial Narrow" w:hAnsi="Arial Narrow"/>
          <w:color w:val="000000" w:themeColor="text1"/>
          <w:sz w:val="21"/>
          <w:szCs w:val="21"/>
        </w:rPr>
        <w:t>b</w:t>
      </w:r>
      <w:r w:rsidR="00B413F5" w:rsidRPr="00D71537">
        <w:rPr>
          <w:rFonts w:ascii="Arial Narrow" w:hAnsi="Arial Narrow"/>
          <w:color w:val="000000" w:themeColor="text1"/>
          <w:sz w:val="21"/>
          <w:szCs w:val="21"/>
        </w:rPr>
        <w:t xml:space="preserve">ode č. </w:t>
      </w:r>
      <w:r w:rsidR="00972959" w:rsidRPr="00D71537">
        <w:rPr>
          <w:rFonts w:ascii="Arial Narrow" w:hAnsi="Arial Narrow"/>
          <w:color w:val="000000" w:themeColor="text1"/>
          <w:sz w:val="21"/>
          <w:szCs w:val="21"/>
        </w:rPr>
        <w:t>5</w:t>
      </w:r>
      <w:r w:rsidR="00337C7B" w:rsidRPr="00D71537">
        <w:rPr>
          <w:rFonts w:ascii="Arial Narrow" w:hAnsi="Arial Narrow"/>
          <w:color w:val="000000" w:themeColor="text1"/>
          <w:sz w:val="21"/>
          <w:szCs w:val="21"/>
        </w:rPr>
        <w:t>.</w:t>
      </w:r>
      <w:r w:rsidR="00B413F5" w:rsidRPr="00D71537">
        <w:rPr>
          <w:rFonts w:ascii="Arial Narrow" w:hAnsi="Arial Narrow"/>
          <w:color w:val="000000" w:themeColor="text1"/>
          <w:sz w:val="21"/>
          <w:szCs w:val="21"/>
        </w:rPr>
        <w:t xml:space="preserve"> tohto článku</w:t>
      </w:r>
      <w:r w:rsidR="008730EA" w:rsidRPr="00D71537">
        <w:rPr>
          <w:rFonts w:ascii="Arial Narrow" w:hAnsi="Arial Narrow"/>
          <w:color w:val="000000" w:themeColor="text1"/>
          <w:sz w:val="21"/>
          <w:szCs w:val="21"/>
        </w:rPr>
        <w:t xml:space="preserve"> rámcovej dohody</w:t>
      </w:r>
      <w:r w:rsidR="006A294D" w:rsidRPr="00F52C8D">
        <w:rPr>
          <w:rFonts w:ascii="Arial Narrow" w:hAnsi="Arial Narrow"/>
          <w:color w:val="000000" w:themeColor="text1"/>
          <w:sz w:val="21"/>
          <w:szCs w:val="21"/>
        </w:rPr>
        <w:t xml:space="preserve">. </w:t>
      </w:r>
      <w:r w:rsidR="006A294D" w:rsidRPr="005C3A05">
        <w:rPr>
          <w:rFonts w:ascii="Arial Narrow" w:hAnsi="Arial Narrow"/>
          <w:color w:val="000000" w:themeColor="text1"/>
          <w:sz w:val="21"/>
          <w:szCs w:val="21"/>
        </w:rPr>
        <w:t xml:space="preserve">Súčasťou predmetu </w:t>
      </w:r>
      <w:r w:rsidR="00BC183E" w:rsidRPr="005C3A05">
        <w:rPr>
          <w:rFonts w:ascii="Arial Narrow" w:hAnsi="Arial Narrow"/>
          <w:color w:val="000000"/>
          <w:sz w:val="21"/>
          <w:szCs w:val="21"/>
        </w:rPr>
        <w:t>rámcovej dohody</w:t>
      </w:r>
      <w:r w:rsidR="006A294D" w:rsidRPr="005C3A05">
        <w:rPr>
          <w:rFonts w:ascii="Arial Narrow" w:hAnsi="Arial Narrow"/>
          <w:color w:val="000000" w:themeColor="text1"/>
          <w:sz w:val="21"/>
          <w:szCs w:val="21"/>
        </w:rPr>
        <w:t xml:space="preserve"> je aj </w:t>
      </w:r>
      <w:r w:rsidRPr="005C3A05">
        <w:rPr>
          <w:rFonts w:ascii="Arial Narrow" w:hAnsi="Arial Narrow"/>
          <w:color w:val="000000" w:themeColor="text1"/>
          <w:sz w:val="21"/>
          <w:szCs w:val="21"/>
        </w:rPr>
        <w:t xml:space="preserve">zabezpečenie splnenia všetkých  povinností </w:t>
      </w:r>
      <w:r w:rsidR="003C4072">
        <w:rPr>
          <w:rFonts w:ascii="Arial Narrow" w:hAnsi="Arial Narrow"/>
          <w:color w:val="000000" w:themeColor="text1"/>
          <w:sz w:val="21"/>
          <w:szCs w:val="21"/>
        </w:rPr>
        <w:t xml:space="preserve">vyplývajúcich so všeobecne záväzných právnych predpisov </w:t>
      </w:r>
      <w:r w:rsidRPr="005C3A05">
        <w:rPr>
          <w:rFonts w:ascii="Arial Narrow" w:hAnsi="Arial Narrow"/>
          <w:color w:val="000000" w:themeColor="text1"/>
          <w:sz w:val="21"/>
          <w:szCs w:val="21"/>
        </w:rPr>
        <w:t>týkajúcich sa prevádzky verejných toaliet</w:t>
      </w:r>
      <w:r w:rsidRPr="00572AAC">
        <w:rPr>
          <w:rFonts w:ascii="Arial Narrow" w:hAnsi="Arial Narrow"/>
          <w:color w:val="000000" w:themeColor="text1"/>
          <w:sz w:val="21"/>
          <w:szCs w:val="21"/>
        </w:rPr>
        <w:t>.</w:t>
      </w:r>
      <w:r>
        <w:rPr>
          <w:rFonts w:ascii="Arial Narrow" w:hAnsi="Arial Narrow"/>
          <w:color w:val="000000" w:themeColor="text1"/>
          <w:sz w:val="21"/>
          <w:szCs w:val="21"/>
        </w:rPr>
        <w:t xml:space="preserve">    </w:t>
      </w:r>
      <w:r w:rsidR="00BC183E">
        <w:rPr>
          <w:rFonts w:ascii="Arial Narrow" w:hAnsi="Arial Narrow"/>
          <w:color w:val="000000" w:themeColor="text1"/>
          <w:sz w:val="21"/>
          <w:szCs w:val="21"/>
        </w:rPr>
        <w:t xml:space="preserve">  </w:t>
      </w:r>
    </w:p>
    <w:p w14:paraId="62A27042" w14:textId="71AAC480" w:rsidR="000E715D" w:rsidRPr="007A5194" w:rsidRDefault="00213C81" w:rsidP="00727E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C03238">
        <w:rPr>
          <w:rFonts w:ascii="Arial Narrow" w:hAnsi="Arial Narrow"/>
          <w:sz w:val="21"/>
          <w:szCs w:val="21"/>
        </w:rPr>
        <w:t xml:space="preserve">Objednávateľ sa zaväzuje za </w:t>
      </w:r>
      <w:r w:rsidRPr="00C03238">
        <w:rPr>
          <w:rFonts w:ascii="Arial Narrow" w:hAnsi="Arial Narrow"/>
          <w:color w:val="000000" w:themeColor="text1"/>
          <w:sz w:val="21"/>
          <w:szCs w:val="21"/>
        </w:rPr>
        <w:t xml:space="preserve">vykonané služby </w:t>
      </w:r>
      <w:r w:rsidRPr="00C03238">
        <w:rPr>
          <w:rFonts w:ascii="Arial Narrow" w:hAnsi="Arial Narrow"/>
          <w:sz w:val="21"/>
          <w:szCs w:val="21"/>
        </w:rPr>
        <w:t xml:space="preserve">zaplatiť Poskytovateľovi dohodnutú cenu podľa </w:t>
      </w:r>
      <w:r w:rsidR="00D01F92" w:rsidRPr="00C03238">
        <w:rPr>
          <w:rFonts w:ascii="Arial Narrow" w:hAnsi="Arial Narrow"/>
          <w:sz w:val="21"/>
          <w:szCs w:val="21"/>
        </w:rPr>
        <w:t>čl</w:t>
      </w:r>
      <w:r w:rsidRPr="00C03238">
        <w:rPr>
          <w:rFonts w:ascii="Arial Narrow" w:hAnsi="Arial Narrow"/>
          <w:sz w:val="21"/>
          <w:szCs w:val="21"/>
        </w:rPr>
        <w:t xml:space="preserve">. IV. </w:t>
      </w:r>
      <w:r w:rsidR="00337C7B" w:rsidRPr="00C03238">
        <w:rPr>
          <w:rFonts w:ascii="Arial Narrow" w:hAnsi="Arial Narrow"/>
          <w:sz w:val="21"/>
          <w:szCs w:val="21"/>
        </w:rPr>
        <w:t>t</w:t>
      </w:r>
      <w:r w:rsidRPr="00C03238">
        <w:rPr>
          <w:rFonts w:ascii="Arial Narrow" w:hAnsi="Arial Narrow"/>
          <w:sz w:val="21"/>
          <w:szCs w:val="21"/>
        </w:rPr>
        <w:t xml:space="preserve">ejto </w:t>
      </w:r>
      <w:r w:rsidR="00BC183E" w:rsidRPr="00C03238">
        <w:rPr>
          <w:rFonts w:ascii="Arial Narrow" w:hAnsi="Arial Narrow"/>
          <w:color w:val="000000"/>
          <w:sz w:val="21"/>
          <w:szCs w:val="21"/>
        </w:rPr>
        <w:t>rámcovej dohody</w:t>
      </w:r>
      <w:r w:rsidRPr="00572AAC">
        <w:rPr>
          <w:rFonts w:ascii="Arial Narrow" w:hAnsi="Arial Narrow"/>
          <w:sz w:val="21"/>
          <w:szCs w:val="21"/>
        </w:rPr>
        <w:t>.</w:t>
      </w:r>
      <w:r w:rsidR="00BC183E">
        <w:rPr>
          <w:rFonts w:ascii="Arial Narrow" w:hAnsi="Arial Narrow"/>
          <w:sz w:val="21"/>
          <w:szCs w:val="21"/>
        </w:rPr>
        <w:t xml:space="preserve">  </w:t>
      </w:r>
    </w:p>
    <w:p w14:paraId="2A8D142C" w14:textId="3E2FF18E" w:rsidR="007A5194" w:rsidRPr="00814C09" w:rsidRDefault="007A5194" w:rsidP="00727E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7A5194">
        <w:rPr>
          <w:rFonts w:ascii="Arial Narrow" w:hAnsi="Arial Narrow"/>
          <w:sz w:val="21"/>
          <w:szCs w:val="21"/>
        </w:rPr>
        <w:t xml:space="preserve">Poskytovateľ zabezpečí </w:t>
      </w:r>
      <w:r w:rsidR="002723CA">
        <w:rPr>
          <w:rFonts w:ascii="Arial Narrow" w:hAnsi="Arial Narrow"/>
          <w:sz w:val="21"/>
          <w:szCs w:val="21"/>
        </w:rPr>
        <w:t xml:space="preserve">nasledovné </w:t>
      </w:r>
      <w:r w:rsidRPr="007A5194">
        <w:rPr>
          <w:rFonts w:ascii="Arial Narrow" w:hAnsi="Arial Narrow"/>
          <w:sz w:val="21"/>
          <w:szCs w:val="21"/>
        </w:rPr>
        <w:t>upratovanie v objekte verejných toaliet v</w:t>
      </w:r>
      <w:r>
        <w:rPr>
          <w:rFonts w:ascii="Arial Narrow" w:hAnsi="Arial Narrow"/>
          <w:sz w:val="21"/>
          <w:szCs w:val="21"/>
        </w:rPr>
        <w:t> </w:t>
      </w:r>
      <w:r w:rsidRPr="007A5194">
        <w:rPr>
          <w:rFonts w:ascii="Arial Narrow" w:hAnsi="Arial Narrow"/>
          <w:sz w:val="21"/>
          <w:szCs w:val="21"/>
        </w:rPr>
        <w:t>rozsahu</w:t>
      </w:r>
      <w:r>
        <w:rPr>
          <w:rFonts w:ascii="Arial Narrow" w:hAnsi="Arial Narrow"/>
          <w:sz w:val="21"/>
          <w:szCs w:val="21"/>
        </w:rPr>
        <w:t xml:space="preserve"> uvedenom v</w:t>
      </w:r>
      <w:r w:rsidR="00F772B1">
        <w:rPr>
          <w:rFonts w:ascii="Arial Narrow" w:hAnsi="Arial Narrow"/>
          <w:sz w:val="21"/>
          <w:szCs w:val="21"/>
        </w:rPr>
        <w:t> </w:t>
      </w:r>
      <w:r w:rsidR="002E2FB4">
        <w:rPr>
          <w:rFonts w:ascii="Arial Narrow" w:hAnsi="Arial Narrow"/>
          <w:sz w:val="21"/>
          <w:szCs w:val="21"/>
        </w:rPr>
        <w:t>Prílohe</w:t>
      </w:r>
      <w:r w:rsidR="00F772B1">
        <w:rPr>
          <w:rFonts w:ascii="Arial Narrow" w:hAnsi="Arial Narrow"/>
          <w:sz w:val="21"/>
          <w:szCs w:val="21"/>
        </w:rPr>
        <w:t xml:space="preserve"> č. 1</w:t>
      </w:r>
      <w:r>
        <w:rPr>
          <w:rFonts w:ascii="Arial Narrow" w:hAnsi="Arial Narrow"/>
          <w:sz w:val="21"/>
          <w:szCs w:val="21"/>
        </w:rPr>
        <w:t xml:space="preserve"> </w:t>
      </w:r>
      <w:r w:rsidR="00F772B1">
        <w:rPr>
          <w:rFonts w:ascii="Arial Narrow" w:hAnsi="Arial Narrow"/>
          <w:sz w:val="21"/>
          <w:szCs w:val="21"/>
        </w:rPr>
        <w:t>rámcovej dohody</w:t>
      </w:r>
      <w:r w:rsidR="00171305">
        <w:rPr>
          <w:rFonts w:ascii="Arial Narrow" w:hAnsi="Arial Narrow"/>
          <w:sz w:val="21"/>
          <w:szCs w:val="21"/>
        </w:rPr>
        <w:t>:</w:t>
      </w:r>
    </w:p>
    <w:p w14:paraId="5E0EC9B2" w14:textId="5306C08F" w:rsidR="005C58D9" w:rsidRPr="007A5194" w:rsidRDefault="005E19C9" w:rsidP="00814C0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A:</w:t>
      </w:r>
      <w:r w:rsidR="00061B9B">
        <w:rPr>
          <w:rFonts w:ascii="Arial Narrow" w:hAnsi="Arial Narrow"/>
          <w:color w:val="000000"/>
          <w:sz w:val="22"/>
          <w:szCs w:val="22"/>
        </w:rPr>
        <w:t>Upratovanie denné</w:t>
      </w:r>
    </w:p>
    <w:p w14:paraId="014BAD96" w14:textId="199A406E" w:rsidR="007A5194" w:rsidRPr="00820235" w:rsidRDefault="00BF112C" w:rsidP="00820235">
      <w:pPr>
        <w:pStyle w:val="Odsekzoznamu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/>
          <w:color w:val="000000" w:themeColor="text1"/>
          <w:sz w:val="21"/>
          <w:szCs w:val="21"/>
        </w:rPr>
        <w:t xml:space="preserve">denne </w:t>
      </w:r>
      <w:r w:rsidR="007A5194" w:rsidRPr="00820235">
        <w:rPr>
          <w:rFonts w:ascii="Arial Narrow" w:hAnsi="Arial Narrow"/>
          <w:color w:val="000000" w:themeColor="text1"/>
          <w:sz w:val="21"/>
          <w:szCs w:val="21"/>
        </w:rPr>
        <w:t xml:space="preserve">medzi 11:00 až 12:00 hod., </w:t>
      </w:r>
    </w:p>
    <w:p w14:paraId="4F4EFF8D" w14:textId="096DA9EF" w:rsidR="007A5194" w:rsidRPr="003709BB" w:rsidRDefault="00BF112C" w:rsidP="00820235">
      <w:pPr>
        <w:pStyle w:val="Odsekzoznamu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/>
          <w:color w:val="000000" w:themeColor="text1"/>
          <w:sz w:val="21"/>
          <w:szCs w:val="21"/>
        </w:rPr>
        <w:t xml:space="preserve">denne </w:t>
      </w:r>
      <w:r w:rsidR="007A5194" w:rsidRPr="003709BB">
        <w:rPr>
          <w:rFonts w:ascii="Arial Narrow" w:hAnsi="Arial Narrow"/>
          <w:color w:val="000000" w:themeColor="text1"/>
          <w:sz w:val="21"/>
          <w:szCs w:val="21"/>
        </w:rPr>
        <w:t>po ukončení doby</w:t>
      </w:r>
      <w:r w:rsidR="007A6190">
        <w:rPr>
          <w:rFonts w:ascii="Arial Narrow" w:hAnsi="Arial Narrow"/>
          <w:color w:val="000000" w:themeColor="text1"/>
          <w:sz w:val="21"/>
          <w:szCs w:val="21"/>
        </w:rPr>
        <w:t xml:space="preserve"> prevádzky definovanej v Čl. V bod 1 </w:t>
      </w:r>
      <w:r w:rsidR="004B59FB">
        <w:rPr>
          <w:rFonts w:ascii="Arial Narrow" w:hAnsi="Arial Narrow"/>
          <w:color w:val="000000" w:themeColor="text1"/>
          <w:sz w:val="21"/>
          <w:szCs w:val="21"/>
        </w:rPr>
        <w:t xml:space="preserve">tejto </w:t>
      </w:r>
      <w:r w:rsidR="006B4586">
        <w:rPr>
          <w:rFonts w:ascii="Arial Narrow" w:hAnsi="Arial Narrow"/>
          <w:color w:val="000000"/>
          <w:sz w:val="21"/>
          <w:szCs w:val="21"/>
        </w:rPr>
        <w:t>rámcovej dohody</w:t>
      </w:r>
      <w:r w:rsidR="007A5194" w:rsidRPr="003709BB">
        <w:rPr>
          <w:rFonts w:ascii="Arial Narrow" w:hAnsi="Arial Narrow"/>
          <w:color w:val="000000" w:themeColor="text1"/>
          <w:sz w:val="21"/>
          <w:szCs w:val="21"/>
        </w:rPr>
        <w:t>,</w:t>
      </w:r>
    </w:p>
    <w:p w14:paraId="41DD7AE7" w14:textId="39DEE2EF" w:rsidR="00D42AC1" w:rsidRDefault="007A5194" w:rsidP="00727E9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3709BB">
        <w:rPr>
          <w:rFonts w:ascii="Arial Narrow" w:hAnsi="Arial Narrow"/>
          <w:color w:val="000000" w:themeColor="text1"/>
          <w:sz w:val="21"/>
          <w:szCs w:val="21"/>
        </w:rPr>
        <w:t>Pri umývaní podlahy je povinný zabezpečiť maximálnu dobu obmedzenia prevádzky 30 minút. Poskytovateľ je povinný viesť písomný záznam o t</w:t>
      </w:r>
      <w:r w:rsidRPr="000920E5">
        <w:rPr>
          <w:rFonts w:ascii="Arial Narrow" w:hAnsi="Arial Narrow"/>
          <w:color w:val="000000" w:themeColor="text1"/>
          <w:sz w:val="21"/>
          <w:szCs w:val="21"/>
        </w:rPr>
        <w:t>akýchto čisteniach so stručným popisom vykonávaných činností.</w:t>
      </w:r>
      <w:r w:rsidR="00A44DC1" w:rsidRPr="000920E5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36B4CDF5" w14:textId="05893243" w:rsidR="00061B9B" w:rsidRDefault="005E19C9" w:rsidP="00727E9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/>
          <w:color w:val="000000" w:themeColor="text1"/>
          <w:sz w:val="21"/>
          <w:szCs w:val="21"/>
        </w:rPr>
        <w:lastRenderedPageBreak/>
        <w:t>B:</w:t>
      </w:r>
      <w:r w:rsidR="00984027">
        <w:rPr>
          <w:rFonts w:ascii="Arial Narrow" w:hAnsi="Arial Narrow"/>
          <w:color w:val="000000" w:themeColor="text1"/>
          <w:sz w:val="21"/>
          <w:szCs w:val="21"/>
        </w:rPr>
        <w:t>Upratovanie týždenné</w:t>
      </w:r>
    </w:p>
    <w:p w14:paraId="2AF385A4" w14:textId="6BFA2A9B" w:rsidR="00C530EE" w:rsidRDefault="002723CA" w:rsidP="00C530E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/>
          <w:color w:val="000000" w:themeColor="text1"/>
          <w:sz w:val="21"/>
          <w:szCs w:val="21"/>
        </w:rPr>
        <w:t>Upratovanie zabezpečí poskytovateľ</w:t>
      </w:r>
      <w:r w:rsidR="00C530EE">
        <w:rPr>
          <w:rFonts w:ascii="Arial Narrow" w:hAnsi="Arial Narrow"/>
          <w:color w:val="000000" w:themeColor="text1"/>
          <w:sz w:val="21"/>
          <w:szCs w:val="21"/>
        </w:rPr>
        <w:t xml:space="preserve"> raz týždenne. </w:t>
      </w:r>
      <w:r w:rsidR="00C530EE" w:rsidRPr="003709BB">
        <w:rPr>
          <w:rFonts w:ascii="Arial Narrow" w:hAnsi="Arial Narrow"/>
          <w:color w:val="000000" w:themeColor="text1"/>
          <w:sz w:val="21"/>
          <w:szCs w:val="21"/>
        </w:rPr>
        <w:t>Poskytovateľ je povinný viesť písomný záznam o t</w:t>
      </w:r>
      <w:r w:rsidR="00C530EE" w:rsidRPr="000920E5">
        <w:rPr>
          <w:rFonts w:ascii="Arial Narrow" w:hAnsi="Arial Narrow"/>
          <w:color w:val="000000" w:themeColor="text1"/>
          <w:sz w:val="21"/>
          <w:szCs w:val="21"/>
        </w:rPr>
        <w:t xml:space="preserve">akýchto čisteniach so stručným popisom vykonávaných činností. </w:t>
      </w:r>
    </w:p>
    <w:p w14:paraId="5730267C" w14:textId="77777777" w:rsidR="008A4A85" w:rsidRDefault="00C530EE" w:rsidP="00727E9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/>
          <w:color w:val="000000" w:themeColor="text1"/>
          <w:sz w:val="21"/>
          <w:szCs w:val="21"/>
        </w:rPr>
        <w:t>C: Upratovanie mesačné</w:t>
      </w:r>
    </w:p>
    <w:p w14:paraId="7B59D6F4" w14:textId="294447BB" w:rsidR="005E19C9" w:rsidRPr="000920E5" w:rsidRDefault="00C53CF3" w:rsidP="008A4A8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/>
          <w:color w:val="000000" w:themeColor="text1"/>
          <w:sz w:val="21"/>
          <w:szCs w:val="21"/>
        </w:rPr>
        <w:t>U</w:t>
      </w:r>
      <w:r w:rsidR="008A4A85">
        <w:rPr>
          <w:rFonts w:ascii="Arial Narrow" w:hAnsi="Arial Narrow"/>
          <w:color w:val="000000" w:themeColor="text1"/>
          <w:sz w:val="21"/>
          <w:szCs w:val="21"/>
        </w:rPr>
        <w:t xml:space="preserve">pratovanie </w:t>
      </w:r>
      <w:r w:rsidR="00492C7D">
        <w:rPr>
          <w:rFonts w:ascii="Arial Narrow" w:hAnsi="Arial Narrow"/>
          <w:color w:val="000000" w:themeColor="text1"/>
          <w:sz w:val="21"/>
          <w:szCs w:val="21"/>
        </w:rPr>
        <w:t xml:space="preserve">zabezpečí </w:t>
      </w:r>
      <w:r w:rsidR="008A4A85">
        <w:rPr>
          <w:rFonts w:ascii="Arial Narrow" w:hAnsi="Arial Narrow"/>
          <w:color w:val="000000" w:themeColor="text1"/>
          <w:sz w:val="21"/>
          <w:szCs w:val="21"/>
        </w:rPr>
        <w:t xml:space="preserve">poskytovateľ raz </w:t>
      </w:r>
      <w:r>
        <w:rPr>
          <w:rFonts w:ascii="Arial Narrow" w:hAnsi="Arial Narrow"/>
          <w:color w:val="000000" w:themeColor="text1"/>
          <w:sz w:val="21"/>
          <w:szCs w:val="21"/>
        </w:rPr>
        <w:t>mesačne</w:t>
      </w:r>
      <w:r w:rsidR="008A4A85">
        <w:rPr>
          <w:rFonts w:ascii="Arial Narrow" w:hAnsi="Arial Narrow"/>
          <w:color w:val="000000" w:themeColor="text1"/>
          <w:sz w:val="21"/>
          <w:szCs w:val="21"/>
        </w:rPr>
        <w:t xml:space="preserve">. </w:t>
      </w:r>
      <w:r w:rsidR="008A4A85" w:rsidRPr="003709BB">
        <w:rPr>
          <w:rFonts w:ascii="Arial Narrow" w:hAnsi="Arial Narrow"/>
          <w:color w:val="000000" w:themeColor="text1"/>
          <w:sz w:val="21"/>
          <w:szCs w:val="21"/>
        </w:rPr>
        <w:t>Poskytovateľ je povinný viesť písomný záznam o t</w:t>
      </w:r>
      <w:r w:rsidR="008A4A85" w:rsidRPr="000920E5">
        <w:rPr>
          <w:rFonts w:ascii="Arial Narrow" w:hAnsi="Arial Narrow"/>
          <w:color w:val="000000" w:themeColor="text1"/>
          <w:sz w:val="21"/>
          <w:szCs w:val="21"/>
        </w:rPr>
        <w:t xml:space="preserve">akýchto čisteniach so stručným popisom vykonávaných činností. </w:t>
      </w:r>
      <w:r w:rsidR="00C530EE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3C05E339" w14:textId="4CC88966" w:rsidR="00B13805" w:rsidRPr="00280B26" w:rsidRDefault="00B13805" w:rsidP="00727E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0920E5">
        <w:rPr>
          <w:rFonts w:ascii="Arial Narrow" w:hAnsi="Arial Narrow"/>
          <w:sz w:val="21"/>
          <w:szCs w:val="21"/>
        </w:rPr>
        <w:t xml:space="preserve">Poskytovateľ </w:t>
      </w:r>
      <w:r w:rsidR="00972959" w:rsidRPr="000920E5">
        <w:rPr>
          <w:rFonts w:ascii="Arial Narrow" w:hAnsi="Arial Narrow"/>
          <w:sz w:val="21"/>
          <w:szCs w:val="21"/>
        </w:rPr>
        <w:t xml:space="preserve">zabezpečí </w:t>
      </w:r>
      <w:r w:rsidR="00763818">
        <w:rPr>
          <w:rFonts w:ascii="Arial Narrow" w:hAnsi="Arial Narrow"/>
          <w:sz w:val="21"/>
          <w:szCs w:val="21"/>
        </w:rPr>
        <w:t xml:space="preserve">na vlastné náklady </w:t>
      </w:r>
      <w:r w:rsidR="00972959" w:rsidRPr="000920E5">
        <w:rPr>
          <w:rFonts w:ascii="Arial Narrow" w:hAnsi="Arial Narrow"/>
          <w:sz w:val="21"/>
          <w:szCs w:val="21"/>
        </w:rPr>
        <w:t xml:space="preserve">výkon drobných opráv do výšky 200 EUR bez DPH/jednotlivá oprava, pričom maximálny </w:t>
      </w:r>
      <w:r w:rsidR="00012125" w:rsidRPr="000920E5">
        <w:rPr>
          <w:rFonts w:ascii="Arial Narrow" w:hAnsi="Arial Narrow"/>
          <w:sz w:val="21"/>
          <w:szCs w:val="21"/>
        </w:rPr>
        <w:t>mesačný</w:t>
      </w:r>
      <w:r w:rsidR="00972959" w:rsidRPr="000920E5">
        <w:rPr>
          <w:rFonts w:ascii="Arial Narrow" w:hAnsi="Arial Narrow"/>
          <w:sz w:val="21"/>
          <w:szCs w:val="21"/>
        </w:rPr>
        <w:t xml:space="preserve"> náklad nepresiahne čiastku 600 EUR bez DPH. </w:t>
      </w:r>
      <w:r w:rsidRPr="000920E5">
        <w:rPr>
          <w:rFonts w:ascii="Arial Narrow" w:hAnsi="Arial Narrow"/>
          <w:sz w:val="21"/>
          <w:szCs w:val="21"/>
        </w:rPr>
        <w:t xml:space="preserve">V prípade potreby </w:t>
      </w:r>
      <w:r w:rsidR="00F600D2">
        <w:rPr>
          <w:rFonts w:ascii="Arial Narrow" w:hAnsi="Arial Narrow"/>
          <w:sz w:val="21"/>
          <w:szCs w:val="21"/>
        </w:rPr>
        <w:t>P</w:t>
      </w:r>
      <w:r w:rsidR="00F600D2" w:rsidRPr="000920E5">
        <w:rPr>
          <w:rFonts w:ascii="Arial Narrow" w:hAnsi="Arial Narrow"/>
          <w:sz w:val="21"/>
          <w:szCs w:val="21"/>
        </w:rPr>
        <w:t xml:space="preserve">oskytovateľ </w:t>
      </w:r>
      <w:r w:rsidRPr="000920E5">
        <w:rPr>
          <w:rFonts w:ascii="Arial Narrow" w:hAnsi="Arial Narrow"/>
          <w:sz w:val="21"/>
          <w:szCs w:val="21"/>
        </w:rPr>
        <w:t>zabezpečí preukázanie použitých finančných prostriedkov na výkon drobných opráv. V</w:t>
      </w:r>
      <w:r w:rsidR="00634F0B">
        <w:rPr>
          <w:rFonts w:ascii="Arial Narrow" w:hAnsi="Arial Narrow"/>
          <w:sz w:val="21"/>
          <w:szCs w:val="21"/>
        </w:rPr>
        <w:t> </w:t>
      </w:r>
      <w:r w:rsidRPr="000920E5">
        <w:rPr>
          <w:rFonts w:ascii="Arial Narrow" w:hAnsi="Arial Narrow"/>
          <w:sz w:val="21"/>
          <w:szCs w:val="21"/>
        </w:rPr>
        <w:t>prípade</w:t>
      </w:r>
      <w:r w:rsidR="00634F0B">
        <w:rPr>
          <w:rFonts w:ascii="Arial Narrow" w:hAnsi="Arial Narrow"/>
          <w:sz w:val="21"/>
          <w:szCs w:val="21"/>
        </w:rPr>
        <w:t>,</w:t>
      </w:r>
      <w:r w:rsidRPr="000920E5">
        <w:rPr>
          <w:rFonts w:ascii="Arial Narrow" w:hAnsi="Arial Narrow"/>
          <w:sz w:val="21"/>
          <w:szCs w:val="21"/>
        </w:rPr>
        <w:t xml:space="preserve"> ak drobná oprava nevyžaduje špeciálnu technickú alebo odbornú pomoc, je </w:t>
      </w:r>
      <w:r w:rsidR="000327E7">
        <w:rPr>
          <w:rFonts w:ascii="Arial Narrow" w:hAnsi="Arial Narrow"/>
          <w:sz w:val="21"/>
          <w:szCs w:val="21"/>
        </w:rPr>
        <w:t>P</w:t>
      </w:r>
      <w:r w:rsidRPr="000920E5">
        <w:rPr>
          <w:rFonts w:ascii="Arial Narrow" w:hAnsi="Arial Narrow"/>
          <w:sz w:val="21"/>
          <w:szCs w:val="21"/>
        </w:rPr>
        <w:t>oskytovateľ povinný vykonať opravu do 48 hodín</w:t>
      </w:r>
      <w:r w:rsidR="00DF3002">
        <w:rPr>
          <w:rFonts w:ascii="Arial Narrow" w:hAnsi="Arial Narrow"/>
          <w:sz w:val="21"/>
          <w:szCs w:val="21"/>
        </w:rPr>
        <w:t xml:space="preserve"> od jej písomného alebo </w:t>
      </w:r>
      <w:r w:rsidR="00DF3002" w:rsidRPr="00280B26">
        <w:rPr>
          <w:rFonts w:ascii="Arial Narrow" w:hAnsi="Arial Narrow"/>
          <w:color w:val="000000" w:themeColor="text1"/>
          <w:sz w:val="21"/>
          <w:szCs w:val="21"/>
        </w:rPr>
        <w:t>ústneho oznámenia</w:t>
      </w:r>
      <w:r w:rsidR="00CB591B">
        <w:rPr>
          <w:rFonts w:ascii="Arial Narrow" w:hAnsi="Arial Narrow"/>
          <w:color w:val="000000" w:themeColor="text1"/>
          <w:sz w:val="21"/>
          <w:szCs w:val="21"/>
        </w:rPr>
        <w:t xml:space="preserve"> Objednávateľom</w:t>
      </w:r>
      <w:r w:rsidR="00DF3002" w:rsidRPr="00280B26">
        <w:rPr>
          <w:rFonts w:ascii="Arial Narrow" w:hAnsi="Arial Narrow"/>
          <w:color w:val="000000" w:themeColor="text1"/>
          <w:sz w:val="21"/>
          <w:szCs w:val="21"/>
        </w:rPr>
        <w:t>.</w:t>
      </w:r>
      <w:r w:rsidRPr="00280B2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9B550D">
        <w:rPr>
          <w:rFonts w:ascii="Arial Narrow" w:hAnsi="Arial Narrow"/>
          <w:color w:val="000000" w:themeColor="text1"/>
          <w:sz w:val="21"/>
          <w:szCs w:val="21"/>
        </w:rPr>
        <w:t xml:space="preserve">Za špeciálnu technickú alebo odbornú pomoc sa považuje </w:t>
      </w:r>
      <w:r w:rsidR="00E5579F">
        <w:rPr>
          <w:rFonts w:ascii="Arial Narrow" w:hAnsi="Arial Narrow"/>
          <w:color w:val="000000" w:themeColor="text1"/>
          <w:sz w:val="21"/>
          <w:szCs w:val="21"/>
        </w:rPr>
        <w:t>pomoc, ktorá vyžaduje technick</w:t>
      </w:r>
      <w:r w:rsidR="00C1235E">
        <w:rPr>
          <w:rFonts w:ascii="Arial Narrow" w:hAnsi="Arial Narrow"/>
          <w:color w:val="000000" w:themeColor="text1"/>
          <w:sz w:val="21"/>
          <w:szCs w:val="21"/>
        </w:rPr>
        <w:t xml:space="preserve">ú alebo odbornú spôsobilosť </w:t>
      </w:r>
      <w:r w:rsidR="00E5579F">
        <w:rPr>
          <w:rFonts w:ascii="Arial Narrow" w:hAnsi="Arial Narrow"/>
          <w:color w:val="000000" w:themeColor="text1"/>
          <w:sz w:val="21"/>
          <w:szCs w:val="21"/>
        </w:rPr>
        <w:t>súvisiac</w:t>
      </w:r>
      <w:r w:rsidR="00C1235E">
        <w:rPr>
          <w:rFonts w:ascii="Arial Narrow" w:hAnsi="Arial Narrow"/>
          <w:color w:val="000000" w:themeColor="text1"/>
          <w:sz w:val="21"/>
          <w:szCs w:val="21"/>
        </w:rPr>
        <w:t>u</w:t>
      </w:r>
      <w:r w:rsidR="00E5579F">
        <w:rPr>
          <w:rFonts w:ascii="Arial Narrow" w:hAnsi="Arial Narrow"/>
          <w:color w:val="000000" w:themeColor="text1"/>
          <w:sz w:val="21"/>
          <w:szCs w:val="21"/>
        </w:rPr>
        <w:t xml:space="preserve"> s prevádzkou verejných toaliet</w:t>
      </w:r>
      <w:r w:rsidR="00C1235E">
        <w:rPr>
          <w:rFonts w:ascii="Arial Narrow" w:hAnsi="Arial Narrow"/>
          <w:color w:val="000000" w:themeColor="text1"/>
          <w:sz w:val="21"/>
          <w:szCs w:val="21"/>
        </w:rPr>
        <w:t xml:space="preserve"> (inštalatér, </w:t>
      </w:r>
      <w:r w:rsidR="00A850E9">
        <w:rPr>
          <w:rFonts w:ascii="Arial Narrow" w:hAnsi="Arial Narrow"/>
          <w:color w:val="000000" w:themeColor="text1"/>
          <w:sz w:val="21"/>
          <w:szCs w:val="21"/>
        </w:rPr>
        <w:t xml:space="preserve">kúrenár, elektrikár, </w:t>
      </w:r>
      <w:proofErr w:type="spellStart"/>
      <w:r w:rsidR="00A850E9">
        <w:rPr>
          <w:rFonts w:ascii="Arial Narrow" w:hAnsi="Arial Narrow"/>
          <w:color w:val="000000" w:themeColor="text1"/>
          <w:sz w:val="21"/>
          <w:szCs w:val="21"/>
        </w:rPr>
        <w:t>vodár</w:t>
      </w:r>
      <w:proofErr w:type="spellEnd"/>
      <w:r w:rsidR="00A850E9">
        <w:rPr>
          <w:rFonts w:ascii="Arial Narrow" w:hAnsi="Arial Narrow"/>
          <w:color w:val="000000" w:themeColor="text1"/>
          <w:sz w:val="21"/>
          <w:szCs w:val="21"/>
        </w:rPr>
        <w:t>)</w:t>
      </w:r>
      <w:r w:rsidR="00E5579F">
        <w:rPr>
          <w:rFonts w:ascii="Arial Narrow" w:hAnsi="Arial Narrow"/>
          <w:color w:val="000000" w:themeColor="text1"/>
          <w:sz w:val="21"/>
          <w:szCs w:val="21"/>
        </w:rPr>
        <w:t xml:space="preserve">. </w:t>
      </w:r>
      <w:r w:rsidR="001C102F">
        <w:rPr>
          <w:rFonts w:ascii="Arial Narrow" w:hAnsi="Arial Narrow"/>
          <w:color w:val="000000" w:themeColor="text1"/>
          <w:sz w:val="21"/>
          <w:szCs w:val="21"/>
        </w:rPr>
        <w:t xml:space="preserve">V prípade, ak drobná oprava </w:t>
      </w:r>
      <w:r w:rsidR="005F0B5D">
        <w:rPr>
          <w:rFonts w:ascii="Arial Narrow" w:hAnsi="Arial Narrow"/>
          <w:color w:val="000000" w:themeColor="text1"/>
          <w:sz w:val="21"/>
          <w:szCs w:val="21"/>
        </w:rPr>
        <w:t>vyž</w:t>
      </w:r>
      <w:r w:rsidR="00764F93">
        <w:rPr>
          <w:rFonts w:ascii="Arial Narrow" w:hAnsi="Arial Narrow"/>
          <w:color w:val="000000" w:themeColor="text1"/>
          <w:sz w:val="21"/>
          <w:szCs w:val="21"/>
        </w:rPr>
        <w:t>a</w:t>
      </w:r>
      <w:r w:rsidR="005F0B5D">
        <w:rPr>
          <w:rFonts w:ascii="Arial Narrow" w:hAnsi="Arial Narrow"/>
          <w:color w:val="000000" w:themeColor="text1"/>
          <w:sz w:val="21"/>
          <w:szCs w:val="21"/>
        </w:rPr>
        <w:t>duje špeciálnu techni</w:t>
      </w:r>
      <w:r w:rsidR="008A09CA">
        <w:rPr>
          <w:rFonts w:ascii="Arial Narrow" w:hAnsi="Arial Narrow"/>
          <w:color w:val="000000" w:themeColor="text1"/>
          <w:sz w:val="21"/>
          <w:szCs w:val="21"/>
        </w:rPr>
        <w:t>c</w:t>
      </w:r>
      <w:r w:rsidR="005F0B5D">
        <w:rPr>
          <w:rFonts w:ascii="Arial Narrow" w:hAnsi="Arial Narrow"/>
          <w:color w:val="000000" w:themeColor="text1"/>
          <w:sz w:val="21"/>
          <w:szCs w:val="21"/>
        </w:rPr>
        <w:t xml:space="preserve">kú alebo odbornú pomoc, </w:t>
      </w:r>
      <w:r w:rsidR="008A09CA">
        <w:rPr>
          <w:rFonts w:ascii="Arial Narrow" w:hAnsi="Arial Narrow"/>
          <w:color w:val="000000" w:themeColor="text1"/>
          <w:sz w:val="21"/>
          <w:szCs w:val="21"/>
        </w:rPr>
        <w:t xml:space="preserve">Poskytovateľ je povinný oznámiť Objednávateľovi </w:t>
      </w:r>
      <w:r w:rsidR="007B1988">
        <w:rPr>
          <w:rFonts w:ascii="Arial Narrow" w:hAnsi="Arial Narrow"/>
          <w:color w:val="000000" w:themeColor="text1"/>
          <w:sz w:val="21"/>
          <w:szCs w:val="21"/>
        </w:rPr>
        <w:t>túto skutočnosť, pričom Objednávateľ určí primeran</w:t>
      </w:r>
      <w:r w:rsidR="00157283">
        <w:rPr>
          <w:rFonts w:ascii="Arial Narrow" w:hAnsi="Arial Narrow"/>
          <w:color w:val="000000" w:themeColor="text1"/>
          <w:sz w:val="21"/>
          <w:szCs w:val="21"/>
        </w:rPr>
        <w:t>ú</w:t>
      </w:r>
      <w:r w:rsidR="007B1988">
        <w:rPr>
          <w:rFonts w:ascii="Arial Narrow" w:hAnsi="Arial Narrow"/>
          <w:color w:val="000000" w:themeColor="text1"/>
          <w:sz w:val="21"/>
          <w:szCs w:val="21"/>
        </w:rPr>
        <w:t xml:space="preserve"> lehotu na </w:t>
      </w:r>
      <w:r w:rsidR="00157283">
        <w:rPr>
          <w:rFonts w:ascii="Arial Narrow" w:hAnsi="Arial Narrow"/>
          <w:color w:val="000000" w:themeColor="text1"/>
          <w:sz w:val="21"/>
          <w:szCs w:val="21"/>
        </w:rPr>
        <w:t>výkon drobnej opravy</w:t>
      </w:r>
      <w:r w:rsidR="00E95E5A">
        <w:rPr>
          <w:rFonts w:ascii="Arial Narrow" w:hAnsi="Arial Narrow"/>
          <w:color w:val="000000" w:themeColor="text1"/>
          <w:sz w:val="21"/>
          <w:szCs w:val="21"/>
        </w:rPr>
        <w:t>. Táto</w:t>
      </w:r>
      <w:r w:rsidR="00157283">
        <w:rPr>
          <w:rFonts w:ascii="Arial Narrow" w:hAnsi="Arial Narrow"/>
          <w:color w:val="000000" w:themeColor="text1"/>
          <w:sz w:val="21"/>
          <w:szCs w:val="21"/>
        </w:rPr>
        <w:t xml:space="preserve"> lehota je pre Poskytovateľa záväzná. </w:t>
      </w:r>
    </w:p>
    <w:p w14:paraId="4C5D161B" w14:textId="77760BA7" w:rsidR="00AE30D8" w:rsidRPr="00280B26" w:rsidRDefault="00AE30D8" w:rsidP="00727E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280B26">
        <w:rPr>
          <w:rFonts w:ascii="Arial Narrow" w:hAnsi="Arial Narrow"/>
          <w:color w:val="000000" w:themeColor="text1"/>
          <w:sz w:val="21"/>
          <w:szCs w:val="21"/>
        </w:rPr>
        <w:t xml:space="preserve">Opis miestností objektu </w:t>
      </w:r>
      <w:r w:rsidR="00F167A1">
        <w:rPr>
          <w:rFonts w:ascii="Arial Narrow" w:hAnsi="Arial Narrow"/>
          <w:color w:val="000000" w:themeColor="text1"/>
          <w:sz w:val="21"/>
          <w:szCs w:val="21"/>
        </w:rPr>
        <w:t xml:space="preserve">verejných toaliet </w:t>
      </w:r>
      <w:r w:rsidRPr="00280B26">
        <w:rPr>
          <w:rFonts w:ascii="Arial Narrow" w:hAnsi="Arial Narrow"/>
          <w:color w:val="000000" w:themeColor="text1"/>
          <w:sz w:val="21"/>
          <w:szCs w:val="21"/>
        </w:rPr>
        <w:t xml:space="preserve">s plochou uvedenou v m² tvorí </w:t>
      </w:r>
      <w:r w:rsidR="00433589">
        <w:rPr>
          <w:rFonts w:ascii="Arial Narrow" w:hAnsi="Arial Narrow"/>
          <w:color w:val="000000" w:themeColor="text1"/>
          <w:sz w:val="21"/>
          <w:szCs w:val="21"/>
        </w:rPr>
        <w:t>P</w:t>
      </w:r>
      <w:r w:rsidRPr="00280B26">
        <w:rPr>
          <w:rFonts w:ascii="Arial Narrow" w:hAnsi="Arial Narrow"/>
          <w:color w:val="000000" w:themeColor="text1"/>
          <w:sz w:val="21"/>
          <w:szCs w:val="21"/>
        </w:rPr>
        <w:t xml:space="preserve">rílohu č. </w:t>
      </w:r>
      <w:r w:rsidR="009D2ED8">
        <w:rPr>
          <w:rFonts w:ascii="Arial Narrow" w:hAnsi="Arial Narrow"/>
          <w:color w:val="000000" w:themeColor="text1"/>
          <w:sz w:val="21"/>
          <w:szCs w:val="21"/>
        </w:rPr>
        <w:t>3</w:t>
      </w:r>
      <w:r w:rsidRPr="00280B2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6B4586" w:rsidRPr="00280B26">
        <w:rPr>
          <w:rFonts w:ascii="Arial Narrow" w:hAnsi="Arial Narrow"/>
          <w:color w:val="000000" w:themeColor="text1"/>
          <w:sz w:val="21"/>
          <w:szCs w:val="21"/>
        </w:rPr>
        <w:t>rámcovej dohody</w:t>
      </w:r>
      <w:r w:rsidRPr="00280B26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43C7AD7C" w14:textId="671A3D2A" w:rsidR="009C2F9D" w:rsidRPr="004661EF" w:rsidRDefault="009C2F9D" w:rsidP="00F7217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4661EF">
        <w:rPr>
          <w:rFonts w:ascii="Arial Narrow" w:hAnsi="Arial Narrow"/>
          <w:color w:val="000000" w:themeColor="text1"/>
          <w:sz w:val="21"/>
          <w:szCs w:val="21"/>
        </w:rPr>
        <w:t xml:space="preserve">Poskytovateľ sa zaväzuje vykonávať dohodnuté práce v intenciách podľa Čl. V tejto </w:t>
      </w:r>
      <w:r w:rsidR="00FC06A7" w:rsidRPr="004661EF">
        <w:rPr>
          <w:rFonts w:ascii="Arial Narrow" w:hAnsi="Arial Narrow"/>
          <w:color w:val="000000" w:themeColor="text1"/>
          <w:sz w:val="21"/>
          <w:szCs w:val="21"/>
        </w:rPr>
        <w:t>rámcovej dohody</w:t>
      </w:r>
      <w:r w:rsidRPr="004661EF">
        <w:rPr>
          <w:rFonts w:ascii="Arial Narrow" w:hAnsi="Arial Narrow"/>
          <w:color w:val="000000" w:themeColor="text1"/>
          <w:sz w:val="21"/>
          <w:szCs w:val="21"/>
        </w:rPr>
        <w:t>, a to prostredníctvom svojich zamestnancov</w:t>
      </w:r>
      <w:r w:rsidR="005628FD">
        <w:rPr>
          <w:rFonts w:ascii="Arial Narrow" w:hAnsi="Arial Narrow"/>
          <w:color w:val="000000" w:themeColor="text1"/>
          <w:sz w:val="21"/>
          <w:szCs w:val="21"/>
        </w:rPr>
        <w:t>,</w:t>
      </w:r>
      <w:r w:rsidR="006F6485" w:rsidRPr="004661EF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4661EF" w:rsidRPr="004661EF">
        <w:rPr>
          <w:rFonts w:ascii="Arial Narrow" w:hAnsi="Arial Narrow"/>
          <w:color w:val="000000" w:themeColor="text1"/>
          <w:sz w:val="21"/>
          <w:szCs w:val="21"/>
        </w:rPr>
        <w:t xml:space="preserve">s ktorými má Poskytovateľ riadne uzatvorenú zmluvu </w:t>
      </w:r>
      <w:r w:rsidR="005C349A" w:rsidRPr="004661EF">
        <w:rPr>
          <w:rFonts w:ascii="Arial Narrow" w:hAnsi="Arial Narrow"/>
          <w:color w:val="000000" w:themeColor="text1"/>
          <w:sz w:val="21"/>
          <w:szCs w:val="21"/>
        </w:rPr>
        <w:t xml:space="preserve">alebo prostredníctvom zamestnancov </w:t>
      </w:r>
      <w:r w:rsidR="00C50366" w:rsidRPr="004661EF">
        <w:rPr>
          <w:rFonts w:ascii="Arial Narrow" w:hAnsi="Arial Narrow"/>
          <w:color w:val="000000" w:themeColor="text1"/>
          <w:sz w:val="21"/>
          <w:szCs w:val="21"/>
        </w:rPr>
        <w:t xml:space="preserve">subdodávateľa podľa podmienok </w:t>
      </w:r>
      <w:r w:rsidR="00A87B30" w:rsidRPr="004661EF">
        <w:rPr>
          <w:rFonts w:ascii="Arial Narrow" w:hAnsi="Arial Narrow"/>
          <w:color w:val="000000" w:themeColor="text1"/>
          <w:sz w:val="21"/>
          <w:szCs w:val="21"/>
        </w:rPr>
        <w:t>uvedených</w:t>
      </w:r>
      <w:r w:rsidR="00C370B2" w:rsidRPr="004661EF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A87B30" w:rsidRPr="004661EF">
        <w:rPr>
          <w:rFonts w:ascii="Arial Narrow" w:hAnsi="Arial Narrow"/>
          <w:color w:val="000000" w:themeColor="text1"/>
          <w:sz w:val="21"/>
          <w:szCs w:val="21"/>
        </w:rPr>
        <w:t xml:space="preserve">v Čl. X tejto </w:t>
      </w:r>
      <w:r w:rsidR="001D1D86" w:rsidRPr="004661EF">
        <w:rPr>
          <w:rFonts w:ascii="Arial Narrow" w:hAnsi="Arial Narrow"/>
          <w:color w:val="000000" w:themeColor="text1"/>
          <w:sz w:val="21"/>
          <w:szCs w:val="21"/>
        </w:rPr>
        <w:t>rámcovej dohody</w:t>
      </w:r>
      <w:r w:rsidR="005628FD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5628FD" w:rsidRPr="004661EF">
        <w:rPr>
          <w:rFonts w:ascii="Arial Narrow" w:hAnsi="Arial Narrow"/>
          <w:color w:val="000000" w:themeColor="text1"/>
          <w:sz w:val="21"/>
          <w:szCs w:val="21"/>
        </w:rPr>
        <w:t>(ďalej len „personál Poskytovateľa“)</w:t>
      </w:r>
      <w:r w:rsidR="005628FD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288A4B8D" w14:textId="3E1F94F1" w:rsidR="007F7BDB" w:rsidRPr="00F62BA4" w:rsidRDefault="007F7BDB" w:rsidP="00727E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1"/>
          <w:szCs w:val="21"/>
        </w:rPr>
      </w:pPr>
      <w:r w:rsidRPr="00F62BA4">
        <w:rPr>
          <w:rFonts w:ascii="Arial Narrow" w:hAnsi="Arial Narrow"/>
          <w:sz w:val="21"/>
          <w:szCs w:val="21"/>
        </w:rPr>
        <w:t xml:space="preserve">Personál </w:t>
      </w:r>
      <w:r w:rsidR="000327E7" w:rsidRPr="00F62BA4">
        <w:rPr>
          <w:rFonts w:ascii="Arial Narrow" w:hAnsi="Arial Narrow"/>
          <w:sz w:val="21"/>
          <w:szCs w:val="21"/>
        </w:rPr>
        <w:t>P</w:t>
      </w:r>
      <w:r w:rsidRPr="00F62BA4">
        <w:rPr>
          <w:rFonts w:ascii="Arial Narrow" w:hAnsi="Arial Narrow"/>
          <w:sz w:val="21"/>
          <w:szCs w:val="21"/>
        </w:rPr>
        <w:t xml:space="preserve">oskytovateľa tvorí vždy </w:t>
      </w:r>
      <w:r w:rsidRPr="00CF5453">
        <w:rPr>
          <w:rFonts w:ascii="Arial Narrow" w:hAnsi="Arial Narrow"/>
          <w:sz w:val="21"/>
          <w:szCs w:val="21"/>
        </w:rPr>
        <w:t>minimálne</w:t>
      </w:r>
      <w:r w:rsidRPr="00F62BA4">
        <w:rPr>
          <w:rFonts w:ascii="Arial Narrow" w:hAnsi="Arial Narrow"/>
          <w:sz w:val="21"/>
          <w:szCs w:val="21"/>
        </w:rPr>
        <w:t xml:space="preserve"> jeden zamestnanec</w:t>
      </w:r>
      <w:r w:rsidR="00BD2BC5">
        <w:rPr>
          <w:rFonts w:ascii="Arial Narrow" w:hAnsi="Arial Narrow"/>
          <w:sz w:val="21"/>
          <w:szCs w:val="21"/>
        </w:rPr>
        <w:t>,</w:t>
      </w:r>
      <w:r w:rsidRPr="00F62BA4">
        <w:rPr>
          <w:rFonts w:ascii="Arial Narrow" w:hAnsi="Arial Narrow"/>
          <w:sz w:val="21"/>
          <w:szCs w:val="21"/>
        </w:rPr>
        <w:t xml:space="preserve"> ktorý je prítomný </w:t>
      </w:r>
      <w:r w:rsidR="00023902">
        <w:rPr>
          <w:rFonts w:ascii="Arial Narrow" w:hAnsi="Arial Narrow"/>
          <w:sz w:val="21"/>
          <w:szCs w:val="21"/>
        </w:rPr>
        <w:t>v objekte verejných toaliet</w:t>
      </w:r>
      <w:r w:rsidR="002C1736" w:rsidRPr="00F62BA4">
        <w:rPr>
          <w:rFonts w:ascii="Arial Narrow" w:hAnsi="Arial Narrow"/>
          <w:sz w:val="21"/>
          <w:szCs w:val="21"/>
        </w:rPr>
        <w:t xml:space="preserve"> vo</w:t>
      </w:r>
      <w:r w:rsidR="00A46D8E" w:rsidRPr="00F62BA4">
        <w:rPr>
          <w:rFonts w:ascii="Arial Narrow" w:hAnsi="Arial Narrow"/>
          <w:sz w:val="21"/>
          <w:szCs w:val="21"/>
        </w:rPr>
        <w:t xml:space="preserve"> </w:t>
      </w:r>
      <w:r w:rsidR="002C1736" w:rsidRPr="00F62BA4">
        <w:rPr>
          <w:rFonts w:ascii="Arial Narrow" w:hAnsi="Arial Narrow"/>
          <w:sz w:val="21"/>
          <w:szCs w:val="21"/>
        </w:rPr>
        <w:t>vyhradenom priestore pri vstupe do prevádzky</w:t>
      </w:r>
      <w:r w:rsidRPr="00F62BA4">
        <w:rPr>
          <w:rFonts w:ascii="Arial Narrow" w:hAnsi="Arial Narrow"/>
          <w:sz w:val="21"/>
          <w:szCs w:val="21"/>
        </w:rPr>
        <w:t xml:space="preserve"> v čase podľa Čl. V tejto </w:t>
      </w:r>
      <w:r w:rsidR="006B4586" w:rsidRPr="00F62BA4">
        <w:rPr>
          <w:rFonts w:ascii="Arial Narrow" w:hAnsi="Arial Narrow"/>
          <w:color w:val="000000"/>
          <w:sz w:val="21"/>
          <w:szCs w:val="21"/>
        </w:rPr>
        <w:t>rámcovej dohody</w:t>
      </w:r>
      <w:r w:rsidRPr="00F62BA4">
        <w:rPr>
          <w:rFonts w:ascii="Arial Narrow" w:hAnsi="Arial Narrow"/>
          <w:sz w:val="21"/>
          <w:szCs w:val="21"/>
        </w:rPr>
        <w:t xml:space="preserve"> a vykonáva dohodnuté práce v súlade s touto </w:t>
      </w:r>
      <w:r w:rsidR="006B4586" w:rsidRPr="00F62BA4">
        <w:rPr>
          <w:rFonts w:ascii="Arial Narrow" w:hAnsi="Arial Narrow"/>
          <w:color w:val="000000"/>
          <w:sz w:val="21"/>
          <w:szCs w:val="21"/>
        </w:rPr>
        <w:t>rámcov</w:t>
      </w:r>
      <w:r w:rsidR="00DD13B2" w:rsidRPr="00F62BA4">
        <w:rPr>
          <w:rFonts w:ascii="Arial Narrow" w:hAnsi="Arial Narrow"/>
          <w:color w:val="000000"/>
          <w:sz w:val="21"/>
          <w:szCs w:val="21"/>
        </w:rPr>
        <w:t>ou</w:t>
      </w:r>
      <w:r w:rsidR="006B4586" w:rsidRPr="00F62BA4">
        <w:rPr>
          <w:rFonts w:ascii="Arial Narrow" w:hAnsi="Arial Narrow"/>
          <w:color w:val="000000"/>
          <w:sz w:val="21"/>
          <w:szCs w:val="21"/>
        </w:rPr>
        <w:t xml:space="preserve"> dohod</w:t>
      </w:r>
      <w:r w:rsidR="00DD13B2" w:rsidRPr="00F62BA4">
        <w:rPr>
          <w:rFonts w:ascii="Arial Narrow" w:hAnsi="Arial Narrow"/>
          <w:color w:val="000000"/>
          <w:sz w:val="21"/>
          <w:szCs w:val="21"/>
        </w:rPr>
        <w:t>ou</w:t>
      </w:r>
      <w:r w:rsidRPr="00F62BA4">
        <w:rPr>
          <w:rFonts w:ascii="Arial Narrow" w:hAnsi="Arial Narrow"/>
          <w:sz w:val="21"/>
          <w:szCs w:val="21"/>
        </w:rPr>
        <w:t>.</w:t>
      </w:r>
    </w:p>
    <w:p w14:paraId="0BBB9808" w14:textId="201ABC75" w:rsidR="00AE30D8" w:rsidRPr="00F62BA4" w:rsidRDefault="00656DBB" w:rsidP="00727E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1"/>
          <w:szCs w:val="21"/>
        </w:rPr>
      </w:pPr>
      <w:r w:rsidRPr="00F62BA4">
        <w:rPr>
          <w:rFonts w:ascii="Arial Narrow" w:hAnsi="Arial Narrow"/>
          <w:sz w:val="21"/>
          <w:szCs w:val="21"/>
        </w:rPr>
        <w:t xml:space="preserve">Personálu </w:t>
      </w:r>
      <w:r w:rsidR="000327E7" w:rsidRPr="00F62BA4">
        <w:rPr>
          <w:rFonts w:ascii="Arial Narrow" w:hAnsi="Arial Narrow"/>
          <w:sz w:val="21"/>
          <w:szCs w:val="21"/>
        </w:rPr>
        <w:t>P</w:t>
      </w:r>
      <w:r w:rsidRPr="00F62BA4">
        <w:rPr>
          <w:rFonts w:ascii="Arial Narrow" w:hAnsi="Arial Narrow"/>
          <w:sz w:val="21"/>
          <w:szCs w:val="21"/>
        </w:rPr>
        <w:t xml:space="preserve">oskytovateľa je prísne zakázané umožniť do priestoru určeného na výkon dohodnutých prác prístup osobám, ktoré nie sú Poskytovateľom určené na výkon Predmetu </w:t>
      </w:r>
      <w:r w:rsidR="006B4586" w:rsidRPr="00F62BA4">
        <w:rPr>
          <w:rFonts w:ascii="Arial Narrow" w:hAnsi="Arial Narrow"/>
          <w:color w:val="000000"/>
          <w:sz w:val="21"/>
          <w:szCs w:val="21"/>
        </w:rPr>
        <w:t>rámcovej dohody</w:t>
      </w:r>
      <w:r w:rsidRPr="00F62BA4">
        <w:rPr>
          <w:rFonts w:ascii="Arial Narrow" w:hAnsi="Arial Narrow"/>
          <w:sz w:val="21"/>
          <w:szCs w:val="21"/>
        </w:rPr>
        <w:t>.</w:t>
      </w:r>
    </w:p>
    <w:p w14:paraId="3ABD1660" w14:textId="339F32CF" w:rsidR="00656DBB" w:rsidRPr="00F62BA4" w:rsidRDefault="00E702DF" w:rsidP="00727E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1"/>
          <w:szCs w:val="21"/>
        </w:rPr>
      </w:pPr>
      <w:r w:rsidRPr="00F62BA4">
        <w:rPr>
          <w:rFonts w:ascii="Arial Narrow" w:hAnsi="Arial Narrow"/>
          <w:sz w:val="21"/>
          <w:szCs w:val="21"/>
        </w:rPr>
        <w:t xml:space="preserve">Personál </w:t>
      </w:r>
      <w:r w:rsidR="000327E7" w:rsidRPr="00F62BA4">
        <w:rPr>
          <w:rFonts w:ascii="Arial Narrow" w:hAnsi="Arial Narrow"/>
          <w:sz w:val="21"/>
          <w:szCs w:val="21"/>
        </w:rPr>
        <w:t>P</w:t>
      </w:r>
      <w:r w:rsidRPr="00F62BA4">
        <w:rPr>
          <w:rFonts w:ascii="Arial Narrow" w:hAnsi="Arial Narrow"/>
          <w:sz w:val="21"/>
          <w:szCs w:val="21"/>
        </w:rPr>
        <w:t>oskytovateľa je povinný vykonávať dohodnuté práce na základe príkazu poverenej osoby Poskytovateľa a požiadaviek povereného zamestnanca Objednávateľa.</w:t>
      </w:r>
    </w:p>
    <w:p w14:paraId="72C50370" w14:textId="04A6FC0A" w:rsidR="00331DA2" w:rsidRPr="00F62BA4" w:rsidRDefault="009C798D" w:rsidP="0082023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1"/>
          <w:szCs w:val="21"/>
        </w:rPr>
      </w:pPr>
      <w:r w:rsidRPr="00F62BA4">
        <w:rPr>
          <w:rFonts w:ascii="Arial Narrow" w:hAnsi="Arial Narrow"/>
          <w:sz w:val="21"/>
          <w:szCs w:val="21"/>
        </w:rPr>
        <w:t xml:space="preserve">Personál </w:t>
      </w:r>
      <w:r w:rsidR="005B356A" w:rsidRPr="00F62BA4">
        <w:rPr>
          <w:rFonts w:ascii="Arial Narrow" w:hAnsi="Arial Narrow"/>
          <w:sz w:val="21"/>
          <w:szCs w:val="21"/>
        </w:rPr>
        <w:t>P</w:t>
      </w:r>
      <w:r w:rsidRPr="00F62BA4">
        <w:rPr>
          <w:rFonts w:ascii="Arial Narrow" w:hAnsi="Arial Narrow"/>
          <w:sz w:val="21"/>
          <w:szCs w:val="21"/>
        </w:rPr>
        <w:t xml:space="preserve">oskytovateľa bude vybavený jednotným pracovným oblečením s firemným logom, tak aby boli jednoznačne identifikovateľní. </w:t>
      </w:r>
      <w:r w:rsidR="00B94BA3" w:rsidRPr="00F62BA4">
        <w:rPr>
          <w:rFonts w:ascii="Arial Narrow" w:hAnsi="Arial Narrow"/>
          <w:sz w:val="21"/>
          <w:szCs w:val="21"/>
        </w:rPr>
        <w:t>Poskytovateľ zabezpečí</w:t>
      </w:r>
      <w:r w:rsidR="006E6680">
        <w:rPr>
          <w:rFonts w:ascii="Arial Narrow" w:hAnsi="Arial Narrow"/>
          <w:sz w:val="21"/>
          <w:szCs w:val="21"/>
        </w:rPr>
        <w:t>,</w:t>
      </w:r>
      <w:r w:rsidR="00B94BA3" w:rsidRPr="00F62BA4">
        <w:rPr>
          <w:rFonts w:ascii="Arial Narrow" w:hAnsi="Arial Narrow"/>
          <w:sz w:val="21"/>
          <w:szCs w:val="21"/>
        </w:rPr>
        <w:t xml:space="preserve"> aby pracovné oblečenie bolo čisté a upravené.</w:t>
      </w:r>
      <w:r w:rsidR="00B94BA3" w:rsidRPr="00F62BA4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6C79E99E" w14:textId="452706CD" w:rsidR="008438AB" w:rsidRPr="00356604" w:rsidRDefault="008438AB" w:rsidP="00727E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color w:val="000000"/>
          <w:sz w:val="22"/>
          <w:szCs w:val="22"/>
        </w:rPr>
      </w:pPr>
    </w:p>
    <w:p w14:paraId="053CC5DC" w14:textId="6171D61A" w:rsidR="008438AB" w:rsidRPr="00356604" w:rsidRDefault="008438AB" w:rsidP="00727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356604">
        <w:rPr>
          <w:rFonts w:ascii="Arial Narrow" w:hAnsi="Arial Narrow"/>
          <w:b/>
          <w:bCs/>
          <w:color w:val="000000"/>
          <w:sz w:val="22"/>
          <w:szCs w:val="22"/>
        </w:rPr>
        <w:t>Článok II</w:t>
      </w:r>
    </w:p>
    <w:p w14:paraId="7D5FAD3E" w14:textId="6A39F8CC" w:rsidR="00F56FBB" w:rsidRPr="00572AAC" w:rsidRDefault="00F56FBB" w:rsidP="00727E91">
      <w:pPr>
        <w:pStyle w:val="Zkladntext"/>
        <w:spacing w:after="0"/>
        <w:ind w:left="720" w:right="552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 </w:t>
      </w:r>
      <w:r w:rsidRPr="00572AAC">
        <w:rPr>
          <w:rFonts w:ascii="Arial Narrow" w:hAnsi="Arial Narrow"/>
          <w:b/>
          <w:bCs/>
          <w:sz w:val="21"/>
          <w:szCs w:val="21"/>
        </w:rPr>
        <w:t>Práva a povinnosti Poskytovateľa</w:t>
      </w:r>
    </w:p>
    <w:p w14:paraId="56C1AE4E" w14:textId="24060DAD" w:rsidR="0017702C" w:rsidRPr="000D6B65" w:rsidRDefault="0017702C" w:rsidP="00727E91">
      <w:pPr>
        <w:pStyle w:val="Zkladntext"/>
        <w:numPr>
          <w:ilvl w:val="0"/>
          <w:numId w:val="16"/>
        </w:numPr>
        <w:spacing w:after="0"/>
        <w:ind w:left="567" w:hanging="567"/>
        <w:jc w:val="both"/>
        <w:rPr>
          <w:rFonts w:ascii="Arial Narrow" w:hAnsi="Arial Narrow"/>
          <w:sz w:val="21"/>
          <w:szCs w:val="21"/>
        </w:rPr>
      </w:pPr>
      <w:bookmarkStart w:id="1" w:name="_Hlk29414322"/>
      <w:r w:rsidRPr="00572AAC">
        <w:rPr>
          <w:rFonts w:ascii="Arial Narrow" w:hAnsi="Arial Narrow"/>
          <w:color w:val="000000" w:themeColor="text1"/>
          <w:sz w:val="21"/>
          <w:szCs w:val="21"/>
        </w:rPr>
        <w:t xml:space="preserve">Poskytovateľ je povinný vykonávať riadne a s odbornou starostlivosťou služby, ktoré sú predmetom </w:t>
      </w:r>
      <w:r w:rsidR="006B4586">
        <w:rPr>
          <w:rFonts w:ascii="Arial Narrow" w:hAnsi="Arial Narrow"/>
          <w:color w:val="000000"/>
          <w:sz w:val="21"/>
          <w:szCs w:val="21"/>
        </w:rPr>
        <w:t>rámcovej dohody</w:t>
      </w:r>
      <w:r w:rsidR="00F7459E">
        <w:rPr>
          <w:rFonts w:ascii="Arial Narrow" w:hAnsi="Arial Narrow"/>
          <w:color w:val="000000"/>
          <w:sz w:val="21"/>
          <w:szCs w:val="21"/>
        </w:rPr>
        <w:t>.</w:t>
      </w:r>
      <w:r w:rsidR="0080671E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bookmarkEnd w:id="1"/>
    <w:p w14:paraId="52CBFE48" w14:textId="70863A72" w:rsidR="000D6B65" w:rsidRPr="000D6B65" w:rsidRDefault="000D6B65" w:rsidP="00727E91">
      <w:pPr>
        <w:pStyle w:val="Zkladntext"/>
        <w:numPr>
          <w:ilvl w:val="0"/>
          <w:numId w:val="16"/>
        </w:numPr>
        <w:spacing w:after="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0D6B65">
        <w:rPr>
          <w:rFonts w:ascii="Arial Narrow" w:hAnsi="Arial Narrow"/>
          <w:color w:val="000000" w:themeColor="text1"/>
          <w:sz w:val="21"/>
          <w:szCs w:val="21"/>
        </w:rPr>
        <w:t xml:space="preserve">Poskytovateľ je povinný zabezpečiť preškolenie </w:t>
      </w:r>
      <w:r w:rsidR="00927F87">
        <w:rPr>
          <w:rFonts w:ascii="Arial Narrow" w:hAnsi="Arial Narrow"/>
          <w:color w:val="000000" w:themeColor="text1"/>
          <w:sz w:val="21"/>
          <w:szCs w:val="21"/>
        </w:rPr>
        <w:t xml:space="preserve">personálu </w:t>
      </w:r>
      <w:r w:rsidRPr="000D6B65">
        <w:rPr>
          <w:rFonts w:ascii="Arial Narrow" w:hAnsi="Arial Narrow"/>
          <w:color w:val="000000" w:themeColor="text1"/>
          <w:sz w:val="21"/>
          <w:szCs w:val="21"/>
        </w:rPr>
        <w:t xml:space="preserve">z predpisov o BOZP a požiarnej ochrane týkajúcej sa prevádzky verejných toaliet. Poskytovateľ plne zodpovedá  </w:t>
      </w:r>
      <w:r w:rsidRPr="00735C1C">
        <w:rPr>
          <w:rFonts w:ascii="Arial Narrow" w:hAnsi="Arial Narrow"/>
          <w:color w:val="000000" w:themeColor="text1"/>
          <w:sz w:val="21"/>
          <w:szCs w:val="21"/>
        </w:rPr>
        <w:t xml:space="preserve">za </w:t>
      </w:r>
      <w:r w:rsidR="001F7269" w:rsidRPr="00735C1C">
        <w:rPr>
          <w:rFonts w:ascii="Arial Narrow" w:hAnsi="Arial Narrow"/>
          <w:color w:val="000000" w:themeColor="text1"/>
          <w:sz w:val="21"/>
          <w:szCs w:val="21"/>
        </w:rPr>
        <w:t xml:space="preserve">personál </w:t>
      </w:r>
      <w:r w:rsidRPr="00735C1C">
        <w:rPr>
          <w:rFonts w:ascii="Arial Narrow" w:hAnsi="Arial Narrow"/>
          <w:color w:val="000000" w:themeColor="text1"/>
          <w:sz w:val="21"/>
          <w:szCs w:val="21"/>
        </w:rPr>
        <w:t xml:space="preserve"> a je povinný</w:t>
      </w:r>
      <w:r w:rsidRPr="000D6B65">
        <w:rPr>
          <w:rFonts w:ascii="Arial Narrow" w:hAnsi="Arial Narrow"/>
          <w:color w:val="000000" w:themeColor="text1"/>
          <w:sz w:val="21"/>
          <w:szCs w:val="21"/>
        </w:rPr>
        <w:t xml:space="preserve"> nahradiť Objednávateľovi škodu spôsobenú nedodržiavaním podmienok uvedených v </w:t>
      </w:r>
      <w:r w:rsidR="00381D4A">
        <w:rPr>
          <w:rFonts w:ascii="Arial Narrow" w:hAnsi="Arial Narrow"/>
          <w:color w:val="000000"/>
          <w:sz w:val="21"/>
          <w:szCs w:val="21"/>
        </w:rPr>
        <w:t>rámcovej dohod</w:t>
      </w:r>
      <w:r w:rsidR="00DD13B2">
        <w:rPr>
          <w:rFonts w:ascii="Arial Narrow" w:hAnsi="Arial Narrow"/>
          <w:color w:val="000000"/>
          <w:sz w:val="21"/>
          <w:szCs w:val="21"/>
        </w:rPr>
        <w:t>e</w:t>
      </w:r>
      <w:r w:rsidRPr="000D6B65">
        <w:rPr>
          <w:rFonts w:ascii="Arial Narrow" w:hAnsi="Arial Narrow"/>
          <w:color w:val="000000" w:themeColor="text1"/>
          <w:sz w:val="21"/>
          <w:szCs w:val="21"/>
        </w:rPr>
        <w:t xml:space="preserve"> alebo pokynov Objednávateľa</w:t>
      </w:r>
      <w:r w:rsidR="00033F64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6A804E5C" w14:textId="0C74E742" w:rsidR="008B253D" w:rsidRPr="00BC7AFF" w:rsidRDefault="0009437A" w:rsidP="00727E9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1"/>
          <w:szCs w:val="21"/>
        </w:rPr>
        <w:t>Poskytovateľ</w:t>
      </w:r>
      <w:r w:rsidR="008B253D" w:rsidRPr="00D928F7">
        <w:rPr>
          <w:rFonts w:ascii="Arial Narrow" w:hAnsi="Arial Narrow"/>
          <w:color w:val="000000"/>
          <w:sz w:val="21"/>
          <w:szCs w:val="21"/>
        </w:rPr>
        <w:t xml:space="preserve"> vyhlasuje a svojím podpisom potvrdzuje, že v plnom rozsahu dodržiava a zabezpečuje dodržiavanie všetkých aplikovateľných pracovnoprávnych predpisov v oblasti nelegálneho zamestnávania (ďalej len „</w:t>
      </w:r>
      <w:r w:rsidR="008B253D" w:rsidRPr="00D928F7">
        <w:rPr>
          <w:rFonts w:ascii="Arial Narrow" w:hAnsi="Arial Narrow"/>
          <w:b/>
          <w:bCs/>
          <w:color w:val="000000"/>
          <w:sz w:val="21"/>
          <w:szCs w:val="21"/>
        </w:rPr>
        <w:t>pracovnoprávne predpisy</w:t>
      </w:r>
      <w:r w:rsidR="008B253D" w:rsidRPr="00D928F7">
        <w:rPr>
          <w:rFonts w:ascii="Arial Narrow" w:hAnsi="Arial Narrow"/>
          <w:color w:val="000000"/>
          <w:sz w:val="21"/>
          <w:szCs w:val="21"/>
        </w:rPr>
        <w:t xml:space="preserve">“), a to predovšetkým zákona č. 311/2001 Z. z. Zákonník práce v znení neskorších predpisov a zákona č. 82/2005 Z. z. o nelegálnej práci a nelegálnom zamestnávaní a o zmene a doplnení niektorých zákonov v znení neskorších predpisov. </w:t>
      </w:r>
      <w:r>
        <w:rPr>
          <w:rFonts w:ascii="Arial Narrow" w:hAnsi="Arial Narrow"/>
          <w:color w:val="000000"/>
          <w:sz w:val="21"/>
          <w:szCs w:val="21"/>
        </w:rPr>
        <w:t>Poskytovateľ</w:t>
      </w:r>
      <w:r w:rsidR="008B253D" w:rsidRPr="00D928F7">
        <w:rPr>
          <w:rFonts w:ascii="Arial Narrow" w:hAnsi="Arial Narrow"/>
          <w:color w:val="000000"/>
          <w:sz w:val="21"/>
          <w:szCs w:val="21"/>
        </w:rPr>
        <w:t xml:space="preserve"> týmto vyhlasuje, že si je plne vedomý všetkých povinností, ktoré pre neho z pracovnoprávnych predpisov vyplývajú a zaväzuje sa ich dodržiavať počas celej doby platnosti tejto </w:t>
      </w:r>
      <w:r>
        <w:rPr>
          <w:rFonts w:ascii="Arial Narrow" w:hAnsi="Arial Narrow"/>
          <w:color w:val="000000"/>
          <w:sz w:val="21"/>
          <w:szCs w:val="21"/>
        </w:rPr>
        <w:t>rámcovej dohody</w:t>
      </w:r>
      <w:r w:rsidR="008B253D" w:rsidRPr="00D928F7">
        <w:rPr>
          <w:rFonts w:ascii="Arial Narrow" w:hAnsi="Arial Narrow"/>
          <w:color w:val="000000"/>
          <w:sz w:val="21"/>
          <w:szCs w:val="21"/>
        </w:rPr>
        <w:t xml:space="preserve">. </w:t>
      </w:r>
      <w:r>
        <w:rPr>
          <w:rFonts w:ascii="Arial Narrow" w:hAnsi="Arial Narrow"/>
          <w:color w:val="000000"/>
          <w:sz w:val="21"/>
          <w:szCs w:val="21"/>
        </w:rPr>
        <w:t>Poskytovateľ</w:t>
      </w:r>
      <w:r w:rsidR="008B253D" w:rsidRPr="00D928F7">
        <w:rPr>
          <w:rFonts w:ascii="Arial Narrow" w:hAnsi="Arial Narrow"/>
          <w:color w:val="000000"/>
          <w:sz w:val="21"/>
          <w:szCs w:val="21"/>
        </w:rPr>
        <w:t xml:space="preserve"> sa zaväzuje najmä zamestnávať zamestnancov legálne </w:t>
      </w:r>
      <w:r w:rsidR="00721D51">
        <w:rPr>
          <w:rFonts w:ascii="Arial Narrow" w:hAnsi="Arial Narrow"/>
          <w:color w:val="000000"/>
          <w:sz w:val="21"/>
          <w:szCs w:val="21"/>
        </w:rPr>
        <w:br/>
      </w:r>
      <w:r w:rsidR="008B253D" w:rsidRPr="00D928F7">
        <w:rPr>
          <w:rFonts w:ascii="Arial Narrow" w:hAnsi="Arial Narrow"/>
          <w:color w:val="000000"/>
          <w:sz w:val="21"/>
          <w:szCs w:val="21"/>
        </w:rPr>
        <w:t>a neporušovať tak zákaz nelegálneho zamestnávania upravený v pracovnoprávnych predpisoch</w:t>
      </w:r>
      <w:r>
        <w:rPr>
          <w:rFonts w:ascii="Arial Narrow" w:hAnsi="Arial Narrow"/>
          <w:color w:val="000000"/>
          <w:sz w:val="21"/>
          <w:szCs w:val="21"/>
        </w:rPr>
        <w:t>.</w:t>
      </w:r>
    </w:p>
    <w:p w14:paraId="5E5A3A4C" w14:textId="2953F4B7" w:rsidR="00BC7AFF" w:rsidRPr="00E30851" w:rsidRDefault="00BC7AFF" w:rsidP="00E3085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1"/>
          <w:szCs w:val="21"/>
        </w:rPr>
      </w:pPr>
      <w:bookmarkStart w:id="2" w:name="_Hlk94255255"/>
      <w:r w:rsidRPr="00ED10E3">
        <w:rPr>
          <w:rFonts w:ascii="Arial Narrow" w:hAnsi="Arial Narrow"/>
          <w:color w:val="000000" w:themeColor="text1"/>
          <w:sz w:val="21"/>
          <w:szCs w:val="21"/>
        </w:rPr>
        <w:t xml:space="preserve">Poskytovateľ  je povinný pri poskytovaní služieb, konkrétne pri upratovaní používať iba čistiace prostriedky, </w:t>
      </w:r>
      <w:bookmarkStart w:id="3" w:name="_Hlk27322861"/>
      <w:r w:rsidRPr="00ED10E3">
        <w:rPr>
          <w:rFonts w:ascii="Arial Narrow" w:hAnsi="Arial Narrow"/>
          <w:color w:val="000000" w:themeColor="text1"/>
          <w:sz w:val="21"/>
          <w:szCs w:val="21"/>
        </w:rPr>
        <w:t>ktorým bola udelená environmentálna značka E</w:t>
      </w:r>
      <w:r w:rsidR="007C26EB" w:rsidRPr="00ED10E3">
        <w:rPr>
          <w:rFonts w:ascii="Arial Narrow" w:hAnsi="Arial Narrow"/>
          <w:color w:val="000000" w:themeColor="text1"/>
          <w:sz w:val="21"/>
          <w:szCs w:val="21"/>
        </w:rPr>
        <w:t>Ú (</w:t>
      </w:r>
      <w:proofErr w:type="spellStart"/>
      <w:r w:rsidR="00054529" w:rsidRPr="00ED10E3">
        <w:rPr>
          <w:rFonts w:ascii="Arial Narrow" w:hAnsi="Arial Narrow"/>
          <w:color w:val="000000" w:themeColor="text1"/>
          <w:sz w:val="21"/>
          <w:szCs w:val="21"/>
        </w:rPr>
        <w:t>E</w:t>
      </w:r>
      <w:r w:rsidR="007C26EB" w:rsidRPr="00ED10E3">
        <w:rPr>
          <w:rFonts w:ascii="Arial Narrow" w:hAnsi="Arial Narrow"/>
          <w:color w:val="000000" w:themeColor="text1"/>
          <w:sz w:val="21"/>
          <w:szCs w:val="21"/>
        </w:rPr>
        <w:t>colabel</w:t>
      </w:r>
      <w:proofErr w:type="spellEnd"/>
      <w:r w:rsidR="007C26EB" w:rsidRPr="00ED10E3">
        <w:rPr>
          <w:rFonts w:ascii="Arial Narrow" w:hAnsi="Arial Narrow"/>
          <w:color w:val="000000" w:themeColor="text1"/>
          <w:sz w:val="21"/>
          <w:szCs w:val="21"/>
        </w:rPr>
        <w:t xml:space="preserve">) </w:t>
      </w:r>
      <w:hyperlink r:id="rId11" w:history="1">
        <w:r w:rsidR="00A45B4D" w:rsidRPr="00ED10E3">
          <w:rPr>
            <w:rStyle w:val="Hypertextovprepojenie"/>
            <w:rFonts w:ascii="Arial Narrow" w:hAnsi="Arial Narrow"/>
            <w:sz w:val="21"/>
            <w:szCs w:val="21"/>
          </w:rPr>
          <w:t>pre čistiace prostriedky na tvrdé povrchy</w:t>
        </w:r>
        <w:r w:rsidR="00BA1A93" w:rsidRPr="00ED10E3">
          <w:rPr>
            <w:rStyle w:val="Hypertextovprepojenie"/>
            <w:sz w:val="21"/>
            <w:szCs w:val="21"/>
            <w:vertAlign w:val="superscript"/>
          </w:rPr>
          <w:t>3</w:t>
        </w:r>
      </w:hyperlink>
      <w:r w:rsidR="00A45B4D" w:rsidRPr="00ED10E3">
        <w:rPr>
          <w:rFonts w:ascii="Arial Narrow" w:hAnsi="Arial Narrow"/>
          <w:color w:val="000000" w:themeColor="text1"/>
          <w:sz w:val="21"/>
          <w:szCs w:val="21"/>
        </w:rPr>
        <w:t xml:space="preserve"> alebo</w:t>
      </w:r>
      <w:r w:rsidR="00A45B4D" w:rsidRPr="00BA1A93">
        <w:rPr>
          <w:rFonts w:ascii="Arial Narrow" w:hAnsi="Arial Narrow"/>
          <w:color w:val="000000" w:themeColor="text1"/>
          <w:sz w:val="21"/>
          <w:szCs w:val="21"/>
        </w:rPr>
        <w:t xml:space="preserve"> iná príslušná environmentálna značka typu I podľa normy </w:t>
      </w:r>
      <w:r w:rsidR="00A45B4D" w:rsidRPr="002226A1">
        <w:rPr>
          <w:rFonts w:ascii="Arial Narrow" w:hAnsi="Arial Narrow"/>
          <w:color w:val="000000" w:themeColor="text1"/>
          <w:sz w:val="21"/>
          <w:szCs w:val="21"/>
        </w:rPr>
        <w:t xml:space="preserve"> EN ISO 14024</w:t>
      </w:r>
      <w:r w:rsidR="005D1865">
        <w:rPr>
          <w:rFonts w:ascii="Arial Narrow" w:hAnsi="Arial Narrow"/>
          <w:color w:val="000000" w:themeColor="text1"/>
          <w:sz w:val="21"/>
          <w:szCs w:val="21"/>
        </w:rPr>
        <w:t>.</w:t>
      </w:r>
    </w:p>
    <w:bookmarkEnd w:id="2"/>
    <w:bookmarkEnd w:id="3"/>
    <w:p w14:paraId="3A4BD845" w14:textId="743A6071" w:rsidR="00310767" w:rsidRPr="000B013E" w:rsidRDefault="00B573F7" w:rsidP="00727E9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572AAC">
        <w:rPr>
          <w:rFonts w:ascii="Arial Narrow" w:hAnsi="Arial Narrow"/>
          <w:sz w:val="21"/>
          <w:szCs w:val="21"/>
        </w:rPr>
        <w:t>Poskytovateľ je zodpovedný za všetky škody</w:t>
      </w:r>
      <w:r w:rsidR="00F0117B">
        <w:rPr>
          <w:rFonts w:ascii="Arial Narrow" w:hAnsi="Arial Narrow"/>
          <w:sz w:val="21"/>
          <w:szCs w:val="21"/>
        </w:rPr>
        <w:t xml:space="preserve"> na zdraví a</w:t>
      </w:r>
      <w:r w:rsidR="00721D51">
        <w:rPr>
          <w:rFonts w:ascii="Arial Narrow" w:hAnsi="Arial Narrow"/>
          <w:sz w:val="21"/>
          <w:szCs w:val="21"/>
        </w:rPr>
        <w:t> </w:t>
      </w:r>
      <w:r w:rsidR="00F0117B">
        <w:rPr>
          <w:rFonts w:ascii="Arial Narrow" w:hAnsi="Arial Narrow"/>
          <w:sz w:val="21"/>
          <w:szCs w:val="21"/>
        </w:rPr>
        <w:t>majetku</w:t>
      </w:r>
      <w:r w:rsidR="00721D51">
        <w:rPr>
          <w:rFonts w:ascii="Arial Narrow" w:hAnsi="Arial Narrow"/>
          <w:sz w:val="21"/>
          <w:szCs w:val="21"/>
        </w:rPr>
        <w:t xml:space="preserve"> </w:t>
      </w:r>
      <w:r w:rsidRPr="00572AAC">
        <w:rPr>
          <w:rFonts w:ascii="Arial Narrow" w:hAnsi="Arial Narrow"/>
          <w:sz w:val="21"/>
          <w:szCs w:val="21"/>
        </w:rPr>
        <w:t>Objednávateľa, návštevníko</w:t>
      </w:r>
      <w:r w:rsidR="00B5451F">
        <w:rPr>
          <w:rFonts w:ascii="Arial Narrow" w:hAnsi="Arial Narrow"/>
          <w:sz w:val="21"/>
          <w:szCs w:val="21"/>
        </w:rPr>
        <w:t>v</w:t>
      </w:r>
      <w:r w:rsidRPr="00572AAC">
        <w:rPr>
          <w:rFonts w:ascii="Arial Narrow" w:hAnsi="Arial Narrow"/>
          <w:sz w:val="21"/>
          <w:szCs w:val="21"/>
        </w:rPr>
        <w:t xml:space="preserve"> verejných toaliet </w:t>
      </w:r>
      <w:r w:rsidR="0066461C">
        <w:rPr>
          <w:rFonts w:ascii="Arial Narrow" w:hAnsi="Arial Narrow"/>
          <w:sz w:val="21"/>
          <w:szCs w:val="21"/>
        </w:rPr>
        <w:t>a</w:t>
      </w:r>
      <w:r w:rsidR="00B5451F">
        <w:rPr>
          <w:rFonts w:ascii="Arial Narrow" w:hAnsi="Arial Narrow"/>
          <w:sz w:val="21"/>
          <w:szCs w:val="21"/>
        </w:rPr>
        <w:t> </w:t>
      </w:r>
      <w:r w:rsidR="0066461C">
        <w:rPr>
          <w:rFonts w:ascii="Arial Narrow" w:hAnsi="Arial Narrow"/>
          <w:sz w:val="21"/>
          <w:szCs w:val="21"/>
        </w:rPr>
        <w:t>aký</w:t>
      </w:r>
      <w:r w:rsidR="00B5451F">
        <w:rPr>
          <w:rFonts w:ascii="Arial Narrow" w:hAnsi="Arial Narrow"/>
          <w:sz w:val="21"/>
          <w:szCs w:val="21"/>
        </w:rPr>
        <w:t xml:space="preserve">chkoľvek </w:t>
      </w:r>
      <w:r w:rsidR="0066461C">
        <w:rPr>
          <w:rFonts w:ascii="Arial Narrow" w:hAnsi="Arial Narrow"/>
          <w:sz w:val="21"/>
          <w:szCs w:val="21"/>
        </w:rPr>
        <w:t>tret</w:t>
      </w:r>
      <w:r w:rsidR="00B5451F">
        <w:rPr>
          <w:rFonts w:ascii="Arial Narrow" w:hAnsi="Arial Narrow"/>
          <w:sz w:val="21"/>
          <w:szCs w:val="21"/>
        </w:rPr>
        <w:t>ích</w:t>
      </w:r>
      <w:r w:rsidR="003E14F0">
        <w:rPr>
          <w:rFonts w:ascii="Arial Narrow" w:hAnsi="Arial Narrow"/>
          <w:sz w:val="21"/>
          <w:szCs w:val="21"/>
        </w:rPr>
        <w:t xml:space="preserve"> </w:t>
      </w:r>
      <w:r w:rsidR="0066461C">
        <w:rPr>
          <w:rFonts w:ascii="Arial Narrow" w:hAnsi="Arial Narrow"/>
          <w:sz w:val="21"/>
          <w:szCs w:val="21"/>
        </w:rPr>
        <w:t>os</w:t>
      </w:r>
      <w:r w:rsidR="00B5451F">
        <w:rPr>
          <w:rFonts w:ascii="Arial Narrow" w:hAnsi="Arial Narrow"/>
          <w:sz w:val="21"/>
          <w:szCs w:val="21"/>
        </w:rPr>
        <w:t>ôb</w:t>
      </w:r>
      <w:r w:rsidRPr="00572AAC">
        <w:rPr>
          <w:rFonts w:ascii="Arial Narrow" w:hAnsi="Arial Narrow"/>
          <w:sz w:val="21"/>
          <w:szCs w:val="21"/>
        </w:rPr>
        <w:t xml:space="preserve">, </w:t>
      </w:r>
      <w:r w:rsidR="00C24436">
        <w:rPr>
          <w:rFonts w:ascii="Arial Narrow" w:hAnsi="Arial Narrow"/>
          <w:sz w:val="21"/>
          <w:szCs w:val="21"/>
        </w:rPr>
        <w:t>spôsobených pri výkone alebo v súvislosti s</w:t>
      </w:r>
      <w:r w:rsidR="00721D51">
        <w:rPr>
          <w:rFonts w:ascii="Arial Narrow" w:hAnsi="Arial Narrow"/>
          <w:sz w:val="21"/>
          <w:szCs w:val="21"/>
        </w:rPr>
        <w:t> </w:t>
      </w:r>
      <w:r w:rsidR="00C24436">
        <w:rPr>
          <w:rFonts w:ascii="Arial Narrow" w:hAnsi="Arial Narrow"/>
          <w:sz w:val="21"/>
          <w:szCs w:val="21"/>
        </w:rPr>
        <w:t>výkonom</w:t>
      </w:r>
      <w:r w:rsidR="00721D51">
        <w:rPr>
          <w:rFonts w:ascii="Arial Narrow" w:hAnsi="Arial Narrow"/>
          <w:sz w:val="21"/>
          <w:szCs w:val="21"/>
        </w:rPr>
        <w:t xml:space="preserve"> </w:t>
      </w:r>
      <w:r w:rsidR="00E979CD">
        <w:rPr>
          <w:rFonts w:ascii="Arial Narrow" w:hAnsi="Arial Narrow"/>
          <w:sz w:val="21"/>
          <w:szCs w:val="21"/>
        </w:rPr>
        <w:t>p</w:t>
      </w:r>
      <w:r w:rsidRPr="00572AAC">
        <w:rPr>
          <w:rFonts w:ascii="Arial Narrow" w:hAnsi="Arial Narrow"/>
          <w:sz w:val="21"/>
          <w:szCs w:val="21"/>
        </w:rPr>
        <w:t xml:space="preserve">redmetu </w:t>
      </w:r>
      <w:r w:rsidR="009508D2">
        <w:rPr>
          <w:rFonts w:ascii="Arial Narrow" w:hAnsi="Arial Narrow"/>
          <w:color w:val="000000"/>
          <w:sz w:val="21"/>
          <w:szCs w:val="21"/>
        </w:rPr>
        <w:t>rámcovej dohody</w:t>
      </w:r>
      <w:r w:rsidR="009508D2" w:rsidRPr="0056535C" w:rsidDel="001432C9">
        <w:rPr>
          <w:rFonts w:ascii="Arial Narrow" w:hAnsi="Arial Narrow"/>
          <w:bCs/>
          <w:sz w:val="21"/>
          <w:szCs w:val="21"/>
        </w:rPr>
        <w:t xml:space="preserve"> </w:t>
      </w:r>
      <w:r w:rsidR="00721D51">
        <w:rPr>
          <w:rFonts w:ascii="Arial Narrow" w:hAnsi="Arial Narrow"/>
          <w:bCs/>
          <w:sz w:val="21"/>
          <w:szCs w:val="21"/>
        </w:rPr>
        <w:br/>
      </w:r>
      <w:r w:rsidRPr="00572AAC">
        <w:rPr>
          <w:rFonts w:ascii="Arial Narrow" w:hAnsi="Arial Narrow"/>
          <w:sz w:val="21"/>
          <w:szCs w:val="21"/>
        </w:rPr>
        <w:t xml:space="preserve">v rozpore s ustanoveniami </w:t>
      </w:r>
      <w:r w:rsidR="009508D2">
        <w:rPr>
          <w:rFonts w:ascii="Arial Narrow" w:hAnsi="Arial Narrow"/>
          <w:color w:val="000000"/>
          <w:sz w:val="21"/>
          <w:szCs w:val="21"/>
        </w:rPr>
        <w:t>rámcovej dohody</w:t>
      </w:r>
      <w:r w:rsidRPr="00572AAC">
        <w:rPr>
          <w:rFonts w:ascii="Arial Narrow" w:hAnsi="Arial Narrow"/>
          <w:sz w:val="21"/>
          <w:szCs w:val="21"/>
        </w:rPr>
        <w:t>, v rozpore so všeobecne záväznými predpismi a v rozpore pokynmi Objednávateľa.</w:t>
      </w:r>
      <w:r w:rsidR="009508D2">
        <w:rPr>
          <w:rFonts w:ascii="Arial Narrow" w:hAnsi="Arial Narrow"/>
          <w:sz w:val="21"/>
          <w:szCs w:val="21"/>
        </w:rPr>
        <w:t xml:space="preserve"> </w:t>
      </w:r>
    </w:p>
    <w:p w14:paraId="07E0B224" w14:textId="2C146FF6" w:rsidR="000B013E" w:rsidRPr="00EA287A" w:rsidRDefault="000B013E" w:rsidP="00727E9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EA287A">
        <w:rPr>
          <w:rFonts w:ascii="Arial Narrow" w:hAnsi="Arial Narrow"/>
          <w:sz w:val="21"/>
          <w:szCs w:val="21"/>
        </w:rPr>
        <w:t xml:space="preserve">Pokiaľ čistenie určitých predmetov u Objednávateľa vyžaduje iné ako Poskytovateľom používané postupy nad rámec špecifikácie uvedenej </w:t>
      </w:r>
      <w:r w:rsidR="00EA287A" w:rsidRPr="00EA287A">
        <w:rPr>
          <w:rFonts w:ascii="Arial Narrow" w:hAnsi="Arial Narrow"/>
          <w:sz w:val="21"/>
          <w:szCs w:val="21"/>
        </w:rPr>
        <w:t>v Prílohe č. 1</w:t>
      </w:r>
      <w:r w:rsidRPr="00EA287A">
        <w:rPr>
          <w:rFonts w:ascii="Arial Narrow" w:hAnsi="Arial Narrow"/>
          <w:sz w:val="21"/>
          <w:szCs w:val="21"/>
        </w:rPr>
        <w:t xml:space="preserve"> </w:t>
      </w:r>
      <w:r w:rsidR="009508D2" w:rsidRPr="00EA287A">
        <w:rPr>
          <w:rFonts w:ascii="Arial Narrow" w:hAnsi="Arial Narrow"/>
          <w:color w:val="000000"/>
          <w:sz w:val="21"/>
          <w:szCs w:val="21"/>
        </w:rPr>
        <w:t>rámcovej dohody</w:t>
      </w:r>
      <w:r w:rsidRPr="00EA287A">
        <w:rPr>
          <w:rFonts w:ascii="Arial Narrow" w:hAnsi="Arial Narrow"/>
          <w:sz w:val="21"/>
          <w:szCs w:val="21"/>
        </w:rPr>
        <w:t>,</w:t>
      </w:r>
      <w:r w:rsidR="00AF441C" w:rsidRPr="00EA287A">
        <w:rPr>
          <w:rFonts w:ascii="Arial Narrow" w:hAnsi="Arial Narrow"/>
          <w:sz w:val="21"/>
          <w:szCs w:val="21"/>
        </w:rPr>
        <w:t xml:space="preserve"> </w:t>
      </w:r>
      <w:r w:rsidRPr="00EA287A">
        <w:rPr>
          <w:rFonts w:ascii="Arial Narrow" w:hAnsi="Arial Narrow"/>
          <w:sz w:val="21"/>
          <w:szCs w:val="21"/>
        </w:rPr>
        <w:t>je Poskytovateľ oprávnený vykonať ich až na základe písomnej dohody s Objednávateľom</w:t>
      </w:r>
      <w:r w:rsidRPr="00EA287A">
        <w:rPr>
          <w:rFonts w:ascii="Arial Narrow" w:hAnsi="Arial Narrow"/>
          <w:b/>
          <w:bCs/>
          <w:sz w:val="21"/>
          <w:szCs w:val="21"/>
        </w:rPr>
        <w:t>.</w:t>
      </w:r>
    </w:p>
    <w:p w14:paraId="6CBC71A4" w14:textId="31AF5EAA" w:rsidR="00CD29C9" w:rsidRPr="00A32054" w:rsidRDefault="00CD29C9" w:rsidP="00727E9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E35766">
        <w:rPr>
          <w:rFonts w:ascii="Arial Narrow" w:hAnsi="Arial Narrow"/>
          <w:color w:val="000000" w:themeColor="text1"/>
          <w:sz w:val="21"/>
          <w:szCs w:val="21"/>
        </w:rPr>
        <w:t xml:space="preserve">Poskytovateľ je povinný použiť vlastné technické a materiálové vybavenie, ktoré zahŕňa tiež nákup, dovoz </w:t>
      </w:r>
      <w:r w:rsidR="00D60796">
        <w:rPr>
          <w:rFonts w:ascii="Arial Narrow" w:hAnsi="Arial Narrow"/>
          <w:color w:val="000000" w:themeColor="text1"/>
          <w:sz w:val="21"/>
          <w:szCs w:val="21"/>
        </w:rPr>
        <w:br/>
      </w:r>
      <w:r w:rsidRPr="00E35766">
        <w:rPr>
          <w:rFonts w:ascii="Arial Narrow" w:hAnsi="Arial Narrow"/>
          <w:color w:val="000000" w:themeColor="text1"/>
          <w:sz w:val="21"/>
          <w:szCs w:val="21"/>
        </w:rPr>
        <w:t>a použitie čistiacich prostriedkov, čo je zohľadnené v cene Služby</w:t>
      </w:r>
      <w:r w:rsidR="005C1CC9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33C3BB9E" w14:textId="5089A1A3" w:rsidR="00A32054" w:rsidRPr="0047285F" w:rsidRDefault="00A32054" w:rsidP="00727E9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A32054">
        <w:rPr>
          <w:rFonts w:ascii="Arial Narrow" w:hAnsi="Arial Narrow"/>
          <w:sz w:val="21"/>
          <w:szCs w:val="21"/>
        </w:rPr>
        <w:lastRenderedPageBreak/>
        <w:t xml:space="preserve">Poskytovateľ </w:t>
      </w:r>
      <w:r w:rsidR="008E2E4B">
        <w:rPr>
          <w:rFonts w:ascii="Arial Narrow" w:hAnsi="Arial Narrow"/>
          <w:sz w:val="21"/>
          <w:szCs w:val="21"/>
        </w:rPr>
        <w:t xml:space="preserve"> </w:t>
      </w:r>
      <w:r w:rsidRPr="00A32054">
        <w:rPr>
          <w:rFonts w:ascii="Arial Narrow" w:hAnsi="Arial Narrow"/>
          <w:sz w:val="21"/>
          <w:szCs w:val="21"/>
        </w:rPr>
        <w:t>vymenuje zodpovedného</w:t>
      </w:r>
      <w:r>
        <w:rPr>
          <w:rFonts w:ascii="Arial Narrow" w:hAnsi="Arial Narrow"/>
          <w:sz w:val="21"/>
          <w:szCs w:val="21"/>
        </w:rPr>
        <w:t xml:space="preserve"> </w:t>
      </w:r>
      <w:r w:rsidRPr="00A32054">
        <w:rPr>
          <w:rFonts w:ascii="Arial Narrow" w:hAnsi="Arial Narrow"/>
          <w:sz w:val="21"/>
          <w:szCs w:val="21"/>
        </w:rPr>
        <w:t xml:space="preserve">zástupcu, ktorý ho bude </w:t>
      </w:r>
      <w:r w:rsidR="008E2E4B">
        <w:rPr>
          <w:rFonts w:ascii="Arial Narrow" w:hAnsi="Arial Narrow"/>
          <w:sz w:val="21"/>
          <w:szCs w:val="21"/>
        </w:rPr>
        <w:t>počas trva</w:t>
      </w:r>
      <w:r w:rsidR="00332ACE">
        <w:rPr>
          <w:rFonts w:ascii="Arial Narrow" w:hAnsi="Arial Narrow"/>
          <w:sz w:val="21"/>
          <w:szCs w:val="21"/>
        </w:rPr>
        <w:t xml:space="preserve">nia </w:t>
      </w:r>
      <w:r w:rsidR="009508D2">
        <w:rPr>
          <w:rFonts w:ascii="Arial Narrow" w:hAnsi="Arial Narrow"/>
          <w:color w:val="000000"/>
          <w:sz w:val="21"/>
          <w:szCs w:val="21"/>
        </w:rPr>
        <w:t>rámcovej dohody</w:t>
      </w:r>
      <w:r w:rsidRPr="00A32054">
        <w:rPr>
          <w:rFonts w:ascii="Arial Narrow" w:hAnsi="Arial Narrow"/>
          <w:sz w:val="21"/>
          <w:szCs w:val="21"/>
        </w:rPr>
        <w:t xml:space="preserve"> vo vzťahu </w:t>
      </w:r>
      <w:r w:rsidR="00D60796">
        <w:rPr>
          <w:rFonts w:ascii="Arial Narrow" w:hAnsi="Arial Narrow"/>
          <w:sz w:val="21"/>
          <w:szCs w:val="21"/>
        </w:rPr>
        <w:br/>
      </w:r>
      <w:r w:rsidRPr="00A32054">
        <w:rPr>
          <w:rFonts w:ascii="Arial Narrow" w:hAnsi="Arial Narrow"/>
          <w:sz w:val="21"/>
          <w:szCs w:val="21"/>
        </w:rPr>
        <w:t>k Objednávateľovi zastupovať.</w:t>
      </w:r>
      <w:r w:rsidR="000D49C3">
        <w:rPr>
          <w:rFonts w:ascii="Arial Narrow" w:hAnsi="Arial Narrow"/>
          <w:sz w:val="21"/>
          <w:szCs w:val="21"/>
        </w:rPr>
        <w:t xml:space="preserve"> </w:t>
      </w:r>
      <w:r w:rsidR="004752A2">
        <w:rPr>
          <w:rFonts w:ascii="Arial Narrow" w:hAnsi="Arial Narrow"/>
          <w:sz w:val="21"/>
          <w:szCs w:val="21"/>
        </w:rPr>
        <w:t xml:space="preserve">Zodpovední zástupcovia </w:t>
      </w:r>
      <w:r w:rsidR="000D49C3">
        <w:rPr>
          <w:rFonts w:ascii="Arial Narrow" w:hAnsi="Arial Narrow"/>
          <w:sz w:val="21"/>
          <w:szCs w:val="21"/>
        </w:rPr>
        <w:t> Strán dohody</w:t>
      </w:r>
      <w:r w:rsidR="00271314">
        <w:rPr>
          <w:rFonts w:ascii="Arial Narrow" w:hAnsi="Arial Narrow"/>
          <w:sz w:val="21"/>
          <w:szCs w:val="21"/>
        </w:rPr>
        <w:t xml:space="preserve"> </w:t>
      </w:r>
      <w:r w:rsidR="004752A2">
        <w:rPr>
          <w:rFonts w:ascii="Arial Narrow" w:hAnsi="Arial Narrow"/>
          <w:sz w:val="21"/>
          <w:szCs w:val="21"/>
        </w:rPr>
        <w:t xml:space="preserve">sú bližšie špecifikovaní v Čl. IX </w:t>
      </w:r>
      <w:r w:rsidR="00AA2DC4">
        <w:rPr>
          <w:rFonts w:ascii="Arial Narrow" w:hAnsi="Arial Narrow"/>
          <w:sz w:val="21"/>
          <w:szCs w:val="21"/>
        </w:rPr>
        <w:t>bod</w:t>
      </w:r>
      <w:r w:rsidR="004752A2">
        <w:rPr>
          <w:rFonts w:ascii="Arial Narrow" w:hAnsi="Arial Narrow"/>
          <w:sz w:val="21"/>
          <w:szCs w:val="21"/>
        </w:rPr>
        <w:t xml:space="preserve"> </w:t>
      </w:r>
      <w:r w:rsidR="00AA2DC4">
        <w:rPr>
          <w:rFonts w:ascii="Arial Narrow" w:hAnsi="Arial Narrow"/>
          <w:sz w:val="21"/>
          <w:szCs w:val="21"/>
        </w:rPr>
        <w:t>3</w:t>
      </w:r>
      <w:r w:rsidR="004752A2">
        <w:rPr>
          <w:rFonts w:ascii="Arial Narrow" w:hAnsi="Arial Narrow"/>
          <w:sz w:val="21"/>
          <w:szCs w:val="21"/>
        </w:rPr>
        <w:t xml:space="preserve"> tejto rámcovej dohody. </w:t>
      </w:r>
    </w:p>
    <w:p w14:paraId="5C7DBE4E" w14:textId="101E0C86" w:rsidR="0047285F" w:rsidRPr="00C8193C" w:rsidRDefault="0047285F" w:rsidP="00727E9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2"/>
          <w:szCs w:val="22"/>
        </w:rPr>
      </w:pPr>
      <w:r w:rsidRPr="0047285F">
        <w:rPr>
          <w:rFonts w:ascii="Arial Narrow" w:hAnsi="Arial Narrow"/>
          <w:color w:val="000000" w:themeColor="text1"/>
          <w:sz w:val="21"/>
          <w:szCs w:val="21"/>
        </w:rPr>
        <w:t xml:space="preserve">Poskytovateľ je povinný Objednávateľovi oznámiť každú zmenu </w:t>
      </w:r>
      <w:r w:rsidRPr="0047285F">
        <w:rPr>
          <w:rFonts w:ascii="Arial Narrow" w:hAnsi="Arial Narrow"/>
          <w:sz w:val="21"/>
          <w:szCs w:val="21"/>
        </w:rPr>
        <w:t xml:space="preserve">osôb </w:t>
      </w:r>
      <w:r w:rsidR="00F93B63">
        <w:rPr>
          <w:rFonts w:ascii="Arial Narrow" w:hAnsi="Arial Narrow"/>
          <w:sz w:val="21"/>
          <w:szCs w:val="21"/>
        </w:rPr>
        <w:t xml:space="preserve">zodpovedných za plnenie predmetu </w:t>
      </w:r>
      <w:r w:rsidR="00DD13B2">
        <w:rPr>
          <w:rFonts w:ascii="Arial Narrow" w:hAnsi="Arial Narrow"/>
          <w:color w:val="000000"/>
          <w:sz w:val="21"/>
          <w:szCs w:val="21"/>
        </w:rPr>
        <w:t>rámcovej dohody</w:t>
      </w:r>
      <w:r w:rsidR="00F93B63">
        <w:rPr>
          <w:rFonts w:ascii="Arial Narrow" w:hAnsi="Arial Narrow"/>
          <w:sz w:val="21"/>
          <w:szCs w:val="21"/>
        </w:rPr>
        <w:t xml:space="preserve"> </w:t>
      </w:r>
      <w:r w:rsidRPr="0047285F">
        <w:rPr>
          <w:rFonts w:ascii="Arial Narrow" w:hAnsi="Arial Narrow"/>
          <w:sz w:val="21"/>
          <w:szCs w:val="21"/>
        </w:rPr>
        <w:t>bez zbytočného odkladu</w:t>
      </w:r>
      <w:r w:rsidR="00941BF9">
        <w:rPr>
          <w:rFonts w:ascii="Arial Narrow" w:hAnsi="Arial Narrow"/>
          <w:sz w:val="21"/>
          <w:szCs w:val="21"/>
        </w:rPr>
        <w:t>.</w:t>
      </w:r>
      <w:r w:rsidR="00746FF5">
        <w:rPr>
          <w:rFonts w:ascii="Arial Narrow" w:hAnsi="Arial Narrow"/>
          <w:sz w:val="21"/>
          <w:szCs w:val="21"/>
        </w:rPr>
        <w:t xml:space="preserve"> </w:t>
      </w:r>
      <w:r w:rsidRPr="00C8193C">
        <w:rPr>
          <w:rFonts w:ascii="Arial Narrow" w:hAnsi="Arial Narrow"/>
          <w:sz w:val="21"/>
          <w:szCs w:val="21"/>
        </w:rPr>
        <w:t>Poskytovateľ je povinný umiestniť na</w:t>
      </w:r>
      <w:r w:rsidR="00C353A6">
        <w:rPr>
          <w:rFonts w:ascii="Arial Narrow" w:hAnsi="Arial Narrow"/>
          <w:sz w:val="21"/>
          <w:szCs w:val="21"/>
        </w:rPr>
        <w:t xml:space="preserve"> </w:t>
      </w:r>
      <w:r w:rsidRPr="00C8193C">
        <w:rPr>
          <w:rFonts w:ascii="Arial Narrow" w:hAnsi="Arial Narrow"/>
          <w:sz w:val="21"/>
          <w:szCs w:val="21"/>
        </w:rPr>
        <w:t xml:space="preserve">viditeľnom mieste pri vstupe do toaliet </w:t>
      </w:r>
      <w:r w:rsidR="00B73912">
        <w:rPr>
          <w:rFonts w:ascii="Arial Narrow" w:hAnsi="Arial Narrow"/>
          <w:sz w:val="21"/>
          <w:szCs w:val="21"/>
        </w:rPr>
        <w:t>d</w:t>
      </w:r>
      <w:r w:rsidRPr="00C8193C">
        <w:rPr>
          <w:rFonts w:ascii="Arial Narrow" w:hAnsi="Arial Narrow"/>
          <w:sz w:val="21"/>
          <w:szCs w:val="21"/>
        </w:rPr>
        <w:t>enný rozpis služieb, v ktorom budú uvedení vždy príslušní zamestnanci zodpovední za poskytnutie služieb.</w:t>
      </w:r>
      <w:r w:rsidR="00DD13B2">
        <w:rPr>
          <w:rFonts w:ascii="Arial Narrow" w:hAnsi="Arial Narrow"/>
          <w:sz w:val="21"/>
          <w:szCs w:val="21"/>
        </w:rPr>
        <w:t xml:space="preserve">  </w:t>
      </w:r>
    </w:p>
    <w:p w14:paraId="4D40795B" w14:textId="6A9D8C87" w:rsidR="00AE6847" w:rsidRPr="00C8193C" w:rsidRDefault="00021E70" w:rsidP="00727E9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2"/>
          <w:szCs w:val="22"/>
        </w:rPr>
      </w:pPr>
      <w:r w:rsidRPr="00B427E9">
        <w:rPr>
          <w:rFonts w:ascii="Arial Narrow" w:hAnsi="Arial Narrow"/>
          <w:sz w:val="21"/>
          <w:szCs w:val="21"/>
        </w:rPr>
        <w:t xml:space="preserve">Personál </w:t>
      </w:r>
      <w:r w:rsidR="00AE6847" w:rsidRPr="00B427E9">
        <w:rPr>
          <w:rFonts w:ascii="Arial Narrow" w:hAnsi="Arial Narrow"/>
          <w:sz w:val="21"/>
          <w:szCs w:val="21"/>
        </w:rPr>
        <w:t xml:space="preserve">Poskytovateľa </w:t>
      </w:r>
      <w:r w:rsidRPr="00B427E9">
        <w:rPr>
          <w:rFonts w:ascii="Arial Narrow" w:hAnsi="Arial Narrow"/>
          <w:sz w:val="21"/>
          <w:szCs w:val="21"/>
        </w:rPr>
        <w:t xml:space="preserve">je povinný </w:t>
      </w:r>
      <w:r w:rsidR="00AE6847" w:rsidRPr="00B427E9">
        <w:rPr>
          <w:rFonts w:ascii="Arial Narrow" w:hAnsi="Arial Narrow"/>
          <w:sz w:val="21"/>
          <w:szCs w:val="21"/>
        </w:rPr>
        <w:t xml:space="preserve"> rešpektovať pokyny povereného zamestnanca určeného Objednávateľom</w:t>
      </w:r>
      <w:r w:rsidR="005D0BDB" w:rsidRPr="00B427E9">
        <w:rPr>
          <w:rFonts w:ascii="Arial Narrow" w:hAnsi="Arial Narrow"/>
          <w:sz w:val="21"/>
          <w:szCs w:val="21"/>
        </w:rPr>
        <w:t>, ktorý je uvedený</w:t>
      </w:r>
      <w:r w:rsidR="005D0BDB">
        <w:rPr>
          <w:rFonts w:ascii="Arial Narrow" w:hAnsi="Arial Narrow"/>
          <w:sz w:val="21"/>
          <w:szCs w:val="21"/>
        </w:rPr>
        <w:t xml:space="preserve"> </w:t>
      </w:r>
      <w:r w:rsidR="00821ABE">
        <w:rPr>
          <w:rFonts w:ascii="Arial Narrow" w:hAnsi="Arial Narrow"/>
          <w:sz w:val="21"/>
          <w:szCs w:val="21"/>
        </w:rPr>
        <w:t>v Čl. IX</w:t>
      </w:r>
      <w:r w:rsidR="004676EC">
        <w:rPr>
          <w:rFonts w:ascii="Arial Narrow" w:hAnsi="Arial Narrow"/>
          <w:sz w:val="21"/>
          <w:szCs w:val="21"/>
        </w:rPr>
        <w:t xml:space="preserve"> bod 3 tejto rámcovej dohody.</w:t>
      </w:r>
      <w:r w:rsidR="00AE6847" w:rsidRPr="00C8193C">
        <w:rPr>
          <w:rFonts w:ascii="Arial Narrow" w:hAnsi="Arial Narrow"/>
          <w:sz w:val="21"/>
          <w:szCs w:val="21"/>
        </w:rPr>
        <w:t xml:space="preserve"> </w:t>
      </w:r>
    </w:p>
    <w:p w14:paraId="3B3F6524" w14:textId="24A7985D" w:rsidR="00A23978" w:rsidRPr="00C8193C" w:rsidRDefault="000A1FAA" w:rsidP="00F962C3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2"/>
          <w:szCs w:val="22"/>
        </w:rPr>
      </w:pPr>
      <w:r w:rsidRPr="00C8193C">
        <w:rPr>
          <w:rFonts w:ascii="Arial Narrow" w:hAnsi="Arial Narrow"/>
          <w:sz w:val="21"/>
          <w:szCs w:val="21"/>
        </w:rPr>
        <w:t xml:space="preserve">Poskytovateľ zodpovedá za škody, ktoré vzniknú </w:t>
      </w:r>
      <w:r w:rsidR="00F962C3" w:rsidRPr="00C8193C">
        <w:rPr>
          <w:rFonts w:ascii="Arial Narrow" w:hAnsi="Arial Narrow"/>
          <w:sz w:val="21"/>
          <w:szCs w:val="21"/>
        </w:rPr>
        <w:t xml:space="preserve">Objednávateľovi </w:t>
      </w:r>
      <w:r w:rsidRPr="00C8193C">
        <w:rPr>
          <w:rFonts w:ascii="Arial Narrow" w:hAnsi="Arial Narrow"/>
          <w:sz w:val="21"/>
          <w:szCs w:val="21"/>
        </w:rPr>
        <w:t>v dôsledku nesplnenia poskytnutia</w:t>
      </w:r>
      <w:r w:rsidR="00F962C3">
        <w:rPr>
          <w:rFonts w:ascii="Arial Narrow" w:hAnsi="Arial Narrow"/>
          <w:sz w:val="21"/>
          <w:szCs w:val="21"/>
        </w:rPr>
        <w:t xml:space="preserve"> </w:t>
      </w:r>
      <w:r w:rsidRPr="00C8193C">
        <w:rPr>
          <w:rFonts w:ascii="Arial Narrow" w:hAnsi="Arial Narrow"/>
          <w:sz w:val="21"/>
          <w:szCs w:val="21"/>
        </w:rPr>
        <w:t xml:space="preserve">služieb </w:t>
      </w:r>
      <w:r w:rsidR="005E20AF">
        <w:rPr>
          <w:rFonts w:ascii="Arial Narrow" w:hAnsi="Arial Narrow"/>
          <w:sz w:val="21"/>
          <w:szCs w:val="21"/>
        </w:rPr>
        <w:br/>
      </w:r>
      <w:r w:rsidRPr="00C8193C">
        <w:rPr>
          <w:rFonts w:ascii="Arial Narrow" w:hAnsi="Arial Narrow"/>
          <w:sz w:val="21"/>
          <w:szCs w:val="21"/>
        </w:rPr>
        <w:t xml:space="preserve">v termínoch určených v </w:t>
      </w:r>
      <w:r w:rsidR="00DD13B2">
        <w:rPr>
          <w:rFonts w:ascii="Arial Narrow" w:hAnsi="Arial Narrow"/>
          <w:color w:val="000000"/>
          <w:sz w:val="21"/>
          <w:szCs w:val="21"/>
        </w:rPr>
        <w:t>rámcovej dohode</w:t>
      </w:r>
      <w:r w:rsidRPr="00C8193C">
        <w:rPr>
          <w:rFonts w:ascii="Arial Narrow" w:hAnsi="Arial Narrow"/>
          <w:sz w:val="21"/>
          <w:szCs w:val="21"/>
        </w:rPr>
        <w:t xml:space="preserve">, vrátane zmluvných sankcií uplatniteľných voči Objednávateľovi za porušenie </w:t>
      </w:r>
      <w:r w:rsidR="00C2663F">
        <w:rPr>
          <w:rFonts w:ascii="Arial Narrow" w:hAnsi="Arial Narrow"/>
          <w:color w:val="000000"/>
          <w:sz w:val="21"/>
          <w:szCs w:val="21"/>
        </w:rPr>
        <w:t>rámcovej dohody</w:t>
      </w:r>
      <w:r w:rsidRPr="00C8193C">
        <w:rPr>
          <w:rFonts w:ascii="Arial Narrow" w:hAnsi="Arial Narrow"/>
          <w:sz w:val="21"/>
          <w:szCs w:val="21"/>
        </w:rPr>
        <w:t>.</w:t>
      </w:r>
    </w:p>
    <w:p w14:paraId="74DE6E89" w14:textId="141D25D8" w:rsidR="001E2A70" w:rsidRPr="00C8193C" w:rsidRDefault="001E2A70" w:rsidP="00727E9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1"/>
          <w:szCs w:val="21"/>
        </w:rPr>
      </w:pPr>
      <w:r w:rsidRPr="00C8193C">
        <w:rPr>
          <w:rFonts w:ascii="Arial Narrow" w:hAnsi="Arial Narrow"/>
          <w:sz w:val="21"/>
          <w:szCs w:val="21"/>
        </w:rPr>
        <w:t xml:space="preserve">Poskytovateľ zodpovedá za kvalitné a odborné vykonanie služieb podľa tejto </w:t>
      </w:r>
      <w:r w:rsidR="00C26176">
        <w:rPr>
          <w:rFonts w:ascii="Arial Narrow" w:hAnsi="Arial Narrow"/>
          <w:color w:val="000000"/>
          <w:sz w:val="21"/>
          <w:szCs w:val="21"/>
        </w:rPr>
        <w:t>rámcovej dohody</w:t>
      </w:r>
      <w:r w:rsidRPr="00C8193C">
        <w:rPr>
          <w:rFonts w:ascii="Arial Narrow" w:hAnsi="Arial Narrow"/>
          <w:sz w:val="21"/>
          <w:szCs w:val="21"/>
        </w:rPr>
        <w:t>.</w:t>
      </w:r>
    </w:p>
    <w:p w14:paraId="43FB293A" w14:textId="65BF0F24" w:rsidR="00110AF8" w:rsidRPr="00C8193C" w:rsidRDefault="00110AF8" w:rsidP="00727E9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1"/>
          <w:szCs w:val="21"/>
        </w:rPr>
      </w:pPr>
      <w:r w:rsidRPr="00C8193C">
        <w:rPr>
          <w:rFonts w:ascii="Arial Narrow" w:hAnsi="Arial Narrow"/>
          <w:sz w:val="21"/>
          <w:szCs w:val="21"/>
        </w:rPr>
        <w:t xml:space="preserve">Personál </w:t>
      </w:r>
      <w:r w:rsidR="00FB01FA">
        <w:rPr>
          <w:rFonts w:ascii="Arial Narrow" w:hAnsi="Arial Narrow"/>
          <w:sz w:val="21"/>
          <w:szCs w:val="21"/>
        </w:rPr>
        <w:t>P</w:t>
      </w:r>
      <w:r w:rsidRPr="00C8193C">
        <w:rPr>
          <w:rFonts w:ascii="Arial Narrow" w:hAnsi="Arial Narrow"/>
          <w:sz w:val="21"/>
          <w:szCs w:val="21"/>
        </w:rPr>
        <w:t xml:space="preserve">oskytovateľa musí mať k dispozícii mobilný telefón, ktorý bude v čase prevádzkových hodín </w:t>
      </w:r>
      <w:r w:rsidR="00B93709">
        <w:rPr>
          <w:rFonts w:ascii="Arial Narrow" w:hAnsi="Arial Narrow"/>
          <w:sz w:val="21"/>
          <w:szCs w:val="21"/>
        </w:rPr>
        <w:t xml:space="preserve">nepretržite </w:t>
      </w:r>
      <w:r w:rsidRPr="00C8193C">
        <w:rPr>
          <w:rFonts w:ascii="Arial Narrow" w:hAnsi="Arial Narrow"/>
          <w:sz w:val="21"/>
          <w:szCs w:val="21"/>
        </w:rPr>
        <w:t xml:space="preserve"> k</w:t>
      </w:r>
      <w:r w:rsidR="008455D2">
        <w:rPr>
          <w:rFonts w:ascii="Arial Narrow" w:hAnsi="Arial Narrow"/>
          <w:sz w:val="21"/>
          <w:szCs w:val="21"/>
        </w:rPr>
        <w:t> </w:t>
      </w:r>
      <w:r w:rsidRPr="00C8193C">
        <w:rPr>
          <w:rFonts w:ascii="Arial Narrow" w:hAnsi="Arial Narrow"/>
          <w:sz w:val="21"/>
          <w:szCs w:val="21"/>
        </w:rPr>
        <w:t>dispozícii</w:t>
      </w:r>
      <w:r w:rsidR="008455D2">
        <w:rPr>
          <w:rFonts w:ascii="Arial Narrow" w:hAnsi="Arial Narrow"/>
          <w:sz w:val="21"/>
          <w:szCs w:val="21"/>
        </w:rPr>
        <w:t xml:space="preserve"> na komunikáciu s Objednávateľom</w:t>
      </w:r>
      <w:r w:rsidRPr="00C8193C">
        <w:rPr>
          <w:rFonts w:ascii="Arial Narrow" w:hAnsi="Arial Narrow"/>
          <w:sz w:val="21"/>
          <w:szCs w:val="21"/>
        </w:rPr>
        <w:t>. Telefónn</w:t>
      </w:r>
      <w:r w:rsidR="00FB01FA">
        <w:rPr>
          <w:rFonts w:ascii="Arial Narrow" w:hAnsi="Arial Narrow"/>
          <w:sz w:val="21"/>
          <w:szCs w:val="21"/>
        </w:rPr>
        <w:t>e</w:t>
      </w:r>
      <w:r w:rsidRPr="00C8193C">
        <w:rPr>
          <w:rFonts w:ascii="Arial Narrow" w:hAnsi="Arial Narrow"/>
          <w:sz w:val="21"/>
          <w:szCs w:val="21"/>
        </w:rPr>
        <w:t xml:space="preserve"> číslo bude objednávateľovi sprístupnené. </w:t>
      </w:r>
      <w:r w:rsidR="00C26176">
        <w:rPr>
          <w:rFonts w:ascii="Arial Narrow" w:hAnsi="Arial Narrow"/>
          <w:sz w:val="21"/>
          <w:szCs w:val="21"/>
        </w:rPr>
        <w:t xml:space="preserve"> </w:t>
      </w:r>
    </w:p>
    <w:p w14:paraId="7815FE3B" w14:textId="6D8EDEEB" w:rsidR="00110AF8" w:rsidRPr="00C8193C" w:rsidRDefault="00110AF8" w:rsidP="00727E9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1"/>
          <w:szCs w:val="21"/>
        </w:rPr>
      </w:pPr>
      <w:r w:rsidRPr="00C8193C">
        <w:rPr>
          <w:rFonts w:ascii="Arial Narrow" w:hAnsi="Arial Narrow"/>
          <w:sz w:val="21"/>
          <w:szCs w:val="21"/>
        </w:rPr>
        <w:t>Poskytovateľ zabezpečí</w:t>
      </w:r>
      <w:r w:rsidR="00D43A2A">
        <w:rPr>
          <w:rFonts w:ascii="Arial Narrow" w:hAnsi="Arial Narrow"/>
          <w:sz w:val="21"/>
          <w:szCs w:val="21"/>
        </w:rPr>
        <w:t>,</w:t>
      </w:r>
      <w:r w:rsidRPr="00C8193C">
        <w:rPr>
          <w:rFonts w:ascii="Arial Narrow" w:hAnsi="Arial Narrow"/>
          <w:sz w:val="21"/>
          <w:szCs w:val="21"/>
        </w:rPr>
        <w:t xml:space="preserve"> že v čase doby prevádzky definovanej v Čl. V bod 1 tejto </w:t>
      </w:r>
      <w:r w:rsidR="00C26176">
        <w:rPr>
          <w:rFonts w:ascii="Arial Narrow" w:hAnsi="Arial Narrow"/>
          <w:color w:val="000000"/>
          <w:sz w:val="21"/>
          <w:szCs w:val="21"/>
        </w:rPr>
        <w:t>rámcovej dohody</w:t>
      </w:r>
      <w:r w:rsidRPr="00C8193C">
        <w:rPr>
          <w:rFonts w:ascii="Arial Narrow" w:hAnsi="Arial Narrow"/>
          <w:sz w:val="21"/>
          <w:szCs w:val="21"/>
        </w:rPr>
        <w:t xml:space="preserve">, bude </w:t>
      </w:r>
      <w:r w:rsidR="008C3780">
        <w:rPr>
          <w:rFonts w:ascii="Arial Narrow" w:hAnsi="Arial Narrow"/>
          <w:sz w:val="21"/>
          <w:szCs w:val="21"/>
        </w:rPr>
        <w:br/>
      </w:r>
      <w:r w:rsidRPr="00C8193C">
        <w:rPr>
          <w:rFonts w:ascii="Arial Narrow" w:hAnsi="Arial Narrow"/>
          <w:sz w:val="21"/>
          <w:szCs w:val="21"/>
        </w:rPr>
        <w:t>v objekte verejných toaliet pusten</w:t>
      </w:r>
      <w:r w:rsidR="00C6196A">
        <w:rPr>
          <w:rFonts w:ascii="Arial Narrow" w:hAnsi="Arial Narrow"/>
          <w:sz w:val="21"/>
          <w:szCs w:val="21"/>
        </w:rPr>
        <w:t>á reproduk</w:t>
      </w:r>
      <w:r w:rsidR="00E00C71">
        <w:rPr>
          <w:rFonts w:ascii="Arial Narrow" w:hAnsi="Arial Narrow"/>
          <w:sz w:val="21"/>
          <w:szCs w:val="21"/>
        </w:rPr>
        <w:t>ovaná hudba</w:t>
      </w:r>
      <w:r w:rsidRPr="00C8193C">
        <w:rPr>
          <w:rFonts w:ascii="Arial Narrow" w:hAnsi="Arial Narrow"/>
          <w:sz w:val="21"/>
          <w:szCs w:val="21"/>
        </w:rPr>
        <w:t xml:space="preserve">. </w:t>
      </w:r>
      <w:r w:rsidR="009F1B24">
        <w:rPr>
          <w:rFonts w:ascii="Arial Narrow" w:hAnsi="Arial Narrow"/>
          <w:sz w:val="21"/>
          <w:szCs w:val="21"/>
        </w:rPr>
        <w:t>Technické zariadeni</w:t>
      </w:r>
      <w:r w:rsidR="003131AB">
        <w:rPr>
          <w:rFonts w:ascii="Arial Narrow" w:hAnsi="Arial Narrow"/>
          <w:sz w:val="21"/>
          <w:szCs w:val="21"/>
        </w:rPr>
        <w:t>a</w:t>
      </w:r>
      <w:r w:rsidR="00351338">
        <w:rPr>
          <w:rFonts w:ascii="Arial Narrow" w:hAnsi="Arial Narrow"/>
          <w:sz w:val="21"/>
          <w:szCs w:val="21"/>
        </w:rPr>
        <w:t xml:space="preserve"> na </w:t>
      </w:r>
      <w:r w:rsidR="003131AB">
        <w:rPr>
          <w:rFonts w:ascii="Arial Narrow" w:hAnsi="Arial Narrow"/>
          <w:sz w:val="21"/>
          <w:szCs w:val="21"/>
        </w:rPr>
        <w:t>reprodukovanie hudby</w:t>
      </w:r>
      <w:r w:rsidRPr="00C8193C">
        <w:rPr>
          <w:rFonts w:ascii="Arial Narrow" w:hAnsi="Arial Narrow"/>
          <w:sz w:val="21"/>
          <w:szCs w:val="21"/>
        </w:rPr>
        <w:t xml:space="preserve"> nie </w:t>
      </w:r>
      <w:r w:rsidR="00E00C71">
        <w:rPr>
          <w:rFonts w:ascii="Arial Narrow" w:hAnsi="Arial Narrow"/>
          <w:sz w:val="21"/>
          <w:szCs w:val="21"/>
        </w:rPr>
        <w:t>sú</w:t>
      </w:r>
      <w:r w:rsidRPr="00C8193C">
        <w:rPr>
          <w:rFonts w:ascii="Arial Narrow" w:hAnsi="Arial Narrow"/>
          <w:sz w:val="21"/>
          <w:szCs w:val="21"/>
        </w:rPr>
        <w:t xml:space="preserve"> súčasťou </w:t>
      </w:r>
      <w:r w:rsidR="00E12011">
        <w:rPr>
          <w:rFonts w:ascii="Arial Narrow" w:hAnsi="Arial Narrow"/>
          <w:sz w:val="21"/>
          <w:szCs w:val="21"/>
        </w:rPr>
        <w:t xml:space="preserve">vybavenia </w:t>
      </w:r>
      <w:r w:rsidRPr="00C8193C">
        <w:rPr>
          <w:rFonts w:ascii="Arial Narrow" w:hAnsi="Arial Narrow"/>
          <w:sz w:val="21"/>
          <w:szCs w:val="21"/>
        </w:rPr>
        <w:t>prevádzky a </w:t>
      </w:r>
      <w:r w:rsidR="00FB01FA">
        <w:rPr>
          <w:rFonts w:ascii="Arial Narrow" w:hAnsi="Arial Narrow"/>
          <w:sz w:val="21"/>
          <w:szCs w:val="21"/>
        </w:rPr>
        <w:t>P</w:t>
      </w:r>
      <w:r w:rsidRPr="00C8193C">
        <w:rPr>
          <w:rFonts w:ascii="Arial Narrow" w:hAnsi="Arial Narrow"/>
          <w:sz w:val="21"/>
          <w:szCs w:val="21"/>
        </w:rPr>
        <w:t xml:space="preserve">oskytovateľ si zabezpečí </w:t>
      </w:r>
      <w:r w:rsidR="00E00C71">
        <w:rPr>
          <w:rFonts w:ascii="Arial Narrow" w:hAnsi="Arial Narrow"/>
          <w:sz w:val="21"/>
          <w:szCs w:val="21"/>
        </w:rPr>
        <w:t>ich</w:t>
      </w:r>
      <w:r w:rsidRPr="00C8193C">
        <w:rPr>
          <w:rFonts w:ascii="Arial Narrow" w:hAnsi="Arial Narrow"/>
          <w:sz w:val="21"/>
          <w:szCs w:val="21"/>
        </w:rPr>
        <w:t xml:space="preserve"> </w:t>
      </w:r>
      <w:r w:rsidR="00FC148D">
        <w:rPr>
          <w:rFonts w:ascii="Arial Narrow" w:hAnsi="Arial Narrow"/>
          <w:sz w:val="21"/>
          <w:szCs w:val="21"/>
        </w:rPr>
        <w:t xml:space="preserve">obstaranie </w:t>
      </w:r>
      <w:r w:rsidRPr="00C8193C">
        <w:rPr>
          <w:rFonts w:ascii="Arial Narrow" w:hAnsi="Arial Narrow"/>
          <w:sz w:val="21"/>
          <w:szCs w:val="21"/>
        </w:rPr>
        <w:t xml:space="preserve"> a</w:t>
      </w:r>
      <w:r w:rsidR="00D43A2A">
        <w:rPr>
          <w:rFonts w:ascii="Arial Narrow" w:hAnsi="Arial Narrow"/>
          <w:sz w:val="21"/>
          <w:szCs w:val="21"/>
        </w:rPr>
        <w:t> </w:t>
      </w:r>
      <w:r w:rsidRPr="00C8193C">
        <w:rPr>
          <w:rFonts w:ascii="Arial Narrow" w:hAnsi="Arial Narrow"/>
          <w:sz w:val="21"/>
          <w:szCs w:val="21"/>
        </w:rPr>
        <w:t>fungovanie</w:t>
      </w:r>
      <w:r w:rsidR="00D43A2A">
        <w:rPr>
          <w:rFonts w:ascii="Arial Narrow" w:hAnsi="Arial Narrow"/>
          <w:sz w:val="21"/>
          <w:szCs w:val="21"/>
        </w:rPr>
        <w:t xml:space="preserve"> na vlastné náklady</w:t>
      </w:r>
      <w:r w:rsidRPr="00C8193C">
        <w:rPr>
          <w:rFonts w:ascii="Arial Narrow" w:hAnsi="Arial Narrow"/>
          <w:sz w:val="21"/>
          <w:szCs w:val="21"/>
        </w:rPr>
        <w:t xml:space="preserve">.   </w:t>
      </w:r>
    </w:p>
    <w:p w14:paraId="02479C18" w14:textId="6CBAC996" w:rsidR="00C8193C" w:rsidRPr="00C8193C" w:rsidRDefault="00C8193C" w:rsidP="00727E91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1"/>
          <w:szCs w:val="21"/>
        </w:rPr>
      </w:pPr>
      <w:r w:rsidRPr="00C8193C">
        <w:rPr>
          <w:rFonts w:ascii="Arial Narrow" w:hAnsi="Arial Narrow"/>
          <w:sz w:val="21"/>
          <w:szCs w:val="21"/>
        </w:rPr>
        <w:t xml:space="preserve">Poskytovateľ je zodpovedný za odvoz </w:t>
      </w:r>
      <w:r>
        <w:rPr>
          <w:rFonts w:ascii="Arial Narrow" w:hAnsi="Arial Narrow"/>
          <w:sz w:val="21"/>
          <w:szCs w:val="21"/>
        </w:rPr>
        <w:t>a</w:t>
      </w:r>
      <w:r w:rsidRPr="00C8193C">
        <w:rPr>
          <w:rFonts w:ascii="Arial Narrow" w:hAnsi="Arial Narrow"/>
          <w:sz w:val="21"/>
          <w:szCs w:val="21"/>
        </w:rPr>
        <w:t xml:space="preserve"> spracovanie odpadu v zmysle </w:t>
      </w:r>
      <w:r w:rsidRPr="00C8193C">
        <w:rPr>
          <w:rFonts w:ascii="Arial Narrow" w:hAnsi="Arial Narrow"/>
          <w:sz w:val="21"/>
          <w:szCs w:val="21"/>
          <w:shd w:val="clear" w:color="auto" w:fill="FFFFFF"/>
        </w:rPr>
        <w:t xml:space="preserve">Všeobecne záväzného nariadenia hlavného mesta Slovenskej republiky Bratislavy č. 6/2020 z 25. júna 2020 o nakladaní s komunálnymi odpadmi a drobnými stavebnými odpadmi na území hlavného mesta Slovenskej republiky Bratislavy ako aj zákona </w:t>
      </w:r>
      <w:r w:rsidR="00FB01FA">
        <w:rPr>
          <w:rFonts w:ascii="Arial Narrow" w:hAnsi="Arial Narrow"/>
          <w:sz w:val="21"/>
          <w:szCs w:val="21"/>
          <w:shd w:val="clear" w:color="auto" w:fill="FFFFFF"/>
        </w:rPr>
        <w:br/>
      </w:r>
      <w:r w:rsidRPr="00C8193C">
        <w:rPr>
          <w:rFonts w:ascii="Arial Narrow" w:hAnsi="Arial Narrow"/>
          <w:sz w:val="21"/>
          <w:szCs w:val="21"/>
          <w:shd w:val="clear" w:color="auto" w:fill="FFFFFF"/>
        </w:rPr>
        <w:t>č. 79/2015 Z. z. zo dňa 17. marca 2015 o odpadoch a o zmene a doplnení niektorých zákonov.</w:t>
      </w:r>
    </w:p>
    <w:p w14:paraId="4DA306C5" w14:textId="77777777" w:rsidR="00C8193C" w:rsidRPr="00110AF8" w:rsidRDefault="00C8193C" w:rsidP="00727E91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 Narrow" w:hAnsi="Arial Narrow"/>
          <w:color w:val="000000"/>
          <w:sz w:val="21"/>
          <w:szCs w:val="21"/>
        </w:rPr>
      </w:pPr>
    </w:p>
    <w:p w14:paraId="661A923C" w14:textId="2B3C18FA" w:rsidR="005E37A6" w:rsidRPr="00867C38" w:rsidRDefault="005E37A6" w:rsidP="00727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867C38">
        <w:rPr>
          <w:rFonts w:ascii="Arial Narrow" w:hAnsi="Arial Narrow"/>
          <w:b/>
          <w:bCs/>
          <w:color w:val="000000"/>
          <w:sz w:val="22"/>
          <w:szCs w:val="22"/>
        </w:rPr>
        <w:t>Článok III</w:t>
      </w:r>
    </w:p>
    <w:p w14:paraId="742CD66A" w14:textId="7DD4CB73" w:rsidR="00663FD8" w:rsidRPr="00572AAC" w:rsidRDefault="00663FD8" w:rsidP="00820235">
      <w:pPr>
        <w:pStyle w:val="Zkladntext"/>
        <w:spacing w:after="0"/>
        <w:ind w:left="720" w:right="552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</w:t>
      </w:r>
      <w:r w:rsidRPr="00572AAC">
        <w:rPr>
          <w:rFonts w:ascii="Arial Narrow" w:hAnsi="Arial Narrow"/>
          <w:b/>
          <w:bCs/>
          <w:sz w:val="21"/>
          <w:szCs w:val="21"/>
        </w:rPr>
        <w:t>Práva a povinnosti Objednávateľa</w:t>
      </w:r>
    </w:p>
    <w:p w14:paraId="735DF13C" w14:textId="21028686" w:rsidR="00055F75" w:rsidRPr="00273C1B" w:rsidRDefault="00055F75" w:rsidP="00820235">
      <w:pPr>
        <w:pStyle w:val="Odsekzoznamu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 w:val="0"/>
        <w:jc w:val="both"/>
        <w:rPr>
          <w:rFonts w:ascii="Arial Narrow" w:hAnsi="Arial Narrow"/>
          <w:color w:val="000000"/>
          <w:sz w:val="22"/>
          <w:szCs w:val="22"/>
        </w:rPr>
      </w:pPr>
      <w:r w:rsidRPr="00273C1B">
        <w:rPr>
          <w:rFonts w:ascii="Arial Narrow" w:hAnsi="Arial Narrow"/>
          <w:color w:val="000000" w:themeColor="text1"/>
          <w:sz w:val="21"/>
          <w:szCs w:val="21"/>
        </w:rPr>
        <w:t xml:space="preserve">Objednávateľ sa zaväzuje zabezpečiť také podmienky pre poskytovanie služieb Poskytovateľom, aby  mohol bez akéhokoľvek obmedzenia plniť </w:t>
      </w:r>
      <w:r w:rsidR="00F7242B">
        <w:rPr>
          <w:rFonts w:ascii="Arial Narrow" w:hAnsi="Arial Narrow"/>
          <w:color w:val="000000" w:themeColor="text1"/>
          <w:sz w:val="21"/>
          <w:szCs w:val="21"/>
        </w:rPr>
        <w:t>p</w:t>
      </w:r>
      <w:r w:rsidRPr="00273C1B">
        <w:rPr>
          <w:rFonts w:ascii="Arial Narrow" w:hAnsi="Arial Narrow"/>
          <w:color w:val="000000" w:themeColor="text1"/>
          <w:sz w:val="21"/>
          <w:szCs w:val="21"/>
        </w:rPr>
        <w:t xml:space="preserve">redmet </w:t>
      </w:r>
      <w:r w:rsidR="00C26176">
        <w:rPr>
          <w:rFonts w:ascii="Arial Narrow" w:hAnsi="Arial Narrow"/>
          <w:color w:val="000000"/>
          <w:sz w:val="21"/>
          <w:szCs w:val="21"/>
        </w:rPr>
        <w:t>rámcovej dohody</w:t>
      </w:r>
      <w:r w:rsidRPr="00273C1B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55132332" w14:textId="6D93F763" w:rsidR="002E4B50" w:rsidRPr="00820235" w:rsidRDefault="00055F75" w:rsidP="00820235">
      <w:pPr>
        <w:pStyle w:val="Odsekzoznamu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273C1B">
        <w:rPr>
          <w:rFonts w:ascii="Arial Narrow" w:hAnsi="Arial Narrow"/>
          <w:color w:val="000000" w:themeColor="text1"/>
          <w:sz w:val="21"/>
          <w:szCs w:val="21"/>
        </w:rPr>
        <w:t xml:space="preserve">Objednávateľ je </w:t>
      </w:r>
      <w:r w:rsidR="00E4094D">
        <w:rPr>
          <w:rFonts w:ascii="Arial Narrow" w:hAnsi="Arial Narrow"/>
          <w:color w:val="000000" w:themeColor="text1"/>
          <w:sz w:val="21"/>
          <w:szCs w:val="21"/>
        </w:rPr>
        <w:t>oprávnený</w:t>
      </w:r>
      <w:r w:rsidRPr="00273C1B">
        <w:rPr>
          <w:rFonts w:ascii="Arial Narrow" w:hAnsi="Arial Narrow"/>
          <w:color w:val="000000" w:themeColor="text1"/>
          <w:sz w:val="21"/>
          <w:szCs w:val="21"/>
        </w:rPr>
        <w:t xml:space="preserve"> počas poskytovania služieb vykonávať kontrolu dodržiavania povinností uvedených v tejto </w:t>
      </w:r>
      <w:r w:rsidR="00C26176">
        <w:rPr>
          <w:rFonts w:ascii="Arial Narrow" w:hAnsi="Arial Narrow"/>
          <w:color w:val="000000"/>
          <w:sz w:val="21"/>
          <w:szCs w:val="21"/>
        </w:rPr>
        <w:t>rámcovej dohode</w:t>
      </w:r>
      <w:r w:rsidRPr="00273C1B">
        <w:rPr>
          <w:rFonts w:ascii="Arial Narrow" w:hAnsi="Arial Narrow"/>
          <w:color w:val="000000" w:themeColor="text1"/>
          <w:sz w:val="21"/>
          <w:szCs w:val="21"/>
        </w:rPr>
        <w:t xml:space="preserve"> vrátane povinností uvedených v jej Čl. II v bode 4</w:t>
      </w:r>
      <w:r w:rsidR="00E930A8">
        <w:rPr>
          <w:rFonts w:ascii="Arial Narrow" w:hAnsi="Arial Narrow"/>
          <w:color w:val="000000" w:themeColor="text1"/>
          <w:sz w:val="21"/>
          <w:szCs w:val="21"/>
        </w:rPr>
        <w:t>.</w:t>
      </w:r>
      <w:r w:rsidRPr="00273C1B">
        <w:rPr>
          <w:rFonts w:ascii="Arial Narrow" w:hAnsi="Arial Narrow"/>
          <w:color w:val="000000" w:themeColor="text1"/>
          <w:sz w:val="21"/>
          <w:szCs w:val="21"/>
        </w:rPr>
        <w:t xml:space="preserve"> a v Čl. II bode </w:t>
      </w:r>
      <w:r w:rsidR="008652DB">
        <w:rPr>
          <w:rFonts w:ascii="Arial Narrow" w:hAnsi="Arial Narrow"/>
          <w:color w:val="000000" w:themeColor="text1"/>
          <w:sz w:val="21"/>
          <w:szCs w:val="21"/>
        </w:rPr>
        <w:t>7</w:t>
      </w:r>
      <w:r w:rsidR="00E930A8">
        <w:rPr>
          <w:rFonts w:ascii="Arial Narrow" w:hAnsi="Arial Narrow"/>
          <w:color w:val="000000" w:themeColor="text1"/>
          <w:sz w:val="21"/>
          <w:szCs w:val="21"/>
        </w:rPr>
        <w:t xml:space="preserve"> tejto </w:t>
      </w:r>
      <w:r w:rsidR="00C26176">
        <w:rPr>
          <w:rFonts w:ascii="Arial Narrow" w:hAnsi="Arial Narrow"/>
          <w:color w:val="000000"/>
          <w:sz w:val="21"/>
          <w:szCs w:val="21"/>
        </w:rPr>
        <w:t>rámcovej dohody</w:t>
      </w:r>
      <w:r w:rsidR="008652DB">
        <w:rPr>
          <w:rFonts w:ascii="Arial Narrow" w:hAnsi="Arial Narrow"/>
          <w:color w:val="000000" w:themeColor="text1"/>
          <w:sz w:val="21"/>
          <w:szCs w:val="21"/>
        </w:rPr>
        <w:t>.</w:t>
      </w:r>
      <w:r w:rsidRPr="00273C1B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2E4B50" w:rsidRPr="00820235">
        <w:rPr>
          <w:rFonts w:ascii="Arial Narrow" w:hAnsi="Arial Narrow"/>
          <w:color w:val="000000" w:themeColor="text1"/>
          <w:sz w:val="21"/>
          <w:szCs w:val="21"/>
        </w:rPr>
        <w:t xml:space="preserve">V prípade zistenia nedodržania štandardu kvality v zmysle Čl. I tejto </w:t>
      </w:r>
      <w:r w:rsidR="00C26176" w:rsidRPr="00820235">
        <w:rPr>
          <w:rFonts w:ascii="Arial Narrow" w:hAnsi="Arial Narrow"/>
          <w:color w:val="000000"/>
          <w:sz w:val="21"/>
          <w:szCs w:val="21"/>
        </w:rPr>
        <w:t>rámcovej dohody</w:t>
      </w:r>
      <w:r w:rsidR="002E4B50" w:rsidRPr="00820235">
        <w:rPr>
          <w:rFonts w:ascii="Arial Narrow" w:hAnsi="Arial Narrow"/>
          <w:color w:val="000000" w:themeColor="text1"/>
          <w:sz w:val="21"/>
          <w:szCs w:val="21"/>
        </w:rPr>
        <w:t xml:space="preserve"> je objednávateľ  oprávnený nariadiť </w:t>
      </w:r>
      <w:r w:rsidR="005D5FC7">
        <w:rPr>
          <w:rFonts w:ascii="Arial Narrow" w:hAnsi="Arial Narrow"/>
          <w:color w:val="000000" w:themeColor="text1"/>
          <w:sz w:val="21"/>
          <w:szCs w:val="21"/>
        </w:rPr>
        <w:t xml:space="preserve">okamžitú </w:t>
      </w:r>
      <w:r w:rsidR="002E4B50" w:rsidRPr="00820235">
        <w:rPr>
          <w:rFonts w:ascii="Arial Narrow" w:hAnsi="Arial Narrow"/>
          <w:color w:val="000000" w:themeColor="text1"/>
          <w:sz w:val="21"/>
          <w:szCs w:val="21"/>
        </w:rPr>
        <w:t>nápravu. Poskytovateľ je povinný nápravu vykonať bezodkladne, najneskôr do 30 minút od jej nahlásenia.</w:t>
      </w:r>
    </w:p>
    <w:p w14:paraId="731FDFBF" w14:textId="21939DE7" w:rsidR="00055F75" w:rsidRPr="00934C71" w:rsidRDefault="00055F75" w:rsidP="00727E91">
      <w:pPr>
        <w:pStyle w:val="Odsekzoznamu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8652DB">
        <w:rPr>
          <w:rFonts w:ascii="Arial Narrow" w:hAnsi="Arial Narrow"/>
          <w:color w:val="000000" w:themeColor="text1"/>
          <w:sz w:val="21"/>
          <w:szCs w:val="21"/>
        </w:rPr>
        <w:t>Objednávateľ sa zaväzuje uhradiť cenu za poskytnuté a </w:t>
      </w:r>
      <w:r w:rsidRPr="00A06A1F">
        <w:rPr>
          <w:rFonts w:ascii="Arial Narrow" w:hAnsi="Arial Narrow"/>
          <w:color w:val="000000" w:themeColor="text1"/>
          <w:sz w:val="21"/>
          <w:szCs w:val="21"/>
        </w:rPr>
        <w:t>skontrolované</w:t>
      </w:r>
      <w:r w:rsidRPr="008652DB">
        <w:rPr>
          <w:rFonts w:ascii="Arial Narrow" w:hAnsi="Arial Narrow"/>
          <w:color w:val="000000" w:themeColor="text1"/>
          <w:sz w:val="21"/>
          <w:szCs w:val="21"/>
        </w:rPr>
        <w:t xml:space="preserve"> služby podľa Čl. IV </w:t>
      </w:r>
      <w:r w:rsidR="00C26176">
        <w:rPr>
          <w:rFonts w:ascii="Arial Narrow" w:hAnsi="Arial Narrow"/>
          <w:color w:val="000000"/>
          <w:sz w:val="21"/>
          <w:szCs w:val="21"/>
        </w:rPr>
        <w:t>rámcovej dohody</w:t>
      </w:r>
      <w:r w:rsidRPr="008652DB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7168E4EA" w14:textId="58BBFF61" w:rsidR="00055F75" w:rsidRPr="00934C71" w:rsidRDefault="00055F75" w:rsidP="00727E91">
      <w:pPr>
        <w:pStyle w:val="Odsekzoznamu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934C71">
        <w:rPr>
          <w:rFonts w:ascii="Arial Narrow" w:hAnsi="Arial Narrow"/>
          <w:color w:val="000000" w:themeColor="text1"/>
          <w:sz w:val="21"/>
          <w:szCs w:val="21"/>
        </w:rPr>
        <w:t xml:space="preserve">Objednávateľ sa zaväzuje hradiť všetky náklady za spotrebovanú elektrickú energiu a vodu (vodné, stočné)  spojené s poskytnutím  služieb Poskytovateľom podľa tejto </w:t>
      </w:r>
      <w:r w:rsidR="00C26176">
        <w:rPr>
          <w:rFonts w:ascii="Arial Narrow" w:hAnsi="Arial Narrow"/>
          <w:color w:val="000000"/>
          <w:sz w:val="21"/>
          <w:szCs w:val="21"/>
        </w:rPr>
        <w:t>rámcovej dohody</w:t>
      </w:r>
      <w:r w:rsidRPr="00934C71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6022CCDB" w14:textId="3F411AE8" w:rsidR="00055F75" w:rsidRPr="001E2A70" w:rsidRDefault="00055F75" w:rsidP="00727E91">
      <w:pPr>
        <w:pStyle w:val="Odsekzoznamu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1E2A70">
        <w:rPr>
          <w:rFonts w:ascii="Arial Narrow" w:hAnsi="Arial Narrow"/>
          <w:color w:val="000000" w:themeColor="text1"/>
          <w:sz w:val="21"/>
          <w:szCs w:val="21"/>
        </w:rPr>
        <w:t>Objednávateľ zabezpečí funkčnosť technických a sociálnych zariadení v objekte verejných toaliet pre odber čistej studenej a teplej vody a odvod odpadovej vody.</w:t>
      </w:r>
      <w:r w:rsidR="00C2617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485D5EA9" w14:textId="5E477A1C" w:rsidR="003F3B1F" w:rsidRPr="009B0DBD" w:rsidRDefault="00055F75" w:rsidP="00727E91">
      <w:pPr>
        <w:pStyle w:val="Odsekzoznamu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EE03EB">
        <w:rPr>
          <w:rFonts w:ascii="Arial Narrow" w:hAnsi="Arial Narrow"/>
          <w:color w:val="000000" w:themeColor="text1"/>
          <w:sz w:val="21"/>
          <w:szCs w:val="21"/>
        </w:rPr>
        <w:t xml:space="preserve">Objednávateľ si vyhradzuje právo nariadiť Poskytovateľovi v prípade nevyhnutnej potreby vzniknutej na základe nie bežného znečistenia (napr. spôsobené vandalizmom) mimoriadne upratovanie v rámci služieb uvedených </w:t>
      </w:r>
      <w:r w:rsidR="006E280B">
        <w:rPr>
          <w:rFonts w:ascii="Arial Narrow" w:hAnsi="Arial Narrow"/>
          <w:color w:val="000000" w:themeColor="text1"/>
          <w:sz w:val="21"/>
          <w:szCs w:val="21"/>
        </w:rPr>
        <w:br/>
      </w:r>
      <w:r w:rsidRPr="00EE03EB">
        <w:rPr>
          <w:rFonts w:ascii="Arial Narrow" w:hAnsi="Arial Narrow"/>
          <w:color w:val="000000" w:themeColor="text1"/>
          <w:sz w:val="21"/>
          <w:szCs w:val="21"/>
        </w:rPr>
        <w:t xml:space="preserve">v Čl. I </w:t>
      </w:r>
      <w:r w:rsidR="00C26176">
        <w:rPr>
          <w:rFonts w:ascii="Arial Narrow" w:hAnsi="Arial Narrow"/>
          <w:color w:val="000000"/>
          <w:sz w:val="21"/>
          <w:szCs w:val="21"/>
        </w:rPr>
        <w:t>rámcovej dohody</w:t>
      </w:r>
      <w:r w:rsidR="00AB7211">
        <w:rPr>
          <w:rFonts w:ascii="Arial Narrow" w:hAnsi="Arial Narrow"/>
          <w:color w:val="000000"/>
          <w:sz w:val="21"/>
          <w:szCs w:val="21"/>
        </w:rPr>
        <w:t>,</w:t>
      </w:r>
      <w:r w:rsidR="0092593B">
        <w:rPr>
          <w:rFonts w:ascii="Arial Narrow" w:hAnsi="Arial Narrow"/>
          <w:color w:val="000000"/>
          <w:sz w:val="21"/>
          <w:szCs w:val="21"/>
        </w:rPr>
        <w:t xml:space="preserve"> </w:t>
      </w:r>
      <w:r w:rsidR="0056723D">
        <w:rPr>
          <w:rFonts w:ascii="Arial Narrow" w:hAnsi="Arial Narrow"/>
          <w:color w:val="000000"/>
          <w:sz w:val="21"/>
          <w:szCs w:val="21"/>
        </w:rPr>
        <w:t>v</w:t>
      </w:r>
      <w:r w:rsidR="00D12871">
        <w:rPr>
          <w:rFonts w:ascii="Arial Narrow" w:hAnsi="Arial Narrow"/>
          <w:color w:val="000000"/>
          <w:sz w:val="21"/>
          <w:szCs w:val="21"/>
        </w:rPr>
        <w:t> </w:t>
      </w:r>
      <w:r w:rsidR="00377557">
        <w:rPr>
          <w:rFonts w:ascii="Arial Narrow" w:hAnsi="Arial Narrow"/>
          <w:color w:val="000000"/>
          <w:sz w:val="21"/>
          <w:szCs w:val="21"/>
        </w:rPr>
        <w:t>rozs</w:t>
      </w:r>
      <w:r w:rsidR="00D12871">
        <w:rPr>
          <w:rFonts w:ascii="Arial Narrow" w:hAnsi="Arial Narrow"/>
          <w:color w:val="000000"/>
          <w:sz w:val="21"/>
          <w:szCs w:val="21"/>
        </w:rPr>
        <w:t xml:space="preserve">ahu  Prílohy </w:t>
      </w:r>
      <w:r w:rsidR="0056723D">
        <w:rPr>
          <w:rFonts w:ascii="Arial Narrow" w:hAnsi="Arial Narrow"/>
          <w:color w:val="000000"/>
          <w:sz w:val="21"/>
          <w:szCs w:val="21"/>
        </w:rPr>
        <w:t>č. 1 rámcovej dohody</w:t>
      </w:r>
      <w:r w:rsidR="00C26176" w:rsidRPr="0056535C" w:rsidDel="001432C9">
        <w:rPr>
          <w:rFonts w:ascii="Arial Narrow" w:hAnsi="Arial Narrow"/>
          <w:bCs/>
          <w:sz w:val="21"/>
          <w:szCs w:val="21"/>
        </w:rPr>
        <w:t xml:space="preserve"> </w:t>
      </w:r>
      <w:r w:rsidRPr="00EE03EB">
        <w:rPr>
          <w:rFonts w:ascii="Arial Narrow" w:hAnsi="Arial Narrow"/>
          <w:color w:val="000000" w:themeColor="text1"/>
          <w:sz w:val="21"/>
          <w:szCs w:val="21"/>
        </w:rPr>
        <w:t xml:space="preserve"> a podľa požiadaviek Objednávateľa na takéto </w:t>
      </w:r>
      <w:r w:rsidRPr="00F43242">
        <w:rPr>
          <w:rFonts w:ascii="Arial Narrow" w:hAnsi="Arial Narrow"/>
          <w:color w:val="000000" w:themeColor="text1"/>
          <w:sz w:val="21"/>
          <w:szCs w:val="21"/>
        </w:rPr>
        <w:t>upratovanie</w:t>
      </w:r>
      <w:r w:rsidR="0092593B" w:rsidRPr="00F43242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79235C" w:rsidRPr="00F43242">
        <w:rPr>
          <w:rFonts w:ascii="Arial Narrow" w:hAnsi="Arial Narrow"/>
          <w:color w:val="000000" w:themeColor="text1"/>
          <w:sz w:val="21"/>
          <w:szCs w:val="21"/>
        </w:rPr>
        <w:t>v</w:t>
      </w:r>
      <w:r w:rsidR="004A00D3" w:rsidRPr="00F43242">
        <w:rPr>
          <w:rFonts w:ascii="Arial Narrow" w:hAnsi="Arial Narrow"/>
          <w:color w:val="000000" w:themeColor="text1"/>
          <w:sz w:val="21"/>
          <w:szCs w:val="21"/>
        </w:rPr>
        <w:t xml:space="preserve"> maximálnom </w:t>
      </w:r>
      <w:r w:rsidR="00002DC5" w:rsidRPr="00F43242">
        <w:rPr>
          <w:rFonts w:ascii="Arial Narrow" w:hAnsi="Arial Narrow"/>
          <w:color w:val="000000" w:themeColor="text1"/>
          <w:sz w:val="21"/>
          <w:szCs w:val="21"/>
        </w:rPr>
        <w:t xml:space="preserve">počte </w:t>
      </w:r>
      <w:r w:rsidR="00020682" w:rsidRPr="00F43242">
        <w:rPr>
          <w:rFonts w:ascii="Arial Narrow" w:hAnsi="Arial Narrow"/>
          <w:color w:val="000000" w:themeColor="text1"/>
          <w:sz w:val="21"/>
          <w:szCs w:val="21"/>
        </w:rPr>
        <w:t>100</w:t>
      </w:r>
      <w:r w:rsidR="00002DC5" w:rsidRPr="00F43242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79235C" w:rsidRPr="00F43242">
        <w:rPr>
          <w:rFonts w:ascii="Arial Narrow" w:hAnsi="Arial Narrow"/>
          <w:color w:val="000000" w:themeColor="text1"/>
          <w:sz w:val="21"/>
          <w:szCs w:val="21"/>
        </w:rPr>
        <w:t xml:space="preserve"> hodín </w:t>
      </w:r>
      <w:r w:rsidR="00102E3D" w:rsidRPr="00F43242">
        <w:rPr>
          <w:rFonts w:ascii="Arial Narrow" w:hAnsi="Arial Narrow"/>
          <w:color w:val="000000" w:themeColor="text1"/>
          <w:sz w:val="21"/>
          <w:szCs w:val="21"/>
        </w:rPr>
        <w:t xml:space="preserve">na </w:t>
      </w:r>
      <w:r w:rsidR="00180175" w:rsidRPr="00F43242">
        <w:rPr>
          <w:rFonts w:ascii="Arial Narrow" w:hAnsi="Arial Narrow"/>
          <w:color w:val="000000" w:themeColor="text1"/>
          <w:sz w:val="21"/>
          <w:szCs w:val="21"/>
        </w:rPr>
        <w:t>každý</w:t>
      </w:r>
      <w:r w:rsidR="00F43242" w:rsidRPr="00F43242">
        <w:rPr>
          <w:rFonts w:ascii="Arial Narrow" w:hAnsi="Arial Narrow"/>
          <w:color w:val="000000" w:themeColor="text1"/>
          <w:sz w:val="21"/>
          <w:szCs w:val="21"/>
        </w:rPr>
        <w:t>ch 12 mesiacov</w:t>
      </w:r>
      <w:r w:rsidR="00180175" w:rsidRPr="00F43242">
        <w:rPr>
          <w:rFonts w:ascii="Arial Narrow" w:hAnsi="Arial Narrow"/>
          <w:color w:val="000000" w:themeColor="text1"/>
          <w:sz w:val="21"/>
          <w:szCs w:val="21"/>
        </w:rPr>
        <w:t xml:space="preserve"> trvania rámcovej dohody.</w:t>
      </w:r>
      <w:r w:rsidRPr="00F43242">
        <w:rPr>
          <w:rFonts w:ascii="Arial Narrow" w:hAnsi="Arial Narrow"/>
          <w:color w:val="000000" w:themeColor="text1"/>
          <w:sz w:val="21"/>
          <w:szCs w:val="21"/>
        </w:rPr>
        <w:t xml:space="preserve"> Uvedené mimoriadne upratovanie je Objednávateľ oprávnený nariadiť </w:t>
      </w:r>
      <w:r w:rsidRPr="00EE03EB">
        <w:rPr>
          <w:rFonts w:ascii="Arial Narrow" w:hAnsi="Arial Narrow"/>
          <w:color w:val="000000" w:themeColor="text1"/>
          <w:sz w:val="21"/>
          <w:szCs w:val="21"/>
        </w:rPr>
        <w:t xml:space="preserve"> prostredníctvom doručenia výzvy na poskytnutie mimoriadneho upratovania s určením požadovaných služieb a termínu ich poskytnutia prostredníctvom elektronickej pošty odoslanej oprávnenou osobou Objednávateľa</w:t>
      </w:r>
      <w:r w:rsidR="006530FA">
        <w:rPr>
          <w:rFonts w:ascii="Arial Narrow" w:hAnsi="Arial Narrow"/>
          <w:color w:val="000000" w:themeColor="text1"/>
          <w:sz w:val="21"/>
          <w:szCs w:val="21"/>
        </w:rPr>
        <w:t xml:space="preserve"> a </w:t>
      </w:r>
      <w:r w:rsidR="00AC0BC7">
        <w:rPr>
          <w:rFonts w:ascii="Arial Narrow" w:hAnsi="Arial Narrow"/>
          <w:color w:val="000000" w:themeColor="text1"/>
          <w:sz w:val="21"/>
          <w:szCs w:val="21"/>
        </w:rPr>
        <w:t>Poskytovateľ</w:t>
      </w:r>
      <w:r w:rsidR="006530FA">
        <w:rPr>
          <w:rFonts w:ascii="Arial Narrow" w:hAnsi="Arial Narrow"/>
          <w:color w:val="000000" w:themeColor="text1"/>
          <w:sz w:val="21"/>
          <w:szCs w:val="21"/>
        </w:rPr>
        <w:t xml:space="preserve"> je povinný </w:t>
      </w:r>
      <w:r w:rsidR="00D95479">
        <w:rPr>
          <w:rFonts w:ascii="Arial Narrow" w:hAnsi="Arial Narrow"/>
          <w:color w:val="000000" w:themeColor="text1"/>
          <w:sz w:val="21"/>
          <w:szCs w:val="21"/>
        </w:rPr>
        <w:t>požadované služby v určenom rozsahu a termíne poskytnúť</w:t>
      </w:r>
      <w:r w:rsidRPr="00EE03EB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50B503A4" w14:textId="77777777" w:rsidR="00663FD8" w:rsidRPr="00EE03EB" w:rsidRDefault="00663FD8" w:rsidP="00727E91">
      <w:pPr>
        <w:pStyle w:val="Odsekzoznamu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70AD0676" w14:textId="3EB50BBC" w:rsidR="00A80E90" w:rsidRPr="00356604" w:rsidRDefault="00A80E90" w:rsidP="00727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356604">
        <w:rPr>
          <w:rFonts w:ascii="Arial Narrow" w:hAnsi="Arial Narrow"/>
          <w:b/>
          <w:bCs/>
          <w:color w:val="000000"/>
          <w:sz w:val="22"/>
          <w:szCs w:val="22"/>
        </w:rPr>
        <w:t>Článok IV</w:t>
      </w:r>
    </w:p>
    <w:p w14:paraId="5271A56B" w14:textId="20AA5B4F" w:rsidR="00233003" w:rsidRPr="00572AAC" w:rsidRDefault="00233003" w:rsidP="00820235">
      <w:pPr>
        <w:pStyle w:val="Zkladntext"/>
        <w:spacing w:after="0"/>
        <w:ind w:left="720" w:right="552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     </w:t>
      </w:r>
      <w:r w:rsidRPr="00572AAC">
        <w:rPr>
          <w:rFonts w:ascii="Arial Narrow" w:hAnsi="Arial Narrow"/>
          <w:b/>
          <w:bCs/>
          <w:sz w:val="21"/>
          <w:szCs w:val="21"/>
        </w:rPr>
        <w:t>Cena a spôsob jej úhrady</w:t>
      </w:r>
    </w:p>
    <w:p w14:paraId="3052F233" w14:textId="77247011" w:rsidR="009B6D40" w:rsidRPr="00ED10E3" w:rsidRDefault="002229A9" w:rsidP="00820235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 w:themeColor="text1"/>
          <w:sz w:val="21"/>
          <w:szCs w:val="21"/>
        </w:rPr>
        <w:t>Celková c</w:t>
      </w:r>
      <w:r w:rsidR="009B6D40" w:rsidRPr="00A7375A">
        <w:rPr>
          <w:rFonts w:ascii="Arial Narrow" w:hAnsi="Arial Narrow"/>
          <w:color w:val="000000" w:themeColor="text1"/>
          <w:sz w:val="21"/>
          <w:szCs w:val="21"/>
        </w:rPr>
        <w:t xml:space="preserve">ena za poskytnutie služieb predstavuje cenu za prevádzku a komplexné upratovanie verejných toaliet v rozsahu  </w:t>
      </w:r>
      <w:r w:rsidR="009B6D40" w:rsidRPr="00ED10E3">
        <w:rPr>
          <w:rFonts w:ascii="Arial Narrow" w:hAnsi="Arial Narrow"/>
          <w:color w:val="000000" w:themeColor="text1"/>
          <w:sz w:val="21"/>
          <w:szCs w:val="21"/>
        </w:rPr>
        <w:t xml:space="preserve">všetkých požiadaviek Objednávateľa uvedených v Čl. I </w:t>
      </w:r>
      <w:r w:rsidR="00C26176" w:rsidRPr="00ED10E3">
        <w:rPr>
          <w:rFonts w:ascii="Arial Narrow" w:hAnsi="Arial Narrow"/>
          <w:color w:val="000000"/>
          <w:sz w:val="21"/>
          <w:szCs w:val="21"/>
        </w:rPr>
        <w:t>rámcovej dohody</w:t>
      </w:r>
      <w:r w:rsidR="00525A81" w:rsidRPr="00ED10E3">
        <w:rPr>
          <w:rFonts w:ascii="Arial Narrow" w:hAnsi="Arial Narrow"/>
          <w:color w:val="000000" w:themeColor="text1"/>
          <w:sz w:val="21"/>
          <w:szCs w:val="21"/>
        </w:rPr>
        <w:t xml:space="preserve"> a v Prílohe č. 1 rámcovej dohody</w:t>
      </w:r>
      <w:r w:rsidR="00B36BB7" w:rsidRPr="00ED10E3">
        <w:rPr>
          <w:rFonts w:ascii="Arial Narrow" w:hAnsi="Arial Narrow"/>
          <w:color w:val="000000" w:themeColor="text1"/>
          <w:sz w:val="21"/>
          <w:szCs w:val="21"/>
        </w:rPr>
        <w:t xml:space="preserve">, </w:t>
      </w:r>
      <w:r w:rsidR="0063359E" w:rsidRPr="00ED10E3">
        <w:rPr>
          <w:rFonts w:ascii="Arial Narrow" w:hAnsi="Arial Narrow"/>
          <w:color w:val="000000" w:themeColor="text1"/>
          <w:sz w:val="21"/>
          <w:szCs w:val="21"/>
        </w:rPr>
        <w:t xml:space="preserve">vrátane </w:t>
      </w:r>
      <w:r w:rsidR="000A0B91" w:rsidRPr="00ED10E3">
        <w:rPr>
          <w:rFonts w:ascii="Arial Narrow" w:hAnsi="Arial Narrow"/>
          <w:color w:val="000000" w:themeColor="text1"/>
          <w:sz w:val="21"/>
          <w:szCs w:val="21"/>
        </w:rPr>
        <w:t>cen</w:t>
      </w:r>
      <w:r w:rsidR="0063359E" w:rsidRPr="00ED10E3">
        <w:rPr>
          <w:rFonts w:ascii="Arial Narrow" w:hAnsi="Arial Narrow"/>
          <w:color w:val="000000" w:themeColor="text1"/>
          <w:sz w:val="21"/>
          <w:szCs w:val="21"/>
        </w:rPr>
        <w:t>y</w:t>
      </w:r>
      <w:r w:rsidR="000A0B91" w:rsidRPr="00ED10E3">
        <w:rPr>
          <w:rFonts w:ascii="Arial Narrow" w:hAnsi="Arial Narrow"/>
          <w:color w:val="000000" w:themeColor="text1"/>
          <w:sz w:val="21"/>
          <w:szCs w:val="21"/>
        </w:rPr>
        <w:t xml:space="preserve"> za mimoriadne upratovanie </w:t>
      </w:r>
      <w:r w:rsidR="0054776E" w:rsidRPr="00ED10E3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F25FD8" w:rsidRPr="00ED10E3">
        <w:rPr>
          <w:rFonts w:ascii="Arial Narrow" w:hAnsi="Arial Narrow"/>
          <w:color w:val="000000" w:themeColor="text1"/>
          <w:sz w:val="21"/>
          <w:szCs w:val="21"/>
        </w:rPr>
        <w:t xml:space="preserve">požadované </w:t>
      </w:r>
      <w:r w:rsidR="0054776E" w:rsidRPr="00ED10E3">
        <w:rPr>
          <w:rFonts w:ascii="Arial Narrow" w:hAnsi="Arial Narrow"/>
          <w:color w:val="000000" w:themeColor="text1"/>
          <w:sz w:val="21"/>
          <w:szCs w:val="21"/>
        </w:rPr>
        <w:t xml:space="preserve">v Čl. III </w:t>
      </w:r>
      <w:r w:rsidR="00ED6CEE" w:rsidRPr="00ED10E3">
        <w:rPr>
          <w:rFonts w:ascii="Arial Narrow" w:hAnsi="Arial Narrow"/>
          <w:color w:val="000000" w:themeColor="text1"/>
          <w:sz w:val="21"/>
          <w:szCs w:val="21"/>
        </w:rPr>
        <w:t>v </w:t>
      </w:r>
      <w:r w:rsidR="00FA26E2" w:rsidRPr="00ED10E3">
        <w:rPr>
          <w:rFonts w:ascii="Arial Narrow" w:hAnsi="Arial Narrow"/>
          <w:color w:val="000000" w:themeColor="text1"/>
          <w:sz w:val="21"/>
          <w:szCs w:val="21"/>
        </w:rPr>
        <w:t>bod</w:t>
      </w:r>
      <w:r w:rsidR="00ED6CEE" w:rsidRPr="00ED10E3">
        <w:rPr>
          <w:rFonts w:ascii="Arial Narrow" w:hAnsi="Arial Narrow"/>
          <w:color w:val="000000" w:themeColor="text1"/>
          <w:sz w:val="21"/>
          <w:szCs w:val="21"/>
        </w:rPr>
        <w:t xml:space="preserve">e </w:t>
      </w:r>
      <w:r w:rsidR="0054776E" w:rsidRPr="00ED10E3">
        <w:rPr>
          <w:rFonts w:ascii="Arial Narrow" w:hAnsi="Arial Narrow"/>
          <w:color w:val="000000" w:themeColor="text1"/>
          <w:sz w:val="21"/>
          <w:szCs w:val="21"/>
        </w:rPr>
        <w:t xml:space="preserve"> 6 </w:t>
      </w:r>
      <w:r w:rsidR="00FA26E2" w:rsidRPr="00ED10E3">
        <w:rPr>
          <w:rFonts w:ascii="Arial Narrow" w:hAnsi="Arial Narrow"/>
          <w:color w:val="000000" w:themeColor="text1"/>
          <w:sz w:val="21"/>
          <w:szCs w:val="21"/>
        </w:rPr>
        <w:t xml:space="preserve">tejto </w:t>
      </w:r>
      <w:r w:rsidR="0054776E" w:rsidRPr="00ED10E3">
        <w:rPr>
          <w:rFonts w:ascii="Arial Narrow" w:hAnsi="Arial Narrow"/>
          <w:color w:val="000000" w:themeColor="text1"/>
          <w:sz w:val="21"/>
          <w:szCs w:val="21"/>
        </w:rPr>
        <w:t xml:space="preserve">rámcovej dohody. </w:t>
      </w:r>
    </w:p>
    <w:p w14:paraId="79226BA9" w14:textId="37929694" w:rsidR="009B6D40" w:rsidRPr="00271191" w:rsidRDefault="009B6D40" w:rsidP="00271191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A7375A">
        <w:rPr>
          <w:rFonts w:ascii="Arial Narrow" w:hAnsi="Arial Narrow"/>
          <w:color w:val="000000" w:themeColor="text1"/>
          <w:sz w:val="21"/>
          <w:szCs w:val="21"/>
        </w:rPr>
        <w:t xml:space="preserve">Cena je stanovená dohodou v súlade so zákonom č. 18/1996 Z. z. o cenách na základe návrhu na plnenie kritérií predloženého Poskytovateľom vo verejnom obstarávaní, ktorého výsledkom je táto </w:t>
      </w:r>
      <w:r w:rsidR="00FF2F70">
        <w:rPr>
          <w:rFonts w:ascii="Arial Narrow" w:hAnsi="Arial Narrow"/>
          <w:color w:val="000000" w:themeColor="text1"/>
          <w:sz w:val="21"/>
          <w:szCs w:val="21"/>
        </w:rPr>
        <w:t>rámcová dohoda</w:t>
      </w:r>
      <w:r w:rsidRPr="00A7375A">
        <w:rPr>
          <w:rFonts w:ascii="Arial Narrow" w:hAnsi="Arial Narrow"/>
          <w:color w:val="000000" w:themeColor="text1"/>
          <w:sz w:val="21"/>
          <w:szCs w:val="21"/>
        </w:rPr>
        <w:t xml:space="preserve">, a ktorá  tvorí </w:t>
      </w:r>
      <w:r w:rsidR="00433589">
        <w:rPr>
          <w:rFonts w:ascii="Arial Narrow" w:hAnsi="Arial Narrow"/>
          <w:b/>
          <w:bCs/>
          <w:color w:val="000000" w:themeColor="text1"/>
          <w:sz w:val="21"/>
          <w:szCs w:val="21"/>
        </w:rPr>
        <w:t>P</w:t>
      </w:r>
      <w:r w:rsidRPr="00B03631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rílohu č. </w:t>
      </w:r>
      <w:r w:rsidR="00525A81">
        <w:rPr>
          <w:rFonts w:ascii="Arial Narrow" w:hAnsi="Arial Narrow"/>
          <w:b/>
          <w:bCs/>
          <w:color w:val="000000" w:themeColor="text1"/>
          <w:sz w:val="21"/>
          <w:szCs w:val="21"/>
        </w:rPr>
        <w:t>2</w:t>
      </w:r>
      <w:r w:rsidRPr="00B03631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 tejto </w:t>
      </w:r>
      <w:r w:rsidR="00C26176" w:rsidRPr="00B03631">
        <w:rPr>
          <w:rFonts w:ascii="Arial Narrow" w:hAnsi="Arial Narrow"/>
          <w:b/>
          <w:bCs/>
          <w:color w:val="000000"/>
          <w:sz w:val="21"/>
          <w:szCs w:val="21"/>
        </w:rPr>
        <w:t>rámcovej dohody</w:t>
      </w:r>
      <w:r w:rsidRPr="00A7375A">
        <w:rPr>
          <w:rFonts w:ascii="Arial Narrow" w:hAnsi="Arial Narrow"/>
          <w:color w:val="000000" w:themeColor="text1"/>
          <w:sz w:val="21"/>
          <w:szCs w:val="21"/>
        </w:rPr>
        <w:t>.</w:t>
      </w:r>
      <w:r w:rsidR="00C2617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97341E">
        <w:rPr>
          <w:rFonts w:ascii="Arial Narrow" w:hAnsi="Arial Narrow"/>
          <w:color w:val="000000" w:themeColor="text1"/>
          <w:sz w:val="21"/>
          <w:szCs w:val="21"/>
        </w:rPr>
        <w:t>Cena za 1 hodinu poskytnutých služieb v súlade s Čl. I tejto rámcovej dohody je .......... EUR s DPH. Cena za 1 hodinu poskytnutých služieb za mimoriadne čistenie v súlade s Čl. III bod 6. tejto rámcovej dohody je .......... EUR s DPH (verejný obstarávateľ doplní ceny podľa výsledku verejného obstarávania).</w:t>
      </w:r>
    </w:p>
    <w:p w14:paraId="0897057D" w14:textId="06DC806E" w:rsidR="00360B9F" w:rsidRPr="00B03631" w:rsidRDefault="000613E3" w:rsidP="00B03631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before="1" w:line="235" w:lineRule="exact"/>
        <w:ind w:left="567" w:right="3" w:hanging="567"/>
        <w:jc w:val="both"/>
        <w:rPr>
          <w:rFonts w:ascii="Arial Narrow" w:eastAsiaTheme="minorHAnsi" w:hAnsi="Arial Narrow"/>
          <w:color w:val="000000" w:themeColor="text1"/>
          <w:sz w:val="21"/>
          <w:szCs w:val="21"/>
        </w:rPr>
      </w:pPr>
      <w:r w:rsidRPr="00441A0A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Bez </w:t>
      </w:r>
      <w:r w:rsidR="00FB15BC" w:rsidRPr="00441A0A">
        <w:rPr>
          <w:rFonts w:ascii="Arial Narrow" w:eastAsiaTheme="minorHAnsi" w:hAnsi="Arial Narrow"/>
          <w:color w:val="000000" w:themeColor="text1"/>
          <w:sz w:val="21"/>
          <w:szCs w:val="21"/>
        </w:rPr>
        <w:t>ohľadu na čokoľvek iné uved</w:t>
      </w:r>
      <w:r w:rsidR="00FB15BC" w:rsidRPr="000662CF">
        <w:rPr>
          <w:rFonts w:ascii="Arial Narrow" w:eastAsiaTheme="minorHAnsi" w:hAnsi="Arial Narrow"/>
          <w:color w:val="000000" w:themeColor="text1"/>
          <w:sz w:val="21"/>
          <w:szCs w:val="21"/>
        </w:rPr>
        <w:t>ené</w:t>
      </w:r>
      <w:r w:rsidR="00FB15BC" w:rsidRPr="003E7575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v</w:t>
      </w:r>
      <w:r w:rsidR="00FB15BC" w:rsidRPr="005903D7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 tejto </w:t>
      </w:r>
      <w:r w:rsidR="00FB15BC" w:rsidRPr="008F5487">
        <w:rPr>
          <w:rFonts w:ascii="Arial Narrow" w:eastAsiaTheme="minorHAnsi" w:hAnsi="Arial Narrow"/>
          <w:color w:val="000000" w:themeColor="text1"/>
          <w:sz w:val="21"/>
          <w:szCs w:val="21"/>
        </w:rPr>
        <w:t>rámcovej dohode p</w:t>
      </w:r>
      <w:r w:rsidR="00FB15BC" w:rsidRPr="0059663F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latí, že </w:t>
      </w:r>
      <w:r w:rsidR="00FB15BC" w:rsidRPr="005D6CCE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celková </w:t>
      </w:r>
      <w:r w:rsidR="0080705A" w:rsidRPr="005D6CCE">
        <w:rPr>
          <w:rFonts w:ascii="Arial Narrow" w:eastAsiaTheme="minorHAnsi" w:hAnsi="Arial Narrow"/>
          <w:color w:val="000000" w:themeColor="text1"/>
          <w:sz w:val="21"/>
          <w:szCs w:val="21"/>
        </w:rPr>
        <w:t>cena za predmet rámcovej dohody</w:t>
      </w:r>
      <w:r w:rsidR="00BC1A02" w:rsidRPr="00441A0A">
        <w:rPr>
          <w:rFonts w:ascii="Arial Narrow" w:eastAsiaTheme="minorHAnsi" w:hAnsi="Arial Narrow"/>
          <w:color w:val="000000" w:themeColor="text1"/>
          <w:sz w:val="21"/>
          <w:szCs w:val="21"/>
        </w:rPr>
        <w:t>,</w:t>
      </w:r>
      <w:r w:rsidR="00BC1A02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</w:t>
      </w:r>
      <w:r w:rsidR="00BC1A02" w:rsidRPr="00441A0A">
        <w:rPr>
          <w:rFonts w:ascii="Arial Narrow" w:hAnsi="Arial Narrow"/>
          <w:sz w:val="21"/>
          <w:szCs w:val="21"/>
        </w:rPr>
        <w:t>ktorá predstavuje finančný limit rámcovej dohody</w:t>
      </w:r>
      <w:r w:rsidR="00B14D88">
        <w:rPr>
          <w:rFonts w:ascii="Arial Narrow" w:hAnsi="Arial Narrow"/>
          <w:sz w:val="21"/>
          <w:szCs w:val="21"/>
        </w:rPr>
        <w:t>,</w:t>
      </w:r>
      <w:r w:rsidR="0080705A" w:rsidRPr="005D6CCE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nesm</w:t>
      </w:r>
      <w:r w:rsidR="0080705A" w:rsidRPr="00C627B5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ie </w:t>
      </w:r>
      <w:r w:rsidRPr="00B03631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prekročiť </w:t>
      </w:r>
      <w:r w:rsidR="007E0FDE">
        <w:rPr>
          <w:rFonts w:ascii="Arial Narrow" w:eastAsiaTheme="minorHAnsi" w:hAnsi="Arial Narrow"/>
          <w:color w:val="000000" w:themeColor="text1"/>
          <w:sz w:val="21"/>
          <w:szCs w:val="21"/>
        </w:rPr>
        <w:t>128</w:t>
      </w:r>
      <w:r w:rsidR="00B03B4D">
        <w:rPr>
          <w:rFonts w:ascii="Arial Narrow" w:eastAsiaTheme="minorHAnsi" w:hAnsi="Arial Narrow"/>
          <w:color w:val="000000" w:themeColor="text1"/>
          <w:sz w:val="21"/>
          <w:szCs w:val="21"/>
        </w:rPr>
        <w:t> </w:t>
      </w:r>
      <w:r w:rsidR="007E0FDE">
        <w:rPr>
          <w:rFonts w:ascii="Arial Narrow" w:eastAsiaTheme="minorHAnsi" w:hAnsi="Arial Narrow"/>
          <w:color w:val="000000" w:themeColor="text1"/>
          <w:sz w:val="21"/>
          <w:szCs w:val="21"/>
        </w:rPr>
        <w:t>167</w:t>
      </w:r>
      <w:r w:rsidR="00ED10E3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</w:t>
      </w:r>
      <w:r w:rsidR="00967888" w:rsidRPr="00441A0A">
        <w:rPr>
          <w:rFonts w:ascii="Arial Narrow" w:eastAsiaTheme="minorHAnsi" w:hAnsi="Arial Narrow"/>
          <w:color w:val="000000" w:themeColor="text1"/>
          <w:sz w:val="21"/>
          <w:szCs w:val="21"/>
        </w:rPr>
        <w:t>EUR</w:t>
      </w:r>
      <w:r w:rsidRPr="00B03631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</w:t>
      </w:r>
      <w:r w:rsidR="005941CB" w:rsidRPr="00441A0A">
        <w:rPr>
          <w:rFonts w:ascii="Arial Narrow" w:eastAsiaTheme="minorHAnsi" w:hAnsi="Arial Narrow"/>
          <w:color w:val="000000" w:themeColor="text1"/>
          <w:sz w:val="21"/>
          <w:szCs w:val="21"/>
        </w:rPr>
        <w:t>bez DPH</w:t>
      </w:r>
      <w:r w:rsidR="007E0FDE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</w:t>
      </w:r>
      <w:proofErr w:type="spellStart"/>
      <w:r w:rsidR="007E0FDE">
        <w:rPr>
          <w:rFonts w:ascii="Arial Narrow" w:eastAsiaTheme="minorHAnsi" w:hAnsi="Arial Narrow"/>
          <w:color w:val="000000" w:themeColor="text1"/>
          <w:sz w:val="21"/>
          <w:szCs w:val="21"/>
        </w:rPr>
        <w:t>t.j</w:t>
      </w:r>
      <w:proofErr w:type="spellEnd"/>
      <w:r w:rsidR="007E0FDE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. </w:t>
      </w:r>
      <w:r w:rsidR="004D7556" w:rsidRPr="004D7556">
        <w:rPr>
          <w:rFonts w:ascii="Arial Narrow" w:eastAsiaTheme="minorHAnsi" w:hAnsi="Arial Narrow"/>
          <w:color w:val="000000" w:themeColor="text1"/>
          <w:sz w:val="21"/>
          <w:szCs w:val="21"/>
        </w:rPr>
        <w:lastRenderedPageBreak/>
        <w:t>153 800,4</w:t>
      </w:r>
      <w:r w:rsidR="004D7556">
        <w:rPr>
          <w:rFonts w:ascii="Arial Narrow" w:eastAsiaTheme="minorHAnsi" w:hAnsi="Arial Narrow"/>
          <w:color w:val="000000" w:themeColor="text1"/>
          <w:sz w:val="21"/>
          <w:szCs w:val="21"/>
        </w:rPr>
        <w:t>0 eur s</w:t>
      </w:r>
      <w:r w:rsidR="00C5538A">
        <w:rPr>
          <w:rFonts w:ascii="Arial Narrow" w:eastAsiaTheme="minorHAnsi" w:hAnsi="Arial Narrow"/>
          <w:color w:val="000000" w:themeColor="text1"/>
          <w:sz w:val="21"/>
          <w:szCs w:val="21"/>
        </w:rPr>
        <w:t> </w:t>
      </w:r>
      <w:r w:rsidR="004D7556">
        <w:rPr>
          <w:rFonts w:ascii="Arial Narrow" w:eastAsiaTheme="minorHAnsi" w:hAnsi="Arial Narrow"/>
          <w:color w:val="000000" w:themeColor="text1"/>
          <w:sz w:val="21"/>
          <w:szCs w:val="21"/>
        </w:rPr>
        <w:t>DPH</w:t>
      </w:r>
      <w:r w:rsidR="00B14D88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počas </w:t>
      </w:r>
      <w:r w:rsidR="00D82961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dohodnutej doby </w:t>
      </w:r>
      <w:r w:rsidR="00B14D88">
        <w:rPr>
          <w:rFonts w:ascii="Arial Narrow" w:eastAsiaTheme="minorHAnsi" w:hAnsi="Arial Narrow"/>
          <w:color w:val="000000" w:themeColor="text1"/>
          <w:sz w:val="21"/>
          <w:szCs w:val="21"/>
        </w:rPr>
        <w:t>trvania rámcove</w:t>
      </w:r>
      <w:r w:rsidR="00894D66">
        <w:rPr>
          <w:rFonts w:ascii="Arial Narrow" w:eastAsiaTheme="minorHAnsi" w:hAnsi="Arial Narrow"/>
          <w:color w:val="000000" w:themeColor="text1"/>
          <w:sz w:val="21"/>
          <w:szCs w:val="21"/>
        </w:rPr>
        <w:t>j dohody</w:t>
      </w:r>
      <w:r w:rsidR="00D82961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12 mesiacov </w:t>
      </w:r>
      <w:r w:rsidR="00AF70B5" w:rsidRPr="000662CF">
        <w:rPr>
          <w:rFonts w:ascii="Arial Narrow" w:hAnsi="Arial Narrow"/>
          <w:sz w:val="21"/>
          <w:szCs w:val="21"/>
        </w:rPr>
        <w:t xml:space="preserve"> </w:t>
      </w:r>
      <w:r w:rsidRPr="00B03631">
        <w:rPr>
          <w:rFonts w:ascii="Arial Narrow" w:eastAsiaTheme="minorHAnsi" w:hAnsi="Arial Narrow"/>
          <w:color w:val="000000" w:themeColor="text1"/>
          <w:sz w:val="21"/>
          <w:szCs w:val="21"/>
        </w:rPr>
        <w:t>a</w:t>
      </w:r>
      <w:r w:rsidR="00894D66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lebo </w:t>
      </w:r>
      <w:r w:rsidR="00A95905">
        <w:rPr>
          <w:rFonts w:ascii="Arial Narrow" w:eastAsiaTheme="minorHAnsi" w:hAnsi="Arial Narrow"/>
          <w:color w:val="000000" w:themeColor="text1"/>
          <w:sz w:val="21"/>
          <w:szCs w:val="21"/>
        </w:rPr>
        <w:t>256</w:t>
      </w:r>
      <w:r w:rsidR="00B03B4D">
        <w:rPr>
          <w:rFonts w:ascii="Arial Narrow" w:eastAsiaTheme="minorHAnsi" w:hAnsi="Arial Narrow"/>
          <w:color w:val="000000" w:themeColor="text1"/>
          <w:sz w:val="21"/>
          <w:szCs w:val="21"/>
        </w:rPr>
        <w:t> </w:t>
      </w:r>
      <w:r w:rsidR="00A95905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334 eur bez DPH </w:t>
      </w:r>
      <w:proofErr w:type="spellStart"/>
      <w:r w:rsidR="00A95905">
        <w:rPr>
          <w:rFonts w:ascii="Arial Narrow" w:eastAsiaTheme="minorHAnsi" w:hAnsi="Arial Narrow"/>
          <w:color w:val="000000" w:themeColor="text1"/>
          <w:sz w:val="21"/>
          <w:szCs w:val="21"/>
        </w:rPr>
        <w:t>t.j</w:t>
      </w:r>
      <w:proofErr w:type="spellEnd"/>
      <w:r w:rsidR="00A95905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. </w:t>
      </w:r>
      <w:r w:rsidR="001B60DD" w:rsidRPr="001B60DD">
        <w:rPr>
          <w:rFonts w:ascii="Arial Narrow" w:eastAsiaTheme="minorHAnsi" w:hAnsi="Arial Narrow"/>
          <w:color w:val="000000" w:themeColor="text1"/>
          <w:sz w:val="21"/>
          <w:szCs w:val="21"/>
        </w:rPr>
        <w:t>307 600,8</w:t>
      </w:r>
      <w:r w:rsidR="001B60DD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0 eur s DPH </w:t>
      </w:r>
      <w:r w:rsidR="00894D66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v prípade </w:t>
      </w:r>
      <w:r w:rsidRPr="00B03631">
        <w:rPr>
          <w:rFonts w:ascii="Arial Narrow" w:eastAsiaTheme="minorHAnsi" w:hAnsi="Arial Narrow"/>
          <w:color w:val="000000" w:themeColor="text1"/>
          <w:sz w:val="21"/>
          <w:szCs w:val="21"/>
        </w:rPr>
        <w:t>uplatnenia Opcie</w:t>
      </w:r>
      <w:r w:rsidR="001370B3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</w:t>
      </w:r>
      <w:r w:rsidR="00773CA4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na predĺženie </w:t>
      </w:r>
      <w:r w:rsidR="002E68E2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rámcovej dohody </w:t>
      </w:r>
      <w:r w:rsidR="001370B3">
        <w:rPr>
          <w:rFonts w:ascii="Arial Narrow" w:eastAsiaTheme="minorHAnsi" w:hAnsi="Arial Narrow"/>
          <w:color w:val="000000" w:themeColor="text1"/>
          <w:sz w:val="21"/>
          <w:szCs w:val="21"/>
        </w:rPr>
        <w:t>podľa</w:t>
      </w:r>
      <w:r w:rsidR="002E68E2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</w:t>
      </w:r>
      <w:r w:rsidR="006E0920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jej </w:t>
      </w:r>
      <w:r w:rsidR="002E68E2">
        <w:rPr>
          <w:rFonts w:ascii="Arial Narrow" w:eastAsiaTheme="minorHAnsi" w:hAnsi="Arial Narrow"/>
          <w:color w:val="000000" w:themeColor="text1"/>
          <w:sz w:val="21"/>
          <w:szCs w:val="21"/>
        </w:rPr>
        <w:t>článku VIII</w:t>
      </w:r>
      <w:r w:rsidR="000555BF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. </w:t>
      </w:r>
      <w:r w:rsidR="00227ADA">
        <w:rPr>
          <w:rFonts w:ascii="Arial Narrow" w:eastAsiaTheme="minorHAnsi" w:hAnsi="Arial Narrow"/>
          <w:color w:val="000000" w:themeColor="text1"/>
          <w:sz w:val="21"/>
          <w:szCs w:val="21"/>
        </w:rPr>
        <w:t>o</w:t>
      </w:r>
      <w:r w:rsidR="000555BF">
        <w:rPr>
          <w:rFonts w:ascii="Arial Narrow" w:eastAsiaTheme="minorHAnsi" w:hAnsi="Arial Narrow"/>
          <w:color w:val="000000" w:themeColor="text1"/>
          <w:sz w:val="21"/>
          <w:szCs w:val="21"/>
        </w:rPr>
        <w:t>ds. 1 až 3</w:t>
      </w:r>
      <w:r w:rsidR="005635A6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</w:t>
      </w:r>
      <w:r w:rsidR="00834A23">
        <w:rPr>
          <w:rFonts w:ascii="Arial Narrow" w:eastAsiaTheme="minorHAnsi" w:hAnsi="Arial Narrow"/>
          <w:color w:val="000000" w:themeColor="text1"/>
          <w:sz w:val="21"/>
          <w:szCs w:val="21"/>
        </w:rPr>
        <w:t>a </w:t>
      </w:r>
      <w:r w:rsidR="005635A6">
        <w:rPr>
          <w:rFonts w:ascii="Arial Narrow" w:eastAsiaTheme="minorHAnsi" w:hAnsi="Arial Narrow"/>
          <w:color w:val="000000" w:themeColor="text1"/>
          <w:sz w:val="21"/>
          <w:szCs w:val="21"/>
        </w:rPr>
        <w:t>doby</w:t>
      </w:r>
      <w:r w:rsidR="00834A23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trvania</w:t>
      </w:r>
      <w:r w:rsidR="00857337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rámcovej dohody</w:t>
      </w:r>
      <w:r w:rsidR="00834A23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</w:t>
      </w:r>
      <w:r w:rsidR="00567A27">
        <w:rPr>
          <w:rFonts w:ascii="Arial Narrow" w:eastAsiaTheme="minorHAnsi" w:hAnsi="Arial Narrow"/>
          <w:color w:val="000000" w:themeColor="text1"/>
          <w:sz w:val="21"/>
          <w:szCs w:val="21"/>
        </w:rPr>
        <w:t>24 mesiacov</w:t>
      </w:r>
      <w:r w:rsidR="00E56CB8">
        <w:rPr>
          <w:rFonts w:ascii="Arial Narrow" w:eastAsiaTheme="minorHAnsi" w:hAnsi="Arial Narrow"/>
          <w:color w:val="000000" w:themeColor="text1"/>
          <w:sz w:val="21"/>
          <w:szCs w:val="21"/>
        </w:rPr>
        <w:t>.</w:t>
      </w:r>
      <w:r w:rsidRPr="00B03631">
        <w:rPr>
          <w:rFonts w:ascii="Arial Narrow" w:eastAsiaTheme="minorHAnsi" w:hAnsi="Arial Narrow"/>
          <w:color w:val="000000" w:themeColor="text1"/>
          <w:sz w:val="21"/>
          <w:szCs w:val="21"/>
        </w:rPr>
        <w:t xml:space="preserve"> </w:t>
      </w:r>
    </w:p>
    <w:p w14:paraId="01221806" w14:textId="3CB2AB78" w:rsidR="009B6D40" w:rsidRPr="00A7375A" w:rsidRDefault="009B6D40" w:rsidP="00727E91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A7375A">
        <w:rPr>
          <w:rFonts w:ascii="Arial Narrow" w:hAnsi="Arial Narrow"/>
          <w:color w:val="000000" w:themeColor="text1"/>
          <w:sz w:val="21"/>
          <w:szCs w:val="21"/>
        </w:rPr>
        <w:t xml:space="preserve">Dohodnutú cenu za poskytnuté služby podľa tejto </w:t>
      </w:r>
      <w:r w:rsidR="00C26176">
        <w:rPr>
          <w:rFonts w:ascii="Arial Narrow" w:hAnsi="Arial Narrow"/>
          <w:color w:val="000000"/>
          <w:sz w:val="21"/>
          <w:szCs w:val="21"/>
        </w:rPr>
        <w:t>rámcovej dohody</w:t>
      </w:r>
      <w:r w:rsidR="00C26176" w:rsidRPr="0056535C" w:rsidDel="001432C9">
        <w:rPr>
          <w:rFonts w:ascii="Arial Narrow" w:hAnsi="Arial Narrow"/>
          <w:bCs/>
          <w:sz w:val="21"/>
          <w:szCs w:val="21"/>
        </w:rPr>
        <w:t xml:space="preserve"> </w:t>
      </w:r>
      <w:r w:rsidR="00FD01B3">
        <w:rPr>
          <w:rFonts w:ascii="Arial Narrow" w:hAnsi="Arial Narrow"/>
          <w:bCs/>
          <w:sz w:val="21"/>
          <w:szCs w:val="21"/>
        </w:rPr>
        <w:t>za kalendárny mesiac</w:t>
      </w:r>
      <w:r w:rsidRPr="00A7375A">
        <w:rPr>
          <w:rFonts w:ascii="Arial Narrow" w:hAnsi="Arial Narrow"/>
          <w:color w:val="000000" w:themeColor="text1"/>
          <w:sz w:val="21"/>
          <w:szCs w:val="21"/>
        </w:rPr>
        <w:t xml:space="preserve"> zaplatí Objednávateľ podľa skutočne poskytnutých služieb </w:t>
      </w:r>
      <w:r w:rsidR="009B37DB">
        <w:rPr>
          <w:rFonts w:ascii="Arial Narrow" w:hAnsi="Arial Narrow"/>
          <w:color w:val="000000" w:themeColor="text1"/>
          <w:sz w:val="21"/>
          <w:szCs w:val="21"/>
        </w:rPr>
        <w:t>v</w:t>
      </w:r>
      <w:r w:rsidR="00FD01B3">
        <w:rPr>
          <w:rFonts w:ascii="Arial Narrow" w:hAnsi="Arial Narrow"/>
          <w:color w:val="000000" w:themeColor="text1"/>
          <w:sz w:val="21"/>
          <w:szCs w:val="21"/>
        </w:rPr>
        <w:t> </w:t>
      </w:r>
      <w:r w:rsidR="005935D8">
        <w:rPr>
          <w:rFonts w:ascii="Arial Narrow" w:hAnsi="Arial Narrow"/>
          <w:color w:val="000000" w:themeColor="text1"/>
          <w:sz w:val="21"/>
          <w:szCs w:val="21"/>
        </w:rPr>
        <w:t>da</w:t>
      </w:r>
      <w:r w:rsidR="00FD01B3">
        <w:rPr>
          <w:rFonts w:ascii="Arial Narrow" w:hAnsi="Arial Narrow"/>
          <w:color w:val="000000" w:themeColor="text1"/>
          <w:sz w:val="21"/>
          <w:szCs w:val="21"/>
        </w:rPr>
        <w:t>nom kalendárnom</w:t>
      </w:r>
      <w:r w:rsidR="009B37DB">
        <w:rPr>
          <w:rFonts w:ascii="Arial Narrow" w:hAnsi="Arial Narrow"/>
          <w:color w:val="000000" w:themeColor="text1"/>
          <w:sz w:val="21"/>
          <w:szCs w:val="21"/>
        </w:rPr>
        <w:t xml:space="preserve"> mesiaci </w:t>
      </w:r>
      <w:r w:rsidR="0047512D">
        <w:rPr>
          <w:rFonts w:ascii="Arial Narrow" w:hAnsi="Arial Narrow"/>
          <w:color w:val="000000" w:themeColor="text1"/>
          <w:sz w:val="21"/>
          <w:szCs w:val="21"/>
        </w:rPr>
        <w:t xml:space="preserve">v zmysle Prílohy č. 2 tejto rámcovej dohody </w:t>
      </w:r>
      <w:r w:rsidRPr="00A7375A">
        <w:rPr>
          <w:rFonts w:ascii="Arial Narrow" w:hAnsi="Arial Narrow"/>
          <w:color w:val="000000" w:themeColor="text1"/>
          <w:sz w:val="21"/>
          <w:szCs w:val="21"/>
        </w:rPr>
        <w:t>na základe faktúry vystavenej Poskytovateľom za predchádzajúci kalendárny mesiac, pričom splatnosť faktúry je najneskôr do 30 dní odo dňa doručenia faktúry Objednávateľovi</w:t>
      </w:r>
      <w:r w:rsidR="00A7375A" w:rsidRPr="00A7375A">
        <w:rPr>
          <w:rFonts w:ascii="Arial Narrow" w:hAnsi="Arial Narrow"/>
          <w:color w:val="000000" w:themeColor="text1"/>
          <w:sz w:val="21"/>
          <w:szCs w:val="21"/>
        </w:rPr>
        <w:t>.</w:t>
      </w:r>
      <w:r w:rsidR="006A1E9C">
        <w:rPr>
          <w:rFonts w:ascii="Arial Narrow" w:hAnsi="Arial Narrow"/>
          <w:color w:val="000000" w:themeColor="text1"/>
          <w:sz w:val="21"/>
          <w:szCs w:val="21"/>
        </w:rPr>
        <w:t xml:space="preserve"> Poskytovateľ je povinný doručiť Objednávateľovi faktúru najneskôr </w:t>
      </w:r>
      <w:r w:rsidR="00C50050">
        <w:rPr>
          <w:rFonts w:ascii="Arial Narrow" w:hAnsi="Arial Narrow"/>
          <w:color w:val="000000" w:themeColor="text1"/>
          <w:sz w:val="21"/>
          <w:szCs w:val="21"/>
        </w:rPr>
        <w:t xml:space="preserve">k desiatemu dňu (10) </w:t>
      </w:r>
      <w:r w:rsidR="00D84AF6">
        <w:rPr>
          <w:rFonts w:ascii="Arial Narrow" w:hAnsi="Arial Narrow"/>
          <w:color w:val="000000" w:themeColor="text1"/>
          <w:sz w:val="21"/>
          <w:szCs w:val="21"/>
        </w:rPr>
        <w:t>mesiaca</w:t>
      </w:r>
      <w:r w:rsidR="001524F5">
        <w:rPr>
          <w:rFonts w:ascii="Arial Narrow" w:hAnsi="Arial Narrow"/>
          <w:color w:val="000000" w:themeColor="text1"/>
          <w:sz w:val="21"/>
          <w:szCs w:val="21"/>
        </w:rPr>
        <w:t xml:space="preserve"> nasledujúceho po mesiaci </w:t>
      </w:r>
      <w:r w:rsidR="00D16CD2">
        <w:rPr>
          <w:rFonts w:ascii="Arial Narrow" w:hAnsi="Arial Narrow"/>
          <w:color w:val="000000" w:themeColor="text1"/>
          <w:sz w:val="21"/>
          <w:szCs w:val="21"/>
        </w:rPr>
        <w:t>na ktorý</w:t>
      </w:r>
      <w:r w:rsidR="00C65EF2">
        <w:rPr>
          <w:rFonts w:ascii="Arial Narrow" w:hAnsi="Arial Narrow"/>
          <w:color w:val="000000" w:themeColor="text1"/>
          <w:sz w:val="21"/>
          <w:szCs w:val="21"/>
        </w:rPr>
        <w:t xml:space="preserve"> sa faktúra vzťahuje.</w:t>
      </w:r>
      <w:r w:rsidR="00C5005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C2617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14003E1A" w14:textId="3C696DF7" w:rsidR="009B6D40" w:rsidRPr="00A7375A" w:rsidRDefault="009B6D40" w:rsidP="00727E91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A7375A">
        <w:rPr>
          <w:rFonts w:ascii="Arial Narrow" w:hAnsi="Arial Narrow"/>
          <w:color w:val="000000" w:themeColor="text1"/>
          <w:sz w:val="21"/>
          <w:szCs w:val="21"/>
        </w:rPr>
        <w:t xml:space="preserve">Faktúra vystavená Poskytovateľom musí obsahovať všetky náležitosti daňového dokladu podľa právneho poriadku platného v Slovenskej republike. Poskytovateľ je povinný uviesť  v každej faktúre počet hodín poskytnutých služieb podľa Čl. I. </w:t>
      </w:r>
      <w:r w:rsidR="00C26176">
        <w:rPr>
          <w:rFonts w:ascii="Arial Narrow" w:hAnsi="Arial Narrow"/>
          <w:color w:val="000000"/>
          <w:sz w:val="21"/>
          <w:szCs w:val="21"/>
        </w:rPr>
        <w:t>rámcovej dohody</w:t>
      </w:r>
      <w:r w:rsidR="00137CC3">
        <w:rPr>
          <w:rFonts w:ascii="Arial Narrow" w:hAnsi="Arial Narrow"/>
          <w:color w:val="000000"/>
          <w:sz w:val="21"/>
          <w:szCs w:val="21"/>
        </w:rPr>
        <w:t xml:space="preserve"> a Prílohy č. 1 rámcovej dohody</w:t>
      </w:r>
      <w:r w:rsidRPr="00A7375A">
        <w:rPr>
          <w:rFonts w:ascii="Arial Narrow" w:hAnsi="Arial Narrow"/>
          <w:color w:val="000000" w:themeColor="text1"/>
          <w:sz w:val="21"/>
          <w:szCs w:val="21"/>
        </w:rPr>
        <w:t>, a</w:t>
      </w:r>
      <w:r w:rsidR="005637E2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A7375A">
        <w:rPr>
          <w:rFonts w:ascii="Arial Narrow" w:hAnsi="Arial Narrow"/>
          <w:color w:val="000000" w:themeColor="text1"/>
          <w:sz w:val="21"/>
          <w:szCs w:val="21"/>
        </w:rPr>
        <w:t xml:space="preserve">ak je to relevantné i počet hodín v rámci poskytnutého mimoriadneho upratovania podľa podmienok uvedených v tejto </w:t>
      </w:r>
      <w:r w:rsidR="00C26176">
        <w:rPr>
          <w:rFonts w:ascii="Arial Narrow" w:hAnsi="Arial Narrow"/>
          <w:color w:val="000000"/>
          <w:sz w:val="21"/>
          <w:szCs w:val="21"/>
        </w:rPr>
        <w:t>rámcovej dohode</w:t>
      </w:r>
      <w:r w:rsidRPr="00A7375A">
        <w:rPr>
          <w:rFonts w:ascii="Arial Narrow" w:hAnsi="Arial Narrow"/>
          <w:color w:val="000000" w:themeColor="text1"/>
          <w:sz w:val="21"/>
          <w:szCs w:val="21"/>
        </w:rPr>
        <w:t xml:space="preserve">. </w:t>
      </w:r>
      <w:r w:rsidR="00C2617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685B2D75" w14:textId="51151185" w:rsidR="009B6D40" w:rsidRPr="00A7375A" w:rsidRDefault="009B6D40" w:rsidP="00727E91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A7375A">
        <w:rPr>
          <w:rFonts w:ascii="Arial Narrow" w:hAnsi="Arial Narrow"/>
          <w:color w:val="000000" w:themeColor="text1"/>
          <w:sz w:val="21"/>
          <w:szCs w:val="21"/>
        </w:rPr>
        <w:t xml:space="preserve">V prípade, že faktúra nebude obsahovať všetky náležitosti, Objednávateľ má právo vrátiť ju na doplnenie alebo prepracovanie Poskytovateľovi. V takom prípade začne plynúť nová 30-dňová lehota určená pre najneskoršiu splatnosť faktúry odo dňa doručenia doplnenej   alebo prepracovanej faktúry Objednávateľovi. </w:t>
      </w:r>
    </w:p>
    <w:p w14:paraId="49EF55EA" w14:textId="703662A8" w:rsidR="001E2A70" w:rsidRPr="00F2262C" w:rsidRDefault="009B6D40" w:rsidP="00727E91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A7375A">
        <w:rPr>
          <w:rFonts w:ascii="Arial Narrow" w:hAnsi="Arial Narrow"/>
          <w:sz w:val="21"/>
          <w:szCs w:val="21"/>
        </w:rPr>
        <w:t>Platba zo strany Objednávateľa voči Poskytovateľovi sa považuje za uhradenú dňom jej odpísania z účtu Objednávateľa</w:t>
      </w:r>
    </w:p>
    <w:p w14:paraId="37663683" w14:textId="77777777" w:rsidR="001E2A70" w:rsidRPr="00356604" w:rsidRDefault="001E2A70" w:rsidP="00727E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color w:val="000000"/>
          <w:sz w:val="22"/>
          <w:szCs w:val="22"/>
        </w:rPr>
      </w:pPr>
    </w:p>
    <w:p w14:paraId="4D5D8FA8" w14:textId="60D07104" w:rsidR="00F7763A" w:rsidRPr="00356604" w:rsidRDefault="00F7763A" w:rsidP="00727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356604">
        <w:rPr>
          <w:rFonts w:ascii="Arial Narrow" w:hAnsi="Arial Narrow"/>
          <w:b/>
          <w:bCs/>
          <w:color w:val="000000"/>
          <w:sz w:val="22"/>
          <w:szCs w:val="22"/>
        </w:rPr>
        <w:t>Článok V</w:t>
      </w:r>
    </w:p>
    <w:p w14:paraId="5222E75B" w14:textId="694C330F" w:rsidR="00C10A9E" w:rsidRPr="00572AAC" w:rsidRDefault="00C10A9E" w:rsidP="00820235">
      <w:pPr>
        <w:pStyle w:val="Zkladntext"/>
        <w:spacing w:after="0"/>
        <w:ind w:left="720" w:right="552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                                                </w:t>
      </w:r>
      <w:r w:rsidR="00815075">
        <w:rPr>
          <w:rFonts w:ascii="Arial Narrow" w:hAnsi="Arial Narrow"/>
          <w:b/>
          <w:bCs/>
          <w:color w:val="000000" w:themeColor="text1"/>
          <w:sz w:val="21"/>
          <w:szCs w:val="21"/>
        </w:rPr>
        <w:t>Miesto a č</w:t>
      </w:r>
      <w:r w:rsidRPr="00572AAC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as </w:t>
      </w:r>
      <w:r w:rsidRPr="00572AAC">
        <w:rPr>
          <w:rFonts w:ascii="Arial Narrow" w:hAnsi="Arial Narrow"/>
          <w:b/>
          <w:bCs/>
          <w:sz w:val="21"/>
          <w:szCs w:val="21"/>
        </w:rPr>
        <w:t xml:space="preserve">plnenia </w:t>
      </w:r>
      <w:r w:rsidR="00AF20B5" w:rsidRPr="00F06A4A">
        <w:rPr>
          <w:rFonts w:ascii="Arial Narrow" w:hAnsi="Arial Narrow"/>
          <w:b/>
          <w:bCs/>
          <w:sz w:val="21"/>
          <w:szCs w:val="21"/>
        </w:rPr>
        <w:t xml:space="preserve">predmetu </w:t>
      </w:r>
      <w:r w:rsidR="00C26176" w:rsidRPr="00820235">
        <w:rPr>
          <w:rFonts w:ascii="Arial Narrow" w:hAnsi="Arial Narrow"/>
          <w:b/>
          <w:bCs/>
          <w:color w:val="000000"/>
          <w:sz w:val="21"/>
          <w:szCs w:val="21"/>
        </w:rPr>
        <w:t>rámcovej dohody</w:t>
      </w:r>
      <w:r w:rsidR="00AF20B5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3EA84614" w14:textId="3AD7D313" w:rsidR="00BE6027" w:rsidRPr="006D7B7F" w:rsidRDefault="00F8523A" w:rsidP="00DC08C6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6D7B7F">
        <w:rPr>
          <w:rFonts w:ascii="Arial Narrow" w:hAnsi="Arial Narrow"/>
          <w:sz w:val="21"/>
          <w:szCs w:val="21"/>
        </w:rPr>
        <w:t>Poskytovateľ je povinný zabezpečiť prevádzku verejných toaliet denne</w:t>
      </w:r>
      <w:r w:rsidR="00BE6027" w:rsidRPr="006D7B7F">
        <w:rPr>
          <w:rFonts w:ascii="Arial Narrow" w:hAnsi="Arial Narrow"/>
          <w:sz w:val="21"/>
          <w:szCs w:val="21"/>
        </w:rPr>
        <w:t xml:space="preserve">. </w:t>
      </w:r>
      <w:r w:rsidR="00815075">
        <w:rPr>
          <w:rFonts w:ascii="Arial Narrow" w:hAnsi="Arial Narrow"/>
          <w:sz w:val="21"/>
          <w:szCs w:val="21"/>
        </w:rPr>
        <w:t>Miestom p</w:t>
      </w:r>
      <w:r w:rsidR="009260E9">
        <w:rPr>
          <w:rFonts w:ascii="Arial Narrow" w:hAnsi="Arial Narrow"/>
          <w:sz w:val="21"/>
          <w:szCs w:val="21"/>
        </w:rPr>
        <w:t xml:space="preserve">lnenia </w:t>
      </w:r>
      <w:r w:rsidR="00DF46D3">
        <w:rPr>
          <w:rFonts w:ascii="Arial Narrow" w:hAnsi="Arial Narrow"/>
          <w:sz w:val="21"/>
          <w:szCs w:val="21"/>
        </w:rPr>
        <w:t xml:space="preserve">predmetu rámcovej dohody </w:t>
      </w:r>
      <w:r w:rsidR="009260E9">
        <w:rPr>
          <w:rFonts w:ascii="Arial Narrow" w:hAnsi="Arial Narrow"/>
          <w:sz w:val="21"/>
          <w:szCs w:val="21"/>
        </w:rPr>
        <w:t xml:space="preserve">je podchod pre peších na Hodžovom námestí </w:t>
      </w:r>
      <w:r w:rsidR="00DF46D3">
        <w:rPr>
          <w:rFonts w:ascii="Arial Narrow" w:hAnsi="Arial Narrow"/>
          <w:sz w:val="21"/>
          <w:szCs w:val="21"/>
        </w:rPr>
        <w:t>s požadovanou dobou prevádzky v </w:t>
      </w:r>
      <w:r w:rsidR="00FF7727">
        <w:rPr>
          <w:rFonts w:ascii="Arial Narrow" w:hAnsi="Arial Narrow"/>
          <w:bCs/>
          <w:color w:val="000000" w:themeColor="text1"/>
          <w:sz w:val="21"/>
          <w:szCs w:val="21"/>
        </w:rPr>
        <w:t>nasledovnom čase</w:t>
      </w:r>
      <w:r w:rsidR="0054010F">
        <w:rPr>
          <w:rFonts w:ascii="Arial Narrow" w:hAnsi="Arial Narrow"/>
          <w:bCs/>
          <w:color w:val="000000" w:themeColor="text1"/>
          <w:sz w:val="21"/>
          <w:szCs w:val="21"/>
        </w:rPr>
        <w:t>:</w:t>
      </w:r>
      <w:r w:rsidR="00FF7727">
        <w:rPr>
          <w:rFonts w:ascii="Arial Narrow" w:hAnsi="Arial Narrow"/>
          <w:bCs/>
          <w:color w:val="000000" w:themeColor="text1"/>
          <w:sz w:val="21"/>
          <w:szCs w:val="21"/>
        </w:rPr>
        <w:t xml:space="preserve"> </w:t>
      </w:r>
    </w:p>
    <w:p w14:paraId="229A9A7C" w14:textId="40FB76F9" w:rsidR="00BE6027" w:rsidRDefault="00BE6027" w:rsidP="00DC08C6">
      <w:pPr>
        <w:pStyle w:val="Odsekzoznamu"/>
        <w:ind w:left="1134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820235">
        <w:rPr>
          <w:rFonts w:ascii="Arial Narrow" w:hAnsi="Arial Narrow"/>
          <w:bCs/>
          <w:sz w:val="21"/>
          <w:szCs w:val="21"/>
        </w:rPr>
        <w:t xml:space="preserve"> od 6:00 do 00:00  (PO-NE),</w:t>
      </w:r>
      <w:r w:rsidR="00EB3BFD" w:rsidRPr="00820235">
        <w:rPr>
          <w:rFonts w:ascii="Arial Narrow" w:hAnsi="Arial Narrow"/>
          <w:bCs/>
          <w:sz w:val="21"/>
          <w:szCs w:val="21"/>
        </w:rPr>
        <w:t xml:space="preserve"> </w:t>
      </w:r>
      <w:r w:rsidR="00EB3BFD" w:rsidRPr="00820235">
        <w:rPr>
          <w:rFonts w:ascii="Arial Narrow" w:hAnsi="Arial Narrow"/>
          <w:sz w:val="21"/>
          <w:szCs w:val="21"/>
        </w:rPr>
        <w:t xml:space="preserve">t. j. </w:t>
      </w:r>
      <w:r w:rsidR="00851F00" w:rsidRPr="00820235">
        <w:rPr>
          <w:rFonts w:ascii="Arial Narrow" w:hAnsi="Arial Narrow"/>
          <w:sz w:val="21"/>
          <w:szCs w:val="21"/>
        </w:rPr>
        <w:t xml:space="preserve">18 </w:t>
      </w:r>
      <w:r w:rsidR="00EB3BFD" w:rsidRPr="00820235">
        <w:rPr>
          <w:rFonts w:ascii="Arial Narrow" w:hAnsi="Arial Narrow"/>
          <w:sz w:val="21"/>
          <w:szCs w:val="21"/>
        </w:rPr>
        <w:t>hodín denne (</w:t>
      </w:r>
      <w:r w:rsidR="00CD5CA9" w:rsidRPr="00820235">
        <w:rPr>
          <w:rFonts w:ascii="Arial Narrow" w:hAnsi="Arial Narrow"/>
          <w:sz w:val="21"/>
          <w:szCs w:val="21"/>
        </w:rPr>
        <w:t xml:space="preserve">6570 </w:t>
      </w:r>
      <w:r w:rsidR="00EB3BFD" w:rsidRPr="00820235">
        <w:rPr>
          <w:rFonts w:ascii="Arial Narrow" w:hAnsi="Arial Narrow"/>
          <w:sz w:val="21"/>
          <w:szCs w:val="21"/>
        </w:rPr>
        <w:t xml:space="preserve">hod/rok) </w:t>
      </w:r>
      <w:r w:rsidR="00EB3BFD" w:rsidRPr="00820235">
        <w:rPr>
          <w:rFonts w:ascii="Arial Narrow" w:hAnsi="Arial Narrow"/>
          <w:color w:val="000000" w:themeColor="text1"/>
          <w:sz w:val="21"/>
          <w:szCs w:val="21"/>
        </w:rPr>
        <w:t xml:space="preserve">počas trvania </w:t>
      </w:r>
      <w:r w:rsidR="00C26176" w:rsidRPr="00820235">
        <w:rPr>
          <w:rFonts w:ascii="Arial Narrow" w:hAnsi="Arial Narrow"/>
          <w:color w:val="000000"/>
          <w:sz w:val="21"/>
          <w:szCs w:val="21"/>
        </w:rPr>
        <w:t>rámcovej dohody</w:t>
      </w:r>
      <w:r w:rsidR="007230AE">
        <w:rPr>
          <w:rFonts w:ascii="Arial Narrow" w:hAnsi="Arial Narrow"/>
          <w:color w:val="000000" w:themeColor="text1"/>
          <w:sz w:val="21"/>
          <w:szCs w:val="21"/>
        </w:rPr>
        <w:t>;</w:t>
      </w:r>
    </w:p>
    <w:p w14:paraId="0A1011E4" w14:textId="77777777" w:rsidR="00CA79B7" w:rsidRPr="00820235" w:rsidRDefault="00CA79B7" w:rsidP="00FF7727">
      <w:pPr>
        <w:pStyle w:val="Odsekzoznamu"/>
        <w:ind w:left="1134"/>
        <w:jc w:val="both"/>
        <w:rPr>
          <w:rFonts w:ascii="Arial Narrow" w:hAnsi="Arial Narrow"/>
          <w:bCs/>
          <w:sz w:val="21"/>
          <w:szCs w:val="21"/>
        </w:rPr>
      </w:pPr>
    </w:p>
    <w:p w14:paraId="17473A77" w14:textId="5D5BCA3C" w:rsidR="00BE6027" w:rsidRPr="00EB3BFD" w:rsidRDefault="00EB3BFD" w:rsidP="00DC08C6">
      <w:pPr>
        <w:ind w:left="567" w:hanging="567"/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  <w:bCs/>
          <w:sz w:val="21"/>
          <w:szCs w:val="21"/>
        </w:rPr>
        <w:t xml:space="preserve">2.     </w:t>
      </w:r>
      <w:r w:rsidR="00DC08C6">
        <w:rPr>
          <w:rFonts w:ascii="Arial Narrow" w:hAnsi="Arial Narrow"/>
          <w:bCs/>
          <w:sz w:val="21"/>
          <w:szCs w:val="21"/>
        </w:rPr>
        <w:t xml:space="preserve"> </w:t>
      </w:r>
      <w:r w:rsidR="00BE6027" w:rsidRPr="00EB3BFD">
        <w:rPr>
          <w:rFonts w:ascii="Arial Narrow" w:hAnsi="Arial Narrow"/>
          <w:sz w:val="21"/>
          <w:szCs w:val="21"/>
        </w:rPr>
        <w:t xml:space="preserve">V prípade zmeny </w:t>
      </w:r>
      <w:r w:rsidR="00BE6027" w:rsidRPr="00EB3BFD">
        <w:rPr>
          <w:rFonts w:ascii="Arial Narrow" w:hAnsi="Arial Narrow"/>
          <w:color w:val="000000" w:themeColor="text1"/>
          <w:sz w:val="21"/>
          <w:szCs w:val="21"/>
        </w:rPr>
        <w:t xml:space="preserve">určenej prevádzky na základe rozhodnutia Objednávateľa bude </w:t>
      </w:r>
      <w:r w:rsidR="00527DF1">
        <w:rPr>
          <w:rFonts w:ascii="Arial Narrow" w:hAnsi="Arial Narrow"/>
          <w:color w:val="000000" w:themeColor="text1"/>
          <w:sz w:val="21"/>
          <w:szCs w:val="21"/>
        </w:rPr>
        <w:t xml:space="preserve">v súlade </w:t>
      </w:r>
      <w:r w:rsidR="00E71530">
        <w:rPr>
          <w:rFonts w:ascii="Arial Narrow" w:hAnsi="Arial Narrow"/>
          <w:color w:val="000000" w:themeColor="text1"/>
          <w:sz w:val="21"/>
          <w:szCs w:val="21"/>
        </w:rPr>
        <w:t xml:space="preserve">s § 18 zákona o verejnom obstarávaní </w:t>
      </w:r>
      <w:r w:rsidR="00BE6027" w:rsidRPr="00EB3BFD">
        <w:rPr>
          <w:rFonts w:ascii="Arial Narrow" w:hAnsi="Arial Narrow"/>
          <w:color w:val="000000" w:themeColor="text1"/>
          <w:sz w:val="21"/>
          <w:szCs w:val="21"/>
        </w:rPr>
        <w:t xml:space="preserve">uzatvorený dodatok k tejto </w:t>
      </w:r>
      <w:r w:rsidR="00C26176">
        <w:rPr>
          <w:rFonts w:ascii="Arial Narrow" w:hAnsi="Arial Narrow"/>
          <w:color w:val="000000"/>
          <w:sz w:val="21"/>
          <w:szCs w:val="21"/>
        </w:rPr>
        <w:t>rámcovej dohode</w:t>
      </w:r>
      <w:r w:rsidR="00BE6027" w:rsidRPr="00EB3BFD">
        <w:rPr>
          <w:rFonts w:ascii="Arial Narrow" w:hAnsi="Arial Narrow"/>
          <w:color w:val="000000" w:themeColor="text1"/>
          <w:sz w:val="21"/>
          <w:szCs w:val="21"/>
        </w:rPr>
        <w:t xml:space="preserve">. </w:t>
      </w:r>
    </w:p>
    <w:p w14:paraId="14E3F5D1" w14:textId="3F17C95A" w:rsidR="00573DB6" w:rsidRDefault="00573DB6" w:rsidP="00727E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color w:val="000000"/>
          <w:sz w:val="22"/>
          <w:szCs w:val="22"/>
        </w:rPr>
      </w:pPr>
    </w:p>
    <w:p w14:paraId="78FE1636" w14:textId="77777777" w:rsidR="00234C88" w:rsidRPr="00356604" w:rsidRDefault="00234C88" w:rsidP="00727E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color w:val="000000"/>
          <w:sz w:val="22"/>
          <w:szCs w:val="22"/>
        </w:rPr>
      </w:pPr>
    </w:p>
    <w:p w14:paraId="51101648" w14:textId="7E597DF0" w:rsidR="00573DB6" w:rsidRPr="00356604" w:rsidRDefault="00573DB6" w:rsidP="00727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356604">
        <w:rPr>
          <w:rFonts w:ascii="Arial Narrow" w:hAnsi="Arial Narrow"/>
          <w:b/>
          <w:bCs/>
          <w:color w:val="000000"/>
          <w:sz w:val="22"/>
          <w:szCs w:val="22"/>
        </w:rPr>
        <w:t>Článok VI</w:t>
      </w:r>
    </w:p>
    <w:p w14:paraId="48F3EB58" w14:textId="27C3DB36" w:rsidR="00F46314" w:rsidRPr="00572AAC" w:rsidRDefault="00F46314" w:rsidP="00820235">
      <w:pPr>
        <w:pStyle w:val="Zkladntext"/>
        <w:spacing w:after="0"/>
        <w:ind w:left="360" w:right="552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                                 </w:t>
      </w:r>
      <w:r w:rsidR="00234C88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  </w:t>
      </w: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    </w:t>
      </w:r>
      <w:r w:rsidRPr="00572AAC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Vady poskytnutých </w:t>
      </w:r>
      <w:r w:rsidRPr="00572AAC">
        <w:rPr>
          <w:rFonts w:ascii="Arial Narrow" w:hAnsi="Arial Narrow"/>
          <w:b/>
          <w:bCs/>
          <w:sz w:val="21"/>
          <w:szCs w:val="21"/>
        </w:rPr>
        <w:t>služieb a zodpovednosť za škodu</w:t>
      </w:r>
    </w:p>
    <w:p w14:paraId="6B2342A4" w14:textId="33AC7E70" w:rsidR="00832817" w:rsidRPr="00832817" w:rsidRDefault="00832817" w:rsidP="00820235">
      <w:pPr>
        <w:pStyle w:val="Odsekzoznamu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r w:rsidRPr="00832817">
        <w:rPr>
          <w:rFonts w:ascii="Arial Narrow" w:hAnsi="Arial Narrow"/>
          <w:sz w:val="21"/>
          <w:szCs w:val="21"/>
        </w:rPr>
        <w:t xml:space="preserve">Pri škodách, za </w:t>
      </w:r>
      <w:r w:rsidRPr="00832817">
        <w:rPr>
          <w:rFonts w:ascii="Arial Narrow" w:hAnsi="Arial Narrow"/>
          <w:color w:val="000000" w:themeColor="text1"/>
          <w:sz w:val="21"/>
          <w:szCs w:val="21"/>
        </w:rPr>
        <w:t xml:space="preserve">ktoré Poskytovateľ zodpovedá podľa tejto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Pr="00832817">
        <w:rPr>
          <w:rFonts w:ascii="Arial Narrow" w:hAnsi="Arial Narrow"/>
          <w:color w:val="000000" w:themeColor="text1"/>
          <w:sz w:val="21"/>
          <w:szCs w:val="21"/>
        </w:rPr>
        <w:t>, a ktoré vznikli v dôsledku porušenia jeho  povinností, je Poskytovateľ povinný nahradiť Objednávateľovi vzniknutú škodu v celom rozsahu.</w:t>
      </w:r>
    </w:p>
    <w:p w14:paraId="42C071AF" w14:textId="034EA87A" w:rsidR="00832817" w:rsidRPr="00832817" w:rsidRDefault="009E484A" w:rsidP="00727E91">
      <w:pPr>
        <w:pStyle w:val="Odsekzoznamu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1"/>
          <w:szCs w:val="21"/>
        </w:rPr>
        <w:t>Poskytovateľ</w:t>
      </w:r>
      <w:r w:rsidR="00832817" w:rsidRPr="00832817">
        <w:rPr>
          <w:rFonts w:ascii="Arial Narrow" w:hAnsi="Arial Narrow"/>
          <w:sz w:val="21"/>
          <w:szCs w:val="21"/>
        </w:rPr>
        <w:t xml:space="preserve"> je povinný bezodkladne, najneskôr do (3) troch pracovných dní odo dňa zistenia škody, upozorniť </w:t>
      </w:r>
      <w:r w:rsidR="006F092E">
        <w:rPr>
          <w:rFonts w:ascii="Arial Narrow" w:hAnsi="Arial Narrow"/>
          <w:sz w:val="21"/>
          <w:szCs w:val="21"/>
        </w:rPr>
        <w:t>O</w:t>
      </w:r>
      <w:r w:rsidR="0092162B">
        <w:rPr>
          <w:rFonts w:ascii="Arial Narrow" w:hAnsi="Arial Narrow"/>
          <w:sz w:val="21"/>
          <w:szCs w:val="21"/>
        </w:rPr>
        <w:t>bjednávateľa</w:t>
      </w:r>
      <w:r w:rsidR="006F092E" w:rsidRPr="00832817">
        <w:rPr>
          <w:rFonts w:ascii="Arial Narrow" w:hAnsi="Arial Narrow"/>
          <w:sz w:val="21"/>
          <w:szCs w:val="21"/>
        </w:rPr>
        <w:t xml:space="preserve"> </w:t>
      </w:r>
      <w:r w:rsidR="00832817" w:rsidRPr="00832817">
        <w:rPr>
          <w:rFonts w:ascii="Arial Narrow" w:hAnsi="Arial Narrow"/>
          <w:sz w:val="21"/>
          <w:szCs w:val="21"/>
        </w:rPr>
        <w:t>na vzniknutú škodu</w:t>
      </w:r>
      <w:r w:rsidR="00832817" w:rsidRPr="00832817">
        <w:rPr>
          <w:rFonts w:ascii="Arial Narrow" w:hAnsi="Arial Narrow"/>
          <w:color w:val="000000" w:themeColor="text1"/>
          <w:sz w:val="21"/>
          <w:szCs w:val="21"/>
        </w:rPr>
        <w:t xml:space="preserve"> a v súčinnosti s </w:t>
      </w:r>
      <w:r w:rsidR="00D16CD2">
        <w:rPr>
          <w:rFonts w:ascii="Arial Narrow" w:hAnsi="Arial Narrow"/>
          <w:color w:val="000000" w:themeColor="text1"/>
          <w:sz w:val="21"/>
          <w:szCs w:val="21"/>
        </w:rPr>
        <w:t>Objednávateľom</w:t>
      </w:r>
      <w:r w:rsidR="00D16CD2" w:rsidRPr="00832817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832817" w:rsidRPr="00832817">
        <w:rPr>
          <w:rFonts w:ascii="Arial Narrow" w:hAnsi="Arial Narrow"/>
          <w:color w:val="000000" w:themeColor="text1"/>
          <w:sz w:val="21"/>
          <w:szCs w:val="21"/>
        </w:rPr>
        <w:t xml:space="preserve">škodu protokolárne zapísať do zápisu </w:t>
      </w:r>
      <w:r w:rsidR="00DC5ECC">
        <w:rPr>
          <w:rFonts w:ascii="Arial Narrow" w:hAnsi="Arial Narrow"/>
          <w:color w:val="000000" w:themeColor="text1"/>
          <w:sz w:val="21"/>
          <w:szCs w:val="21"/>
        </w:rPr>
        <w:br/>
      </w:r>
      <w:r w:rsidR="00832817" w:rsidRPr="00832817">
        <w:rPr>
          <w:rFonts w:ascii="Arial Narrow" w:hAnsi="Arial Narrow"/>
          <w:color w:val="000000" w:themeColor="text1"/>
          <w:sz w:val="21"/>
          <w:szCs w:val="21"/>
        </w:rPr>
        <w:t>o vzniknutej škod</w:t>
      </w:r>
      <w:r w:rsidR="00A80FB4">
        <w:rPr>
          <w:rFonts w:ascii="Arial Narrow" w:hAnsi="Arial Narrow"/>
          <w:color w:val="000000" w:themeColor="text1"/>
          <w:sz w:val="21"/>
          <w:szCs w:val="21"/>
        </w:rPr>
        <w:t>e</w:t>
      </w:r>
      <w:r w:rsidR="00832817" w:rsidRPr="00832817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6BD613D3" w14:textId="481DFE74" w:rsidR="00832817" w:rsidRPr="00D14CBF" w:rsidRDefault="004752A2" w:rsidP="00727E91">
      <w:pPr>
        <w:pStyle w:val="Odsekzoznamu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2"/>
          <w:szCs w:val="22"/>
        </w:rPr>
      </w:pPr>
      <w:r w:rsidRPr="00E6637F">
        <w:rPr>
          <w:rFonts w:ascii="Arial Narrow" w:hAnsi="Arial Narrow"/>
          <w:color w:val="000000"/>
          <w:sz w:val="22"/>
          <w:szCs w:val="22"/>
        </w:rPr>
        <w:t xml:space="preserve">Strany dohody </w:t>
      </w:r>
      <w:r w:rsidR="00832817" w:rsidRPr="00E6637F">
        <w:rPr>
          <w:rFonts w:ascii="Arial Narrow" w:hAnsi="Arial Narrow"/>
          <w:sz w:val="21"/>
          <w:szCs w:val="21"/>
        </w:rPr>
        <w:t>sa dohodli</w:t>
      </w:r>
      <w:r w:rsidR="00832817" w:rsidRPr="00832817">
        <w:rPr>
          <w:rFonts w:ascii="Arial Narrow" w:hAnsi="Arial Narrow"/>
          <w:sz w:val="21"/>
          <w:szCs w:val="21"/>
        </w:rPr>
        <w:t xml:space="preserve">, že za porušenie povinností Poskytovateľa uvedených v Čl. II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="00832817" w:rsidRPr="00832817">
        <w:rPr>
          <w:rFonts w:ascii="Arial Narrow" w:hAnsi="Arial Narrow"/>
          <w:sz w:val="21"/>
          <w:szCs w:val="21"/>
        </w:rPr>
        <w:t xml:space="preserve"> alebo za </w:t>
      </w:r>
      <w:r w:rsidR="00832817" w:rsidRPr="00832817">
        <w:rPr>
          <w:rFonts w:ascii="Arial Narrow" w:hAnsi="Arial Narrow"/>
          <w:color w:val="000000" w:themeColor="text1"/>
          <w:sz w:val="21"/>
          <w:szCs w:val="21"/>
        </w:rPr>
        <w:t xml:space="preserve">nedodržanie povinností uvedených v Čl. V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="00832817" w:rsidRPr="00832817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1879AC">
        <w:rPr>
          <w:rFonts w:ascii="Arial Narrow" w:hAnsi="Arial Narrow"/>
          <w:color w:val="000000" w:themeColor="text1"/>
          <w:sz w:val="21"/>
          <w:szCs w:val="21"/>
        </w:rPr>
        <w:t xml:space="preserve"> spôsobené</w:t>
      </w:r>
      <w:r w:rsidR="00832817" w:rsidRPr="00832817">
        <w:rPr>
          <w:rFonts w:ascii="Arial Narrow" w:hAnsi="Arial Narrow"/>
          <w:color w:val="000000" w:themeColor="text1"/>
          <w:sz w:val="21"/>
          <w:szCs w:val="21"/>
        </w:rPr>
        <w:t xml:space="preserve"> Poskytovateľom, je Objednávateľ oprávnený vyúčtovať Poskytovateľovi zmluvnú pokutu vo výške </w:t>
      </w:r>
      <w:r w:rsidR="004C4E42">
        <w:rPr>
          <w:rFonts w:ascii="Arial Narrow" w:hAnsi="Arial Narrow"/>
          <w:color w:val="000000" w:themeColor="text1"/>
          <w:sz w:val="21"/>
          <w:szCs w:val="21"/>
        </w:rPr>
        <w:t>3</w:t>
      </w:r>
      <w:r w:rsidR="00832817" w:rsidRPr="00832817">
        <w:rPr>
          <w:rFonts w:ascii="Arial Narrow" w:hAnsi="Arial Narrow"/>
          <w:color w:val="000000" w:themeColor="text1"/>
          <w:sz w:val="21"/>
          <w:szCs w:val="21"/>
        </w:rPr>
        <w:t>00</w:t>
      </w:r>
      <w:r w:rsidR="00880310">
        <w:rPr>
          <w:rFonts w:ascii="Arial Narrow" w:hAnsi="Arial Narrow"/>
          <w:color w:val="000000" w:themeColor="text1"/>
          <w:sz w:val="21"/>
          <w:szCs w:val="21"/>
        </w:rPr>
        <w:t>,-</w:t>
      </w:r>
      <w:r w:rsidR="00832817" w:rsidRPr="00832817">
        <w:rPr>
          <w:rFonts w:ascii="Arial Narrow" w:hAnsi="Arial Narrow"/>
          <w:color w:val="000000" w:themeColor="text1"/>
          <w:sz w:val="21"/>
          <w:szCs w:val="21"/>
        </w:rPr>
        <w:t xml:space="preserve"> EUR za každý jednotlivý prípad porušenia, </w:t>
      </w:r>
      <w:r w:rsidR="00832817" w:rsidRPr="00D14CBF">
        <w:rPr>
          <w:rFonts w:ascii="Arial Narrow" w:hAnsi="Arial Narrow"/>
          <w:color w:val="000000" w:themeColor="text1"/>
          <w:sz w:val="21"/>
          <w:szCs w:val="21"/>
        </w:rPr>
        <w:t>resp. nedodržania určených povinností, čím ale nie je žiadnym spôsobom dotknuté právo Objednávateľa na náhradu škody spôsobenú Poskytovateľom.</w:t>
      </w:r>
    </w:p>
    <w:p w14:paraId="0EC369E9" w14:textId="57FB76AE" w:rsidR="00832817" w:rsidRPr="00D14CBF" w:rsidRDefault="004752A2" w:rsidP="00727E91">
      <w:pPr>
        <w:pStyle w:val="Odsekzoznamu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2"/>
          <w:szCs w:val="22"/>
        </w:rPr>
      </w:pPr>
      <w:r w:rsidRPr="00D14CBF">
        <w:rPr>
          <w:rFonts w:ascii="Arial Narrow" w:hAnsi="Arial Narrow"/>
          <w:color w:val="000000"/>
          <w:sz w:val="22"/>
          <w:szCs w:val="22"/>
        </w:rPr>
        <w:t xml:space="preserve">Strany dohody </w:t>
      </w:r>
      <w:r w:rsidR="00832817" w:rsidRPr="00D14CBF">
        <w:rPr>
          <w:rFonts w:ascii="Arial Narrow" w:hAnsi="Arial Narrow"/>
          <w:color w:val="000000" w:themeColor="text1"/>
          <w:sz w:val="21"/>
          <w:szCs w:val="21"/>
        </w:rPr>
        <w:t xml:space="preserve">sa dohodli, že za podstatné porušenie </w:t>
      </w:r>
      <w:r w:rsidR="00C2663F" w:rsidRPr="00D14CBF">
        <w:rPr>
          <w:rFonts w:ascii="Arial Narrow" w:hAnsi="Arial Narrow"/>
          <w:color w:val="000000"/>
          <w:sz w:val="21"/>
          <w:szCs w:val="21"/>
        </w:rPr>
        <w:t>rámcovej dohody</w:t>
      </w:r>
      <w:r w:rsidR="00832817" w:rsidRPr="00D14CBF">
        <w:rPr>
          <w:rFonts w:ascii="Arial Narrow" w:hAnsi="Arial Narrow"/>
          <w:color w:val="000000" w:themeColor="text1"/>
          <w:sz w:val="21"/>
          <w:szCs w:val="21"/>
        </w:rPr>
        <w:t xml:space="preserve"> Poskytovateľom sa bude považovať </w:t>
      </w:r>
      <w:r w:rsidR="00334E5C" w:rsidRPr="00D14CBF">
        <w:rPr>
          <w:rFonts w:ascii="Arial Narrow" w:hAnsi="Arial Narrow"/>
          <w:color w:val="000000" w:themeColor="text1"/>
          <w:sz w:val="21"/>
          <w:szCs w:val="21"/>
        </w:rPr>
        <w:t xml:space="preserve">najmä </w:t>
      </w:r>
      <w:r w:rsidR="00832817" w:rsidRPr="00D14CBF">
        <w:rPr>
          <w:rFonts w:ascii="Arial Narrow" w:hAnsi="Arial Narrow"/>
          <w:color w:val="000000" w:themeColor="text1"/>
          <w:sz w:val="21"/>
          <w:szCs w:val="21"/>
        </w:rPr>
        <w:t xml:space="preserve">nedodržanie rozsahu poskytovaných služieb podľa Čl. I </w:t>
      </w:r>
      <w:r w:rsidR="00D870F5" w:rsidRPr="00D14CBF">
        <w:rPr>
          <w:rFonts w:ascii="Arial Narrow" w:hAnsi="Arial Narrow"/>
          <w:color w:val="000000"/>
          <w:sz w:val="21"/>
          <w:szCs w:val="21"/>
        </w:rPr>
        <w:t>rámcovej dohody</w:t>
      </w:r>
      <w:r w:rsidR="00832817" w:rsidRPr="00D14CBF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8F4D23" w:rsidRPr="00D14CBF">
        <w:rPr>
          <w:rFonts w:ascii="Arial Narrow" w:hAnsi="Arial Narrow"/>
          <w:color w:val="000000" w:themeColor="text1"/>
          <w:sz w:val="21"/>
          <w:szCs w:val="21"/>
        </w:rPr>
        <w:t xml:space="preserve">a Prílohy č. 1 rámcovej dohody </w:t>
      </w:r>
      <w:r w:rsidR="00832817" w:rsidRPr="00D14CBF">
        <w:rPr>
          <w:rFonts w:ascii="Arial Narrow" w:hAnsi="Arial Narrow"/>
          <w:color w:val="000000" w:themeColor="text1"/>
          <w:sz w:val="21"/>
          <w:szCs w:val="21"/>
        </w:rPr>
        <w:t xml:space="preserve">alebo nedodržanie </w:t>
      </w:r>
      <w:r w:rsidR="008B44DA" w:rsidRPr="00D14CBF">
        <w:rPr>
          <w:rFonts w:ascii="Arial Narrow" w:hAnsi="Arial Narrow"/>
          <w:color w:val="000000" w:themeColor="text1"/>
          <w:sz w:val="21"/>
          <w:szCs w:val="21"/>
        </w:rPr>
        <w:t xml:space="preserve">doby prevádzky </w:t>
      </w:r>
      <w:r w:rsidR="00832817" w:rsidRPr="00D14CBF">
        <w:rPr>
          <w:rFonts w:ascii="Arial Narrow" w:hAnsi="Arial Narrow"/>
          <w:color w:val="000000" w:themeColor="text1"/>
          <w:sz w:val="21"/>
          <w:szCs w:val="21"/>
        </w:rPr>
        <w:t xml:space="preserve">na poskytnutie služieb podľa Čl. V </w:t>
      </w:r>
      <w:r w:rsidR="00D870F5" w:rsidRPr="00D14CBF">
        <w:rPr>
          <w:rFonts w:ascii="Arial Narrow" w:hAnsi="Arial Narrow"/>
          <w:color w:val="000000"/>
          <w:sz w:val="21"/>
          <w:szCs w:val="21"/>
        </w:rPr>
        <w:t>rámcovej dohody</w:t>
      </w:r>
      <w:r w:rsidR="00832817" w:rsidRPr="00D14CBF">
        <w:rPr>
          <w:rFonts w:ascii="Arial Narrow" w:hAnsi="Arial Narrow"/>
          <w:color w:val="000000" w:themeColor="text1"/>
          <w:sz w:val="21"/>
          <w:szCs w:val="21"/>
        </w:rPr>
        <w:t>, pričom v takomto prípade je Objednávateľ oprávnený udeliť Poskytovateľovi zmluvnú pokutu vo výške 1</w:t>
      </w:r>
      <w:r w:rsidR="00AB7DCC" w:rsidRPr="00D14CBF">
        <w:rPr>
          <w:rFonts w:ascii="Arial Narrow" w:hAnsi="Arial Narrow"/>
          <w:color w:val="000000" w:themeColor="text1"/>
          <w:sz w:val="21"/>
          <w:szCs w:val="21"/>
        </w:rPr>
        <w:t> </w:t>
      </w:r>
      <w:r w:rsidR="00832817" w:rsidRPr="00D14CBF">
        <w:rPr>
          <w:rFonts w:ascii="Arial Narrow" w:hAnsi="Arial Narrow"/>
          <w:color w:val="000000" w:themeColor="text1"/>
          <w:sz w:val="21"/>
          <w:szCs w:val="21"/>
        </w:rPr>
        <w:t>000</w:t>
      </w:r>
      <w:r w:rsidR="00AB7DCC" w:rsidRPr="00D14CBF">
        <w:rPr>
          <w:rFonts w:ascii="Arial Narrow" w:hAnsi="Arial Narrow"/>
          <w:color w:val="000000" w:themeColor="text1"/>
          <w:sz w:val="21"/>
          <w:szCs w:val="21"/>
        </w:rPr>
        <w:t>,-</w:t>
      </w:r>
      <w:r w:rsidR="00832817" w:rsidRPr="00D14CBF">
        <w:rPr>
          <w:rFonts w:ascii="Arial Narrow" w:hAnsi="Arial Narrow"/>
          <w:color w:val="000000" w:themeColor="text1"/>
          <w:sz w:val="21"/>
          <w:szCs w:val="21"/>
        </w:rPr>
        <w:t xml:space="preserve"> EUR za každý prípad</w:t>
      </w:r>
      <w:r w:rsidR="00E316E9" w:rsidRPr="00D14CBF">
        <w:rPr>
          <w:rFonts w:ascii="Arial Narrow" w:hAnsi="Arial Narrow"/>
          <w:color w:val="000000" w:themeColor="text1"/>
          <w:sz w:val="21"/>
          <w:szCs w:val="21"/>
        </w:rPr>
        <w:t>.</w:t>
      </w:r>
      <w:r w:rsidR="00D870F5" w:rsidRPr="00D14CBF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54FB884F" w14:textId="7E92B9BF" w:rsidR="00526FFF" w:rsidRPr="00832817" w:rsidRDefault="00832817" w:rsidP="00DC5ECC">
      <w:pPr>
        <w:pStyle w:val="Odsekzoznamu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2"/>
          <w:szCs w:val="22"/>
        </w:rPr>
      </w:pPr>
      <w:r w:rsidRPr="00832817">
        <w:rPr>
          <w:rFonts w:ascii="Arial Narrow" w:hAnsi="Arial Narrow"/>
          <w:color w:val="000000" w:themeColor="text1"/>
          <w:sz w:val="21"/>
          <w:szCs w:val="21"/>
        </w:rPr>
        <w:t xml:space="preserve">Poskytovateľ prehlasuje, že má uzatvorené riadne </w:t>
      </w:r>
      <w:r w:rsidRPr="00365876">
        <w:rPr>
          <w:rFonts w:ascii="Arial Narrow" w:hAnsi="Arial Narrow"/>
          <w:color w:val="000000" w:themeColor="text1"/>
          <w:sz w:val="21"/>
          <w:szCs w:val="21"/>
        </w:rPr>
        <w:t xml:space="preserve">poistenie pre prípad zodpovednosti za škody vzniknuté z jeho podnikateľskej činnosti v poisťovni s poistným krytím v minimálnej výške  </w:t>
      </w:r>
      <w:r w:rsidR="00F2262C" w:rsidRPr="00365876">
        <w:rPr>
          <w:rFonts w:ascii="Arial Narrow" w:hAnsi="Arial Narrow"/>
          <w:color w:val="000000" w:themeColor="text1"/>
          <w:sz w:val="21"/>
          <w:szCs w:val="21"/>
        </w:rPr>
        <w:t>5</w:t>
      </w:r>
      <w:r w:rsidRPr="00365876">
        <w:rPr>
          <w:rFonts w:ascii="Arial Narrow" w:hAnsi="Arial Narrow"/>
          <w:color w:val="000000" w:themeColor="text1"/>
          <w:sz w:val="21"/>
          <w:szCs w:val="21"/>
        </w:rPr>
        <w:t xml:space="preserve">0 000 EUR, čo preukazuje </w:t>
      </w:r>
      <w:r w:rsidR="0065110D" w:rsidRPr="00365876">
        <w:rPr>
          <w:rFonts w:ascii="Arial Narrow" w:hAnsi="Arial Narrow"/>
          <w:color w:val="000000" w:themeColor="text1"/>
          <w:sz w:val="21"/>
          <w:szCs w:val="21"/>
        </w:rPr>
        <w:t xml:space="preserve">jeden krát </w:t>
      </w:r>
      <w:r w:rsidRPr="00365876">
        <w:rPr>
          <w:rFonts w:ascii="Arial Narrow" w:hAnsi="Arial Narrow"/>
          <w:color w:val="000000" w:themeColor="text1"/>
          <w:sz w:val="21"/>
          <w:szCs w:val="21"/>
        </w:rPr>
        <w:t>originálom</w:t>
      </w:r>
      <w:r w:rsidR="00D043E3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65876">
        <w:rPr>
          <w:rFonts w:ascii="Arial Narrow" w:hAnsi="Arial Narrow"/>
          <w:color w:val="000000" w:themeColor="text1"/>
          <w:sz w:val="21"/>
          <w:szCs w:val="21"/>
        </w:rPr>
        <w:t xml:space="preserve">alebo úradne overenou kópiou poistnej Zmluvy, ktorá tvorí Prílohu č. </w:t>
      </w:r>
      <w:r w:rsidR="00E20909">
        <w:rPr>
          <w:rFonts w:ascii="Arial Narrow" w:hAnsi="Arial Narrow"/>
          <w:color w:val="000000" w:themeColor="text1"/>
          <w:sz w:val="21"/>
          <w:szCs w:val="21"/>
        </w:rPr>
        <w:t>4</w:t>
      </w:r>
      <w:r w:rsidRPr="00365876">
        <w:rPr>
          <w:rFonts w:ascii="Arial Narrow" w:hAnsi="Arial Narrow"/>
          <w:color w:val="000000" w:themeColor="text1"/>
          <w:sz w:val="21"/>
          <w:szCs w:val="21"/>
        </w:rPr>
        <w:t xml:space="preserve"> tejto </w:t>
      </w:r>
      <w:r w:rsidR="00340218">
        <w:rPr>
          <w:rFonts w:ascii="Arial Narrow" w:hAnsi="Arial Narrow"/>
          <w:color w:val="000000" w:themeColor="text1"/>
          <w:sz w:val="21"/>
          <w:szCs w:val="21"/>
        </w:rPr>
        <w:t>rámcovej dohody</w:t>
      </w:r>
      <w:r w:rsidRPr="00365876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47848B73" w14:textId="42E6A001" w:rsidR="00695A2E" w:rsidRPr="00356604" w:rsidRDefault="00695A2E" w:rsidP="00727E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color w:val="000000"/>
          <w:sz w:val="22"/>
          <w:szCs w:val="22"/>
        </w:rPr>
      </w:pPr>
    </w:p>
    <w:p w14:paraId="24952F6A" w14:textId="7C9C7898" w:rsidR="00695A2E" w:rsidRPr="00356604" w:rsidRDefault="001E63EB" w:rsidP="00727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356604">
        <w:rPr>
          <w:rFonts w:ascii="Arial Narrow" w:hAnsi="Arial Narrow"/>
          <w:b/>
          <w:bCs/>
          <w:color w:val="000000"/>
          <w:sz w:val="22"/>
          <w:szCs w:val="22"/>
        </w:rPr>
        <w:t>Článok VII</w:t>
      </w:r>
    </w:p>
    <w:p w14:paraId="2B2997C6" w14:textId="52882908" w:rsidR="001E63EB" w:rsidRPr="0074326A" w:rsidRDefault="00DA6591" w:rsidP="00727E91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4326A">
        <w:rPr>
          <w:rFonts w:ascii="Arial Narrow" w:hAnsi="Arial Narrow"/>
          <w:b/>
          <w:color w:val="000000"/>
          <w:sz w:val="21"/>
          <w:szCs w:val="21"/>
        </w:rPr>
        <w:t>Sankcie</w:t>
      </w:r>
    </w:p>
    <w:p w14:paraId="502E6BB2" w14:textId="1174ADD5" w:rsidR="00573A18" w:rsidRPr="0074326A" w:rsidRDefault="00573A18" w:rsidP="00727E91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bookmarkStart w:id="4" w:name="_Hlk29422555"/>
      <w:r w:rsidRPr="0074326A">
        <w:rPr>
          <w:rFonts w:ascii="Arial Narrow" w:hAnsi="Arial Narrow"/>
          <w:color w:val="000000" w:themeColor="text1"/>
          <w:sz w:val="21"/>
          <w:szCs w:val="21"/>
        </w:rPr>
        <w:t>V prípade ak Poskytovateľ  poruší povinnosť uvedenú v Čl. II bode 4. tejto</w:t>
      </w:r>
      <w:r w:rsidR="00D870F5" w:rsidRPr="00D870F5">
        <w:rPr>
          <w:rFonts w:ascii="Arial Narrow" w:hAnsi="Arial Narrow"/>
          <w:color w:val="000000"/>
          <w:sz w:val="21"/>
          <w:szCs w:val="21"/>
        </w:rPr>
        <w:t xml:space="preserve">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="00D870F5" w:rsidRPr="0056535C" w:rsidDel="001432C9">
        <w:rPr>
          <w:rFonts w:ascii="Arial Narrow" w:hAnsi="Arial Narrow"/>
          <w:bCs/>
          <w:sz w:val="21"/>
          <w:szCs w:val="21"/>
        </w:rPr>
        <w:t xml:space="preserve"> 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a Objednávateľ zistí pri výkone kontroly podľa Čl. </w:t>
      </w:r>
      <w:r w:rsidR="007077D0" w:rsidRPr="0074326A">
        <w:rPr>
          <w:rFonts w:ascii="Arial Narrow" w:hAnsi="Arial Narrow"/>
          <w:color w:val="000000" w:themeColor="text1"/>
          <w:sz w:val="21"/>
          <w:szCs w:val="21"/>
        </w:rPr>
        <w:t xml:space="preserve">III </w:t>
      </w:r>
      <w:r w:rsidR="0074326A" w:rsidRPr="0074326A">
        <w:rPr>
          <w:rFonts w:ascii="Arial Narrow" w:hAnsi="Arial Narrow"/>
          <w:color w:val="000000" w:themeColor="text1"/>
          <w:sz w:val="21"/>
          <w:szCs w:val="21"/>
        </w:rPr>
        <w:t xml:space="preserve">bode 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>2</w:t>
      </w:r>
      <w:r w:rsidR="00D54FEC">
        <w:rPr>
          <w:rFonts w:ascii="Arial Narrow" w:hAnsi="Arial Narrow"/>
          <w:color w:val="000000" w:themeColor="text1"/>
          <w:sz w:val="21"/>
          <w:szCs w:val="21"/>
        </w:rPr>
        <w:t>.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 tejto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 porušenie akýchkoľvek povinností Poskytovateľa uvedených v tejto </w:t>
      </w:r>
      <w:r w:rsidR="00D870F5">
        <w:rPr>
          <w:rFonts w:ascii="Arial Narrow" w:hAnsi="Arial Narrow"/>
          <w:color w:val="000000"/>
          <w:sz w:val="21"/>
          <w:szCs w:val="21"/>
        </w:rPr>
        <w:t>rámcovej dohode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, uloží Objednávateľ </w:t>
      </w:r>
      <w:r w:rsidR="002A4358">
        <w:rPr>
          <w:rFonts w:ascii="Arial Narrow" w:hAnsi="Arial Narrow"/>
          <w:color w:val="000000" w:themeColor="text1"/>
          <w:sz w:val="21"/>
          <w:szCs w:val="21"/>
        </w:rPr>
        <w:t>P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oskytovateľovi pokutu vo výške </w:t>
      </w:r>
      <w:r w:rsidR="004C4E42">
        <w:rPr>
          <w:rFonts w:ascii="Arial Narrow" w:hAnsi="Arial Narrow"/>
          <w:color w:val="000000" w:themeColor="text1"/>
          <w:sz w:val="21"/>
          <w:szCs w:val="21"/>
        </w:rPr>
        <w:t>3</w:t>
      </w:r>
      <w:r w:rsidR="004C4E42" w:rsidRPr="0074326A">
        <w:rPr>
          <w:rFonts w:ascii="Arial Narrow" w:hAnsi="Arial Narrow"/>
          <w:color w:val="000000" w:themeColor="text1"/>
          <w:sz w:val="21"/>
          <w:szCs w:val="21"/>
        </w:rPr>
        <w:t>00</w:t>
      </w:r>
      <w:r w:rsidR="007F609C">
        <w:rPr>
          <w:rFonts w:ascii="Arial Narrow" w:hAnsi="Arial Narrow"/>
          <w:color w:val="000000" w:themeColor="text1"/>
          <w:sz w:val="21"/>
          <w:szCs w:val="21"/>
        </w:rPr>
        <w:t>,-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 EUR za každé jednotlivé zistenie.</w:t>
      </w:r>
    </w:p>
    <w:bookmarkEnd w:id="4"/>
    <w:p w14:paraId="1FE67E3B" w14:textId="443D7FB9" w:rsidR="00573A18" w:rsidRDefault="00573A18" w:rsidP="00727E91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8B06D9">
        <w:rPr>
          <w:rFonts w:ascii="Arial Narrow" w:hAnsi="Arial Narrow"/>
          <w:color w:val="000000" w:themeColor="text1"/>
          <w:sz w:val="21"/>
          <w:szCs w:val="21"/>
        </w:rPr>
        <w:t xml:space="preserve">V prípade ak Poskytovateľ  poruší povinnosť uvedenú v </w:t>
      </w:r>
      <w:r w:rsidR="007077D0" w:rsidRPr="008B06D9">
        <w:rPr>
          <w:rFonts w:ascii="Arial Narrow" w:hAnsi="Arial Narrow"/>
          <w:color w:val="000000" w:themeColor="text1"/>
          <w:sz w:val="21"/>
          <w:szCs w:val="21"/>
        </w:rPr>
        <w:t xml:space="preserve">Čl. II bode </w:t>
      </w:r>
      <w:r w:rsidR="0074326A" w:rsidRPr="008B06D9">
        <w:rPr>
          <w:rFonts w:ascii="Arial Narrow" w:hAnsi="Arial Narrow"/>
          <w:color w:val="000000" w:themeColor="text1"/>
          <w:sz w:val="21"/>
          <w:szCs w:val="21"/>
        </w:rPr>
        <w:t>7.</w:t>
      </w:r>
      <w:r w:rsidRPr="008B06D9">
        <w:rPr>
          <w:rFonts w:ascii="Arial Narrow" w:hAnsi="Arial Narrow"/>
          <w:color w:val="000000" w:themeColor="text1"/>
          <w:sz w:val="21"/>
          <w:szCs w:val="21"/>
        </w:rPr>
        <w:t xml:space="preserve"> tejto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Pr="008B06D9">
        <w:rPr>
          <w:rFonts w:ascii="Arial Narrow" w:hAnsi="Arial Narrow"/>
          <w:color w:val="000000" w:themeColor="text1"/>
          <w:sz w:val="21"/>
          <w:szCs w:val="21"/>
        </w:rPr>
        <w:t xml:space="preserve"> a Objednávateľ 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zistí pri výkone kontroly podľa </w:t>
      </w:r>
      <w:r w:rsidR="0074326A" w:rsidRPr="0074326A">
        <w:rPr>
          <w:rFonts w:ascii="Arial Narrow" w:hAnsi="Arial Narrow"/>
          <w:color w:val="000000" w:themeColor="text1"/>
          <w:sz w:val="21"/>
          <w:szCs w:val="21"/>
        </w:rPr>
        <w:t xml:space="preserve">Čl. III bode 2. 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tejto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="00D870F5" w:rsidRPr="0056535C" w:rsidDel="001432C9">
        <w:rPr>
          <w:rFonts w:ascii="Arial Narrow" w:hAnsi="Arial Narrow"/>
          <w:bCs/>
          <w:sz w:val="21"/>
          <w:szCs w:val="21"/>
        </w:rPr>
        <w:t xml:space="preserve"> 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 porušenie tejto povinnosti, uloží Objednávateľ Poskytovateľovi  pokutu vo výške </w:t>
      </w:r>
      <w:r w:rsidR="004C4E42">
        <w:rPr>
          <w:rFonts w:ascii="Arial Narrow" w:hAnsi="Arial Narrow"/>
          <w:color w:val="000000" w:themeColor="text1"/>
          <w:sz w:val="21"/>
          <w:szCs w:val="21"/>
        </w:rPr>
        <w:t>3</w:t>
      </w:r>
      <w:r w:rsidR="004C4E42" w:rsidRPr="0074326A">
        <w:rPr>
          <w:rFonts w:ascii="Arial Narrow" w:hAnsi="Arial Narrow"/>
          <w:color w:val="000000" w:themeColor="text1"/>
          <w:sz w:val="21"/>
          <w:szCs w:val="21"/>
        </w:rPr>
        <w:t>00</w:t>
      </w:r>
      <w:r w:rsidR="00F24531">
        <w:rPr>
          <w:rFonts w:ascii="Arial Narrow" w:hAnsi="Arial Narrow"/>
          <w:color w:val="000000" w:themeColor="text1"/>
          <w:sz w:val="21"/>
          <w:szCs w:val="21"/>
        </w:rPr>
        <w:t>,-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 EUR za každé jednotlivé zistenie.</w:t>
      </w:r>
    </w:p>
    <w:p w14:paraId="0B88A812" w14:textId="00926E1F" w:rsidR="007748F7" w:rsidRPr="007748F7" w:rsidRDefault="007748F7" w:rsidP="00820235">
      <w:pPr>
        <w:pStyle w:val="Odsekzoznamu"/>
        <w:numPr>
          <w:ilvl w:val="1"/>
          <w:numId w:val="12"/>
        </w:numPr>
        <w:ind w:left="567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7748F7">
        <w:rPr>
          <w:rFonts w:ascii="Arial Narrow" w:hAnsi="Arial Narrow"/>
          <w:color w:val="000000" w:themeColor="text1"/>
          <w:sz w:val="21"/>
          <w:szCs w:val="21"/>
        </w:rPr>
        <w:lastRenderedPageBreak/>
        <w:t xml:space="preserve">V prípade, ak Objednávateľovi vznikne povinnosť uhradiť daň z pridanej hodnoty v zmysle </w:t>
      </w:r>
      <w:proofErr w:type="spellStart"/>
      <w:r w:rsidRPr="007748F7">
        <w:rPr>
          <w:rFonts w:ascii="Arial Narrow" w:hAnsi="Arial Narrow"/>
          <w:color w:val="000000" w:themeColor="text1"/>
          <w:sz w:val="21"/>
          <w:szCs w:val="21"/>
        </w:rPr>
        <w:t>ust</w:t>
      </w:r>
      <w:proofErr w:type="spellEnd"/>
      <w:r w:rsidRPr="007748F7">
        <w:rPr>
          <w:rFonts w:ascii="Arial Narrow" w:hAnsi="Arial Narrow"/>
          <w:color w:val="000000" w:themeColor="text1"/>
          <w:sz w:val="21"/>
          <w:szCs w:val="21"/>
        </w:rPr>
        <w:t xml:space="preserve">. § 69b zákona </w:t>
      </w:r>
      <w:r w:rsidR="00B02A03">
        <w:rPr>
          <w:rFonts w:ascii="Arial Narrow" w:hAnsi="Arial Narrow"/>
          <w:color w:val="000000" w:themeColor="text1"/>
          <w:sz w:val="21"/>
          <w:szCs w:val="21"/>
        </w:rPr>
        <w:br/>
      </w:r>
      <w:r w:rsidRPr="007748F7">
        <w:rPr>
          <w:rFonts w:ascii="Arial Narrow" w:hAnsi="Arial Narrow"/>
          <w:color w:val="000000" w:themeColor="text1"/>
          <w:sz w:val="21"/>
          <w:szCs w:val="21"/>
        </w:rPr>
        <w:t>č. 222/2004 Z. z. o dani z pridanej hodnoty, vznikne Objednávateľovi nárok na zmluvnú pokutu vo výške 130 %</w:t>
      </w:r>
      <w:r w:rsidR="00F134B5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7748F7">
        <w:rPr>
          <w:rFonts w:ascii="Arial Narrow" w:hAnsi="Arial Narrow"/>
          <w:color w:val="000000" w:themeColor="text1"/>
          <w:sz w:val="21"/>
          <w:szCs w:val="21"/>
        </w:rPr>
        <w:t>výšky daňovej povinnosti</w:t>
      </w:r>
      <w:r w:rsidR="00F134B5">
        <w:rPr>
          <w:rFonts w:ascii="Arial Narrow" w:hAnsi="Arial Narrow"/>
          <w:color w:val="000000" w:themeColor="text1"/>
          <w:sz w:val="21"/>
          <w:szCs w:val="21"/>
        </w:rPr>
        <w:t xml:space="preserve"> voči Poskytovateľovi</w:t>
      </w:r>
      <w:r w:rsidRPr="007748F7">
        <w:rPr>
          <w:rFonts w:ascii="Arial Narrow" w:hAnsi="Arial Narrow"/>
          <w:color w:val="000000" w:themeColor="text1"/>
          <w:sz w:val="21"/>
          <w:szCs w:val="21"/>
        </w:rPr>
        <w:t>, ktorá takto Objednávateľovi vznikla.</w:t>
      </w:r>
    </w:p>
    <w:p w14:paraId="5BC83B35" w14:textId="0C973B09" w:rsidR="00AF00C3" w:rsidRPr="00AF00C3" w:rsidRDefault="00AF00C3" w:rsidP="00820235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F00C3">
        <w:rPr>
          <w:rFonts w:ascii="Arial Narrow" w:hAnsi="Arial Narrow"/>
          <w:color w:val="000000" w:themeColor="text1"/>
          <w:sz w:val="21"/>
          <w:szCs w:val="21"/>
        </w:rPr>
        <w:t xml:space="preserve">V prípade, ak sa ktorékoľvek z vyhlásení </w:t>
      </w:r>
      <w:r w:rsidR="00727F34">
        <w:rPr>
          <w:rFonts w:ascii="Arial Narrow" w:hAnsi="Arial Narrow"/>
          <w:color w:val="000000" w:themeColor="text1"/>
          <w:sz w:val="21"/>
          <w:szCs w:val="21"/>
        </w:rPr>
        <w:t>Poskytovateľa</w:t>
      </w:r>
      <w:r w:rsidRPr="00AF00C3">
        <w:rPr>
          <w:rFonts w:ascii="Arial Narrow" w:hAnsi="Arial Narrow"/>
          <w:color w:val="000000" w:themeColor="text1"/>
          <w:sz w:val="21"/>
          <w:szCs w:val="21"/>
        </w:rPr>
        <w:t xml:space="preserve"> podľa článku </w:t>
      </w:r>
      <w:r w:rsidR="00727F34">
        <w:rPr>
          <w:rFonts w:ascii="Arial Narrow" w:hAnsi="Arial Narrow"/>
          <w:color w:val="000000" w:themeColor="text1"/>
          <w:sz w:val="21"/>
          <w:szCs w:val="21"/>
        </w:rPr>
        <w:t>II</w:t>
      </w:r>
      <w:r w:rsidRPr="00AF00C3">
        <w:rPr>
          <w:rFonts w:ascii="Arial Narrow" w:hAnsi="Arial Narrow"/>
          <w:color w:val="000000" w:themeColor="text1"/>
          <w:sz w:val="21"/>
          <w:szCs w:val="21"/>
        </w:rPr>
        <w:t xml:space="preserve"> ods. </w:t>
      </w:r>
      <w:r w:rsidR="00727F34">
        <w:rPr>
          <w:rFonts w:ascii="Arial Narrow" w:hAnsi="Arial Narrow"/>
          <w:color w:val="000000" w:themeColor="text1"/>
          <w:sz w:val="21"/>
          <w:szCs w:val="21"/>
        </w:rPr>
        <w:t>3.</w:t>
      </w:r>
      <w:r w:rsidRPr="00AF00C3">
        <w:rPr>
          <w:rFonts w:ascii="Arial Narrow" w:hAnsi="Arial Narrow"/>
          <w:color w:val="000000" w:themeColor="text1"/>
          <w:sz w:val="21"/>
          <w:szCs w:val="21"/>
        </w:rPr>
        <w:t xml:space="preserve"> tejto </w:t>
      </w:r>
      <w:r w:rsidR="00727F34">
        <w:rPr>
          <w:rFonts w:ascii="Arial Narrow" w:hAnsi="Arial Narrow"/>
          <w:color w:val="000000" w:themeColor="text1"/>
          <w:sz w:val="21"/>
          <w:szCs w:val="21"/>
        </w:rPr>
        <w:t>rámcovej dohody</w:t>
      </w:r>
      <w:r w:rsidRPr="00AF00C3">
        <w:rPr>
          <w:rFonts w:ascii="Arial Narrow" w:hAnsi="Arial Narrow"/>
          <w:color w:val="000000" w:themeColor="text1"/>
          <w:sz w:val="21"/>
          <w:szCs w:val="21"/>
        </w:rPr>
        <w:t xml:space="preserve"> ukáže ako nepravdivé a Objednávateľovi bude kontrolným orgánom v súlade s ustanovením § 7b zákona č. 82/2005 Z. z. </w:t>
      </w:r>
      <w:r w:rsidR="00B02A03">
        <w:rPr>
          <w:rFonts w:ascii="Arial Narrow" w:hAnsi="Arial Narrow"/>
          <w:color w:val="000000" w:themeColor="text1"/>
          <w:sz w:val="21"/>
          <w:szCs w:val="21"/>
        </w:rPr>
        <w:br/>
      </w:r>
      <w:r w:rsidRPr="00AF00C3">
        <w:rPr>
          <w:rFonts w:ascii="Arial Narrow" w:hAnsi="Arial Narrow"/>
          <w:color w:val="000000" w:themeColor="text1"/>
          <w:sz w:val="21"/>
          <w:szCs w:val="21"/>
        </w:rPr>
        <w:t xml:space="preserve">o nelegálnej práci a nelegálnom zamestnávaní a o zmene a doplnení niektorých zákonov v znení neskorších predpisov uložená sankcia z dôvodu prijatia služby prostredníctvom </w:t>
      </w:r>
      <w:r w:rsidR="00F964FE">
        <w:rPr>
          <w:rFonts w:ascii="Arial Narrow" w:hAnsi="Arial Narrow"/>
          <w:color w:val="000000" w:themeColor="text1"/>
          <w:sz w:val="21"/>
          <w:szCs w:val="21"/>
        </w:rPr>
        <w:t>Poskytovateľom</w:t>
      </w:r>
      <w:r w:rsidRPr="00AF00C3">
        <w:rPr>
          <w:rFonts w:ascii="Arial Narrow" w:hAnsi="Arial Narrow"/>
          <w:color w:val="000000" w:themeColor="text1"/>
          <w:sz w:val="21"/>
          <w:szCs w:val="21"/>
        </w:rPr>
        <w:t xml:space="preserve"> nelegálne zamestnávaných osôb, vznikne Objednávateľovi nárok na zmluvnú pokutu vo výške 130 % sankcie uloženej kontrolným orgánom.</w:t>
      </w:r>
    </w:p>
    <w:p w14:paraId="68856CDB" w14:textId="12A8CF12" w:rsidR="00573A18" w:rsidRDefault="00573A18" w:rsidP="00727E91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74326A">
        <w:rPr>
          <w:rFonts w:ascii="Arial Narrow" w:hAnsi="Arial Narrow"/>
          <w:sz w:val="21"/>
          <w:szCs w:val="21"/>
        </w:rPr>
        <w:t xml:space="preserve">Reklamáciu 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poskytnutých </w:t>
      </w:r>
      <w:r w:rsidRPr="0074326A">
        <w:rPr>
          <w:rFonts w:ascii="Arial Narrow" w:hAnsi="Arial Narrow"/>
          <w:sz w:val="21"/>
          <w:szCs w:val="21"/>
        </w:rPr>
        <w:t>služieb oznámi Objednávateľ bezodkladne zodpovednému zástupcovi Poskytovateľa Oznámením o uplatnení reklamácie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. Oznámenie o uplatnení reklamácie musí obsahovať presné údaje reklamovanej služby. V prípade odôvodnenej reklamácie má Poskytovateľ povinnosť na jej vybavenie </w:t>
      </w:r>
      <w:r w:rsidR="008701AB">
        <w:rPr>
          <w:rFonts w:ascii="Arial Narrow" w:hAnsi="Arial Narrow"/>
          <w:color w:val="000000" w:themeColor="text1"/>
          <w:sz w:val="21"/>
          <w:szCs w:val="21"/>
        </w:rPr>
        <w:br/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a odstránenie najneskôr do 24 hod. od uplatnenia reklamácie Objednávateľom podľa tejto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. </w:t>
      </w:r>
      <w:r w:rsidRPr="0074326A">
        <w:rPr>
          <w:rFonts w:ascii="Arial Narrow" w:hAnsi="Arial Narrow"/>
          <w:sz w:val="21"/>
          <w:szCs w:val="21"/>
        </w:rPr>
        <w:t>Ak</w:t>
      </w:r>
      <w:r w:rsidRPr="0074326A">
        <w:rPr>
          <w:rFonts w:ascii="Arial Narrow" w:hAnsi="Arial Narrow"/>
          <w:color w:val="000000" w:themeColor="text1"/>
          <w:sz w:val="21"/>
          <w:szCs w:val="21"/>
        </w:rPr>
        <w:t xml:space="preserve"> reklamáciu Poskytovateľ riadne a včas nevybaví a neodstráni reklamované vady, má Objednávateľ právo na zľavu za nekvalitne poskytnuté služby vo výške 25 % ceny reklamovaných služieb.</w:t>
      </w:r>
    </w:p>
    <w:p w14:paraId="1219F303" w14:textId="77777777" w:rsidR="00B02AB3" w:rsidRPr="00B02AB3" w:rsidRDefault="00B02AB3" w:rsidP="00820235">
      <w:pPr>
        <w:pStyle w:val="Odsekzoznamu"/>
        <w:numPr>
          <w:ilvl w:val="1"/>
          <w:numId w:val="12"/>
        </w:numPr>
        <w:ind w:left="567" w:hanging="567"/>
        <w:rPr>
          <w:rFonts w:ascii="Arial Narrow" w:hAnsi="Arial Narrow"/>
          <w:color w:val="000000" w:themeColor="text1"/>
          <w:sz w:val="21"/>
          <w:szCs w:val="21"/>
        </w:rPr>
      </w:pPr>
      <w:r w:rsidRPr="00B02AB3">
        <w:rPr>
          <w:rFonts w:ascii="Arial Narrow" w:hAnsi="Arial Narrow"/>
          <w:color w:val="000000" w:themeColor="text1"/>
          <w:sz w:val="21"/>
          <w:szCs w:val="21"/>
        </w:rPr>
        <w:t>Zaplatením zmluvnej pokuty nie je dotknutý nárok na náhradu škody.</w:t>
      </w:r>
    </w:p>
    <w:p w14:paraId="4726FE65" w14:textId="77777777" w:rsidR="00832817" w:rsidRPr="0074326A" w:rsidRDefault="00832817" w:rsidP="00727E91">
      <w:pPr>
        <w:rPr>
          <w:rFonts w:ascii="Arial Narrow" w:hAnsi="Arial Narrow"/>
          <w:color w:val="000000"/>
          <w:sz w:val="22"/>
          <w:szCs w:val="22"/>
        </w:rPr>
      </w:pPr>
    </w:p>
    <w:p w14:paraId="35951BD8" w14:textId="6BD3C0C9" w:rsidR="00765671" w:rsidRPr="00356604" w:rsidRDefault="00E31619" w:rsidP="00727E91">
      <w:pPr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356604">
        <w:rPr>
          <w:rFonts w:ascii="Arial Narrow" w:hAnsi="Arial Narrow"/>
          <w:b/>
          <w:bCs/>
          <w:color w:val="000000"/>
          <w:sz w:val="22"/>
          <w:szCs w:val="22"/>
        </w:rPr>
        <w:t>Článok VII</w:t>
      </w:r>
      <w:r w:rsidR="00142F2C" w:rsidRPr="00356604">
        <w:rPr>
          <w:rFonts w:ascii="Arial Narrow" w:hAnsi="Arial Narrow"/>
          <w:b/>
          <w:bCs/>
          <w:color w:val="000000"/>
          <w:sz w:val="22"/>
          <w:szCs w:val="22"/>
        </w:rPr>
        <w:t>I</w:t>
      </w:r>
    </w:p>
    <w:p w14:paraId="7A3BEA70" w14:textId="2264A016" w:rsidR="001751E6" w:rsidRDefault="001751E6" w:rsidP="00820235">
      <w:pPr>
        <w:pStyle w:val="Zkladntext"/>
        <w:spacing w:after="0"/>
        <w:ind w:left="360" w:right="552"/>
        <w:rPr>
          <w:rFonts w:ascii="Arial Narrow" w:hAnsi="Arial Narrow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</w:t>
      </w:r>
      <w:r w:rsidRPr="00572AAC">
        <w:rPr>
          <w:rFonts w:ascii="Arial Narrow" w:hAnsi="Arial Narrow"/>
          <w:b/>
          <w:bCs/>
          <w:sz w:val="21"/>
          <w:szCs w:val="21"/>
        </w:rPr>
        <w:t xml:space="preserve">Doba trvania </w:t>
      </w:r>
      <w:r w:rsidR="00C2663F" w:rsidRPr="00820235">
        <w:rPr>
          <w:rFonts w:ascii="Arial Narrow" w:hAnsi="Arial Narrow"/>
          <w:b/>
          <w:bCs/>
          <w:color w:val="000000"/>
          <w:sz w:val="21"/>
          <w:szCs w:val="21"/>
        </w:rPr>
        <w:t>rámcovej dohody</w:t>
      </w:r>
      <w:r w:rsidRPr="00572AAC">
        <w:rPr>
          <w:rFonts w:ascii="Arial Narrow" w:hAnsi="Arial Narrow"/>
          <w:b/>
          <w:bCs/>
          <w:sz w:val="21"/>
          <w:szCs w:val="21"/>
        </w:rPr>
        <w:t xml:space="preserve"> a jej </w:t>
      </w:r>
      <w:r w:rsidRPr="00572AAC">
        <w:rPr>
          <w:rFonts w:ascii="Arial Narrow" w:hAnsi="Arial Narrow"/>
          <w:b/>
          <w:bCs/>
          <w:color w:val="000000" w:themeColor="text1"/>
          <w:sz w:val="21"/>
          <w:szCs w:val="21"/>
        </w:rPr>
        <w:t>ukončenie</w:t>
      </w:r>
    </w:p>
    <w:p w14:paraId="0652E8F5" w14:textId="7B57C90A" w:rsidR="00271A1E" w:rsidRPr="003D2C78" w:rsidRDefault="000662CF" w:rsidP="00A672A9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before="2" w:line="235" w:lineRule="exact"/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365876">
        <w:rPr>
          <w:rFonts w:ascii="Arial Narrow" w:eastAsiaTheme="minorHAnsi" w:hAnsi="Arial Narrow" w:cs="Raleway"/>
          <w:color w:val="000000"/>
          <w:sz w:val="21"/>
          <w:szCs w:val="21"/>
        </w:rPr>
        <w:t xml:space="preserve">Táto </w:t>
      </w:r>
      <w:r w:rsidR="0048692E" w:rsidRPr="003D2C78">
        <w:rPr>
          <w:rFonts w:ascii="Arial Narrow" w:eastAsiaTheme="minorHAnsi" w:hAnsi="Arial Narrow" w:cs="Raleway"/>
          <w:color w:val="000000"/>
          <w:sz w:val="21"/>
          <w:szCs w:val="21"/>
        </w:rPr>
        <w:t>rámcová d</w:t>
      </w:r>
      <w:r w:rsidRPr="00365876">
        <w:rPr>
          <w:rFonts w:ascii="Arial Narrow" w:eastAsiaTheme="minorHAnsi" w:hAnsi="Arial Narrow" w:cs="Raleway"/>
          <w:color w:val="000000"/>
          <w:sz w:val="21"/>
          <w:szCs w:val="21"/>
        </w:rPr>
        <w:t xml:space="preserve">ohoda sa uzatvára </w:t>
      </w:r>
      <w:r w:rsidRPr="00365876">
        <w:rPr>
          <w:rFonts w:ascii="Arial Narrow" w:eastAsiaTheme="minorHAnsi" w:hAnsi="Arial Narrow" w:cs="Raleway"/>
          <w:b/>
          <w:bCs/>
          <w:color w:val="000000"/>
          <w:sz w:val="21"/>
          <w:szCs w:val="21"/>
        </w:rPr>
        <w:t>na dobu určitú, a to</w:t>
      </w:r>
      <w:r w:rsidRPr="00365876">
        <w:rPr>
          <w:rFonts w:ascii="Arial Narrow" w:eastAsiaTheme="minorHAnsi" w:hAnsi="Arial Narrow" w:cs="Raleway"/>
          <w:color w:val="000000"/>
          <w:sz w:val="21"/>
          <w:szCs w:val="21"/>
        </w:rPr>
        <w:t xml:space="preserve"> </w:t>
      </w:r>
      <w:r w:rsidRPr="00365876">
        <w:rPr>
          <w:rFonts w:ascii="Arial Narrow" w:eastAsiaTheme="minorHAnsi" w:hAnsi="Arial Narrow" w:cs="Raleway"/>
          <w:b/>
          <w:bCs/>
          <w:color w:val="000000"/>
          <w:sz w:val="21"/>
          <w:szCs w:val="21"/>
        </w:rPr>
        <w:t>12 mesiacov odo dňa nadobudnutia jej účinnosti</w:t>
      </w:r>
      <w:r w:rsidRPr="00365876">
        <w:rPr>
          <w:rFonts w:ascii="Arial Narrow" w:eastAsiaTheme="minorHAnsi" w:hAnsi="Arial Narrow" w:cs="Raleway"/>
          <w:color w:val="000000"/>
          <w:sz w:val="21"/>
          <w:szCs w:val="21"/>
        </w:rPr>
        <w:t xml:space="preserve">, </w:t>
      </w:r>
      <w:r w:rsidR="00406C92">
        <w:rPr>
          <w:rFonts w:ascii="Arial Narrow" w:eastAsiaTheme="minorHAnsi" w:hAnsi="Arial Narrow" w:cs="Raleway"/>
          <w:color w:val="000000"/>
          <w:sz w:val="21"/>
          <w:szCs w:val="21"/>
        </w:rPr>
        <w:br/>
      </w:r>
      <w:r w:rsidRPr="00365876">
        <w:rPr>
          <w:rFonts w:ascii="Arial Narrow" w:eastAsiaTheme="minorHAnsi" w:hAnsi="Arial Narrow" w:cs="Raleway"/>
          <w:color w:val="000000"/>
          <w:sz w:val="21"/>
          <w:szCs w:val="21"/>
        </w:rPr>
        <w:t xml:space="preserve">s možnosťou uplatnenia opcie na predĺženie doby trvania </w:t>
      </w:r>
      <w:r w:rsidR="0048692E" w:rsidRPr="003D2C78">
        <w:rPr>
          <w:rFonts w:ascii="Arial Narrow" w:eastAsiaTheme="minorHAnsi" w:hAnsi="Arial Narrow" w:cs="Raleway"/>
          <w:color w:val="000000"/>
          <w:sz w:val="21"/>
          <w:szCs w:val="21"/>
        </w:rPr>
        <w:t>rámcovej d</w:t>
      </w:r>
      <w:r w:rsidRPr="00365876">
        <w:rPr>
          <w:rFonts w:ascii="Arial Narrow" w:eastAsiaTheme="minorHAnsi" w:hAnsi="Arial Narrow" w:cs="Raleway"/>
          <w:color w:val="000000"/>
          <w:sz w:val="21"/>
          <w:szCs w:val="21"/>
        </w:rPr>
        <w:t>ohody (ďalej len „</w:t>
      </w:r>
      <w:r w:rsidRPr="00365876">
        <w:rPr>
          <w:rFonts w:ascii="Arial Narrow" w:eastAsiaTheme="minorHAnsi" w:hAnsi="Arial Narrow" w:cs="Raleway"/>
          <w:b/>
          <w:bCs/>
          <w:color w:val="000000"/>
          <w:sz w:val="21"/>
          <w:szCs w:val="21"/>
        </w:rPr>
        <w:t>Opcia</w:t>
      </w:r>
      <w:r w:rsidRPr="00365876">
        <w:rPr>
          <w:rFonts w:ascii="Arial Narrow" w:eastAsiaTheme="minorHAnsi" w:hAnsi="Arial Narrow" w:cs="Raleway"/>
          <w:color w:val="000000"/>
          <w:sz w:val="21"/>
          <w:szCs w:val="21"/>
        </w:rPr>
        <w:t xml:space="preserve">“) za podmienok uvedených v tomto bode rámcovej dohody, </w:t>
      </w:r>
      <w:r w:rsidR="005903D7" w:rsidRPr="003D2C78">
        <w:rPr>
          <w:rFonts w:ascii="Arial Narrow" w:eastAsiaTheme="minorHAnsi" w:hAnsi="Arial Narrow" w:cs="Raleway"/>
          <w:color w:val="000000"/>
          <w:sz w:val="21"/>
          <w:szCs w:val="21"/>
        </w:rPr>
        <w:t>s tý</w:t>
      </w:r>
      <w:r w:rsidR="005903D7" w:rsidRPr="002C0251">
        <w:rPr>
          <w:rFonts w:ascii="Arial Narrow" w:eastAsiaTheme="minorHAnsi" w:hAnsi="Arial Narrow" w:cs="Raleway"/>
          <w:color w:val="000000"/>
          <w:sz w:val="21"/>
          <w:szCs w:val="21"/>
        </w:rPr>
        <w:t>m,</w:t>
      </w:r>
      <w:r w:rsidR="005903D7" w:rsidRPr="005566E5">
        <w:rPr>
          <w:rFonts w:ascii="Arial Narrow" w:eastAsiaTheme="minorHAnsi" w:hAnsi="Arial Narrow" w:cs="Raleway"/>
          <w:color w:val="000000"/>
          <w:sz w:val="21"/>
          <w:szCs w:val="21"/>
        </w:rPr>
        <w:t xml:space="preserve"> </w:t>
      </w:r>
      <w:r w:rsidRPr="00365876">
        <w:rPr>
          <w:rFonts w:ascii="Arial Narrow" w:eastAsiaTheme="minorHAnsi" w:hAnsi="Arial Narrow" w:cs="Raleway"/>
          <w:color w:val="000000"/>
          <w:sz w:val="21"/>
          <w:szCs w:val="21"/>
        </w:rPr>
        <w:t>že celková</w:t>
      </w:r>
      <w:r w:rsidR="003E7575" w:rsidRPr="00365876">
        <w:rPr>
          <w:rFonts w:ascii="Arial Narrow" w:eastAsiaTheme="minorHAnsi" w:hAnsi="Arial Narrow" w:cs="Raleway"/>
          <w:color w:val="000000"/>
          <w:sz w:val="21"/>
          <w:szCs w:val="21"/>
        </w:rPr>
        <w:t xml:space="preserve"> </w:t>
      </w:r>
      <w:r w:rsidRPr="00365876">
        <w:rPr>
          <w:rFonts w:ascii="Arial Narrow" w:eastAsiaTheme="minorHAnsi" w:hAnsi="Arial Narrow" w:cs="Raleway"/>
          <w:color w:val="000000"/>
          <w:sz w:val="21"/>
          <w:szCs w:val="21"/>
        </w:rPr>
        <w:t xml:space="preserve">doba trvania </w:t>
      </w:r>
      <w:r w:rsidR="005903D7" w:rsidRPr="003D2C78">
        <w:rPr>
          <w:rFonts w:ascii="Arial Narrow" w:eastAsiaTheme="minorHAnsi" w:hAnsi="Arial Narrow" w:cs="Raleway"/>
          <w:color w:val="000000"/>
          <w:sz w:val="21"/>
          <w:szCs w:val="21"/>
        </w:rPr>
        <w:t xml:space="preserve">rámcovej dohody 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spolu s Opciou </w:t>
      </w:r>
      <w:r w:rsidRPr="00A672A9">
        <w:rPr>
          <w:rFonts w:ascii="Arial Narrow" w:eastAsiaTheme="minorHAnsi" w:hAnsi="Arial Narrow" w:cs="Raleway"/>
          <w:b/>
          <w:bCs/>
          <w:color w:val="000000"/>
          <w:sz w:val="21"/>
          <w:szCs w:val="21"/>
        </w:rPr>
        <w:t xml:space="preserve">nesmie presiahnuť 24 mesiacov 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odo dňa nadobudnutia účinnosti </w:t>
      </w:r>
      <w:r w:rsidR="005903D7" w:rsidRPr="00A672A9">
        <w:rPr>
          <w:rFonts w:ascii="Arial Narrow" w:eastAsiaTheme="minorHAnsi" w:hAnsi="Arial Narrow" w:cs="Raleway"/>
          <w:color w:val="000000"/>
          <w:sz w:val="21"/>
          <w:szCs w:val="21"/>
        </w:rPr>
        <w:t>rámcovej dohody</w:t>
      </w:r>
      <w:r w:rsidR="005566E5">
        <w:rPr>
          <w:rFonts w:ascii="Arial Narrow" w:eastAsiaTheme="minorHAnsi" w:hAnsi="Arial Narrow" w:cs="Raleway"/>
          <w:color w:val="000000"/>
          <w:sz w:val="21"/>
          <w:szCs w:val="21"/>
        </w:rPr>
        <w:t>,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 a zároveň </w:t>
      </w:r>
      <w:r w:rsidR="001362CF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rámcová dohoda 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spolu s Opciou </w:t>
      </w:r>
      <w:r w:rsidRPr="00A672A9">
        <w:rPr>
          <w:rFonts w:ascii="Arial Narrow" w:eastAsiaTheme="minorHAnsi" w:hAnsi="Arial Narrow" w:cs="Raleway"/>
          <w:b/>
          <w:bCs/>
          <w:color w:val="000000"/>
          <w:sz w:val="21"/>
          <w:szCs w:val="21"/>
        </w:rPr>
        <w:t xml:space="preserve">nesmie presiahnuť finančný </w:t>
      </w:r>
      <w:r w:rsidR="00E80C7A" w:rsidRPr="00A672A9">
        <w:rPr>
          <w:rFonts w:ascii="Arial Narrow" w:eastAsiaTheme="minorHAnsi" w:hAnsi="Arial Narrow" w:cs="Raleway"/>
          <w:b/>
          <w:bCs/>
          <w:color w:val="000000"/>
          <w:sz w:val="21"/>
          <w:szCs w:val="21"/>
        </w:rPr>
        <w:t>l</w:t>
      </w:r>
      <w:r w:rsidRPr="00A672A9">
        <w:rPr>
          <w:rFonts w:ascii="Arial Narrow" w:eastAsiaTheme="minorHAnsi" w:hAnsi="Arial Narrow" w:cs="Raleway"/>
          <w:b/>
          <w:bCs/>
          <w:color w:val="000000"/>
          <w:sz w:val="21"/>
          <w:szCs w:val="21"/>
        </w:rPr>
        <w:t>imit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 dohodnutý v bode </w:t>
      </w:r>
      <w:r w:rsidR="005D6CCE" w:rsidRPr="00A672A9">
        <w:rPr>
          <w:rFonts w:ascii="Arial Narrow" w:eastAsiaTheme="minorHAnsi" w:hAnsi="Arial Narrow" w:cs="Raleway"/>
          <w:color w:val="000000"/>
          <w:sz w:val="21"/>
          <w:szCs w:val="21"/>
        </w:rPr>
        <w:t>3. článk</w:t>
      </w:r>
      <w:r w:rsidR="00E80C7A" w:rsidRPr="00A672A9">
        <w:rPr>
          <w:rFonts w:ascii="Arial Narrow" w:eastAsiaTheme="minorHAnsi" w:hAnsi="Arial Narrow" w:cs="Raleway"/>
          <w:color w:val="000000"/>
          <w:sz w:val="21"/>
          <w:szCs w:val="21"/>
        </w:rPr>
        <w:t>u</w:t>
      </w:r>
      <w:r w:rsidR="005D6CCE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 IV</w:t>
      </w:r>
      <w:r w:rsidR="00C627B5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 </w:t>
      </w:r>
      <w:r w:rsidR="001362CF" w:rsidRPr="00A672A9">
        <w:rPr>
          <w:rFonts w:ascii="Arial Narrow" w:eastAsiaTheme="minorHAnsi" w:hAnsi="Arial Narrow" w:cs="Raleway"/>
          <w:color w:val="000000"/>
          <w:sz w:val="21"/>
          <w:szCs w:val="21"/>
        </w:rPr>
        <w:t>rámcovej d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>ohody</w:t>
      </w:r>
      <w:r w:rsidR="005903D7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. </w:t>
      </w:r>
    </w:p>
    <w:p w14:paraId="03E94525" w14:textId="03606216" w:rsidR="00860667" w:rsidRPr="00365876" w:rsidRDefault="00474AD7" w:rsidP="00A672A9">
      <w:pPr>
        <w:pStyle w:val="Odsekzoznamu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" w:line="235" w:lineRule="exact"/>
        <w:ind w:left="567" w:hanging="567"/>
        <w:jc w:val="both"/>
        <w:rPr>
          <w:rFonts w:ascii="Arial Narrow" w:hAnsi="Arial Narrow"/>
          <w:sz w:val="21"/>
          <w:szCs w:val="21"/>
        </w:rPr>
      </w:pP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Opcia predstavuje právo (nie povinnosť) </w:t>
      </w:r>
      <w:r w:rsidRPr="00365876">
        <w:rPr>
          <w:rFonts w:ascii="Arial Narrow" w:eastAsiaTheme="minorHAnsi" w:hAnsi="Arial Narrow" w:cs="Raleway"/>
          <w:color w:val="000000"/>
          <w:sz w:val="21"/>
          <w:szCs w:val="21"/>
        </w:rPr>
        <w:t xml:space="preserve">Objednávateľa na uzavretie budúcej zmluvy (dodatku 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k rámcovej dohode) v súlade s ustanovením § 289 a </w:t>
      </w:r>
      <w:proofErr w:type="spellStart"/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>nasl</w:t>
      </w:r>
      <w:proofErr w:type="spellEnd"/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. Obchodného zákonníka, predmetom  ktorej bude predĺženie rámcovej dohody </w:t>
      </w:r>
      <w:r w:rsidR="001D0000">
        <w:rPr>
          <w:rFonts w:ascii="Arial Narrow" w:eastAsiaTheme="minorHAnsi" w:hAnsi="Arial Narrow" w:cs="Raleway"/>
          <w:color w:val="000000"/>
          <w:sz w:val="21"/>
          <w:szCs w:val="21"/>
        </w:rPr>
        <w:t>na 24</w:t>
      </w:r>
      <w:r w:rsidR="004B3214">
        <w:rPr>
          <w:rFonts w:ascii="Arial Narrow" w:eastAsiaTheme="minorHAnsi" w:hAnsi="Arial Narrow" w:cs="Raleway"/>
          <w:color w:val="000000"/>
          <w:sz w:val="21"/>
          <w:szCs w:val="21"/>
        </w:rPr>
        <w:t xml:space="preserve"> mesiacov 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v súlade s podmienkami uvedenými v rámcovej dohode, čomu zodpovedá povinnosť Poskytovateľa uzavrieť takúto </w:t>
      </w:r>
      <w:r w:rsidRPr="008B3865">
        <w:rPr>
          <w:rFonts w:ascii="Arial Narrow" w:eastAsiaTheme="minorHAnsi" w:hAnsi="Arial Narrow" w:cs="Raleway"/>
          <w:color w:val="000000"/>
          <w:sz w:val="21"/>
          <w:szCs w:val="21"/>
        </w:rPr>
        <w:t>budúcu zmluvu v prípade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 uplatnenia tohto práva zo strany Objednávateľa. Objednávateľ pristúpi k uplatneniu Opcie na základe vlastnej  úvahy počas trvania rámcovej dohody.</w:t>
      </w:r>
    </w:p>
    <w:p w14:paraId="1790A568" w14:textId="0315FCE3" w:rsidR="00DE3643" w:rsidRPr="00A672A9" w:rsidRDefault="00DE3643" w:rsidP="00A672A9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before="1" w:line="235" w:lineRule="exact"/>
        <w:ind w:left="567" w:hanging="567"/>
        <w:jc w:val="both"/>
        <w:rPr>
          <w:rFonts w:ascii="Arial Narrow" w:eastAsiaTheme="minorHAnsi" w:hAnsi="Arial Narrow" w:cs="Raleway"/>
          <w:color w:val="000000"/>
          <w:sz w:val="21"/>
          <w:szCs w:val="21"/>
        </w:rPr>
      </w:pPr>
      <w:r w:rsidRPr="00365876">
        <w:rPr>
          <w:rFonts w:ascii="Arial Narrow" w:eastAsiaTheme="minorHAnsi" w:hAnsi="Arial Narrow" w:cs="Raleway"/>
          <w:color w:val="000000"/>
          <w:sz w:val="21"/>
          <w:szCs w:val="21"/>
        </w:rPr>
        <w:t>Pokiaľ sa O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>bjednávateľ rozhodne využiť právo Opcie, je povinný tak učiniť písomným  oznámením o uplatnení práva Opcie doručeným Poskytovateľovi (ďalej len „Oznámenie o uplatnení Opcie“) počas účinnosti rámcovej dohody</w:t>
      </w:r>
      <w:r w:rsidR="00004036">
        <w:rPr>
          <w:rFonts w:ascii="Arial Narrow" w:eastAsiaTheme="minorHAnsi" w:hAnsi="Arial Narrow" w:cs="Raleway"/>
          <w:color w:val="000000"/>
          <w:sz w:val="21"/>
          <w:szCs w:val="21"/>
        </w:rPr>
        <w:t xml:space="preserve">, najneskôr </w:t>
      </w:r>
      <w:r w:rsidR="001848C3">
        <w:rPr>
          <w:rFonts w:ascii="Arial Narrow" w:eastAsiaTheme="minorHAnsi" w:hAnsi="Arial Narrow" w:cs="Raleway"/>
          <w:color w:val="000000"/>
          <w:sz w:val="21"/>
          <w:szCs w:val="21"/>
        </w:rPr>
        <w:t>30 dní pre</w:t>
      </w:r>
      <w:r w:rsidR="00757A37">
        <w:rPr>
          <w:rFonts w:ascii="Arial Narrow" w:eastAsiaTheme="minorHAnsi" w:hAnsi="Arial Narrow" w:cs="Raleway"/>
          <w:color w:val="000000"/>
          <w:sz w:val="21"/>
          <w:szCs w:val="21"/>
        </w:rPr>
        <w:t xml:space="preserve">d </w:t>
      </w:r>
      <w:r w:rsidR="003F22ED">
        <w:rPr>
          <w:rFonts w:ascii="Arial Narrow" w:eastAsiaTheme="minorHAnsi" w:hAnsi="Arial Narrow" w:cs="Raleway"/>
          <w:color w:val="000000"/>
          <w:sz w:val="21"/>
          <w:szCs w:val="21"/>
        </w:rPr>
        <w:t>ukončením dohodnutej doby trvania rámcovej dohody</w:t>
      </w:r>
      <w:r w:rsidR="00753E0D">
        <w:rPr>
          <w:rFonts w:ascii="Arial Narrow" w:eastAsiaTheme="minorHAnsi" w:hAnsi="Arial Narrow" w:cs="Raleway"/>
          <w:color w:val="000000"/>
          <w:sz w:val="21"/>
          <w:szCs w:val="21"/>
        </w:rPr>
        <w:t xml:space="preserve"> 12 mesiacov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. Najneskôr </w:t>
      </w:r>
      <w:r w:rsidR="005543BE">
        <w:rPr>
          <w:rFonts w:ascii="Arial Narrow" w:eastAsiaTheme="minorHAnsi" w:hAnsi="Arial Narrow" w:cs="Raleway"/>
          <w:color w:val="000000"/>
          <w:sz w:val="21"/>
          <w:szCs w:val="21"/>
        </w:rPr>
        <w:br/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v lehote </w:t>
      </w:r>
      <w:r w:rsidR="008E0474">
        <w:rPr>
          <w:rFonts w:ascii="Arial Narrow" w:eastAsiaTheme="minorHAnsi" w:hAnsi="Arial Narrow" w:cs="Raleway"/>
          <w:color w:val="000000"/>
          <w:sz w:val="21"/>
          <w:szCs w:val="21"/>
        </w:rPr>
        <w:t>desať</w:t>
      </w:r>
      <w:r w:rsidR="008E0474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 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>(</w:t>
      </w:r>
      <w:r w:rsidR="00DC086D">
        <w:rPr>
          <w:rFonts w:ascii="Arial Narrow" w:eastAsiaTheme="minorHAnsi" w:hAnsi="Arial Narrow" w:cs="Raleway"/>
          <w:color w:val="000000"/>
          <w:sz w:val="21"/>
          <w:szCs w:val="21"/>
        </w:rPr>
        <w:t>1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0) kalendárnych dní odo dňa doručenia Oznámenia o uplatnení Opcie je Poskytovateľ povinný </w:t>
      </w:r>
      <w:r w:rsidR="0037713F">
        <w:rPr>
          <w:rFonts w:ascii="Arial Narrow" w:eastAsiaTheme="minorHAnsi" w:hAnsi="Arial Narrow" w:cs="Raleway"/>
          <w:color w:val="000000"/>
          <w:sz w:val="21"/>
          <w:szCs w:val="21"/>
        </w:rPr>
        <w:t>doručiť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  Objednávateľovi písomné oznámenie, v ktorom uvedie, že s uplatnením práva Opcie</w:t>
      </w:r>
      <w:r w:rsidR="00B24D0C">
        <w:rPr>
          <w:rFonts w:ascii="Arial Narrow" w:eastAsiaTheme="minorHAnsi" w:hAnsi="Arial Narrow" w:cs="Raleway"/>
          <w:color w:val="000000"/>
          <w:sz w:val="21"/>
          <w:szCs w:val="21"/>
        </w:rPr>
        <w:t xml:space="preserve"> </w:t>
      </w:r>
      <w:r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bezvýhradne súhlasí (ďalej len „Akceptačné oznámenie“). </w:t>
      </w:r>
    </w:p>
    <w:p w14:paraId="13DE09E0" w14:textId="52B78D66" w:rsidR="005146C1" w:rsidRPr="00A672A9" w:rsidRDefault="000539CD" w:rsidP="00A672A9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before="1" w:line="235" w:lineRule="exact"/>
        <w:ind w:left="567" w:hanging="720"/>
        <w:jc w:val="both"/>
        <w:rPr>
          <w:rFonts w:ascii="Arial Narrow" w:eastAsiaTheme="minorHAnsi" w:hAnsi="Arial Narrow" w:cs="Raleway"/>
          <w:color w:val="000000"/>
          <w:sz w:val="21"/>
          <w:szCs w:val="21"/>
        </w:rPr>
      </w:pPr>
      <w:r>
        <w:rPr>
          <w:rFonts w:ascii="Arial Narrow" w:eastAsiaTheme="minorHAnsi" w:hAnsi="Arial Narrow" w:cs="Raleway"/>
          <w:color w:val="000000"/>
          <w:sz w:val="21"/>
          <w:szCs w:val="21"/>
        </w:rPr>
        <w:t>Strany dohody</w:t>
      </w:r>
      <w:r w:rsidR="005146C1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 sa dohodli, že bez ohľadu na skutočnosť, či </w:t>
      </w:r>
      <w:r w:rsidR="00DE7599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Poskytovateľ </w:t>
      </w:r>
      <w:r w:rsidR="005146C1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zašle alebo  nezašle </w:t>
      </w:r>
      <w:r w:rsidR="00DE7599" w:rsidRPr="00A672A9">
        <w:rPr>
          <w:rFonts w:ascii="Arial Narrow" w:eastAsiaTheme="minorHAnsi" w:hAnsi="Arial Narrow" w:cs="Raleway"/>
          <w:color w:val="000000"/>
          <w:sz w:val="21"/>
          <w:szCs w:val="21"/>
        </w:rPr>
        <w:t>O</w:t>
      </w:r>
      <w:r w:rsidR="005146C1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bjednávateľovi Akceptačné oznámenie v lehote uvedenej v bode </w:t>
      </w:r>
      <w:r w:rsidR="00DE7599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3 </w:t>
      </w:r>
      <w:r w:rsidR="00CB6AA6" w:rsidRPr="00A672A9">
        <w:rPr>
          <w:rFonts w:ascii="Arial Narrow" w:eastAsiaTheme="minorHAnsi" w:hAnsi="Arial Narrow" w:cs="Raleway"/>
          <w:color w:val="000000"/>
          <w:sz w:val="21"/>
          <w:szCs w:val="21"/>
        </w:rPr>
        <w:t>tohto článku</w:t>
      </w:r>
      <w:r w:rsidR="005146C1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, </w:t>
      </w:r>
      <w:r w:rsidR="00CB6AA6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Poskytovateľovi </w:t>
      </w:r>
      <w:r w:rsidR="005146C1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vznikne </w:t>
      </w:r>
      <w:r w:rsidR="00BE532E">
        <w:rPr>
          <w:rFonts w:ascii="Arial Narrow" w:eastAsiaTheme="minorHAnsi" w:hAnsi="Arial Narrow" w:cs="Raleway"/>
          <w:color w:val="000000"/>
          <w:sz w:val="21"/>
          <w:szCs w:val="21"/>
        </w:rPr>
        <w:t xml:space="preserve">po doručení písomného oznámenia </w:t>
      </w:r>
      <w:r w:rsidR="00A97953">
        <w:rPr>
          <w:rFonts w:ascii="Arial Narrow" w:eastAsiaTheme="minorHAnsi" w:hAnsi="Arial Narrow" w:cs="Raleway"/>
          <w:color w:val="000000"/>
          <w:sz w:val="21"/>
          <w:szCs w:val="21"/>
        </w:rPr>
        <w:t xml:space="preserve">Objednávateľa </w:t>
      </w:r>
      <w:r w:rsidR="00BE532E">
        <w:rPr>
          <w:rFonts w:ascii="Arial Narrow" w:eastAsiaTheme="minorHAnsi" w:hAnsi="Arial Narrow" w:cs="Raleway"/>
          <w:color w:val="000000"/>
          <w:sz w:val="21"/>
          <w:szCs w:val="21"/>
        </w:rPr>
        <w:t>o upl</w:t>
      </w:r>
      <w:r w:rsidR="00AE49AC">
        <w:rPr>
          <w:rFonts w:ascii="Arial Narrow" w:eastAsiaTheme="minorHAnsi" w:hAnsi="Arial Narrow" w:cs="Raleway"/>
          <w:color w:val="000000"/>
          <w:sz w:val="21"/>
          <w:szCs w:val="21"/>
        </w:rPr>
        <w:t>a</w:t>
      </w:r>
      <w:r w:rsidR="00BE532E">
        <w:rPr>
          <w:rFonts w:ascii="Arial Narrow" w:eastAsiaTheme="minorHAnsi" w:hAnsi="Arial Narrow" w:cs="Raleway"/>
          <w:color w:val="000000"/>
          <w:sz w:val="21"/>
          <w:szCs w:val="21"/>
        </w:rPr>
        <w:t xml:space="preserve">tnení práva Opcie </w:t>
      </w:r>
      <w:r w:rsidR="005146C1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povinnosť </w:t>
      </w:r>
      <w:r w:rsidR="00D869F3" w:rsidRPr="00A672A9">
        <w:rPr>
          <w:rFonts w:ascii="Arial Narrow" w:eastAsiaTheme="minorHAnsi" w:hAnsi="Arial Narrow" w:cs="Raleway"/>
          <w:color w:val="000000"/>
          <w:sz w:val="21"/>
          <w:szCs w:val="21"/>
        </w:rPr>
        <w:t>poskyt</w:t>
      </w:r>
      <w:r w:rsidR="000541B5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núť predmet rámcovej dohody </w:t>
      </w:r>
      <w:r w:rsidR="005146C1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 za rovnakých podmienok, aké sú  uvedené v</w:t>
      </w:r>
      <w:r w:rsidR="000541B5" w:rsidRPr="00A672A9">
        <w:rPr>
          <w:rFonts w:ascii="Arial Narrow" w:eastAsiaTheme="minorHAnsi" w:hAnsi="Arial Narrow" w:cs="Raleway"/>
          <w:color w:val="000000"/>
          <w:sz w:val="21"/>
          <w:szCs w:val="21"/>
        </w:rPr>
        <w:t> rámcovej d</w:t>
      </w:r>
      <w:r w:rsidR="005146C1" w:rsidRPr="00A672A9">
        <w:rPr>
          <w:rFonts w:ascii="Arial Narrow" w:eastAsiaTheme="minorHAnsi" w:hAnsi="Arial Narrow" w:cs="Raleway"/>
          <w:color w:val="000000"/>
          <w:sz w:val="21"/>
          <w:szCs w:val="21"/>
        </w:rPr>
        <w:t>ohode</w:t>
      </w:r>
      <w:r w:rsidR="0037713F">
        <w:rPr>
          <w:rFonts w:ascii="Arial Narrow" w:eastAsiaTheme="minorHAnsi" w:hAnsi="Arial Narrow" w:cs="Raleway"/>
          <w:color w:val="000000"/>
          <w:sz w:val="21"/>
          <w:szCs w:val="21"/>
        </w:rPr>
        <w:t xml:space="preserve"> po dobu</w:t>
      </w:r>
      <w:r w:rsidR="001422AF">
        <w:rPr>
          <w:rFonts w:ascii="Arial Narrow" w:eastAsiaTheme="minorHAnsi" w:hAnsi="Arial Narrow" w:cs="Raleway"/>
          <w:color w:val="000000"/>
          <w:sz w:val="21"/>
          <w:szCs w:val="21"/>
        </w:rPr>
        <w:t xml:space="preserve"> </w:t>
      </w:r>
      <w:r w:rsidR="0059494F">
        <w:rPr>
          <w:rFonts w:ascii="Arial Narrow" w:eastAsiaTheme="minorHAnsi" w:hAnsi="Arial Narrow" w:cs="Raleway"/>
          <w:color w:val="000000"/>
          <w:sz w:val="21"/>
          <w:szCs w:val="21"/>
        </w:rPr>
        <w:t>ďalších</w:t>
      </w:r>
      <w:r w:rsidR="0011233C">
        <w:rPr>
          <w:rFonts w:ascii="Arial Narrow" w:eastAsiaTheme="minorHAnsi" w:hAnsi="Arial Narrow" w:cs="Raleway"/>
          <w:color w:val="000000"/>
          <w:sz w:val="21"/>
          <w:szCs w:val="21"/>
        </w:rPr>
        <w:t xml:space="preserve"> </w:t>
      </w:r>
      <w:r w:rsidR="00441950">
        <w:rPr>
          <w:rFonts w:ascii="Arial Narrow" w:eastAsiaTheme="minorHAnsi" w:hAnsi="Arial Narrow" w:cs="Raleway"/>
          <w:color w:val="000000"/>
          <w:sz w:val="21"/>
          <w:szCs w:val="21"/>
        </w:rPr>
        <w:t>12 mesiaco</w:t>
      </w:r>
      <w:r w:rsidR="0011233C">
        <w:rPr>
          <w:rFonts w:ascii="Arial Narrow" w:eastAsiaTheme="minorHAnsi" w:hAnsi="Arial Narrow" w:cs="Raleway"/>
          <w:color w:val="000000"/>
          <w:sz w:val="21"/>
          <w:szCs w:val="21"/>
        </w:rPr>
        <w:t>v bezprostredne nadväzujúcich po pôvodne dohodnuto</w:t>
      </w:r>
      <w:r w:rsidR="008B0CFD">
        <w:rPr>
          <w:rFonts w:ascii="Arial Narrow" w:eastAsiaTheme="minorHAnsi" w:hAnsi="Arial Narrow" w:cs="Raleway"/>
          <w:color w:val="000000"/>
          <w:sz w:val="21"/>
          <w:szCs w:val="21"/>
        </w:rPr>
        <w:t>m dátume ukončenia trvania zmluvy</w:t>
      </w:r>
      <w:r w:rsidR="000A0D03">
        <w:rPr>
          <w:rFonts w:ascii="Arial Narrow" w:eastAsiaTheme="minorHAnsi" w:hAnsi="Arial Narrow" w:cs="Raleway"/>
          <w:color w:val="000000"/>
          <w:sz w:val="21"/>
          <w:szCs w:val="21"/>
        </w:rPr>
        <w:t>, teda celkom 24 mesiacov od účinnosti rámcovej dohody</w:t>
      </w:r>
      <w:r w:rsidR="005146C1" w:rsidRPr="00A672A9">
        <w:rPr>
          <w:rFonts w:ascii="Arial Narrow" w:eastAsiaTheme="minorHAnsi" w:hAnsi="Arial Narrow" w:cs="Raleway"/>
          <w:color w:val="000000"/>
          <w:sz w:val="21"/>
          <w:szCs w:val="21"/>
        </w:rPr>
        <w:t xml:space="preserve">. </w:t>
      </w:r>
    </w:p>
    <w:p w14:paraId="16994593" w14:textId="6CD6667E" w:rsidR="00271A1E" w:rsidRPr="00171EF3" w:rsidRDefault="004752A2" w:rsidP="00A672A9">
      <w:pPr>
        <w:pStyle w:val="Odsekzoznamu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567" w:hanging="720"/>
        <w:jc w:val="both"/>
        <w:rPr>
          <w:rFonts w:ascii="Arial Narrow" w:hAnsi="Arial Narrow"/>
          <w:sz w:val="22"/>
          <w:szCs w:val="22"/>
        </w:rPr>
      </w:pPr>
      <w:r w:rsidRPr="00A672A9">
        <w:rPr>
          <w:rFonts w:ascii="Arial Narrow" w:hAnsi="Arial Narrow"/>
          <w:color w:val="000000"/>
          <w:sz w:val="22"/>
          <w:szCs w:val="22"/>
        </w:rPr>
        <w:t xml:space="preserve">Strany dohody </w:t>
      </w:r>
      <w:r w:rsidR="00271A1E" w:rsidRPr="00A672A9">
        <w:rPr>
          <w:rFonts w:ascii="Arial Narrow" w:hAnsi="Arial Narrow"/>
          <w:sz w:val="21"/>
          <w:szCs w:val="21"/>
        </w:rPr>
        <w:t>sa</w:t>
      </w:r>
      <w:r w:rsidR="00271A1E" w:rsidRPr="00171EF3">
        <w:rPr>
          <w:rFonts w:ascii="Arial Narrow" w:hAnsi="Arial Narrow"/>
          <w:sz w:val="21"/>
          <w:szCs w:val="21"/>
        </w:rPr>
        <w:t xml:space="preserve"> dohodli, že </w:t>
      </w:r>
      <w:r w:rsidR="00D870F5" w:rsidRPr="00171EF3">
        <w:rPr>
          <w:rFonts w:ascii="Arial Narrow" w:hAnsi="Arial Narrow"/>
          <w:color w:val="000000"/>
          <w:sz w:val="21"/>
          <w:szCs w:val="21"/>
        </w:rPr>
        <w:t>rámcovú dohodu</w:t>
      </w:r>
      <w:r w:rsidR="00271A1E" w:rsidRPr="00171EF3">
        <w:rPr>
          <w:rFonts w:ascii="Arial Narrow" w:hAnsi="Arial Narrow"/>
          <w:sz w:val="21"/>
          <w:szCs w:val="21"/>
        </w:rPr>
        <w:t xml:space="preserve"> môže ktorákoľvek zo </w:t>
      </w:r>
      <w:r w:rsidR="000539CD">
        <w:rPr>
          <w:rFonts w:ascii="Arial Narrow" w:hAnsi="Arial Narrow"/>
          <w:sz w:val="21"/>
          <w:szCs w:val="21"/>
        </w:rPr>
        <w:t>strán dohody</w:t>
      </w:r>
      <w:r w:rsidR="00271A1E" w:rsidRPr="00171EF3">
        <w:rPr>
          <w:rFonts w:ascii="Arial Narrow" w:hAnsi="Arial Narrow"/>
          <w:sz w:val="21"/>
          <w:szCs w:val="21"/>
        </w:rPr>
        <w:t xml:space="preserve"> vypovedať s trojmesačnou výpovednou dobou, ktorá začína plynúť od prvého dňa nasledujúceho mesiaca po doručení výpovede druhej </w:t>
      </w:r>
      <w:r w:rsidR="000539CD">
        <w:rPr>
          <w:rFonts w:ascii="Arial Narrow" w:hAnsi="Arial Narrow"/>
          <w:sz w:val="21"/>
          <w:szCs w:val="21"/>
        </w:rPr>
        <w:t>Strane dohody</w:t>
      </w:r>
      <w:r w:rsidR="00271A1E" w:rsidRPr="00171EF3">
        <w:rPr>
          <w:rFonts w:ascii="Arial Narrow" w:hAnsi="Arial Narrow"/>
          <w:sz w:val="21"/>
          <w:szCs w:val="21"/>
        </w:rPr>
        <w:t>.</w:t>
      </w:r>
    </w:p>
    <w:p w14:paraId="110ECC68" w14:textId="239E8461" w:rsidR="00271A1E" w:rsidRPr="00271A1E" w:rsidRDefault="00271A1E" w:rsidP="00A672A9">
      <w:pPr>
        <w:pStyle w:val="Odsekzoznamu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567" w:hanging="709"/>
        <w:jc w:val="both"/>
        <w:rPr>
          <w:rFonts w:ascii="Arial Narrow" w:hAnsi="Arial Narrow"/>
          <w:sz w:val="22"/>
          <w:szCs w:val="22"/>
        </w:rPr>
      </w:pPr>
      <w:r w:rsidRPr="00271A1E">
        <w:rPr>
          <w:rFonts w:ascii="Arial Narrow" w:hAnsi="Arial Narrow"/>
          <w:sz w:val="21"/>
          <w:szCs w:val="21"/>
        </w:rPr>
        <w:t xml:space="preserve">Objednávateľ môže od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Pr="00271A1E">
        <w:rPr>
          <w:rFonts w:ascii="Arial Narrow" w:hAnsi="Arial Narrow"/>
          <w:sz w:val="21"/>
          <w:szCs w:val="21"/>
        </w:rPr>
        <w:t xml:space="preserve"> odstúpiť </w:t>
      </w:r>
      <w:r w:rsidR="00D92B29">
        <w:rPr>
          <w:rFonts w:ascii="Arial Narrow" w:hAnsi="Arial Narrow"/>
          <w:sz w:val="21"/>
          <w:szCs w:val="21"/>
        </w:rPr>
        <w:t>v prípade podstatného p</w:t>
      </w:r>
      <w:r w:rsidR="00F1481E">
        <w:rPr>
          <w:rFonts w:ascii="Arial Narrow" w:hAnsi="Arial Narrow"/>
          <w:sz w:val="21"/>
          <w:szCs w:val="21"/>
        </w:rPr>
        <w:t>o</w:t>
      </w:r>
      <w:r w:rsidR="00D92B29">
        <w:rPr>
          <w:rFonts w:ascii="Arial Narrow" w:hAnsi="Arial Narrow"/>
          <w:sz w:val="21"/>
          <w:szCs w:val="21"/>
        </w:rPr>
        <w:t xml:space="preserve">rušenia </w:t>
      </w:r>
      <w:r w:rsidR="00E252EF">
        <w:rPr>
          <w:rFonts w:ascii="Arial Narrow" w:hAnsi="Arial Narrow"/>
          <w:sz w:val="21"/>
          <w:szCs w:val="21"/>
        </w:rPr>
        <w:t xml:space="preserve">jeho povinností </w:t>
      </w:r>
      <w:r w:rsidRPr="00271A1E">
        <w:rPr>
          <w:rFonts w:ascii="Arial Narrow" w:hAnsi="Arial Narrow"/>
          <w:sz w:val="21"/>
          <w:szCs w:val="21"/>
        </w:rPr>
        <w:t xml:space="preserve"> ako aj </w:t>
      </w:r>
      <w:r w:rsidR="00821485">
        <w:rPr>
          <w:rFonts w:ascii="Arial Narrow" w:hAnsi="Arial Narrow"/>
          <w:sz w:val="21"/>
          <w:szCs w:val="21"/>
        </w:rPr>
        <w:br/>
      </w:r>
      <w:r w:rsidRPr="00271A1E">
        <w:rPr>
          <w:rFonts w:ascii="Arial Narrow" w:hAnsi="Arial Narrow"/>
          <w:sz w:val="21"/>
          <w:szCs w:val="21"/>
        </w:rPr>
        <w:t xml:space="preserve">v prípade, že Poskytovateľ porušil niektoré </w:t>
      </w:r>
      <w:r w:rsidR="002C1BAA">
        <w:rPr>
          <w:rFonts w:ascii="Arial Narrow" w:hAnsi="Arial Narrow"/>
          <w:sz w:val="21"/>
          <w:szCs w:val="21"/>
        </w:rPr>
        <w:t xml:space="preserve">iné </w:t>
      </w:r>
      <w:r w:rsidRPr="00271A1E">
        <w:rPr>
          <w:rFonts w:ascii="Arial Narrow" w:hAnsi="Arial Narrow"/>
          <w:sz w:val="21"/>
          <w:szCs w:val="21"/>
        </w:rPr>
        <w:t xml:space="preserve">ustanovenia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="00D870F5" w:rsidRPr="0056535C" w:rsidDel="001432C9">
        <w:rPr>
          <w:rFonts w:ascii="Arial Narrow" w:hAnsi="Arial Narrow"/>
          <w:bCs/>
          <w:sz w:val="21"/>
          <w:szCs w:val="21"/>
        </w:rPr>
        <w:t xml:space="preserve"> </w:t>
      </w:r>
      <w:r w:rsidRPr="00271A1E">
        <w:rPr>
          <w:rFonts w:ascii="Arial Narrow" w:hAnsi="Arial Narrow"/>
          <w:sz w:val="21"/>
          <w:szCs w:val="21"/>
        </w:rPr>
        <w:t>a</w:t>
      </w:r>
      <w:r w:rsidR="00821485">
        <w:rPr>
          <w:rFonts w:ascii="Arial Narrow" w:hAnsi="Arial Narrow"/>
          <w:sz w:val="21"/>
          <w:szCs w:val="21"/>
        </w:rPr>
        <w:t> </w:t>
      </w:r>
      <w:r w:rsidRPr="00271A1E">
        <w:rPr>
          <w:rFonts w:ascii="Arial Narrow" w:hAnsi="Arial Narrow"/>
          <w:sz w:val="21"/>
          <w:szCs w:val="21"/>
        </w:rPr>
        <w:t>ani po písomnom upozornení zo strany Objednávateľa nedošlo k</w:t>
      </w:r>
      <w:r w:rsidR="00821485">
        <w:rPr>
          <w:rFonts w:ascii="Arial Narrow" w:hAnsi="Arial Narrow"/>
          <w:sz w:val="21"/>
          <w:szCs w:val="21"/>
        </w:rPr>
        <w:t> </w:t>
      </w:r>
      <w:r w:rsidRPr="00271A1E">
        <w:rPr>
          <w:rFonts w:ascii="Arial Narrow" w:hAnsi="Arial Narrow"/>
          <w:sz w:val="21"/>
          <w:szCs w:val="21"/>
        </w:rPr>
        <w:t xml:space="preserve">náprave alebo Poskytovateľ </w:t>
      </w:r>
      <w:r w:rsidRPr="00271A1E">
        <w:rPr>
          <w:rFonts w:ascii="Arial Narrow" w:hAnsi="Arial Narrow"/>
          <w:color w:val="000000" w:themeColor="text1"/>
          <w:sz w:val="21"/>
          <w:szCs w:val="21"/>
        </w:rPr>
        <w:t xml:space="preserve"> porušil </w:t>
      </w:r>
      <w:r w:rsidR="00D870F5">
        <w:rPr>
          <w:rFonts w:ascii="Arial Narrow" w:hAnsi="Arial Narrow"/>
          <w:color w:val="000000"/>
          <w:sz w:val="21"/>
          <w:szCs w:val="21"/>
        </w:rPr>
        <w:t>rámcov</w:t>
      </w:r>
      <w:r w:rsidR="00EB005E">
        <w:rPr>
          <w:rFonts w:ascii="Arial Narrow" w:hAnsi="Arial Narrow"/>
          <w:color w:val="000000"/>
          <w:sz w:val="21"/>
          <w:szCs w:val="21"/>
        </w:rPr>
        <w:t>ú</w:t>
      </w:r>
      <w:r w:rsidR="00D870F5">
        <w:rPr>
          <w:rFonts w:ascii="Arial Narrow" w:hAnsi="Arial Narrow"/>
          <w:color w:val="000000"/>
          <w:sz w:val="21"/>
          <w:szCs w:val="21"/>
        </w:rPr>
        <w:t xml:space="preserve"> dohodu</w:t>
      </w:r>
      <w:r w:rsidRPr="00271A1E">
        <w:rPr>
          <w:rFonts w:ascii="Arial Narrow" w:hAnsi="Arial Narrow"/>
          <w:color w:val="000000" w:themeColor="text1"/>
          <w:sz w:val="21"/>
          <w:szCs w:val="21"/>
        </w:rPr>
        <w:t xml:space="preserve"> minimálne 2-krát </w:t>
      </w:r>
      <w:r w:rsidR="00821485">
        <w:rPr>
          <w:rFonts w:ascii="Arial Narrow" w:hAnsi="Arial Narrow"/>
          <w:color w:val="000000" w:themeColor="text1"/>
          <w:sz w:val="21"/>
          <w:szCs w:val="21"/>
        </w:rPr>
        <w:br/>
      </w:r>
      <w:r w:rsidRPr="00271A1E">
        <w:rPr>
          <w:rFonts w:ascii="Arial Narrow" w:hAnsi="Arial Narrow"/>
          <w:color w:val="000000" w:themeColor="text1"/>
          <w:sz w:val="21"/>
          <w:szCs w:val="21"/>
        </w:rPr>
        <w:t>v priebehu 6 mesiacov, pokiaľ nie je v </w:t>
      </w:r>
      <w:r w:rsidR="00D870F5">
        <w:rPr>
          <w:rFonts w:ascii="Arial Narrow" w:hAnsi="Arial Narrow"/>
          <w:color w:val="000000"/>
          <w:sz w:val="21"/>
          <w:szCs w:val="21"/>
        </w:rPr>
        <w:t>rámcovej dohode</w:t>
      </w:r>
      <w:r w:rsidRPr="00271A1E">
        <w:rPr>
          <w:rFonts w:ascii="Arial Narrow" w:hAnsi="Arial Narrow"/>
          <w:color w:val="000000" w:themeColor="text1"/>
          <w:sz w:val="21"/>
          <w:szCs w:val="21"/>
        </w:rPr>
        <w:t xml:space="preserve"> uvedené inak.</w:t>
      </w:r>
    </w:p>
    <w:p w14:paraId="7FC46780" w14:textId="1D945CDF" w:rsidR="00271A1E" w:rsidRPr="00271A1E" w:rsidRDefault="00271A1E" w:rsidP="00171EF3">
      <w:pPr>
        <w:pStyle w:val="Odsekzoznamu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567" w:hanging="720"/>
        <w:jc w:val="both"/>
        <w:rPr>
          <w:rFonts w:ascii="Arial Narrow" w:hAnsi="Arial Narrow"/>
          <w:sz w:val="22"/>
          <w:szCs w:val="22"/>
        </w:rPr>
      </w:pPr>
      <w:r w:rsidRPr="00271A1E">
        <w:rPr>
          <w:rFonts w:ascii="Arial Narrow" w:hAnsi="Arial Narrow"/>
          <w:color w:val="000000" w:themeColor="text1"/>
          <w:sz w:val="21"/>
          <w:szCs w:val="21"/>
        </w:rPr>
        <w:t xml:space="preserve">Poskytovateľ môže od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Pr="00271A1E">
        <w:rPr>
          <w:rFonts w:ascii="Arial Narrow" w:hAnsi="Arial Narrow"/>
          <w:color w:val="000000" w:themeColor="text1"/>
          <w:sz w:val="21"/>
          <w:szCs w:val="21"/>
        </w:rPr>
        <w:t xml:space="preserve"> odstúpiť pokiaľ je Objednávateľ v meškaní s úhradou faktúry 60 dní alebo podstatným spôsobom porušil ustanovenia </w:t>
      </w:r>
      <w:r w:rsidR="00D870F5">
        <w:rPr>
          <w:rFonts w:ascii="Arial Narrow" w:hAnsi="Arial Narrow"/>
          <w:color w:val="000000"/>
          <w:sz w:val="21"/>
          <w:szCs w:val="21"/>
        </w:rPr>
        <w:t>rámcovej dohody</w:t>
      </w:r>
      <w:r w:rsidRPr="00271A1E">
        <w:rPr>
          <w:rFonts w:ascii="Arial Narrow" w:hAnsi="Arial Narrow"/>
          <w:color w:val="000000" w:themeColor="text1"/>
          <w:sz w:val="21"/>
          <w:szCs w:val="21"/>
        </w:rPr>
        <w:t xml:space="preserve"> a ani po písomnom upozornení zo strany Poskytovateľa nedošlo k náprave</w:t>
      </w:r>
      <w:r w:rsidRPr="00271A1E">
        <w:rPr>
          <w:rFonts w:ascii="Arial Narrow" w:hAnsi="Arial Narrow"/>
          <w:sz w:val="21"/>
          <w:szCs w:val="21"/>
        </w:rPr>
        <w:t>.</w:t>
      </w:r>
    </w:p>
    <w:p w14:paraId="29E9D0F5" w14:textId="3EA26520" w:rsidR="00271A1E" w:rsidRPr="00271A1E" w:rsidRDefault="00271A1E" w:rsidP="00171EF3">
      <w:pPr>
        <w:pStyle w:val="Odsekzoznamu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567" w:hanging="720"/>
        <w:jc w:val="both"/>
        <w:rPr>
          <w:rFonts w:ascii="Arial Narrow" w:hAnsi="Arial Narrow"/>
          <w:sz w:val="22"/>
          <w:szCs w:val="22"/>
        </w:rPr>
      </w:pPr>
      <w:r w:rsidRPr="00271A1E">
        <w:rPr>
          <w:rFonts w:ascii="Arial Narrow" w:hAnsi="Arial Narrow"/>
          <w:sz w:val="21"/>
          <w:szCs w:val="21"/>
        </w:rPr>
        <w:t xml:space="preserve">V </w:t>
      </w:r>
      <w:r w:rsidRPr="00271A1E">
        <w:rPr>
          <w:rFonts w:ascii="Arial Narrow" w:hAnsi="Arial Narrow"/>
          <w:color w:val="000000" w:themeColor="text1"/>
          <w:sz w:val="21"/>
          <w:szCs w:val="21"/>
        </w:rPr>
        <w:t xml:space="preserve">prípade odstúpenia </w:t>
      </w:r>
      <w:r w:rsidR="00D870F5">
        <w:rPr>
          <w:rFonts w:ascii="Arial Narrow" w:hAnsi="Arial Narrow"/>
          <w:color w:val="000000"/>
          <w:sz w:val="21"/>
          <w:szCs w:val="21"/>
        </w:rPr>
        <w:t>rámcová dohoda</w:t>
      </w:r>
      <w:r w:rsidRPr="00271A1E">
        <w:rPr>
          <w:rFonts w:ascii="Arial Narrow" w:hAnsi="Arial Narrow"/>
          <w:color w:val="000000" w:themeColor="text1"/>
          <w:sz w:val="21"/>
          <w:szCs w:val="21"/>
        </w:rPr>
        <w:t xml:space="preserve"> končí dňom doručenia odstúpenia druhej </w:t>
      </w:r>
      <w:r w:rsidR="000539CD">
        <w:rPr>
          <w:rFonts w:ascii="Arial Narrow" w:hAnsi="Arial Narrow"/>
          <w:color w:val="000000" w:themeColor="text1"/>
          <w:sz w:val="21"/>
          <w:szCs w:val="21"/>
        </w:rPr>
        <w:t>strane dohody</w:t>
      </w:r>
      <w:r w:rsidRPr="00271A1E">
        <w:rPr>
          <w:rFonts w:ascii="Arial Narrow" w:hAnsi="Arial Narrow"/>
          <w:color w:val="000000" w:themeColor="text1"/>
          <w:sz w:val="21"/>
          <w:szCs w:val="21"/>
        </w:rPr>
        <w:t xml:space="preserve">.     </w:t>
      </w:r>
    </w:p>
    <w:p w14:paraId="0A86BC09" w14:textId="77777777" w:rsidR="0074326A" w:rsidRPr="0074326A" w:rsidRDefault="0074326A" w:rsidP="00727E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sz w:val="22"/>
          <w:szCs w:val="22"/>
        </w:rPr>
      </w:pPr>
    </w:p>
    <w:p w14:paraId="284DC42C" w14:textId="62E8A053" w:rsidR="00E5478D" w:rsidRPr="00356604" w:rsidRDefault="00E5478D" w:rsidP="00E5478D">
      <w:pPr>
        <w:spacing w:line="276" w:lineRule="auto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356604">
        <w:rPr>
          <w:rFonts w:ascii="Arial Narrow" w:hAnsi="Arial Narrow"/>
          <w:b/>
          <w:bCs/>
          <w:color w:val="000000"/>
          <w:sz w:val="22"/>
          <w:szCs w:val="22"/>
        </w:rPr>
        <w:t xml:space="preserve">Článok </w:t>
      </w:r>
      <w:r>
        <w:rPr>
          <w:rFonts w:ascii="Arial Narrow" w:hAnsi="Arial Narrow"/>
          <w:b/>
          <w:bCs/>
          <w:color w:val="000000"/>
          <w:sz w:val="22"/>
          <w:szCs w:val="22"/>
        </w:rPr>
        <w:t>IX</w:t>
      </w:r>
    </w:p>
    <w:p w14:paraId="4A6B9EA1" w14:textId="13FC7CB1" w:rsidR="00E5478D" w:rsidRPr="00356604" w:rsidRDefault="00E5478D" w:rsidP="00E5478D">
      <w:pPr>
        <w:spacing w:line="276" w:lineRule="auto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356604">
        <w:rPr>
          <w:rFonts w:ascii="Arial Narrow" w:hAnsi="Arial Narrow"/>
          <w:b/>
          <w:bCs/>
          <w:color w:val="000000"/>
          <w:sz w:val="22"/>
          <w:szCs w:val="22"/>
        </w:rPr>
        <w:t xml:space="preserve">Komunikácia </w:t>
      </w:r>
      <w:r w:rsidR="004752A2">
        <w:rPr>
          <w:rFonts w:ascii="Arial Narrow" w:hAnsi="Arial Narrow"/>
          <w:b/>
          <w:bCs/>
          <w:color w:val="000000"/>
          <w:sz w:val="22"/>
          <w:szCs w:val="22"/>
        </w:rPr>
        <w:t>Strán dohody</w:t>
      </w:r>
    </w:p>
    <w:p w14:paraId="1DB16DBE" w14:textId="1DE715FC" w:rsidR="00E5478D" w:rsidRPr="00356604" w:rsidRDefault="00E5478D" w:rsidP="005D5073">
      <w:pPr>
        <w:pStyle w:val="Odsekzoznamu"/>
        <w:numPr>
          <w:ilvl w:val="0"/>
          <w:numId w:val="2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356604">
        <w:rPr>
          <w:rFonts w:ascii="Arial Narrow" w:hAnsi="Arial Narrow"/>
          <w:sz w:val="22"/>
          <w:szCs w:val="22"/>
        </w:rPr>
        <w:t>Pokiaľ nie je v tejto </w:t>
      </w:r>
      <w:r>
        <w:rPr>
          <w:rFonts w:ascii="Arial Narrow" w:hAnsi="Arial Narrow"/>
          <w:sz w:val="22"/>
          <w:szCs w:val="22"/>
        </w:rPr>
        <w:t>rámcovej dohode</w:t>
      </w:r>
      <w:r w:rsidRPr="00356604">
        <w:rPr>
          <w:rFonts w:ascii="Arial Narrow" w:hAnsi="Arial Narrow"/>
          <w:sz w:val="22"/>
          <w:szCs w:val="22"/>
        </w:rPr>
        <w:t xml:space="preserve"> uvedené inak, komunikácia medzi </w:t>
      </w:r>
      <w:r>
        <w:rPr>
          <w:rFonts w:ascii="Arial Narrow" w:hAnsi="Arial Narrow"/>
          <w:sz w:val="22"/>
          <w:szCs w:val="22"/>
        </w:rPr>
        <w:t>Stranami dohody</w:t>
      </w:r>
      <w:r w:rsidRPr="00356604">
        <w:rPr>
          <w:rFonts w:ascii="Arial Narrow" w:hAnsi="Arial Narrow"/>
          <w:sz w:val="22"/>
          <w:szCs w:val="22"/>
        </w:rPr>
        <w:t xml:space="preserve"> prebieha všetkými dostupnými komunikačnými prostriedkami, najmä, nie však výlučne, listovou zásielkou, elektronickou správou, telefonicky a osobne.</w:t>
      </w:r>
    </w:p>
    <w:p w14:paraId="3ACBD10A" w14:textId="671A3FB5" w:rsidR="00E5478D" w:rsidRPr="00356604" w:rsidRDefault="00E5478D" w:rsidP="005D5073">
      <w:pPr>
        <w:pStyle w:val="Odsekzoznamu"/>
        <w:numPr>
          <w:ilvl w:val="0"/>
          <w:numId w:val="2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356604">
        <w:rPr>
          <w:rFonts w:ascii="Arial Narrow" w:hAnsi="Arial Narrow"/>
          <w:sz w:val="22"/>
          <w:szCs w:val="22"/>
        </w:rPr>
        <w:lastRenderedPageBreak/>
        <w:t xml:space="preserve">Listovú zásielku je možné doručovať prostredníctvom poštového podniku alebo kuriéra na adresu </w:t>
      </w:r>
      <w:r>
        <w:rPr>
          <w:rFonts w:ascii="Arial Narrow" w:hAnsi="Arial Narrow"/>
          <w:sz w:val="22"/>
          <w:szCs w:val="22"/>
        </w:rPr>
        <w:t>Strany dohody</w:t>
      </w:r>
      <w:r w:rsidRPr="00356604">
        <w:rPr>
          <w:rFonts w:ascii="Arial Narrow" w:hAnsi="Arial Narrow"/>
          <w:sz w:val="22"/>
          <w:szCs w:val="22"/>
        </w:rPr>
        <w:t xml:space="preserve"> uvedenú v záhlaví tejto </w:t>
      </w:r>
      <w:r>
        <w:rPr>
          <w:rFonts w:ascii="Arial Narrow" w:hAnsi="Arial Narrow"/>
          <w:sz w:val="22"/>
          <w:szCs w:val="22"/>
        </w:rPr>
        <w:t>rámcovej dohody</w:t>
      </w:r>
      <w:r w:rsidRPr="00356604">
        <w:rPr>
          <w:rFonts w:ascii="Arial Narrow" w:hAnsi="Arial Narrow"/>
          <w:sz w:val="22"/>
          <w:szCs w:val="22"/>
        </w:rPr>
        <w:t>. Za doručenú sa považuje každá listová zásielka, ktorá:</w:t>
      </w:r>
    </w:p>
    <w:p w14:paraId="381F3D42" w14:textId="77777777" w:rsidR="00E5478D" w:rsidRPr="00356604" w:rsidRDefault="00E5478D" w:rsidP="005D5073">
      <w:pPr>
        <w:pStyle w:val="Odsekzoznamu"/>
        <w:numPr>
          <w:ilvl w:val="0"/>
          <w:numId w:val="2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356604">
        <w:rPr>
          <w:rFonts w:ascii="Arial Narrow" w:hAnsi="Arial Narrow"/>
          <w:sz w:val="22"/>
          <w:szCs w:val="22"/>
        </w:rPr>
        <w:t>bola adresátom prevzatá dňom jej prevzatia,</w:t>
      </w:r>
    </w:p>
    <w:p w14:paraId="217DD18A" w14:textId="77777777" w:rsidR="00E5478D" w:rsidRPr="00356604" w:rsidRDefault="00E5478D" w:rsidP="005D5073">
      <w:pPr>
        <w:pStyle w:val="Odsekzoznamu"/>
        <w:numPr>
          <w:ilvl w:val="0"/>
          <w:numId w:val="2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356604">
        <w:rPr>
          <w:rFonts w:ascii="Arial Narrow" w:hAnsi="Arial Narrow"/>
          <w:sz w:val="22"/>
          <w:szCs w:val="22"/>
        </w:rPr>
        <w:t>prevzatie bolo adresátom odmietnuté, dňom, kedy bolo prevzatie odmietnuté,</w:t>
      </w:r>
    </w:p>
    <w:p w14:paraId="72DC5653" w14:textId="77777777" w:rsidR="00E5478D" w:rsidRPr="00356604" w:rsidRDefault="00E5478D" w:rsidP="005D5073">
      <w:pPr>
        <w:pStyle w:val="Odsekzoznamu"/>
        <w:numPr>
          <w:ilvl w:val="0"/>
          <w:numId w:val="22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356604">
        <w:rPr>
          <w:rFonts w:ascii="Arial Narrow" w:hAnsi="Arial Narrow"/>
          <w:sz w:val="22"/>
          <w:szCs w:val="22"/>
        </w:rPr>
        <w:t>bola uložená na pobočke poštového podniku uplynutím tretieho dňa od uloženia, aj keď sa adresát s jej obsahom neoboznámil.</w:t>
      </w:r>
    </w:p>
    <w:p w14:paraId="09E89B07" w14:textId="7B5A1383" w:rsidR="00E5478D" w:rsidRPr="00356604" w:rsidRDefault="00E5478D" w:rsidP="005D5073">
      <w:pPr>
        <w:pStyle w:val="Odsekzoznamu"/>
        <w:numPr>
          <w:ilvl w:val="0"/>
          <w:numId w:val="2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356604">
        <w:rPr>
          <w:rFonts w:ascii="Arial Narrow" w:hAnsi="Arial Narrow"/>
          <w:sz w:val="22"/>
          <w:szCs w:val="22"/>
        </w:rPr>
        <w:t xml:space="preserve">Za prvé kontaktné </w:t>
      </w:r>
      <w:r w:rsidR="004752A2">
        <w:rPr>
          <w:rFonts w:ascii="Arial Narrow" w:hAnsi="Arial Narrow"/>
          <w:sz w:val="22"/>
          <w:szCs w:val="22"/>
        </w:rPr>
        <w:t>o</w:t>
      </w:r>
      <w:r w:rsidRPr="00356604">
        <w:rPr>
          <w:rFonts w:ascii="Arial Narrow" w:hAnsi="Arial Narrow"/>
          <w:sz w:val="22"/>
          <w:szCs w:val="22"/>
        </w:rPr>
        <w:t>soby boli určené:</w:t>
      </w:r>
    </w:p>
    <w:p w14:paraId="3B900C2C" w14:textId="6EED9F81" w:rsidR="00E5478D" w:rsidRPr="00E308B7" w:rsidRDefault="00E5478D" w:rsidP="005D5073">
      <w:pPr>
        <w:pStyle w:val="Odsekzoznamu"/>
        <w:numPr>
          <w:ilvl w:val="0"/>
          <w:numId w:val="23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E308B7">
        <w:rPr>
          <w:rFonts w:ascii="Arial Narrow" w:hAnsi="Arial Narrow"/>
          <w:sz w:val="22"/>
          <w:szCs w:val="22"/>
        </w:rPr>
        <w:t xml:space="preserve">za Objednávateľa – </w:t>
      </w:r>
      <w:r w:rsidR="009E0052">
        <w:rPr>
          <w:rFonts w:ascii="Arial Narrow" w:hAnsi="Arial Narrow"/>
          <w:sz w:val="22"/>
          <w:szCs w:val="22"/>
        </w:rPr>
        <w:t xml:space="preserve">meno a priezvisko, </w:t>
      </w:r>
      <w:r w:rsidR="00DC1A11">
        <w:rPr>
          <w:rFonts w:ascii="Arial Narrow" w:hAnsi="Arial Narrow"/>
          <w:sz w:val="22"/>
          <w:szCs w:val="22"/>
        </w:rPr>
        <w:t xml:space="preserve">funkcia, </w:t>
      </w:r>
      <w:r w:rsidR="009E0052">
        <w:rPr>
          <w:rFonts w:ascii="Arial Narrow" w:hAnsi="Arial Narrow"/>
          <w:sz w:val="22"/>
          <w:szCs w:val="22"/>
        </w:rPr>
        <w:t>tel. a emailový kontakt</w:t>
      </w:r>
    </w:p>
    <w:p w14:paraId="6815F4CE" w14:textId="3C1D18DF" w:rsidR="009E0052" w:rsidRPr="00E308B7" w:rsidRDefault="00E5478D" w:rsidP="009E0052">
      <w:pPr>
        <w:pStyle w:val="Odsekzoznamu"/>
        <w:numPr>
          <w:ilvl w:val="0"/>
          <w:numId w:val="23"/>
        </w:numPr>
        <w:ind w:left="1134" w:hanging="567"/>
        <w:jc w:val="both"/>
        <w:rPr>
          <w:rFonts w:ascii="Arial Narrow" w:hAnsi="Arial Narrow"/>
          <w:sz w:val="22"/>
          <w:szCs w:val="22"/>
        </w:rPr>
      </w:pPr>
      <w:r w:rsidRPr="00E308B7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Poskytovateľa</w:t>
      </w:r>
      <w:r w:rsidRPr="00E308B7">
        <w:rPr>
          <w:rFonts w:ascii="Arial Narrow" w:hAnsi="Arial Narrow"/>
          <w:sz w:val="22"/>
          <w:szCs w:val="22"/>
        </w:rPr>
        <w:t xml:space="preserve"> – </w:t>
      </w:r>
      <w:r w:rsidR="009E0052">
        <w:rPr>
          <w:rFonts w:ascii="Arial Narrow" w:hAnsi="Arial Narrow"/>
          <w:sz w:val="22"/>
          <w:szCs w:val="22"/>
        </w:rPr>
        <w:t xml:space="preserve">meno a priezvisko, </w:t>
      </w:r>
      <w:r w:rsidR="00DC1A11">
        <w:rPr>
          <w:rFonts w:ascii="Arial Narrow" w:hAnsi="Arial Narrow"/>
          <w:sz w:val="22"/>
          <w:szCs w:val="22"/>
        </w:rPr>
        <w:t xml:space="preserve">funkcia, </w:t>
      </w:r>
      <w:r w:rsidR="009E0052">
        <w:rPr>
          <w:rFonts w:ascii="Arial Narrow" w:hAnsi="Arial Narrow"/>
          <w:sz w:val="22"/>
          <w:szCs w:val="22"/>
        </w:rPr>
        <w:t>tel. a emailový kontakt</w:t>
      </w:r>
    </w:p>
    <w:p w14:paraId="644E50F4" w14:textId="77777777" w:rsidR="00E5478D" w:rsidRPr="00356604" w:rsidRDefault="00E5478D" w:rsidP="005D5073">
      <w:pPr>
        <w:pStyle w:val="Odsekzoznamu"/>
        <w:numPr>
          <w:ilvl w:val="0"/>
          <w:numId w:val="2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356604">
        <w:rPr>
          <w:rFonts w:ascii="Arial Narrow" w:hAnsi="Arial Narrow"/>
          <w:sz w:val="22"/>
          <w:szCs w:val="22"/>
        </w:rPr>
        <w:t>Elektronická správa sa považuje za doručenú deň nasledujúci po jej odoslaní na emailovú adresu podľa tohto článku a to aj vtedy, ak sa adresát o jej obsahu nedozvedel. Uvedené neplatí, ak je odosielateľovi doručená automatické správa o nemožnosti adresáta oboznámiť sa so správou spolu s uvedením inej kontaktnej osoby.</w:t>
      </w:r>
    </w:p>
    <w:p w14:paraId="2B8486FF" w14:textId="5771463E" w:rsidR="00E5478D" w:rsidRPr="00356604" w:rsidRDefault="00E5478D" w:rsidP="005D5073">
      <w:pPr>
        <w:pStyle w:val="Odsekzoznamu"/>
        <w:numPr>
          <w:ilvl w:val="0"/>
          <w:numId w:val="2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356604">
        <w:rPr>
          <w:rFonts w:ascii="Arial Narrow" w:hAnsi="Arial Narrow"/>
          <w:sz w:val="22"/>
          <w:szCs w:val="22"/>
        </w:rPr>
        <w:t xml:space="preserve">V prípade vyhlásenia mimoriadnej situácie alebo mimoriadnej udalosti v zmysle zákona č. 42/1994 Z. z. o civilnej ochrane obyvateľstva, alebo v prípade vyhlásenia vojny, vojnového stavu, výnimočného alebo núdzového stavu v zmysle ústavného zákona č. 227/2002 Z. z. o bezpečnosti štátu v čase vojny, vojnového stavu, výnimočného stavu a núdzového stavu, je možné doručovať tie písomnosti, ktoré môžu mať za následok vznik, zmenu alebo zánik práv a povinností </w:t>
      </w:r>
      <w:r>
        <w:rPr>
          <w:rFonts w:ascii="Arial Narrow" w:hAnsi="Arial Narrow"/>
          <w:sz w:val="22"/>
          <w:szCs w:val="22"/>
        </w:rPr>
        <w:t>Strán dohody</w:t>
      </w:r>
      <w:r w:rsidRPr="00356604">
        <w:rPr>
          <w:rFonts w:ascii="Arial Narrow" w:hAnsi="Arial Narrow"/>
          <w:sz w:val="22"/>
          <w:szCs w:val="22"/>
        </w:rPr>
        <w:t xml:space="preserve"> vyplývajúcich z tejto </w:t>
      </w:r>
      <w:r>
        <w:rPr>
          <w:rFonts w:ascii="Arial Narrow" w:hAnsi="Arial Narrow"/>
          <w:sz w:val="22"/>
          <w:szCs w:val="22"/>
        </w:rPr>
        <w:t>rámcovej dohody</w:t>
      </w:r>
      <w:r w:rsidRPr="00356604">
        <w:rPr>
          <w:rFonts w:ascii="Arial Narrow" w:hAnsi="Arial Narrow"/>
          <w:sz w:val="22"/>
          <w:szCs w:val="22"/>
        </w:rPr>
        <w:t xml:space="preserve"> aj prostredníctvom elektronickej schránky v zmysle zákona č. 305/2013 Z. z. o elektronickej podobe výkonu pôsobnosti orgánov verejnej moci a o zmene a doplnení niektorých zákonov (zákon o e-</w:t>
      </w:r>
      <w:proofErr w:type="spellStart"/>
      <w:r w:rsidRPr="00356604">
        <w:rPr>
          <w:rFonts w:ascii="Arial Narrow" w:hAnsi="Arial Narrow"/>
          <w:sz w:val="22"/>
          <w:szCs w:val="22"/>
        </w:rPr>
        <w:t>Governmente</w:t>
      </w:r>
      <w:proofErr w:type="spellEnd"/>
      <w:r w:rsidRPr="00356604">
        <w:rPr>
          <w:rFonts w:ascii="Arial Narrow" w:hAnsi="Arial Narrow"/>
          <w:sz w:val="22"/>
          <w:szCs w:val="22"/>
        </w:rPr>
        <w:t>) (ďalej  len ako „</w:t>
      </w:r>
      <w:r w:rsidRPr="00356604">
        <w:rPr>
          <w:rFonts w:ascii="Arial Narrow" w:hAnsi="Arial Narrow"/>
          <w:b/>
          <w:bCs/>
          <w:sz w:val="22"/>
          <w:szCs w:val="22"/>
        </w:rPr>
        <w:t>Zákon o e-</w:t>
      </w:r>
      <w:proofErr w:type="spellStart"/>
      <w:r w:rsidRPr="00356604">
        <w:rPr>
          <w:rFonts w:ascii="Arial Narrow" w:hAnsi="Arial Narrow"/>
          <w:b/>
          <w:bCs/>
          <w:sz w:val="22"/>
          <w:szCs w:val="22"/>
        </w:rPr>
        <w:t>Governmente</w:t>
      </w:r>
      <w:proofErr w:type="spellEnd"/>
      <w:r w:rsidRPr="00356604">
        <w:rPr>
          <w:rFonts w:ascii="Arial Narrow" w:hAnsi="Arial Narrow"/>
          <w:sz w:val="22"/>
          <w:szCs w:val="22"/>
        </w:rPr>
        <w:t xml:space="preserve">“ v príslušnom gramatickom tvare.  Doručovanie písomností zaslaných prostredníctvom elektronickej schránky v zmysle </w:t>
      </w:r>
      <w:r w:rsidRPr="00356604">
        <w:rPr>
          <w:rFonts w:ascii="Arial Narrow" w:hAnsi="Arial Narrow"/>
          <w:b/>
          <w:bCs/>
          <w:sz w:val="22"/>
          <w:szCs w:val="22"/>
        </w:rPr>
        <w:t>Zákona o e-</w:t>
      </w:r>
      <w:proofErr w:type="spellStart"/>
      <w:r w:rsidRPr="00356604">
        <w:rPr>
          <w:rFonts w:ascii="Arial Narrow" w:hAnsi="Arial Narrow"/>
          <w:b/>
          <w:bCs/>
          <w:sz w:val="22"/>
          <w:szCs w:val="22"/>
        </w:rPr>
        <w:t>Governmente</w:t>
      </w:r>
      <w:proofErr w:type="spellEnd"/>
      <w:r w:rsidRPr="00356604">
        <w:rPr>
          <w:rFonts w:ascii="Arial Narrow" w:hAnsi="Arial Narrow"/>
          <w:sz w:val="22"/>
          <w:szCs w:val="22"/>
        </w:rPr>
        <w:t xml:space="preserve"> sa riadi príslušnými ustanoveniami tohto </w:t>
      </w:r>
    </w:p>
    <w:p w14:paraId="163B9CC3" w14:textId="3C89BE90" w:rsidR="00E5478D" w:rsidRPr="00356604" w:rsidRDefault="00E5478D" w:rsidP="005D5073">
      <w:pPr>
        <w:pStyle w:val="Odsekzoznamu"/>
        <w:numPr>
          <w:ilvl w:val="0"/>
          <w:numId w:val="2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Strany dohody</w:t>
      </w:r>
      <w:r w:rsidRPr="00356604">
        <w:rPr>
          <w:rFonts w:ascii="Arial Narrow" w:hAnsi="Arial Narrow"/>
          <w:sz w:val="22"/>
          <w:szCs w:val="22"/>
        </w:rPr>
        <w:t xml:space="preserve"> sú povinné minimálne raz denne kontrolovať kontaktné emailové adresy.</w:t>
      </w:r>
    </w:p>
    <w:p w14:paraId="07F99A31" w14:textId="51B550B2" w:rsidR="00E5478D" w:rsidRPr="00356604" w:rsidRDefault="00E5478D" w:rsidP="005D5073">
      <w:pPr>
        <w:pStyle w:val="Odsekzoznamu"/>
        <w:numPr>
          <w:ilvl w:val="0"/>
          <w:numId w:val="2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Strany dohody</w:t>
      </w:r>
      <w:r w:rsidRPr="00356604">
        <w:rPr>
          <w:rFonts w:ascii="Arial Narrow" w:hAnsi="Arial Narrow"/>
          <w:sz w:val="22"/>
          <w:szCs w:val="22"/>
        </w:rPr>
        <w:t xml:space="preserve"> sú povinné bez zbytočného odkladu oznámiť si navzájom akúkoľvek zmenu kontaktných údajov. Takéto oznámenie je účinné jeho doručením.</w:t>
      </w:r>
    </w:p>
    <w:p w14:paraId="6A5C96FE" w14:textId="77777777" w:rsidR="00E5478D" w:rsidRDefault="00E5478D" w:rsidP="00727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sz w:val="22"/>
          <w:szCs w:val="22"/>
        </w:rPr>
      </w:pPr>
    </w:p>
    <w:p w14:paraId="1ABC8811" w14:textId="77777777" w:rsidR="00E5478D" w:rsidRDefault="00E5478D" w:rsidP="005D5073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bCs/>
          <w:sz w:val="22"/>
          <w:szCs w:val="22"/>
        </w:rPr>
      </w:pPr>
    </w:p>
    <w:p w14:paraId="5457CAA9" w14:textId="77777777" w:rsidR="009C439A" w:rsidRPr="00356604" w:rsidRDefault="009C439A" w:rsidP="009C43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sz w:val="22"/>
          <w:szCs w:val="22"/>
        </w:rPr>
      </w:pPr>
      <w:r w:rsidRPr="00356604">
        <w:rPr>
          <w:rFonts w:ascii="Arial Narrow" w:hAnsi="Arial Narrow"/>
          <w:b/>
          <w:bCs/>
          <w:sz w:val="22"/>
          <w:szCs w:val="22"/>
        </w:rPr>
        <w:t>Článok X</w:t>
      </w:r>
    </w:p>
    <w:p w14:paraId="21DFDA53" w14:textId="4DD91DC1" w:rsidR="004314CC" w:rsidRPr="00D928F7" w:rsidRDefault="004314CC" w:rsidP="004314CC">
      <w:pPr>
        <w:pStyle w:val="Zkladntext"/>
        <w:ind w:right="557"/>
        <w:jc w:val="center"/>
        <w:rPr>
          <w:rFonts w:ascii="Arial Narrow" w:hAnsi="Arial Narrow"/>
          <w:b/>
          <w:bCs/>
          <w:color w:val="000000"/>
          <w:sz w:val="21"/>
          <w:szCs w:val="21"/>
        </w:rPr>
      </w:pPr>
      <w:r w:rsidRPr="00D928F7">
        <w:rPr>
          <w:rFonts w:ascii="Arial Narrow" w:hAnsi="Arial Narrow"/>
          <w:b/>
          <w:bCs/>
          <w:color w:val="000000"/>
          <w:sz w:val="21"/>
          <w:szCs w:val="21"/>
        </w:rPr>
        <w:t xml:space="preserve">Využitie subdodávateľov  </w:t>
      </w:r>
    </w:p>
    <w:p w14:paraId="23C7697C" w14:textId="77777777" w:rsidR="004314CC" w:rsidRPr="00D928F7" w:rsidRDefault="004314CC" w:rsidP="004314CC">
      <w:pPr>
        <w:pStyle w:val="Odsekzoznamu"/>
        <w:numPr>
          <w:ilvl w:val="0"/>
          <w:numId w:val="41"/>
        </w:numPr>
        <w:spacing w:after="120"/>
        <w:contextualSpacing w:val="0"/>
        <w:jc w:val="both"/>
        <w:rPr>
          <w:rFonts w:ascii="Arial Narrow" w:hAnsi="Arial Narrow"/>
          <w:vanish/>
          <w:sz w:val="21"/>
          <w:szCs w:val="21"/>
        </w:rPr>
      </w:pPr>
    </w:p>
    <w:p w14:paraId="342690E4" w14:textId="3B0AB7A6" w:rsidR="004314CC" w:rsidRPr="00D928F7" w:rsidRDefault="006A1696" w:rsidP="004314CC">
      <w:pPr>
        <w:pStyle w:val="Odsekzoznamu"/>
        <w:numPr>
          <w:ilvl w:val="0"/>
          <w:numId w:val="42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="004314CC" w:rsidRPr="00D928F7">
        <w:rPr>
          <w:rFonts w:ascii="Arial Narrow" w:hAnsi="Arial Narrow"/>
          <w:sz w:val="21"/>
          <w:szCs w:val="21"/>
        </w:rPr>
        <w:t xml:space="preserve"> je oprávnený plniť povinnosti podľa</w:t>
      </w:r>
      <w:r>
        <w:rPr>
          <w:rFonts w:ascii="Arial Narrow" w:hAnsi="Arial Narrow"/>
          <w:sz w:val="21"/>
          <w:szCs w:val="21"/>
        </w:rPr>
        <w:t xml:space="preserve"> rámcovej dohody</w:t>
      </w:r>
      <w:r w:rsidR="004314CC" w:rsidRPr="00D928F7">
        <w:rPr>
          <w:rFonts w:ascii="Arial Narrow" w:hAnsi="Arial Narrow"/>
          <w:sz w:val="21"/>
          <w:szCs w:val="21"/>
        </w:rPr>
        <w:t xml:space="preserve"> aj prostredníctvom svojich subdodávateľov.</w:t>
      </w:r>
    </w:p>
    <w:p w14:paraId="4691424F" w14:textId="298F7D38" w:rsidR="004314CC" w:rsidRPr="00D928F7" w:rsidRDefault="006A1696" w:rsidP="004314CC">
      <w:pPr>
        <w:pStyle w:val="Odsekzoznamu"/>
        <w:numPr>
          <w:ilvl w:val="0"/>
          <w:numId w:val="42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D928F7">
        <w:rPr>
          <w:rFonts w:ascii="Arial Narrow" w:hAnsi="Arial Narrow"/>
          <w:sz w:val="21"/>
          <w:szCs w:val="21"/>
        </w:rPr>
        <w:t xml:space="preserve"> </w:t>
      </w:r>
      <w:r w:rsidR="004314CC" w:rsidRPr="00D928F7">
        <w:rPr>
          <w:rFonts w:ascii="Arial Narrow" w:hAnsi="Arial Narrow"/>
          <w:sz w:val="21"/>
          <w:szCs w:val="21"/>
        </w:rPr>
        <w:t xml:space="preserve"> garantuje spôsobilosť subdodávateľov pre plnenie </w:t>
      </w:r>
      <w:r>
        <w:rPr>
          <w:rFonts w:ascii="Arial Narrow" w:hAnsi="Arial Narrow"/>
          <w:sz w:val="21"/>
          <w:szCs w:val="21"/>
        </w:rPr>
        <w:t>predmetu rámcovej dohody</w:t>
      </w:r>
      <w:r w:rsidR="004314CC" w:rsidRPr="00D928F7">
        <w:rPr>
          <w:rFonts w:ascii="Arial Narrow" w:hAnsi="Arial Narrow"/>
          <w:sz w:val="21"/>
          <w:szCs w:val="21"/>
        </w:rPr>
        <w:t>.</w:t>
      </w:r>
    </w:p>
    <w:p w14:paraId="4DA9B57A" w14:textId="0B583D32" w:rsidR="004314CC" w:rsidRPr="00D928F7" w:rsidRDefault="006A1696" w:rsidP="004314CC">
      <w:pPr>
        <w:pStyle w:val="Odsekzoznamu"/>
        <w:numPr>
          <w:ilvl w:val="0"/>
          <w:numId w:val="42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D928F7">
        <w:rPr>
          <w:rFonts w:ascii="Arial Narrow" w:hAnsi="Arial Narrow"/>
          <w:sz w:val="21"/>
          <w:szCs w:val="21"/>
        </w:rPr>
        <w:t xml:space="preserve"> </w:t>
      </w:r>
      <w:r w:rsidR="004314CC" w:rsidRPr="00D928F7">
        <w:rPr>
          <w:rFonts w:ascii="Arial Narrow" w:hAnsi="Arial Narrow"/>
          <w:sz w:val="21"/>
          <w:szCs w:val="21"/>
        </w:rPr>
        <w:t xml:space="preserve">zodpovedá za celé a riadne plnenie </w:t>
      </w:r>
      <w:r>
        <w:rPr>
          <w:rFonts w:ascii="Arial Narrow" w:hAnsi="Arial Narrow"/>
          <w:sz w:val="21"/>
          <w:szCs w:val="21"/>
        </w:rPr>
        <w:t>predmetu rámcovej doh</w:t>
      </w:r>
      <w:r w:rsidR="00A33049">
        <w:rPr>
          <w:rFonts w:ascii="Arial Narrow" w:hAnsi="Arial Narrow"/>
          <w:sz w:val="21"/>
          <w:szCs w:val="21"/>
        </w:rPr>
        <w:t>o</w:t>
      </w:r>
      <w:r>
        <w:rPr>
          <w:rFonts w:ascii="Arial Narrow" w:hAnsi="Arial Narrow"/>
          <w:sz w:val="21"/>
          <w:szCs w:val="21"/>
        </w:rPr>
        <w:t>dy</w:t>
      </w:r>
      <w:r w:rsidR="004314CC" w:rsidRPr="00D928F7">
        <w:rPr>
          <w:rFonts w:ascii="Arial Narrow" w:hAnsi="Arial Narrow"/>
          <w:sz w:val="21"/>
          <w:szCs w:val="21"/>
        </w:rPr>
        <w:t xml:space="preserve"> počas celého trvania zmluvného vzťahu s Objednávateľom a to bez ohľadu na to, či </w:t>
      </w:r>
      <w:r>
        <w:rPr>
          <w:rFonts w:ascii="Arial Narrow" w:hAnsi="Arial Narrow"/>
          <w:sz w:val="21"/>
          <w:szCs w:val="21"/>
        </w:rPr>
        <w:t>Poskytovateľ</w:t>
      </w:r>
      <w:r w:rsidRPr="00D928F7">
        <w:rPr>
          <w:rFonts w:ascii="Arial Narrow" w:hAnsi="Arial Narrow"/>
          <w:sz w:val="21"/>
          <w:szCs w:val="21"/>
        </w:rPr>
        <w:t xml:space="preserve"> </w:t>
      </w:r>
      <w:r w:rsidR="004314CC" w:rsidRPr="00D928F7">
        <w:rPr>
          <w:rFonts w:ascii="Arial Narrow" w:hAnsi="Arial Narrow"/>
          <w:sz w:val="21"/>
          <w:szCs w:val="21"/>
        </w:rPr>
        <w:t>použil subdodávateľov alebo nie, v akom rozsahu a za akých podmienok.</w:t>
      </w:r>
      <w:r w:rsidR="004314CC">
        <w:rPr>
          <w:rFonts w:ascii="Arial Narrow" w:hAnsi="Arial Narrow"/>
          <w:sz w:val="21"/>
          <w:szCs w:val="21"/>
        </w:rPr>
        <w:t xml:space="preserve"> </w:t>
      </w:r>
      <w:r w:rsidR="004314CC" w:rsidRPr="00D928F7">
        <w:rPr>
          <w:rFonts w:ascii="Arial Narrow" w:hAnsi="Arial Narrow"/>
          <w:sz w:val="21"/>
          <w:szCs w:val="21"/>
        </w:rPr>
        <w:t xml:space="preserve">Objednávateľ nenesie akúkoľvek zodpovednosť voči subdodávateľom </w:t>
      </w:r>
      <w:r>
        <w:rPr>
          <w:rFonts w:ascii="Arial Narrow" w:hAnsi="Arial Narrow"/>
          <w:sz w:val="21"/>
          <w:szCs w:val="21"/>
        </w:rPr>
        <w:t>Poskytovateľa</w:t>
      </w:r>
      <w:r w:rsidR="004314CC" w:rsidRPr="00D928F7">
        <w:rPr>
          <w:rFonts w:ascii="Arial Narrow" w:hAnsi="Arial Narrow"/>
          <w:sz w:val="21"/>
          <w:szCs w:val="21"/>
        </w:rPr>
        <w:t>.</w:t>
      </w:r>
    </w:p>
    <w:p w14:paraId="02A3EEED" w14:textId="3E2D1A2B" w:rsidR="004314CC" w:rsidRPr="00DC1C70" w:rsidRDefault="004314CC" w:rsidP="00DC1C70">
      <w:pPr>
        <w:pStyle w:val="Odsekzoznamu"/>
        <w:numPr>
          <w:ilvl w:val="0"/>
          <w:numId w:val="42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DC1C70">
        <w:rPr>
          <w:rFonts w:ascii="Arial Narrow" w:hAnsi="Arial Narrow"/>
          <w:sz w:val="21"/>
          <w:szCs w:val="21"/>
        </w:rPr>
        <w:t xml:space="preserve">Počas trvania </w:t>
      </w:r>
      <w:r w:rsidR="006A1696" w:rsidRPr="00DC1C70">
        <w:rPr>
          <w:rFonts w:ascii="Arial Narrow" w:hAnsi="Arial Narrow"/>
          <w:sz w:val="21"/>
          <w:szCs w:val="21"/>
        </w:rPr>
        <w:t xml:space="preserve">rámcovej </w:t>
      </w:r>
      <w:r w:rsidR="006A1696" w:rsidRPr="00ED5BED">
        <w:rPr>
          <w:rFonts w:ascii="Arial Narrow" w:hAnsi="Arial Narrow"/>
          <w:sz w:val="21"/>
          <w:szCs w:val="21"/>
        </w:rPr>
        <w:t>d</w:t>
      </w:r>
      <w:r w:rsidRPr="008E7CCE">
        <w:rPr>
          <w:rFonts w:ascii="Arial Narrow" w:hAnsi="Arial Narrow"/>
          <w:sz w:val="21"/>
          <w:szCs w:val="21"/>
        </w:rPr>
        <w:t>ohody je</w:t>
      </w:r>
      <w:r w:rsidR="006A1696" w:rsidRPr="00A33049">
        <w:rPr>
          <w:rFonts w:ascii="Arial Narrow" w:hAnsi="Arial Narrow"/>
          <w:sz w:val="21"/>
          <w:szCs w:val="21"/>
        </w:rPr>
        <w:t xml:space="preserve"> </w:t>
      </w:r>
      <w:r w:rsidR="006A1696" w:rsidRPr="00DC1C70">
        <w:rPr>
          <w:rFonts w:ascii="Arial Narrow" w:hAnsi="Arial Narrow"/>
          <w:sz w:val="21"/>
          <w:szCs w:val="21"/>
        </w:rPr>
        <w:t>Poskytovateľ</w:t>
      </w:r>
      <w:r w:rsidRPr="00DC1C70">
        <w:rPr>
          <w:rFonts w:ascii="Arial Narrow" w:hAnsi="Arial Narrow"/>
          <w:sz w:val="21"/>
          <w:szCs w:val="21"/>
        </w:rPr>
        <w:t xml:space="preserve"> </w:t>
      </w:r>
      <w:r w:rsidR="006A1696" w:rsidRPr="00DC1C70">
        <w:rPr>
          <w:rFonts w:ascii="Arial Narrow" w:hAnsi="Arial Narrow"/>
          <w:sz w:val="21"/>
          <w:szCs w:val="21"/>
        </w:rPr>
        <w:t xml:space="preserve"> </w:t>
      </w:r>
      <w:r w:rsidRPr="00DC1C70">
        <w:rPr>
          <w:rFonts w:ascii="Arial Narrow" w:hAnsi="Arial Narrow"/>
          <w:sz w:val="21"/>
          <w:szCs w:val="21"/>
        </w:rPr>
        <w:t xml:space="preserve">oprávnený zmeniť subdodávateľa uvedeného v neoddeliteľnej Prílohe č. </w:t>
      </w:r>
      <w:r w:rsidR="006621B3">
        <w:rPr>
          <w:rFonts w:ascii="Arial Narrow" w:hAnsi="Arial Narrow"/>
          <w:sz w:val="21"/>
          <w:szCs w:val="21"/>
        </w:rPr>
        <w:t>5</w:t>
      </w:r>
      <w:r w:rsidRPr="00DC1C70">
        <w:rPr>
          <w:rFonts w:ascii="Arial Narrow" w:hAnsi="Arial Narrow"/>
          <w:sz w:val="21"/>
          <w:szCs w:val="21"/>
        </w:rPr>
        <w:t xml:space="preserve"> k</w:t>
      </w:r>
      <w:r w:rsidR="00DC1C70" w:rsidRPr="00DC1C70">
        <w:rPr>
          <w:rFonts w:ascii="Arial Narrow" w:hAnsi="Arial Narrow"/>
          <w:sz w:val="21"/>
          <w:szCs w:val="21"/>
        </w:rPr>
        <w:t> rámcovej d</w:t>
      </w:r>
      <w:r w:rsidRPr="00DC1C70">
        <w:rPr>
          <w:rFonts w:ascii="Arial Narrow" w:hAnsi="Arial Narrow"/>
          <w:sz w:val="21"/>
          <w:szCs w:val="21"/>
        </w:rPr>
        <w:t xml:space="preserve">ohode (ďalej len </w:t>
      </w:r>
      <w:r w:rsidRPr="006621B3">
        <w:rPr>
          <w:rFonts w:ascii="Arial Narrow" w:hAnsi="Arial Narrow"/>
          <w:b/>
          <w:bCs/>
          <w:sz w:val="21"/>
          <w:szCs w:val="21"/>
        </w:rPr>
        <w:t xml:space="preserve">„Príloha č. </w:t>
      </w:r>
      <w:r w:rsidR="006621B3" w:rsidRPr="006621B3">
        <w:rPr>
          <w:rFonts w:ascii="Arial Narrow" w:hAnsi="Arial Narrow"/>
          <w:b/>
          <w:bCs/>
          <w:sz w:val="21"/>
          <w:szCs w:val="21"/>
        </w:rPr>
        <w:t>5</w:t>
      </w:r>
      <w:r w:rsidRPr="00DC1C70">
        <w:rPr>
          <w:rFonts w:ascii="Arial Narrow" w:hAnsi="Arial Narrow"/>
          <w:sz w:val="21"/>
          <w:szCs w:val="21"/>
        </w:rPr>
        <w:t>“) výlučne na základe udeleného súhlasu Objednávateľa. Nový subdodávateľ musí spĺňať povinnosť zápis</w:t>
      </w:r>
      <w:r w:rsidRPr="008E7CCE">
        <w:rPr>
          <w:rFonts w:ascii="Arial Narrow" w:hAnsi="Arial Narrow"/>
          <w:sz w:val="21"/>
          <w:szCs w:val="21"/>
        </w:rPr>
        <w:t>u v registri partnerov verejného sektora podľa zákona o registri partnerov verejného sektora, v</w:t>
      </w:r>
      <w:r w:rsidR="00AB2716" w:rsidRPr="00DC1C70">
        <w:rPr>
          <w:rFonts w:ascii="Arial Narrow" w:hAnsi="Arial Narrow"/>
          <w:sz w:val="21"/>
          <w:szCs w:val="21"/>
        </w:rPr>
        <w:t> </w:t>
      </w:r>
      <w:r w:rsidRPr="00DC1C70">
        <w:rPr>
          <w:rFonts w:ascii="Arial Narrow" w:hAnsi="Arial Narrow"/>
          <w:sz w:val="21"/>
          <w:szCs w:val="21"/>
        </w:rPr>
        <w:t>prípade, ak mu takáto povinnosť zo zákona o registri partnerov verejného sektora vyplýva.</w:t>
      </w:r>
    </w:p>
    <w:p w14:paraId="6611B943" w14:textId="5DECC766" w:rsidR="004314CC" w:rsidRPr="00D928F7" w:rsidRDefault="004314CC" w:rsidP="004314CC">
      <w:pPr>
        <w:pStyle w:val="Odsekzoznamu"/>
        <w:numPr>
          <w:ilvl w:val="0"/>
          <w:numId w:val="42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D928F7">
        <w:rPr>
          <w:rFonts w:ascii="Arial Narrow" w:hAnsi="Arial Narrow"/>
          <w:sz w:val="21"/>
          <w:szCs w:val="21"/>
        </w:rPr>
        <w:t xml:space="preserve">V prípade, ak Objednávateľ do 7 pracovných dní odo dňa, v ktorom mu </w:t>
      </w:r>
      <w:r w:rsidR="00DC1C70">
        <w:rPr>
          <w:rFonts w:ascii="Arial Narrow" w:hAnsi="Arial Narrow"/>
          <w:sz w:val="21"/>
          <w:szCs w:val="21"/>
        </w:rPr>
        <w:t>Poskytovateľ</w:t>
      </w:r>
      <w:r w:rsidRPr="00D928F7">
        <w:rPr>
          <w:rFonts w:ascii="Arial Narrow" w:hAnsi="Arial Narrow"/>
          <w:sz w:val="21"/>
          <w:szCs w:val="21"/>
        </w:rPr>
        <w:t xml:space="preserve"> poskytne všetky údaje </w:t>
      </w:r>
      <w:r w:rsidRPr="00D928F7">
        <w:rPr>
          <w:rFonts w:ascii="Arial Narrow" w:hAnsi="Arial Narrow"/>
          <w:sz w:val="21"/>
          <w:szCs w:val="21"/>
        </w:rPr>
        <w:br/>
        <w:t xml:space="preserve">o navrhovanom novom subdodávateľovi podľa tohto článku bodu </w:t>
      </w:r>
      <w:r w:rsidR="005D5567">
        <w:rPr>
          <w:rFonts w:ascii="Arial Narrow" w:hAnsi="Arial Narrow"/>
          <w:sz w:val="21"/>
          <w:szCs w:val="21"/>
        </w:rPr>
        <w:t xml:space="preserve">č. </w:t>
      </w:r>
      <w:r w:rsidR="00A54900">
        <w:rPr>
          <w:rFonts w:ascii="Arial Narrow" w:hAnsi="Arial Narrow"/>
          <w:sz w:val="21"/>
          <w:szCs w:val="21"/>
        </w:rPr>
        <w:t>4</w:t>
      </w:r>
      <w:r w:rsidRPr="00D928F7">
        <w:rPr>
          <w:rFonts w:ascii="Arial Narrow" w:hAnsi="Arial Narrow"/>
          <w:sz w:val="21"/>
          <w:szCs w:val="21"/>
        </w:rPr>
        <w:t xml:space="preserve"> </w:t>
      </w:r>
      <w:r w:rsidR="00DC1C70">
        <w:rPr>
          <w:rFonts w:ascii="Arial Narrow" w:hAnsi="Arial Narrow"/>
          <w:sz w:val="21"/>
          <w:szCs w:val="21"/>
        </w:rPr>
        <w:t>rámcovej d</w:t>
      </w:r>
      <w:r w:rsidRPr="00D928F7">
        <w:rPr>
          <w:rFonts w:ascii="Arial Narrow" w:hAnsi="Arial Narrow"/>
          <w:sz w:val="21"/>
          <w:szCs w:val="21"/>
        </w:rPr>
        <w:t xml:space="preserve">ohody písomne neoznámi, či schvaľuje alebo zamieta návrh nového subdodávateľa, platí, že nového subdodávateľa schválil. Objednávateľ má právo zamietnuť návrh nového subdodávateľa a požiadať </w:t>
      </w:r>
      <w:r w:rsidR="00DC1C70">
        <w:rPr>
          <w:rFonts w:ascii="Arial Narrow" w:hAnsi="Arial Narrow"/>
          <w:sz w:val="21"/>
          <w:szCs w:val="21"/>
        </w:rPr>
        <w:t xml:space="preserve">Poskytovateľa </w:t>
      </w:r>
      <w:r w:rsidRPr="00D928F7">
        <w:rPr>
          <w:rFonts w:ascii="Arial Narrow" w:hAnsi="Arial Narrow"/>
          <w:sz w:val="21"/>
          <w:szCs w:val="21"/>
        </w:rPr>
        <w:t>o určenie iného subdodávateľa, ak má na to závažné dôvody (napr. ak nový subdodávateľ nie je zapísaný v registri partnerov verejného sektora podľa zákona o registri partnerov verejného sektora, v prípade, ak mu takáto povinnosť zo zákona o registri partnerov verejného sektora vyplýva, nesplnenie podmienok pre zmenu subdodávateľa atď.).</w:t>
      </w:r>
    </w:p>
    <w:p w14:paraId="50FD1DE7" w14:textId="16A7CADC" w:rsidR="004314CC" w:rsidRPr="00D928F7" w:rsidRDefault="00DC1C70" w:rsidP="004314CC">
      <w:pPr>
        <w:pStyle w:val="Odsekzoznamu"/>
        <w:numPr>
          <w:ilvl w:val="0"/>
          <w:numId w:val="42"/>
        </w:numPr>
        <w:ind w:left="567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Poskytovateľ</w:t>
      </w:r>
      <w:r w:rsidRPr="00D928F7">
        <w:rPr>
          <w:rFonts w:ascii="Arial Narrow" w:hAnsi="Arial Narrow"/>
          <w:sz w:val="21"/>
          <w:szCs w:val="21"/>
        </w:rPr>
        <w:t xml:space="preserve"> </w:t>
      </w:r>
      <w:r w:rsidR="004314CC" w:rsidRPr="00D928F7">
        <w:rPr>
          <w:rFonts w:ascii="Arial Narrow" w:hAnsi="Arial Narrow"/>
          <w:sz w:val="21"/>
          <w:szCs w:val="21"/>
        </w:rPr>
        <w:t xml:space="preserve">vyhlasuje, že Príloha č. </w:t>
      </w:r>
      <w:r w:rsidR="00E36A09">
        <w:rPr>
          <w:rFonts w:ascii="Arial Narrow" w:hAnsi="Arial Narrow"/>
          <w:sz w:val="21"/>
          <w:szCs w:val="21"/>
        </w:rPr>
        <w:t xml:space="preserve">5 </w:t>
      </w:r>
      <w:r>
        <w:rPr>
          <w:rFonts w:ascii="Arial Narrow" w:hAnsi="Arial Narrow"/>
          <w:sz w:val="21"/>
          <w:szCs w:val="21"/>
        </w:rPr>
        <w:t>rámcovej d</w:t>
      </w:r>
      <w:r w:rsidR="004314CC" w:rsidRPr="00D928F7">
        <w:rPr>
          <w:rFonts w:ascii="Arial Narrow" w:hAnsi="Arial Narrow"/>
          <w:sz w:val="21"/>
          <w:szCs w:val="21"/>
        </w:rPr>
        <w:t>ohody obsahuje aktuálne a úplné údaje v zmysle ustanovenia</w:t>
      </w:r>
      <w:r w:rsidR="004314CC" w:rsidRPr="00D928F7">
        <w:rPr>
          <w:rFonts w:ascii="Arial Narrow" w:hAnsi="Arial Narrow"/>
          <w:sz w:val="21"/>
          <w:szCs w:val="21"/>
        </w:rPr>
        <w:br/>
        <w:t xml:space="preserve">§ 41 ods. </w:t>
      </w:r>
      <w:r w:rsidR="00765A2B">
        <w:rPr>
          <w:rFonts w:ascii="Arial Narrow" w:hAnsi="Arial Narrow"/>
          <w:sz w:val="21"/>
          <w:szCs w:val="21"/>
        </w:rPr>
        <w:t>1 písm.</w:t>
      </w:r>
      <w:r w:rsidR="00B23646">
        <w:rPr>
          <w:rFonts w:ascii="Arial Narrow" w:hAnsi="Arial Narrow"/>
          <w:sz w:val="21"/>
          <w:szCs w:val="21"/>
        </w:rPr>
        <w:t xml:space="preserve"> </w:t>
      </w:r>
      <w:r w:rsidR="00765A2B">
        <w:rPr>
          <w:rFonts w:ascii="Arial Narrow" w:hAnsi="Arial Narrow"/>
          <w:sz w:val="21"/>
          <w:szCs w:val="21"/>
        </w:rPr>
        <w:t>a)</w:t>
      </w:r>
      <w:r w:rsidR="00D403AA">
        <w:rPr>
          <w:rFonts w:ascii="Arial Narrow" w:hAnsi="Arial Narrow"/>
          <w:sz w:val="21"/>
          <w:szCs w:val="21"/>
        </w:rPr>
        <w:t xml:space="preserve">, ods. </w:t>
      </w:r>
      <w:r w:rsidR="004314CC" w:rsidRPr="00D928F7">
        <w:rPr>
          <w:rFonts w:ascii="Arial Narrow" w:hAnsi="Arial Narrow"/>
          <w:sz w:val="21"/>
          <w:szCs w:val="21"/>
        </w:rPr>
        <w:t>3, 4 a 6 zákona o verejnom obstarávaní v čase uzavretia rámcovej dohody. Údaje v zmysle § 41 ods. 3 zákona o verejnom obstarávaní sú údaje o všetkých známych subdodávateľoch v rozsahu obchodné meno/názov, sídlo/miesto podnikania, IČO a údaje o osobe oprávnenej konať za subdodávateľa v rozsahu meno a priezvisko, adresa pobytu, dátum narodenia (ďalej len „</w:t>
      </w:r>
      <w:r w:rsidR="004314CC" w:rsidRPr="00D928F7">
        <w:rPr>
          <w:rFonts w:ascii="Arial Narrow" w:hAnsi="Arial Narrow"/>
          <w:b/>
          <w:bCs/>
          <w:sz w:val="21"/>
          <w:szCs w:val="21"/>
        </w:rPr>
        <w:t>údaje</w:t>
      </w:r>
      <w:r w:rsidR="004314CC" w:rsidRPr="00D928F7">
        <w:rPr>
          <w:rFonts w:ascii="Arial Narrow" w:hAnsi="Arial Narrow"/>
          <w:sz w:val="21"/>
          <w:szCs w:val="21"/>
        </w:rPr>
        <w:t>“).</w:t>
      </w:r>
      <w:r w:rsidR="00765A2B">
        <w:rPr>
          <w:rFonts w:ascii="Arial Narrow" w:hAnsi="Arial Narrow"/>
          <w:sz w:val="21"/>
          <w:szCs w:val="21"/>
        </w:rPr>
        <w:t xml:space="preserve"> </w:t>
      </w:r>
      <w:r w:rsidR="004314CC" w:rsidRPr="00D928F7">
        <w:rPr>
          <w:rFonts w:ascii="Arial Narrow" w:hAnsi="Arial Narrow"/>
          <w:sz w:val="21"/>
          <w:szCs w:val="21"/>
        </w:rPr>
        <w:t xml:space="preserve"> </w:t>
      </w:r>
    </w:p>
    <w:p w14:paraId="1970FA3E" w14:textId="1FCE801A" w:rsidR="004314CC" w:rsidRDefault="004314CC" w:rsidP="004314CC">
      <w:pPr>
        <w:pStyle w:val="Odsekzoznamu"/>
        <w:numPr>
          <w:ilvl w:val="0"/>
          <w:numId w:val="42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D928F7">
        <w:rPr>
          <w:rFonts w:ascii="Arial Narrow" w:hAnsi="Arial Narrow"/>
          <w:sz w:val="21"/>
          <w:szCs w:val="21"/>
        </w:rPr>
        <w:t xml:space="preserve">Zmenu údajov akéhokoľvek subdodávateľa je </w:t>
      </w:r>
      <w:r w:rsidR="00192322">
        <w:rPr>
          <w:rFonts w:ascii="Arial Narrow" w:hAnsi="Arial Narrow"/>
          <w:sz w:val="21"/>
          <w:szCs w:val="21"/>
        </w:rPr>
        <w:t>Poskytovateľ</w:t>
      </w:r>
      <w:r w:rsidR="00192322" w:rsidRPr="00D928F7">
        <w:rPr>
          <w:rFonts w:ascii="Arial Narrow" w:hAnsi="Arial Narrow"/>
          <w:sz w:val="21"/>
          <w:szCs w:val="21"/>
        </w:rPr>
        <w:t xml:space="preserve"> </w:t>
      </w:r>
      <w:r w:rsidRPr="00D928F7">
        <w:rPr>
          <w:rFonts w:ascii="Arial Narrow" w:hAnsi="Arial Narrow"/>
          <w:sz w:val="21"/>
          <w:szCs w:val="21"/>
        </w:rPr>
        <w:t xml:space="preserve">povinný bezodkladne písomne oznámiť Objednávateľovi, pričom </w:t>
      </w:r>
      <w:r>
        <w:rPr>
          <w:rFonts w:ascii="Arial Narrow" w:hAnsi="Arial Narrow"/>
          <w:sz w:val="21"/>
          <w:szCs w:val="21"/>
        </w:rPr>
        <w:t>Strany Dohody</w:t>
      </w:r>
      <w:r w:rsidRPr="00D928F7">
        <w:rPr>
          <w:rFonts w:ascii="Arial Narrow" w:hAnsi="Arial Narrow"/>
          <w:sz w:val="21"/>
          <w:szCs w:val="21"/>
        </w:rPr>
        <w:t xml:space="preserve"> sa výslovne dohodli, že na zmenu údajov nie je potrebné uzatvoriť dodatok k</w:t>
      </w:r>
      <w:r w:rsidR="00192322">
        <w:rPr>
          <w:rFonts w:ascii="Arial Narrow" w:hAnsi="Arial Narrow"/>
          <w:sz w:val="21"/>
          <w:szCs w:val="21"/>
        </w:rPr>
        <w:t> rámcovej d</w:t>
      </w:r>
      <w:r w:rsidRPr="00D928F7">
        <w:rPr>
          <w:rFonts w:ascii="Arial Narrow" w:hAnsi="Arial Narrow"/>
          <w:sz w:val="21"/>
          <w:szCs w:val="21"/>
        </w:rPr>
        <w:t xml:space="preserve">ohode. </w:t>
      </w:r>
    </w:p>
    <w:p w14:paraId="214F89B0" w14:textId="3E1718A0" w:rsidR="008E7CCE" w:rsidRDefault="008E7CCE" w:rsidP="008E7CCE">
      <w:pPr>
        <w:pStyle w:val="Odsekzoznamu"/>
        <w:numPr>
          <w:ilvl w:val="0"/>
          <w:numId w:val="42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D928F7">
        <w:rPr>
          <w:rFonts w:ascii="Arial Narrow" w:hAnsi="Arial Narrow"/>
          <w:sz w:val="21"/>
          <w:szCs w:val="21"/>
        </w:rPr>
        <w:t xml:space="preserve">Porušenie povinností Zhotoviteľa uvedených v tomto článku </w:t>
      </w:r>
      <w:r>
        <w:rPr>
          <w:rFonts w:ascii="Arial Narrow" w:hAnsi="Arial Narrow"/>
          <w:sz w:val="21"/>
          <w:szCs w:val="21"/>
        </w:rPr>
        <w:t>rámcovej d</w:t>
      </w:r>
      <w:r w:rsidRPr="00D928F7">
        <w:rPr>
          <w:rFonts w:ascii="Arial Narrow" w:hAnsi="Arial Narrow"/>
          <w:sz w:val="21"/>
          <w:szCs w:val="21"/>
        </w:rPr>
        <w:t>ohody sa považuje za podstatné porušenie zmluvných povinností.</w:t>
      </w:r>
    </w:p>
    <w:p w14:paraId="17188260" w14:textId="5FE44F98" w:rsidR="00730B90" w:rsidRDefault="00730B90" w:rsidP="00730B90">
      <w:pPr>
        <w:jc w:val="both"/>
        <w:rPr>
          <w:rFonts w:ascii="Arial Narrow" w:hAnsi="Arial Narrow"/>
          <w:sz w:val="21"/>
          <w:szCs w:val="21"/>
        </w:rPr>
      </w:pPr>
    </w:p>
    <w:p w14:paraId="54CE6B96" w14:textId="0E022C84" w:rsidR="00730B90" w:rsidRDefault="00730B90" w:rsidP="00730B90">
      <w:pPr>
        <w:jc w:val="both"/>
        <w:rPr>
          <w:rFonts w:ascii="Arial Narrow" w:hAnsi="Arial Narrow"/>
          <w:sz w:val="21"/>
          <w:szCs w:val="21"/>
        </w:rPr>
      </w:pPr>
    </w:p>
    <w:p w14:paraId="56681A8A" w14:textId="4430774E" w:rsidR="00142F2C" w:rsidRPr="00356604" w:rsidRDefault="00142F2C" w:rsidP="00727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hAnsi="Arial Narrow"/>
          <w:b/>
          <w:bCs/>
          <w:sz w:val="22"/>
          <w:szCs w:val="22"/>
        </w:rPr>
      </w:pPr>
      <w:r w:rsidRPr="00356604">
        <w:rPr>
          <w:rFonts w:ascii="Arial Narrow" w:hAnsi="Arial Narrow"/>
          <w:b/>
          <w:bCs/>
          <w:sz w:val="22"/>
          <w:szCs w:val="22"/>
        </w:rPr>
        <w:t>Článok X</w:t>
      </w:r>
      <w:r w:rsidR="009C439A">
        <w:rPr>
          <w:rFonts w:ascii="Arial Narrow" w:hAnsi="Arial Narrow"/>
          <w:b/>
          <w:bCs/>
          <w:sz w:val="22"/>
          <w:szCs w:val="22"/>
        </w:rPr>
        <w:t>I</w:t>
      </w:r>
    </w:p>
    <w:p w14:paraId="1B4EF8ED" w14:textId="2005D944" w:rsidR="00AE619E" w:rsidRPr="00572AAC" w:rsidRDefault="00AE619E" w:rsidP="00820235">
      <w:pPr>
        <w:pStyle w:val="Zkladntext"/>
        <w:spacing w:after="0"/>
        <w:ind w:left="360" w:right="552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                    </w:t>
      </w:r>
      <w:r w:rsidRPr="00572AAC">
        <w:rPr>
          <w:rFonts w:ascii="Arial Narrow" w:hAnsi="Arial Narrow"/>
          <w:b/>
          <w:bCs/>
          <w:sz w:val="21"/>
          <w:szCs w:val="21"/>
        </w:rPr>
        <w:t>Záverečné ustanovenia</w:t>
      </w:r>
    </w:p>
    <w:p w14:paraId="328767D4" w14:textId="3BE81E92" w:rsidR="00D47634" w:rsidRDefault="00D870F5" w:rsidP="00820235">
      <w:pPr>
        <w:pStyle w:val="Odsekzoznamu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</w:rPr>
        <w:t>Rámcovú dohodu</w:t>
      </w:r>
      <w:r w:rsidR="00D47634" w:rsidRPr="00D47634">
        <w:rPr>
          <w:rFonts w:ascii="Arial Narrow" w:hAnsi="Arial Narrow"/>
          <w:sz w:val="21"/>
          <w:szCs w:val="21"/>
        </w:rPr>
        <w:t xml:space="preserve"> je možné meniť alebo dopĺňať len formou písomných dodatkov dohodnutých v celom rozsahu </w:t>
      </w:r>
      <w:r w:rsidR="005E5AC2">
        <w:rPr>
          <w:rFonts w:ascii="Arial Narrow" w:hAnsi="Arial Narrow"/>
          <w:sz w:val="21"/>
          <w:szCs w:val="21"/>
        </w:rPr>
        <w:br/>
      </w:r>
      <w:r w:rsidR="00D47634" w:rsidRPr="00D47634">
        <w:rPr>
          <w:rFonts w:ascii="Arial Narrow" w:hAnsi="Arial Narrow"/>
          <w:sz w:val="21"/>
          <w:szCs w:val="21"/>
        </w:rPr>
        <w:t xml:space="preserve">a podpísaných oprávnenými zástupcami oboch </w:t>
      </w:r>
      <w:r w:rsidR="00FC06A7">
        <w:rPr>
          <w:rFonts w:ascii="Arial Narrow" w:hAnsi="Arial Narrow"/>
          <w:sz w:val="21"/>
          <w:szCs w:val="21"/>
        </w:rPr>
        <w:t>Strán dohody</w:t>
      </w:r>
      <w:r w:rsidR="00D47634" w:rsidRPr="00D47634">
        <w:rPr>
          <w:rFonts w:ascii="Arial Narrow" w:hAnsi="Arial Narrow"/>
          <w:sz w:val="21"/>
          <w:szCs w:val="21"/>
        </w:rPr>
        <w:t>, v relevantnom prípade výlučne podľa § 18 zákona o verejnom obstarávaní.</w:t>
      </w:r>
    </w:p>
    <w:p w14:paraId="0FA70690" w14:textId="37706E0E" w:rsidR="00D47634" w:rsidRDefault="00D47634" w:rsidP="00727E91">
      <w:pPr>
        <w:pStyle w:val="Odsekzoznamu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1"/>
          <w:szCs w:val="21"/>
        </w:rPr>
      </w:pPr>
      <w:r w:rsidRPr="00D47634">
        <w:rPr>
          <w:rFonts w:ascii="Arial Narrow" w:hAnsi="Arial Narrow"/>
          <w:sz w:val="21"/>
          <w:szCs w:val="21"/>
        </w:rPr>
        <w:t xml:space="preserve"> V ostatných otázkach neupravených </w:t>
      </w:r>
      <w:r w:rsidR="00D870F5">
        <w:rPr>
          <w:rFonts w:ascii="Arial Narrow" w:hAnsi="Arial Narrow"/>
          <w:color w:val="000000"/>
          <w:sz w:val="21"/>
          <w:szCs w:val="21"/>
        </w:rPr>
        <w:t>rámcovou dohod</w:t>
      </w:r>
      <w:r w:rsidR="00C2663F">
        <w:rPr>
          <w:rFonts w:ascii="Arial Narrow" w:hAnsi="Arial Narrow"/>
          <w:color w:val="000000"/>
          <w:sz w:val="21"/>
          <w:szCs w:val="21"/>
        </w:rPr>
        <w:t>ou</w:t>
      </w:r>
      <w:r w:rsidRPr="00D47634">
        <w:rPr>
          <w:rFonts w:ascii="Arial Narrow" w:hAnsi="Arial Narrow"/>
          <w:sz w:val="21"/>
          <w:szCs w:val="21"/>
        </w:rPr>
        <w:t xml:space="preserve"> platia predovšetkým ustanovenia Obchodného zákonníka a všeobecne </w:t>
      </w:r>
      <w:r w:rsidR="00BD1FA1" w:rsidRPr="00D47634">
        <w:rPr>
          <w:rFonts w:ascii="Arial Narrow" w:hAnsi="Arial Narrow"/>
          <w:sz w:val="21"/>
          <w:szCs w:val="21"/>
        </w:rPr>
        <w:t>záväzn</w:t>
      </w:r>
      <w:r w:rsidR="00BD1FA1">
        <w:rPr>
          <w:rFonts w:ascii="Arial Narrow" w:hAnsi="Arial Narrow"/>
          <w:sz w:val="21"/>
          <w:szCs w:val="21"/>
        </w:rPr>
        <w:t>ých</w:t>
      </w:r>
      <w:r w:rsidR="00BD1FA1" w:rsidRPr="00D47634">
        <w:rPr>
          <w:rFonts w:ascii="Arial Narrow" w:hAnsi="Arial Narrow"/>
          <w:sz w:val="21"/>
          <w:szCs w:val="21"/>
        </w:rPr>
        <w:t xml:space="preserve"> </w:t>
      </w:r>
      <w:r w:rsidRPr="00D47634">
        <w:rPr>
          <w:rFonts w:ascii="Arial Narrow" w:hAnsi="Arial Narrow"/>
          <w:sz w:val="21"/>
          <w:szCs w:val="21"/>
        </w:rPr>
        <w:t>predpis</w:t>
      </w:r>
      <w:r w:rsidR="00BD1FA1">
        <w:rPr>
          <w:rFonts w:ascii="Arial Narrow" w:hAnsi="Arial Narrow"/>
          <w:sz w:val="21"/>
          <w:szCs w:val="21"/>
        </w:rPr>
        <w:t>ov</w:t>
      </w:r>
      <w:r w:rsidRPr="00D47634">
        <w:rPr>
          <w:rFonts w:ascii="Arial Narrow" w:hAnsi="Arial Narrow"/>
          <w:sz w:val="21"/>
          <w:szCs w:val="21"/>
        </w:rPr>
        <w:t xml:space="preserve"> platn</w:t>
      </w:r>
      <w:r w:rsidR="00BD1FA1">
        <w:rPr>
          <w:rFonts w:ascii="Arial Narrow" w:hAnsi="Arial Narrow"/>
          <w:sz w:val="21"/>
          <w:szCs w:val="21"/>
        </w:rPr>
        <w:t>ých</w:t>
      </w:r>
      <w:r w:rsidRPr="00D47634">
        <w:rPr>
          <w:rFonts w:ascii="Arial Narrow" w:hAnsi="Arial Narrow"/>
          <w:sz w:val="21"/>
          <w:szCs w:val="21"/>
        </w:rPr>
        <w:t xml:space="preserve"> v Slovenskej republike.</w:t>
      </w:r>
    </w:p>
    <w:p w14:paraId="15B36DEC" w14:textId="134941BA" w:rsidR="00D47634" w:rsidRPr="00D47634" w:rsidRDefault="00D47634" w:rsidP="00727E91">
      <w:pPr>
        <w:pStyle w:val="Odsekzoznamu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1"/>
          <w:szCs w:val="21"/>
        </w:rPr>
      </w:pPr>
      <w:r w:rsidRPr="00D47634">
        <w:rPr>
          <w:rFonts w:ascii="Arial Narrow" w:hAnsi="Arial Narrow"/>
          <w:sz w:val="21"/>
          <w:szCs w:val="21"/>
        </w:rPr>
        <w:t>Ak niektoré ustanovenia</w:t>
      </w:r>
      <w:r w:rsidR="00C2663F" w:rsidRPr="00C2663F">
        <w:rPr>
          <w:rFonts w:ascii="Arial Narrow" w:hAnsi="Arial Narrow"/>
          <w:color w:val="000000"/>
          <w:sz w:val="21"/>
          <w:szCs w:val="21"/>
        </w:rPr>
        <w:t xml:space="preserve"> </w:t>
      </w:r>
      <w:r w:rsidR="00C2663F">
        <w:rPr>
          <w:rFonts w:ascii="Arial Narrow" w:hAnsi="Arial Narrow"/>
          <w:color w:val="000000"/>
          <w:sz w:val="21"/>
          <w:szCs w:val="21"/>
        </w:rPr>
        <w:t>rámcovej dohody</w:t>
      </w:r>
      <w:r w:rsidR="00C2663F" w:rsidRPr="0056535C" w:rsidDel="001432C9">
        <w:rPr>
          <w:rFonts w:ascii="Arial Narrow" w:hAnsi="Arial Narrow"/>
          <w:bCs/>
          <w:sz w:val="21"/>
          <w:szCs w:val="21"/>
        </w:rPr>
        <w:t xml:space="preserve"> </w:t>
      </w:r>
      <w:r w:rsidRPr="00D47634">
        <w:rPr>
          <w:rFonts w:ascii="Arial Narrow" w:hAnsi="Arial Narrow"/>
          <w:sz w:val="21"/>
          <w:szCs w:val="21"/>
        </w:rPr>
        <w:t xml:space="preserve">budú celkom alebo sčasti nevykonateľné alebo neskôr stratia vykonateľnosť, nie je tým dotknutá platnosť ostatných ustanovení. Namiesto nevykonateľných ustanovení a na vyplnenie medzier sa použije </w:t>
      </w:r>
      <w:r w:rsidRPr="00D47634">
        <w:rPr>
          <w:rFonts w:ascii="Arial Narrow" w:hAnsi="Arial Narrow"/>
          <w:color w:val="000000" w:themeColor="text1"/>
          <w:sz w:val="21"/>
          <w:szCs w:val="21"/>
        </w:rPr>
        <w:t xml:space="preserve">zákonná úprava, ktorá pokiaľ je to právne možné, sa najviac približuje zmyslu </w:t>
      </w:r>
      <w:r w:rsidR="00821485">
        <w:rPr>
          <w:rFonts w:ascii="Arial Narrow" w:hAnsi="Arial Narrow"/>
          <w:color w:val="000000" w:themeColor="text1"/>
          <w:sz w:val="21"/>
          <w:szCs w:val="21"/>
        </w:rPr>
        <w:br/>
      </w:r>
      <w:r w:rsidRPr="00D47634">
        <w:rPr>
          <w:rFonts w:ascii="Arial Narrow" w:hAnsi="Arial Narrow"/>
          <w:color w:val="000000" w:themeColor="text1"/>
          <w:sz w:val="21"/>
          <w:szCs w:val="21"/>
        </w:rPr>
        <w:t xml:space="preserve">a účelu </w:t>
      </w:r>
      <w:r w:rsidR="00C2663F">
        <w:rPr>
          <w:rFonts w:ascii="Arial Narrow" w:hAnsi="Arial Narrow"/>
          <w:color w:val="000000"/>
          <w:sz w:val="21"/>
          <w:szCs w:val="21"/>
        </w:rPr>
        <w:t>rámcovej dohody</w:t>
      </w:r>
      <w:r w:rsidRPr="00D47634">
        <w:rPr>
          <w:rFonts w:ascii="Arial Narrow" w:hAnsi="Arial Narrow"/>
          <w:color w:val="000000" w:themeColor="text1"/>
          <w:sz w:val="21"/>
          <w:szCs w:val="21"/>
        </w:rPr>
        <w:t>, resp. dotknutého ustanovenia.</w:t>
      </w:r>
      <w:r w:rsidR="00C2663F">
        <w:rPr>
          <w:rFonts w:ascii="Arial Narrow" w:hAnsi="Arial Narrow"/>
          <w:color w:val="000000" w:themeColor="text1"/>
          <w:sz w:val="21"/>
          <w:szCs w:val="21"/>
        </w:rPr>
        <w:t xml:space="preserve">  </w:t>
      </w:r>
    </w:p>
    <w:p w14:paraId="1F8CC5A3" w14:textId="47DACA71" w:rsidR="00D47634" w:rsidRDefault="00C2663F" w:rsidP="00727E91">
      <w:pPr>
        <w:pStyle w:val="Odsekzoznamu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</w:rPr>
        <w:t>Rámcová dohoda</w:t>
      </w:r>
      <w:r w:rsidR="00D47634" w:rsidRPr="00D47634">
        <w:rPr>
          <w:rFonts w:ascii="Arial Narrow" w:hAnsi="Arial Narrow"/>
          <w:sz w:val="21"/>
          <w:szCs w:val="21"/>
        </w:rPr>
        <w:t xml:space="preserve"> sa </w:t>
      </w:r>
      <w:r w:rsidR="00D47634" w:rsidRPr="00724DE3">
        <w:rPr>
          <w:rFonts w:ascii="Arial Narrow" w:hAnsi="Arial Narrow"/>
          <w:sz w:val="21"/>
          <w:szCs w:val="21"/>
        </w:rPr>
        <w:t xml:space="preserve">vyhotovuje v </w:t>
      </w:r>
      <w:r w:rsidR="00724DE3" w:rsidRPr="00724DE3">
        <w:rPr>
          <w:rFonts w:ascii="Arial Narrow" w:hAnsi="Arial Narrow"/>
          <w:sz w:val="21"/>
          <w:szCs w:val="21"/>
        </w:rPr>
        <w:t>piatich</w:t>
      </w:r>
      <w:r w:rsidR="00D47634" w:rsidRPr="00724DE3">
        <w:rPr>
          <w:rFonts w:ascii="Arial Narrow" w:hAnsi="Arial Narrow"/>
          <w:sz w:val="21"/>
          <w:szCs w:val="21"/>
        </w:rPr>
        <w:t xml:space="preserve"> rovnopisoch s platnosťou originálu</w:t>
      </w:r>
      <w:r w:rsidR="00D47634" w:rsidRPr="00D47634">
        <w:rPr>
          <w:rFonts w:ascii="Arial Narrow" w:hAnsi="Arial Narrow"/>
          <w:sz w:val="21"/>
          <w:szCs w:val="21"/>
        </w:rPr>
        <w:t xml:space="preserve">, z ktorých Objednávateľ obdrží </w:t>
      </w:r>
      <w:r w:rsidR="00724DE3">
        <w:rPr>
          <w:rFonts w:ascii="Arial Narrow" w:hAnsi="Arial Narrow"/>
          <w:sz w:val="21"/>
          <w:szCs w:val="21"/>
        </w:rPr>
        <w:t>tri</w:t>
      </w:r>
      <w:r w:rsidR="008A0D1F">
        <w:rPr>
          <w:rFonts w:ascii="Arial Narrow" w:hAnsi="Arial Narrow"/>
          <w:sz w:val="21"/>
          <w:szCs w:val="21"/>
        </w:rPr>
        <w:t xml:space="preserve"> (3) </w:t>
      </w:r>
      <w:r w:rsidR="00D47634" w:rsidRPr="00D47634">
        <w:rPr>
          <w:rFonts w:ascii="Arial Narrow" w:hAnsi="Arial Narrow"/>
          <w:sz w:val="21"/>
          <w:szCs w:val="21"/>
        </w:rPr>
        <w:t xml:space="preserve">vyhotovenia a Poskytovateľ dve </w:t>
      </w:r>
      <w:r w:rsidR="008A0D1F">
        <w:rPr>
          <w:rFonts w:ascii="Arial Narrow" w:hAnsi="Arial Narrow"/>
          <w:sz w:val="21"/>
          <w:szCs w:val="21"/>
        </w:rPr>
        <w:t xml:space="preserve">(2) </w:t>
      </w:r>
      <w:r w:rsidR="00D47634" w:rsidRPr="00D47634">
        <w:rPr>
          <w:rFonts w:ascii="Arial Narrow" w:hAnsi="Arial Narrow"/>
          <w:sz w:val="21"/>
          <w:szCs w:val="21"/>
        </w:rPr>
        <w:t>vyhotovenia.</w:t>
      </w:r>
    </w:p>
    <w:p w14:paraId="7686BBF4" w14:textId="7C6B30CB" w:rsidR="00D47634" w:rsidRDefault="00C2663F" w:rsidP="00820235">
      <w:pPr>
        <w:pStyle w:val="Odsekzoznamu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</w:rPr>
        <w:t>Rámcová dohoda</w:t>
      </w:r>
      <w:r w:rsidR="00D47634" w:rsidRPr="00D47634">
        <w:rPr>
          <w:rFonts w:ascii="Arial Narrow" w:hAnsi="Arial Narrow"/>
          <w:sz w:val="21"/>
          <w:szCs w:val="21"/>
        </w:rPr>
        <w:t xml:space="preserve"> nadobúda platnosť dňom podpisu oboma </w:t>
      </w:r>
      <w:r w:rsidR="00916C1F">
        <w:rPr>
          <w:rFonts w:ascii="Arial Narrow" w:hAnsi="Arial Narrow"/>
          <w:sz w:val="21"/>
          <w:szCs w:val="21"/>
        </w:rPr>
        <w:t>Stranami dohody</w:t>
      </w:r>
      <w:r w:rsidR="00D47634" w:rsidRPr="00D47634">
        <w:rPr>
          <w:rFonts w:ascii="Arial Narrow" w:hAnsi="Arial Narrow"/>
          <w:sz w:val="21"/>
          <w:szCs w:val="21"/>
        </w:rPr>
        <w:t xml:space="preserve"> a účinnosť dňom nasledujúcim po dni jej zverejnenia na webovom sídle Objednávateľa v zmysle </w:t>
      </w:r>
      <w:proofErr w:type="spellStart"/>
      <w:r w:rsidR="00D47634" w:rsidRPr="00D47634">
        <w:rPr>
          <w:rFonts w:ascii="Arial Narrow" w:hAnsi="Arial Narrow"/>
          <w:sz w:val="21"/>
          <w:szCs w:val="21"/>
        </w:rPr>
        <w:t>ust</w:t>
      </w:r>
      <w:proofErr w:type="spellEnd"/>
      <w:r w:rsidR="00D47634" w:rsidRPr="00D47634">
        <w:rPr>
          <w:rFonts w:ascii="Arial Narrow" w:hAnsi="Arial Narrow"/>
          <w:sz w:val="21"/>
          <w:szCs w:val="21"/>
        </w:rPr>
        <w:t>. § 47a  ods. 1 zákona č. 40/1964  Zb. Občianskeho zákonníka</w:t>
      </w:r>
      <w:r w:rsidR="00B40096">
        <w:rPr>
          <w:rFonts w:ascii="Arial Narrow" w:hAnsi="Arial Narrow"/>
          <w:sz w:val="21"/>
          <w:szCs w:val="21"/>
        </w:rPr>
        <w:t xml:space="preserve"> </w:t>
      </w:r>
      <w:r w:rsidR="00B40096" w:rsidRPr="00D928F7">
        <w:rPr>
          <w:rFonts w:ascii="Arial Narrow" w:hAnsi="Arial Narrow"/>
          <w:color w:val="000000"/>
          <w:sz w:val="21"/>
          <w:szCs w:val="21"/>
        </w:rPr>
        <w:t xml:space="preserve">v spojení s § 5a zákona č. 211/2000 Z .z. o slobodnom prístupe k informáciám </w:t>
      </w:r>
      <w:r w:rsidR="00821485">
        <w:rPr>
          <w:rFonts w:ascii="Arial Narrow" w:hAnsi="Arial Narrow"/>
          <w:color w:val="000000"/>
          <w:sz w:val="21"/>
          <w:szCs w:val="21"/>
        </w:rPr>
        <w:br/>
      </w:r>
      <w:r w:rsidR="00B40096" w:rsidRPr="00D928F7">
        <w:rPr>
          <w:rFonts w:ascii="Arial Narrow" w:hAnsi="Arial Narrow"/>
          <w:color w:val="000000"/>
          <w:sz w:val="21"/>
          <w:szCs w:val="21"/>
        </w:rPr>
        <w:t>a o zmene a doplnení niektorých zákonov (zákon o slobode informácií) v znení neskorších</w:t>
      </w:r>
      <w:r w:rsidR="00B40096" w:rsidRPr="00D928F7">
        <w:rPr>
          <w:rFonts w:ascii="Arial Narrow" w:hAnsi="Arial Narrow"/>
          <w:color w:val="000000"/>
          <w:spacing w:val="-4"/>
          <w:sz w:val="21"/>
          <w:szCs w:val="21"/>
        </w:rPr>
        <w:t xml:space="preserve"> </w:t>
      </w:r>
      <w:r w:rsidR="00B40096" w:rsidRPr="00D928F7">
        <w:rPr>
          <w:rFonts w:ascii="Arial Narrow" w:hAnsi="Arial Narrow"/>
          <w:color w:val="000000"/>
          <w:sz w:val="21"/>
          <w:szCs w:val="21"/>
        </w:rPr>
        <w:t>predpisov.</w:t>
      </w:r>
    </w:p>
    <w:p w14:paraId="29E57342" w14:textId="13BE46DB" w:rsidR="00D47634" w:rsidRPr="00724DE3" w:rsidRDefault="006A1649" w:rsidP="00820235">
      <w:pPr>
        <w:pStyle w:val="Odsekzoznamu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Strany dohody </w:t>
      </w:r>
      <w:r w:rsidR="00D47634" w:rsidRPr="00D47634">
        <w:rPr>
          <w:rFonts w:ascii="Arial Narrow" w:hAnsi="Arial Narrow"/>
          <w:sz w:val="21"/>
          <w:szCs w:val="21"/>
        </w:rPr>
        <w:t xml:space="preserve">vyhlasujú, že túto </w:t>
      </w:r>
      <w:r w:rsidR="00C2663F">
        <w:rPr>
          <w:rFonts w:ascii="Arial Narrow" w:hAnsi="Arial Narrow"/>
          <w:color w:val="000000"/>
          <w:sz w:val="21"/>
          <w:szCs w:val="21"/>
        </w:rPr>
        <w:t>rámcovú dohodu</w:t>
      </w:r>
      <w:r w:rsidR="00D47634" w:rsidRPr="00D47634">
        <w:rPr>
          <w:rFonts w:ascii="Arial Narrow" w:hAnsi="Arial Narrow"/>
          <w:sz w:val="21"/>
          <w:szCs w:val="21"/>
        </w:rPr>
        <w:t xml:space="preserve"> uzavierajú vážne a slobodne, že ich zmluvná voľnosť nie je obmedzená, že ustanovenia </w:t>
      </w:r>
      <w:r w:rsidR="00C2663F">
        <w:rPr>
          <w:rFonts w:ascii="Arial Narrow" w:hAnsi="Arial Narrow"/>
          <w:color w:val="000000"/>
          <w:sz w:val="21"/>
          <w:szCs w:val="21"/>
        </w:rPr>
        <w:t>rámcovej dohody</w:t>
      </w:r>
      <w:r w:rsidR="00D47634" w:rsidRPr="00D47634">
        <w:rPr>
          <w:rFonts w:ascii="Arial Narrow" w:hAnsi="Arial Narrow"/>
          <w:sz w:val="21"/>
          <w:szCs w:val="21"/>
        </w:rPr>
        <w:t xml:space="preserve"> sú pre nich zrozumiteľné a určité, že </w:t>
      </w:r>
      <w:r w:rsidR="00C2663F">
        <w:rPr>
          <w:rFonts w:ascii="Arial Narrow" w:hAnsi="Arial Narrow"/>
          <w:color w:val="000000"/>
          <w:sz w:val="21"/>
          <w:szCs w:val="21"/>
        </w:rPr>
        <w:t>rámcovú dohodu</w:t>
      </w:r>
      <w:r w:rsidR="00D47634" w:rsidRPr="00D47634">
        <w:rPr>
          <w:rFonts w:ascii="Arial Narrow" w:hAnsi="Arial Narrow"/>
          <w:sz w:val="21"/>
          <w:szCs w:val="21"/>
        </w:rPr>
        <w:t xml:space="preserve"> neuzavreli v tiesni ani za </w:t>
      </w:r>
      <w:r w:rsidR="00D47634" w:rsidRPr="00724DE3">
        <w:rPr>
          <w:rFonts w:ascii="Arial Narrow" w:hAnsi="Arial Narrow"/>
          <w:sz w:val="21"/>
          <w:szCs w:val="21"/>
        </w:rPr>
        <w:t xml:space="preserve">nápadne nevýhodných podmienok alebo v omyle, že si </w:t>
      </w:r>
      <w:r w:rsidR="00C2663F">
        <w:rPr>
          <w:rFonts w:ascii="Arial Narrow" w:hAnsi="Arial Narrow"/>
          <w:color w:val="000000"/>
          <w:sz w:val="21"/>
          <w:szCs w:val="21"/>
        </w:rPr>
        <w:t>rámcovú dohodu</w:t>
      </w:r>
      <w:r w:rsidR="00D47634" w:rsidRPr="00724DE3">
        <w:rPr>
          <w:rFonts w:ascii="Arial Narrow" w:hAnsi="Arial Narrow"/>
          <w:sz w:val="21"/>
          <w:szCs w:val="21"/>
        </w:rPr>
        <w:t xml:space="preserve">   u prečítali, a porozumeli jej obsahu.</w:t>
      </w:r>
      <w:r w:rsidR="00C2663F">
        <w:rPr>
          <w:rFonts w:ascii="Arial Narrow" w:hAnsi="Arial Narrow"/>
          <w:sz w:val="21"/>
          <w:szCs w:val="21"/>
        </w:rPr>
        <w:t xml:space="preserve"> </w:t>
      </w:r>
    </w:p>
    <w:p w14:paraId="0E25F281" w14:textId="42611F58" w:rsidR="008A0D1F" w:rsidRDefault="00D47634" w:rsidP="00820235">
      <w:pPr>
        <w:pStyle w:val="Odsekzoznamu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724DE3">
        <w:rPr>
          <w:rFonts w:ascii="Arial Narrow" w:hAnsi="Arial Narrow"/>
          <w:sz w:val="21"/>
          <w:szCs w:val="21"/>
        </w:rPr>
        <w:t xml:space="preserve">Neoddeliteľnou súčasťou </w:t>
      </w:r>
      <w:r w:rsidR="00C2663F">
        <w:rPr>
          <w:rFonts w:ascii="Arial Narrow" w:hAnsi="Arial Narrow"/>
          <w:color w:val="000000"/>
          <w:sz w:val="21"/>
          <w:szCs w:val="21"/>
        </w:rPr>
        <w:t>rámcovej dohody</w:t>
      </w:r>
      <w:r w:rsidRPr="00724DE3">
        <w:rPr>
          <w:rFonts w:ascii="Arial Narrow" w:hAnsi="Arial Narrow"/>
          <w:sz w:val="21"/>
          <w:szCs w:val="21"/>
        </w:rPr>
        <w:t xml:space="preserve"> sú prílohy:</w:t>
      </w:r>
    </w:p>
    <w:p w14:paraId="22FC57F9" w14:textId="4425438D" w:rsidR="00433589" w:rsidRPr="00820235" w:rsidRDefault="00433589" w:rsidP="00433589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567"/>
        <w:contextualSpacing w:val="0"/>
        <w:jc w:val="both"/>
        <w:rPr>
          <w:rFonts w:ascii="Arial Narrow" w:hAnsi="Arial Narrow"/>
          <w:sz w:val="21"/>
          <w:szCs w:val="21"/>
        </w:rPr>
      </w:pPr>
      <w:r w:rsidRPr="00FE2399">
        <w:rPr>
          <w:rFonts w:ascii="Arial Narrow" w:hAnsi="Arial Narrow"/>
          <w:sz w:val="21"/>
          <w:szCs w:val="21"/>
        </w:rPr>
        <w:t xml:space="preserve">Príloha č. 1: Opis predmetu </w:t>
      </w:r>
      <w:r w:rsidR="009C211C" w:rsidRPr="00FE2399">
        <w:rPr>
          <w:rFonts w:ascii="Arial Narrow" w:hAnsi="Arial Narrow"/>
          <w:sz w:val="21"/>
          <w:szCs w:val="21"/>
        </w:rPr>
        <w:t>rámcovej dohody</w:t>
      </w:r>
    </w:p>
    <w:p w14:paraId="665DC7B4" w14:textId="5FAA8D5D" w:rsidR="00D47634" w:rsidRPr="00724DE3" w:rsidRDefault="00D47634" w:rsidP="00820235">
      <w:pPr>
        <w:pStyle w:val="Zkladntext"/>
        <w:spacing w:after="0"/>
        <w:ind w:left="116" w:right="552" w:firstLine="451"/>
        <w:jc w:val="both"/>
        <w:rPr>
          <w:rFonts w:ascii="Arial Narrow" w:hAnsi="Arial Narrow"/>
          <w:sz w:val="21"/>
          <w:szCs w:val="21"/>
        </w:rPr>
      </w:pPr>
      <w:r w:rsidRPr="00724DE3">
        <w:rPr>
          <w:rFonts w:ascii="Arial Narrow" w:hAnsi="Arial Narrow"/>
          <w:sz w:val="21"/>
          <w:szCs w:val="21"/>
        </w:rPr>
        <w:t xml:space="preserve">Príloha č. </w:t>
      </w:r>
      <w:r w:rsidR="006D3351">
        <w:rPr>
          <w:rFonts w:ascii="Arial Narrow" w:hAnsi="Arial Narrow"/>
          <w:sz w:val="21"/>
          <w:szCs w:val="21"/>
        </w:rPr>
        <w:t>2</w:t>
      </w:r>
      <w:r w:rsidRPr="00724DE3">
        <w:rPr>
          <w:rFonts w:ascii="Arial Narrow" w:hAnsi="Arial Narrow"/>
          <w:sz w:val="21"/>
          <w:szCs w:val="21"/>
        </w:rPr>
        <w:t xml:space="preserve">: Cenová ponuka Poskytovateľa </w:t>
      </w:r>
    </w:p>
    <w:p w14:paraId="36C342A5" w14:textId="2CFE058C" w:rsidR="00D47634" w:rsidRPr="00572AAC" w:rsidRDefault="00D47634" w:rsidP="00820235">
      <w:pPr>
        <w:pStyle w:val="Zkladntext"/>
        <w:spacing w:after="0"/>
        <w:ind w:left="116" w:right="552" w:firstLine="451"/>
        <w:jc w:val="both"/>
        <w:rPr>
          <w:rFonts w:ascii="Arial Narrow" w:hAnsi="Arial Narrow"/>
          <w:sz w:val="21"/>
          <w:szCs w:val="21"/>
        </w:rPr>
      </w:pPr>
      <w:r w:rsidRPr="00724DE3">
        <w:rPr>
          <w:rFonts w:ascii="Arial Narrow" w:hAnsi="Arial Narrow"/>
          <w:sz w:val="21"/>
          <w:szCs w:val="21"/>
        </w:rPr>
        <w:t xml:space="preserve">Príloha č. </w:t>
      </w:r>
      <w:r w:rsidR="006D3351">
        <w:rPr>
          <w:rFonts w:ascii="Arial Narrow" w:hAnsi="Arial Narrow"/>
          <w:sz w:val="21"/>
          <w:szCs w:val="21"/>
        </w:rPr>
        <w:t>3</w:t>
      </w:r>
      <w:r w:rsidRPr="00724DE3">
        <w:rPr>
          <w:rFonts w:ascii="Arial Narrow" w:hAnsi="Arial Narrow"/>
          <w:sz w:val="21"/>
          <w:szCs w:val="21"/>
        </w:rPr>
        <w:t>: Opis miestností objektu verejných toaliet</w:t>
      </w:r>
    </w:p>
    <w:p w14:paraId="7BE09040" w14:textId="134EDE3D" w:rsidR="00D47634" w:rsidRDefault="00D47634" w:rsidP="00820235">
      <w:pPr>
        <w:pStyle w:val="Zkladntext"/>
        <w:spacing w:after="0"/>
        <w:ind w:left="116" w:right="552" w:firstLine="451"/>
        <w:jc w:val="both"/>
        <w:rPr>
          <w:rFonts w:ascii="Arial Narrow" w:hAnsi="Arial Narrow"/>
          <w:sz w:val="21"/>
          <w:szCs w:val="21"/>
        </w:rPr>
      </w:pPr>
      <w:r w:rsidRPr="00572AAC">
        <w:rPr>
          <w:rFonts w:ascii="Arial Narrow" w:hAnsi="Arial Narrow"/>
          <w:sz w:val="21"/>
          <w:szCs w:val="21"/>
        </w:rPr>
        <w:t xml:space="preserve">Príloha č. </w:t>
      </w:r>
      <w:r w:rsidR="006D3351">
        <w:rPr>
          <w:rFonts w:ascii="Arial Narrow" w:hAnsi="Arial Narrow"/>
          <w:sz w:val="21"/>
          <w:szCs w:val="21"/>
        </w:rPr>
        <w:t>4</w:t>
      </w:r>
      <w:r w:rsidRPr="00572AAC">
        <w:rPr>
          <w:rFonts w:ascii="Arial Narrow" w:hAnsi="Arial Narrow"/>
          <w:sz w:val="21"/>
          <w:szCs w:val="21"/>
        </w:rPr>
        <w:t>: Poistná zmluva</w:t>
      </w:r>
    </w:p>
    <w:p w14:paraId="74668529" w14:textId="4AF5D6BF" w:rsidR="006A1696" w:rsidRPr="00572AAC" w:rsidRDefault="006A1696" w:rsidP="00820235">
      <w:pPr>
        <w:pStyle w:val="Zkladntext"/>
        <w:spacing w:after="0"/>
        <w:ind w:left="116" w:right="552" w:firstLine="451"/>
        <w:jc w:val="both"/>
        <w:rPr>
          <w:rFonts w:ascii="Arial Narrow" w:hAnsi="Arial Narrow"/>
          <w:sz w:val="21"/>
          <w:szCs w:val="21"/>
        </w:rPr>
      </w:pPr>
      <w:r w:rsidRPr="00730B90">
        <w:rPr>
          <w:rFonts w:ascii="Arial Narrow" w:hAnsi="Arial Narrow"/>
          <w:sz w:val="21"/>
          <w:szCs w:val="21"/>
        </w:rPr>
        <w:t>Príloha č.</w:t>
      </w:r>
      <w:r w:rsidR="00A26564">
        <w:rPr>
          <w:rFonts w:ascii="Arial Narrow" w:hAnsi="Arial Narrow"/>
          <w:sz w:val="21"/>
          <w:szCs w:val="21"/>
        </w:rPr>
        <w:t xml:space="preserve"> </w:t>
      </w:r>
      <w:r w:rsidR="006D3351" w:rsidRPr="00730B90">
        <w:rPr>
          <w:rFonts w:ascii="Arial Narrow" w:hAnsi="Arial Narrow"/>
          <w:sz w:val="21"/>
          <w:szCs w:val="21"/>
        </w:rPr>
        <w:t>5</w:t>
      </w:r>
      <w:r w:rsidRPr="00730B90">
        <w:rPr>
          <w:rFonts w:ascii="Arial Narrow" w:hAnsi="Arial Narrow"/>
          <w:sz w:val="21"/>
          <w:szCs w:val="21"/>
        </w:rPr>
        <w:t>: Zoznam subdodávateľov</w:t>
      </w:r>
    </w:p>
    <w:p w14:paraId="038FC6B8" w14:textId="77777777" w:rsidR="00FD460C" w:rsidRDefault="00FD460C" w:rsidP="00727E91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567" w:firstLine="451"/>
        <w:jc w:val="both"/>
        <w:rPr>
          <w:rFonts w:ascii="Arial Narrow" w:hAnsi="Arial Narrow"/>
          <w:color w:val="000000"/>
          <w:sz w:val="22"/>
          <w:szCs w:val="22"/>
        </w:rPr>
      </w:pPr>
    </w:p>
    <w:p w14:paraId="4C9E775C" w14:textId="77777777" w:rsidR="00433589" w:rsidRDefault="00433589" w:rsidP="00727E91">
      <w:pPr>
        <w:tabs>
          <w:tab w:val="left" w:pos="5954"/>
        </w:tabs>
        <w:ind w:left="567"/>
        <w:rPr>
          <w:rFonts w:ascii="Arial Narrow" w:hAnsi="Arial Narrow"/>
          <w:sz w:val="22"/>
          <w:szCs w:val="22"/>
        </w:rPr>
      </w:pPr>
    </w:p>
    <w:p w14:paraId="6B808CFA" w14:textId="31FCDC5C" w:rsidR="0075543D" w:rsidRPr="00A74733" w:rsidRDefault="0075543D" w:rsidP="00727E91">
      <w:pPr>
        <w:tabs>
          <w:tab w:val="left" w:pos="5954"/>
        </w:tabs>
        <w:ind w:left="567"/>
        <w:rPr>
          <w:rFonts w:ascii="Arial Narrow" w:hAnsi="Arial Narrow"/>
          <w:sz w:val="22"/>
          <w:szCs w:val="22"/>
        </w:rPr>
      </w:pPr>
      <w:r w:rsidRPr="00A74733">
        <w:rPr>
          <w:rFonts w:ascii="Arial Narrow" w:hAnsi="Arial Narrow"/>
          <w:sz w:val="22"/>
          <w:szCs w:val="22"/>
        </w:rPr>
        <w:t>V Bratislave, dňa</w:t>
      </w:r>
      <w:r w:rsidRPr="00A74733">
        <w:rPr>
          <w:rFonts w:ascii="Arial Narrow" w:hAnsi="Arial Narrow"/>
          <w:sz w:val="22"/>
          <w:szCs w:val="22"/>
        </w:rPr>
        <w:tab/>
        <w:t>V</w:t>
      </w:r>
      <w:r w:rsidR="00F1583B" w:rsidRPr="00A74733">
        <w:rPr>
          <w:rFonts w:ascii="Arial Narrow" w:hAnsi="Arial Narrow"/>
          <w:sz w:val="22"/>
          <w:szCs w:val="22"/>
        </w:rPr>
        <w:t> </w:t>
      </w:r>
      <w:r w:rsidR="008A0D1F">
        <w:rPr>
          <w:rFonts w:ascii="Arial Narrow" w:hAnsi="Arial Narrow"/>
          <w:sz w:val="22"/>
          <w:szCs w:val="22"/>
        </w:rPr>
        <w:t>............</w:t>
      </w:r>
      <w:r w:rsidR="00F1583B" w:rsidRPr="00A74733">
        <w:rPr>
          <w:rFonts w:ascii="Arial Narrow" w:hAnsi="Arial Narrow"/>
          <w:sz w:val="22"/>
          <w:szCs w:val="22"/>
        </w:rPr>
        <w:t>,</w:t>
      </w:r>
      <w:r w:rsidRPr="00A74733">
        <w:rPr>
          <w:rFonts w:ascii="Arial Narrow" w:hAnsi="Arial Narrow"/>
          <w:sz w:val="22"/>
          <w:szCs w:val="22"/>
        </w:rPr>
        <w:t xml:space="preserve"> dňa </w:t>
      </w:r>
    </w:p>
    <w:p w14:paraId="3DAD3401" w14:textId="77777777" w:rsidR="0075543D" w:rsidRPr="00A74733" w:rsidRDefault="0075543D" w:rsidP="00727E91">
      <w:pPr>
        <w:ind w:left="567"/>
        <w:rPr>
          <w:rFonts w:ascii="Arial Narrow" w:hAnsi="Arial Narrow"/>
          <w:sz w:val="22"/>
          <w:szCs w:val="22"/>
        </w:rPr>
      </w:pPr>
    </w:p>
    <w:p w14:paraId="38B0D478" w14:textId="2919E8ED" w:rsidR="0075543D" w:rsidRPr="00A74733" w:rsidRDefault="0075543D" w:rsidP="00727E91">
      <w:pPr>
        <w:tabs>
          <w:tab w:val="left" w:pos="5954"/>
        </w:tabs>
        <w:ind w:left="567"/>
        <w:rPr>
          <w:rFonts w:ascii="Arial Narrow" w:hAnsi="Arial Narrow"/>
          <w:sz w:val="22"/>
          <w:szCs w:val="22"/>
        </w:rPr>
      </w:pPr>
      <w:r w:rsidRPr="00A74733">
        <w:rPr>
          <w:rFonts w:ascii="Arial Narrow" w:hAnsi="Arial Narrow"/>
          <w:sz w:val="22"/>
          <w:szCs w:val="22"/>
        </w:rPr>
        <w:t xml:space="preserve">Za </w:t>
      </w:r>
      <w:r w:rsidR="00A32CD4">
        <w:rPr>
          <w:rFonts w:ascii="Arial Narrow" w:hAnsi="Arial Narrow"/>
          <w:sz w:val="22"/>
          <w:szCs w:val="22"/>
        </w:rPr>
        <w:t>O</w:t>
      </w:r>
      <w:r w:rsidR="00A32CD4" w:rsidRPr="00A74733">
        <w:rPr>
          <w:rFonts w:ascii="Arial Narrow" w:hAnsi="Arial Narrow"/>
          <w:sz w:val="22"/>
          <w:szCs w:val="22"/>
        </w:rPr>
        <w:t>bjednávateľa</w:t>
      </w:r>
      <w:r w:rsidRPr="00A74733">
        <w:rPr>
          <w:rFonts w:ascii="Arial Narrow" w:hAnsi="Arial Narrow"/>
          <w:sz w:val="22"/>
          <w:szCs w:val="22"/>
        </w:rPr>
        <w:t>:</w:t>
      </w:r>
      <w:r w:rsidRPr="00A74733">
        <w:rPr>
          <w:rFonts w:ascii="Arial Narrow" w:hAnsi="Arial Narrow"/>
          <w:sz w:val="22"/>
          <w:szCs w:val="22"/>
        </w:rPr>
        <w:tab/>
        <w:t xml:space="preserve">Za </w:t>
      </w:r>
      <w:r w:rsidR="00A32CD4">
        <w:rPr>
          <w:rFonts w:ascii="Arial Narrow" w:hAnsi="Arial Narrow"/>
          <w:sz w:val="22"/>
          <w:szCs w:val="22"/>
        </w:rPr>
        <w:t>P</w:t>
      </w:r>
      <w:r w:rsidR="00D47634">
        <w:rPr>
          <w:rFonts w:ascii="Arial Narrow" w:hAnsi="Arial Narrow"/>
          <w:sz w:val="22"/>
          <w:szCs w:val="22"/>
        </w:rPr>
        <w:t>oskytovateľa:</w:t>
      </w:r>
    </w:p>
    <w:p w14:paraId="3A8B6E5D" w14:textId="1215A6C0" w:rsidR="0075543D" w:rsidRPr="00A74733" w:rsidRDefault="0075543D" w:rsidP="00727E91">
      <w:pPr>
        <w:ind w:left="567"/>
        <w:rPr>
          <w:rFonts w:ascii="Arial Narrow" w:hAnsi="Arial Narrow"/>
          <w:sz w:val="22"/>
          <w:szCs w:val="22"/>
        </w:rPr>
      </w:pPr>
    </w:p>
    <w:p w14:paraId="63AAD9BB" w14:textId="77777777" w:rsidR="0075543D" w:rsidRPr="00A74733" w:rsidRDefault="0075543D" w:rsidP="00727E91">
      <w:pPr>
        <w:ind w:left="567"/>
        <w:rPr>
          <w:rFonts w:ascii="Arial Narrow" w:hAnsi="Arial Narrow"/>
          <w:sz w:val="22"/>
          <w:szCs w:val="22"/>
        </w:rPr>
      </w:pPr>
    </w:p>
    <w:p w14:paraId="762C861B" w14:textId="415904C2" w:rsidR="0075543D" w:rsidRPr="00A74733" w:rsidRDefault="0075543D" w:rsidP="00727E91">
      <w:pPr>
        <w:tabs>
          <w:tab w:val="left" w:pos="5954"/>
        </w:tabs>
        <w:ind w:left="567"/>
        <w:rPr>
          <w:rFonts w:ascii="Arial Narrow" w:hAnsi="Arial Narrow"/>
          <w:sz w:val="22"/>
          <w:szCs w:val="22"/>
        </w:rPr>
      </w:pPr>
      <w:r w:rsidRPr="00A74733">
        <w:rPr>
          <w:rFonts w:ascii="Arial Narrow" w:hAnsi="Arial Narrow"/>
          <w:sz w:val="22"/>
          <w:szCs w:val="22"/>
        </w:rPr>
        <w:t>..............................................</w:t>
      </w:r>
      <w:r w:rsidRPr="00A74733">
        <w:rPr>
          <w:rFonts w:ascii="Arial Narrow" w:hAnsi="Arial Narrow"/>
          <w:sz w:val="22"/>
          <w:szCs w:val="22"/>
        </w:rPr>
        <w:tab/>
        <w:t>...............................................</w:t>
      </w:r>
    </w:p>
    <w:p w14:paraId="3518F20C" w14:textId="6209A39D" w:rsidR="00533AB4" w:rsidRPr="00820235" w:rsidRDefault="00533AB4" w:rsidP="00727E91">
      <w:pPr>
        <w:tabs>
          <w:tab w:val="left" w:pos="4820"/>
        </w:tabs>
        <w:ind w:left="567"/>
        <w:rPr>
          <w:rFonts w:ascii="Arial Narrow" w:hAnsi="Arial Narrow"/>
          <w:b/>
          <w:bCs/>
          <w:sz w:val="22"/>
          <w:szCs w:val="22"/>
        </w:rPr>
      </w:pPr>
      <w:r w:rsidRPr="00820235">
        <w:rPr>
          <w:rFonts w:ascii="Arial Narrow" w:hAnsi="Arial Narrow"/>
          <w:b/>
          <w:bCs/>
          <w:sz w:val="22"/>
          <w:szCs w:val="22"/>
        </w:rPr>
        <w:t xml:space="preserve">Hlavné mesto </w:t>
      </w:r>
      <w:r w:rsidR="00A32CD4" w:rsidRPr="00820235">
        <w:rPr>
          <w:rFonts w:ascii="Arial Narrow" w:hAnsi="Arial Narrow"/>
          <w:b/>
          <w:bCs/>
          <w:sz w:val="22"/>
          <w:szCs w:val="22"/>
        </w:rPr>
        <w:t>SR</w:t>
      </w:r>
      <w:r w:rsidRPr="00820235">
        <w:rPr>
          <w:rFonts w:ascii="Arial Narrow" w:hAnsi="Arial Narrow"/>
          <w:b/>
          <w:bCs/>
          <w:sz w:val="22"/>
          <w:szCs w:val="22"/>
        </w:rPr>
        <w:t xml:space="preserve"> Bratislava</w:t>
      </w:r>
      <w:r w:rsidR="00F1583B" w:rsidRPr="00820235">
        <w:rPr>
          <w:rFonts w:ascii="Arial Narrow" w:hAnsi="Arial Narrow"/>
          <w:b/>
          <w:bCs/>
          <w:sz w:val="22"/>
          <w:szCs w:val="22"/>
        </w:rPr>
        <w:tab/>
      </w:r>
      <w:r w:rsidR="00F1583B" w:rsidRPr="00820235">
        <w:rPr>
          <w:rFonts w:ascii="Arial Narrow" w:hAnsi="Arial Narrow"/>
          <w:b/>
          <w:bCs/>
          <w:sz w:val="22"/>
          <w:szCs w:val="22"/>
        </w:rPr>
        <w:tab/>
      </w:r>
      <w:r w:rsidR="00F1583B" w:rsidRPr="00820235">
        <w:rPr>
          <w:rFonts w:ascii="Arial Narrow" w:hAnsi="Arial Narrow"/>
          <w:b/>
          <w:bCs/>
          <w:sz w:val="22"/>
          <w:szCs w:val="22"/>
        </w:rPr>
        <w:tab/>
      </w:r>
      <w:r w:rsidR="00A32CD4">
        <w:rPr>
          <w:rFonts w:ascii="Arial Narrow" w:hAnsi="Arial Narrow"/>
          <w:b/>
          <w:bCs/>
          <w:sz w:val="22"/>
          <w:szCs w:val="22"/>
        </w:rPr>
        <w:t xml:space="preserve">    xxx</w:t>
      </w:r>
    </w:p>
    <w:p w14:paraId="3E68FF4A" w14:textId="38A9DBFB" w:rsidR="00F1583B" w:rsidRPr="00A74733" w:rsidRDefault="0075543D" w:rsidP="00727E91">
      <w:pPr>
        <w:tabs>
          <w:tab w:val="left" w:pos="4820"/>
        </w:tabs>
        <w:ind w:left="567"/>
        <w:rPr>
          <w:rFonts w:ascii="Arial Narrow" w:hAnsi="Arial Narrow"/>
          <w:sz w:val="22"/>
          <w:szCs w:val="22"/>
        </w:rPr>
      </w:pPr>
      <w:r w:rsidRPr="00A74733">
        <w:rPr>
          <w:rFonts w:ascii="Arial Narrow" w:hAnsi="Arial Narrow"/>
          <w:sz w:val="22"/>
          <w:szCs w:val="22"/>
        </w:rPr>
        <w:t>Ing. Tatiana Kratochvílová</w:t>
      </w:r>
      <w:r w:rsidRPr="00A74733">
        <w:rPr>
          <w:rFonts w:ascii="Arial Narrow" w:hAnsi="Arial Narrow"/>
          <w:sz w:val="22"/>
          <w:szCs w:val="22"/>
        </w:rPr>
        <w:tab/>
      </w:r>
      <w:r w:rsidR="00F1583B" w:rsidRPr="00A74733">
        <w:rPr>
          <w:rFonts w:ascii="Arial Narrow" w:hAnsi="Arial Narrow"/>
          <w:sz w:val="22"/>
          <w:szCs w:val="22"/>
        </w:rPr>
        <w:tab/>
      </w:r>
      <w:r w:rsidR="00F1583B" w:rsidRPr="00A74733">
        <w:rPr>
          <w:rFonts w:ascii="Arial Narrow" w:hAnsi="Arial Narrow"/>
          <w:sz w:val="22"/>
          <w:szCs w:val="22"/>
        </w:rPr>
        <w:tab/>
      </w:r>
      <w:r w:rsidR="00A32CD4">
        <w:rPr>
          <w:rFonts w:ascii="Arial Narrow" w:hAnsi="Arial Narrow"/>
          <w:sz w:val="22"/>
          <w:szCs w:val="22"/>
        </w:rPr>
        <w:t xml:space="preserve">    xxx</w:t>
      </w:r>
    </w:p>
    <w:p w14:paraId="75B0B019" w14:textId="5AD9C742" w:rsidR="000B7D23" w:rsidRDefault="0075543D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  <w:r w:rsidRPr="00A74733">
        <w:rPr>
          <w:rFonts w:ascii="Arial Narrow" w:hAnsi="Arial Narrow"/>
          <w:sz w:val="22"/>
          <w:szCs w:val="22"/>
        </w:rPr>
        <w:t>1. námestníčka primátora</w:t>
      </w:r>
    </w:p>
    <w:p w14:paraId="6FBE0CC9" w14:textId="68FD64BE" w:rsidR="00433589" w:rsidRDefault="0043358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5C0EB240" w14:textId="3AD92A4D" w:rsidR="00433589" w:rsidRDefault="0043358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383898C6" w14:textId="6E49C4BC" w:rsidR="00433589" w:rsidRDefault="0043358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1F0D5437" w14:textId="5D647574" w:rsidR="00433589" w:rsidRDefault="0043358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71FADB2C" w14:textId="3FB726BD" w:rsidR="00433589" w:rsidRDefault="0043358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7055EEF5" w14:textId="4C85E7FE" w:rsidR="00433589" w:rsidRDefault="0043358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4821D603" w14:textId="551C09A7" w:rsidR="00D00E2B" w:rsidRDefault="00D00E2B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2FAB4055" w14:textId="57CFCF99" w:rsidR="00D00E2B" w:rsidRDefault="00D00E2B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5A5C0ECD" w14:textId="18B0AFBB" w:rsidR="00D00E2B" w:rsidRDefault="00D00E2B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4D5269EE" w14:textId="20367ADE" w:rsidR="00D00E2B" w:rsidRDefault="00D00E2B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65146506" w14:textId="5A7470DE" w:rsidR="00687669" w:rsidRDefault="0068766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401ADEBF" w14:textId="61E02704" w:rsidR="00687669" w:rsidRDefault="0068766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6F45B84A" w14:textId="60BBE80A" w:rsidR="00687669" w:rsidRDefault="0068766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23C1BCE6" w14:textId="5A78814B" w:rsidR="00687669" w:rsidRDefault="0068766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5C050DDC" w14:textId="48F1952D" w:rsidR="00687669" w:rsidRDefault="0068766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76F4BA88" w14:textId="25A4F5C9" w:rsidR="00687669" w:rsidRDefault="0068766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4475D598" w14:textId="778FFD2F" w:rsidR="00687669" w:rsidRDefault="0068766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69F0F386" w14:textId="5BBB5AD5" w:rsidR="00687669" w:rsidRDefault="00687669" w:rsidP="00727E91">
      <w:pPr>
        <w:tabs>
          <w:tab w:val="left" w:pos="4962"/>
        </w:tabs>
        <w:ind w:left="567"/>
        <w:rPr>
          <w:rFonts w:ascii="Arial Narrow" w:hAnsi="Arial Narrow"/>
          <w:sz w:val="22"/>
          <w:szCs w:val="22"/>
        </w:rPr>
      </w:pPr>
    </w:p>
    <w:p w14:paraId="785C841E" w14:textId="235E960A" w:rsidR="00E54064" w:rsidRDefault="00E54064" w:rsidP="00E54064">
      <w:pPr>
        <w:rPr>
          <w:rFonts w:ascii="Arial Narrow" w:hAnsi="Arial Narrow"/>
          <w:color w:val="000000" w:themeColor="text1"/>
          <w:sz w:val="22"/>
          <w:szCs w:val="22"/>
        </w:rPr>
      </w:pPr>
      <w:r w:rsidRPr="006E24DC">
        <w:rPr>
          <w:rFonts w:ascii="Arial Narrow" w:hAnsi="Arial Narrow"/>
          <w:color w:val="000000" w:themeColor="text1"/>
          <w:sz w:val="22"/>
          <w:szCs w:val="22"/>
        </w:rPr>
        <w:lastRenderedPageBreak/>
        <w:t>Príloha č. 1</w:t>
      </w:r>
    </w:p>
    <w:p w14:paraId="7EAEB527" w14:textId="77777777" w:rsidR="00E54064" w:rsidRPr="006E24DC" w:rsidRDefault="00E54064" w:rsidP="00E54064">
      <w:pPr>
        <w:rPr>
          <w:rFonts w:ascii="Arial Narrow" w:hAnsi="Arial Narrow"/>
          <w:color w:val="000000" w:themeColor="text1"/>
          <w:sz w:val="22"/>
          <w:szCs w:val="22"/>
        </w:rPr>
      </w:pPr>
    </w:p>
    <w:p w14:paraId="10457E32" w14:textId="0F6889DD" w:rsidR="00E54064" w:rsidRPr="00A22756" w:rsidRDefault="00E54064" w:rsidP="00E54064">
      <w:pPr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b/>
          <w:bCs/>
          <w:color w:val="000000" w:themeColor="text1"/>
          <w:sz w:val="21"/>
          <w:szCs w:val="21"/>
        </w:rPr>
        <w:t>Opis predmetu rámcovej dohody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 xml:space="preserve"> na predmet zákazky </w:t>
      </w:r>
    </w:p>
    <w:p w14:paraId="387D9DF4" w14:textId="77777777" w:rsidR="00E54064" w:rsidRPr="00A22756" w:rsidRDefault="00E54064" w:rsidP="00E54064">
      <w:pPr>
        <w:rPr>
          <w:rFonts w:ascii="Arial Narrow" w:hAnsi="Arial Narrow"/>
          <w:color w:val="000000" w:themeColor="text1"/>
          <w:sz w:val="21"/>
          <w:szCs w:val="21"/>
        </w:rPr>
      </w:pPr>
    </w:p>
    <w:p w14:paraId="5506EB0D" w14:textId="1E8DB9A1" w:rsidR="00E54064" w:rsidRPr="00A22756" w:rsidRDefault="00730B90" w:rsidP="00E54064">
      <w:pPr>
        <w:jc w:val="both"/>
        <w:rPr>
          <w:rFonts w:ascii="Arial Narrow" w:hAnsi="Arial Narrow"/>
          <w:b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b/>
          <w:color w:val="000000" w:themeColor="text1"/>
          <w:sz w:val="21"/>
          <w:szCs w:val="21"/>
        </w:rPr>
        <w:t>,,</w:t>
      </w:r>
      <w:r w:rsidR="00E54064" w:rsidRPr="00A22756">
        <w:rPr>
          <w:rFonts w:ascii="Arial Narrow" w:hAnsi="Arial Narrow"/>
          <w:b/>
          <w:color w:val="000000" w:themeColor="text1"/>
          <w:sz w:val="21"/>
          <w:szCs w:val="21"/>
        </w:rPr>
        <w:t>Prevádzka verejných toaliet v správe Hlavného mesta Slovenskej republiky Bratislavy</w:t>
      </w:r>
      <w:r w:rsidRPr="00A22756">
        <w:rPr>
          <w:rFonts w:ascii="Arial Narrow" w:hAnsi="Arial Narrow"/>
          <w:b/>
          <w:color w:val="000000" w:themeColor="text1"/>
          <w:sz w:val="21"/>
          <w:szCs w:val="21"/>
        </w:rPr>
        <w:t>“</w:t>
      </w:r>
      <w:r w:rsidR="00E54064" w:rsidRPr="00A22756">
        <w:rPr>
          <w:rFonts w:ascii="Arial Narrow" w:hAnsi="Arial Narrow"/>
          <w:b/>
          <w:color w:val="000000" w:themeColor="text1"/>
          <w:sz w:val="21"/>
          <w:szCs w:val="21"/>
        </w:rPr>
        <w:t xml:space="preserve"> </w:t>
      </w:r>
    </w:p>
    <w:p w14:paraId="0DA2987D" w14:textId="77777777" w:rsidR="00E54064" w:rsidRPr="00A22756" w:rsidRDefault="00E54064" w:rsidP="00E54064">
      <w:pPr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057435FB" w14:textId="26286B60" w:rsidR="00E54064" w:rsidRPr="008F01D8" w:rsidRDefault="00E54064" w:rsidP="008F01D8">
      <w:pPr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8F01D8">
        <w:rPr>
          <w:rFonts w:ascii="Arial Narrow" w:hAnsi="Arial Narrow"/>
          <w:color w:val="000000" w:themeColor="text1"/>
          <w:sz w:val="21"/>
          <w:szCs w:val="21"/>
        </w:rPr>
        <w:t xml:space="preserve">Predmetom rámcovej dohody je zabezpečenie prevádzkyschopnosti verejných toaliet prostredníctvom personálu Poskytovateľa, spočívajúce najmä v udržiavaní čistoty, periodickom dopĺňaní hygienických potrieb v priestore verejných toaliet. </w:t>
      </w:r>
    </w:p>
    <w:p w14:paraId="663095F5" w14:textId="77777777" w:rsidR="009A2D45" w:rsidRPr="00A22756" w:rsidRDefault="009A2D45" w:rsidP="009A2D45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1B6733FA" w14:textId="77777777" w:rsidR="008F01D8" w:rsidRDefault="008F01D8" w:rsidP="008F01D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  <w:r w:rsidRPr="00390ED8">
        <w:rPr>
          <w:rFonts w:ascii="Arial Narrow" w:hAnsi="Arial Narrow"/>
          <w:b/>
          <w:bCs/>
          <w:color w:val="000000" w:themeColor="text1"/>
          <w:sz w:val="21"/>
          <w:szCs w:val="21"/>
        </w:rPr>
        <w:t>A:</w:t>
      </w:r>
      <w:r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90ED8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Upratovanie </w:t>
      </w: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t>DENNÉ</w:t>
      </w:r>
    </w:p>
    <w:p w14:paraId="6141BE68" w14:textId="77777777" w:rsidR="008F01D8" w:rsidRPr="00A22756" w:rsidRDefault="008F01D8" w:rsidP="008F01D8">
      <w:pPr>
        <w:pStyle w:val="Zkladntext"/>
        <w:numPr>
          <w:ilvl w:val="0"/>
          <w:numId w:val="34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toalety muži:</w:t>
      </w:r>
    </w:p>
    <w:p w14:paraId="32328BA6" w14:textId="12C4FAD1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podlahy-umývanie saponátovým roztokom, dezinfekcia</w:t>
      </w:r>
      <w:r w:rsidR="005C58D9">
        <w:rPr>
          <w:rFonts w:ascii="Arial Narrow" w:hAnsi="Arial Narrow"/>
          <w:color w:val="000000" w:themeColor="text1"/>
          <w:sz w:val="21"/>
          <w:szCs w:val="21"/>
        </w:rPr>
        <w:t>;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58244069" w14:textId="7D87B422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vyčistenie umývadiel, WC mís, WC dosiek</w:t>
      </w:r>
      <w:r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>saponátovým roztokom, dezinfekcia</w:t>
      </w:r>
      <w:r w:rsidR="005C58D9">
        <w:rPr>
          <w:rFonts w:ascii="Arial Narrow" w:hAnsi="Arial Narrow"/>
          <w:color w:val="000000" w:themeColor="text1"/>
          <w:sz w:val="21"/>
          <w:szCs w:val="21"/>
        </w:rPr>
        <w:t>;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01C7E593" w14:textId="77777777" w:rsidR="008F01D8" w:rsidRPr="00A22756" w:rsidRDefault="008F01D8" w:rsidP="008F01D8">
      <w:pPr>
        <w:pStyle w:val="Zkladntext"/>
        <w:numPr>
          <w:ilvl w:val="0"/>
          <w:numId w:val="34"/>
        </w:numPr>
        <w:spacing w:after="0"/>
        <w:ind w:left="1134" w:hanging="567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toalety ženy:</w:t>
      </w:r>
      <w:r w:rsidRPr="00A22756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 </w:t>
      </w:r>
    </w:p>
    <w:p w14:paraId="6CBEDB51" w14:textId="4952A37E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podlahy- umývanie saponátovým roztokom, dezinfekcia</w:t>
      </w:r>
      <w:r w:rsidR="005C58D9">
        <w:rPr>
          <w:rFonts w:ascii="Arial Narrow" w:hAnsi="Arial Narrow"/>
          <w:color w:val="000000" w:themeColor="text1"/>
          <w:sz w:val="21"/>
          <w:szCs w:val="21"/>
        </w:rPr>
        <w:t>;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70F0A4FE" w14:textId="24DA579C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vyčistenie umývadiel, WC mís, WC dosiek</w:t>
      </w:r>
      <w:r>
        <w:rPr>
          <w:rFonts w:ascii="Arial Narrow" w:hAnsi="Arial Narrow"/>
          <w:color w:val="000000" w:themeColor="text1"/>
          <w:sz w:val="21"/>
          <w:szCs w:val="21"/>
        </w:rPr>
        <w:t xml:space="preserve"> saponátovým 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>roztokom, dezinfekcia</w:t>
      </w:r>
      <w:r w:rsidR="005C58D9">
        <w:rPr>
          <w:rFonts w:ascii="Arial Narrow" w:hAnsi="Arial Narrow"/>
          <w:color w:val="000000" w:themeColor="text1"/>
          <w:sz w:val="21"/>
          <w:szCs w:val="21"/>
        </w:rPr>
        <w:t>;</w:t>
      </w:r>
    </w:p>
    <w:p w14:paraId="5AF68AB3" w14:textId="77777777" w:rsidR="008F01D8" w:rsidRPr="00A22756" w:rsidRDefault="008F01D8" w:rsidP="008F01D8">
      <w:pPr>
        <w:pStyle w:val="Zkladntext"/>
        <w:numPr>
          <w:ilvl w:val="0"/>
          <w:numId w:val="34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umývanie saponátovým roztokom</w:t>
      </w:r>
      <w:r>
        <w:rPr>
          <w:rFonts w:ascii="Arial Narrow" w:hAnsi="Arial Narrow"/>
          <w:color w:val="000000" w:themeColor="text1"/>
          <w:sz w:val="21"/>
          <w:szCs w:val="21"/>
        </w:rPr>
        <w:t xml:space="preserve"> a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 xml:space="preserve"> dezinfekcia podlahy</w:t>
      </w:r>
      <w:r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>predsiene;</w:t>
      </w:r>
    </w:p>
    <w:p w14:paraId="3F33DA8E" w14:textId="77777777" w:rsidR="008F01D8" w:rsidRDefault="008F01D8" w:rsidP="008F01D8">
      <w:pPr>
        <w:pStyle w:val="Zkladntext"/>
        <w:numPr>
          <w:ilvl w:val="0"/>
          <w:numId w:val="34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v   prípade   znečistenia    vstupných  dverí ich  umytie a vyleštenie prípravkom  určeným na čistenie;</w:t>
      </w:r>
    </w:p>
    <w:p w14:paraId="43545825" w14:textId="77777777" w:rsidR="008F01D8" w:rsidRDefault="008F01D8" w:rsidP="008F01D8">
      <w:pPr>
        <w:pStyle w:val="Zkladntext"/>
        <w:numPr>
          <w:ilvl w:val="0"/>
          <w:numId w:val="34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390ED8">
        <w:rPr>
          <w:rFonts w:ascii="Arial Narrow" w:hAnsi="Arial Narrow"/>
          <w:color w:val="000000" w:themeColor="text1"/>
          <w:sz w:val="21"/>
          <w:szCs w:val="21"/>
        </w:rPr>
        <w:t>dopĺňanie hygienických potrieb podľa potreby;</w:t>
      </w:r>
    </w:p>
    <w:p w14:paraId="15C66620" w14:textId="77777777" w:rsidR="008F01D8" w:rsidRPr="00390ED8" w:rsidRDefault="008F01D8" w:rsidP="008F01D8">
      <w:pPr>
        <w:pStyle w:val="Zkladntext"/>
        <w:numPr>
          <w:ilvl w:val="0"/>
          <w:numId w:val="34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390ED8">
        <w:rPr>
          <w:rFonts w:ascii="Arial Narrow" w:hAnsi="Arial Narrow"/>
          <w:color w:val="000000" w:themeColor="text1"/>
          <w:sz w:val="21"/>
          <w:szCs w:val="21"/>
        </w:rPr>
        <w:t xml:space="preserve">vyprázdňovanie košov a výmena </w:t>
      </w:r>
      <w:proofErr w:type="spellStart"/>
      <w:r w:rsidRPr="00390ED8">
        <w:rPr>
          <w:rFonts w:ascii="Arial Narrow" w:hAnsi="Arial Narrow"/>
          <w:color w:val="000000" w:themeColor="text1"/>
          <w:sz w:val="21"/>
          <w:szCs w:val="21"/>
        </w:rPr>
        <w:t>sáčkov</w:t>
      </w:r>
      <w:proofErr w:type="spellEnd"/>
      <w:r w:rsidRPr="00390ED8">
        <w:rPr>
          <w:rFonts w:ascii="Arial Narrow" w:hAnsi="Arial Narrow"/>
          <w:color w:val="000000" w:themeColor="text1"/>
          <w:sz w:val="21"/>
          <w:szCs w:val="21"/>
        </w:rPr>
        <w:t xml:space="preserve"> určených na odpad;</w:t>
      </w:r>
    </w:p>
    <w:p w14:paraId="77489591" w14:textId="77777777" w:rsidR="008F01D8" w:rsidRDefault="008F01D8" w:rsidP="008F01D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369EC181" w14:textId="77777777" w:rsidR="008F01D8" w:rsidRDefault="008F01D8" w:rsidP="008F01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03724603" w14:textId="77777777" w:rsidR="008F01D8" w:rsidRDefault="008F01D8" w:rsidP="008F01D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t>B</w:t>
      </w:r>
      <w:r w:rsidRPr="00390ED8">
        <w:rPr>
          <w:rFonts w:ascii="Arial Narrow" w:hAnsi="Arial Narrow"/>
          <w:b/>
          <w:bCs/>
          <w:color w:val="000000" w:themeColor="text1"/>
          <w:sz w:val="21"/>
          <w:szCs w:val="21"/>
        </w:rPr>
        <w:t>:</w:t>
      </w:r>
      <w:r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90ED8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Upratovanie </w:t>
      </w: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t>TÝŽDENNÉ</w:t>
      </w:r>
    </w:p>
    <w:p w14:paraId="51F493E4" w14:textId="77777777" w:rsidR="008F01D8" w:rsidRPr="00A22756" w:rsidRDefault="008F01D8" w:rsidP="008F01D8">
      <w:pPr>
        <w:pStyle w:val="Zkladntext"/>
        <w:numPr>
          <w:ilvl w:val="0"/>
          <w:numId w:val="45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toalety muži:</w:t>
      </w:r>
    </w:p>
    <w:p w14:paraId="2EDA7183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podlahy-umývanie saponátovým roztokom, dezinfekcia, čistenie od vodného kameňa;</w:t>
      </w:r>
    </w:p>
    <w:p w14:paraId="0D4186B5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umývanie saponátovým roztokom, dezinfekcia keramických obkladov stien;</w:t>
      </w:r>
    </w:p>
    <w:p w14:paraId="25D9989C" w14:textId="5DCFC1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vyčistenie umývadiel, armatúr, konzol, držiakov na mydlo, držiakov na utierky, WC mís, WC dosiek, pisoárov, držiakov toaletného papiera saponátovým roztokom, dezinfekcia, čistenie od vodného kameňa, čistenie zrkadiel</w:t>
      </w:r>
      <w:r w:rsidR="005C58D9">
        <w:rPr>
          <w:rFonts w:ascii="Arial Narrow" w:hAnsi="Arial Narrow"/>
          <w:color w:val="000000" w:themeColor="text1"/>
          <w:sz w:val="21"/>
          <w:szCs w:val="21"/>
        </w:rPr>
        <w:t>;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27C05DC2" w14:textId="77777777" w:rsidR="008F01D8" w:rsidRPr="00A22756" w:rsidRDefault="008F01D8" w:rsidP="008F01D8">
      <w:pPr>
        <w:pStyle w:val="Zkladntext"/>
        <w:numPr>
          <w:ilvl w:val="0"/>
          <w:numId w:val="45"/>
        </w:numPr>
        <w:spacing w:after="0"/>
        <w:ind w:left="1134" w:hanging="567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toalety ženy:</w:t>
      </w:r>
      <w:r w:rsidRPr="00A22756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 </w:t>
      </w:r>
    </w:p>
    <w:p w14:paraId="19D9A116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podlahy- umývanie saponátovým roztokom, dezinfekcia, čistenie od vodného kameňa;</w:t>
      </w:r>
    </w:p>
    <w:p w14:paraId="4D059904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umývanie saponátovým roztokom, dezinfekcia keramických obkladov stien;</w:t>
      </w:r>
    </w:p>
    <w:p w14:paraId="6ACC07FD" w14:textId="185EC171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vyčistenie umývadiel, armatúr, konzol, držiakov na mydlo, držiakov na utierky, WC mís, WC dosiek, držiakov toaletného papiera saponátovým roztokom, dezinfekcia, čistenie od vodného kameňa, čistenie zrkadiel</w:t>
      </w:r>
      <w:r w:rsidR="005C58D9">
        <w:rPr>
          <w:rFonts w:ascii="Arial Narrow" w:hAnsi="Arial Narrow"/>
          <w:color w:val="000000" w:themeColor="text1"/>
          <w:sz w:val="21"/>
          <w:szCs w:val="21"/>
        </w:rPr>
        <w:t>;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305B7770" w14:textId="77777777" w:rsidR="008F01D8" w:rsidRPr="00A22756" w:rsidRDefault="008F01D8" w:rsidP="008F01D8">
      <w:pPr>
        <w:pStyle w:val="Zkladntext"/>
        <w:numPr>
          <w:ilvl w:val="0"/>
          <w:numId w:val="45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umývanie saponátovým roztokom, dezinfekcia, čistenie od vodného kameňa podlahy, umývanie saponátovým roztokom, dezinfekcia keramických obkladov stien predsiene;</w:t>
      </w:r>
    </w:p>
    <w:p w14:paraId="4001C759" w14:textId="77777777" w:rsidR="008F01D8" w:rsidRPr="00CE1480" w:rsidRDefault="008F01D8" w:rsidP="008F01D8">
      <w:pPr>
        <w:pStyle w:val="Zkladntext"/>
        <w:numPr>
          <w:ilvl w:val="0"/>
          <w:numId w:val="45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v   prípade   znečistenia    vstupných  dverí ich  umytie a vyleštenie prípravkom  určeným na čistenie;</w:t>
      </w:r>
    </w:p>
    <w:p w14:paraId="1F497BFF" w14:textId="77777777" w:rsidR="008F01D8" w:rsidRPr="00A22756" w:rsidRDefault="008F01D8" w:rsidP="008F01D8">
      <w:pPr>
        <w:pStyle w:val="Zkladntext"/>
        <w:numPr>
          <w:ilvl w:val="0"/>
          <w:numId w:val="45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súčasťou predmetu rámcovej dohody je vždy v príslušnom upratovanom priestore aj:</w:t>
      </w:r>
    </w:p>
    <w:p w14:paraId="6126B73B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umývanie dverí;</w:t>
      </w:r>
    </w:p>
    <w:p w14:paraId="25504B38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umývanie zárubní;</w:t>
      </w:r>
    </w:p>
    <w:p w14:paraId="146275B1" w14:textId="77777777" w:rsidR="008F01D8" w:rsidRPr="009E4644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odstraňovanie žuvačiek;</w:t>
      </w:r>
    </w:p>
    <w:p w14:paraId="2049D2AE" w14:textId="77777777" w:rsidR="008F01D8" w:rsidRDefault="008F01D8" w:rsidP="008F01D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4B242CB6" w14:textId="77777777" w:rsidR="008F01D8" w:rsidRPr="009E4644" w:rsidRDefault="008F01D8" w:rsidP="008F01D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t>C</w:t>
      </w:r>
      <w:r w:rsidRPr="00390ED8">
        <w:rPr>
          <w:rFonts w:ascii="Arial Narrow" w:hAnsi="Arial Narrow"/>
          <w:b/>
          <w:bCs/>
          <w:color w:val="000000" w:themeColor="text1"/>
          <w:sz w:val="21"/>
          <w:szCs w:val="21"/>
        </w:rPr>
        <w:t>:</w:t>
      </w:r>
      <w:r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90ED8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Upratovanie </w:t>
      </w: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t>MESAČNÉ</w:t>
      </w:r>
    </w:p>
    <w:p w14:paraId="45D4113E" w14:textId="77777777" w:rsidR="008F01D8" w:rsidRPr="00A22756" w:rsidRDefault="008F01D8" w:rsidP="008F01D8">
      <w:pPr>
        <w:pStyle w:val="Zkladntext"/>
        <w:numPr>
          <w:ilvl w:val="0"/>
          <w:numId w:val="46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toalety muži:</w:t>
      </w:r>
    </w:p>
    <w:p w14:paraId="73A64A2B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podlahy-umývanie saponátovým roztokom, dezinfekcia, čistenie od vodného kameňa;</w:t>
      </w:r>
    </w:p>
    <w:p w14:paraId="4D783ADF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umývanie saponátovým roztokom, dezinfekcia keramických obkladov stien;</w:t>
      </w:r>
    </w:p>
    <w:p w14:paraId="1877628B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vyčistenie umývadiel, armatúr, konzol, držiakov na mydlo, držiakov na utierky, WC mís, WC dosiek, pisoárov, držiakov toaletného papiera saponátovým roztokom, dezinfekcia, čistenie od vodného kameňa, čistenie zrkadiel, a čistenie dezinfekcia nábytku na toaletách;</w:t>
      </w:r>
    </w:p>
    <w:p w14:paraId="370C26B1" w14:textId="77777777" w:rsidR="008F01D8" w:rsidRPr="00A22756" w:rsidRDefault="008F01D8" w:rsidP="008F01D8">
      <w:pPr>
        <w:pStyle w:val="Zkladntext"/>
        <w:numPr>
          <w:ilvl w:val="0"/>
          <w:numId w:val="46"/>
        </w:numPr>
        <w:spacing w:after="0"/>
        <w:ind w:left="1134" w:hanging="567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toalety ženy:</w:t>
      </w:r>
      <w:r w:rsidRPr="00A22756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 </w:t>
      </w:r>
    </w:p>
    <w:p w14:paraId="683536FB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podlahy- umývanie saponátovým roztokom, dezinfekcia, čistenie od vodného kameňa;</w:t>
      </w:r>
    </w:p>
    <w:p w14:paraId="5C8B1D7D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umývanie saponátovým roztokom, dezinfekcia keramických obkladov stien;</w:t>
      </w:r>
    </w:p>
    <w:p w14:paraId="5FF72A3C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vyčistenie umývadiel, armatúr, konzol, držiakov na mydlo, držiakov na utierky, WC mís, WC dosiek, držiakov toaletného papiera saponátovým roztokom, dezinfekcia, čistenie od vodného kameňa, čistenie zrkadiel, a čistenie dezinfekcia nábytku na toaletách;</w:t>
      </w:r>
    </w:p>
    <w:p w14:paraId="281C3A3B" w14:textId="77777777" w:rsidR="008F01D8" w:rsidRPr="00A22756" w:rsidRDefault="008F01D8" w:rsidP="008F01D8">
      <w:pPr>
        <w:pStyle w:val="Zkladntext"/>
        <w:numPr>
          <w:ilvl w:val="0"/>
          <w:numId w:val="46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umývanie saponátovým roztokom, dezinfekcia, čistenie od vodného kameňa podlahy, umývanie saponátovým roztokom, dezinfekcia keramických obkladov stien predsiene;</w:t>
      </w:r>
    </w:p>
    <w:p w14:paraId="5DF2BBA1" w14:textId="77777777" w:rsidR="008F01D8" w:rsidRPr="00A22756" w:rsidRDefault="008F01D8" w:rsidP="008F01D8">
      <w:pPr>
        <w:pStyle w:val="Zkladntext"/>
        <w:numPr>
          <w:ilvl w:val="0"/>
          <w:numId w:val="46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lastRenderedPageBreak/>
        <w:t>v   prípade   znečistenia    vstupných  dverí ich  umytie a vyleštenie prípravkom  určeným na čistenie;</w:t>
      </w:r>
    </w:p>
    <w:p w14:paraId="4414F34B" w14:textId="77777777" w:rsidR="008F01D8" w:rsidRPr="00A22756" w:rsidRDefault="008F01D8" w:rsidP="008F01D8">
      <w:pPr>
        <w:pStyle w:val="Zkladntext"/>
        <w:numPr>
          <w:ilvl w:val="0"/>
          <w:numId w:val="46"/>
        </w:numPr>
        <w:spacing w:after="0"/>
        <w:ind w:left="1134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súčasťou predmetu rámcovej dohody je vždy v príslušnom upratovanom priestore aj:</w:t>
      </w:r>
    </w:p>
    <w:p w14:paraId="72C65BFC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utieranie prachu a odstraňovanie pavučín;</w:t>
      </w:r>
    </w:p>
    <w:p w14:paraId="3EC3C749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odstraňovanie žuvačiek;</w:t>
      </w:r>
    </w:p>
    <w:p w14:paraId="77C1155B" w14:textId="77777777" w:rsidR="008F01D8" w:rsidRDefault="008F01D8" w:rsidP="008F01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455D3C18" w14:textId="77777777" w:rsidR="008F01D8" w:rsidRDefault="008F01D8" w:rsidP="008F01D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24D73E43" w14:textId="77777777" w:rsidR="008F01D8" w:rsidRPr="00A22756" w:rsidRDefault="008F01D8" w:rsidP="008F01D8">
      <w:pPr>
        <w:pStyle w:val="Zkladntext"/>
        <w:spacing w:after="0"/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/>
          <w:color w:val="000000" w:themeColor="text1"/>
          <w:sz w:val="21"/>
          <w:szCs w:val="21"/>
        </w:rPr>
        <w:t>S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>účasťou predmetu rámcovej dohody je vždy v príslušnom upratovanom priestore aj:</w:t>
      </w:r>
    </w:p>
    <w:p w14:paraId="707C4623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zabezpečenie funkčných svietidiel a ich výmenu;</w:t>
      </w:r>
    </w:p>
    <w:p w14:paraId="6A9B9696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počas prevádzkových hodín toaliet poskytovateľ zabezpečí použitie elektrického osviežovača vzduchu  slúžiaceho na pohlcovanie zápachov, minimálne 1 ks WC ženy/1 ks WC muži;</w:t>
      </w:r>
    </w:p>
    <w:p w14:paraId="6DECEBA8" w14:textId="77777777" w:rsidR="008F01D8" w:rsidRDefault="008F01D8" w:rsidP="008F01D8">
      <w:pPr>
        <w:pStyle w:val="Zkladntext"/>
        <w:spacing w:after="0"/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35196CD7" w14:textId="77777777" w:rsidR="008F01D8" w:rsidRPr="00A22756" w:rsidRDefault="008F01D8" w:rsidP="008F01D8">
      <w:pPr>
        <w:pStyle w:val="Zkladntext"/>
        <w:spacing w:after="0"/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/>
          <w:color w:val="000000" w:themeColor="text1"/>
          <w:sz w:val="21"/>
          <w:szCs w:val="21"/>
        </w:rPr>
        <w:t>S</w:t>
      </w:r>
      <w:r w:rsidRPr="00A22756">
        <w:rPr>
          <w:rFonts w:ascii="Arial Narrow" w:hAnsi="Arial Narrow"/>
          <w:color w:val="000000" w:themeColor="text1"/>
          <w:sz w:val="21"/>
          <w:szCs w:val="21"/>
        </w:rPr>
        <w:t>účasťou predmetu rámcovej dohody je aj zabezpečenie funkčnej a plynulej prevádzky toaliet v stanovenom čase. Na základe toho je Poskytovateľ povinný zabezpečiť dodanie:</w:t>
      </w:r>
    </w:p>
    <w:p w14:paraId="2B7141A8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 xml:space="preserve">hygienické potreby spojené s využívaním toaliet (mydlo, toaletný papier, utierky, </w:t>
      </w:r>
      <w:proofErr w:type="spellStart"/>
      <w:r w:rsidRPr="00A22756">
        <w:rPr>
          <w:rFonts w:ascii="Arial Narrow" w:hAnsi="Arial Narrow"/>
          <w:color w:val="000000" w:themeColor="text1"/>
          <w:sz w:val="21"/>
          <w:szCs w:val="21"/>
        </w:rPr>
        <w:t>wc</w:t>
      </w:r>
      <w:proofErr w:type="spellEnd"/>
      <w:r w:rsidRPr="00A22756">
        <w:rPr>
          <w:rFonts w:ascii="Arial Narrow" w:hAnsi="Arial Narrow"/>
          <w:color w:val="000000" w:themeColor="text1"/>
          <w:sz w:val="21"/>
          <w:szCs w:val="21"/>
        </w:rPr>
        <w:t xml:space="preserve"> kefy, držiaky, koše, </w:t>
      </w:r>
      <w:proofErr w:type="spellStart"/>
      <w:r w:rsidRPr="00A22756">
        <w:rPr>
          <w:rFonts w:ascii="Arial Narrow" w:hAnsi="Arial Narrow"/>
          <w:color w:val="000000" w:themeColor="text1"/>
          <w:sz w:val="21"/>
          <w:szCs w:val="21"/>
        </w:rPr>
        <w:t>sáčky</w:t>
      </w:r>
      <w:proofErr w:type="spellEnd"/>
      <w:r w:rsidRPr="00A22756">
        <w:rPr>
          <w:rFonts w:ascii="Arial Narrow" w:hAnsi="Arial Narrow"/>
          <w:color w:val="000000" w:themeColor="text1"/>
          <w:sz w:val="21"/>
          <w:szCs w:val="21"/>
        </w:rPr>
        <w:t xml:space="preserve"> na odpad);</w:t>
      </w:r>
    </w:p>
    <w:p w14:paraId="32F0A3CC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žiaroviek do svietidiel;</w:t>
      </w:r>
    </w:p>
    <w:p w14:paraId="54C893D0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dávkovače na hygienické potreby (nerezové a nerozbitné - ANTIVANDAL);</w:t>
      </w:r>
    </w:p>
    <w:p w14:paraId="2DDB7013" w14:textId="77777777" w:rsidR="008F01D8" w:rsidRPr="00A22756" w:rsidRDefault="008F01D8" w:rsidP="008F01D8">
      <w:pPr>
        <w:pStyle w:val="Zkladntext"/>
        <w:numPr>
          <w:ilvl w:val="0"/>
          <w:numId w:val="35"/>
        </w:numPr>
        <w:spacing w:after="0"/>
        <w:ind w:left="1701" w:hanging="567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2756">
        <w:rPr>
          <w:rFonts w:ascii="Arial Narrow" w:hAnsi="Arial Narrow"/>
          <w:color w:val="000000" w:themeColor="text1"/>
          <w:sz w:val="21"/>
          <w:szCs w:val="21"/>
        </w:rPr>
        <w:t>elektrické osviežovače vzduchu.</w:t>
      </w:r>
    </w:p>
    <w:p w14:paraId="4124D204" w14:textId="77777777" w:rsidR="005A410E" w:rsidRPr="00A22756" w:rsidRDefault="005A410E" w:rsidP="00727E91">
      <w:pPr>
        <w:tabs>
          <w:tab w:val="left" w:pos="4962"/>
        </w:tabs>
        <w:ind w:left="567"/>
        <w:rPr>
          <w:rFonts w:ascii="Arial Narrow" w:hAnsi="Arial Narrow"/>
          <w:sz w:val="21"/>
          <w:szCs w:val="21"/>
        </w:rPr>
      </w:pPr>
    </w:p>
    <w:p w14:paraId="0C9C8AD0" w14:textId="360DBA96" w:rsidR="00A22756" w:rsidRDefault="00A22756" w:rsidP="00FE2399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FE2399">
        <w:rPr>
          <w:rFonts w:ascii="Arial Narrow" w:hAnsi="Arial Narrow"/>
          <w:sz w:val="21"/>
          <w:szCs w:val="21"/>
        </w:rPr>
        <w:t>S</w:t>
      </w:r>
      <w:r w:rsidRPr="00FE2399">
        <w:rPr>
          <w:rFonts w:ascii="Arial Narrow" w:hAnsi="Arial Narrow"/>
          <w:color w:val="000000" w:themeColor="text1"/>
          <w:sz w:val="21"/>
          <w:szCs w:val="21"/>
        </w:rPr>
        <w:t xml:space="preserve">účasťou predmetu </w:t>
      </w:r>
      <w:r w:rsidRPr="00FE2399">
        <w:rPr>
          <w:rFonts w:ascii="Arial Narrow" w:hAnsi="Arial Narrow"/>
          <w:color w:val="000000"/>
          <w:sz w:val="21"/>
          <w:szCs w:val="21"/>
        </w:rPr>
        <w:t>rámcovej dohody</w:t>
      </w:r>
      <w:r w:rsidRPr="00FE2399">
        <w:rPr>
          <w:rFonts w:ascii="Arial Narrow" w:hAnsi="Arial Narrow"/>
          <w:color w:val="000000" w:themeColor="text1"/>
          <w:sz w:val="21"/>
          <w:szCs w:val="21"/>
        </w:rPr>
        <w:t xml:space="preserve"> je i dodávka produktov súvisiacich s predmetom rámcovej dohody </w:t>
      </w:r>
      <w:r w:rsidR="00893997" w:rsidRPr="00FE2399">
        <w:rPr>
          <w:rFonts w:ascii="Arial Narrow" w:hAnsi="Arial Narrow"/>
          <w:color w:val="000000" w:themeColor="text1"/>
          <w:sz w:val="21"/>
          <w:szCs w:val="21"/>
        </w:rPr>
        <w:br/>
      </w:r>
      <w:r w:rsidRPr="00FE2399">
        <w:rPr>
          <w:rFonts w:ascii="Arial Narrow" w:hAnsi="Arial Narrow"/>
          <w:color w:val="000000" w:themeColor="text1"/>
          <w:sz w:val="21"/>
          <w:szCs w:val="21"/>
        </w:rPr>
        <w:t xml:space="preserve">a uskutočňovanie bežnej údržby vrátane drobných bežných opráv bližšie špecifikovaných v bode 5. článku I rámcovej dohody. Súčasťou predmetu </w:t>
      </w:r>
      <w:r w:rsidRPr="00FE2399">
        <w:rPr>
          <w:rFonts w:ascii="Arial Narrow" w:hAnsi="Arial Narrow"/>
          <w:color w:val="000000"/>
          <w:sz w:val="21"/>
          <w:szCs w:val="21"/>
        </w:rPr>
        <w:t>rámcovej dohody</w:t>
      </w:r>
      <w:r w:rsidRPr="00FE2399">
        <w:rPr>
          <w:rFonts w:ascii="Arial Narrow" w:hAnsi="Arial Narrow"/>
          <w:color w:val="000000" w:themeColor="text1"/>
          <w:sz w:val="21"/>
          <w:szCs w:val="21"/>
        </w:rPr>
        <w:t xml:space="preserve"> je aj zabezpečenie splnenia všetkých zákonných povinností týkajúcich sa prevádzky verejných toaliet.   </w:t>
      </w:r>
    </w:p>
    <w:p w14:paraId="47BBE548" w14:textId="77777777" w:rsidR="00F11C58" w:rsidRPr="00FE2399" w:rsidRDefault="00F11C58" w:rsidP="00FE2399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 Narrow" w:hAnsi="Arial Narrow"/>
          <w:color w:val="000000"/>
          <w:sz w:val="21"/>
          <w:szCs w:val="21"/>
        </w:rPr>
      </w:pPr>
    </w:p>
    <w:p w14:paraId="0D0F23E3" w14:textId="13BEB4C7" w:rsidR="003D7B86" w:rsidRPr="004F36AE" w:rsidRDefault="00206280" w:rsidP="00132E71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4F36AE">
        <w:rPr>
          <w:rFonts w:ascii="Arial Narrow" w:hAnsi="Arial Narrow"/>
          <w:color w:val="000000" w:themeColor="text1"/>
          <w:sz w:val="21"/>
          <w:szCs w:val="21"/>
        </w:rPr>
        <w:t xml:space="preserve">Pre účely zníženia negatívneho vplyvu </w:t>
      </w:r>
      <w:r w:rsidR="00CD432A" w:rsidRPr="004F36AE">
        <w:rPr>
          <w:rFonts w:ascii="Arial Narrow" w:hAnsi="Arial Narrow"/>
          <w:color w:val="000000" w:themeColor="text1"/>
          <w:sz w:val="21"/>
          <w:szCs w:val="21"/>
        </w:rPr>
        <w:t xml:space="preserve">na životné prostredie je </w:t>
      </w:r>
      <w:r w:rsidR="00F11C58" w:rsidRPr="004F36AE">
        <w:rPr>
          <w:rFonts w:ascii="Arial Narrow" w:hAnsi="Arial Narrow"/>
          <w:color w:val="000000" w:themeColor="text1"/>
          <w:sz w:val="21"/>
          <w:szCs w:val="21"/>
        </w:rPr>
        <w:t>Poskytovateľ povinný pri poskytovaní služieb, konkrétne pri upratovaní používať iba čistiace prostriedky</w:t>
      </w:r>
      <w:r w:rsidR="00CD432A" w:rsidRPr="004F36AE">
        <w:rPr>
          <w:rFonts w:ascii="Arial Narrow" w:hAnsi="Arial Narrow"/>
          <w:color w:val="000000" w:themeColor="text1"/>
          <w:sz w:val="21"/>
          <w:szCs w:val="21"/>
        </w:rPr>
        <w:t xml:space="preserve"> so zníženým negatívnym vplyvom na životné prostredie</w:t>
      </w:r>
      <w:r w:rsidR="00F11C58" w:rsidRPr="004F36AE">
        <w:rPr>
          <w:rFonts w:ascii="Arial Narrow" w:hAnsi="Arial Narrow"/>
          <w:color w:val="000000" w:themeColor="text1"/>
          <w:sz w:val="21"/>
          <w:szCs w:val="21"/>
        </w:rPr>
        <w:t>, ktorým bola udelená environmentálna značka EÚ (</w:t>
      </w:r>
      <w:proofErr w:type="spellStart"/>
      <w:r w:rsidR="00F11C58" w:rsidRPr="004F36AE">
        <w:rPr>
          <w:rFonts w:ascii="Arial Narrow" w:hAnsi="Arial Narrow"/>
          <w:color w:val="000000" w:themeColor="text1"/>
          <w:sz w:val="21"/>
          <w:szCs w:val="21"/>
        </w:rPr>
        <w:t>Ecolabel</w:t>
      </w:r>
      <w:proofErr w:type="spellEnd"/>
      <w:r w:rsidR="00F11C58" w:rsidRPr="004F36AE">
        <w:rPr>
          <w:rFonts w:ascii="Arial Narrow" w:hAnsi="Arial Narrow"/>
          <w:color w:val="000000" w:themeColor="text1"/>
          <w:sz w:val="21"/>
          <w:szCs w:val="21"/>
        </w:rPr>
        <w:t>) pre čistiace prostriedky na tvrdé povrchy alebo iná príslušná environmentálna značka typu I podľa normy  EN ISO 14024.</w:t>
      </w:r>
      <w:r w:rsidR="00A22756" w:rsidRPr="004F36AE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F47932" w:rsidRPr="004F36AE">
        <w:rPr>
          <w:rFonts w:ascii="Arial Narrow" w:hAnsi="Arial Narrow"/>
          <w:color w:val="000000" w:themeColor="text1"/>
          <w:sz w:val="21"/>
          <w:szCs w:val="21"/>
        </w:rPr>
        <w:t>Poskytovateľ použije čistiace prostriedky</w:t>
      </w:r>
      <w:r w:rsidR="00C6251B" w:rsidRPr="004F36AE">
        <w:rPr>
          <w:rFonts w:ascii="Arial Narrow" w:hAnsi="Arial Narrow"/>
          <w:color w:val="000000" w:themeColor="text1"/>
          <w:sz w:val="21"/>
          <w:szCs w:val="21"/>
        </w:rPr>
        <w:t xml:space="preserve"> na zabezpečenie </w:t>
      </w:r>
      <w:r w:rsidR="005A0ABE" w:rsidRPr="004F36AE">
        <w:rPr>
          <w:rFonts w:ascii="Arial Narrow" w:hAnsi="Arial Narrow"/>
          <w:color w:val="000000" w:themeColor="text1"/>
          <w:sz w:val="21"/>
          <w:szCs w:val="21"/>
        </w:rPr>
        <w:t xml:space="preserve">predmetu zákazky v rozsahu, ktoré </w:t>
      </w:r>
      <w:r w:rsidR="00E52718" w:rsidRPr="004F36AE">
        <w:rPr>
          <w:rFonts w:ascii="Arial Narrow" w:hAnsi="Arial Narrow"/>
          <w:color w:val="000000" w:themeColor="text1"/>
          <w:sz w:val="21"/>
          <w:szCs w:val="21"/>
        </w:rPr>
        <w:t xml:space="preserve">uviedol </w:t>
      </w:r>
      <w:r w:rsidR="005A0ABE" w:rsidRPr="004F36AE">
        <w:rPr>
          <w:rFonts w:ascii="Arial Narrow" w:hAnsi="Arial Narrow"/>
          <w:color w:val="000000" w:themeColor="text1"/>
          <w:sz w:val="21"/>
          <w:szCs w:val="21"/>
        </w:rPr>
        <w:t>vo svojej ponuke</w:t>
      </w:r>
      <w:r w:rsidR="00AA2D83" w:rsidRPr="004F36AE">
        <w:rPr>
          <w:rFonts w:ascii="Arial Narrow" w:hAnsi="Arial Narrow"/>
          <w:color w:val="000000" w:themeColor="text1"/>
          <w:sz w:val="21"/>
          <w:szCs w:val="21"/>
        </w:rPr>
        <w:t xml:space="preserve">. </w:t>
      </w:r>
    </w:p>
    <w:p w14:paraId="649D5256" w14:textId="77777777" w:rsidR="00E52718" w:rsidRPr="004F36AE" w:rsidRDefault="00C55DF6" w:rsidP="00AA2D83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4F36AE">
        <w:rPr>
          <w:rFonts w:ascii="Arial Narrow" w:hAnsi="Arial Narrow"/>
          <w:color w:val="000000" w:themeColor="text1"/>
          <w:sz w:val="21"/>
          <w:szCs w:val="21"/>
        </w:rPr>
        <w:t xml:space="preserve">Medzi chemické látky, ktorých používanie v čistiacich prostriedkoch je obmedzené alebo zakázané patrí fosfor, prchavé organické zlúčeniny (VOC z anglického </w:t>
      </w:r>
      <w:proofErr w:type="spellStart"/>
      <w:r w:rsidRPr="004F36AE">
        <w:rPr>
          <w:rFonts w:ascii="Arial Narrow" w:hAnsi="Arial Narrow"/>
          <w:color w:val="000000" w:themeColor="text1"/>
          <w:sz w:val="21"/>
          <w:szCs w:val="21"/>
        </w:rPr>
        <w:t>volutile</w:t>
      </w:r>
      <w:proofErr w:type="spellEnd"/>
      <w:r w:rsidRPr="004F36AE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proofErr w:type="spellStart"/>
      <w:r w:rsidRPr="004F36AE">
        <w:rPr>
          <w:rFonts w:ascii="Arial Narrow" w:hAnsi="Arial Narrow"/>
          <w:color w:val="000000" w:themeColor="text1"/>
          <w:sz w:val="21"/>
          <w:szCs w:val="21"/>
        </w:rPr>
        <w:t>organic</w:t>
      </w:r>
      <w:proofErr w:type="spellEnd"/>
      <w:r w:rsidRPr="004F36AE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proofErr w:type="spellStart"/>
      <w:r w:rsidRPr="004F36AE">
        <w:rPr>
          <w:rFonts w:ascii="Arial Narrow" w:hAnsi="Arial Narrow"/>
          <w:color w:val="000000" w:themeColor="text1"/>
          <w:sz w:val="21"/>
          <w:szCs w:val="21"/>
        </w:rPr>
        <w:t>compounds</w:t>
      </w:r>
      <w:proofErr w:type="spellEnd"/>
      <w:r w:rsidRPr="004F36AE">
        <w:rPr>
          <w:rFonts w:ascii="Arial Narrow" w:hAnsi="Arial Narrow"/>
          <w:color w:val="000000" w:themeColor="text1"/>
          <w:sz w:val="21"/>
          <w:szCs w:val="21"/>
        </w:rPr>
        <w:t xml:space="preserve">), množstvo vonných prísad, reaktívne zlúčeniny chlóru, </w:t>
      </w:r>
      <w:proofErr w:type="spellStart"/>
      <w:r w:rsidRPr="004F36AE">
        <w:rPr>
          <w:rFonts w:ascii="Arial Narrow" w:hAnsi="Arial Narrow"/>
          <w:color w:val="000000" w:themeColor="text1"/>
          <w:sz w:val="21"/>
          <w:szCs w:val="21"/>
        </w:rPr>
        <w:t>alkylfenol</w:t>
      </w:r>
      <w:proofErr w:type="spellEnd"/>
      <w:r w:rsidRPr="004F36AE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proofErr w:type="spellStart"/>
      <w:r w:rsidRPr="004F36AE">
        <w:rPr>
          <w:rFonts w:ascii="Arial Narrow" w:hAnsi="Arial Narrow"/>
          <w:color w:val="000000" w:themeColor="text1"/>
          <w:sz w:val="21"/>
          <w:szCs w:val="21"/>
        </w:rPr>
        <w:t>etoxyláty</w:t>
      </w:r>
      <w:proofErr w:type="spellEnd"/>
      <w:r w:rsidRPr="004F36AE">
        <w:rPr>
          <w:rFonts w:ascii="Arial Narrow" w:hAnsi="Arial Narrow"/>
          <w:color w:val="000000" w:themeColor="text1"/>
          <w:sz w:val="21"/>
          <w:szCs w:val="21"/>
        </w:rPr>
        <w:t xml:space="preserve"> (APEO), </w:t>
      </w:r>
      <w:proofErr w:type="spellStart"/>
      <w:r w:rsidRPr="004F36AE">
        <w:rPr>
          <w:rFonts w:ascii="Arial Narrow" w:hAnsi="Arial Narrow"/>
          <w:color w:val="000000" w:themeColor="text1"/>
          <w:sz w:val="21"/>
          <w:szCs w:val="21"/>
        </w:rPr>
        <w:t>triklozán</w:t>
      </w:r>
      <w:proofErr w:type="spellEnd"/>
      <w:r w:rsidRPr="004F36AE">
        <w:rPr>
          <w:rFonts w:ascii="Arial Narrow" w:hAnsi="Arial Narrow"/>
          <w:color w:val="000000" w:themeColor="text1"/>
          <w:sz w:val="21"/>
          <w:szCs w:val="21"/>
        </w:rPr>
        <w:t xml:space="preserve">, </w:t>
      </w:r>
      <w:proofErr w:type="spellStart"/>
      <w:r w:rsidRPr="004F36AE">
        <w:rPr>
          <w:rFonts w:ascii="Arial Narrow" w:hAnsi="Arial Narrow"/>
          <w:color w:val="000000" w:themeColor="text1"/>
          <w:sz w:val="21"/>
          <w:szCs w:val="21"/>
        </w:rPr>
        <w:t>nanostriebro</w:t>
      </w:r>
      <w:proofErr w:type="spellEnd"/>
      <w:r w:rsidRPr="004F36AE">
        <w:rPr>
          <w:rFonts w:ascii="Arial Narrow" w:hAnsi="Arial Narrow"/>
          <w:color w:val="000000" w:themeColor="text1"/>
          <w:sz w:val="21"/>
          <w:szCs w:val="21"/>
        </w:rPr>
        <w:t xml:space="preserve">, látky uvoľňujúce formaldehyd, </w:t>
      </w:r>
      <w:proofErr w:type="spellStart"/>
      <w:r w:rsidRPr="004F36AE">
        <w:rPr>
          <w:rFonts w:ascii="Arial Narrow" w:hAnsi="Arial Narrow"/>
          <w:color w:val="000000" w:themeColor="text1"/>
          <w:sz w:val="21"/>
          <w:szCs w:val="21"/>
        </w:rPr>
        <w:t>mikroplasty</w:t>
      </w:r>
      <w:proofErr w:type="spellEnd"/>
      <w:r w:rsidRPr="004F36AE">
        <w:rPr>
          <w:rFonts w:ascii="Arial Narrow" w:hAnsi="Arial Narrow"/>
          <w:color w:val="000000" w:themeColor="text1"/>
          <w:sz w:val="21"/>
          <w:szCs w:val="21"/>
        </w:rPr>
        <w:t xml:space="preserve">, konzervačné látky, farby a </w:t>
      </w:r>
      <w:proofErr w:type="spellStart"/>
      <w:r w:rsidRPr="004F36AE">
        <w:rPr>
          <w:rFonts w:ascii="Arial Narrow" w:hAnsi="Arial Narrow"/>
          <w:color w:val="000000" w:themeColor="text1"/>
          <w:sz w:val="21"/>
          <w:szCs w:val="21"/>
        </w:rPr>
        <w:t>alergénne</w:t>
      </w:r>
      <w:proofErr w:type="spellEnd"/>
      <w:r w:rsidRPr="004F36AE">
        <w:rPr>
          <w:rFonts w:ascii="Arial Narrow" w:hAnsi="Arial Narrow"/>
          <w:color w:val="000000" w:themeColor="text1"/>
          <w:sz w:val="21"/>
          <w:szCs w:val="21"/>
        </w:rPr>
        <w:t xml:space="preserve"> látky, ktoré sú obzvlášť toxické pre životné prostredie.</w:t>
      </w:r>
      <w:r w:rsidR="00CA7EA0" w:rsidRPr="004F36AE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19953626" w14:textId="77777777" w:rsidR="00E52718" w:rsidRPr="004F36AE" w:rsidRDefault="00E52718" w:rsidP="00AA2D83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265B7F0D" w14:textId="026C8E21" w:rsidR="00132E71" w:rsidRPr="00132E71" w:rsidRDefault="002A28D6" w:rsidP="00AA2D83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 Narrow" w:hAnsi="Arial Narrow"/>
          <w:sz w:val="21"/>
          <w:szCs w:val="21"/>
        </w:rPr>
      </w:pPr>
      <w:r w:rsidRPr="004F36AE">
        <w:rPr>
          <w:rFonts w:ascii="Arial Narrow" w:hAnsi="Arial Narrow"/>
          <w:sz w:val="21"/>
          <w:szCs w:val="21"/>
        </w:rPr>
        <w:t>Pri vzn</w:t>
      </w:r>
      <w:r w:rsidR="00881455" w:rsidRPr="004F36AE">
        <w:rPr>
          <w:rFonts w:ascii="Arial Narrow" w:hAnsi="Arial Narrow"/>
          <w:sz w:val="21"/>
          <w:szCs w:val="21"/>
        </w:rPr>
        <w:t>i</w:t>
      </w:r>
      <w:r w:rsidRPr="004F36AE">
        <w:rPr>
          <w:rFonts w:ascii="Arial Narrow" w:hAnsi="Arial Narrow"/>
          <w:sz w:val="21"/>
          <w:szCs w:val="21"/>
        </w:rPr>
        <w:t>ku odpadu</w:t>
      </w:r>
      <w:r w:rsidR="00881455" w:rsidRPr="004F36AE">
        <w:rPr>
          <w:rFonts w:ascii="Arial Narrow" w:hAnsi="Arial Narrow"/>
          <w:sz w:val="21"/>
          <w:szCs w:val="21"/>
        </w:rPr>
        <w:t xml:space="preserve">, či už v tuhom alebo v kvapalnom </w:t>
      </w:r>
      <w:r w:rsidR="00D07680" w:rsidRPr="004F36AE">
        <w:rPr>
          <w:rFonts w:ascii="Arial Narrow" w:hAnsi="Arial Narrow"/>
          <w:sz w:val="21"/>
          <w:szCs w:val="21"/>
        </w:rPr>
        <w:t>stave</w:t>
      </w:r>
      <w:r w:rsidR="00CA7EA0" w:rsidRPr="004F36AE">
        <w:rPr>
          <w:rFonts w:ascii="Arial Narrow" w:hAnsi="Arial Narrow"/>
          <w:sz w:val="21"/>
          <w:szCs w:val="21"/>
        </w:rPr>
        <w:t>,</w:t>
      </w:r>
      <w:r w:rsidR="00D07680" w:rsidRPr="004F36AE">
        <w:rPr>
          <w:rFonts w:ascii="Arial Narrow" w:hAnsi="Arial Narrow"/>
          <w:sz w:val="21"/>
          <w:szCs w:val="21"/>
        </w:rPr>
        <w:t xml:space="preserve"> bude preferované </w:t>
      </w:r>
      <w:r w:rsidR="00132E71" w:rsidRPr="004F36AE">
        <w:rPr>
          <w:rFonts w:ascii="Arial Narrow" w:hAnsi="Arial Narrow"/>
          <w:sz w:val="21"/>
          <w:szCs w:val="21"/>
        </w:rPr>
        <w:t xml:space="preserve">používanie trvácneho a opätovne použiteľného čistiaceho príslušenstva a na minimálne používanie čistiaceho spotrebného materiálu na jedno použitie  (napr. rukavice), keď tým nie je ohrozená bezpečnosť </w:t>
      </w:r>
      <w:r w:rsidR="00A46A37" w:rsidRPr="004F36AE">
        <w:rPr>
          <w:rFonts w:ascii="Arial Narrow" w:hAnsi="Arial Narrow"/>
          <w:sz w:val="21"/>
          <w:szCs w:val="21"/>
        </w:rPr>
        <w:t xml:space="preserve">personálu Poskytovateľa </w:t>
      </w:r>
      <w:r w:rsidR="00132E71" w:rsidRPr="004F36AE">
        <w:rPr>
          <w:rFonts w:ascii="Arial Narrow" w:hAnsi="Arial Narrow"/>
          <w:sz w:val="21"/>
          <w:szCs w:val="21"/>
        </w:rPr>
        <w:t xml:space="preserve">a hygienické požiadavky to nevyhnutne nevyžadujú. </w:t>
      </w:r>
      <w:r w:rsidR="009D583E" w:rsidRPr="004F36AE">
        <w:rPr>
          <w:rFonts w:ascii="Arial Narrow" w:hAnsi="Arial Narrow"/>
          <w:sz w:val="21"/>
          <w:szCs w:val="21"/>
        </w:rPr>
        <w:t>Požaduje sa minim</w:t>
      </w:r>
      <w:r w:rsidR="00D37B85" w:rsidRPr="004F36AE">
        <w:rPr>
          <w:rFonts w:ascii="Arial Narrow" w:hAnsi="Arial Narrow"/>
          <w:sz w:val="21"/>
          <w:szCs w:val="21"/>
        </w:rPr>
        <w:t>a</w:t>
      </w:r>
      <w:r w:rsidR="009D583E" w:rsidRPr="004F36AE">
        <w:rPr>
          <w:rFonts w:ascii="Arial Narrow" w:hAnsi="Arial Narrow"/>
          <w:sz w:val="21"/>
          <w:szCs w:val="21"/>
        </w:rPr>
        <w:t xml:space="preserve">lizácia a </w:t>
      </w:r>
      <w:proofErr w:type="spellStart"/>
      <w:r w:rsidR="00132E71" w:rsidRPr="004F36AE">
        <w:rPr>
          <w:rFonts w:ascii="Arial Narrow" w:hAnsi="Arial Narrow"/>
          <w:sz w:val="21"/>
          <w:szCs w:val="21"/>
        </w:rPr>
        <w:t>recyklovateľnosť</w:t>
      </w:r>
      <w:proofErr w:type="spellEnd"/>
      <w:r w:rsidR="00132E71" w:rsidRPr="004F36AE">
        <w:rPr>
          <w:rFonts w:ascii="Arial Narrow" w:hAnsi="Arial Narrow"/>
          <w:sz w:val="21"/>
          <w:szCs w:val="21"/>
        </w:rPr>
        <w:t xml:space="preserve"> obalov čistiacich  prostriedkov, prípadne zabezpečenie bezobalového dodávania čistiacich  prostriedkov</w:t>
      </w:r>
      <w:r w:rsidR="009D583E" w:rsidRPr="004F36AE">
        <w:rPr>
          <w:rFonts w:ascii="Arial Narrow" w:hAnsi="Arial Narrow"/>
          <w:sz w:val="21"/>
          <w:szCs w:val="21"/>
        </w:rPr>
        <w:t xml:space="preserve"> v</w:t>
      </w:r>
      <w:r w:rsidR="00D37B85" w:rsidRPr="004F36AE">
        <w:rPr>
          <w:rFonts w:ascii="Arial Narrow" w:hAnsi="Arial Narrow"/>
          <w:sz w:val="21"/>
          <w:szCs w:val="21"/>
        </w:rPr>
        <w:t> </w:t>
      </w:r>
      <w:r w:rsidR="009D583E" w:rsidRPr="004F36AE">
        <w:rPr>
          <w:rFonts w:ascii="Arial Narrow" w:hAnsi="Arial Narrow"/>
          <w:sz w:val="21"/>
          <w:szCs w:val="21"/>
        </w:rPr>
        <w:t>príp</w:t>
      </w:r>
      <w:r w:rsidR="00D37B85" w:rsidRPr="004F36AE">
        <w:rPr>
          <w:rFonts w:ascii="Arial Narrow" w:hAnsi="Arial Narrow"/>
          <w:sz w:val="21"/>
          <w:szCs w:val="21"/>
        </w:rPr>
        <w:t xml:space="preserve">adoch, </w:t>
      </w:r>
      <w:r w:rsidR="00132E71" w:rsidRPr="004F36AE">
        <w:rPr>
          <w:rFonts w:ascii="Arial Narrow" w:hAnsi="Arial Narrow"/>
          <w:sz w:val="21"/>
          <w:szCs w:val="21"/>
        </w:rPr>
        <w:t>kde to ich povaha umožňuje.</w:t>
      </w:r>
    </w:p>
    <w:p w14:paraId="0590A863" w14:textId="77777777" w:rsidR="00F11C58" w:rsidRPr="00FE2399" w:rsidRDefault="00F11C58" w:rsidP="00FE2399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 Narrow" w:hAnsi="Arial Narrow"/>
          <w:color w:val="000000"/>
          <w:sz w:val="21"/>
          <w:szCs w:val="21"/>
        </w:rPr>
      </w:pPr>
    </w:p>
    <w:p w14:paraId="1FE9F4F0" w14:textId="47C01D93" w:rsidR="009A2D45" w:rsidRPr="00FE2399" w:rsidRDefault="009A2D45" w:rsidP="00FE2399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284"/>
        <w:contextualSpacing w:val="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FE2399">
        <w:rPr>
          <w:rFonts w:ascii="Arial Narrow" w:hAnsi="Arial Narrow"/>
          <w:sz w:val="21"/>
          <w:szCs w:val="21"/>
        </w:rPr>
        <w:t>Poskytovateľ je povinný zabezpečiť prevádzku verejných toaliet denne. Miestom plnenia predmetu rámcovej dohody je podchod pre peších na Hodžovom námestí s požadovanou dobou prevádzky v </w:t>
      </w:r>
      <w:r w:rsidRPr="00FE2399">
        <w:rPr>
          <w:rFonts w:ascii="Arial Narrow" w:hAnsi="Arial Narrow"/>
          <w:bCs/>
          <w:color w:val="000000" w:themeColor="text1"/>
          <w:sz w:val="21"/>
          <w:szCs w:val="21"/>
        </w:rPr>
        <w:t>nasledovnom čase:</w:t>
      </w:r>
      <w:r w:rsidR="005F15FD" w:rsidRPr="00FE2399">
        <w:rPr>
          <w:rFonts w:ascii="Arial Narrow" w:hAnsi="Arial Narrow"/>
          <w:bCs/>
          <w:color w:val="000000" w:themeColor="text1"/>
          <w:sz w:val="21"/>
          <w:szCs w:val="21"/>
        </w:rPr>
        <w:t xml:space="preserve"> </w:t>
      </w:r>
      <w:r w:rsidRPr="00FE2399">
        <w:rPr>
          <w:rFonts w:ascii="Arial Narrow" w:hAnsi="Arial Narrow"/>
          <w:bCs/>
          <w:sz w:val="21"/>
          <w:szCs w:val="21"/>
        </w:rPr>
        <w:t xml:space="preserve">od 6:00 do 00:00  (PO-NE), </w:t>
      </w:r>
      <w:r w:rsidRPr="00FE2399">
        <w:rPr>
          <w:rFonts w:ascii="Arial Narrow" w:hAnsi="Arial Narrow"/>
          <w:sz w:val="21"/>
          <w:szCs w:val="21"/>
        </w:rPr>
        <w:t xml:space="preserve">t. j. 18 hodín denne (6570 hod/rok) </w:t>
      </w:r>
      <w:r w:rsidRPr="00FE2399">
        <w:rPr>
          <w:rFonts w:ascii="Arial Narrow" w:hAnsi="Arial Narrow"/>
          <w:color w:val="000000" w:themeColor="text1"/>
          <w:sz w:val="21"/>
          <w:szCs w:val="21"/>
        </w:rPr>
        <w:t xml:space="preserve">počas trvania </w:t>
      </w:r>
      <w:r w:rsidRPr="00FE2399">
        <w:rPr>
          <w:rFonts w:ascii="Arial Narrow" w:hAnsi="Arial Narrow"/>
          <w:color w:val="000000"/>
          <w:sz w:val="21"/>
          <w:szCs w:val="21"/>
        </w:rPr>
        <w:t>rámcovej dohody</w:t>
      </w:r>
      <w:r w:rsidR="00345CD3" w:rsidRPr="00FE2399">
        <w:rPr>
          <w:rFonts w:ascii="Arial Narrow" w:hAnsi="Arial Narrow"/>
          <w:color w:val="000000"/>
          <w:sz w:val="21"/>
          <w:szCs w:val="21"/>
        </w:rPr>
        <w:t>.</w:t>
      </w:r>
    </w:p>
    <w:p w14:paraId="1F72D328" w14:textId="77777777" w:rsidR="00345CD3" w:rsidRPr="00FE2399" w:rsidRDefault="00345CD3" w:rsidP="00FE2399">
      <w:pPr>
        <w:pStyle w:val="Odsekzoznamu"/>
        <w:ind w:left="284"/>
        <w:rPr>
          <w:rFonts w:ascii="Arial Narrow" w:hAnsi="Arial Narrow"/>
          <w:color w:val="000000" w:themeColor="text1"/>
          <w:sz w:val="21"/>
          <w:szCs w:val="21"/>
        </w:rPr>
      </w:pPr>
    </w:p>
    <w:p w14:paraId="2AA2E23A" w14:textId="77777777" w:rsidR="00A26564" w:rsidRDefault="002A35D6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FE2399">
        <w:rPr>
          <w:rFonts w:ascii="Arial Narrow" w:hAnsi="Arial Narrow"/>
          <w:color w:val="000000" w:themeColor="text1"/>
          <w:sz w:val="21"/>
          <w:szCs w:val="21"/>
        </w:rPr>
        <w:t xml:space="preserve">V súlade s Článkom III bodom 6 rámcovej dohody si Objednávateľ vyhradzuje právo nariadiť Poskytovateľovi v prípade nevyhnutnej potreby vzniknutej na základe nie bežného znečistenia (napr. spôsobené vandalizmom) mimoriadne upratovanie v rámci služieb uvedených v Čl. I </w:t>
      </w:r>
      <w:r w:rsidRPr="00FE2399">
        <w:rPr>
          <w:rFonts w:ascii="Arial Narrow" w:hAnsi="Arial Narrow"/>
          <w:color w:val="000000"/>
          <w:sz w:val="21"/>
          <w:szCs w:val="21"/>
        </w:rPr>
        <w:t>rámcovej dohody v rozsahu  podľa tejto Prílohy č. 1 rámcovej dohody</w:t>
      </w:r>
      <w:r w:rsidRPr="00FE2399" w:rsidDel="001432C9">
        <w:rPr>
          <w:rFonts w:ascii="Arial Narrow" w:hAnsi="Arial Narrow"/>
          <w:bCs/>
          <w:sz w:val="21"/>
          <w:szCs w:val="21"/>
        </w:rPr>
        <w:t xml:space="preserve"> </w:t>
      </w:r>
      <w:r w:rsidRPr="00FE2399">
        <w:rPr>
          <w:rFonts w:ascii="Arial Narrow" w:hAnsi="Arial Narrow"/>
          <w:color w:val="000000" w:themeColor="text1"/>
          <w:sz w:val="21"/>
          <w:szCs w:val="21"/>
        </w:rPr>
        <w:t>a podľa požiadaviek Objednávateľa na takéto upratovanie v</w:t>
      </w:r>
      <w:r w:rsidR="00E74656" w:rsidRPr="00FE2399">
        <w:rPr>
          <w:rFonts w:ascii="Arial Narrow" w:hAnsi="Arial Narrow"/>
          <w:color w:val="000000" w:themeColor="text1"/>
          <w:sz w:val="21"/>
          <w:szCs w:val="21"/>
        </w:rPr>
        <w:t xml:space="preserve"> maximálnom </w:t>
      </w:r>
      <w:r w:rsidRPr="00FE2399">
        <w:rPr>
          <w:rFonts w:ascii="Arial Narrow" w:hAnsi="Arial Narrow"/>
          <w:color w:val="000000" w:themeColor="text1"/>
          <w:sz w:val="21"/>
          <w:szCs w:val="21"/>
        </w:rPr>
        <w:t>počte 100 hodín počas trvania rámcovej dohody bez uplatnenia opcie alebo v prípade uplatnenia opcie v</w:t>
      </w:r>
      <w:r w:rsidR="00E74656" w:rsidRPr="00FE2399">
        <w:rPr>
          <w:rFonts w:ascii="Arial Narrow" w:hAnsi="Arial Narrow"/>
          <w:color w:val="000000" w:themeColor="text1"/>
          <w:sz w:val="21"/>
          <w:szCs w:val="21"/>
        </w:rPr>
        <w:t xml:space="preserve"> maximálnom </w:t>
      </w:r>
      <w:r w:rsidRPr="00FE2399">
        <w:rPr>
          <w:rFonts w:ascii="Arial Narrow" w:hAnsi="Arial Narrow"/>
          <w:color w:val="000000" w:themeColor="text1"/>
          <w:sz w:val="21"/>
          <w:szCs w:val="21"/>
        </w:rPr>
        <w:t xml:space="preserve"> počte 200 hodín počas trvania rámcovej dohody. Uvedené mimoriadne upratovanie je Objednávateľ oprávnený nariadiť výlučne prostredníctvom doručenia výzvy na poskytnutie mimoriadneho upratovania s určením požadovaných služieb a termínu ich poskytnutia prostredníctvom elektronickej pošty odoslanej oprávnenou osobou Objednávateľa</w:t>
      </w:r>
      <w:r w:rsidR="00782A70" w:rsidRPr="00FE2399">
        <w:rPr>
          <w:rFonts w:ascii="Arial Narrow" w:hAnsi="Arial Narrow"/>
          <w:color w:val="000000" w:themeColor="text1"/>
          <w:sz w:val="21"/>
          <w:szCs w:val="21"/>
        </w:rPr>
        <w:t>.</w:t>
      </w:r>
    </w:p>
    <w:p w14:paraId="79459DF7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27D7E494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6C375A9B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51E179F1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47CCEB6C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434F8753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7B465D9C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7B84FF9A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3DA72C35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32D38D97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/>
          <w:color w:val="000000" w:themeColor="text1"/>
          <w:sz w:val="21"/>
          <w:szCs w:val="21"/>
        </w:rPr>
        <w:t>Príloha č. 2</w:t>
      </w:r>
    </w:p>
    <w:p w14:paraId="5450BF71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4FCE7FD9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  <w:r w:rsidRPr="00A26564">
        <w:rPr>
          <w:rFonts w:ascii="Arial Narrow" w:hAnsi="Arial Narrow"/>
          <w:b/>
          <w:bCs/>
          <w:color w:val="000000" w:themeColor="text1"/>
          <w:sz w:val="21"/>
          <w:szCs w:val="21"/>
        </w:rPr>
        <w:t>Cenová ponuka poskytovateľa</w:t>
      </w:r>
    </w:p>
    <w:p w14:paraId="14E4D060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7E80BB75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60ECFCC7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6329E2AB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16E63320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0493E628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1951287D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454A9BD3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33E94C28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6CB45B91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008978A6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7E413CC8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685BF65C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48AE0328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01E68C2E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01D17F3A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78323938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18122F51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0A264FBC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3DA98EE7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0E008012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15A279A5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3F3098DE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38B3CB15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06C0940C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7AA6D2B9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2970D8BD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115C117A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56FAF1FD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64555DDA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6C3DFE5A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247D0DE8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387A735B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6F3E94D8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2B4FD103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44C12298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2DB601E0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609D15F8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6B0B2F4F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7E3B19B4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4B6F5B11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105DF57F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2F2A782A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30FAD635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5482887B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4A15E1BB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3DF1CC60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57C0C94B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37569F8D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09993748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1E2B7BA6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1BE33554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65C62106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4D21F94F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07E07AA3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6A95F7E2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140F4AD9" w14:textId="71760EFD" w:rsidR="00A26564" w:rsidRPr="00A26564" w:rsidRDefault="00A26564" w:rsidP="00A26564">
      <w:pPr>
        <w:tabs>
          <w:tab w:val="left" w:pos="4962"/>
        </w:tabs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A26564">
        <w:rPr>
          <w:rFonts w:ascii="Arial Narrow" w:hAnsi="Arial Narrow"/>
          <w:color w:val="000000" w:themeColor="text1"/>
          <w:sz w:val="21"/>
          <w:szCs w:val="21"/>
        </w:rPr>
        <w:lastRenderedPageBreak/>
        <w:t>Príloha č. 3</w:t>
      </w:r>
    </w:p>
    <w:p w14:paraId="1DEE30E0" w14:textId="77777777" w:rsidR="00A26564" w:rsidRDefault="00A26564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595C14C7" w14:textId="032477C6" w:rsidR="00A72ED3" w:rsidRPr="00A72ED3" w:rsidRDefault="00A26564" w:rsidP="00A72ED3">
      <w:pPr>
        <w:rPr>
          <w:rFonts w:ascii="Arial Narrow" w:hAnsi="Arial Narrow"/>
          <w:b/>
          <w:bCs/>
          <w:sz w:val="21"/>
          <w:szCs w:val="21"/>
        </w:rPr>
      </w:pPr>
      <w:r w:rsidRPr="00A26564">
        <w:rPr>
          <w:rFonts w:ascii="Arial Narrow" w:hAnsi="Arial Narrow"/>
          <w:b/>
          <w:bCs/>
          <w:sz w:val="21"/>
          <w:szCs w:val="21"/>
        </w:rPr>
        <w:t>Opis miestností objektu verejných toaliet</w:t>
      </w:r>
      <w:r w:rsidR="00A72ED3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5EEE5D3C" w14:textId="77777777" w:rsidR="00A72ED3" w:rsidRDefault="00A72ED3" w:rsidP="00FE2399">
      <w:pPr>
        <w:pStyle w:val="Odsekzoznamu"/>
        <w:tabs>
          <w:tab w:val="left" w:pos="4962"/>
        </w:tabs>
        <w:ind w:left="284"/>
        <w:jc w:val="both"/>
        <w:rPr>
          <w:rFonts w:ascii="Arial Narrow" w:hAnsi="Arial Narrow"/>
          <w:b/>
          <w:bCs/>
          <w:color w:val="000000" w:themeColor="text1"/>
          <w:sz w:val="21"/>
          <w:szCs w:val="21"/>
        </w:rPr>
      </w:pPr>
    </w:p>
    <w:p w14:paraId="5F9D0604" w14:textId="77777777" w:rsidR="00A72ED3" w:rsidRPr="00804CBA" w:rsidRDefault="00A72ED3" w:rsidP="00A72ED3">
      <w:pPr>
        <w:rPr>
          <w:rFonts w:ascii="Arial Narrow" w:hAnsi="Arial Narrow"/>
          <w:b/>
          <w:bCs/>
          <w:sz w:val="21"/>
          <w:szCs w:val="21"/>
          <w:u w:val="single"/>
        </w:rPr>
      </w:pPr>
      <w:r w:rsidRPr="00804CBA">
        <w:rPr>
          <w:rFonts w:ascii="Arial Narrow" w:hAnsi="Arial Narrow"/>
          <w:b/>
          <w:bCs/>
          <w:sz w:val="21"/>
          <w:szCs w:val="21"/>
          <w:u w:val="single"/>
        </w:rPr>
        <w:t xml:space="preserve">Prevádzka verejných toaliet v Hlavnom meste SR Bratislavy, časť č. 1 </w:t>
      </w:r>
    </w:p>
    <w:p w14:paraId="25FCAAA9" w14:textId="77777777" w:rsidR="00A72ED3" w:rsidRPr="00A72ED3" w:rsidRDefault="00A72ED3" w:rsidP="00A72ED3">
      <w:pPr>
        <w:rPr>
          <w:rFonts w:ascii="Arial Narrow" w:hAnsi="Arial Narrow"/>
          <w:b/>
          <w:bCs/>
          <w:sz w:val="21"/>
          <w:szCs w:val="21"/>
          <w:u w:val="single"/>
        </w:rPr>
      </w:pPr>
    </w:p>
    <w:p w14:paraId="3A63D63E" w14:textId="77777777" w:rsidR="00A72ED3" w:rsidRDefault="00A72ED3" w:rsidP="00A72ED3">
      <w:pPr>
        <w:rPr>
          <w:rFonts w:ascii="Arial Narrow" w:hAnsi="Arial Narrow"/>
          <w:b/>
          <w:bCs/>
          <w:sz w:val="21"/>
          <w:szCs w:val="21"/>
          <w:u w:val="single"/>
        </w:rPr>
      </w:pPr>
    </w:p>
    <w:p w14:paraId="692BDBC0" w14:textId="7CCD213A" w:rsidR="00A72ED3" w:rsidRPr="00A72ED3" w:rsidRDefault="00A72ED3" w:rsidP="00A72ED3">
      <w:pPr>
        <w:rPr>
          <w:rFonts w:ascii="Arial Narrow" w:hAnsi="Arial Narrow"/>
          <w:b/>
          <w:bCs/>
          <w:sz w:val="21"/>
          <w:szCs w:val="21"/>
        </w:rPr>
      </w:pPr>
      <w:r w:rsidRPr="00A72ED3">
        <w:rPr>
          <w:rFonts w:ascii="Arial Narrow" w:hAnsi="Arial Narrow"/>
          <w:b/>
          <w:bCs/>
          <w:sz w:val="21"/>
          <w:szCs w:val="21"/>
        </w:rPr>
        <w:t>Hodžovo námestie</w:t>
      </w:r>
    </w:p>
    <w:p w14:paraId="74040E43" w14:textId="77777777" w:rsidR="00A72ED3" w:rsidRPr="00A72ED3" w:rsidRDefault="00A72ED3" w:rsidP="00A72ED3">
      <w:pPr>
        <w:rPr>
          <w:rFonts w:ascii="Arial Narrow" w:hAnsi="Arial Narrow"/>
          <w:b/>
          <w:bCs/>
          <w:sz w:val="21"/>
          <w:szCs w:val="21"/>
          <w:u w:val="single"/>
        </w:rPr>
      </w:pPr>
    </w:p>
    <w:p w14:paraId="529A4418" w14:textId="1EBD2289" w:rsidR="00A72ED3" w:rsidRPr="00A72ED3" w:rsidRDefault="00A72ED3" w:rsidP="00A72ED3">
      <w:pPr>
        <w:rPr>
          <w:rFonts w:ascii="Arial Narrow" w:hAnsi="Arial Narrow"/>
          <w:sz w:val="21"/>
          <w:szCs w:val="21"/>
        </w:rPr>
      </w:pPr>
      <w:r w:rsidRPr="00A72ED3">
        <w:rPr>
          <w:rFonts w:ascii="Arial Narrow" w:hAnsi="Arial Narrow"/>
          <w:b/>
          <w:bCs/>
          <w:sz w:val="21"/>
          <w:szCs w:val="21"/>
        </w:rPr>
        <w:t>a)</w:t>
      </w:r>
      <w:r w:rsidRPr="00A72ED3">
        <w:rPr>
          <w:rFonts w:ascii="Arial Narrow" w:hAnsi="Arial Narrow"/>
          <w:sz w:val="21"/>
          <w:szCs w:val="21"/>
        </w:rPr>
        <w:t xml:space="preserve"> Toalety muži </w:t>
      </w:r>
    </w:p>
    <w:p w14:paraId="0333236A" w14:textId="5A8A768D" w:rsidR="00A72ED3" w:rsidRPr="00A72ED3" w:rsidRDefault="00A72ED3" w:rsidP="00A72ED3">
      <w:pPr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</w:t>
      </w:r>
      <w:r w:rsidRPr="00A72ED3">
        <w:rPr>
          <w:rFonts w:ascii="Arial Narrow" w:hAnsi="Arial Narrow"/>
          <w:sz w:val="21"/>
          <w:szCs w:val="21"/>
        </w:rPr>
        <w:t>- WC: 4</w:t>
      </w:r>
    </w:p>
    <w:p w14:paraId="5BE2530D" w14:textId="20103A4E" w:rsidR="00A72ED3" w:rsidRPr="00A72ED3" w:rsidRDefault="00A72ED3" w:rsidP="00A72ED3">
      <w:pPr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</w:t>
      </w:r>
      <w:r w:rsidRPr="00A72ED3">
        <w:rPr>
          <w:rFonts w:ascii="Arial Narrow" w:hAnsi="Arial Narrow"/>
          <w:sz w:val="21"/>
          <w:szCs w:val="21"/>
        </w:rPr>
        <w:t>- pisoár: 5</w:t>
      </w:r>
    </w:p>
    <w:p w14:paraId="149906C0" w14:textId="6F34F47E" w:rsidR="00A72ED3" w:rsidRPr="00A72ED3" w:rsidRDefault="00A72ED3" w:rsidP="00A72ED3">
      <w:pPr>
        <w:ind w:left="426" w:hanging="42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</w:t>
      </w:r>
      <w:r w:rsidRPr="00A72ED3">
        <w:rPr>
          <w:rFonts w:ascii="Arial Narrow" w:hAnsi="Arial Narrow"/>
          <w:sz w:val="21"/>
          <w:szCs w:val="21"/>
        </w:rPr>
        <w:t>- umývadlo: 3</w:t>
      </w:r>
    </w:p>
    <w:p w14:paraId="4DA4A2E1" w14:textId="77777777" w:rsidR="00A72ED3" w:rsidRPr="00A72ED3" w:rsidRDefault="00A72ED3" w:rsidP="00A72ED3">
      <w:pPr>
        <w:rPr>
          <w:rFonts w:ascii="Arial Narrow" w:hAnsi="Arial Narrow"/>
          <w:sz w:val="21"/>
          <w:szCs w:val="21"/>
        </w:rPr>
      </w:pPr>
    </w:p>
    <w:p w14:paraId="4009753E" w14:textId="77777777" w:rsidR="00A72ED3" w:rsidRPr="00A72ED3" w:rsidRDefault="00A72ED3" w:rsidP="00A72ED3">
      <w:pPr>
        <w:rPr>
          <w:rFonts w:ascii="Arial Narrow" w:hAnsi="Arial Narrow"/>
          <w:sz w:val="21"/>
          <w:szCs w:val="21"/>
        </w:rPr>
      </w:pPr>
      <w:r w:rsidRPr="00A72ED3">
        <w:rPr>
          <w:rFonts w:ascii="Arial Narrow" w:hAnsi="Arial Narrow"/>
          <w:b/>
          <w:bCs/>
          <w:sz w:val="21"/>
          <w:szCs w:val="21"/>
        </w:rPr>
        <w:t>b)</w:t>
      </w:r>
      <w:r w:rsidRPr="00A72ED3">
        <w:rPr>
          <w:rFonts w:ascii="Arial Narrow" w:hAnsi="Arial Narrow"/>
          <w:sz w:val="21"/>
          <w:szCs w:val="21"/>
        </w:rPr>
        <w:t xml:space="preserve"> Toalety ženy</w:t>
      </w:r>
    </w:p>
    <w:p w14:paraId="45E3ADC1" w14:textId="311A42F1" w:rsidR="00A72ED3" w:rsidRPr="00A72ED3" w:rsidRDefault="00A72ED3" w:rsidP="00A72ED3">
      <w:p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</w:t>
      </w:r>
      <w:r w:rsidRPr="00A72ED3">
        <w:rPr>
          <w:rFonts w:ascii="Arial Narrow" w:hAnsi="Arial Narrow"/>
          <w:sz w:val="21"/>
          <w:szCs w:val="21"/>
        </w:rPr>
        <w:t>- WC: 4</w:t>
      </w:r>
    </w:p>
    <w:p w14:paraId="4A8DA3F9" w14:textId="6E653FF9" w:rsidR="00A72ED3" w:rsidRPr="00A72ED3" w:rsidRDefault="00A72ED3" w:rsidP="00A72ED3">
      <w:pPr>
        <w:tabs>
          <w:tab w:val="left" w:pos="284"/>
        </w:tabs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</w:t>
      </w:r>
      <w:r w:rsidRPr="00A72ED3">
        <w:rPr>
          <w:rFonts w:ascii="Arial Narrow" w:hAnsi="Arial Narrow"/>
          <w:sz w:val="21"/>
          <w:szCs w:val="21"/>
        </w:rPr>
        <w:t>- umývadlo: 4</w:t>
      </w:r>
    </w:p>
    <w:p w14:paraId="36D85FA6" w14:textId="77777777" w:rsidR="00A72ED3" w:rsidRPr="00A72ED3" w:rsidRDefault="00A72ED3" w:rsidP="00A72ED3">
      <w:pPr>
        <w:rPr>
          <w:rFonts w:ascii="Arial Narrow" w:hAnsi="Arial Narrow"/>
          <w:sz w:val="21"/>
          <w:szCs w:val="21"/>
        </w:rPr>
      </w:pPr>
    </w:p>
    <w:p w14:paraId="25DA3521" w14:textId="638920D3" w:rsidR="00A72ED3" w:rsidRPr="00A72ED3" w:rsidRDefault="00A72ED3" w:rsidP="00A72ED3">
      <w:pPr>
        <w:rPr>
          <w:rFonts w:ascii="Arial Narrow" w:hAnsi="Arial Narrow"/>
          <w:b/>
          <w:bCs/>
          <w:sz w:val="21"/>
          <w:szCs w:val="21"/>
        </w:rPr>
      </w:pPr>
      <w:r w:rsidRPr="00A72ED3">
        <w:rPr>
          <w:rFonts w:ascii="Arial Narrow" w:hAnsi="Arial Narrow"/>
          <w:b/>
          <w:bCs/>
          <w:sz w:val="21"/>
          <w:szCs w:val="21"/>
        </w:rPr>
        <w:t>c)</w:t>
      </w:r>
      <w:r>
        <w:rPr>
          <w:rFonts w:ascii="Arial Narrow" w:hAnsi="Arial Narrow"/>
          <w:b/>
          <w:bCs/>
          <w:sz w:val="21"/>
          <w:szCs w:val="21"/>
        </w:rPr>
        <w:t xml:space="preserve"> </w:t>
      </w:r>
      <w:r w:rsidRPr="00A72ED3">
        <w:rPr>
          <w:rFonts w:ascii="Arial Narrow" w:hAnsi="Arial Narrow"/>
          <w:sz w:val="21"/>
          <w:szCs w:val="21"/>
        </w:rPr>
        <w:t>Toalety imobilný</w:t>
      </w:r>
    </w:p>
    <w:p w14:paraId="3F34F3F4" w14:textId="645CA1D2" w:rsidR="00A72ED3" w:rsidRPr="00A72ED3" w:rsidRDefault="00A72ED3" w:rsidP="00A72ED3">
      <w:p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</w:t>
      </w:r>
      <w:r w:rsidRPr="00A72ED3">
        <w:rPr>
          <w:rFonts w:ascii="Arial Narrow" w:hAnsi="Arial Narrow"/>
          <w:sz w:val="21"/>
          <w:szCs w:val="21"/>
        </w:rPr>
        <w:t>- WC: 1</w:t>
      </w:r>
    </w:p>
    <w:p w14:paraId="6D7F9D9F" w14:textId="20832E04" w:rsidR="00A72ED3" w:rsidRPr="00A72ED3" w:rsidRDefault="00A72ED3" w:rsidP="00A72ED3">
      <w:p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</w:t>
      </w:r>
      <w:r w:rsidRPr="00A72ED3">
        <w:rPr>
          <w:rFonts w:ascii="Arial Narrow" w:hAnsi="Arial Narrow"/>
          <w:sz w:val="21"/>
          <w:szCs w:val="21"/>
        </w:rPr>
        <w:t>- umývadlo: 1</w:t>
      </w:r>
    </w:p>
    <w:p w14:paraId="53CECFA0" w14:textId="77777777" w:rsidR="00A72ED3" w:rsidRPr="00A72ED3" w:rsidRDefault="00A72ED3" w:rsidP="00A72ED3">
      <w:pPr>
        <w:rPr>
          <w:rFonts w:ascii="Arial Narrow" w:hAnsi="Arial Narrow"/>
          <w:b/>
          <w:bCs/>
          <w:sz w:val="21"/>
          <w:szCs w:val="21"/>
        </w:rPr>
      </w:pPr>
    </w:p>
    <w:p w14:paraId="4000187F" w14:textId="6637D8E2" w:rsidR="00A72ED3" w:rsidRPr="00931E36" w:rsidRDefault="00A72ED3" w:rsidP="00A72ED3">
      <w:pPr>
        <w:rPr>
          <w:rFonts w:ascii="Arial Narrow" w:hAnsi="Arial Narrow"/>
          <w:b/>
          <w:bCs/>
          <w:sz w:val="21"/>
          <w:szCs w:val="21"/>
          <w:vertAlign w:val="superscript"/>
        </w:rPr>
      </w:pPr>
      <w:r w:rsidRPr="00A72ED3">
        <w:rPr>
          <w:rFonts w:ascii="Arial Narrow" w:hAnsi="Arial Narrow"/>
          <w:b/>
          <w:bCs/>
          <w:sz w:val="21"/>
          <w:szCs w:val="21"/>
        </w:rPr>
        <w:t>Celková plocha: 67,21 m</w:t>
      </w:r>
      <w:r w:rsidR="00931E36">
        <w:rPr>
          <w:rFonts w:ascii="Arial Narrow" w:hAnsi="Arial Narrow"/>
          <w:b/>
          <w:bCs/>
          <w:sz w:val="21"/>
          <w:szCs w:val="21"/>
          <w:vertAlign w:val="superscript"/>
        </w:rPr>
        <w:t>2</w:t>
      </w:r>
    </w:p>
    <w:p w14:paraId="6D2FF527" w14:textId="65F92B55" w:rsidR="00A72ED3" w:rsidRPr="00A26564" w:rsidRDefault="00A72ED3" w:rsidP="00A72ED3">
      <w:pPr>
        <w:pStyle w:val="Odsekzoznamu"/>
        <w:tabs>
          <w:tab w:val="left" w:pos="4962"/>
        </w:tabs>
        <w:ind w:left="284"/>
        <w:rPr>
          <w:rFonts w:ascii="Arial Narrow" w:hAnsi="Arial Narrow"/>
          <w:b/>
          <w:bCs/>
          <w:color w:val="000000" w:themeColor="text1"/>
          <w:sz w:val="21"/>
          <w:szCs w:val="21"/>
        </w:rPr>
        <w:sectPr w:rsidR="00A72ED3" w:rsidRPr="00A26564" w:rsidSect="001372BE">
          <w:footerReference w:type="default" r:id="rId12"/>
          <w:pgSz w:w="11906" w:h="16838"/>
          <w:pgMar w:top="1134" w:right="1417" w:bottom="1135" w:left="1417" w:header="708" w:footer="708" w:gutter="0"/>
          <w:pgNumType w:start="1"/>
          <w:cols w:space="708"/>
        </w:sectPr>
      </w:pPr>
    </w:p>
    <w:p w14:paraId="1695AA10" w14:textId="77777777" w:rsidR="003A131D" w:rsidRDefault="00A26564" w:rsidP="00A26564">
      <w:pPr>
        <w:pStyle w:val="Zkladntext"/>
        <w:spacing w:after="0"/>
        <w:ind w:right="552"/>
        <w:jc w:val="both"/>
        <w:rPr>
          <w:rFonts w:ascii="Arial Narrow" w:hAnsi="Arial Narrow"/>
          <w:sz w:val="21"/>
          <w:szCs w:val="21"/>
        </w:rPr>
      </w:pPr>
      <w:r w:rsidRPr="00572AAC">
        <w:rPr>
          <w:rFonts w:ascii="Arial Narrow" w:hAnsi="Arial Narrow"/>
          <w:sz w:val="21"/>
          <w:szCs w:val="21"/>
        </w:rPr>
        <w:lastRenderedPageBreak/>
        <w:t xml:space="preserve">Príloha č. </w:t>
      </w:r>
      <w:r>
        <w:rPr>
          <w:rFonts w:ascii="Arial Narrow" w:hAnsi="Arial Narrow"/>
          <w:sz w:val="21"/>
          <w:szCs w:val="21"/>
        </w:rPr>
        <w:t>4</w:t>
      </w:r>
      <w:r w:rsidRPr="00572AAC">
        <w:rPr>
          <w:rFonts w:ascii="Arial Narrow" w:hAnsi="Arial Narrow"/>
          <w:sz w:val="21"/>
          <w:szCs w:val="21"/>
        </w:rPr>
        <w:t xml:space="preserve">: </w:t>
      </w:r>
    </w:p>
    <w:p w14:paraId="40735358" w14:textId="77777777" w:rsidR="003A131D" w:rsidRDefault="003A131D" w:rsidP="00A26564">
      <w:pPr>
        <w:pStyle w:val="Zkladntext"/>
        <w:spacing w:after="0"/>
        <w:ind w:right="552"/>
        <w:jc w:val="both"/>
        <w:rPr>
          <w:rFonts w:ascii="Arial Narrow" w:hAnsi="Arial Narrow"/>
          <w:sz w:val="21"/>
          <w:szCs w:val="21"/>
        </w:rPr>
      </w:pPr>
    </w:p>
    <w:p w14:paraId="790028B2" w14:textId="06A9F046" w:rsidR="00A26564" w:rsidRPr="003A131D" w:rsidRDefault="00A26564" w:rsidP="00A26564">
      <w:pPr>
        <w:pStyle w:val="Zkladntext"/>
        <w:spacing w:after="0"/>
        <w:ind w:right="552"/>
        <w:jc w:val="both"/>
        <w:rPr>
          <w:rFonts w:ascii="Arial Narrow" w:hAnsi="Arial Narrow"/>
          <w:b/>
          <w:bCs/>
          <w:sz w:val="21"/>
          <w:szCs w:val="21"/>
        </w:rPr>
        <w:sectPr w:rsidR="00A26564" w:rsidRPr="003A131D" w:rsidSect="00A26564">
          <w:pgSz w:w="11906" w:h="16838"/>
          <w:pgMar w:top="1134" w:right="1418" w:bottom="1134" w:left="1418" w:header="709" w:footer="709" w:gutter="0"/>
          <w:pgNumType w:start="1"/>
          <w:cols w:space="708"/>
        </w:sectPr>
      </w:pPr>
      <w:r w:rsidRPr="003A131D">
        <w:rPr>
          <w:rFonts w:ascii="Arial Narrow" w:hAnsi="Arial Narrow"/>
          <w:b/>
          <w:bCs/>
          <w:sz w:val="21"/>
          <w:szCs w:val="21"/>
        </w:rPr>
        <w:t>Poistná zmluva</w:t>
      </w:r>
    </w:p>
    <w:p w14:paraId="3B41F135" w14:textId="024C1A7D" w:rsidR="00730B90" w:rsidRPr="0099754C" w:rsidRDefault="0014674F" w:rsidP="000640A3">
      <w:pPr>
        <w:pStyle w:val="Nadpis1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</w:t>
      </w:r>
      <w:r w:rsidR="00730B90" w:rsidRPr="0099754C">
        <w:rPr>
          <w:rFonts w:ascii="Arial Narrow" w:hAnsi="Arial Narrow"/>
          <w:sz w:val="22"/>
          <w:szCs w:val="22"/>
        </w:rPr>
        <w:t xml:space="preserve">ríloha č. </w:t>
      </w:r>
      <w:r w:rsidR="00CE4FA2" w:rsidRPr="0099754C">
        <w:rPr>
          <w:rFonts w:ascii="Arial Narrow" w:hAnsi="Arial Narrow"/>
          <w:sz w:val="22"/>
          <w:szCs w:val="22"/>
        </w:rPr>
        <w:t>5</w:t>
      </w:r>
      <w:r w:rsidR="00701664" w:rsidRPr="0099754C">
        <w:rPr>
          <w:rFonts w:ascii="Arial Narrow" w:hAnsi="Arial Narrow"/>
          <w:sz w:val="22"/>
          <w:szCs w:val="22"/>
        </w:rPr>
        <w:t xml:space="preserve"> </w:t>
      </w:r>
      <w:r w:rsidR="00730B90" w:rsidRPr="0099754C">
        <w:rPr>
          <w:rFonts w:ascii="Arial Narrow" w:hAnsi="Arial Narrow"/>
          <w:sz w:val="22"/>
          <w:szCs w:val="22"/>
        </w:rPr>
        <w:t>Zoznam subdodávateľov</w:t>
      </w:r>
    </w:p>
    <w:p w14:paraId="2CA19782" w14:textId="77777777" w:rsidR="00D34637" w:rsidRPr="00F379FF" w:rsidRDefault="00D34637" w:rsidP="00701664">
      <w:pPr>
        <w:ind w:left="426" w:hanging="426"/>
        <w:rPr>
          <w:rFonts w:cstheme="minorHAnsi"/>
          <w:b/>
          <w:sz w:val="21"/>
          <w:szCs w:val="21"/>
        </w:rPr>
      </w:pPr>
    </w:p>
    <w:p w14:paraId="4E3E1949" w14:textId="41242D87" w:rsidR="00D34637" w:rsidRPr="00F379FF" w:rsidRDefault="00D34637" w:rsidP="00701664">
      <w:pPr>
        <w:pStyle w:val="Default"/>
        <w:spacing w:line="276" w:lineRule="auto"/>
        <w:jc w:val="both"/>
        <w:rPr>
          <w:rFonts w:ascii="Arial Narrow" w:eastAsia="Arial" w:hAnsi="Arial Narrow" w:cs="Times New Roman"/>
          <w:b/>
          <w:bCs/>
          <w:sz w:val="21"/>
          <w:szCs w:val="21"/>
        </w:rPr>
      </w:pPr>
      <w:r w:rsidRPr="00F379FF">
        <w:rPr>
          <w:rFonts w:ascii="Arial Narrow" w:hAnsi="Arial Narrow" w:cs="Times New Roman"/>
          <w:sz w:val="21"/>
          <w:szCs w:val="21"/>
        </w:rPr>
        <w:t xml:space="preserve">Dolu podpísaná osoba oprávnená konať za </w:t>
      </w:r>
      <w:r w:rsidR="00701664" w:rsidRPr="00F379FF">
        <w:rPr>
          <w:rFonts w:ascii="Arial Narrow" w:hAnsi="Arial Narrow" w:cs="Times New Roman"/>
          <w:sz w:val="21"/>
          <w:szCs w:val="21"/>
        </w:rPr>
        <w:t xml:space="preserve">Poskytovateľa, </w:t>
      </w:r>
      <w:r w:rsidRPr="00F379FF">
        <w:rPr>
          <w:rFonts w:ascii="Arial Narrow" w:hAnsi="Arial Narrow" w:cs="Times New Roman"/>
          <w:sz w:val="21"/>
          <w:szCs w:val="21"/>
        </w:rPr>
        <w:t xml:space="preserve">týmto čestne vyhlasujem, že na </w:t>
      </w:r>
      <w:r w:rsidR="00701664" w:rsidRPr="00F379FF">
        <w:rPr>
          <w:rFonts w:ascii="Arial Narrow" w:hAnsi="Arial Narrow" w:cs="Times New Roman"/>
          <w:sz w:val="21"/>
          <w:szCs w:val="21"/>
        </w:rPr>
        <w:t xml:space="preserve">poskytnutí </w:t>
      </w:r>
      <w:r w:rsidRPr="00F379FF">
        <w:rPr>
          <w:rFonts w:ascii="Arial Narrow" w:hAnsi="Arial Narrow" w:cs="Times New Roman"/>
          <w:sz w:val="21"/>
          <w:szCs w:val="21"/>
        </w:rPr>
        <w:t xml:space="preserve">predmetu zákazky </w:t>
      </w:r>
    </w:p>
    <w:p w14:paraId="3F5CF52A" w14:textId="77777777" w:rsidR="00D34637" w:rsidRPr="00F379FF" w:rsidRDefault="00D34637" w:rsidP="00701664">
      <w:pPr>
        <w:pStyle w:val="Default"/>
        <w:ind w:hanging="426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C361875" w14:textId="77777777" w:rsidR="00D34637" w:rsidRPr="00F379FF" w:rsidRDefault="00D34637" w:rsidP="00701664">
      <w:pPr>
        <w:pStyle w:val="Default"/>
        <w:numPr>
          <w:ilvl w:val="0"/>
          <w:numId w:val="43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F379FF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7255364A" w14:textId="77777777" w:rsidR="00D34637" w:rsidRPr="00F379FF" w:rsidRDefault="00D34637" w:rsidP="00701664">
      <w:pPr>
        <w:pStyle w:val="Default"/>
        <w:numPr>
          <w:ilvl w:val="0"/>
          <w:numId w:val="43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F379FF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4A10A367" w14:textId="77777777" w:rsidR="00D34637" w:rsidRPr="00F379FF" w:rsidRDefault="00D34637" w:rsidP="00D3463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29874E9" w14:textId="0DC9E989" w:rsidR="0014674F" w:rsidRPr="00F379FF" w:rsidRDefault="0014674F" w:rsidP="00D34637">
      <w:pPr>
        <w:jc w:val="center"/>
        <w:rPr>
          <w:rFonts w:ascii="Arial Narrow" w:hAnsi="Arial Narrow"/>
          <w:b/>
          <w:bCs/>
          <w:sz w:val="21"/>
          <w:szCs w:val="21"/>
        </w:rPr>
      </w:pPr>
    </w:p>
    <w:tbl>
      <w:tblPr>
        <w:tblStyle w:val="Mriekatabuky"/>
        <w:tblW w:w="14252" w:type="dxa"/>
        <w:jc w:val="center"/>
        <w:tblLook w:val="04A0" w:firstRow="1" w:lastRow="0" w:firstColumn="1" w:lastColumn="0" w:noHBand="0" w:noVBand="1"/>
      </w:tblPr>
      <w:tblGrid>
        <w:gridCol w:w="3743"/>
        <w:gridCol w:w="2835"/>
        <w:gridCol w:w="992"/>
        <w:gridCol w:w="3174"/>
        <w:gridCol w:w="2190"/>
        <w:gridCol w:w="1318"/>
      </w:tblGrid>
      <w:tr w:rsidR="0014674F" w:rsidRPr="00F379FF" w14:paraId="2F33E9DD" w14:textId="77777777" w:rsidTr="003D30AB">
        <w:trPr>
          <w:jc w:val="center"/>
        </w:trPr>
        <w:tc>
          <w:tcPr>
            <w:tcW w:w="3743" w:type="dxa"/>
            <w:vAlign w:val="center"/>
          </w:tcPr>
          <w:p w14:paraId="7997A066" w14:textId="77777777" w:rsidR="0014674F" w:rsidRPr="00F379FF" w:rsidRDefault="0014674F" w:rsidP="00D77CC1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F379FF">
              <w:rPr>
                <w:rFonts w:ascii="Arial Narrow" w:hAnsi="Arial Narrow"/>
                <w:b/>
                <w:bCs/>
                <w:sz w:val="21"/>
                <w:szCs w:val="21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8F17459" w14:textId="49BEA315" w:rsidR="0014674F" w:rsidRPr="00F379FF" w:rsidRDefault="0014674F" w:rsidP="00D77CC1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F379FF">
              <w:rPr>
                <w:rFonts w:ascii="Arial Narrow" w:hAnsi="Arial Narrow"/>
                <w:b/>
                <w:bCs/>
                <w:sz w:val="21"/>
                <w:szCs w:val="21"/>
              </w:rPr>
              <w:t>Predmet</w:t>
            </w:r>
            <w:r w:rsidR="00F379FF">
              <w:rPr>
                <w:rFonts w:ascii="Arial Narrow" w:hAnsi="Arial Narrow"/>
                <w:b/>
                <w:bCs/>
                <w:sz w:val="21"/>
                <w:szCs w:val="21"/>
              </w:rPr>
              <w:t>y</w:t>
            </w:r>
            <w:r w:rsidRPr="00F379F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subdodávok</w:t>
            </w:r>
          </w:p>
        </w:tc>
        <w:tc>
          <w:tcPr>
            <w:tcW w:w="992" w:type="dxa"/>
            <w:vAlign w:val="center"/>
          </w:tcPr>
          <w:p w14:paraId="72094795" w14:textId="0AE189FC" w:rsidR="0014674F" w:rsidRPr="00F379FF" w:rsidRDefault="00F379FF" w:rsidP="00D77CC1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* </w:t>
            </w:r>
            <w:r w:rsidR="0014674F" w:rsidRPr="00F379F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Podiel </w:t>
            </w:r>
            <w:r w:rsidR="002E16C7">
              <w:rPr>
                <w:rFonts w:ascii="Arial Narrow" w:hAnsi="Arial Narrow"/>
                <w:b/>
                <w:bCs/>
                <w:sz w:val="21"/>
                <w:szCs w:val="21"/>
              </w:rPr>
              <w:t>zákazky</w:t>
            </w:r>
            <w:r w:rsidR="0014674F" w:rsidRPr="00F379FF">
              <w:rPr>
                <w:rFonts w:ascii="Arial Narrow" w:hAnsi="Arial Narrow"/>
                <w:b/>
                <w:bCs/>
                <w:sz w:val="21"/>
                <w:szCs w:val="21"/>
              </w:rPr>
              <w:br/>
              <w:t>v %</w:t>
            </w:r>
            <w:r w:rsidR="003764E4" w:rsidRPr="00F379F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174" w:type="dxa"/>
            <w:vAlign w:val="center"/>
          </w:tcPr>
          <w:p w14:paraId="690C0361" w14:textId="73972E9F" w:rsidR="0014674F" w:rsidRPr="00F379FF" w:rsidRDefault="0014674F" w:rsidP="00D77CC1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F379FF">
              <w:rPr>
                <w:rFonts w:ascii="Arial Narrow" w:hAnsi="Arial Narrow"/>
                <w:b/>
                <w:bCs/>
                <w:sz w:val="21"/>
                <w:szCs w:val="21"/>
              </w:rPr>
              <w:t>Osoba oprávnená konať za subdodávateľa</w:t>
            </w:r>
          </w:p>
          <w:p w14:paraId="0CEAA1F1" w14:textId="77777777" w:rsidR="0014674F" w:rsidRPr="00F379FF" w:rsidRDefault="0014674F" w:rsidP="00D77CC1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F379FF">
              <w:rPr>
                <w:rFonts w:ascii="Arial Narrow" w:hAnsi="Arial Narrow"/>
                <w:b/>
                <w:bCs/>
                <w:sz w:val="21"/>
                <w:szCs w:val="21"/>
              </w:rPr>
              <w:t>(Meno a priezvisko)</w:t>
            </w:r>
          </w:p>
        </w:tc>
        <w:tc>
          <w:tcPr>
            <w:tcW w:w="2190" w:type="dxa"/>
            <w:vAlign w:val="center"/>
          </w:tcPr>
          <w:p w14:paraId="20535E23" w14:textId="09E480D4" w:rsidR="0014674F" w:rsidRPr="00F379FF" w:rsidRDefault="0014674F" w:rsidP="00D77CC1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F379FF">
              <w:rPr>
                <w:rFonts w:ascii="Arial Narrow" w:hAnsi="Arial Narrow"/>
                <w:b/>
                <w:bCs/>
                <w:sz w:val="21"/>
                <w:szCs w:val="21"/>
              </w:rPr>
              <w:t>Adresa trvalého pobytu</w:t>
            </w:r>
          </w:p>
        </w:tc>
        <w:tc>
          <w:tcPr>
            <w:tcW w:w="1318" w:type="dxa"/>
            <w:vAlign w:val="center"/>
          </w:tcPr>
          <w:p w14:paraId="394F3869" w14:textId="1E2EEA42" w:rsidR="0014674F" w:rsidRPr="00F379FF" w:rsidRDefault="0014674F" w:rsidP="00D77CC1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F379FF">
              <w:rPr>
                <w:rFonts w:ascii="Arial Narrow" w:hAnsi="Arial Narrow"/>
                <w:b/>
                <w:bCs/>
                <w:sz w:val="21"/>
                <w:szCs w:val="21"/>
              </w:rPr>
              <w:t>Dátum narodenia</w:t>
            </w:r>
          </w:p>
        </w:tc>
      </w:tr>
      <w:tr w:rsidR="0014674F" w:rsidRPr="00F379FF" w14:paraId="0689DEEB" w14:textId="77777777" w:rsidTr="003D30AB">
        <w:trPr>
          <w:trHeight w:val="517"/>
          <w:jc w:val="center"/>
        </w:trPr>
        <w:tc>
          <w:tcPr>
            <w:tcW w:w="3743" w:type="dxa"/>
            <w:vAlign w:val="center"/>
          </w:tcPr>
          <w:p w14:paraId="759F9554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630B3C0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6C8686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7F7177E0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 w14:paraId="3F10CB3B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02515DD8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4674F" w:rsidRPr="00F379FF" w14:paraId="40C898B4" w14:textId="77777777" w:rsidTr="003D30AB">
        <w:trPr>
          <w:trHeight w:val="567"/>
          <w:jc w:val="center"/>
        </w:trPr>
        <w:tc>
          <w:tcPr>
            <w:tcW w:w="3743" w:type="dxa"/>
            <w:vAlign w:val="center"/>
          </w:tcPr>
          <w:p w14:paraId="7239A0BB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35" w:type="dxa"/>
          </w:tcPr>
          <w:p w14:paraId="27D82215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A0496F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052DFDF2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 w14:paraId="5073DF7D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0851AF8E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4674F" w:rsidRPr="00F379FF" w14:paraId="373319B1" w14:textId="77777777" w:rsidTr="003D30AB">
        <w:trPr>
          <w:trHeight w:val="547"/>
          <w:jc w:val="center"/>
        </w:trPr>
        <w:tc>
          <w:tcPr>
            <w:tcW w:w="3743" w:type="dxa"/>
            <w:vAlign w:val="center"/>
          </w:tcPr>
          <w:p w14:paraId="6A96FB1E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D2CA3E9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98FEB4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74" w:type="dxa"/>
            <w:vAlign w:val="center"/>
          </w:tcPr>
          <w:p w14:paraId="2C703029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 w14:paraId="66F4569B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46AB5D9D" w14:textId="77777777" w:rsidR="0014674F" w:rsidRPr="00F379FF" w:rsidRDefault="0014674F" w:rsidP="00D77CC1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5DE2E891" w14:textId="6500DE63" w:rsidR="0014674F" w:rsidRPr="00F379FF" w:rsidRDefault="0014674F" w:rsidP="00D34637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6D606264" w14:textId="4917D941" w:rsidR="0014674F" w:rsidRPr="00F379FF" w:rsidRDefault="003764E4" w:rsidP="008106BE">
      <w:pPr>
        <w:rPr>
          <w:rFonts w:ascii="Arial Narrow" w:hAnsi="Arial Narrow"/>
          <w:sz w:val="21"/>
          <w:szCs w:val="21"/>
        </w:rPr>
      </w:pPr>
      <w:r w:rsidRPr="00F379FF">
        <w:rPr>
          <w:rFonts w:ascii="Arial Narrow" w:hAnsi="Arial Narrow"/>
          <w:sz w:val="21"/>
          <w:szCs w:val="21"/>
        </w:rPr>
        <w:t>*</w:t>
      </w:r>
      <w:r w:rsidR="00F379FF">
        <w:rPr>
          <w:rFonts w:ascii="Arial Narrow" w:hAnsi="Arial Narrow"/>
          <w:sz w:val="21"/>
          <w:szCs w:val="21"/>
        </w:rPr>
        <w:t xml:space="preserve"> </w:t>
      </w:r>
      <w:r w:rsidR="008106BE" w:rsidRPr="00F379FF">
        <w:rPr>
          <w:rFonts w:ascii="Arial Narrow" w:hAnsi="Arial Narrow"/>
          <w:sz w:val="21"/>
          <w:szCs w:val="21"/>
        </w:rPr>
        <w:t>Poskytovateľ uvedie v súlade s § 41 ods. 1 písm. a) zákona o verejnom obstarávaní podiel zákazky, ktorý má v úmysle zadať subdodávateľom, navrhovaných subdodávateľov a predmety subdodávok.</w:t>
      </w:r>
    </w:p>
    <w:p w14:paraId="3EB87F66" w14:textId="46FC3A6E" w:rsidR="0014674F" w:rsidRPr="00F379FF" w:rsidRDefault="0014674F" w:rsidP="00D34637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63457670" w14:textId="51B07849" w:rsidR="009636B4" w:rsidRPr="00F379FF" w:rsidRDefault="009636B4" w:rsidP="009636B4">
      <w:pPr>
        <w:jc w:val="both"/>
        <w:rPr>
          <w:rFonts w:ascii="Arial Narrow" w:hAnsi="Arial Narrow"/>
          <w:sz w:val="21"/>
          <w:szCs w:val="21"/>
        </w:rPr>
      </w:pPr>
      <w:r w:rsidRPr="00F379FF">
        <w:rPr>
          <w:rFonts w:ascii="Arial Narrow" w:hAnsi="Arial Narrow"/>
          <w:sz w:val="21"/>
          <w:szCs w:val="21"/>
        </w:rPr>
        <w:t>Pozn.</w:t>
      </w:r>
    </w:p>
    <w:p w14:paraId="2B89E8FB" w14:textId="132E4349" w:rsidR="009636B4" w:rsidRPr="00F379FF" w:rsidRDefault="009636B4" w:rsidP="009636B4">
      <w:pPr>
        <w:jc w:val="both"/>
        <w:rPr>
          <w:rFonts w:ascii="Arial Narrow" w:hAnsi="Arial Narrow"/>
          <w:sz w:val="21"/>
          <w:szCs w:val="21"/>
        </w:rPr>
      </w:pPr>
      <w:r w:rsidRPr="00F379FF">
        <w:rPr>
          <w:rFonts w:ascii="Arial Narrow" w:hAnsi="Arial Narrow"/>
          <w:sz w:val="21"/>
          <w:szCs w:val="21"/>
        </w:rPr>
        <w:t>V zmysle § 2 ods. 5 písm. e) zákona o verejnom obstarávaní je subdodávateľom hospodársky subjekt, ktorý uzavrie alebo uzavrel s úspešným uchádzačom písomnú odplatnú zmluvu na plnenie určitej časti zákazky.</w:t>
      </w:r>
      <w:r w:rsidR="00052B79" w:rsidRPr="00F379FF">
        <w:rPr>
          <w:rFonts w:ascii="Arial Narrow" w:hAnsi="Arial Narrow"/>
          <w:sz w:val="21"/>
          <w:szCs w:val="21"/>
        </w:rPr>
        <w:t xml:space="preserve"> </w:t>
      </w:r>
      <w:r w:rsidRPr="00F379FF">
        <w:rPr>
          <w:rFonts w:ascii="Arial Narrow" w:hAnsi="Arial Narrow"/>
          <w:sz w:val="21"/>
          <w:szCs w:val="21"/>
        </w:rPr>
        <w:t>Subdodávateľ znamená fyzickú alebo právnickú osobu, ktorá na základe zmluvy s úspešným uchádzačom bude realizovať pre uchádzača určité služby v zmysle predmetu zákazky;</w:t>
      </w:r>
    </w:p>
    <w:p w14:paraId="3E01555F" w14:textId="77777777" w:rsidR="009636B4" w:rsidRDefault="009636B4" w:rsidP="00D34637">
      <w:pPr>
        <w:jc w:val="center"/>
        <w:rPr>
          <w:rFonts w:ascii="Arial Narrow" w:hAnsi="Arial Narrow"/>
          <w:sz w:val="21"/>
          <w:szCs w:val="21"/>
        </w:rPr>
      </w:pPr>
    </w:p>
    <w:p w14:paraId="08DBE50F" w14:textId="77777777" w:rsidR="00792FED" w:rsidRDefault="00792FED" w:rsidP="009636B4">
      <w:pPr>
        <w:jc w:val="both"/>
        <w:rPr>
          <w:rFonts w:ascii="Arial Narrow" w:hAnsi="Arial Narrow"/>
          <w:sz w:val="22"/>
          <w:szCs w:val="22"/>
        </w:rPr>
      </w:pPr>
    </w:p>
    <w:p w14:paraId="5210AC70" w14:textId="77777777" w:rsidR="00792FED" w:rsidRDefault="00792FED" w:rsidP="009636B4">
      <w:pPr>
        <w:jc w:val="both"/>
        <w:rPr>
          <w:rFonts w:ascii="Arial Narrow" w:hAnsi="Arial Narrow"/>
          <w:sz w:val="22"/>
          <w:szCs w:val="22"/>
        </w:rPr>
      </w:pPr>
    </w:p>
    <w:p w14:paraId="6928BE9C" w14:textId="3E14A976" w:rsidR="009636B4" w:rsidRPr="00730B90" w:rsidRDefault="009636B4" w:rsidP="009636B4">
      <w:pPr>
        <w:jc w:val="both"/>
        <w:rPr>
          <w:rFonts w:ascii="Arial Narrow" w:hAnsi="Arial Narrow"/>
          <w:sz w:val="22"/>
          <w:szCs w:val="22"/>
        </w:rPr>
      </w:pPr>
      <w:r w:rsidRPr="00730B90">
        <w:rPr>
          <w:rFonts w:ascii="Arial Narrow" w:hAnsi="Arial Narrow"/>
          <w:sz w:val="22"/>
          <w:szCs w:val="22"/>
        </w:rPr>
        <w:t>V Bratislave, dňa .....................                                              .................................</w:t>
      </w:r>
      <w:r w:rsidR="00705E07">
        <w:rPr>
          <w:rFonts w:ascii="Arial Narrow" w:hAnsi="Arial Narrow"/>
          <w:sz w:val="22"/>
          <w:szCs w:val="22"/>
        </w:rPr>
        <w:t>.......................</w:t>
      </w:r>
      <w:r w:rsidR="00895283">
        <w:rPr>
          <w:rFonts w:ascii="Arial Narrow" w:hAnsi="Arial Narrow"/>
          <w:sz w:val="22"/>
          <w:szCs w:val="22"/>
        </w:rPr>
        <w:t>....</w:t>
      </w:r>
      <w:r w:rsidR="00705E07">
        <w:rPr>
          <w:rFonts w:ascii="Arial Narrow" w:hAnsi="Arial Narrow"/>
          <w:sz w:val="22"/>
          <w:szCs w:val="22"/>
        </w:rPr>
        <w:t>....</w:t>
      </w:r>
      <w:r w:rsidRPr="00730B90">
        <w:rPr>
          <w:rFonts w:ascii="Arial Narrow" w:hAnsi="Arial Narrow"/>
          <w:sz w:val="22"/>
          <w:szCs w:val="22"/>
        </w:rPr>
        <w:t>.........................</w:t>
      </w:r>
    </w:p>
    <w:p w14:paraId="6C90B0FB" w14:textId="10EED979" w:rsidR="00730B90" w:rsidRPr="00730B90" w:rsidRDefault="00307383" w:rsidP="00A7346D">
      <w:pPr>
        <w:ind w:firstLine="4678"/>
        <w:jc w:val="both"/>
        <w:rPr>
          <w:rFonts w:ascii="Arial Narrow" w:hAnsi="Arial Narrow"/>
          <w:sz w:val="22"/>
          <w:szCs w:val="22"/>
        </w:rPr>
      </w:pPr>
      <w:r w:rsidRPr="00730B90">
        <w:rPr>
          <w:rFonts w:ascii="Arial Narrow" w:hAnsi="Arial Narrow"/>
          <w:sz w:val="22"/>
          <w:szCs w:val="22"/>
        </w:rPr>
        <w:t>M</w:t>
      </w:r>
      <w:r w:rsidR="009636B4" w:rsidRPr="00730B90">
        <w:rPr>
          <w:rFonts w:ascii="Arial Narrow" w:hAnsi="Arial Narrow"/>
          <w:sz w:val="22"/>
          <w:szCs w:val="22"/>
        </w:rPr>
        <w:t>eno</w:t>
      </w:r>
      <w:r>
        <w:rPr>
          <w:rFonts w:ascii="Arial Narrow" w:hAnsi="Arial Narrow"/>
          <w:sz w:val="22"/>
          <w:szCs w:val="22"/>
        </w:rPr>
        <w:t xml:space="preserve"> a</w:t>
      </w:r>
      <w:r w:rsidR="009636B4" w:rsidRPr="00730B90">
        <w:rPr>
          <w:rFonts w:ascii="Arial Narrow" w:hAnsi="Arial Narrow"/>
          <w:sz w:val="22"/>
          <w:szCs w:val="22"/>
        </w:rPr>
        <w:t xml:space="preserve"> priezvisko </w:t>
      </w:r>
      <w:r w:rsidR="00705E07">
        <w:rPr>
          <w:rFonts w:ascii="Arial Narrow" w:hAnsi="Arial Narrow"/>
          <w:sz w:val="22"/>
          <w:szCs w:val="22"/>
        </w:rPr>
        <w:t>osoby oprávnenej konať za uchádzača</w:t>
      </w:r>
    </w:p>
    <w:sectPr w:rsidR="00730B90" w:rsidRPr="00730B90" w:rsidSect="00A26564">
      <w:pgSz w:w="16838" w:h="11906" w:orient="landscape"/>
      <w:pgMar w:top="1418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958B" w14:textId="77777777" w:rsidR="00BE0698" w:rsidRDefault="00BE0698">
      <w:r>
        <w:separator/>
      </w:r>
    </w:p>
  </w:endnote>
  <w:endnote w:type="continuationSeparator" w:id="0">
    <w:p w14:paraId="0B1FD34D" w14:textId="77777777" w:rsidR="00BE0698" w:rsidRDefault="00BE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F" w14:textId="1D0E32FD" w:rsidR="004868A2" w:rsidRPr="005C2DE4" w:rsidRDefault="00486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 Narrow" w:hAnsi="Arial Narrow"/>
        <w:color w:val="000000"/>
        <w:sz w:val="22"/>
        <w:szCs w:val="22"/>
      </w:rPr>
    </w:pPr>
  </w:p>
  <w:p w14:paraId="000000A0" w14:textId="77777777" w:rsidR="004868A2" w:rsidRDefault="00486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A38E" w14:textId="77777777" w:rsidR="00BE0698" w:rsidRDefault="00BE0698">
      <w:r>
        <w:separator/>
      </w:r>
    </w:p>
  </w:footnote>
  <w:footnote w:type="continuationSeparator" w:id="0">
    <w:p w14:paraId="171ECD50" w14:textId="77777777" w:rsidR="00BE0698" w:rsidRDefault="00BE0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5E2"/>
    <w:multiLevelType w:val="hybridMultilevel"/>
    <w:tmpl w:val="12884A22"/>
    <w:lvl w:ilvl="0" w:tplc="0F243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49DE"/>
    <w:multiLevelType w:val="hybridMultilevel"/>
    <w:tmpl w:val="B7DE7200"/>
    <w:lvl w:ilvl="0" w:tplc="DB6A280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Raleway" w:hint="default"/>
        <w:color w:val="00000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113E"/>
    <w:multiLevelType w:val="hybridMultilevel"/>
    <w:tmpl w:val="C22204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62E681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EEC"/>
    <w:multiLevelType w:val="multilevel"/>
    <w:tmpl w:val="7982DD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0DA2542"/>
    <w:multiLevelType w:val="hybridMultilevel"/>
    <w:tmpl w:val="1DEEA0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14675C"/>
    <w:multiLevelType w:val="hybridMultilevel"/>
    <w:tmpl w:val="6A5E0C92"/>
    <w:lvl w:ilvl="0" w:tplc="1E4471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9A5AAC"/>
    <w:multiLevelType w:val="hybridMultilevel"/>
    <w:tmpl w:val="3EB4E86E"/>
    <w:lvl w:ilvl="0" w:tplc="FFFFFFFF">
      <w:start w:val="1"/>
      <w:numFmt w:val="lowerLetter"/>
      <w:lvlText w:val="%1)"/>
      <w:lvlJc w:val="left"/>
      <w:pPr>
        <w:ind w:left="121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850F22"/>
    <w:multiLevelType w:val="hybridMultilevel"/>
    <w:tmpl w:val="A8868B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82081"/>
    <w:multiLevelType w:val="hybridMultilevel"/>
    <w:tmpl w:val="226E28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520F"/>
    <w:multiLevelType w:val="multilevel"/>
    <w:tmpl w:val="44D63D0C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8432DF"/>
    <w:multiLevelType w:val="hybridMultilevel"/>
    <w:tmpl w:val="197ADF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A5840"/>
    <w:multiLevelType w:val="multilevel"/>
    <w:tmpl w:val="D92C0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0B0615"/>
    <w:multiLevelType w:val="multilevel"/>
    <w:tmpl w:val="61EC18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2E7D47"/>
    <w:multiLevelType w:val="hybridMultilevel"/>
    <w:tmpl w:val="9B00CE4E"/>
    <w:lvl w:ilvl="0" w:tplc="0AEEAA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02E21"/>
    <w:multiLevelType w:val="multilevel"/>
    <w:tmpl w:val="D220A6F4"/>
    <w:lvl w:ilvl="0">
      <w:start w:val="1"/>
      <w:numFmt w:val="upperRoman"/>
      <w:pStyle w:val="slolnku"/>
      <w:lvlText w:val="%1."/>
      <w:lvlJc w:val="righ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isLgl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2DCB0027"/>
    <w:multiLevelType w:val="multilevel"/>
    <w:tmpl w:val="AEF0D3A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2EA70C9"/>
    <w:multiLevelType w:val="multilevel"/>
    <w:tmpl w:val="41B08C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D2075"/>
    <w:multiLevelType w:val="hybridMultilevel"/>
    <w:tmpl w:val="5FD299A0"/>
    <w:lvl w:ilvl="0" w:tplc="0F6E5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1CB3"/>
    <w:multiLevelType w:val="hybridMultilevel"/>
    <w:tmpl w:val="78F6F5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00513"/>
    <w:multiLevelType w:val="multilevel"/>
    <w:tmpl w:val="E1B692AC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A043B"/>
    <w:multiLevelType w:val="hybridMultilevel"/>
    <w:tmpl w:val="DF18276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FC0B77"/>
    <w:multiLevelType w:val="hybridMultilevel"/>
    <w:tmpl w:val="8258F9CA"/>
    <w:lvl w:ilvl="0" w:tplc="EC3404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A1DAA"/>
    <w:multiLevelType w:val="hybridMultilevel"/>
    <w:tmpl w:val="AC360888"/>
    <w:lvl w:ilvl="0" w:tplc="45702F4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A522C"/>
    <w:multiLevelType w:val="hybridMultilevel"/>
    <w:tmpl w:val="F21CB8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C0F2B"/>
    <w:multiLevelType w:val="hybridMultilevel"/>
    <w:tmpl w:val="51C6967E"/>
    <w:lvl w:ilvl="0" w:tplc="D19CCDC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k" w:eastAsia="sk" w:bidi="sk"/>
      </w:rPr>
    </w:lvl>
    <w:lvl w:ilvl="1" w:tplc="669AABBE">
      <w:numFmt w:val="bullet"/>
      <w:lvlText w:val="•"/>
      <w:lvlJc w:val="left"/>
      <w:pPr>
        <w:ind w:left="1730" w:hanging="360"/>
      </w:pPr>
      <w:rPr>
        <w:rFonts w:hint="default"/>
        <w:lang w:val="sk" w:eastAsia="sk" w:bidi="sk"/>
      </w:rPr>
    </w:lvl>
    <w:lvl w:ilvl="2" w:tplc="36F48E4E">
      <w:numFmt w:val="bullet"/>
      <w:lvlText w:val="•"/>
      <w:lvlJc w:val="left"/>
      <w:pPr>
        <w:ind w:left="2621" w:hanging="360"/>
      </w:pPr>
      <w:rPr>
        <w:rFonts w:hint="default"/>
        <w:lang w:val="sk" w:eastAsia="sk" w:bidi="sk"/>
      </w:rPr>
    </w:lvl>
    <w:lvl w:ilvl="3" w:tplc="DE10C7E6">
      <w:numFmt w:val="bullet"/>
      <w:lvlText w:val="•"/>
      <w:lvlJc w:val="left"/>
      <w:pPr>
        <w:ind w:left="3511" w:hanging="360"/>
      </w:pPr>
      <w:rPr>
        <w:rFonts w:hint="default"/>
        <w:lang w:val="sk" w:eastAsia="sk" w:bidi="sk"/>
      </w:rPr>
    </w:lvl>
    <w:lvl w:ilvl="4" w:tplc="5D40DBCA">
      <w:numFmt w:val="bullet"/>
      <w:lvlText w:val="•"/>
      <w:lvlJc w:val="left"/>
      <w:pPr>
        <w:ind w:left="4402" w:hanging="360"/>
      </w:pPr>
      <w:rPr>
        <w:rFonts w:hint="default"/>
        <w:lang w:val="sk" w:eastAsia="sk" w:bidi="sk"/>
      </w:rPr>
    </w:lvl>
    <w:lvl w:ilvl="5" w:tplc="87EAB386">
      <w:numFmt w:val="bullet"/>
      <w:lvlText w:val="•"/>
      <w:lvlJc w:val="left"/>
      <w:pPr>
        <w:ind w:left="5293" w:hanging="360"/>
      </w:pPr>
      <w:rPr>
        <w:rFonts w:hint="default"/>
        <w:lang w:val="sk" w:eastAsia="sk" w:bidi="sk"/>
      </w:rPr>
    </w:lvl>
    <w:lvl w:ilvl="6" w:tplc="90720FF0">
      <w:numFmt w:val="bullet"/>
      <w:lvlText w:val="•"/>
      <w:lvlJc w:val="left"/>
      <w:pPr>
        <w:ind w:left="6183" w:hanging="360"/>
      </w:pPr>
      <w:rPr>
        <w:rFonts w:hint="default"/>
        <w:lang w:val="sk" w:eastAsia="sk" w:bidi="sk"/>
      </w:rPr>
    </w:lvl>
    <w:lvl w:ilvl="7" w:tplc="AC98CA28">
      <w:numFmt w:val="bullet"/>
      <w:lvlText w:val="•"/>
      <w:lvlJc w:val="left"/>
      <w:pPr>
        <w:ind w:left="7074" w:hanging="360"/>
      </w:pPr>
      <w:rPr>
        <w:rFonts w:hint="default"/>
        <w:lang w:val="sk" w:eastAsia="sk" w:bidi="sk"/>
      </w:rPr>
    </w:lvl>
    <w:lvl w:ilvl="8" w:tplc="07EC40A6">
      <w:numFmt w:val="bullet"/>
      <w:lvlText w:val="•"/>
      <w:lvlJc w:val="left"/>
      <w:pPr>
        <w:ind w:left="7965" w:hanging="360"/>
      </w:pPr>
      <w:rPr>
        <w:rFonts w:hint="default"/>
        <w:lang w:val="sk" w:eastAsia="sk" w:bidi="sk"/>
      </w:rPr>
    </w:lvl>
  </w:abstractNum>
  <w:abstractNum w:abstractNumId="26" w15:restartNumberingAfterBreak="0">
    <w:nsid w:val="54271556"/>
    <w:multiLevelType w:val="multilevel"/>
    <w:tmpl w:val="00EA7A16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552B0A05"/>
    <w:multiLevelType w:val="hybridMultilevel"/>
    <w:tmpl w:val="3EB4E86E"/>
    <w:lvl w:ilvl="0" w:tplc="61D6DE20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59B611C"/>
    <w:multiLevelType w:val="multilevel"/>
    <w:tmpl w:val="FC32D7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6233B09"/>
    <w:multiLevelType w:val="hybridMultilevel"/>
    <w:tmpl w:val="17FA431A"/>
    <w:lvl w:ilvl="0" w:tplc="9E384A8A">
      <w:start w:val="1"/>
      <w:numFmt w:val="lowerLetter"/>
      <w:lvlText w:val="%1)"/>
      <w:lvlJc w:val="left"/>
      <w:pPr>
        <w:ind w:left="720" w:hanging="360"/>
      </w:pPr>
    </w:lvl>
    <w:lvl w:ilvl="1" w:tplc="13809B02">
      <w:start w:val="1"/>
      <w:numFmt w:val="lowerLetter"/>
      <w:lvlText w:val="%2."/>
      <w:lvlJc w:val="left"/>
      <w:pPr>
        <w:ind w:left="1440" w:hanging="360"/>
      </w:pPr>
    </w:lvl>
    <w:lvl w:ilvl="2" w:tplc="13A4CCC0">
      <w:start w:val="1"/>
      <w:numFmt w:val="lowerRoman"/>
      <w:lvlText w:val="%3."/>
      <w:lvlJc w:val="right"/>
      <w:pPr>
        <w:ind w:left="2160" w:hanging="180"/>
      </w:pPr>
    </w:lvl>
    <w:lvl w:ilvl="3" w:tplc="6A12CB74">
      <w:start w:val="1"/>
      <w:numFmt w:val="decimal"/>
      <w:lvlText w:val="%4."/>
      <w:lvlJc w:val="left"/>
      <w:pPr>
        <w:ind w:left="2880" w:hanging="360"/>
      </w:pPr>
    </w:lvl>
    <w:lvl w:ilvl="4" w:tplc="D8860968">
      <w:start w:val="1"/>
      <w:numFmt w:val="lowerLetter"/>
      <w:lvlText w:val="%5."/>
      <w:lvlJc w:val="left"/>
      <w:pPr>
        <w:ind w:left="3600" w:hanging="360"/>
      </w:pPr>
    </w:lvl>
    <w:lvl w:ilvl="5" w:tplc="411A079E">
      <w:start w:val="1"/>
      <w:numFmt w:val="lowerRoman"/>
      <w:lvlText w:val="%6."/>
      <w:lvlJc w:val="right"/>
      <w:pPr>
        <w:ind w:left="4320" w:hanging="180"/>
      </w:pPr>
    </w:lvl>
    <w:lvl w:ilvl="6" w:tplc="BA8614B6">
      <w:start w:val="1"/>
      <w:numFmt w:val="decimal"/>
      <w:lvlText w:val="%7."/>
      <w:lvlJc w:val="left"/>
      <w:pPr>
        <w:ind w:left="5040" w:hanging="360"/>
      </w:pPr>
    </w:lvl>
    <w:lvl w:ilvl="7" w:tplc="E24AF2AA">
      <w:start w:val="1"/>
      <w:numFmt w:val="lowerLetter"/>
      <w:lvlText w:val="%8."/>
      <w:lvlJc w:val="left"/>
      <w:pPr>
        <w:ind w:left="5760" w:hanging="360"/>
      </w:pPr>
    </w:lvl>
    <w:lvl w:ilvl="8" w:tplc="2C029C0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4215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022F84"/>
    <w:multiLevelType w:val="hybridMultilevel"/>
    <w:tmpl w:val="1722E7A4"/>
    <w:lvl w:ilvl="0" w:tplc="2F042A86">
      <w:start w:val="3"/>
      <w:numFmt w:val="decimal"/>
      <w:lvlText w:val="%1."/>
      <w:lvlJc w:val="left"/>
      <w:pPr>
        <w:ind w:left="720" w:hanging="360"/>
      </w:pPr>
    </w:lvl>
    <w:lvl w:ilvl="1" w:tplc="A0A2DA1E">
      <w:start w:val="1"/>
      <w:numFmt w:val="lowerLetter"/>
      <w:lvlText w:val="%2."/>
      <w:lvlJc w:val="left"/>
      <w:pPr>
        <w:ind w:left="1440" w:hanging="360"/>
      </w:pPr>
    </w:lvl>
    <w:lvl w:ilvl="2" w:tplc="625614D8">
      <w:start w:val="1"/>
      <w:numFmt w:val="lowerRoman"/>
      <w:lvlText w:val="%3."/>
      <w:lvlJc w:val="right"/>
      <w:pPr>
        <w:ind w:left="2160" w:hanging="180"/>
      </w:pPr>
    </w:lvl>
    <w:lvl w:ilvl="3" w:tplc="25C8C29C">
      <w:start w:val="1"/>
      <w:numFmt w:val="decimal"/>
      <w:lvlText w:val="%4."/>
      <w:lvlJc w:val="left"/>
      <w:pPr>
        <w:ind w:left="2880" w:hanging="360"/>
      </w:pPr>
    </w:lvl>
    <w:lvl w:ilvl="4" w:tplc="7F66FEE8">
      <w:start w:val="1"/>
      <w:numFmt w:val="lowerLetter"/>
      <w:lvlText w:val="%5."/>
      <w:lvlJc w:val="left"/>
      <w:pPr>
        <w:ind w:left="3600" w:hanging="360"/>
      </w:pPr>
    </w:lvl>
    <w:lvl w:ilvl="5" w:tplc="CB0E5922">
      <w:start w:val="1"/>
      <w:numFmt w:val="lowerRoman"/>
      <w:lvlText w:val="%6."/>
      <w:lvlJc w:val="right"/>
      <w:pPr>
        <w:ind w:left="4320" w:hanging="180"/>
      </w:pPr>
    </w:lvl>
    <w:lvl w:ilvl="6" w:tplc="D436A1B8">
      <w:start w:val="1"/>
      <w:numFmt w:val="decimal"/>
      <w:lvlText w:val="%7."/>
      <w:lvlJc w:val="left"/>
      <w:pPr>
        <w:ind w:left="5040" w:hanging="360"/>
      </w:pPr>
    </w:lvl>
    <w:lvl w:ilvl="7" w:tplc="B91E6334">
      <w:start w:val="1"/>
      <w:numFmt w:val="lowerLetter"/>
      <w:lvlText w:val="%8."/>
      <w:lvlJc w:val="left"/>
      <w:pPr>
        <w:ind w:left="5760" w:hanging="360"/>
      </w:pPr>
    </w:lvl>
    <w:lvl w:ilvl="8" w:tplc="28F6E20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6705"/>
    <w:multiLevelType w:val="multilevel"/>
    <w:tmpl w:val="94F273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 w15:restartNumberingAfterBreak="0">
    <w:nsid w:val="6029402E"/>
    <w:multiLevelType w:val="multilevel"/>
    <w:tmpl w:val="C7A81B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591C4C"/>
    <w:multiLevelType w:val="multilevel"/>
    <w:tmpl w:val="E01AF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63836028"/>
    <w:multiLevelType w:val="hybridMultilevel"/>
    <w:tmpl w:val="C60AFD60"/>
    <w:lvl w:ilvl="0" w:tplc="1152E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4484B"/>
    <w:multiLevelType w:val="hybridMultilevel"/>
    <w:tmpl w:val="43662EB6"/>
    <w:lvl w:ilvl="0" w:tplc="BA4A2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D1C08"/>
    <w:multiLevelType w:val="hybridMultilevel"/>
    <w:tmpl w:val="0D803524"/>
    <w:lvl w:ilvl="0" w:tplc="EC340468">
      <w:start w:val="3"/>
      <w:numFmt w:val="bullet"/>
      <w:lvlText w:val="-"/>
      <w:lvlJc w:val="left"/>
      <w:pPr>
        <w:ind w:left="128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8" w15:restartNumberingAfterBreak="0">
    <w:nsid w:val="71B20EF5"/>
    <w:multiLevelType w:val="multilevel"/>
    <w:tmpl w:val="8536E2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C37B79"/>
    <w:multiLevelType w:val="hybridMultilevel"/>
    <w:tmpl w:val="57246406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7AB1BB9"/>
    <w:multiLevelType w:val="hybridMultilevel"/>
    <w:tmpl w:val="3752B1BA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8202CB"/>
    <w:multiLevelType w:val="hybridMultilevel"/>
    <w:tmpl w:val="B734B708"/>
    <w:lvl w:ilvl="0" w:tplc="4ABC838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0301B"/>
    <w:multiLevelType w:val="hybridMultilevel"/>
    <w:tmpl w:val="FBDE0408"/>
    <w:lvl w:ilvl="0" w:tplc="EF1A39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861D7"/>
    <w:multiLevelType w:val="hybridMultilevel"/>
    <w:tmpl w:val="6BFAE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50241"/>
    <w:multiLevelType w:val="hybridMultilevel"/>
    <w:tmpl w:val="3EB4E86E"/>
    <w:lvl w:ilvl="0" w:tplc="FFFFFFFF">
      <w:start w:val="1"/>
      <w:numFmt w:val="lowerLetter"/>
      <w:lvlText w:val="%1)"/>
      <w:lvlJc w:val="left"/>
      <w:pPr>
        <w:ind w:left="121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31"/>
  </w:num>
  <w:num w:numId="3">
    <w:abstractNumId w:val="34"/>
  </w:num>
  <w:num w:numId="4">
    <w:abstractNumId w:val="28"/>
  </w:num>
  <w:num w:numId="5">
    <w:abstractNumId w:val="19"/>
  </w:num>
  <w:num w:numId="6">
    <w:abstractNumId w:val="14"/>
  </w:num>
  <w:num w:numId="7">
    <w:abstractNumId w:val="3"/>
  </w:num>
  <w:num w:numId="8">
    <w:abstractNumId w:val="38"/>
  </w:num>
  <w:num w:numId="9">
    <w:abstractNumId w:val="11"/>
  </w:num>
  <w:num w:numId="10">
    <w:abstractNumId w:val="16"/>
  </w:num>
  <w:num w:numId="11">
    <w:abstractNumId w:val="12"/>
  </w:num>
  <w:num w:numId="12">
    <w:abstractNumId w:val="33"/>
  </w:num>
  <w:num w:numId="13">
    <w:abstractNumId w:val="32"/>
  </w:num>
  <w:num w:numId="14">
    <w:abstractNumId w:val="9"/>
  </w:num>
  <w:num w:numId="15">
    <w:abstractNumId w:val="26"/>
  </w:num>
  <w:num w:numId="16">
    <w:abstractNumId w:val="15"/>
  </w:num>
  <w:num w:numId="17">
    <w:abstractNumId w:val="35"/>
  </w:num>
  <w:num w:numId="18">
    <w:abstractNumId w:val="10"/>
  </w:num>
  <w:num w:numId="19">
    <w:abstractNumId w:val="24"/>
  </w:num>
  <w:num w:numId="20">
    <w:abstractNumId w:val="13"/>
  </w:num>
  <w:num w:numId="21">
    <w:abstractNumId w:val="44"/>
  </w:num>
  <w:num w:numId="22">
    <w:abstractNumId w:val="36"/>
  </w:num>
  <w:num w:numId="23">
    <w:abstractNumId w:val="0"/>
  </w:num>
  <w:num w:numId="24">
    <w:abstractNumId w:val="8"/>
  </w:num>
  <w:num w:numId="25">
    <w:abstractNumId w:val="5"/>
  </w:num>
  <w:num w:numId="26">
    <w:abstractNumId w:val="2"/>
  </w:num>
  <w:num w:numId="27">
    <w:abstractNumId w:val="41"/>
  </w:num>
  <w:num w:numId="28">
    <w:abstractNumId w:val="17"/>
  </w:num>
  <w:num w:numId="29">
    <w:abstractNumId w:val="25"/>
  </w:num>
  <w:num w:numId="30">
    <w:abstractNumId w:val="23"/>
  </w:num>
  <w:num w:numId="31">
    <w:abstractNumId w:val="43"/>
  </w:num>
  <w:num w:numId="32">
    <w:abstractNumId w:val="22"/>
  </w:num>
  <w:num w:numId="33">
    <w:abstractNumId w:val="4"/>
  </w:num>
  <w:num w:numId="34">
    <w:abstractNumId w:val="27"/>
  </w:num>
  <w:num w:numId="35">
    <w:abstractNumId w:val="37"/>
  </w:num>
  <w:num w:numId="36">
    <w:abstractNumId w:val="21"/>
  </w:num>
  <w:num w:numId="37">
    <w:abstractNumId w:val="18"/>
  </w:num>
  <w:num w:numId="38">
    <w:abstractNumId w:val="7"/>
  </w:num>
  <w:num w:numId="39">
    <w:abstractNumId w:val="39"/>
  </w:num>
  <w:num w:numId="40">
    <w:abstractNumId w:val="1"/>
  </w:num>
  <w:num w:numId="41">
    <w:abstractNumId w:val="30"/>
  </w:num>
  <w:num w:numId="42">
    <w:abstractNumId w:val="42"/>
  </w:num>
  <w:num w:numId="43">
    <w:abstractNumId w:val="20"/>
  </w:num>
  <w:num w:numId="44">
    <w:abstractNumId w:val="40"/>
  </w:num>
  <w:num w:numId="45">
    <w:abstractNumId w:val="45"/>
  </w:num>
  <w:num w:numId="4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147"/>
    <w:rsid w:val="000005D1"/>
    <w:rsid w:val="00000A3E"/>
    <w:rsid w:val="00000BDB"/>
    <w:rsid w:val="000022E6"/>
    <w:rsid w:val="00002DC5"/>
    <w:rsid w:val="00003A5F"/>
    <w:rsid w:val="00003CAD"/>
    <w:rsid w:val="00004036"/>
    <w:rsid w:val="00004A52"/>
    <w:rsid w:val="00010F3E"/>
    <w:rsid w:val="0001132A"/>
    <w:rsid w:val="00011C13"/>
    <w:rsid w:val="00012125"/>
    <w:rsid w:val="0001239A"/>
    <w:rsid w:val="00013722"/>
    <w:rsid w:val="00014597"/>
    <w:rsid w:val="00014800"/>
    <w:rsid w:val="00014AA7"/>
    <w:rsid w:val="00014ECE"/>
    <w:rsid w:val="00020682"/>
    <w:rsid w:val="00021292"/>
    <w:rsid w:val="00021825"/>
    <w:rsid w:val="00021A73"/>
    <w:rsid w:val="00021E70"/>
    <w:rsid w:val="0002255B"/>
    <w:rsid w:val="00023902"/>
    <w:rsid w:val="000250F2"/>
    <w:rsid w:val="000264C7"/>
    <w:rsid w:val="000273E9"/>
    <w:rsid w:val="00030181"/>
    <w:rsid w:val="000327E7"/>
    <w:rsid w:val="00032CD8"/>
    <w:rsid w:val="00033F64"/>
    <w:rsid w:val="0003444E"/>
    <w:rsid w:val="00034518"/>
    <w:rsid w:val="00034640"/>
    <w:rsid w:val="0003509B"/>
    <w:rsid w:val="000351F6"/>
    <w:rsid w:val="000354A8"/>
    <w:rsid w:val="000365E0"/>
    <w:rsid w:val="00037FA7"/>
    <w:rsid w:val="0004391F"/>
    <w:rsid w:val="0004394F"/>
    <w:rsid w:val="000439B6"/>
    <w:rsid w:val="00044E02"/>
    <w:rsid w:val="000451A5"/>
    <w:rsid w:val="00045609"/>
    <w:rsid w:val="00045CBE"/>
    <w:rsid w:val="00045F17"/>
    <w:rsid w:val="00045FAE"/>
    <w:rsid w:val="00045FB1"/>
    <w:rsid w:val="000466F4"/>
    <w:rsid w:val="00046899"/>
    <w:rsid w:val="000475E2"/>
    <w:rsid w:val="000509AD"/>
    <w:rsid w:val="000515D5"/>
    <w:rsid w:val="0005171F"/>
    <w:rsid w:val="00051D4B"/>
    <w:rsid w:val="00051F3B"/>
    <w:rsid w:val="00052B79"/>
    <w:rsid w:val="000539CD"/>
    <w:rsid w:val="000541B5"/>
    <w:rsid w:val="00054529"/>
    <w:rsid w:val="000555BF"/>
    <w:rsid w:val="00055F75"/>
    <w:rsid w:val="00056522"/>
    <w:rsid w:val="0005717C"/>
    <w:rsid w:val="000613E3"/>
    <w:rsid w:val="00061413"/>
    <w:rsid w:val="00061B9B"/>
    <w:rsid w:val="00063954"/>
    <w:rsid w:val="000640A3"/>
    <w:rsid w:val="00064E5E"/>
    <w:rsid w:val="000662CF"/>
    <w:rsid w:val="00066944"/>
    <w:rsid w:val="00067522"/>
    <w:rsid w:val="00067F96"/>
    <w:rsid w:val="0007078C"/>
    <w:rsid w:val="00072823"/>
    <w:rsid w:val="00072F65"/>
    <w:rsid w:val="0007418C"/>
    <w:rsid w:val="00074DAF"/>
    <w:rsid w:val="000752CD"/>
    <w:rsid w:val="00075840"/>
    <w:rsid w:val="00075F48"/>
    <w:rsid w:val="0007635C"/>
    <w:rsid w:val="00076AB9"/>
    <w:rsid w:val="000773EA"/>
    <w:rsid w:val="00081C0F"/>
    <w:rsid w:val="00081F92"/>
    <w:rsid w:val="00083109"/>
    <w:rsid w:val="00083642"/>
    <w:rsid w:val="00083E38"/>
    <w:rsid w:val="00084CB2"/>
    <w:rsid w:val="00086467"/>
    <w:rsid w:val="00087253"/>
    <w:rsid w:val="000902B6"/>
    <w:rsid w:val="00091ED3"/>
    <w:rsid w:val="000920E5"/>
    <w:rsid w:val="00093B3F"/>
    <w:rsid w:val="00093FE5"/>
    <w:rsid w:val="0009437A"/>
    <w:rsid w:val="000977BC"/>
    <w:rsid w:val="000979E9"/>
    <w:rsid w:val="00097CA0"/>
    <w:rsid w:val="000A0B91"/>
    <w:rsid w:val="000A0D03"/>
    <w:rsid w:val="000A163D"/>
    <w:rsid w:val="000A1FAA"/>
    <w:rsid w:val="000A2D2E"/>
    <w:rsid w:val="000A48A9"/>
    <w:rsid w:val="000A4D41"/>
    <w:rsid w:val="000A5B6B"/>
    <w:rsid w:val="000A68FC"/>
    <w:rsid w:val="000B013E"/>
    <w:rsid w:val="000B1139"/>
    <w:rsid w:val="000B1710"/>
    <w:rsid w:val="000B1BBB"/>
    <w:rsid w:val="000B2737"/>
    <w:rsid w:val="000B319E"/>
    <w:rsid w:val="000B4F56"/>
    <w:rsid w:val="000B6A26"/>
    <w:rsid w:val="000B7709"/>
    <w:rsid w:val="000B7D23"/>
    <w:rsid w:val="000C0D30"/>
    <w:rsid w:val="000C17DC"/>
    <w:rsid w:val="000C18F4"/>
    <w:rsid w:val="000C1C02"/>
    <w:rsid w:val="000C482D"/>
    <w:rsid w:val="000C5E5F"/>
    <w:rsid w:val="000C7AF3"/>
    <w:rsid w:val="000D1729"/>
    <w:rsid w:val="000D49C3"/>
    <w:rsid w:val="000D6450"/>
    <w:rsid w:val="000D64DB"/>
    <w:rsid w:val="000D69BA"/>
    <w:rsid w:val="000D6AEB"/>
    <w:rsid w:val="000D6B65"/>
    <w:rsid w:val="000D6CF1"/>
    <w:rsid w:val="000D72E5"/>
    <w:rsid w:val="000D745B"/>
    <w:rsid w:val="000D785A"/>
    <w:rsid w:val="000E00C2"/>
    <w:rsid w:val="000E08E6"/>
    <w:rsid w:val="000E271E"/>
    <w:rsid w:val="000E53EF"/>
    <w:rsid w:val="000E55EB"/>
    <w:rsid w:val="000E715D"/>
    <w:rsid w:val="000E7A9E"/>
    <w:rsid w:val="000E7CA9"/>
    <w:rsid w:val="000F0B06"/>
    <w:rsid w:val="000F2373"/>
    <w:rsid w:val="000F3D7F"/>
    <w:rsid w:val="000F7E0A"/>
    <w:rsid w:val="001002C0"/>
    <w:rsid w:val="00100BDA"/>
    <w:rsid w:val="00101294"/>
    <w:rsid w:val="00101ECE"/>
    <w:rsid w:val="00102E3D"/>
    <w:rsid w:val="00105701"/>
    <w:rsid w:val="00107CAA"/>
    <w:rsid w:val="001100D3"/>
    <w:rsid w:val="0011071B"/>
    <w:rsid w:val="00110AF8"/>
    <w:rsid w:val="00110D14"/>
    <w:rsid w:val="001113E5"/>
    <w:rsid w:val="0011233C"/>
    <w:rsid w:val="00113F35"/>
    <w:rsid w:val="001171D2"/>
    <w:rsid w:val="00120AC4"/>
    <w:rsid w:val="00122801"/>
    <w:rsid w:val="001235D0"/>
    <w:rsid w:val="001237AD"/>
    <w:rsid w:val="0012461A"/>
    <w:rsid w:val="001246C5"/>
    <w:rsid w:val="001246CC"/>
    <w:rsid w:val="001252FD"/>
    <w:rsid w:val="00125595"/>
    <w:rsid w:val="001256BD"/>
    <w:rsid w:val="001266D7"/>
    <w:rsid w:val="0013109C"/>
    <w:rsid w:val="00132E71"/>
    <w:rsid w:val="00133A77"/>
    <w:rsid w:val="0013454D"/>
    <w:rsid w:val="00134E04"/>
    <w:rsid w:val="001362CF"/>
    <w:rsid w:val="001363CB"/>
    <w:rsid w:val="00136F8E"/>
    <w:rsid w:val="001370B3"/>
    <w:rsid w:val="001372BE"/>
    <w:rsid w:val="00137CC3"/>
    <w:rsid w:val="00140C08"/>
    <w:rsid w:val="00140CE6"/>
    <w:rsid w:val="00140F09"/>
    <w:rsid w:val="00141EAF"/>
    <w:rsid w:val="001422AF"/>
    <w:rsid w:val="00142F2C"/>
    <w:rsid w:val="001432C9"/>
    <w:rsid w:val="00144454"/>
    <w:rsid w:val="00144B94"/>
    <w:rsid w:val="0014674F"/>
    <w:rsid w:val="00146B2B"/>
    <w:rsid w:val="00147E8C"/>
    <w:rsid w:val="00150B4D"/>
    <w:rsid w:val="0015217E"/>
    <w:rsid w:val="001524F5"/>
    <w:rsid w:val="00156171"/>
    <w:rsid w:val="00156E0D"/>
    <w:rsid w:val="00157283"/>
    <w:rsid w:val="00157D97"/>
    <w:rsid w:val="00160AA3"/>
    <w:rsid w:val="001640FF"/>
    <w:rsid w:val="001646C2"/>
    <w:rsid w:val="0016516D"/>
    <w:rsid w:val="00165AED"/>
    <w:rsid w:val="00165D9B"/>
    <w:rsid w:val="0016646B"/>
    <w:rsid w:val="00166C0C"/>
    <w:rsid w:val="00170CCB"/>
    <w:rsid w:val="00171305"/>
    <w:rsid w:val="00171EF3"/>
    <w:rsid w:val="00172951"/>
    <w:rsid w:val="00174DC7"/>
    <w:rsid w:val="001751E6"/>
    <w:rsid w:val="0017702C"/>
    <w:rsid w:val="00177BCC"/>
    <w:rsid w:val="00180175"/>
    <w:rsid w:val="0018190B"/>
    <w:rsid w:val="001824A5"/>
    <w:rsid w:val="00182E1B"/>
    <w:rsid w:val="00183279"/>
    <w:rsid w:val="00183384"/>
    <w:rsid w:val="00184203"/>
    <w:rsid w:val="001848C3"/>
    <w:rsid w:val="00185413"/>
    <w:rsid w:val="001858E6"/>
    <w:rsid w:val="001879AC"/>
    <w:rsid w:val="001906EA"/>
    <w:rsid w:val="00192322"/>
    <w:rsid w:val="00193CF3"/>
    <w:rsid w:val="001947BB"/>
    <w:rsid w:val="00195226"/>
    <w:rsid w:val="00196F40"/>
    <w:rsid w:val="001977AA"/>
    <w:rsid w:val="001A0982"/>
    <w:rsid w:val="001A1B30"/>
    <w:rsid w:val="001A2014"/>
    <w:rsid w:val="001A538E"/>
    <w:rsid w:val="001A574F"/>
    <w:rsid w:val="001A6240"/>
    <w:rsid w:val="001A659A"/>
    <w:rsid w:val="001B1A2F"/>
    <w:rsid w:val="001B1BEE"/>
    <w:rsid w:val="001B2CE7"/>
    <w:rsid w:val="001B3527"/>
    <w:rsid w:val="001B3A28"/>
    <w:rsid w:val="001B4C70"/>
    <w:rsid w:val="001B527D"/>
    <w:rsid w:val="001B5ED3"/>
    <w:rsid w:val="001B60DD"/>
    <w:rsid w:val="001B7D7F"/>
    <w:rsid w:val="001C102F"/>
    <w:rsid w:val="001C2067"/>
    <w:rsid w:val="001C2141"/>
    <w:rsid w:val="001C3BD5"/>
    <w:rsid w:val="001C71ED"/>
    <w:rsid w:val="001D0000"/>
    <w:rsid w:val="001D1D86"/>
    <w:rsid w:val="001D2127"/>
    <w:rsid w:val="001D2694"/>
    <w:rsid w:val="001D2A47"/>
    <w:rsid w:val="001D389A"/>
    <w:rsid w:val="001D5115"/>
    <w:rsid w:val="001D5459"/>
    <w:rsid w:val="001D55FB"/>
    <w:rsid w:val="001D6849"/>
    <w:rsid w:val="001D7B36"/>
    <w:rsid w:val="001D7EA7"/>
    <w:rsid w:val="001E0AA3"/>
    <w:rsid w:val="001E0DC1"/>
    <w:rsid w:val="001E119B"/>
    <w:rsid w:val="001E2A70"/>
    <w:rsid w:val="001E2CFD"/>
    <w:rsid w:val="001E388D"/>
    <w:rsid w:val="001E3904"/>
    <w:rsid w:val="001E63EB"/>
    <w:rsid w:val="001E6501"/>
    <w:rsid w:val="001E7A0B"/>
    <w:rsid w:val="001E7E9F"/>
    <w:rsid w:val="001F0113"/>
    <w:rsid w:val="001F0196"/>
    <w:rsid w:val="001F06FD"/>
    <w:rsid w:val="001F1DF3"/>
    <w:rsid w:val="001F424C"/>
    <w:rsid w:val="001F544F"/>
    <w:rsid w:val="001F5B1F"/>
    <w:rsid w:val="001F7269"/>
    <w:rsid w:val="001F792F"/>
    <w:rsid w:val="0020227A"/>
    <w:rsid w:val="00204D24"/>
    <w:rsid w:val="00206280"/>
    <w:rsid w:val="0020675D"/>
    <w:rsid w:val="002069E1"/>
    <w:rsid w:val="00207FCB"/>
    <w:rsid w:val="0021233C"/>
    <w:rsid w:val="00212CDE"/>
    <w:rsid w:val="00213C81"/>
    <w:rsid w:val="0021599B"/>
    <w:rsid w:val="00215E4C"/>
    <w:rsid w:val="00216D39"/>
    <w:rsid w:val="002171D8"/>
    <w:rsid w:val="00217210"/>
    <w:rsid w:val="002226A1"/>
    <w:rsid w:val="002229A9"/>
    <w:rsid w:val="00223AE7"/>
    <w:rsid w:val="002244D9"/>
    <w:rsid w:val="00224F9F"/>
    <w:rsid w:val="00225F8B"/>
    <w:rsid w:val="0022617B"/>
    <w:rsid w:val="00226A39"/>
    <w:rsid w:val="00227ADA"/>
    <w:rsid w:val="00227C13"/>
    <w:rsid w:val="002300B8"/>
    <w:rsid w:val="00231B4A"/>
    <w:rsid w:val="002324A4"/>
    <w:rsid w:val="00233003"/>
    <w:rsid w:val="002334A0"/>
    <w:rsid w:val="002337DA"/>
    <w:rsid w:val="002347EC"/>
    <w:rsid w:val="00234C88"/>
    <w:rsid w:val="00235466"/>
    <w:rsid w:val="0023600B"/>
    <w:rsid w:val="002367BE"/>
    <w:rsid w:val="002372D0"/>
    <w:rsid w:val="00237459"/>
    <w:rsid w:val="00237674"/>
    <w:rsid w:val="002378F1"/>
    <w:rsid w:val="00240D14"/>
    <w:rsid w:val="00240DA4"/>
    <w:rsid w:val="002419A5"/>
    <w:rsid w:val="002432F7"/>
    <w:rsid w:val="002438AC"/>
    <w:rsid w:val="002438F8"/>
    <w:rsid w:val="00244BDC"/>
    <w:rsid w:val="0024539B"/>
    <w:rsid w:val="00245530"/>
    <w:rsid w:val="00250101"/>
    <w:rsid w:val="002518FC"/>
    <w:rsid w:val="00252828"/>
    <w:rsid w:val="00252DD2"/>
    <w:rsid w:val="00254B9E"/>
    <w:rsid w:val="00256014"/>
    <w:rsid w:val="00256963"/>
    <w:rsid w:val="00256A91"/>
    <w:rsid w:val="00261E25"/>
    <w:rsid w:val="00263AE5"/>
    <w:rsid w:val="00264427"/>
    <w:rsid w:val="00264860"/>
    <w:rsid w:val="00264D55"/>
    <w:rsid w:val="00265B16"/>
    <w:rsid w:val="00266400"/>
    <w:rsid w:val="00266FDF"/>
    <w:rsid w:val="00271191"/>
    <w:rsid w:val="00271314"/>
    <w:rsid w:val="00271A1E"/>
    <w:rsid w:val="002723CA"/>
    <w:rsid w:val="0027292B"/>
    <w:rsid w:val="00273287"/>
    <w:rsid w:val="00273C1B"/>
    <w:rsid w:val="002756B1"/>
    <w:rsid w:val="00275E7A"/>
    <w:rsid w:val="00276BE4"/>
    <w:rsid w:val="00276ED3"/>
    <w:rsid w:val="002801C2"/>
    <w:rsid w:val="0028067A"/>
    <w:rsid w:val="00280B26"/>
    <w:rsid w:val="00280FC5"/>
    <w:rsid w:val="002827EF"/>
    <w:rsid w:val="00282ABE"/>
    <w:rsid w:val="0028386D"/>
    <w:rsid w:val="002854A4"/>
    <w:rsid w:val="00287971"/>
    <w:rsid w:val="002911C3"/>
    <w:rsid w:val="00291ABD"/>
    <w:rsid w:val="00291DE5"/>
    <w:rsid w:val="0029201A"/>
    <w:rsid w:val="0029533F"/>
    <w:rsid w:val="00295ACA"/>
    <w:rsid w:val="0029627B"/>
    <w:rsid w:val="002A1B97"/>
    <w:rsid w:val="002A28D6"/>
    <w:rsid w:val="002A28F4"/>
    <w:rsid w:val="002A35D6"/>
    <w:rsid w:val="002A4358"/>
    <w:rsid w:val="002A450E"/>
    <w:rsid w:val="002A4F99"/>
    <w:rsid w:val="002A54EF"/>
    <w:rsid w:val="002A5B71"/>
    <w:rsid w:val="002A6437"/>
    <w:rsid w:val="002A6D78"/>
    <w:rsid w:val="002A7498"/>
    <w:rsid w:val="002A7E60"/>
    <w:rsid w:val="002B041E"/>
    <w:rsid w:val="002B07D1"/>
    <w:rsid w:val="002B254A"/>
    <w:rsid w:val="002B25E4"/>
    <w:rsid w:val="002B5714"/>
    <w:rsid w:val="002B5E8B"/>
    <w:rsid w:val="002B7684"/>
    <w:rsid w:val="002B7D55"/>
    <w:rsid w:val="002C0251"/>
    <w:rsid w:val="002C04D0"/>
    <w:rsid w:val="002C1736"/>
    <w:rsid w:val="002C1BAA"/>
    <w:rsid w:val="002C395F"/>
    <w:rsid w:val="002C5678"/>
    <w:rsid w:val="002C7981"/>
    <w:rsid w:val="002D54BE"/>
    <w:rsid w:val="002D5990"/>
    <w:rsid w:val="002D7738"/>
    <w:rsid w:val="002E00C5"/>
    <w:rsid w:val="002E0299"/>
    <w:rsid w:val="002E16C7"/>
    <w:rsid w:val="002E1CEA"/>
    <w:rsid w:val="002E29DD"/>
    <w:rsid w:val="002E2FB4"/>
    <w:rsid w:val="002E4290"/>
    <w:rsid w:val="002E49C1"/>
    <w:rsid w:val="002E4B50"/>
    <w:rsid w:val="002E4E17"/>
    <w:rsid w:val="002E623E"/>
    <w:rsid w:val="002E68E2"/>
    <w:rsid w:val="002E694E"/>
    <w:rsid w:val="002F0F1D"/>
    <w:rsid w:val="002F10BA"/>
    <w:rsid w:val="002F1849"/>
    <w:rsid w:val="002F2E29"/>
    <w:rsid w:val="002F3B80"/>
    <w:rsid w:val="002F47B4"/>
    <w:rsid w:val="002F4B33"/>
    <w:rsid w:val="002F53B1"/>
    <w:rsid w:val="0030074E"/>
    <w:rsid w:val="00303A78"/>
    <w:rsid w:val="0030524D"/>
    <w:rsid w:val="003054AC"/>
    <w:rsid w:val="00306EC4"/>
    <w:rsid w:val="00307383"/>
    <w:rsid w:val="00307B83"/>
    <w:rsid w:val="00310767"/>
    <w:rsid w:val="003109CF"/>
    <w:rsid w:val="00311881"/>
    <w:rsid w:val="00311B29"/>
    <w:rsid w:val="00311D34"/>
    <w:rsid w:val="003131AB"/>
    <w:rsid w:val="003152BA"/>
    <w:rsid w:val="00315DA2"/>
    <w:rsid w:val="00316839"/>
    <w:rsid w:val="003177A2"/>
    <w:rsid w:val="0032062E"/>
    <w:rsid w:val="0032128B"/>
    <w:rsid w:val="00321AF4"/>
    <w:rsid w:val="00321BDD"/>
    <w:rsid w:val="00322682"/>
    <w:rsid w:val="00324C57"/>
    <w:rsid w:val="003256C3"/>
    <w:rsid w:val="00327DCA"/>
    <w:rsid w:val="003308DF"/>
    <w:rsid w:val="003318DC"/>
    <w:rsid w:val="00331DA2"/>
    <w:rsid w:val="00332047"/>
    <w:rsid w:val="003321DC"/>
    <w:rsid w:val="00332380"/>
    <w:rsid w:val="00332570"/>
    <w:rsid w:val="00332ACE"/>
    <w:rsid w:val="00334E5C"/>
    <w:rsid w:val="003352F6"/>
    <w:rsid w:val="0033696E"/>
    <w:rsid w:val="00337C7B"/>
    <w:rsid w:val="00337F06"/>
    <w:rsid w:val="00340218"/>
    <w:rsid w:val="0034196C"/>
    <w:rsid w:val="00341ACB"/>
    <w:rsid w:val="00343906"/>
    <w:rsid w:val="00345CD3"/>
    <w:rsid w:val="00350024"/>
    <w:rsid w:val="00351338"/>
    <w:rsid w:val="003531A1"/>
    <w:rsid w:val="00354A70"/>
    <w:rsid w:val="00354D1D"/>
    <w:rsid w:val="00355FE2"/>
    <w:rsid w:val="00356604"/>
    <w:rsid w:val="00360B9F"/>
    <w:rsid w:val="0036327C"/>
    <w:rsid w:val="003646EE"/>
    <w:rsid w:val="00364D86"/>
    <w:rsid w:val="00365876"/>
    <w:rsid w:val="003665DA"/>
    <w:rsid w:val="00366CBC"/>
    <w:rsid w:val="00367545"/>
    <w:rsid w:val="003709BB"/>
    <w:rsid w:val="00370F2A"/>
    <w:rsid w:val="00372AF2"/>
    <w:rsid w:val="00373391"/>
    <w:rsid w:val="00374360"/>
    <w:rsid w:val="0037569C"/>
    <w:rsid w:val="003764A0"/>
    <w:rsid w:val="003764E4"/>
    <w:rsid w:val="0037713F"/>
    <w:rsid w:val="00377557"/>
    <w:rsid w:val="00377BC1"/>
    <w:rsid w:val="00380977"/>
    <w:rsid w:val="00380BED"/>
    <w:rsid w:val="00380EA7"/>
    <w:rsid w:val="00381D4A"/>
    <w:rsid w:val="0038366B"/>
    <w:rsid w:val="00383E9C"/>
    <w:rsid w:val="00387A2A"/>
    <w:rsid w:val="003910B2"/>
    <w:rsid w:val="00392169"/>
    <w:rsid w:val="00392B18"/>
    <w:rsid w:val="00392DAD"/>
    <w:rsid w:val="00393E8F"/>
    <w:rsid w:val="00394FAA"/>
    <w:rsid w:val="003968E1"/>
    <w:rsid w:val="00397EBD"/>
    <w:rsid w:val="003A067E"/>
    <w:rsid w:val="003A0D87"/>
    <w:rsid w:val="003A131D"/>
    <w:rsid w:val="003A48FC"/>
    <w:rsid w:val="003A52D5"/>
    <w:rsid w:val="003A6594"/>
    <w:rsid w:val="003A6DB6"/>
    <w:rsid w:val="003A7B41"/>
    <w:rsid w:val="003B04E8"/>
    <w:rsid w:val="003B1C18"/>
    <w:rsid w:val="003B1C32"/>
    <w:rsid w:val="003B4E86"/>
    <w:rsid w:val="003B5771"/>
    <w:rsid w:val="003B5EFA"/>
    <w:rsid w:val="003B6388"/>
    <w:rsid w:val="003B73EB"/>
    <w:rsid w:val="003C2974"/>
    <w:rsid w:val="003C4072"/>
    <w:rsid w:val="003C4B5A"/>
    <w:rsid w:val="003C52EB"/>
    <w:rsid w:val="003C6FD1"/>
    <w:rsid w:val="003D0318"/>
    <w:rsid w:val="003D1FEE"/>
    <w:rsid w:val="003D2C78"/>
    <w:rsid w:val="003D30AB"/>
    <w:rsid w:val="003D516E"/>
    <w:rsid w:val="003D61E3"/>
    <w:rsid w:val="003D69E9"/>
    <w:rsid w:val="003D6FDE"/>
    <w:rsid w:val="003D7116"/>
    <w:rsid w:val="003D7B86"/>
    <w:rsid w:val="003E05A9"/>
    <w:rsid w:val="003E0854"/>
    <w:rsid w:val="003E0B21"/>
    <w:rsid w:val="003E14F0"/>
    <w:rsid w:val="003E3074"/>
    <w:rsid w:val="003E346D"/>
    <w:rsid w:val="003E3EEA"/>
    <w:rsid w:val="003E4C3E"/>
    <w:rsid w:val="003E5F9E"/>
    <w:rsid w:val="003E632B"/>
    <w:rsid w:val="003E6469"/>
    <w:rsid w:val="003E682C"/>
    <w:rsid w:val="003E6DA4"/>
    <w:rsid w:val="003E7575"/>
    <w:rsid w:val="003F0DB5"/>
    <w:rsid w:val="003F2242"/>
    <w:rsid w:val="003F22ED"/>
    <w:rsid w:val="003F3B1F"/>
    <w:rsid w:val="003F4621"/>
    <w:rsid w:val="003F70EA"/>
    <w:rsid w:val="003F7447"/>
    <w:rsid w:val="00400A97"/>
    <w:rsid w:val="004013D1"/>
    <w:rsid w:val="00402A47"/>
    <w:rsid w:val="0040474F"/>
    <w:rsid w:val="00404919"/>
    <w:rsid w:val="00404F56"/>
    <w:rsid w:val="004051E8"/>
    <w:rsid w:val="00406C92"/>
    <w:rsid w:val="004079A5"/>
    <w:rsid w:val="00407CA9"/>
    <w:rsid w:val="004104C5"/>
    <w:rsid w:val="0041149C"/>
    <w:rsid w:val="004120D1"/>
    <w:rsid w:val="00414780"/>
    <w:rsid w:val="0041672D"/>
    <w:rsid w:val="004207D7"/>
    <w:rsid w:val="0042132C"/>
    <w:rsid w:val="00421780"/>
    <w:rsid w:val="004223F9"/>
    <w:rsid w:val="004230D2"/>
    <w:rsid w:val="0042511F"/>
    <w:rsid w:val="0042558E"/>
    <w:rsid w:val="00426744"/>
    <w:rsid w:val="00427680"/>
    <w:rsid w:val="00427F3B"/>
    <w:rsid w:val="004305DD"/>
    <w:rsid w:val="004314CC"/>
    <w:rsid w:val="00432718"/>
    <w:rsid w:val="00433588"/>
    <w:rsid w:val="00433589"/>
    <w:rsid w:val="00433F5D"/>
    <w:rsid w:val="0043421D"/>
    <w:rsid w:val="0043505E"/>
    <w:rsid w:val="004356C0"/>
    <w:rsid w:val="004372FE"/>
    <w:rsid w:val="004403E2"/>
    <w:rsid w:val="00441362"/>
    <w:rsid w:val="00441950"/>
    <w:rsid w:val="00441A0A"/>
    <w:rsid w:val="0044203C"/>
    <w:rsid w:val="0044244C"/>
    <w:rsid w:val="00444DDA"/>
    <w:rsid w:val="00447A95"/>
    <w:rsid w:val="00450DD0"/>
    <w:rsid w:val="00453193"/>
    <w:rsid w:val="004532F9"/>
    <w:rsid w:val="0045429D"/>
    <w:rsid w:val="0045503E"/>
    <w:rsid w:val="00461043"/>
    <w:rsid w:val="0046324B"/>
    <w:rsid w:val="004633C2"/>
    <w:rsid w:val="00463628"/>
    <w:rsid w:val="004658F7"/>
    <w:rsid w:val="00465A83"/>
    <w:rsid w:val="004661EF"/>
    <w:rsid w:val="00466304"/>
    <w:rsid w:val="004664C7"/>
    <w:rsid w:val="00466B7D"/>
    <w:rsid w:val="00466FE7"/>
    <w:rsid w:val="004676EC"/>
    <w:rsid w:val="004700E4"/>
    <w:rsid w:val="00472348"/>
    <w:rsid w:val="0047285F"/>
    <w:rsid w:val="00472C34"/>
    <w:rsid w:val="00473C50"/>
    <w:rsid w:val="00474AD7"/>
    <w:rsid w:val="0047512D"/>
    <w:rsid w:val="004752A2"/>
    <w:rsid w:val="00476B93"/>
    <w:rsid w:val="00481B25"/>
    <w:rsid w:val="00481DE3"/>
    <w:rsid w:val="0048202A"/>
    <w:rsid w:val="00482D01"/>
    <w:rsid w:val="004843E0"/>
    <w:rsid w:val="00484CD3"/>
    <w:rsid w:val="0048531C"/>
    <w:rsid w:val="0048689B"/>
    <w:rsid w:val="004868A2"/>
    <w:rsid w:val="0048692E"/>
    <w:rsid w:val="00490A63"/>
    <w:rsid w:val="00490A9E"/>
    <w:rsid w:val="00491B05"/>
    <w:rsid w:val="00492C7D"/>
    <w:rsid w:val="004949EC"/>
    <w:rsid w:val="00494A12"/>
    <w:rsid w:val="00495FC5"/>
    <w:rsid w:val="00496FB0"/>
    <w:rsid w:val="004A00D3"/>
    <w:rsid w:val="004A04B1"/>
    <w:rsid w:val="004A09E0"/>
    <w:rsid w:val="004A2CEC"/>
    <w:rsid w:val="004A2D2E"/>
    <w:rsid w:val="004A52EC"/>
    <w:rsid w:val="004A5960"/>
    <w:rsid w:val="004A64AF"/>
    <w:rsid w:val="004B275C"/>
    <w:rsid w:val="004B3214"/>
    <w:rsid w:val="004B3509"/>
    <w:rsid w:val="004B3F5A"/>
    <w:rsid w:val="004B5692"/>
    <w:rsid w:val="004B5973"/>
    <w:rsid w:val="004B59FB"/>
    <w:rsid w:val="004B6741"/>
    <w:rsid w:val="004C06F9"/>
    <w:rsid w:val="004C0F80"/>
    <w:rsid w:val="004C1A9E"/>
    <w:rsid w:val="004C2216"/>
    <w:rsid w:val="004C2691"/>
    <w:rsid w:val="004C3AC0"/>
    <w:rsid w:val="004C4468"/>
    <w:rsid w:val="004C4E42"/>
    <w:rsid w:val="004D0345"/>
    <w:rsid w:val="004D09C9"/>
    <w:rsid w:val="004D0F2B"/>
    <w:rsid w:val="004D1680"/>
    <w:rsid w:val="004D1A4D"/>
    <w:rsid w:val="004D1C36"/>
    <w:rsid w:val="004D3D56"/>
    <w:rsid w:val="004D4B2D"/>
    <w:rsid w:val="004D5635"/>
    <w:rsid w:val="004D5D0C"/>
    <w:rsid w:val="004D6C96"/>
    <w:rsid w:val="004D7556"/>
    <w:rsid w:val="004D75C4"/>
    <w:rsid w:val="004D7A40"/>
    <w:rsid w:val="004E043A"/>
    <w:rsid w:val="004E063F"/>
    <w:rsid w:val="004E1799"/>
    <w:rsid w:val="004E2DF7"/>
    <w:rsid w:val="004E2E31"/>
    <w:rsid w:val="004E2FE1"/>
    <w:rsid w:val="004E5F1B"/>
    <w:rsid w:val="004E6D1E"/>
    <w:rsid w:val="004E7F38"/>
    <w:rsid w:val="004F0D2A"/>
    <w:rsid w:val="004F36AE"/>
    <w:rsid w:val="004F3CD8"/>
    <w:rsid w:val="004F4BAD"/>
    <w:rsid w:val="004F4ED4"/>
    <w:rsid w:val="004F7BDB"/>
    <w:rsid w:val="0050082A"/>
    <w:rsid w:val="00501167"/>
    <w:rsid w:val="005018CB"/>
    <w:rsid w:val="0050298D"/>
    <w:rsid w:val="00502A8D"/>
    <w:rsid w:val="00502D40"/>
    <w:rsid w:val="00504264"/>
    <w:rsid w:val="00504F1A"/>
    <w:rsid w:val="00505127"/>
    <w:rsid w:val="00505301"/>
    <w:rsid w:val="0050563E"/>
    <w:rsid w:val="00505942"/>
    <w:rsid w:val="005062D7"/>
    <w:rsid w:val="00510A60"/>
    <w:rsid w:val="00511214"/>
    <w:rsid w:val="00512242"/>
    <w:rsid w:val="00512B19"/>
    <w:rsid w:val="00512DB5"/>
    <w:rsid w:val="005146C1"/>
    <w:rsid w:val="00515914"/>
    <w:rsid w:val="00515BE9"/>
    <w:rsid w:val="005219C8"/>
    <w:rsid w:val="00521B6F"/>
    <w:rsid w:val="00522A55"/>
    <w:rsid w:val="00523B0C"/>
    <w:rsid w:val="00523CA8"/>
    <w:rsid w:val="00525A81"/>
    <w:rsid w:val="005263A0"/>
    <w:rsid w:val="00526FFF"/>
    <w:rsid w:val="00527DF1"/>
    <w:rsid w:val="0053038C"/>
    <w:rsid w:val="00532FCB"/>
    <w:rsid w:val="0053328A"/>
    <w:rsid w:val="0053378A"/>
    <w:rsid w:val="00533AB4"/>
    <w:rsid w:val="005353E9"/>
    <w:rsid w:val="00535804"/>
    <w:rsid w:val="00535E3B"/>
    <w:rsid w:val="00535EAB"/>
    <w:rsid w:val="00537A03"/>
    <w:rsid w:val="0054010F"/>
    <w:rsid w:val="00540228"/>
    <w:rsid w:val="00540444"/>
    <w:rsid w:val="00541D83"/>
    <w:rsid w:val="00544799"/>
    <w:rsid w:val="00544C5D"/>
    <w:rsid w:val="00544FE9"/>
    <w:rsid w:val="00546696"/>
    <w:rsid w:val="0054776E"/>
    <w:rsid w:val="00547E88"/>
    <w:rsid w:val="0055024B"/>
    <w:rsid w:val="00550D96"/>
    <w:rsid w:val="005511BC"/>
    <w:rsid w:val="00553144"/>
    <w:rsid w:val="005539F1"/>
    <w:rsid w:val="005543BE"/>
    <w:rsid w:val="005566E5"/>
    <w:rsid w:val="00560091"/>
    <w:rsid w:val="005621CF"/>
    <w:rsid w:val="005628FD"/>
    <w:rsid w:val="00562F0D"/>
    <w:rsid w:val="0056322F"/>
    <w:rsid w:val="005635A6"/>
    <w:rsid w:val="005637E2"/>
    <w:rsid w:val="00563F9B"/>
    <w:rsid w:val="005647EB"/>
    <w:rsid w:val="0056535C"/>
    <w:rsid w:val="005653FD"/>
    <w:rsid w:val="00566179"/>
    <w:rsid w:val="0056692A"/>
    <w:rsid w:val="0056723D"/>
    <w:rsid w:val="00567A27"/>
    <w:rsid w:val="0057215E"/>
    <w:rsid w:val="00573A18"/>
    <w:rsid w:val="00573DB6"/>
    <w:rsid w:val="00573E6D"/>
    <w:rsid w:val="00573F3B"/>
    <w:rsid w:val="00574487"/>
    <w:rsid w:val="00574D32"/>
    <w:rsid w:val="005808D0"/>
    <w:rsid w:val="005809A7"/>
    <w:rsid w:val="00580B78"/>
    <w:rsid w:val="00582A95"/>
    <w:rsid w:val="005835A3"/>
    <w:rsid w:val="00583915"/>
    <w:rsid w:val="00583919"/>
    <w:rsid w:val="005903D7"/>
    <w:rsid w:val="0059106C"/>
    <w:rsid w:val="00591ED7"/>
    <w:rsid w:val="00592709"/>
    <w:rsid w:val="00592B5D"/>
    <w:rsid w:val="005930D5"/>
    <w:rsid w:val="005935D8"/>
    <w:rsid w:val="00593DC5"/>
    <w:rsid w:val="005941CB"/>
    <w:rsid w:val="0059494F"/>
    <w:rsid w:val="0059502A"/>
    <w:rsid w:val="00595F48"/>
    <w:rsid w:val="0059663F"/>
    <w:rsid w:val="005A0ABE"/>
    <w:rsid w:val="005A1061"/>
    <w:rsid w:val="005A17B6"/>
    <w:rsid w:val="005A410E"/>
    <w:rsid w:val="005A57C4"/>
    <w:rsid w:val="005A7275"/>
    <w:rsid w:val="005B18DF"/>
    <w:rsid w:val="005B1E73"/>
    <w:rsid w:val="005B33CE"/>
    <w:rsid w:val="005B3513"/>
    <w:rsid w:val="005B356A"/>
    <w:rsid w:val="005B421D"/>
    <w:rsid w:val="005B4A45"/>
    <w:rsid w:val="005B5657"/>
    <w:rsid w:val="005B63B9"/>
    <w:rsid w:val="005B6867"/>
    <w:rsid w:val="005C01F8"/>
    <w:rsid w:val="005C0AC0"/>
    <w:rsid w:val="005C1004"/>
    <w:rsid w:val="005C1CC9"/>
    <w:rsid w:val="005C1FEC"/>
    <w:rsid w:val="005C23BF"/>
    <w:rsid w:val="005C2DE4"/>
    <w:rsid w:val="005C3224"/>
    <w:rsid w:val="005C328E"/>
    <w:rsid w:val="005C349A"/>
    <w:rsid w:val="005C377B"/>
    <w:rsid w:val="005C3A05"/>
    <w:rsid w:val="005C3C29"/>
    <w:rsid w:val="005C4293"/>
    <w:rsid w:val="005C5790"/>
    <w:rsid w:val="005C58D9"/>
    <w:rsid w:val="005D0BDB"/>
    <w:rsid w:val="005D1865"/>
    <w:rsid w:val="005D1B17"/>
    <w:rsid w:val="005D279A"/>
    <w:rsid w:val="005D4E1E"/>
    <w:rsid w:val="005D5073"/>
    <w:rsid w:val="005D5567"/>
    <w:rsid w:val="005D5645"/>
    <w:rsid w:val="005D565C"/>
    <w:rsid w:val="005D5FC7"/>
    <w:rsid w:val="005D6CCE"/>
    <w:rsid w:val="005D70F2"/>
    <w:rsid w:val="005D713E"/>
    <w:rsid w:val="005E0BF1"/>
    <w:rsid w:val="005E0C8B"/>
    <w:rsid w:val="005E1032"/>
    <w:rsid w:val="005E126A"/>
    <w:rsid w:val="005E19C9"/>
    <w:rsid w:val="005E20AF"/>
    <w:rsid w:val="005E2A84"/>
    <w:rsid w:val="005E37A6"/>
    <w:rsid w:val="005E37F4"/>
    <w:rsid w:val="005E3D76"/>
    <w:rsid w:val="005E4593"/>
    <w:rsid w:val="005E467A"/>
    <w:rsid w:val="005E5AC2"/>
    <w:rsid w:val="005E6F6C"/>
    <w:rsid w:val="005F09CC"/>
    <w:rsid w:val="005F0B5D"/>
    <w:rsid w:val="005F15FD"/>
    <w:rsid w:val="005F21F5"/>
    <w:rsid w:val="005F5B98"/>
    <w:rsid w:val="005F7BCA"/>
    <w:rsid w:val="006000A1"/>
    <w:rsid w:val="0060168F"/>
    <w:rsid w:val="0060309C"/>
    <w:rsid w:val="006101FE"/>
    <w:rsid w:val="006122AB"/>
    <w:rsid w:val="00612F13"/>
    <w:rsid w:val="00613A65"/>
    <w:rsid w:val="006140AA"/>
    <w:rsid w:val="006147EF"/>
    <w:rsid w:val="0061753C"/>
    <w:rsid w:val="006179BA"/>
    <w:rsid w:val="00621056"/>
    <w:rsid w:val="00622161"/>
    <w:rsid w:val="00622731"/>
    <w:rsid w:val="006229C2"/>
    <w:rsid w:val="006272D7"/>
    <w:rsid w:val="00627EDF"/>
    <w:rsid w:val="00630337"/>
    <w:rsid w:val="006304EE"/>
    <w:rsid w:val="00632658"/>
    <w:rsid w:val="00632F5D"/>
    <w:rsid w:val="0063359E"/>
    <w:rsid w:val="00634612"/>
    <w:rsid w:val="00634F0B"/>
    <w:rsid w:val="006351CE"/>
    <w:rsid w:val="006355F1"/>
    <w:rsid w:val="00635F7B"/>
    <w:rsid w:val="0063688F"/>
    <w:rsid w:val="00636CFF"/>
    <w:rsid w:val="00637F5F"/>
    <w:rsid w:val="00640605"/>
    <w:rsid w:val="00642BA3"/>
    <w:rsid w:val="00646137"/>
    <w:rsid w:val="00650246"/>
    <w:rsid w:val="006505D5"/>
    <w:rsid w:val="0065110D"/>
    <w:rsid w:val="0065215E"/>
    <w:rsid w:val="00652C2C"/>
    <w:rsid w:val="006530FA"/>
    <w:rsid w:val="0065319E"/>
    <w:rsid w:val="006532CB"/>
    <w:rsid w:val="00654DB1"/>
    <w:rsid w:val="006561F8"/>
    <w:rsid w:val="00656DBB"/>
    <w:rsid w:val="006572F5"/>
    <w:rsid w:val="006601B8"/>
    <w:rsid w:val="00660C43"/>
    <w:rsid w:val="006611A0"/>
    <w:rsid w:val="00661831"/>
    <w:rsid w:val="00662112"/>
    <w:rsid w:val="006621B3"/>
    <w:rsid w:val="00662584"/>
    <w:rsid w:val="00662C6E"/>
    <w:rsid w:val="00662D0B"/>
    <w:rsid w:val="00663470"/>
    <w:rsid w:val="00663ACE"/>
    <w:rsid w:val="00663FD8"/>
    <w:rsid w:val="0066461C"/>
    <w:rsid w:val="006647A4"/>
    <w:rsid w:val="00667038"/>
    <w:rsid w:val="006679FD"/>
    <w:rsid w:val="00673111"/>
    <w:rsid w:val="006741FD"/>
    <w:rsid w:val="00674C30"/>
    <w:rsid w:val="00674DFE"/>
    <w:rsid w:val="00677192"/>
    <w:rsid w:val="00680343"/>
    <w:rsid w:val="006808DC"/>
    <w:rsid w:val="00684011"/>
    <w:rsid w:val="006840D2"/>
    <w:rsid w:val="00685FEC"/>
    <w:rsid w:val="00686FA9"/>
    <w:rsid w:val="00687669"/>
    <w:rsid w:val="00690463"/>
    <w:rsid w:val="00690748"/>
    <w:rsid w:val="006909BB"/>
    <w:rsid w:val="00693C4A"/>
    <w:rsid w:val="00694BD0"/>
    <w:rsid w:val="00695962"/>
    <w:rsid w:val="00695A2E"/>
    <w:rsid w:val="00696F76"/>
    <w:rsid w:val="006A02CD"/>
    <w:rsid w:val="006A1632"/>
    <w:rsid w:val="006A1649"/>
    <w:rsid w:val="006A1696"/>
    <w:rsid w:val="006A1E9C"/>
    <w:rsid w:val="006A220F"/>
    <w:rsid w:val="006A294D"/>
    <w:rsid w:val="006A2BAD"/>
    <w:rsid w:val="006A381D"/>
    <w:rsid w:val="006A4EAB"/>
    <w:rsid w:val="006A75E8"/>
    <w:rsid w:val="006B3841"/>
    <w:rsid w:val="006B44AA"/>
    <w:rsid w:val="006B4586"/>
    <w:rsid w:val="006B5621"/>
    <w:rsid w:val="006B5BC1"/>
    <w:rsid w:val="006B5C70"/>
    <w:rsid w:val="006C0162"/>
    <w:rsid w:val="006C12BD"/>
    <w:rsid w:val="006C13D3"/>
    <w:rsid w:val="006C1761"/>
    <w:rsid w:val="006C1A38"/>
    <w:rsid w:val="006C1FDD"/>
    <w:rsid w:val="006C37F0"/>
    <w:rsid w:val="006C42BA"/>
    <w:rsid w:val="006C5022"/>
    <w:rsid w:val="006C5EC7"/>
    <w:rsid w:val="006C6759"/>
    <w:rsid w:val="006D2B56"/>
    <w:rsid w:val="006D3351"/>
    <w:rsid w:val="006D4468"/>
    <w:rsid w:val="006D6CB3"/>
    <w:rsid w:val="006D7B7F"/>
    <w:rsid w:val="006D7E1E"/>
    <w:rsid w:val="006E0920"/>
    <w:rsid w:val="006E280B"/>
    <w:rsid w:val="006E30F1"/>
    <w:rsid w:val="006E429C"/>
    <w:rsid w:val="006E5CBE"/>
    <w:rsid w:val="006E6680"/>
    <w:rsid w:val="006E7C6E"/>
    <w:rsid w:val="006F092E"/>
    <w:rsid w:val="006F1CD3"/>
    <w:rsid w:val="006F3106"/>
    <w:rsid w:val="006F39D5"/>
    <w:rsid w:val="006F5D65"/>
    <w:rsid w:val="006F6485"/>
    <w:rsid w:val="0070073E"/>
    <w:rsid w:val="00700E1C"/>
    <w:rsid w:val="00701191"/>
    <w:rsid w:val="00701664"/>
    <w:rsid w:val="00701A41"/>
    <w:rsid w:val="00702B38"/>
    <w:rsid w:val="00705E07"/>
    <w:rsid w:val="0070635C"/>
    <w:rsid w:val="007077D0"/>
    <w:rsid w:val="00710DFF"/>
    <w:rsid w:val="00711EB7"/>
    <w:rsid w:val="007120E9"/>
    <w:rsid w:val="00712A3F"/>
    <w:rsid w:val="00712C87"/>
    <w:rsid w:val="00714768"/>
    <w:rsid w:val="007147F6"/>
    <w:rsid w:val="007169B2"/>
    <w:rsid w:val="00721D51"/>
    <w:rsid w:val="00721F15"/>
    <w:rsid w:val="007230AE"/>
    <w:rsid w:val="00724CBD"/>
    <w:rsid w:val="00724DE3"/>
    <w:rsid w:val="00725037"/>
    <w:rsid w:val="0072580E"/>
    <w:rsid w:val="007260DC"/>
    <w:rsid w:val="00727E91"/>
    <w:rsid w:val="00727F34"/>
    <w:rsid w:val="00730B90"/>
    <w:rsid w:val="0073263C"/>
    <w:rsid w:val="00732CDC"/>
    <w:rsid w:val="00732DF6"/>
    <w:rsid w:val="0073314F"/>
    <w:rsid w:val="007332A6"/>
    <w:rsid w:val="007350DF"/>
    <w:rsid w:val="00735C1C"/>
    <w:rsid w:val="00735F74"/>
    <w:rsid w:val="00736FD7"/>
    <w:rsid w:val="0074232C"/>
    <w:rsid w:val="0074326A"/>
    <w:rsid w:val="00746A05"/>
    <w:rsid w:val="00746FF5"/>
    <w:rsid w:val="0075067E"/>
    <w:rsid w:val="00753E0D"/>
    <w:rsid w:val="00753E6B"/>
    <w:rsid w:val="0075543D"/>
    <w:rsid w:val="0075674D"/>
    <w:rsid w:val="00757A37"/>
    <w:rsid w:val="007631EA"/>
    <w:rsid w:val="007632B6"/>
    <w:rsid w:val="00763818"/>
    <w:rsid w:val="00764F93"/>
    <w:rsid w:val="0076520A"/>
    <w:rsid w:val="00765636"/>
    <w:rsid w:val="00765671"/>
    <w:rsid w:val="00765A2B"/>
    <w:rsid w:val="0076724F"/>
    <w:rsid w:val="00767F0F"/>
    <w:rsid w:val="007707CA"/>
    <w:rsid w:val="00770EE1"/>
    <w:rsid w:val="00771467"/>
    <w:rsid w:val="00772DC4"/>
    <w:rsid w:val="00773CA4"/>
    <w:rsid w:val="007748F7"/>
    <w:rsid w:val="00777AAF"/>
    <w:rsid w:val="00781AE6"/>
    <w:rsid w:val="00782A70"/>
    <w:rsid w:val="007876C9"/>
    <w:rsid w:val="00787A90"/>
    <w:rsid w:val="0079096D"/>
    <w:rsid w:val="0079228A"/>
    <w:rsid w:val="0079235C"/>
    <w:rsid w:val="00792FED"/>
    <w:rsid w:val="007938A0"/>
    <w:rsid w:val="007952CB"/>
    <w:rsid w:val="0079536D"/>
    <w:rsid w:val="00795D3D"/>
    <w:rsid w:val="0079718E"/>
    <w:rsid w:val="0079777E"/>
    <w:rsid w:val="00797EEE"/>
    <w:rsid w:val="007A0EA8"/>
    <w:rsid w:val="007A1826"/>
    <w:rsid w:val="007A19DD"/>
    <w:rsid w:val="007A297B"/>
    <w:rsid w:val="007A32F3"/>
    <w:rsid w:val="007A35B1"/>
    <w:rsid w:val="007A38D9"/>
    <w:rsid w:val="007A3CB5"/>
    <w:rsid w:val="007A3E9E"/>
    <w:rsid w:val="007A4D84"/>
    <w:rsid w:val="007A4DFC"/>
    <w:rsid w:val="007A5194"/>
    <w:rsid w:val="007A554D"/>
    <w:rsid w:val="007A57E6"/>
    <w:rsid w:val="007A6190"/>
    <w:rsid w:val="007A664F"/>
    <w:rsid w:val="007A7660"/>
    <w:rsid w:val="007B1421"/>
    <w:rsid w:val="007B1863"/>
    <w:rsid w:val="007B1988"/>
    <w:rsid w:val="007B274C"/>
    <w:rsid w:val="007B3BEC"/>
    <w:rsid w:val="007B3E9D"/>
    <w:rsid w:val="007B5086"/>
    <w:rsid w:val="007B71BE"/>
    <w:rsid w:val="007C0378"/>
    <w:rsid w:val="007C2181"/>
    <w:rsid w:val="007C26EB"/>
    <w:rsid w:val="007C49CF"/>
    <w:rsid w:val="007C61C7"/>
    <w:rsid w:val="007D250B"/>
    <w:rsid w:val="007D252E"/>
    <w:rsid w:val="007D285B"/>
    <w:rsid w:val="007D5407"/>
    <w:rsid w:val="007D7AEA"/>
    <w:rsid w:val="007D7C8C"/>
    <w:rsid w:val="007E08A0"/>
    <w:rsid w:val="007E0FDE"/>
    <w:rsid w:val="007E32A6"/>
    <w:rsid w:val="007E6EEF"/>
    <w:rsid w:val="007E721A"/>
    <w:rsid w:val="007F0A9E"/>
    <w:rsid w:val="007F12C7"/>
    <w:rsid w:val="007F1DD7"/>
    <w:rsid w:val="007F30C1"/>
    <w:rsid w:val="007F408A"/>
    <w:rsid w:val="007F4685"/>
    <w:rsid w:val="007F609C"/>
    <w:rsid w:val="007F6FE5"/>
    <w:rsid w:val="007F740F"/>
    <w:rsid w:val="007F7544"/>
    <w:rsid w:val="007F7BDB"/>
    <w:rsid w:val="007F7C8E"/>
    <w:rsid w:val="008013FD"/>
    <w:rsid w:val="008033F1"/>
    <w:rsid w:val="00803518"/>
    <w:rsid w:val="00803E51"/>
    <w:rsid w:val="00804956"/>
    <w:rsid w:val="00804CBA"/>
    <w:rsid w:val="0080671E"/>
    <w:rsid w:val="0080705A"/>
    <w:rsid w:val="008100C4"/>
    <w:rsid w:val="008106BE"/>
    <w:rsid w:val="00811295"/>
    <w:rsid w:val="00811673"/>
    <w:rsid w:val="00812990"/>
    <w:rsid w:val="00812D5F"/>
    <w:rsid w:val="00812DE8"/>
    <w:rsid w:val="008134FA"/>
    <w:rsid w:val="00813D57"/>
    <w:rsid w:val="008144AD"/>
    <w:rsid w:val="00814C09"/>
    <w:rsid w:val="00815075"/>
    <w:rsid w:val="00816397"/>
    <w:rsid w:val="00817DC2"/>
    <w:rsid w:val="00820235"/>
    <w:rsid w:val="00821485"/>
    <w:rsid w:val="0082156D"/>
    <w:rsid w:val="00821ABE"/>
    <w:rsid w:val="00822C29"/>
    <w:rsid w:val="00822CE3"/>
    <w:rsid w:val="00824EEC"/>
    <w:rsid w:val="00826075"/>
    <w:rsid w:val="00831089"/>
    <w:rsid w:val="008312D2"/>
    <w:rsid w:val="00831AC1"/>
    <w:rsid w:val="0083251D"/>
    <w:rsid w:val="00832817"/>
    <w:rsid w:val="00834A23"/>
    <w:rsid w:val="008359CD"/>
    <w:rsid w:val="00835CBC"/>
    <w:rsid w:val="008364B3"/>
    <w:rsid w:val="008375DF"/>
    <w:rsid w:val="00841C30"/>
    <w:rsid w:val="008438AB"/>
    <w:rsid w:val="00843A7A"/>
    <w:rsid w:val="008441A5"/>
    <w:rsid w:val="00844E17"/>
    <w:rsid w:val="008455D2"/>
    <w:rsid w:val="00847225"/>
    <w:rsid w:val="00847DCF"/>
    <w:rsid w:val="008506D5"/>
    <w:rsid w:val="00850FB3"/>
    <w:rsid w:val="00851244"/>
    <w:rsid w:val="00851F00"/>
    <w:rsid w:val="008541FF"/>
    <w:rsid w:val="008553F6"/>
    <w:rsid w:val="008562EE"/>
    <w:rsid w:val="00857337"/>
    <w:rsid w:val="00857C58"/>
    <w:rsid w:val="00860667"/>
    <w:rsid w:val="00860A76"/>
    <w:rsid w:val="008627AC"/>
    <w:rsid w:val="008652DB"/>
    <w:rsid w:val="00866274"/>
    <w:rsid w:val="00867348"/>
    <w:rsid w:val="00867C38"/>
    <w:rsid w:val="008701A0"/>
    <w:rsid w:val="008701AB"/>
    <w:rsid w:val="00872111"/>
    <w:rsid w:val="008730EA"/>
    <w:rsid w:val="0087388E"/>
    <w:rsid w:val="008743B9"/>
    <w:rsid w:val="00874FFC"/>
    <w:rsid w:val="00875C86"/>
    <w:rsid w:val="0087602A"/>
    <w:rsid w:val="00876059"/>
    <w:rsid w:val="008760BE"/>
    <w:rsid w:val="00876DF2"/>
    <w:rsid w:val="00877867"/>
    <w:rsid w:val="00880193"/>
    <w:rsid w:val="00880310"/>
    <w:rsid w:val="0088110F"/>
    <w:rsid w:val="00881455"/>
    <w:rsid w:val="0088148E"/>
    <w:rsid w:val="00881A3B"/>
    <w:rsid w:val="00882332"/>
    <w:rsid w:val="00883095"/>
    <w:rsid w:val="00883155"/>
    <w:rsid w:val="00884BFA"/>
    <w:rsid w:val="0088526C"/>
    <w:rsid w:val="00885837"/>
    <w:rsid w:val="00885E60"/>
    <w:rsid w:val="00886EC8"/>
    <w:rsid w:val="0089139B"/>
    <w:rsid w:val="008919D7"/>
    <w:rsid w:val="008921FA"/>
    <w:rsid w:val="00893535"/>
    <w:rsid w:val="00893997"/>
    <w:rsid w:val="00893EDB"/>
    <w:rsid w:val="00894878"/>
    <w:rsid w:val="00894D66"/>
    <w:rsid w:val="00894F89"/>
    <w:rsid w:val="00895283"/>
    <w:rsid w:val="008A0582"/>
    <w:rsid w:val="008A09CA"/>
    <w:rsid w:val="008A0D1F"/>
    <w:rsid w:val="008A21B1"/>
    <w:rsid w:val="008A24BB"/>
    <w:rsid w:val="008A2DC4"/>
    <w:rsid w:val="008A2FE7"/>
    <w:rsid w:val="008A34A9"/>
    <w:rsid w:val="008A4A85"/>
    <w:rsid w:val="008A5737"/>
    <w:rsid w:val="008A6767"/>
    <w:rsid w:val="008A6CE2"/>
    <w:rsid w:val="008A6F2E"/>
    <w:rsid w:val="008B06D9"/>
    <w:rsid w:val="008B0CFD"/>
    <w:rsid w:val="008B14A4"/>
    <w:rsid w:val="008B253D"/>
    <w:rsid w:val="008B3865"/>
    <w:rsid w:val="008B44DA"/>
    <w:rsid w:val="008B4EC4"/>
    <w:rsid w:val="008B5317"/>
    <w:rsid w:val="008B7336"/>
    <w:rsid w:val="008B762A"/>
    <w:rsid w:val="008B7922"/>
    <w:rsid w:val="008C002C"/>
    <w:rsid w:val="008C0F6A"/>
    <w:rsid w:val="008C3780"/>
    <w:rsid w:val="008C4D66"/>
    <w:rsid w:val="008C5983"/>
    <w:rsid w:val="008C5C2B"/>
    <w:rsid w:val="008C659B"/>
    <w:rsid w:val="008C7673"/>
    <w:rsid w:val="008D0647"/>
    <w:rsid w:val="008D06CB"/>
    <w:rsid w:val="008D0E81"/>
    <w:rsid w:val="008D10C8"/>
    <w:rsid w:val="008D1E36"/>
    <w:rsid w:val="008D28B3"/>
    <w:rsid w:val="008D2C9A"/>
    <w:rsid w:val="008D3A71"/>
    <w:rsid w:val="008D4C0E"/>
    <w:rsid w:val="008D512A"/>
    <w:rsid w:val="008D777F"/>
    <w:rsid w:val="008D7FFD"/>
    <w:rsid w:val="008E00EA"/>
    <w:rsid w:val="008E0474"/>
    <w:rsid w:val="008E069C"/>
    <w:rsid w:val="008E1459"/>
    <w:rsid w:val="008E26CF"/>
    <w:rsid w:val="008E2BA2"/>
    <w:rsid w:val="008E2E4B"/>
    <w:rsid w:val="008E35C1"/>
    <w:rsid w:val="008E3AF8"/>
    <w:rsid w:val="008E4C2E"/>
    <w:rsid w:val="008E5F46"/>
    <w:rsid w:val="008E7CCE"/>
    <w:rsid w:val="008E7EB5"/>
    <w:rsid w:val="008F00C2"/>
    <w:rsid w:val="008F01D8"/>
    <w:rsid w:val="008F0666"/>
    <w:rsid w:val="008F1950"/>
    <w:rsid w:val="008F207D"/>
    <w:rsid w:val="008F40A5"/>
    <w:rsid w:val="008F4D23"/>
    <w:rsid w:val="008F4E87"/>
    <w:rsid w:val="008F5487"/>
    <w:rsid w:val="008F5ABD"/>
    <w:rsid w:val="008F6547"/>
    <w:rsid w:val="008F7680"/>
    <w:rsid w:val="0090141D"/>
    <w:rsid w:val="0090191C"/>
    <w:rsid w:val="00902278"/>
    <w:rsid w:val="0090246D"/>
    <w:rsid w:val="009052B6"/>
    <w:rsid w:val="00905759"/>
    <w:rsid w:val="009071EC"/>
    <w:rsid w:val="0090720C"/>
    <w:rsid w:val="0091008D"/>
    <w:rsid w:val="00911333"/>
    <w:rsid w:val="00911622"/>
    <w:rsid w:val="00912A22"/>
    <w:rsid w:val="00913335"/>
    <w:rsid w:val="0091346F"/>
    <w:rsid w:val="00913756"/>
    <w:rsid w:val="0091378D"/>
    <w:rsid w:val="00913B00"/>
    <w:rsid w:val="00914435"/>
    <w:rsid w:val="00914716"/>
    <w:rsid w:val="0091613A"/>
    <w:rsid w:val="00916C1F"/>
    <w:rsid w:val="0091749D"/>
    <w:rsid w:val="009178F1"/>
    <w:rsid w:val="00920916"/>
    <w:rsid w:val="009210AE"/>
    <w:rsid w:val="0092162B"/>
    <w:rsid w:val="00922838"/>
    <w:rsid w:val="009229A4"/>
    <w:rsid w:val="00922D8B"/>
    <w:rsid w:val="00923A03"/>
    <w:rsid w:val="00925287"/>
    <w:rsid w:val="00925877"/>
    <w:rsid w:val="0092593B"/>
    <w:rsid w:val="009260E9"/>
    <w:rsid w:val="00926D9C"/>
    <w:rsid w:val="00927AB9"/>
    <w:rsid w:val="00927F87"/>
    <w:rsid w:val="00930F75"/>
    <w:rsid w:val="00931C02"/>
    <w:rsid w:val="00931C9E"/>
    <w:rsid w:val="00931E36"/>
    <w:rsid w:val="00932C4C"/>
    <w:rsid w:val="00934C71"/>
    <w:rsid w:val="009370FF"/>
    <w:rsid w:val="00937C54"/>
    <w:rsid w:val="009410BF"/>
    <w:rsid w:val="00941B30"/>
    <w:rsid w:val="00941BF9"/>
    <w:rsid w:val="009424AD"/>
    <w:rsid w:val="009426BE"/>
    <w:rsid w:val="009429D8"/>
    <w:rsid w:val="009436D9"/>
    <w:rsid w:val="009451B8"/>
    <w:rsid w:val="00946047"/>
    <w:rsid w:val="00946384"/>
    <w:rsid w:val="00946845"/>
    <w:rsid w:val="00947B9B"/>
    <w:rsid w:val="00950160"/>
    <w:rsid w:val="009508D2"/>
    <w:rsid w:val="00951159"/>
    <w:rsid w:val="00952819"/>
    <w:rsid w:val="00955C89"/>
    <w:rsid w:val="0095606E"/>
    <w:rsid w:val="00956105"/>
    <w:rsid w:val="009561CE"/>
    <w:rsid w:val="009572D9"/>
    <w:rsid w:val="009579FB"/>
    <w:rsid w:val="009605E2"/>
    <w:rsid w:val="00961E77"/>
    <w:rsid w:val="00961ED6"/>
    <w:rsid w:val="00962468"/>
    <w:rsid w:val="0096327A"/>
    <w:rsid w:val="009636B4"/>
    <w:rsid w:val="009655E4"/>
    <w:rsid w:val="00966B6C"/>
    <w:rsid w:val="00967107"/>
    <w:rsid w:val="00967888"/>
    <w:rsid w:val="0097227F"/>
    <w:rsid w:val="00972959"/>
    <w:rsid w:val="0097341E"/>
    <w:rsid w:val="00974E96"/>
    <w:rsid w:val="00975711"/>
    <w:rsid w:val="00975788"/>
    <w:rsid w:val="009774AF"/>
    <w:rsid w:val="00977839"/>
    <w:rsid w:val="00984027"/>
    <w:rsid w:val="00984230"/>
    <w:rsid w:val="009845B4"/>
    <w:rsid w:val="0098719E"/>
    <w:rsid w:val="00992574"/>
    <w:rsid w:val="00993AE9"/>
    <w:rsid w:val="00995C55"/>
    <w:rsid w:val="0099754C"/>
    <w:rsid w:val="009976E4"/>
    <w:rsid w:val="00997AA3"/>
    <w:rsid w:val="009A06EB"/>
    <w:rsid w:val="009A0F70"/>
    <w:rsid w:val="009A111B"/>
    <w:rsid w:val="009A1EB3"/>
    <w:rsid w:val="009A21CB"/>
    <w:rsid w:val="009A2D45"/>
    <w:rsid w:val="009A6413"/>
    <w:rsid w:val="009A64AF"/>
    <w:rsid w:val="009A6808"/>
    <w:rsid w:val="009B079B"/>
    <w:rsid w:val="009B0C5E"/>
    <w:rsid w:val="009B0DBD"/>
    <w:rsid w:val="009B15E5"/>
    <w:rsid w:val="009B18BB"/>
    <w:rsid w:val="009B37DB"/>
    <w:rsid w:val="009B424C"/>
    <w:rsid w:val="009B48C1"/>
    <w:rsid w:val="009B52FF"/>
    <w:rsid w:val="009B5503"/>
    <w:rsid w:val="009B550D"/>
    <w:rsid w:val="009B6D40"/>
    <w:rsid w:val="009B7EC5"/>
    <w:rsid w:val="009C08A4"/>
    <w:rsid w:val="009C1111"/>
    <w:rsid w:val="009C15D1"/>
    <w:rsid w:val="009C211C"/>
    <w:rsid w:val="009C28FE"/>
    <w:rsid w:val="009C2F9D"/>
    <w:rsid w:val="009C439A"/>
    <w:rsid w:val="009C46D5"/>
    <w:rsid w:val="009C47C5"/>
    <w:rsid w:val="009C4B6B"/>
    <w:rsid w:val="009C55A4"/>
    <w:rsid w:val="009C5BA8"/>
    <w:rsid w:val="009C6423"/>
    <w:rsid w:val="009C69B4"/>
    <w:rsid w:val="009C6B74"/>
    <w:rsid w:val="009C78D7"/>
    <w:rsid w:val="009C798D"/>
    <w:rsid w:val="009D0B19"/>
    <w:rsid w:val="009D2DC5"/>
    <w:rsid w:val="009D2ED8"/>
    <w:rsid w:val="009D4652"/>
    <w:rsid w:val="009D4B62"/>
    <w:rsid w:val="009D5490"/>
    <w:rsid w:val="009D583E"/>
    <w:rsid w:val="009E0052"/>
    <w:rsid w:val="009E220E"/>
    <w:rsid w:val="009E2415"/>
    <w:rsid w:val="009E357A"/>
    <w:rsid w:val="009E3BFD"/>
    <w:rsid w:val="009E484A"/>
    <w:rsid w:val="009E4B44"/>
    <w:rsid w:val="009E5098"/>
    <w:rsid w:val="009E58BE"/>
    <w:rsid w:val="009E7335"/>
    <w:rsid w:val="009E747E"/>
    <w:rsid w:val="009F0C46"/>
    <w:rsid w:val="009F1B24"/>
    <w:rsid w:val="009F2663"/>
    <w:rsid w:val="009F29D5"/>
    <w:rsid w:val="009F380C"/>
    <w:rsid w:val="009F3DED"/>
    <w:rsid w:val="009F4F25"/>
    <w:rsid w:val="009F792D"/>
    <w:rsid w:val="009F7F7B"/>
    <w:rsid w:val="00A017D6"/>
    <w:rsid w:val="00A03BF4"/>
    <w:rsid w:val="00A049AE"/>
    <w:rsid w:val="00A06A1F"/>
    <w:rsid w:val="00A101BB"/>
    <w:rsid w:val="00A10423"/>
    <w:rsid w:val="00A10A31"/>
    <w:rsid w:val="00A127E8"/>
    <w:rsid w:val="00A14447"/>
    <w:rsid w:val="00A14BCA"/>
    <w:rsid w:val="00A14DE1"/>
    <w:rsid w:val="00A14FC8"/>
    <w:rsid w:val="00A17E1D"/>
    <w:rsid w:val="00A22756"/>
    <w:rsid w:val="00A23978"/>
    <w:rsid w:val="00A248D8"/>
    <w:rsid w:val="00A256F4"/>
    <w:rsid w:val="00A2620D"/>
    <w:rsid w:val="00A26564"/>
    <w:rsid w:val="00A266FD"/>
    <w:rsid w:val="00A271B4"/>
    <w:rsid w:val="00A27921"/>
    <w:rsid w:val="00A301D5"/>
    <w:rsid w:val="00A31A84"/>
    <w:rsid w:val="00A32054"/>
    <w:rsid w:val="00A32CD4"/>
    <w:rsid w:val="00A32E4B"/>
    <w:rsid w:val="00A33049"/>
    <w:rsid w:val="00A34AC7"/>
    <w:rsid w:val="00A35E15"/>
    <w:rsid w:val="00A36D5A"/>
    <w:rsid w:val="00A401D0"/>
    <w:rsid w:val="00A43CC2"/>
    <w:rsid w:val="00A44418"/>
    <w:rsid w:val="00A44DC1"/>
    <w:rsid w:val="00A4542E"/>
    <w:rsid w:val="00A45B4D"/>
    <w:rsid w:val="00A46A37"/>
    <w:rsid w:val="00A46D8E"/>
    <w:rsid w:val="00A474F4"/>
    <w:rsid w:val="00A501E1"/>
    <w:rsid w:val="00A50E07"/>
    <w:rsid w:val="00A516BA"/>
    <w:rsid w:val="00A52768"/>
    <w:rsid w:val="00A52D70"/>
    <w:rsid w:val="00A54112"/>
    <w:rsid w:val="00A54900"/>
    <w:rsid w:val="00A54A71"/>
    <w:rsid w:val="00A550C1"/>
    <w:rsid w:val="00A60964"/>
    <w:rsid w:val="00A60FAF"/>
    <w:rsid w:val="00A64256"/>
    <w:rsid w:val="00A64809"/>
    <w:rsid w:val="00A64C0E"/>
    <w:rsid w:val="00A64C46"/>
    <w:rsid w:val="00A66A4D"/>
    <w:rsid w:val="00A67098"/>
    <w:rsid w:val="00A672A9"/>
    <w:rsid w:val="00A72C51"/>
    <w:rsid w:val="00A72ED3"/>
    <w:rsid w:val="00A7346D"/>
    <w:rsid w:val="00A7375A"/>
    <w:rsid w:val="00A73DB7"/>
    <w:rsid w:val="00A74733"/>
    <w:rsid w:val="00A760C0"/>
    <w:rsid w:val="00A7694F"/>
    <w:rsid w:val="00A76A89"/>
    <w:rsid w:val="00A779E5"/>
    <w:rsid w:val="00A806BA"/>
    <w:rsid w:val="00A80E90"/>
    <w:rsid w:val="00A80FB4"/>
    <w:rsid w:val="00A815CE"/>
    <w:rsid w:val="00A81D0B"/>
    <w:rsid w:val="00A82260"/>
    <w:rsid w:val="00A8405F"/>
    <w:rsid w:val="00A850E9"/>
    <w:rsid w:val="00A85A9F"/>
    <w:rsid w:val="00A87A4B"/>
    <w:rsid w:val="00A87B30"/>
    <w:rsid w:val="00A87F32"/>
    <w:rsid w:val="00A87F95"/>
    <w:rsid w:val="00A91CFA"/>
    <w:rsid w:val="00A91F2E"/>
    <w:rsid w:val="00A937AC"/>
    <w:rsid w:val="00A943EF"/>
    <w:rsid w:val="00A95905"/>
    <w:rsid w:val="00A9601F"/>
    <w:rsid w:val="00A96F8F"/>
    <w:rsid w:val="00A97953"/>
    <w:rsid w:val="00AA008F"/>
    <w:rsid w:val="00AA0215"/>
    <w:rsid w:val="00AA1014"/>
    <w:rsid w:val="00AA1E88"/>
    <w:rsid w:val="00AA2D83"/>
    <w:rsid w:val="00AA2DC4"/>
    <w:rsid w:val="00AA315A"/>
    <w:rsid w:val="00AA4304"/>
    <w:rsid w:val="00AA777B"/>
    <w:rsid w:val="00AB1D71"/>
    <w:rsid w:val="00AB2716"/>
    <w:rsid w:val="00AB5556"/>
    <w:rsid w:val="00AB6A20"/>
    <w:rsid w:val="00AB7211"/>
    <w:rsid w:val="00AB7DCC"/>
    <w:rsid w:val="00AC0BC7"/>
    <w:rsid w:val="00AC3EB2"/>
    <w:rsid w:val="00AC4B53"/>
    <w:rsid w:val="00AC4B84"/>
    <w:rsid w:val="00AC4B92"/>
    <w:rsid w:val="00AC4CC3"/>
    <w:rsid w:val="00AC652D"/>
    <w:rsid w:val="00AD06FA"/>
    <w:rsid w:val="00AD3701"/>
    <w:rsid w:val="00AD3F34"/>
    <w:rsid w:val="00AD4911"/>
    <w:rsid w:val="00AE0038"/>
    <w:rsid w:val="00AE1866"/>
    <w:rsid w:val="00AE1CDD"/>
    <w:rsid w:val="00AE30D8"/>
    <w:rsid w:val="00AE329B"/>
    <w:rsid w:val="00AE3AB9"/>
    <w:rsid w:val="00AE49AC"/>
    <w:rsid w:val="00AE619E"/>
    <w:rsid w:val="00AE6847"/>
    <w:rsid w:val="00AE77AC"/>
    <w:rsid w:val="00AF00C3"/>
    <w:rsid w:val="00AF05C1"/>
    <w:rsid w:val="00AF11AD"/>
    <w:rsid w:val="00AF20B5"/>
    <w:rsid w:val="00AF20FC"/>
    <w:rsid w:val="00AF2759"/>
    <w:rsid w:val="00AF30A0"/>
    <w:rsid w:val="00AF323A"/>
    <w:rsid w:val="00AF441C"/>
    <w:rsid w:val="00AF6061"/>
    <w:rsid w:val="00AF70B5"/>
    <w:rsid w:val="00B0015B"/>
    <w:rsid w:val="00B0159E"/>
    <w:rsid w:val="00B027C3"/>
    <w:rsid w:val="00B02A03"/>
    <w:rsid w:val="00B02AB3"/>
    <w:rsid w:val="00B03631"/>
    <w:rsid w:val="00B03828"/>
    <w:rsid w:val="00B03B4D"/>
    <w:rsid w:val="00B04C51"/>
    <w:rsid w:val="00B05CCD"/>
    <w:rsid w:val="00B078E5"/>
    <w:rsid w:val="00B13805"/>
    <w:rsid w:val="00B139EF"/>
    <w:rsid w:val="00B14945"/>
    <w:rsid w:val="00B14D88"/>
    <w:rsid w:val="00B14FF7"/>
    <w:rsid w:val="00B157E6"/>
    <w:rsid w:val="00B173ED"/>
    <w:rsid w:val="00B1763D"/>
    <w:rsid w:val="00B17CF5"/>
    <w:rsid w:val="00B20FFC"/>
    <w:rsid w:val="00B2134F"/>
    <w:rsid w:val="00B219A8"/>
    <w:rsid w:val="00B2289F"/>
    <w:rsid w:val="00B22DF3"/>
    <w:rsid w:val="00B23646"/>
    <w:rsid w:val="00B2401A"/>
    <w:rsid w:val="00B24ACE"/>
    <w:rsid w:val="00B24D0C"/>
    <w:rsid w:val="00B251DD"/>
    <w:rsid w:val="00B26196"/>
    <w:rsid w:val="00B26C0F"/>
    <w:rsid w:val="00B27655"/>
    <w:rsid w:val="00B278D4"/>
    <w:rsid w:val="00B30E23"/>
    <w:rsid w:val="00B315BE"/>
    <w:rsid w:val="00B3165D"/>
    <w:rsid w:val="00B31CF7"/>
    <w:rsid w:val="00B32D5C"/>
    <w:rsid w:val="00B33818"/>
    <w:rsid w:val="00B33A64"/>
    <w:rsid w:val="00B341DD"/>
    <w:rsid w:val="00B34927"/>
    <w:rsid w:val="00B35B7D"/>
    <w:rsid w:val="00B368E4"/>
    <w:rsid w:val="00B36BB7"/>
    <w:rsid w:val="00B37B96"/>
    <w:rsid w:val="00B37E62"/>
    <w:rsid w:val="00B40096"/>
    <w:rsid w:val="00B4104C"/>
    <w:rsid w:val="00B4120E"/>
    <w:rsid w:val="00B413F5"/>
    <w:rsid w:val="00B41F76"/>
    <w:rsid w:val="00B420AC"/>
    <w:rsid w:val="00B427E9"/>
    <w:rsid w:val="00B42B57"/>
    <w:rsid w:val="00B43BCC"/>
    <w:rsid w:val="00B43D93"/>
    <w:rsid w:val="00B4444A"/>
    <w:rsid w:val="00B5168C"/>
    <w:rsid w:val="00B5207E"/>
    <w:rsid w:val="00B526A9"/>
    <w:rsid w:val="00B5451F"/>
    <w:rsid w:val="00B573F7"/>
    <w:rsid w:val="00B5783C"/>
    <w:rsid w:val="00B57ECA"/>
    <w:rsid w:val="00B603DB"/>
    <w:rsid w:val="00B60A0D"/>
    <w:rsid w:val="00B60F18"/>
    <w:rsid w:val="00B62603"/>
    <w:rsid w:val="00B6679D"/>
    <w:rsid w:val="00B66FA0"/>
    <w:rsid w:val="00B678D5"/>
    <w:rsid w:val="00B67B3E"/>
    <w:rsid w:val="00B67DC9"/>
    <w:rsid w:val="00B7002F"/>
    <w:rsid w:val="00B7140A"/>
    <w:rsid w:val="00B73912"/>
    <w:rsid w:val="00B73AC9"/>
    <w:rsid w:val="00B7498E"/>
    <w:rsid w:val="00B74E34"/>
    <w:rsid w:val="00B75155"/>
    <w:rsid w:val="00B834AF"/>
    <w:rsid w:val="00B8449D"/>
    <w:rsid w:val="00B84FCD"/>
    <w:rsid w:val="00B85329"/>
    <w:rsid w:val="00B85BB7"/>
    <w:rsid w:val="00B8744E"/>
    <w:rsid w:val="00B900E8"/>
    <w:rsid w:val="00B92255"/>
    <w:rsid w:val="00B93709"/>
    <w:rsid w:val="00B94BA3"/>
    <w:rsid w:val="00B94C2A"/>
    <w:rsid w:val="00BA1A93"/>
    <w:rsid w:val="00BA1FF8"/>
    <w:rsid w:val="00BA244D"/>
    <w:rsid w:val="00BA2973"/>
    <w:rsid w:val="00BA4332"/>
    <w:rsid w:val="00BA6C8B"/>
    <w:rsid w:val="00BA7965"/>
    <w:rsid w:val="00BB2C13"/>
    <w:rsid w:val="00BB2E94"/>
    <w:rsid w:val="00BB3F45"/>
    <w:rsid w:val="00BB542A"/>
    <w:rsid w:val="00BB5EA2"/>
    <w:rsid w:val="00BB6A47"/>
    <w:rsid w:val="00BC12DE"/>
    <w:rsid w:val="00BC183E"/>
    <w:rsid w:val="00BC1A02"/>
    <w:rsid w:val="00BC1AF1"/>
    <w:rsid w:val="00BC2072"/>
    <w:rsid w:val="00BC21C4"/>
    <w:rsid w:val="00BC37C7"/>
    <w:rsid w:val="00BC51CA"/>
    <w:rsid w:val="00BC5ADC"/>
    <w:rsid w:val="00BC6F4D"/>
    <w:rsid w:val="00BC773E"/>
    <w:rsid w:val="00BC7AFF"/>
    <w:rsid w:val="00BD0E43"/>
    <w:rsid w:val="00BD1056"/>
    <w:rsid w:val="00BD1FA1"/>
    <w:rsid w:val="00BD2BC5"/>
    <w:rsid w:val="00BD4424"/>
    <w:rsid w:val="00BD613C"/>
    <w:rsid w:val="00BD6B20"/>
    <w:rsid w:val="00BE0698"/>
    <w:rsid w:val="00BE0A88"/>
    <w:rsid w:val="00BE3D8F"/>
    <w:rsid w:val="00BE4423"/>
    <w:rsid w:val="00BE532E"/>
    <w:rsid w:val="00BE6027"/>
    <w:rsid w:val="00BE75C1"/>
    <w:rsid w:val="00BF01B4"/>
    <w:rsid w:val="00BF112C"/>
    <w:rsid w:val="00BF247E"/>
    <w:rsid w:val="00BF2EF4"/>
    <w:rsid w:val="00BF4011"/>
    <w:rsid w:val="00BF4ED2"/>
    <w:rsid w:val="00C00CCF"/>
    <w:rsid w:val="00C01A39"/>
    <w:rsid w:val="00C03238"/>
    <w:rsid w:val="00C03823"/>
    <w:rsid w:val="00C03CED"/>
    <w:rsid w:val="00C05D23"/>
    <w:rsid w:val="00C05D83"/>
    <w:rsid w:val="00C064B9"/>
    <w:rsid w:val="00C10A9E"/>
    <w:rsid w:val="00C1235E"/>
    <w:rsid w:val="00C162EB"/>
    <w:rsid w:val="00C16407"/>
    <w:rsid w:val="00C169B6"/>
    <w:rsid w:val="00C17269"/>
    <w:rsid w:val="00C2159B"/>
    <w:rsid w:val="00C22D75"/>
    <w:rsid w:val="00C234E9"/>
    <w:rsid w:val="00C23DB3"/>
    <w:rsid w:val="00C24436"/>
    <w:rsid w:val="00C24AA7"/>
    <w:rsid w:val="00C25064"/>
    <w:rsid w:val="00C25681"/>
    <w:rsid w:val="00C26176"/>
    <w:rsid w:val="00C263F4"/>
    <w:rsid w:val="00C2663F"/>
    <w:rsid w:val="00C277AD"/>
    <w:rsid w:val="00C30DE6"/>
    <w:rsid w:val="00C323C9"/>
    <w:rsid w:val="00C32A37"/>
    <w:rsid w:val="00C339BD"/>
    <w:rsid w:val="00C33D9D"/>
    <w:rsid w:val="00C353A6"/>
    <w:rsid w:val="00C36CF3"/>
    <w:rsid w:val="00C370B2"/>
    <w:rsid w:val="00C42F10"/>
    <w:rsid w:val="00C4308C"/>
    <w:rsid w:val="00C4355C"/>
    <w:rsid w:val="00C43A9F"/>
    <w:rsid w:val="00C4402E"/>
    <w:rsid w:val="00C45830"/>
    <w:rsid w:val="00C45C4D"/>
    <w:rsid w:val="00C45C8D"/>
    <w:rsid w:val="00C46129"/>
    <w:rsid w:val="00C46326"/>
    <w:rsid w:val="00C47112"/>
    <w:rsid w:val="00C50050"/>
    <w:rsid w:val="00C50366"/>
    <w:rsid w:val="00C50A97"/>
    <w:rsid w:val="00C50F52"/>
    <w:rsid w:val="00C51EBC"/>
    <w:rsid w:val="00C52597"/>
    <w:rsid w:val="00C530EE"/>
    <w:rsid w:val="00C5344F"/>
    <w:rsid w:val="00C53CF3"/>
    <w:rsid w:val="00C5538A"/>
    <w:rsid w:val="00C55DF6"/>
    <w:rsid w:val="00C55E7A"/>
    <w:rsid w:val="00C5778C"/>
    <w:rsid w:val="00C6196A"/>
    <w:rsid w:val="00C61B99"/>
    <w:rsid w:val="00C6251B"/>
    <w:rsid w:val="00C627B5"/>
    <w:rsid w:val="00C63573"/>
    <w:rsid w:val="00C64381"/>
    <w:rsid w:val="00C64A49"/>
    <w:rsid w:val="00C64EA2"/>
    <w:rsid w:val="00C65B0F"/>
    <w:rsid w:val="00C65EF2"/>
    <w:rsid w:val="00C66A58"/>
    <w:rsid w:val="00C67D78"/>
    <w:rsid w:val="00C67F2E"/>
    <w:rsid w:val="00C74EB9"/>
    <w:rsid w:val="00C7533A"/>
    <w:rsid w:val="00C7572A"/>
    <w:rsid w:val="00C776E2"/>
    <w:rsid w:val="00C80317"/>
    <w:rsid w:val="00C8193C"/>
    <w:rsid w:val="00C81CCB"/>
    <w:rsid w:val="00C81CEC"/>
    <w:rsid w:val="00C84E8F"/>
    <w:rsid w:val="00C85137"/>
    <w:rsid w:val="00C85BC0"/>
    <w:rsid w:val="00C87200"/>
    <w:rsid w:val="00C876EE"/>
    <w:rsid w:val="00C87C54"/>
    <w:rsid w:val="00C9130E"/>
    <w:rsid w:val="00C91413"/>
    <w:rsid w:val="00C91C24"/>
    <w:rsid w:val="00C922E0"/>
    <w:rsid w:val="00C923FD"/>
    <w:rsid w:val="00C924F7"/>
    <w:rsid w:val="00C932D5"/>
    <w:rsid w:val="00C94197"/>
    <w:rsid w:val="00C949F1"/>
    <w:rsid w:val="00C94BDD"/>
    <w:rsid w:val="00C95EFD"/>
    <w:rsid w:val="00C9626A"/>
    <w:rsid w:val="00C962B0"/>
    <w:rsid w:val="00C96F40"/>
    <w:rsid w:val="00CA03E8"/>
    <w:rsid w:val="00CA15C8"/>
    <w:rsid w:val="00CA25F9"/>
    <w:rsid w:val="00CA263B"/>
    <w:rsid w:val="00CA2F04"/>
    <w:rsid w:val="00CA3050"/>
    <w:rsid w:val="00CA34C2"/>
    <w:rsid w:val="00CA4B3A"/>
    <w:rsid w:val="00CA50CF"/>
    <w:rsid w:val="00CA5E73"/>
    <w:rsid w:val="00CA67E1"/>
    <w:rsid w:val="00CA79B7"/>
    <w:rsid w:val="00CA7EA0"/>
    <w:rsid w:val="00CB1DAC"/>
    <w:rsid w:val="00CB20AC"/>
    <w:rsid w:val="00CB2219"/>
    <w:rsid w:val="00CB2468"/>
    <w:rsid w:val="00CB591B"/>
    <w:rsid w:val="00CB61DF"/>
    <w:rsid w:val="00CB63F7"/>
    <w:rsid w:val="00CB6AA6"/>
    <w:rsid w:val="00CB7092"/>
    <w:rsid w:val="00CB7514"/>
    <w:rsid w:val="00CB7DE9"/>
    <w:rsid w:val="00CC0DD3"/>
    <w:rsid w:val="00CC18E4"/>
    <w:rsid w:val="00CC1E09"/>
    <w:rsid w:val="00CC47F4"/>
    <w:rsid w:val="00CC610E"/>
    <w:rsid w:val="00CC61AF"/>
    <w:rsid w:val="00CD1649"/>
    <w:rsid w:val="00CD2031"/>
    <w:rsid w:val="00CD29C9"/>
    <w:rsid w:val="00CD432A"/>
    <w:rsid w:val="00CD456B"/>
    <w:rsid w:val="00CD464A"/>
    <w:rsid w:val="00CD5829"/>
    <w:rsid w:val="00CD5CA9"/>
    <w:rsid w:val="00CE01C1"/>
    <w:rsid w:val="00CE0293"/>
    <w:rsid w:val="00CE0CC8"/>
    <w:rsid w:val="00CE11E2"/>
    <w:rsid w:val="00CE1637"/>
    <w:rsid w:val="00CE1673"/>
    <w:rsid w:val="00CE1B57"/>
    <w:rsid w:val="00CE1C8A"/>
    <w:rsid w:val="00CE4534"/>
    <w:rsid w:val="00CE4FA2"/>
    <w:rsid w:val="00CE53C5"/>
    <w:rsid w:val="00CE58C1"/>
    <w:rsid w:val="00CE67E3"/>
    <w:rsid w:val="00CF0C3B"/>
    <w:rsid w:val="00CF2CC4"/>
    <w:rsid w:val="00CF5453"/>
    <w:rsid w:val="00CF7728"/>
    <w:rsid w:val="00CF773D"/>
    <w:rsid w:val="00D00E2B"/>
    <w:rsid w:val="00D01F92"/>
    <w:rsid w:val="00D043E3"/>
    <w:rsid w:val="00D073D5"/>
    <w:rsid w:val="00D07559"/>
    <w:rsid w:val="00D07680"/>
    <w:rsid w:val="00D116FA"/>
    <w:rsid w:val="00D12871"/>
    <w:rsid w:val="00D12D3B"/>
    <w:rsid w:val="00D12EED"/>
    <w:rsid w:val="00D13380"/>
    <w:rsid w:val="00D13AF6"/>
    <w:rsid w:val="00D14CBF"/>
    <w:rsid w:val="00D16C61"/>
    <w:rsid w:val="00D16CD2"/>
    <w:rsid w:val="00D17BEA"/>
    <w:rsid w:val="00D2018A"/>
    <w:rsid w:val="00D22F42"/>
    <w:rsid w:val="00D23047"/>
    <w:rsid w:val="00D23A3E"/>
    <w:rsid w:val="00D26098"/>
    <w:rsid w:val="00D26220"/>
    <w:rsid w:val="00D2788D"/>
    <w:rsid w:val="00D278C2"/>
    <w:rsid w:val="00D279D4"/>
    <w:rsid w:val="00D33347"/>
    <w:rsid w:val="00D3387B"/>
    <w:rsid w:val="00D34637"/>
    <w:rsid w:val="00D34D74"/>
    <w:rsid w:val="00D37B85"/>
    <w:rsid w:val="00D37C37"/>
    <w:rsid w:val="00D403AA"/>
    <w:rsid w:val="00D41647"/>
    <w:rsid w:val="00D418B1"/>
    <w:rsid w:val="00D41E95"/>
    <w:rsid w:val="00D42AC1"/>
    <w:rsid w:val="00D42AFD"/>
    <w:rsid w:val="00D42C4B"/>
    <w:rsid w:val="00D43A2A"/>
    <w:rsid w:val="00D463D1"/>
    <w:rsid w:val="00D47634"/>
    <w:rsid w:val="00D51F70"/>
    <w:rsid w:val="00D52783"/>
    <w:rsid w:val="00D539A3"/>
    <w:rsid w:val="00D53AC1"/>
    <w:rsid w:val="00D548C1"/>
    <w:rsid w:val="00D54FEC"/>
    <w:rsid w:val="00D557E2"/>
    <w:rsid w:val="00D55E9B"/>
    <w:rsid w:val="00D55EBC"/>
    <w:rsid w:val="00D55F86"/>
    <w:rsid w:val="00D56659"/>
    <w:rsid w:val="00D57511"/>
    <w:rsid w:val="00D57D36"/>
    <w:rsid w:val="00D60796"/>
    <w:rsid w:val="00D62724"/>
    <w:rsid w:val="00D62BE1"/>
    <w:rsid w:val="00D659B7"/>
    <w:rsid w:val="00D65B50"/>
    <w:rsid w:val="00D70730"/>
    <w:rsid w:val="00D71208"/>
    <w:rsid w:val="00D71537"/>
    <w:rsid w:val="00D72102"/>
    <w:rsid w:val="00D750CB"/>
    <w:rsid w:val="00D76833"/>
    <w:rsid w:val="00D8005F"/>
    <w:rsid w:val="00D801F5"/>
    <w:rsid w:val="00D82024"/>
    <w:rsid w:val="00D82961"/>
    <w:rsid w:val="00D836FF"/>
    <w:rsid w:val="00D83810"/>
    <w:rsid w:val="00D83C04"/>
    <w:rsid w:val="00D84911"/>
    <w:rsid w:val="00D849C7"/>
    <w:rsid w:val="00D84AF6"/>
    <w:rsid w:val="00D85577"/>
    <w:rsid w:val="00D85F50"/>
    <w:rsid w:val="00D869F3"/>
    <w:rsid w:val="00D870F5"/>
    <w:rsid w:val="00D87587"/>
    <w:rsid w:val="00D87EC6"/>
    <w:rsid w:val="00D906F2"/>
    <w:rsid w:val="00D91A03"/>
    <w:rsid w:val="00D92B29"/>
    <w:rsid w:val="00D94598"/>
    <w:rsid w:val="00D95479"/>
    <w:rsid w:val="00D96ACF"/>
    <w:rsid w:val="00D96BC5"/>
    <w:rsid w:val="00DA07A5"/>
    <w:rsid w:val="00DA12D7"/>
    <w:rsid w:val="00DA222A"/>
    <w:rsid w:val="00DA24BE"/>
    <w:rsid w:val="00DA3BC5"/>
    <w:rsid w:val="00DA4506"/>
    <w:rsid w:val="00DA4F84"/>
    <w:rsid w:val="00DA505A"/>
    <w:rsid w:val="00DA63C6"/>
    <w:rsid w:val="00DA6591"/>
    <w:rsid w:val="00DA6B02"/>
    <w:rsid w:val="00DA7672"/>
    <w:rsid w:val="00DA7A7A"/>
    <w:rsid w:val="00DB0B1B"/>
    <w:rsid w:val="00DB0EA8"/>
    <w:rsid w:val="00DB1485"/>
    <w:rsid w:val="00DB15C3"/>
    <w:rsid w:val="00DB1BE9"/>
    <w:rsid w:val="00DB2653"/>
    <w:rsid w:val="00DB30D9"/>
    <w:rsid w:val="00DB4461"/>
    <w:rsid w:val="00DB6378"/>
    <w:rsid w:val="00DB65F4"/>
    <w:rsid w:val="00DB71BF"/>
    <w:rsid w:val="00DC0587"/>
    <w:rsid w:val="00DC086D"/>
    <w:rsid w:val="00DC08C6"/>
    <w:rsid w:val="00DC0AF2"/>
    <w:rsid w:val="00DC1A11"/>
    <w:rsid w:val="00DC1C70"/>
    <w:rsid w:val="00DC1CFC"/>
    <w:rsid w:val="00DC35D1"/>
    <w:rsid w:val="00DC3D7D"/>
    <w:rsid w:val="00DC5D2B"/>
    <w:rsid w:val="00DC5ECC"/>
    <w:rsid w:val="00DC7A61"/>
    <w:rsid w:val="00DD13B2"/>
    <w:rsid w:val="00DD37ED"/>
    <w:rsid w:val="00DD4997"/>
    <w:rsid w:val="00DD501B"/>
    <w:rsid w:val="00DE0936"/>
    <w:rsid w:val="00DE1B78"/>
    <w:rsid w:val="00DE2258"/>
    <w:rsid w:val="00DE28EC"/>
    <w:rsid w:val="00DE3643"/>
    <w:rsid w:val="00DE38A2"/>
    <w:rsid w:val="00DE6645"/>
    <w:rsid w:val="00DE73F1"/>
    <w:rsid w:val="00DE74A7"/>
    <w:rsid w:val="00DE7599"/>
    <w:rsid w:val="00DF10BD"/>
    <w:rsid w:val="00DF3002"/>
    <w:rsid w:val="00DF36F7"/>
    <w:rsid w:val="00DF3C7B"/>
    <w:rsid w:val="00DF410D"/>
    <w:rsid w:val="00DF46D3"/>
    <w:rsid w:val="00DF5394"/>
    <w:rsid w:val="00DF668F"/>
    <w:rsid w:val="00E00C71"/>
    <w:rsid w:val="00E0196D"/>
    <w:rsid w:val="00E01BC1"/>
    <w:rsid w:val="00E02597"/>
    <w:rsid w:val="00E03C00"/>
    <w:rsid w:val="00E0526A"/>
    <w:rsid w:val="00E06B77"/>
    <w:rsid w:val="00E10EA8"/>
    <w:rsid w:val="00E12011"/>
    <w:rsid w:val="00E132C2"/>
    <w:rsid w:val="00E1348E"/>
    <w:rsid w:val="00E14463"/>
    <w:rsid w:val="00E1518F"/>
    <w:rsid w:val="00E159A4"/>
    <w:rsid w:val="00E15AD9"/>
    <w:rsid w:val="00E1603D"/>
    <w:rsid w:val="00E161C4"/>
    <w:rsid w:val="00E16381"/>
    <w:rsid w:val="00E2033E"/>
    <w:rsid w:val="00E20909"/>
    <w:rsid w:val="00E2233D"/>
    <w:rsid w:val="00E23ED8"/>
    <w:rsid w:val="00E24171"/>
    <w:rsid w:val="00E252EF"/>
    <w:rsid w:val="00E25A85"/>
    <w:rsid w:val="00E261D0"/>
    <w:rsid w:val="00E30851"/>
    <w:rsid w:val="00E308B7"/>
    <w:rsid w:val="00E31619"/>
    <w:rsid w:val="00E316E9"/>
    <w:rsid w:val="00E35766"/>
    <w:rsid w:val="00E36A09"/>
    <w:rsid w:val="00E37835"/>
    <w:rsid w:val="00E40889"/>
    <w:rsid w:val="00E4094D"/>
    <w:rsid w:val="00E40F68"/>
    <w:rsid w:val="00E41EBD"/>
    <w:rsid w:val="00E4260A"/>
    <w:rsid w:val="00E42CE7"/>
    <w:rsid w:val="00E453F7"/>
    <w:rsid w:val="00E461BB"/>
    <w:rsid w:val="00E472E3"/>
    <w:rsid w:val="00E51F68"/>
    <w:rsid w:val="00E5216D"/>
    <w:rsid w:val="00E52718"/>
    <w:rsid w:val="00E54064"/>
    <w:rsid w:val="00E5478D"/>
    <w:rsid w:val="00E5579F"/>
    <w:rsid w:val="00E56364"/>
    <w:rsid w:val="00E56CB8"/>
    <w:rsid w:val="00E60914"/>
    <w:rsid w:val="00E63782"/>
    <w:rsid w:val="00E641D6"/>
    <w:rsid w:val="00E6637F"/>
    <w:rsid w:val="00E66CDB"/>
    <w:rsid w:val="00E67A10"/>
    <w:rsid w:val="00E702DF"/>
    <w:rsid w:val="00E71530"/>
    <w:rsid w:val="00E73230"/>
    <w:rsid w:val="00E73335"/>
    <w:rsid w:val="00E74656"/>
    <w:rsid w:val="00E74D39"/>
    <w:rsid w:val="00E753D7"/>
    <w:rsid w:val="00E75D61"/>
    <w:rsid w:val="00E7761D"/>
    <w:rsid w:val="00E77712"/>
    <w:rsid w:val="00E80C7A"/>
    <w:rsid w:val="00E83860"/>
    <w:rsid w:val="00E8401F"/>
    <w:rsid w:val="00E84572"/>
    <w:rsid w:val="00E84E74"/>
    <w:rsid w:val="00E85733"/>
    <w:rsid w:val="00E85CEF"/>
    <w:rsid w:val="00E906C7"/>
    <w:rsid w:val="00E930A8"/>
    <w:rsid w:val="00E951D0"/>
    <w:rsid w:val="00E95624"/>
    <w:rsid w:val="00E95E5A"/>
    <w:rsid w:val="00E969A8"/>
    <w:rsid w:val="00E96D54"/>
    <w:rsid w:val="00E97454"/>
    <w:rsid w:val="00E979CD"/>
    <w:rsid w:val="00EA10E9"/>
    <w:rsid w:val="00EA1973"/>
    <w:rsid w:val="00EA287A"/>
    <w:rsid w:val="00EA6152"/>
    <w:rsid w:val="00EA740F"/>
    <w:rsid w:val="00EB005E"/>
    <w:rsid w:val="00EB3390"/>
    <w:rsid w:val="00EB3BF5"/>
    <w:rsid w:val="00EB3BFD"/>
    <w:rsid w:val="00EB4873"/>
    <w:rsid w:val="00EB71AE"/>
    <w:rsid w:val="00EB7F71"/>
    <w:rsid w:val="00EC25E3"/>
    <w:rsid w:val="00EC3636"/>
    <w:rsid w:val="00EC5961"/>
    <w:rsid w:val="00EC61B2"/>
    <w:rsid w:val="00ED0254"/>
    <w:rsid w:val="00ED10E3"/>
    <w:rsid w:val="00ED2083"/>
    <w:rsid w:val="00ED31E1"/>
    <w:rsid w:val="00ED3240"/>
    <w:rsid w:val="00ED38B5"/>
    <w:rsid w:val="00ED3F7F"/>
    <w:rsid w:val="00ED474C"/>
    <w:rsid w:val="00ED5393"/>
    <w:rsid w:val="00ED5BED"/>
    <w:rsid w:val="00ED6A2C"/>
    <w:rsid w:val="00ED6CEE"/>
    <w:rsid w:val="00ED731F"/>
    <w:rsid w:val="00EE03EB"/>
    <w:rsid w:val="00EE0743"/>
    <w:rsid w:val="00EE0D1C"/>
    <w:rsid w:val="00EE18EF"/>
    <w:rsid w:val="00EE2D78"/>
    <w:rsid w:val="00EE31B2"/>
    <w:rsid w:val="00EE4172"/>
    <w:rsid w:val="00EE5099"/>
    <w:rsid w:val="00EE7696"/>
    <w:rsid w:val="00EF0742"/>
    <w:rsid w:val="00EF0CE7"/>
    <w:rsid w:val="00EF1EB1"/>
    <w:rsid w:val="00EF20BD"/>
    <w:rsid w:val="00EF21C0"/>
    <w:rsid w:val="00EF29C3"/>
    <w:rsid w:val="00EF31F1"/>
    <w:rsid w:val="00EF46E9"/>
    <w:rsid w:val="00EF4B71"/>
    <w:rsid w:val="00EF4D93"/>
    <w:rsid w:val="00EF6287"/>
    <w:rsid w:val="00EF6FC6"/>
    <w:rsid w:val="00EF7D90"/>
    <w:rsid w:val="00F00577"/>
    <w:rsid w:val="00F009B8"/>
    <w:rsid w:val="00F00E7A"/>
    <w:rsid w:val="00F0117B"/>
    <w:rsid w:val="00F01323"/>
    <w:rsid w:val="00F06A4A"/>
    <w:rsid w:val="00F074EF"/>
    <w:rsid w:val="00F10D77"/>
    <w:rsid w:val="00F11C58"/>
    <w:rsid w:val="00F12629"/>
    <w:rsid w:val="00F131E7"/>
    <w:rsid w:val="00F134B5"/>
    <w:rsid w:val="00F13BEF"/>
    <w:rsid w:val="00F1481E"/>
    <w:rsid w:val="00F1583B"/>
    <w:rsid w:val="00F167A1"/>
    <w:rsid w:val="00F17A41"/>
    <w:rsid w:val="00F207DE"/>
    <w:rsid w:val="00F21353"/>
    <w:rsid w:val="00F21710"/>
    <w:rsid w:val="00F22404"/>
    <w:rsid w:val="00F22477"/>
    <w:rsid w:val="00F2262C"/>
    <w:rsid w:val="00F2392A"/>
    <w:rsid w:val="00F24531"/>
    <w:rsid w:val="00F2457F"/>
    <w:rsid w:val="00F254BE"/>
    <w:rsid w:val="00F25A71"/>
    <w:rsid w:val="00F25D94"/>
    <w:rsid w:val="00F25FD8"/>
    <w:rsid w:val="00F261FE"/>
    <w:rsid w:val="00F26270"/>
    <w:rsid w:val="00F27A81"/>
    <w:rsid w:val="00F312D3"/>
    <w:rsid w:val="00F31416"/>
    <w:rsid w:val="00F31C4F"/>
    <w:rsid w:val="00F32426"/>
    <w:rsid w:val="00F3291C"/>
    <w:rsid w:val="00F32C55"/>
    <w:rsid w:val="00F32F80"/>
    <w:rsid w:val="00F3324C"/>
    <w:rsid w:val="00F34C06"/>
    <w:rsid w:val="00F35E1C"/>
    <w:rsid w:val="00F37893"/>
    <w:rsid w:val="00F379FF"/>
    <w:rsid w:val="00F40EFF"/>
    <w:rsid w:val="00F43242"/>
    <w:rsid w:val="00F46314"/>
    <w:rsid w:val="00F47932"/>
    <w:rsid w:val="00F47C0A"/>
    <w:rsid w:val="00F47EAD"/>
    <w:rsid w:val="00F51DDB"/>
    <w:rsid w:val="00F522C6"/>
    <w:rsid w:val="00F52C8D"/>
    <w:rsid w:val="00F5416F"/>
    <w:rsid w:val="00F547D5"/>
    <w:rsid w:val="00F5546E"/>
    <w:rsid w:val="00F557D4"/>
    <w:rsid w:val="00F56F1E"/>
    <w:rsid w:val="00F56FBB"/>
    <w:rsid w:val="00F57A18"/>
    <w:rsid w:val="00F57ACC"/>
    <w:rsid w:val="00F600D2"/>
    <w:rsid w:val="00F60ACE"/>
    <w:rsid w:val="00F60D8C"/>
    <w:rsid w:val="00F616D2"/>
    <w:rsid w:val="00F6194F"/>
    <w:rsid w:val="00F61AE2"/>
    <w:rsid w:val="00F62BA4"/>
    <w:rsid w:val="00F66E25"/>
    <w:rsid w:val="00F674D0"/>
    <w:rsid w:val="00F67845"/>
    <w:rsid w:val="00F7001F"/>
    <w:rsid w:val="00F7242B"/>
    <w:rsid w:val="00F72930"/>
    <w:rsid w:val="00F73D43"/>
    <w:rsid w:val="00F73EB7"/>
    <w:rsid w:val="00F7459E"/>
    <w:rsid w:val="00F74A80"/>
    <w:rsid w:val="00F750D3"/>
    <w:rsid w:val="00F76DF5"/>
    <w:rsid w:val="00F772B1"/>
    <w:rsid w:val="00F7763A"/>
    <w:rsid w:val="00F8523A"/>
    <w:rsid w:val="00F900C7"/>
    <w:rsid w:val="00F90C4D"/>
    <w:rsid w:val="00F93B63"/>
    <w:rsid w:val="00F94281"/>
    <w:rsid w:val="00F95BE6"/>
    <w:rsid w:val="00F962C3"/>
    <w:rsid w:val="00F964FE"/>
    <w:rsid w:val="00F973D4"/>
    <w:rsid w:val="00F97C1A"/>
    <w:rsid w:val="00F97CCF"/>
    <w:rsid w:val="00FA1569"/>
    <w:rsid w:val="00FA26E2"/>
    <w:rsid w:val="00FA2A82"/>
    <w:rsid w:val="00FA310F"/>
    <w:rsid w:val="00FA3A27"/>
    <w:rsid w:val="00FA5AB6"/>
    <w:rsid w:val="00FA694B"/>
    <w:rsid w:val="00FA6C27"/>
    <w:rsid w:val="00FA7BAC"/>
    <w:rsid w:val="00FB01FA"/>
    <w:rsid w:val="00FB094E"/>
    <w:rsid w:val="00FB15BC"/>
    <w:rsid w:val="00FB195F"/>
    <w:rsid w:val="00FB1BF6"/>
    <w:rsid w:val="00FB1CAC"/>
    <w:rsid w:val="00FB26E9"/>
    <w:rsid w:val="00FB27CC"/>
    <w:rsid w:val="00FB3C64"/>
    <w:rsid w:val="00FB3F0D"/>
    <w:rsid w:val="00FB58A5"/>
    <w:rsid w:val="00FB73A6"/>
    <w:rsid w:val="00FB78AF"/>
    <w:rsid w:val="00FC0428"/>
    <w:rsid w:val="00FC06A7"/>
    <w:rsid w:val="00FC0E7E"/>
    <w:rsid w:val="00FC148D"/>
    <w:rsid w:val="00FC250D"/>
    <w:rsid w:val="00FC2EB1"/>
    <w:rsid w:val="00FC56C5"/>
    <w:rsid w:val="00FC7D0B"/>
    <w:rsid w:val="00FD01B3"/>
    <w:rsid w:val="00FD030B"/>
    <w:rsid w:val="00FD4358"/>
    <w:rsid w:val="00FD460C"/>
    <w:rsid w:val="00FD4E91"/>
    <w:rsid w:val="00FD5D48"/>
    <w:rsid w:val="00FD5DC0"/>
    <w:rsid w:val="00FE0AE0"/>
    <w:rsid w:val="00FE10BC"/>
    <w:rsid w:val="00FE1822"/>
    <w:rsid w:val="00FE2399"/>
    <w:rsid w:val="00FE2776"/>
    <w:rsid w:val="00FE3C41"/>
    <w:rsid w:val="00FE3E85"/>
    <w:rsid w:val="00FE502E"/>
    <w:rsid w:val="00FE5A1A"/>
    <w:rsid w:val="00FE6105"/>
    <w:rsid w:val="00FE7EA0"/>
    <w:rsid w:val="00FF180E"/>
    <w:rsid w:val="00FF19E6"/>
    <w:rsid w:val="00FF2F38"/>
    <w:rsid w:val="00FF2F70"/>
    <w:rsid w:val="00FF3117"/>
    <w:rsid w:val="00FF3A19"/>
    <w:rsid w:val="00FF6BB7"/>
    <w:rsid w:val="00FF7727"/>
    <w:rsid w:val="00FF7D27"/>
    <w:rsid w:val="0BD39B5D"/>
    <w:rsid w:val="14E22E44"/>
    <w:rsid w:val="1BB05CF4"/>
    <w:rsid w:val="24A9F7C0"/>
    <w:rsid w:val="27E19882"/>
    <w:rsid w:val="310D6ADC"/>
    <w:rsid w:val="3D1004D4"/>
    <w:rsid w:val="40076504"/>
    <w:rsid w:val="4565BCD8"/>
    <w:rsid w:val="4660D4DE"/>
    <w:rsid w:val="4A6EE251"/>
    <w:rsid w:val="4AEA6899"/>
    <w:rsid w:val="531A248F"/>
    <w:rsid w:val="576ABB9B"/>
    <w:rsid w:val="5CA3D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485C"/>
  <w15:docId w15:val="{E5ADE4F0-9567-4209-A4BD-01CC5F1E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Odsek a),body,Odsek zoznamu2,Odsek,Farebný zoznam – zvýraznenie 11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character" w:customStyle="1" w:styleId="OdsekzoznamuChar">
    <w:name w:val="Odsek zoznamu Char"/>
    <w:aliases w:val="Odrážky Char,Odstavec se seznamem1 Char,Odsek a) Char,body Char,Odsek zoznamu2 Char,Odsek Char,Farebný zoznam – zvýraznenie 11 Char"/>
    <w:basedOn w:val="Predvolenpsmoodseku"/>
    <w:link w:val="Odsekzoznamu"/>
    <w:uiPriority w:val="34"/>
    <w:locked/>
    <w:rsid w:val="002A6437"/>
  </w:style>
  <w:style w:type="paragraph" w:customStyle="1" w:styleId="smlstrana-daje">
    <w:name w:val="sml.strana - údaje"/>
    <w:basedOn w:val="Normlny"/>
    <w:autoRedefine/>
    <w:rsid w:val="000466F4"/>
    <w:pPr>
      <w:spacing w:line="288" w:lineRule="auto"/>
      <w:jc w:val="both"/>
    </w:pPr>
    <w:rPr>
      <w:b/>
      <w:sz w:val="23"/>
      <w:szCs w:val="23"/>
      <w:lang w:val="cs-CZ" w:eastAsia="cs-CZ"/>
    </w:rPr>
  </w:style>
  <w:style w:type="character" w:customStyle="1" w:styleId="preformatted">
    <w:name w:val="preformatted"/>
    <w:rsid w:val="000466F4"/>
  </w:style>
  <w:style w:type="paragraph" w:customStyle="1" w:styleId="slolnku">
    <w:name w:val="Číslo článku"/>
    <w:basedOn w:val="Normlny"/>
    <w:next w:val="Normlny"/>
    <w:rsid w:val="008D777F"/>
    <w:pPr>
      <w:keepNext/>
      <w:numPr>
        <w:numId w:val="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  <w:lang w:val="cs-CZ" w:eastAsia="cs-CZ"/>
    </w:rPr>
  </w:style>
  <w:style w:type="paragraph" w:customStyle="1" w:styleId="Textodst1sl">
    <w:name w:val="Text odst.1čísl"/>
    <w:basedOn w:val="Normlny"/>
    <w:link w:val="Textodst1slChar"/>
    <w:rsid w:val="008D777F"/>
    <w:pPr>
      <w:numPr>
        <w:ilvl w:val="1"/>
        <w:numId w:val="6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  <w:lang w:val="x-none" w:eastAsia="x-none"/>
    </w:rPr>
  </w:style>
  <w:style w:type="paragraph" w:customStyle="1" w:styleId="Textodst2slovan">
    <w:name w:val="Text odst.2 číslovaný"/>
    <w:basedOn w:val="Textodst1sl"/>
    <w:rsid w:val="008D777F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720" w:hanging="720"/>
      <w:outlineLvl w:val="2"/>
    </w:pPr>
  </w:style>
  <w:style w:type="paragraph" w:customStyle="1" w:styleId="Textodst3psmena">
    <w:name w:val="Text odst. 3 písmena"/>
    <w:basedOn w:val="Textodst1sl"/>
    <w:rsid w:val="008D777F"/>
    <w:pPr>
      <w:numPr>
        <w:ilvl w:val="3"/>
      </w:numPr>
      <w:tabs>
        <w:tab w:val="clear" w:pos="2778"/>
        <w:tab w:val="num" w:pos="360"/>
      </w:tabs>
      <w:spacing w:before="0"/>
      <w:ind w:left="720" w:hanging="720"/>
      <w:outlineLvl w:val="3"/>
    </w:pPr>
  </w:style>
  <w:style w:type="character" w:customStyle="1" w:styleId="Textodst1slChar">
    <w:name w:val="Text odst.1čísl Char"/>
    <w:link w:val="Textodst1sl"/>
    <w:rsid w:val="008D777F"/>
    <w:rPr>
      <w:szCs w:val="20"/>
      <w:lang w:val="x-none" w:eastAsia="x-none"/>
    </w:rPr>
  </w:style>
  <w:style w:type="paragraph" w:styleId="Zkladntext">
    <w:name w:val="Body Text"/>
    <w:basedOn w:val="Normlny"/>
    <w:link w:val="ZkladntextChar"/>
    <w:uiPriority w:val="99"/>
    <w:unhideWhenUsed/>
    <w:rsid w:val="00867C3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67C38"/>
    <w:rPr>
      <w:lang w:val="sk-SK"/>
    </w:rPr>
  </w:style>
  <w:style w:type="paragraph" w:styleId="Revzia">
    <w:name w:val="Revision"/>
    <w:hidden/>
    <w:uiPriority w:val="99"/>
    <w:semiHidden/>
    <w:rsid w:val="00A43CC2"/>
    <w:rPr>
      <w:lang w:val="sk-SK"/>
    </w:rPr>
  </w:style>
  <w:style w:type="character" w:styleId="Hypertextovprepojenie">
    <w:name w:val="Hyperlink"/>
    <w:basedOn w:val="Predvolenpsmoodseku"/>
    <w:uiPriority w:val="99"/>
    <w:unhideWhenUsed/>
    <w:rsid w:val="00F25D94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5D94"/>
    <w:rPr>
      <w:color w:val="605E5C"/>
      <w:shd w:val="clear" w:color="auto" w:fill="E1DFDD"/>
    </w:rPr>
  </w:style>
  <w:style w:type="paragraph" w:customStyle="1" w:styleId="F2-ZkladnText">
    <w:name w:val="F2-ZákladnýText"/>
    <w:basedOn w:val="Normlny"/>
    <w:link w:val="F2-ZkladnTextChar"/>
    <w:rsid w:val="00360B9F"/>
    <w:pPr>
      <w:jc w:val="both"/>
    </w:pPr>
    <w:rPr>
      <w:szCs w:val="20"/>
    </w:rPr>
  </w:style>
  <w:style w:type="character" w:customStyle="1" w:styleId="F2-ZkladnTextChar">
    <w:name w:val="F2-ZákladnýText Char"/>
    <w:link w:val="F2-ZkladnText"/>
    <w:locked/>
    <w:rsid w:val="00360B9F"/>
    <w:rPr>
      <w:szCs w:val="20"/>
      <w:lang w:val="sk-SK"/>
    </w:rPr>
  </w:style>
  <w:style w:type="paragraph" w:customStyle="1" w:styleId="Default">
    <w:name w:val="Default"/>
    <w:rsid w:val="00D34637"/>
    <w:pPr>
      <w:autoSpaceDE w:val="0"/>
      <w:autoSpaceDN w:val="0"/>
      <w:adjustRightInd w:val="0"/>
    </w:pPr>
    <w:rPr>
      <w:rFonts w:ascii="Liberation Sans" w:hAnsi="Liberation Sans" w:cs="Liberation Sans"/>
      <w:color w:val="000000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61E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SK/TXT/PDF/?uri=CELEX:32017D1217&amp;from=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4" ma:contentTypeDescription="Create a new document." ma:contentTypeScope="" ma:versionID="2093892962231777283ff7c054e48876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e25352b74ac27ed3d601e4399460bc33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7EBB2-6CB8-4120-913F-E07C969CA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BFA826-EDFA-41DB-A9F0-F4717B6685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A9930-38FA-428C-AC1D-78DC3CF90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56566-BFFF-486C-AD95-F7C2841B3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5961</Words>
  <Characters>33979</Characters>
  <Application>Microsoft Office Word</Application>
  <DocSecurity>0</DocSecurity>
  <Lines>283</Lines>
  <Paragraphs>79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Kabát Miroslav, Mgr.</dc:creator>
  <cp:lastModifiedBy>Štanclová Zuzana, Ing.</cp:lastModifiedBy>
  <cp:revision>50</cp:revision>
  <cp:lastPrinted>2020-08-05T06:52:00Z</cp:lastPrinted>
  <dcterms:created xsi:type="dcterms:W3CDTF">2022-02-09T15:15:00Z</dcterms:created>
  <dcterms:modified xsi:type="dcterms:W3CDTF">2022-03-09T14:37:00Z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</Properties>
</file>