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13E" w:rsidRPr="00410F4F" w:rsidRDefault="00AE3D4C" w:rsidP="00AE3D4C">
      <w:pPr>
        <w:tabs>
          <w:tab w:val="left" w:pos="142"/>
        </w:tabs>
        <w:spacing w:line="264" w:lineRule="auto"/>
        <w:rPr>
          <w:rFonts w:asciiTheme="minorHAnsi" w:hAnsiTheme="minorHAnsi" w:cstheme="minorHAnsi"/>
          <w:color w:val="333333"/>
          <w:sz w:val="20"/>
          <w:szCs w:val="20"/>
          <w:shd w:val="clear" w:color="auto" w:fill="FFFFFF"/>
        </w:rPr>
      </w:pPr>
      <w:r>
        <w:rPr>
          <w:rFonts w:asciiTheme="minorHAnsi" w:hAnsiTheme="minorHAnsi" w:cstheme="minorHAnsi"/>
          <w:color w:val="333333"/>
          <w:sz w:val="20"/>
          <w:szCs w:val="20"/>
          <w:shd w:val="clear" w:color="auto" w:fill="FFFFFF"/>
        </w:rPr>
        <w:tab/>
        <w:t>_________________________________________________________________________________________</w:t>
      </w:r>
    </w:p>
    <w:p w:rsidR="00AE3D4C" w:rsidRDefault="000E7A49" w:rsidP="000E7A49">
      <w:pPr>
        <w:rPr>
          <w:rFonts w:asciiTheme="minorHAnsi" w:hAnsiTheme="minorHAnsi" w:cstheme="minorHAnsi"/>
          <w:sz w:val="20"/>
          <w:szCs w:val="20"/>
        </w:rPr>
      </w:pPr>
      <w:r w:rsidRPr="00410F4F">
        <w:rPr>
          <w:rFonts w:asciiTheme="minorHAnsi" w:hAnsiTheme="minorHAnsi" w:cstheme="minorHAnsi"/>
          <w:sz w:val="20"/>
          <w:szCs w:val="20"/>
        </w:rPr>
        <w:tab/>
      </w:r>
      <w:r w:rsidRPr="00410F4F">
        <w:rPr>
          <w:rFonts w:asciiTheme="minorHAnsi" w:hAnsiTheme="minorHAnsi" w:cstheme="minorHAnsi"/>
          <w:sz w:val="20"/>
          <w:szCs w:val="20"/>
        </w:rPr>
        <w:tab/>
      </w:r>
      <w:r w:rsidRPr="00410F4F">
        <w:rPr>
          <w:rFonts w:asciiTheme="minorHAnsi" w:hAnsiTheme="minorHAnsi" w:cstheme="minorHAnsi"/>
          <w:sz w:val="20"/>
          <w:szCs w:val="20"/>
        </w:rPr>
        <w:tab/>
      </w:r>
      <w:r w:rsidRPr="00410F4F">
        <w:rPr>
          <w:rFonts w:asciiTheme="minorHAnsi" w:hAnsiTheme="minorHAnsi" w:cstheme="minorHAnsi"/>
          <w:sz w:val="20"/>
          <w:szCs w:val="20"/>
        </w:rPr>
        <w:tab/>
      </w:r>
      <w:r w:rsidRPr="00410F4F">
        <w:rPr>
          <w:rFonts w:asciiTheme="minorHAnsi" w:hAnsiTheme="minorHAnsi" w:cstheme="minorHAnsi"/>
          <w:sz w:val="20"/>
          <w:szCs w:val="20"/>
        </w:rPr>
        <w:tab/>
      </w:r>
      <w:r w:rsidRPr="00410F4F">
        <w:rPr>
          <w:rFonts w:asciiTheme="minorHAnsi" w:hAnsiTheme="minorHAnsi" w:cstheme="minorHAnsi"/>
          <w:sz w:val="20"/>
          <w:szCs w:val="20"/>
        </w:rPr>
        <w:tab/>
      </w:r>
      <w:r w:rsidRPr="00410F4F">
        <w:rPr>
          <w:rFonts w:asciiTheme="minorHAnsi" w:hAnsiTheme="minorHAnsi" w:cstheme="minorHAnsi"/>
          <w:sz w:val="20"/>
          <w:szCs w:val="20"/>
        </w:rPr>
        <w:tab/>
      </w:r>
      <w:r w:rsidRPr="00410F4F">
        <w:rPr>
          <w:rFonts w:asciiTheme="minorHAnsi" w:hAnsiTheme="minorHAnsi" w:cstheme="minorHAnsi"/>
          <w:sz w:val="20"/>
          <w:szCs w:val="20"/>
        </w:rPr>
        <w:tab/>
      </w:r>
      <w:r w:rsidRPr="00410F4F">
        <w:rPr>
          <w:rFonts w:asciiTheme="minorHAnsi" w:hAnsiTheme="minorHAnsi" w:cstheme="minorHAnsi"/>
          <w:sz w:val="20"/>
          <w:szCs w:val="20"/>
        </w:rPr>
        <w:tab/>
      </w:r>
    </w:p>
    <w:p w:rsidR="000E7A49" w:rsidRPr="00410F4F" w:rsidRDefault="003C0190" w:rsidP="00AE3D4C">
      <w:pPr>
        <w:ind w:left="5663" w:firstLine="709"/>
        <w:rPr>
          <w:rFonts w:asciiTheme="minorHAnsi" w:hAnsiTheme="minorHAnsi" w:cstheme="minorHAnsi"/>
          <w:sz w:val="20"/>
          <w:szCs w:val="20"/>
        </w:rPr>
      </w:pPr>
      <w:r w:rsidRPr="00410F4F">
        <w:rPr>
          <w:rFonts w:asciiTheme="minorHAnsi" w:hAnsiTheme="minorHAnsi" w:cstheme="minorHAnsi"/>
          <w:sz w:val="20"/>
          <w:szCs w:val="20"/>
        </w:rPr>
        <w:t xml:space="preserve">Všetkým </w:t>
      </w:r>
      <w:r w:rsidR="00D01E53" w:rsidRPr="00410F4F">
        <w:rPr>
          <w:rFonts w:asciiTheme="minorHAnsi" w:hAnsiTheme="minorHAnsi" w:cstheme="minorHAnsi"/>
          <w:sz w:val="20"/>
          <w:szCs w:val="20"/>
        </w:rPr>
        <w:t xml:space="preserve">známym </w:t>
      </w:r>
      <w:r w:rsidR="000E7A49" w:rsidRPr="00410F4F">
        <w:rPr>
          <w:rFonts w:asciiTheme="minorHAnsi" w:hAnsiTheme="minorHAnsi" w:cstheme="minorHAnsi"/>
          <w:sz w:val="20"/>
          <w:szCs w:val="20"/>
        </w:rPr>
        <w:t>záujemcom</w:t>
      </w:r>
    </w:p>
    <w:p w:rsidR="000E7A49" w:rsidRPr="00410F4F" w:rsidRDefault="000E7A49" w:rsidP="000E7A49">
      <w:pPr>
        <w:rPr>
          <w:rFonts w:asciiTheme="minorHAnsi" w:hAnsiTheme="minorHAnsi" w:cstheme="minorHAnsi"/>
          <w:sz w:val="20"/>
          <w:szCs w:val="20"/>
        </w:rPr>
      </w:pPr>
    </w:p>
    <w:p w:rsidR="000E7A49" w:rsidRPr="00410F4F" w:rsidRDefault="000E7A49" w:rsidP="000E7A49">
      <w:pPr>
        <w:autoSpaceDE w:val="0"/>
        <w:adjustRightInd w:val="0"/>
        <w:ind w:left="5674" w:firstLine="698"/>
        <w:rPr>
          <w:rFonts w:asciiTheme="minorHAnsi" w:hAnsiTheme="minorHAnsi" w:cstheme="minorHAnsi"/>
          <w:sz w:val="20"/>
          <w:szCs w:val="20"/>
        </w:rPr>
      </w:pPr>
      <w:r w:rsidRPr="00410F4F">
        <w:rPr>
          <w:rFonts w:asciiTheme="minorHAnsi" w:hAnsiTheme="minorHAnsi" w:cstheme="minorHAnsi"/>
          <w:sz w:val="20"/>
          <w:szCs w:val="20"/>
        </w:rPr>
        <w:t>Elektronicky</w:t>
      </w:r>
    </w:p>
    <w:p w:rsidR="00214B70" w:rsidRDefault="00AE3D4C" w:rsidP="000E7A49">
      <w:pPr>
        <w:autoSpaceDE w:val="0"/>
        <w:adjustRightInd w:val="0"/>
        <w:rPr>
          <w:rFonts w:eastAsiaTheme="minorHAnsi"/>
          <w:sz w:val="20"/>
          <w:szCs w:val="20"/>
        </w:rPr>
      </w:pPr>
      <w:r>
        <w:rPr>
          <w:rFonts w:eastAsiaTheme="minorHAnsi"/>
          <w:sz w:val="20"/>
          <w:szCs w:val="20"/>
        </w:rPr>
        <w:t xml:space="preserve">                    __________________________________________________________________________________________</w:t>
      </w:r>
    </w:p>
    <w:p w:rsidR="000E7A49" w:rsidRPr="007E0CC7" w:rsidRDefault="000E7A49" w:rsidP="000E7A49">
      <w:pPr>
        <w:autoSpaceDE w:val="0"/>
        <w:adjustRightInd w:val="0"/>
        <w:rPr>
          <w:rFonts w:asciiTheme="minorHAnsi" w:eastAsiaTheme="minorHAnsi" w:hAnsiTheme="minorHAnsi" w:cstheme="minorHAnsi"/>
          <w:sz w:val="20"/>
          <w:szCs w:val="20"/>
        </w:rPr>
      </w:pPr>
      <w:r w:rsidRPr="007E0CC7">
        <w:rPr>
          <w:rFonts w:asciiTheme="minorHAnsi" w:eastAsiaTheme="minorHAnsi" w:hAnsiTheme="minorHAnsi" w:cstheme="minorHAnsi"/>
          <w:sz w:val="20"/>
          <w:szCs w:val="20"/>
        </w:rPr>
        <w:t xml:space="preserve">Váš list číslo/zo dňa </w:t>
      </w:r>
      <w:r w:rsidRPr="007E0CC7">
        <w:rPr>
          <w:rFonts w:asciiTheme="minorHAnsi" w:eastAsiaTheme="minorHAnsi" w:hAnsiTheme="minorHAnsi" w:cstheme="minorHAnsi"/>
          <w:sz w:val="20"/>
          <w:szCs w:val="20"/>
        </w:rPr>
        <w:tab/>
        <w:t>Naše číslo</w:t>
      </w:r>
      <w:r w:rsidRPr="007E0CC7">
        <w:rPr>
          <w:rFonts w:asciiTheme="minorHAnsi" w:eastAsiaTheme="minorHAnsi" w:hAnsiTheme="minorHAnsi" w:cstheme="minorHAnsi"/>
          <w:sz w:val="20"/>
          <w:szCs w:val="20"/>
        </w:rPr>
        <w:tab/>
        <w:t xml:space="preserve"> </w:t>
      </w:r>
      <w:r w:rsidRPr="007E0CC7">
        <w:rPr>
          <w:rFonts w:asciiTheme="minorHAnsi" w:eastAsiaTheme="minorHAnsi" w:hAnsiTheme="minorHAnsi" w:cstheme="minorHAnsi"/>
          <w:sz w:val="20"/>
          <w:szCs w:val="20"/>
        </w:rPr>
        <w:tab/>
        <w:t xml:space="preserve">Vybavuje/linka </w:t>
      </w:r>
      <w:r w:rsidRPr="007E0CC7">
        <w:rPr>
          <w:rFonts w:asciiTheme="minorHAnsi" w:eastAsiaTheme="minorHAnsi" w:hAnsiTheme="minorHAnsi" w:cstheme="minorHAnsi"/>
          <w:sz w:val="20"/>
          <w:szCs w:val="20"/>
        </w:rPr>
        <w:tab/>
      </w:r>
      <w:r w:rsidRPr="007E0CC7">
        <w:rPr>
          <w:rFonts w:asciiTheme="minorHAnsi" w:eastAsiaTheme="minorHAnsi" w:hAnsiTheme="minorHAnsi" w:cstheme="minorHAnsi"/>
          <w:sz w:val="20"/>
          <w:szCs w:val="20"/>
        </w:rPr>
        <w:tab/>
      </w:r>
      <w:r w:rsidRPr="007E0CC7">
        <w:rPr>
          <w:rFonts w:asciiTheme="minorHAnsi" w:eastAsiaTheme="minorHAnsi" w:hAnsiTheme="minorHAnsi" w:cstheme="minorHAnsi"/>
          <w:sz w:val="20"/>
          <w:szCs w:val="20"/>
        </w:rPr>
        <w:tab/>
        <w:t>Banská Bystrica</w:t>
      </w:r>
    </w:p>
    <w:p w:rsidR="000E7A49" w:rsidRPr="00AE3D4C" w:rsidRDefault="00AC035F" w:rsidP="000E7A49">
      <w:pPr>
        <w:ind w:left="2134"/>
        <w:rPr>
          <w:rFonts w:asciiTheme="minorHAnsi" w:eastAsiaTheme="minorHAnsi" w:hAnsiTheme="minorHAnsi" w:cstheme="minorHAnsi"/>
          <w:bCs/>
          <w:color w:val="FF0000"/>
          <w:sz w:val="20"/>
          <w:szCs w:val="20"/>
        </w:rPr>
      </w:pPr>
      <w:r w:rsidRPr="007E0CC7">
        <w:rPr>
          <w:rFonts w:asciiTheme="minorHAnsi" w:hAnsiTheme="minorHAnsi" w:cstheme="minorHAnsi"/>
          <w:sz w:val="20"/>
          <w:szCs w:val="20"/>
        </w:rPr>
        <w:t>09820/2021/ODDVOI</w:t>
      </w:r>
      <w:r w:rsidR="00F81459" w:rsidRPr="007E0CC7">
        <w:rPr>
          <w:rFonts w:asciiTheme="minorHAnsi" w:hAnsiTheme="minorHAnsi" w:cstheme="minorHAnsi"/>
          <w:sz w:val="20"/>
          <w:szCs w:val="20"/>
        </w:rPr>
        <w:tab/>
      </w:r>
      <w:r w:rsidR="000E7A49" w:rsidRPr="007E0CC7">
        <w:rPr>
          <w:rFonts w:asciiTheme="minorHAnsi" w:eastAsiaTheme="minorHAnsi" w:hAnsiTheme="minorHAnsi" w:cstheme="minorHAnsi"/>
          <w:bCs/>
          <w:sz w:val="20"/>
          <w:szCs w:val="20"/>
        </w:rPr>
        <w:t>Kapustová/</w:t>
      </w:r>
      <w:r w:rsidR="000E7A49" w:rsidRPr="007E0CC7">
        <w:rPr>
          <w:rFonts w:asciiTheme="minorHAnsi" w:hAnsiTheme="minorHAnsi" w:cstheme="minorHAnsi"/>
          <w:sz w:val="20"/>
          <w:szCs w:val="20"/>
        </w:rPr>
        <w:t>0949 014 597</w:t>
      </w:r>
      <w:r w:rsidR="000E7A49" w:rsidRPr="007E0CC7">
        <w:rPr>
          <w:rFonts w:asciiTheme="minorHAnsi" w:eastAsiaTheme="minorHAnsi" w:hAnsiTheme="minorHAnsi" w:cstheme="minorHAnsi"/>
          <w:bCs/>
          <w:sz w:val="20"/>
          <w:szCs w:val="20"/>
        </w:rPr>
        <w:tab/>
      </w:r>
      <w:r w:rsidR="000E7A49" w:rsidRPr="007E0CC7">
        <w:rPr>
          <w:rFonts w:asciiTheme="minorHAnsi" w:eastAsiaTheme="minorHAnsi" w:hAnsiTheme="minorHAnsi" w:cstheme="minorHAnsi"/>
          <w:bCs/>
          <w:sz w:val="20"/>
          <w:szCs w:val="20"/>
        </w:rPr>
        <w:tab/>
      </w:r>
      <w:r w:rsidR="008E11B5" w:rsidRPr="00611296">
        <w:rPr>
          <w:rFonts w:asciiTheme="minorHAnsi" w:eastAsiaTheme="minorHAnsi" w:hAnsiTheme="minorHAnsi" w:cstheme="minorHAnsi"/>
          <w:bCs/>
          <w:sz w:val="20"/>
          <w:szCs w:val="20"/>
        </w:rPr>
        <w:t>0</w:t>
      </w:r>
      <w:r w:rsidR="009F226B">
        <w:rPr>
          <w:rFonts w:asciiTheme="minorHAnsi" w:eastAsiaTheme="minorHAnsi" w:hAnsiTheme="minorHAnsi" w:cstheme="minorHAnsi"/>
          <w:bCs/>
          <w:sz w:val="20"/>
          <w:szCs w:val="20"/>
        </w:rPr>
        <w:t>9</w:t>
      </w:r>
      <w:r w:rsidR="000E7A49" w:rsidRPr="00611296">
        <w:rPr>
          <w:rFonts w:asciiTheme="minorHAnsi" w:eastAsiaTheme="minorHAnsi" w:hAnsiTheme="minorHAnsi" w:cstheme="minorHAnsi"/>
          <w:bCs/>
          <w:sz w:val="20"/>
          <w:szCs w:val="20"/>
        </w:rPr>
        <w:t>.</w:t>
      </w:r>
      <w:r w:rsidR="00F81459" w:rsidRPr="00611296">
        <w:rPr>
          <w:rFonts w:asciiTheme="minorHAnsi" w:eastAsiaTheme="minorHAnsi" w:hAnsiTheme="minorHAnsi" w:cstheme="minorHAnsi"/>
          <w:bCs/>
          <w:sz w:val="20"/>
          <w:szCs w:val="20"/>
        </w:rPr>
        <w:t>11</w:t>
      </w:r>
      <w:r w:rsidR="000E7A49" w:rsidRPr="00611296">
        <w:rPr>
          <w:rFonts w:asciiTheme="minorHAnsi" w:eastAsiaTheme="minorHAnsi" w:hAnsiTheme="minorHAnsi" w:cstheme="minorHAnsi"/>
          <w:bCs/>
          <w:sz w:val="20"/>
          <w:szCs w:val="20"/>
        </w:rPr>
        <w:t xml:space="preserve">.2021 </w:t>
      </w:r>
      <w:r w:rsidR="000E7A49" w:rsidRPr="00AE3D4C">
        <w:rPr>
          <w:rFonts w:asciiTheme="minorHAnsi" w:eastAsiaTheme="minorHAnsi" w:hAnsiTheme="minorHAnsi" w:cstheme="minorHAnsi"/>
          <w:bCs/>
          <w:color w:val="FF0000"/>
          <w:sz w:val="20"/>
          <w:szCs w:val="20"/>
        </w:rPr>
        <w:tab/>
      </w:r>
    </w:p>
    <w:p w:rsidR="00B6313E" w:rsidRPr="00AE3D4C" w:rsidRDefault="00B6313E" w:rsidP="005465CB">
      <w:pPr>
        <w:tabs>
          <w:tab w:val="center" w:pos="4535"/>
        </w:tabs>
        <w:spacing w:line="264" w:lineRule="auto"/>
        <w:jc w:val="center"/>
        <w:rPr>
          <w:rFonts w:asciiTheme="minorHAnsi" w:hAnsiTheme="minorHAnsi" w:cstheme="minorHAnsi"/>
          <w:color w:val="FF0000"/>
          <w:sz w:val="20"/>
          <w:szCs w:val="20"/>
          <w:shd w:val="clear" w:color="auto" w:fill="FFFFFF"/>
        </w:rPr>
      </w:pPr>
    </w:p>
    <w:p w:rsidR="00B6313E" w:rsidRPr="000E7A49" w:rsidRDefault="00B6313E" w:rsidP="005465CB">
      <w:pPr>
        <w:tabs>
          <w:tab w:val="center" w:pos="4535"/>
        </w:tabs>
        <w:spacing w:line="264" w:lineRule="auto"/>
        <w:jc w:val="center"/>
        <w:rPr>
          <w:rFonts w:asciiTheme="minorHAnsi" w:hAnsiTheme="minorHAnsi" w:cstheme="minorHAnsi"/>
          <w:color w:val="333333"/>
          <w:sz w:val="20"/>
          <w:szCs w:val="20"/>
          <w:shd w:val="clear" w:color="auto" w:fill="FFFFFF"/>
        </w:rPr>
      </w:pPr>
    </w:p>
    <w:p w:rsidR="00B6313E" w:rsidRPr="007E5C2B" w:rsidRDefault="00DA3B81" w:rsidP="00DA3B81">
      <w:pPr>
        <w:tabs>
          <w:tab w:val="center" w:pos="4535"/>
        </w:tabs>
        <w:spacing w:line="264" w:lineRule="auto"/>
        <w:rPr>
          <w:rFonts w:asciiTheme="minorHAnsi" w:hAnsiTheme="minorHAnsi" w:cstheme="minorHAnsi"/>
          <w:b/>
          <w:color w:val="333333"/>
          <w:sz w:val="20"/>
          <w:szCs w:val="20"/>
          <w:shd w:val="clear" w:color="auto" w:fill="FFFFFF"/>
        </w:rPr>
      </w:pPr>
      <w:r w:rsidRPr="00DA3B81">
        <w:rPr>
          <w:rFonts w:asciiTheme="minorHAnsi" w:hAnsiTheme="minorHAnsi" w:cstheme="minorHAnsi"/>
          <w:color w:val="333333"/>
          <w:sz w:val="20"/>
          <w:szCs w:val="20"/>
          <w:shd w:val="clear" w:color="auto" w:fill="FFFFFF"/>
        </w:rPr>
        <w:t xml:space="preserve">Vec </w:t>
      </w:r>
    </w:p>
    <w:p w:rsidR="00DA3B81" w:rsidRPr="007974CE" w:rsidRDefault="007974CE" w:rsidP="00DA3B81">
      <w:pPr>
        <w:tabs>
          <w:tab w:val="center" w:pos="4535"/>
        </w:tabs>
        <w:spacing w:line="264" w:lineRule="auto"/>
        <w:rPr>
          <w:rFonts w:asciiTheme="minorHAnsi" w:hAnsiTheme="minorHAnsi" w:cstheme="minorHAnsi"/>
          <w:b/>
          <w:color w:val="333333"/>
          <w:sz w:val="22"/>
          <w:szCs w:val="22"/>
          <w:shd w:val="clear" w:color="auto" w:fill="FFFFFF"/>
        </w:rPr>
      </w:pPr>
      <w:r w:rsidRPr="007974CE">
        <w:rPr>
          <w:rFonts w:asciiTheme="minorHAnsi" w:hAnsiTheme="minorHAnsi" w:cstheme="minorHAnsi"/>
          <w:b/>
          <w:color w:val="333333"/>
          <w:sz w:val="22"/>
          <w:szCs w:val="22"/>
          <w:shd w:val="clear" w:color="auto" w:fill="FFFFFF"/>
        </w:rPr>
        <w:t>Žiadosť o vysvetlenie/doplnenie súťažných podkladov</w:t>
      </w:r>
    </w:p>
    <w:p w:rsidR="00B6313E" w:rsidRPr="00DA3B81" w:rsidRDefault="00DA3B81" w:rsidP="00DA3B81">
      <w:pPr>
        <w:tabs>
          <w:tab w:val="center" w:pos="4535"/>
          <w:tab w:val="left" w:pos="6240"/>
        </w:tabs>
        <w:spacing w:line="264" w:lineRule="auto"/>
        <w:rPr>
          <w:rFonts w:asciiTheme="minorHAnsi" w:hAnsiTheme="minorHAnsi" w:cstheme="minorHAnsi"/>
          <w:color w:val="333333"/>
          <w:sz w:val="20"/>
          <w:szCs w:val="20"/>
          <w:shd w:val="clear" w:color="auto" w:fill="FFFFFF"/>
        </w:rPr>
      </w:pPr>
      <w:r w:rsidRPr="007974CE">
        <w:rPr>
          <w:rFonts w:ascii="Open Sans" w:hAnsi="Open Sans"/>
          <w:color w:val="333333"/>
          <w:sz w:val="22"/>
          <w:szCs w:val="22"/>
          <w:shd w:val="clear" w:color="auto" w:fill="FFFFFF"/>
        </w:rPr>
        <w:tab/>
      </w:r>
      <w:r>
        <w:rPr>
          <w:rFonts w:ascii="Open Sans" w:hAnsi="Open Sans"/>
          <w:color w:val="333333"/>
          <w:sz w:val="20"/>
          <w:szCs w:val="20"/>
          <w:shd w:val="clear" w:color="auto" w:fill="FFFFFF"/>
        </w:rPr>
        <w:tab/>
      </w:r>
    </w:p>
    <w:p w:rsidR="00DA3B81" w:rsidRPr="00453803" w:rsidRDefault="00336A78" w:rsidP="00336A78">
      <w:pPr>
        <w:pStyle w:val="Normlny1"/>
        <w:suppressAutoHyphens w:val="0"/>
        <w:jc w:val="both"/>
        <w:rPr>
          <w:rFonts w:asciiTheme="minorHAnsi" w:hAnsiTheme="minorHAnsi" w:cs="Arial"/>
          <w:lang w:eastAsia="cs-CZ"/>
        </w:rPr>
      </w:pPr>
      <w:r w:rsidRPr="00005254">
        <w:rPr>
          <w:rFonts w:asciiTheme="minorHAnsi" w:hAnsiTheme="minorHAnsi" w:cs="Arial"/>
          <w:lang w:eastAsia="cs-CZ"/>
        </w:rPr>
        <w:t>Verejný obstarávateľ:</w:t>
      </w:r>
      <w:r w:rsidRPr="00005254">
        <w:rPr>
          <w:rFonts w:asciiTheme="minorHAnsi" w:hAnsiTheme="minorHAnsi" w:cs="Arial"/>
          <w:b/>
          <w:lang w:eastAsia="cs-CZ"/>
        </w:rPr>
        <w:tab/>
      </w:r>
      <w:r w:rsidR="00AC035F" w:rsidRPr="007C565E">
        <w:rPr>
          <w:rFonts w:asciiTheme="minorHAnsi" w:hAnsiTheme="minorHAnsi" w:cs="Arial"/>
          <w:lang w:eastAsia="cs-CZ"/>
        </w:rPr>
        <w:t>Banskobystrický samosprávny kraj</w:t>
      </w:r>
      <w:r w:rsidR="00DA3B81" w:rsidRPr="007C565E">
        <w:rPr>
          <w:rFonts w:asciiTheme="minorHAnsi" w:hAnsiTheme="minorHAnsi" w:cs="Arial"/>
          <w:lang w:eastAsia="cs-CZ"/>
        </w:rPr>
        <w:t>,</w:t>
      </w:r>
      <w:r w:rsidR="00AC035F" w:rsidRPr="007C565E">
        <w:rPr>
          <w:rFonts w:asciiTheme="minorHAnsi" w:hAnsiTheme="minorHAnsi" w:cs="Arial"/>
          <w:lang w:eastAsia="cs-CZ"/>
        </w:rPr>
        <w:t xml:space="preserve"> Námestie SNP 23</w:t>
      </w:r>
      <w:proofErr w:type="gramStart"/>
      <w:r w:rsidR="00AC035F" w:rsidRPr="007C565E">
        <w:rPr>
          <w:rFonts w:asciiTheme="minorHAnsi" w:hAnsiTheme="minorHAnsi" w:cs="Arial"/>
          <w:lang w:eastAsia="cs-CZ"/>
        </w:rPr>
        <w:t xml:space="preserve">, </w:t>
      </w:r>
      <w:r w:rsidR="00DA3B81" w:rsidRPr="007C565E">
        <w:rPr>
          <w:rFonts w:asciiTheme="minorHAnsi" w:hAnsiTheme="minorHAnsi" w:cs="Arial"/>
          <w:lang w:eastAsia="cs-CZ"/>
        </w:rPr>
        <w:t xml:space="preserve"> 974</w:t>
      </w:r>
      <w:proofErr w:type="gramEnd"/>
      <w:r w:rsidR="00DA3B81" w:rsidRPr="007C565E">
        <w:rPr>
          <w:rFonts w:asciiTheme="minorHAnsi" w:hAnsiTheme="minorHAnsi" w:cs="Arial"/>
          <w:lang w:eastAsia="cs-CZ"/>
        </w:rPr>
        <w:t xml:space="preserve"> 0</w:t>
      </w:r>
      <w:r w:rsidR="00AC035F" w:rsidRPr="007C565E">
        <w:rPr>
          <w:rFonts w:asciiTheme="minorHAnsi" w:hAnsiTheme="minorHAnsi" w:cs="Arial"/>
          <w:lang w:eastAsia="cs-CZ"/>
        </w:rPr>
        <w:t>1</w:t>
      </w:r>
      <w:r w:rsidR="00DA3B81" w:rsidRPr="007C565E">
        <w:rPr>
          <w:rFonts w:asciiTheme="minorHAnsi" w:hAnsiTheme="minorHAnsi" w:cs="Arial"/>
          <w:lang w:eastAsia="cs-CZ"/>
        </w:rPr>
        <w:t xml:space="preserve"> Banská Bystrica</w:t>
      </w:r>
      <w:r w:rsidRPr="00D30D5C">
        <w:rPr>
          <w:rFonts w:asciiTheme="minorHAnsi" w:hAnsiTheme="minorHAnsi" w:cs="Arial"/>
          <w:b/>
          <w:lang w:eastAsia="cs-CZ"/>
        </w:rPr>
        <w:t xml:space="preserve">                                           </w:t>
      </w:r>
    </w:p>
    <w:p w:rsidR="00D30D5C" w:rsidRPr="007C565E" w:rsidRDefault="00D30D5C" w:rsidP="00D30D5C">
      <w:pPr>
        <w:shd w:val="clear" w:color="auto" w:fill="FFFFFF"/>
        <w:ind w:left="2127" w:hanging="2127"/>
        <w:rPr>
          <w:rFonts w:asciiTheme="minorHAnsi" w:hAnsiTheme="minorHAnsi" w:cstheme="minorHAnsi"/>
          <w:b/>
          <w:bCs/>
          <w:color w:val="333333"/>
          <w:sz w:val="20"/>
          <w:szCs w:val="20"/>
        </w:rPr>
      </w:pPr>
      <w:r w:rsidRPr="00D30D5C">
        <w:rPr>
          <w:rFonts w:asciiTheme="minorHAnsi" w:hAnsiTheme="minorHAnsi" w:cstheme="minorHAnsi"/>
          <w:b/>
          <w:bCs/>
          <w:color w:val="333333"/>
          <w:sz w:val="20"/>
          <w:szCs w:val="20"/>
        </w:rPr>
        <w:t>Názov</w:t>
      </w:r>
      <w:r>
        <w:rPr>
          <w:rFonts w:ascii="Open Sans" w:hAnsi="Open Sans"/>
          <w:b/>
          <w:bCs/>
          <w:color w:val="333333"/>
          <w:sz w:val="20"/>
          <w:szCs w:val="20"/>
        </w:rPr>
        <w:t xml:space="preserve"> </w:t>
      </w:r>
      <w:r w:rsidRPr="00D30D5C">
        <w:rPr>
          <w:rFonts w:asciiTheme="minorHAnsi" w:hAnsiTheme="minorHAnsi" w:cstheme="minorHAnsi"/>
          <w:b/>
          <w:bCs/>
          <w:color w:val="333333"/>
          <w:sz w:val="20"/>
          <w:szCs w:val="20"/>
        </w:rPr>
        <w:t>predmetu</w:t>
      </w:r>
      <w:r>
        <w:rPr>
          <w:rFonts w:ascii="Open Sans" w:hAnsi="Open Sans"/>
          <w:b/>
          <w:bCs/>
          <w:color w:val="333333"/>
          <w:sz w:val="20"/>
          <w:szCs w:val="20"/>
        </w:rPr>
        <w:tab/>
      </w:r>
      <w:r w:rsidR="00AC035F" w:rsidRPr="007C565E">
        <w:rPr>
          <w:rFonts w:asciiTheme="minorHAnsi" w:hAnsiTheme="minorHAnsi" w:cstheme="minorHAnsi"/>
          <w:b/>
          <w:bCs/>
          <w:color w:val="333333"/>
          <w:sz w:val="20"/>
          <w:szCs w:val="20"/>
        </w:rPr>
        <w:t>„</w:t>
      </w:r>
      <w:r w:rsidR="00AC035F" w:rsidRPr="007C565E">
        <w:rPr>
          <w:rFonts w:asciiTheme="minorHAnsi" w:hAnsiTheme="minorHAnsi" w:cstheme="minorHAnsi"/>
          <w:b/>
          <w:color w:val="333333"/>
          <w:sz w:val="20"/>
          <w:szCs w:val="20"/>
          <w:shd w:val="clear" w:color="auto" w:fill="FFFFFF"/>
        </w:rPr>
        <w:t>Zameranie lesnej cesty Šumiac - Predné sedlo – Vysielač Kráľova hoľa</w:t>
      </w:r>
      <w:r w:rsidRPr="007C565E">
        <w:rPr>
          <w:rFonts w:asciiTheme="minorHAnsi" w:hAnsiTheme="minorHAnsi" w:cstheme="minorHAnsi"/>
          <w:b/>
          <w:color w:val="333333"/>
          <w:sz w:val="20"/>
          <w:szCs w:val="20"/>
        </w:rPr>
        <w:t>“</w:t>
      </w:r>
    </w:p>
    <w:p w:rsidR="00B479D0" w:rsidRDefault="00336A78" w:rsidP="00336A78">
      <w:pPr>
        <w:pStyle w:val="Normlny1"/>
        <w:suppressAutoHyphens w:val="0"/>
        <w:jc w:val="both"/>
        <w:rPr>
          <w:rFonts w:asciiTheme="minorHAnsi" w:hAnsiTheme="minorHAnsi" w:cs="Arial"/>
          <w:lang w:eastAsia="cs-CZ"/>
        </w:rPr>
      </w:pPr>
      <w:r w:rsidRPr="00111C99">
        <w:rPr>
          <w:rFonts w:asciiTheme="minorHAnsi" w:hAnsiTheme="minorHAnsi" w:cs="Arial"/>
          <w:lang w:eastAsia="cs-CZ"/>
        </w:rPr>
        <w:t>Vyhlásené:</w:t>
      </w:r>
      <w:r w:rsidRPr="00111C99">
        <w:rPr>
          <w:rFonts w:asciiTheme="minorHAnsi" w:hAnsiTheme="minorHAnsi" w:cs="Arial"/>
          <w:lang w:eastAsia="cs-CZ"/>
        </w:rPr>
        <w:tab/>
      </w:r>
      <w:r w:rsidRPr="00111C99">
        <w:rPr>
          <w:rFonts w:asciiTheme="minorHAnsi" w:hAnsiTheme="minorHAnsi" w:cs="Arial"/>
          <w:lang w:eastAsia="cs-CZ"/>
        </w:rPr>
        <w:tab/>
      </w:r>
      <w:proofErr w:type="gramStart"/>
      <w:r w:rsidR="00DA3B81">
        <w:rPr>
          <w:rFonts w:asciiTheme="minorHAnsi" w:hAnsiTheme="minorHAnsi" w:cs="Arial"/>
          <w:lang w:eastAsia="cs-CZ"/>
        </w:rPr>
        <w:t>vo</w:t>
      </w:r>
      <w:proofErr w:type="gramEnd"/>
      <w:r w:rsidR="00DA3B81">
        <w:rPr>
          <w:rFonts w:asciiTheme="minorHAnsi" w:hAnsiTheme="minorHAnsi" w:cs="Arial"/>
          <w:lang w:eastAsia="cs-CZ"/>
        </w:rPr>
        <w:t xml:space="preserve"> Vestníku</w:t>
      </w:r>
      <w:r w:rsidRPr="00111C99">
        <w:rPr>
          <w:rFonts w:asciiTheme="minorHAnsi" w:hAnsiTheme="minorHAnsi" w:cs="Arial"/>
          <w:lang w:eastAsia="cs-CZ"/>
        </w:rPr>
        <w:t xml:space="preserve"> verejného obstarávania č. </w:t>
      </w:r>
      <w:r w:rsidR="00A769CA">
        <w:rPr>
          <w:rFonts w:asciiTheme="minorHAnsi" w:hAnsiTheme="minorHAnsi" w:cs="Arial"/>
          <w:lang w:eastAsia="cs-CZ"/>
        </w:rPr>
        <w:t>248</w:t>
      </w:r>
      <w:r w:rsidRPr="00111C99">
        <w:rPr>
          <w:rFonts w:asciiTheme="minorHAnsi" w:hAnsiTheme="minorHAnsi" w:cs="Arial"/>
          <w:lang w:eastAsia="cs-CZ"/>
        </w:rPr>
        <w:t>/202</w:t>
      </w:r>
      <w:r w:rsidR="00DA3B81">
        <w:rPr>
          <w:rFonts w:asciiTheme="minorHAnsi" w:hAnsiTheme="minorHAnsi" w:cs="Arial"/>
          <w:lang w:eastAsia="cs-CZ"/>
        </w:rPr>
        <w:t>1,</w:t>
      </w:r>
      <w:r w:rsidRPr="00111C99">
        <w:rPr>
          <w:rFonts w:asciiTheme="minorHAnsi" w:hAnsiTheme="minorHAnsi" w:cs="Arial"/>
          <w:lang w:eastAsia="cs-CZ"/>
        </w:rPr>
        <w:t xml:space="preserve"> dňa </w:t>
      </w:r>
      <w:r w:rsidR="00A769CA">
        <w:rPr>
          <w:rFonts w:asciiTheme="minorHAnsi" w:hAnsiTheme="minorHAnsi" w:cs="Arial"/>
          <w:lang w:eastAsia="cs-CZ"/>
        </w:rPr>
        <w:t>29.10</w:t>
      </w:r>
      <w:r>
        <w:rPr>
          <w:rFonts w:asciiTheme="minorHAnsi" w:hAnsiTheme="minorHAnsi" w:cs="Arial"/>
          <w:lang w:eastAsia="cs-CZ"/>
        </w:rPr>
        <w:t>.</w:t>
      </w:r>
      <w:r w:rsidRPr="00A769CA">
        <w:rPr>
          <w:rFonts w:asciiTheme="minorHAnsi" w:hAnsiTheme="minorHAnsi" w:cstheme="minorHAnsi"/>
          <w:lang w:eastAsia="cs-CZ"/>
        </w:rPr>
        <w:t>202</w:t>
      </w:r>
      <w:r w:rsidR="00A769CA" w:rsidRPr="00A769CA">
        <w:rPr>
          <w:rFonts w:asciiTheme="minorHAnsi" w:hAnsiTheme="minorHAnsi" w:cstheme="minorHAnsi"/>
          <w:lang w:eastAsia="cs-CZ"/>
        </w:rPr>
        <w:t xml:space="preserve">1, </w:t>
      </w:r>
      <w:r w:rsidR="00A769CA" w:rsidRPr="00A769CA">
        <w:rPr>
          <w:rFonts w:asciiTheme="minorHAnsi" w:hAnsiTheme="minorHAnsi" w:cstheme="minorHAnsi"/>
          <w:color w:val="333333"/>
          <w:shd w:val="clear" w:color="auto" w:fill="FFFFFF"/>
        </w:rPr>
        <w:t xml:space="preserve">51398 </w:t>
      </w:r>
      <w:r w:rsidR="00B479D0">
        <w:rPr>
          <w:rFonts w:asciiTheme="minorHAnsi" w:hAnsiTheme="minorHAnsi" w:cstheme="minorHAnsi"/>
          <w:color w:val="333333"/>
          <w:shd w:val="clear" w:color="auto" w:fill="FFFFFF"/>
        </w:rPr>
        <w:t>–</w:t>
      </w:r>
      <w:r w:rsidR="00A769CA" w:rsidRPr="00A769CA">
        <w:rPr>
          <w:rFonts w:asciiTheme="minorHAnsi" w:hAnsiTheme="minorHAnsi" w:cstheme="minorHAnsi"/>
          <w:color w:val="333333"/>
          <w:shd w:val="clear" w:color="auto" w:fill="FFFFFF"/>
        </w:rPr>
        <w:t xml:space="preserve"> WNS</w:t>
      </w:r>
      <w:r w:rsidR="00B479D0">
        <w:rPr>
          <w:rFonts w:asciiTheme="minorHAnsi" w:hAnsiTheme="minorHAnsi" w:cs="Arial"/>
          <w:lang w:eastAsia="cs-CZ"/>
        </w:rPr>
        <w:t xml:space="preserve">, </w:t>
      </w:r>
    </w:p>
    <w:p w:rsidR="00336A78" w:rsidRDefault="00B479D0" w:rsidP="00B479D0">
      <w:pPr>
        <w:pStyle w:val="Normlny1"/>
        <w:suppressAutoHyphens w:val="0"/>
        <w:ind w:left="1418" w:firstLine="709"/>
        <w:jc w:val="both"/>
        <w:rPr>
          <w:rFonts w:asciiTheme="minorHAnsi" w:hAnsiTheme="minorHAnsi" w:cs="Arial"/>
          <w:lang w:eastAsia="cs-CZ"/>
        </w:rPr>
      </w:pPr>
      <w:proofErr w:type="gramStart"/>
      <w:r>
        <w:rPr>
          <w:rFonts w:asciiTheme="minorHAnsi" w:hAnsiTheme="minorHAnsi" w:cs="Arial"/>
          <w:lang w:eastAsia="cs-CZ"/>
        </w:rPr>
        <w:t>v</w:t>
      </w:r>
      <w:proofErr w:type="gramEnd"/>
      <w:r>
        <w:rPr>
          <w:rFonts w:asciiTheme="minorHAnsi" w:hAnsiTheme="minorHAnsi" w:cs="Arial"/>
          <w:lang w:eastAsia="cs-CZ"/>
        </w:rPr>
        <w:t xml:space="preserve"> systéme Josephine dňa </w:t>
      </w:r>
      <w:r w:rsidRPr="00B479D0">
        <w:rPr>
          <w:rFonts w:asciiTheme="minorHAnsi" w:hAnsiTheme="minorHAnsi" w:cs="Arial"/>
          <w:lang w:eastAsia="cs-CZ"/>
        </w:rPr>
        <w:t>28.10.2021</w:t>
      </w:r>
      <w:r>
        <w:rPr>
          <w:rFonts w:asciiTheme="minorHAnsi" w:hAnsiTheme="minorHAnsi" w:cs="Arial"/>
          <w:lang w:eastAsia="cs-CZ"/>
        </w:rPr>
        <w:t>,</w:t>
      </w:r>
      <w:r w:rsidRPr="00B479D0">
        <w:rPr>
          <w:rFonts w:asciiTheme="minorHAnsi" w:hAnsiTheme="minorHAnsi" w:cs="Arial"/>
          <w:lang w:eastAsia="cs-CZ"/>
        </w:rPr>
        <w:t xml:space="preserve"> 13:45:00</w:t>
      </w:r>
      <w:r w:rsidR="00336A78" w:rsidRPr="00111C99">
        <w:rPr>
          <w:rFonts w:asciiTheme="minorHAnsi" w:hAnsiTheme="minorHAnsi" w:cs="Arial"/>
          <w:lang w:eastAsia="cs-CZ"/>
        </w:rPr>
        <w:t xml:space="preserve"> </w:t>
      </w:r>
      <w:r>
        <w:rPr>
          <w:rFonts w:asciiTheme="minorHAnsi" w:hAnsiTheme="minorHAnsi" w:cs="Arial"/>
          <w:lang w:eastAsia="cs-CZ"/>
        </w:rPr>
        <w:t>hod.</w:t>
      </w:r>
      <w:r w:rsidR="00336A78" w:rsidRPr="00111C99">
        <w:rPr>
          <w:rFonts w:asciiTheme="minorHAnsi" w:hAnsiTheme="minorHAnsi" w:cs="Arial"/>
          <w:lang w:eastAsia="cs-CZ"/>
        </w:rPr>
        <w:t xml:space="preserve">                    </w:t>
      </w:r>
    </w:p>
    <w:p w:rsidR="00336A78" w:rsidRPr="00111C99" w:rsidRDefault="00336A78" w:rsidP="00515EC6">
      <w:pPr>
        <w:pStyle w:val="Normlny1"/>
        <w:suppressAutoHyphens w:val="0"/>
        <w:ind w:left="2127" w:hanging="2127"/>
        <w:rPr>
          <w:rFonts w:asciiTheme="minorHAnsi" w:hAnsiTheme="minorHAnsi" w:cs="Arial"/>
          <w:lang w:eastAsia="cs-CZ"/>
        </w:rPr>
      </w:pPr>
      <w:r w:rsidRPr="00111C99">
        <w:rPr>
          <w:rFonts w:asciiTheme="minorHAnsi" w:hAnsiTheme="minorHAnsi" w:cs="Arial"/>
          <w:lang w:eastAsia="cs-CZ"/>
        </w:rPr>
        <w:t>Postup:</w:t>
      </w:r>
      <w:r w:rsidR="00A769CA">
        <w:rPr>
          <w:rFonts w:asciiTheme="minorHAnsi" w:hAnsiTheme="minorHAnsi" w:cs="Arial"/>
          <w:color w:val="FF0000"/>
          <w:lang w:eastAsia="cs-CZ"/>
        </w:rPr>
        <w:tab/>
      </w:r>
      <w:r w:rsidRPr="00111C99">
        <w:rPr>
          <w:rFonts w:asciiTheme="minorHAnsi" w:hAnsiTheme="minorHAnsi" w:cs="Arial"/>
          <w:lang w:eastAsia="cs-CZ"/>
        </w:rPr>
        <w:t xml:space="preserve">zákazka </w:t>
      </w:r>
      <w:r w:rsidR="00515EC6">
        <w:rPr>
          <w:rFonts w:asciiTheme="minorHAnsi" w:hAnsiTheme="minorHAnsi" w:cs="Arial"/>
          <w:lang w:eastAsia="cs-CZ"/>
        </w:rPr>
        <w:t>s nízkou hodnotou</w:t>
      </w:r>
      <w:r w:rsidRPr="00111C99">
        <w:rPr>
          <w:rFonts w:asciiTheme="minorHAnsi" w:hAnsiTheme="minorHAnsi" w:cs="Arial"/>
          <w:lang w:eastAsia="cs-CZ"/>
        </w:rPr>
        <w:t xml:space="preserve"> podľa § 1</w:t>
      </w:r>
      <w:r w:rsidR="00515EC6">
        <w:rPr>
          <w:rFonts w:asciiTheme="minorHAnsi" w:hAnsiTheme="minorHAnsi" w:cs="Arial"/>
          <w:lang w:eastAsia="cs-CZ"/>
        </w:rPr>
        <w:t>17</w:t>
      </w:r>
      <w:r w:rsidRPr="00111C99">
        <w:rPr>
          <w:rFonts w:asciiTheme="minorHAnsi" w:hAnsiTheme="minorHAnsi" w:cs="Arial"/>
          <w:lang w:eastAsia="cs-CZ"/>
        </w:rPr>
        <w:t xml:space="preserve"> zákona č. 343/2015 ZVO</w:t>
      </w:r>
    </w:p>
    <w:p w:rsidR="00336A78" w:rsidRPr="00111C99" w:rsidRDefault="00336A78" w:rsidP="00D30D5C">
      <w:pPr>
        <w:pStyle w:val="Normlny1"/>
        <w:tabs>
          <w:tab w:val="left" w:pos="709"/>
          <w:tab w:val="left" w:pos="1418"/>
          <w:tab w:val="left" w:pos="2127"/>
          <w:tab w:val="left" w:pos="2836"/>
          <w:tab w:val="left" w:pos="3545"/>
          <w:tab w:val="left" w:pos="4254"/>
          <w:tab w:val="left" w:pos="4963"/>
          <w:tab w:val="left" w:pos="6960"/>
        </w:tabs>
        <w:suppressAutoHyphens w:val="0"/>
        <w:jc w:val="both"/>
        <w:rPr>
          <w:rFonts w:asciiTheme="minorHAnsi" w:hAnsiTheme="minorHAnsi" w:cs="Arial"/>
          <w:lang w:eastAsia="cs-CZ"/>
        </w:rPr>
      </w:pPr>
      <w:r w:rsidRPr="00111C99">
        <w:rPr>
          <w:rFonts w:asciiTheme="minorHAnsi" w:hAnsiTheme="minorHAnsi" w:cs="Arial"/>
          <w:lang w:eastAsia="cs-CZ"/>
        </w:rPr>
        <w:t>Typ zákazky:</w:t>
      </w:r>
      <w:r w:rsidRPr="00111C99">
        <w:rPr>
          <w:rFonts w:asciiTheme="minorHAnsi" w:hAnsiTheme="minorHAnsi" w:cs="Arial"/>
          <w:lang w:eastAsia="cs-CZ"/>
        </w:rPr>
        <w:tab/>
        <w:t xml:space="preserve">             </w:t>
      </w:r>
      <w:r w:rsidRPr="00111C99">
        <w:rPr>
          <w:rFonts w:asciiTheme="minorHAnsi" w:hAnsiTheme="minorHAnsi" w:cs="Arial"/>
          <w:lang w:eastAsia="cs-CZ"/>
        </w:rPr>
        <w:tab/>
        <w:t xml:space="preserve">zákazka </w:t>
      </w:r>
      <w:proofErr w:type="gramStart"/>
      <w:r w:rsidRPr="00111C99">
        <w:rPr>
          <w:rFonts w:asciiTheme="minorHAnsi" w:hAnsiTheme="minorHAnsi" w:cs="Arial"/>
          <w:lang w:eastAsia="cs-CZ"/>
        </w:rPr>
        <w:t>na</w:t>
      </w:r>
      <w:proofErr w:type="gramEnd"/>
      <w:r w:rsidRPr="00111C99">
        <w:rPr>
          <w:rFonts w:asciiTheme="minorHAnsi" w:hAnsiTheme="minorHAnsi" w:cs="Arial"/>
          <w:lang w:eastAsia="cs-CZ"/>
        </w:rPr>
        <w:t xml:space="preserve"> </w:t>
      </w:r>
      <w:r w:rsidR="00A769CA">
        <w:rPr>
          <w:rFonts w:asciiTheme="minorHAnsi" w:hAnsiTheme="minorHAnsi" w:cs="Arial"/>
          <w:lang w:eastAsia="cs-CZ"/>
        </w:rPr>
        <w:t>poskytnutie služieb</w:t>
      </w:r>
      <w:r w:rsidR="00D30D5C">
        <w:rPr>
          <w:rFonts w:asciiTheme="minorHAnsi" w:hAnsiTheme="minorHAnsi" w:cs="Arial"/>
          <w:lang w:eastAsia="cs-CZ"/>
        </w:rPr>
        <w:tab/>
      </w:r>
    </w:p>
    <w:p w:rsidR="00336A78" w:rsidRDefault="00336A78" w:rsidP="00336A78">
      <w:pPr>
        <w:pStyle w:val="Normlny1"/>
        <w:suppressAutoHyphens w:val="0"/>
        <w:rPr>
          <w:rFonts w:asciiTheme="minorHAnsi" w:hAnsiTheme="minorHAnsi" w:cstheme="minorHAnsi"/>
          <w:b/>
          <w:lang w:eastAsia="cs-CZ"/>
        </w:rPr>
      </w:pPr>
    </w:p>
    <w:p w:rsidR="00923E2E" w:rsidRPr="00966308" w:rsidRDefault="00923E2E" w:rsidP="00923E2E">
      <w:pPr>
        <w:pStyle w:val="xmsonormal"/>
        <w:spacing w:before="0" w:beforeAutospacing="0" w:after="0" w:afterAutospacing="0"/>
        <w:jc w:val="both"/>
        <w:textAlignment w:val="baseline"/>
        <w:rPr>
          <w:rFonts w:asciiTheme="minorHAnsi" w:hAnsiTheme="minorHAnsi" w:cstheme="minorHAnsi"/>
          <w:color w:val="323130"/>
          <w:sz w:val="20"/>
          <w:szCs w:val="20"/>
        </w:rPr>
      </w:pPr>
      <w:r w:rsidRPr="00923E2E">
        <w:rPr>
          <w:rFonts w:asciiTheme="minorHAnsi" w:hAnsiTheme="minorHAnsi" w:cstheme="minorHAnsi"/>
          <w:color w:val="323130"/>
          <w:sz w:val="20"/>
          <w:szCs w:val="20"/>
        </w:rPr>
        <w:t>Dňa 0</w:t>
      </w:r>
      <w:r w:rsidR="009F226B">
        <w:rPr>
          <w:rFonts w:asciiTheme="minorHAnsi" w:hAnsiTheme="minorHAnsi" w:cstheme="minorHAnsi"/>
          <w:color w:val="323130"/>
          <w:sz w:val="20"/>
          <w:szCs w:val="20"/>
        </w:rPr>
        <w:t>9</w:t>
      </w:r>
      <w:r w:rsidRPr="00923E2E">
        <w:rPr>
          <w:rFonts w:asciiTheme="minorHAnsi" w:hAnsiTheme="minorHAnsi" w:cstheme="minorHAnsi"/>
          <w:color w:val="323130"/>
          <w:sz w:val="20"/>
          <w:szCs w:val="20"/>
        </w:rPr>
        <w:t>.</w:t>
      </w:r>
      <w:r>
        <w:rPr>
          <w:rFonts w:asciiTheme="minorHAnsi" w:hAnsiTheme="minorHAnsi" w:cstheme="minorHAnsi"/>
          <w:color w:val="323130"/>
          <w:sz w:val="20"/>
          <w:szCs w:val="20"/>
        </w:rPr>
        <w:t>11</w:t>
      </w:r>
      <w:r w:rsidRPr="00923E2E">
        <w:rPr>
          <w:rFonts w:asciiTheme="minorHAnsi" w:hAnsiTheme="minorHAnsi" w:cstheme="minorHAnsi"/>
          <w:color w:val="323130"/>
          <w:sz w:val="20"/>
          <w:szCs w:val="20"/>
        </w:rPr>
        <w:t>.2021 o</w:t>
      </w:r>
      <w:r w:rsidR="009F226B">
        <w:rPr>
          <w:rFonts w:asciiTheme="minorHAnsi" w:hAnsiTheme="minorHAnsi" w:cstheme="minorHAnsi"/>
          <w:color w:val="323130"/>
          <w:sz w:val="20"/>
          <w:szCs w:val="20"/>
        </w:rPr>
        <w:t> 21:16:00</w:t>
      </w:r>
      <w:r w:rsidRPr="00923E2E">
        <w:rPr>
          <w:rFonts w:asciiTheme="minorHAnsi" w:hAnsiTheme="minorHAnsi" w:cstheme="minorHAnsi"/>
          <w:color w:val="323130"/>
          <w:sz w:val="20"/>
          <w:szCs w:val="20"/>
        </w:rPr>
        <w:t xml:space="preserve"> hod</w:t>
      </w:r>
      <w:r w:rsidR="009F226B">
        <w:rPr>
          <w:rFonts w:asciiTheme="minorHAnsi" w:hAnsiTheme="minorHAnsi" w:cstheme="minorHAnsi"/>
          <w:color w:val="323130"/>
          <w:sz w:val="20"/>
          <w:szCs w:val="20"/>
        </w:rPr>
        <w:t>.</w:t>
      </w:r>
      <w:r w:rsidRPr="00923E2E">
        <w:rPr>
          <w:rFonts w:asciiTheme="minorHAnsi" w:hAnsiTheme="minorHAnsi" w:cstheme="minorHAnsi"/>
          <w:color w:val="323130"/>
          <w:sz w:val="20"/>
          <w:szCs w:val="20"/>
        </w:rPr>
        <w:t>bol</w:t>
      </w:r>
      <w:r w:rsidR="009F226B">
        <w:rPr>
          <w:rFonts w:asciiTheme="minorHAnsi" w:hAnsiTheme="minorHAnsi" w:cstheme="minorHAnsi"/>
          <w:color w:val="323130"/>
          <w:sz w:val="20"/>
          <w:szCs w:val="20"/>
        </w:rPr>
        <w:t>a</w:t>
      </w:r>
      <w:r w:rsidRPr="00923E2E">
        <w:rPr>
          <w:rFonts w:asciiTheme="minorHAnsi" w:hAnsiTheme="minorHAnsi" w:cstheme="minorHAnsi"/>
          <w:color w:val="323130"/>
          <w:sz w:val="20"/>
          <w:szCs w:val="20"/>
        </w:rPr>
        <w:t xml:space="preserve"> verejnému obstarávateľovi doručen</w:t>
      </w:r>
      <w:r w:rsidR="009F226B">
        <w:rPr>
          <w:rFonts w:asciiTheme="minorHAnsi" w:hAnsiTheme="minorHAnsi" w:cstheme="minorHAnsi"/>
          <w:color w:val="323130"/>
          <w:sz w:val="20"/>
          <w:szCs w:val="20"/>
        </w:rPr>
        <w:t>á</w:t>
      </w:r>
      <w:r w:rsidRPr="00923E2E">
        <w:rPr>
          <w:rFonts w:asciiTheme="minorHAnsi" w:hAnsiTheme="minorHAnsi" w:cstheme="minorHAnsi"/>
          <w:color w:val="323130"/>
          <w:sz w:val="20"/>
          <w:szCs w:val="20"/>
        </w:rPr>
        <w:t xml:space="preserve"> prostredníctvom komunikačného rozhrania systému JOSEPHINE žiados</w:t>
      </w:r>
      <w:r w:rsidR="00060130">
        <w:rPr>
          <w:rFonts w:asciiTheme="minorHAnsi" w:hAnsiTheme="minorHAnsi" w:cstheme="minorHAnsi"/>
          <w:color w:val="323130"/>
          <w:sz w:val="20"/>
          <w:szCs w:val="20"/>
        </w:rPr>
        <w:t>ť</w:t>
      </w:r>
      <w:r w:rsidRPr="00923E2E">
        <w:rPr>
          <w:rFonts w:asciiTheme="minorHAnsi" w:hAnsiTheme="minorHAnsi" w:cstheme="minorHAnsi"/>
          <w:color w:val="323130"/>
          <w:sz w:val="20"/>
          <w:szCs w:val="20"/>
        </w:rPr>
        <w:t xml:space="preserve"> o vysvetlenie /doplnenie informácií uvedených v súťažných podkladoch. </w:t>
      </w:r>
      <w:r w:rsidR="00D67B64">
        <w:rPr>
          <w:rFonts w:asciiTheme="minorHAnsi" w:hAnsiTheme="minorHAnsi" w:cstheme="minorHAnsi"/>
          <w:color w:val="323130"/>
          <w:sz w:val="20"/>
          <w:szCs w:val="20"/>
        </w:rPr>
        <w:t>Verejný obstarávateľ</w:t>
      </w:r>
      <w:r w:rsidRPr="00923E2E">
        <w:rPr>
          <w:rFonts w:asciiTheme="minorHAnsi" w:hAnsiTheme="minorHAnsi" w:cstheme="minorHAnsi"/>
          <w:color w:val="323130"/>
          <w:sz w:val="20"/>
          <w:szCs w:val="20"/>
        </w:rPr>
        <w:t xml:space="preserve"> poskytuje  všetkým známym záujemcom nasledovné vysvetlenie v zmysle ZVO.</w:t>
      </w:r>
      <w:r w:rsidRPr="00923E2E">
        <w:rPr>
          <w:rFonts w:asciiTheme="minorHAnsi" w:hAnsiTheme="minorHAnsi" w:cstheme="minorHAnsi"/>
          <w:color w:val="333333"/>
          <w:sz w:val="20"/>
          <w:szCs w:val="20"/>
          <w:shd w:val="clear" w:color="auto" w:fill="FFFFFF"/>
        </w:rPr>
        <w:tab/>
      </w:r>
    </w:p>
    <w:p w:rsidR="00923E2E" w:rsidRDefault="00923E2E" w:rsidP="00336A78">
      <w:pPr>
        <w:pStyle w:val="Normlny1"/>
        <w:suppressAutoHyphens w:val="0"/>
        <w:rPr>
          <w:rFonts w:asciiTheme="minorHAnsi" w:hAnsiTheme="minorHAnsi" w:cs="Arial"/>
          <w:lang w:eastAsia="cs-CZ"/>
        </w:rPr>
      </w:pPr>
    </w:p>
    <w:p w:rsidR="00060130" w:rsidRDefault="00923E2E" w:rsidP="00DB5EE3">
      <w:pPr>
        <w:pStyle w:val="Normlnywebov"/>
        <w:shd w:val="clear" w:color="auto" w:fill="FFFFFF"/>
        <w:spacing w:before="0" w:after="0"/>
        <w:ind w:right="-711"/>
        <w:textAlignment w:val="baseline"/>
        <w:rPr>
          <w:rFonts w:asciiTheme="minorHAnsi" w:hAnsiTheme="minorHAnsi" w:cstheme="minorHAnsi"/>
          <w:color w:val="000000"/>
          <w:sz w:val="20"/>
          <w:szCs w:val="20"/>
          <w:bdr w:val="none" w:sz="0" w:space="0" w:color="auto" w:frame="1"/>
        </w:rPr>
      </w:pPr>
      <w:r w:rsidRPr="00923E2E">
        <w:rPr>
          <w:rFonts w:asciiTheme="minorHAnsi" w:hAnsiTheme="minorHAnsi" w:cstheme="minorHAnsi"/>
          <w:b/>
          <w:color w:val="333333"/>
          <w:sz w:val="20"/>
          <w:szCs w:val="20"/>
          <w:u w:val="single"/>
          <w:shd w:val="clear" w:color="auto" w:fill="FFFFFF"/>
        </w:rPr>
        <w:t xml:space="preserve">Otázka č.1 </w:t>
      </w:r>
      <w:r w:rsidRPr="00923E2E">
        <w:rPr>
          <w:rFonts w:asciiTheme="minorHAnsi" w:hAnsiTheme="minorHAnsi" w:cstheme="minorHAnsi"/>
          <w:b/>
          <w:color w:val="333333"/>
          <w:sz w:val="20"/>
          <w:szCs w:val="20"/>
          <w:u w:val="single"/>
        </w:rPr>
        <w:br/>
      </w:r>
    </w:p>
    <w:p w:rsidR="009F226B" w:rsidRPr="00DB5EE3" w:rsidRDefault="009F226B" w:rsidP="00DB5EE3">
      <w:pPr>
        <w:pStyle w:val="Normlnywebov"/>
        <w:shd w:val="clear" w:color="auto" w:fill="FFFFFF"/>
        <w:spacing w:before="0" w:after="0"/>
        <w:ind w:right="-711"/>
        <w:textAlignment w:val="baseline"/>
        <w:rPr>
          <w:rFonts w:asciiTheme="minorHAnsi" w:hAnsiTheme="minorHAnsi" w:cstheme="minorHAnsi"/>
          <w:color w:val="333333"/>
          <w:sz w:val="20"/>
          <w:szCs w:val="20"/>
          <w:bdr w:val="none" w:sz="0" w:space="0" w:color="auto" w:frame="1"/>
          <w:shd w:val="clear" w:color="auto" w:fill="FFFFFF"/>
        </w:rPr>
      </w:pPr>
      <w:r w:rsidRPr="009F226B">
        <w:rPr>
          <w:rFonts w:asciiTheme="minorHAnsi" w:hAnsiTheme="minorHAnsi" w:cstheme="minorHAnsi"/>
          <w:color w:val="000000"/>
          <w:sz w:val="20"/>
          <w:szCs w:val="20"/>
          <w:bdr w:val="none" w:sz="0" w:space="0" w:color="auto" w:frame="1"/>
        </w:rPr>
        <w:t>Ž</w:t>
      </w:r>
      <w:r w:rsidRPr="009F226B">
        <w:rPr>
          <w:rFonts w:asciiTheme="minorHAnsi" w:hAnsiTheme="minorHAnsi" w:cstheme="minorHAnsi"/>
          <w:color w:val="333333"/>
          <w:sz w:val="20"/>
          <w:szCs w:val="20"/>
          <w:bdr w:val="none" w:sz="0" w:space="0" w:color="auto" w:frame="1"/>
          <w:shd w:val="clear" w:color="auto" w:fill="FFFFFF"/>
        </w:rPr>
        <w:t>iadam o vysvetlenie termínu dodania diela uvedený v Opise predmetu zákazky - Lehota dodania dokumentácia "Výstupy merania uvedené pod bodmi 1 a 2 podrobného opisu predmetu zákazky do 40 dní od podpisu ZoD. Kde pod bodom 1 je uvedený " 1. Geometrické plány na oddelenie parciel cesty".</w:t>
      </w:r>
      <w:r w:rsidRPr="009F226B">
        <w:rPr>
          <w:rFonts w:asciiTheme="minorHAnsi" w:hAnsiTheme="minorHAnsi" w:cstheme="minorHAnsi"/>
          <w:color w:val="000000"/>
          <w:bdr w:val="none" w:sz="0" w:space="0" w:color="auto" w:frame="1"/>
        </w:rPr>
        <w:br/>
      </w:r>
      <w:r w:rsidRPr="009F226B">
        <w:rPr>
          <w:rFonts w:asciiTheme="minorHAnsi" w:hAnsiTheme="minorHAnsi" w:cstheme="minorHAnsi"/>
          <w:color w:val="333333"/>
          <w:sz w:val="20"/>
          <w:szCs w:val="20"/>
          <w:bdr w:val="none" w:sz="0" w:space="0" w:color="auto" w:frame="1"/>
          <w:shd w:val="clear" w:color="auto" w:fill="FFFFFF"/>
        </w:rPr>
        <w:t>V zmysle S 74.20.73.43.00 – Smernice na vyhotovenie geometrických plánov a vytyčovanie hraníc pozemkov, §16, odst.10 a odst 8 je na úradne overenie GP na líniovú stavbu nad 1</w:t>
      </w:r>
      <w:r w:rsidR="00DB5EE3">
        <w:rPr>
          <w:rFonts w:asciiTheme="minorHAnsi" w:hAnsiTheme="minorHAnsi" w:cstheme="minorHAnsi"/>
          <w:color w:val="333333"/>
          <w:sz w:val="20"/>
          <w:szCs w:val="20"/>
          <w:bdr w:val="none" w:sz="0" w:space="0" w:color="auto" w:frame="1"/>
          <w:shd w:val="clear" w:color="auto" w:fill="FFFFFF"/>
        </w:rPr>
        <w:t xml:space="preserve">,5 km dĺžky stanovená lehota 30 </w:t>
      </w:r>
      <w:r w:rsidRPr="009F226B">
        <w:rPr>
          <w:rFonts w:asciiTheme="minorHAnsi" w:hAnsiTheme="minorHAnsi" w:cstheme="minorHAnsi"/>
          <w:color w:val="333333"/>
          <w:sz w:val="20"/>
          <w:szCs w:val="20"/>
          <w:bdr w:val="none" w:sz="0" w:space="0" w:color="auto" w:frame="1"/>
          <w:shd w:val="clear" w:color="auto" w:fill="FFFFFF"/>
        </w:rPr>
        <w:t>pracovných dní od podania (pohľad do kalendára hovorí aj o Vianociach a dovolenkách úradníkov na katastri). Ak je termínom dodania myslené a požadované dodať úradne overený geometrický plán do 40 dní od objednania, upozorňujem že na zameranie spracovanie GP bude len 10 dní pri hladkom priebehu, kedy zabudneme na extrémne vysokohorské podmienky a krátke dni v období novembra.</w:t>
      </w:r>
      <w:r w:rsidRPr="009F226B">
        <w:rPr>
          <w:rFonts w:asciiTheme="minorHAnsi" w:hAnsiTheme="minorHAnsi" w:cstheme="minorHAnsi"/>
          <w:color w:val="333333"/>
          <w:sz w:val="20"/>
          <w:szCs w:val="20"/>
          <w:bdr w:val="none" w:sz="0" w:space="0" w:color="auto" w:frame="1"/>
        </w:rPr>
        <w:br/>
      </w:r>
      <w:r w:rsidRPr="009F226B">
        <w:rPr>
          <w:rFonts w:asciiTheme="minorHAnsi" w:hAnsiTheme="minorHAnsi" w:cstheme="minorHAnsi"/>
          <w:color w:val="333333"/>
          <w:sz w:val="20"/>
          <w:szCs w:val="20"/>
          <w:bdr w:val="none" w:sz="0" w:space="0" w:color="auto" w:frame="1"/>
          <w:shd w:val="clear" w:color="auto" w:fill="FFFFFF"/>
        </w:rPr>
        <w:t>Žiadam teda obstarávateľa o jednoznačné vysvetlenie, či požaduje dodať do 40 dní úradne overený GP, alebo stačí ak bude do 40 dní od objednania GP podaný na úradné overenie.</w:t>
      </w:r>
      <w:r w:rsidRPr="009F226B">
        <w:rPr>
          <w:rFonts w:asciiTheme="minorHAnsi" w:hAnsiTheme="minorHAnsi" w:cstheme="minorHAnsi"/>
          <w:color w:val="333333"/>
          <w:sz w:val="20"/>
          <w:szCs w:val="20"/>
          <w:bdr w:val="none" w:sz="0" w:space="0" w:color="auto" w:frame="1"/>
        </w:rPr>
        <w:br/>
      </w:r>
      <w:r w:rsidRPr="009F226B">
        <w:rPr>
          <w:rFonts w:asciiTheme="minorHAnsi" w:hAnsiTheme="minorHAnsi" w:cstheme="minorHAnsi"/>
          <w:color w:val="333333"/>
          <w:sz w:val="20"/>
          <w:szCs w:val="20"/>
          <w:bdr w:val="none" w:sz="0" w:space="0" w:color="auto" w:frame="1"/>
        </w:rPr>
        <w:br/>
      </w:r>
      <w:r w:rsidRPr="009F226B">
        <w:rPr>
          <w:rFonts w:asciiTheme="minorHAnsi" w:hAnsiTheme="minorHAnsi" w:cstheme="minorHAnsi"/>
          <w:color w:val="333333"/>
          <w:sz w:val="20"/>
          <w:szCs w:val="20"/>
          <w:bdr w:val="none" w:sz="0" w:space="0" w:color="auto" w:frame="1"/>
          <w:shd w:val="clear" w:color="auto" w:fill="FFFFFF"/>
        </w:rPr>
        <w:t>Z vyššie uvedeného priamo vyplýva, že požiadavka na dodanie "Výstupy merania uvedené pod bodom 3 podrobného opisu predmetu zákazky do 31.12.2021" je irelevantná, obstarávateľ by ju mal prehodnotiť a termín jasne formulovať. Celkom prozaický dôvod je aj úradná lehota 60 dní na vykonanie zápisu do katastra.</w:t>
      </w:r>
      <w:r w:rsidRPr="009F226B">
        <w:rPr>
          <w:rFonts w:asciiTheme="minorHAnsi" w:hAnsiTheme="minorHAnsi" w:cstheme="minorHAnsi"/>
          <w:color w:val="333333"/>
          <w:sz w:val="20"/>
          <w:szCs w:val="20"/>
          <w:bdr w:val="none" w:sz="0" w:space="0" w:color="auto" w:frame="1"/>
        </w:rPr>
        <w:br/>
      </w:r>
      <w:r w:rsidRPr="009F226B">
        <w:rPr>
          <w:rFonts w:asciiTheme="minorHAnsi" w:hAnsiTheme="minorHAnsi" w:cstheme="minorHAnsi"/>
          <w:color w:val="333333"/>
          <w:sz w:val="20"/>
          <w:szCs w:val="20"/>
          <w:bdr w:val="none" w:sz="0" w:space="0" w:color="auto" w:frame="1"/>
          <w:shd w:val="clear" w:color="auto" w:fill="FFFFFF"/>
        </w:rPr>
        <w:t>Odpoveď z dnešného Vysvetlenia považujem za nedostatočnú, nakoľko nový článok v ZoD "odstavec 2, v článku III. ZoD v znení: „V prípade, že legislatívne úkony definované v bode 3 prílohy č. 2 ... bude potrebné aktivovať už pri podpise Zmluvy, lebo termín bude prešvihnutý.</w:t>
      </w:r>
      <w:r w:rsidRPr="009F226B">
        <w:rPr>
          <w:rFonts w:asciiTheme="minorHAnsi" w:hAnsiTheme="minorHAnsi" w:cstheme="minorHAnsi"/>
          <w:color w:val="333333"/>
          <w:sz w:val="20"/>
          <w:szCs w:val="20"/>
          <w:bdr w:val="none" w:sz="0" w:space="0" w:color="auto" w:frame="1"/>
        </w:rPr>
        <w:br/>
      </w:r>
      <w:r w:rsidRPr="009F226B">
        <w:rPr>
          <w:rFonts w:asciiTheme="minorHAnsi" w:hAnsiTheme="minorHAnsi" w:cstheme="minorHAnsi"/>
          <w:color w:val="333333"/>
          <w:sz w:val="20"/>
          <w:szCs w:val="20"/>
          <w:bdr w:val="none" w:sz="0" w:space="0" w:color="auto" w:frame="1"/>
          <w:shd w:val="clear" w:color="auto" w:fill="FFFFFF"/>
        </w:rPr>
        <w:t>Žiadam teda Obstarávateľa realisticky zhodnotiť termínový nárok a jasne ho formulovať vzhľadom na viaceré avizované prekážky jeho naplnenia v pôvodne určenej lehote.</w:t>
      </w:r>
    </w:p>
    <w:p w:rsidR="00F76632" w:rsidRDefault="00F76632" w:rsidP="009F226B">
      <w:pPr>
        <w:pStyle w:val="xmsonormal"/>
        <w:spacing w:before="0" w:beforeAutospacing="0" w:after="0" w:afterAutospacing="0"/>
        <w:textAlignment w:val="baseline"/>
        <w:rPr>
          <w:rFonts w:asciiTheme="minorHAnsi" w:hAnsiTheme="minorHAnsi" w:cstheme="minorHAnsi"/>
          <w:color w:val="333333"/>
          <w:sz w:val="20"/>
          <w:szCs w:val="20"/>
          <w:shd w:val="clear" w:color="auto" w:fill="FFFFFF"/>
        </w:rPr>
      </w:pPr>
    </w:p>
    <w:p w:rsidR="00060130" w:rsidRDefault="00060130" w:rsidP="009F226B">
      <w:pPr>
        <w:pStyle w:val="xmsonormal"/>
        <w:spacing w:before="0" w:beforeAutospacing="0" w:after="0" w:afterAutospacing="0"/>
        <w:textAlignment w:val="baseline"/>
        <w:rPr>
          <w:rFonts w:asciiTheme="minorHAnsi" w:hAnsiTheme="minorHAnsi" w:cstheme="minorHAnsi"/>
          <w:b/>
          <w:color w:val="333333"/>
          <w:sz w:val="20"/>
          <w:szCs w:val="20"/>
          <w:u w:val="single"/>
          <w:shd w:val="clear" w:color="auto" w:fill="FFFFFF"/>
        </w:rPr>
      </w:pPr>
    </w:p>
    <w:p w:rsidR="00060130" w:rsidRDefault="00060130" w:rsidP="009F226B">
      <w:pPr>
        <w:pStyle w:val="xmsonormal"/>
        <w:spacing w:before="0" w:beforeAutospacing="0" w:after="0" w:afterAutospacing="0"/>
        <w:textAlignment w:val="baseline"/>
        <w:rPr>
          <w:rFonts w:asciiTheme="minorHAnsi" w:hAnsiTheme="minorHAnsi" w:cstheme="minorHAnsi"/>
          <w:b/>
          <w:color w:val="333333"/>
          <w:sz w:val="20"/>
          <w:szCs w:val="20"/>
          <w:u w:val="single"/>
          <w:shd w:val="clear" w:color="auto" w:fill="FFFFFF"/>
        </w:rPr>
      </w:pPr>
    </w:p>
    <w:p w:rsidR="00060130" w:rsidRDefault="00060130" w:rsidP="009F226B">
      <w:pPr>
        <w:pStyle w:val="xmsonormal"/>
        <w:spacing w:before="0" w:beforeAutospacing="0" w:after="0" w:afterAutospacing="0"/>
        <w:textAlignment w:val="baseline"/>
        <w:rPr>
          <w:rFonts w:asciiTheme="minorHAnsi" w:hAnsiTheme="minorHAnsi" w:cstheme="minorHAnsi"/>
          <w:b/>
          <w:color w:val="333333"/>
          <w:sz w:val="20"/>
          <w:szCs w:val="20"/>
          <w:u w:val="single"/>
          <w:shd w:val="clear" w:color="auto" w:fill="FFFFFF"/>
        </w:rPr>
      </w:pPr>
    </w:p>
    <w:p w:rsidR="00060130" w:rsidRDefault="00060130" w:rsidP="009F226B">
      <w:pPr>
        <w:pStyle w:val="xmsonormal"/>
        <w:spacing w:before="0" w:beforeAutospacing="0" w:after="0" w:afterAutospacing="0"/>
        <w:textAlignment w:val="baseline"/>
        <w:rPr>
          <w:rFonts w:asciiTheme="minorHAnsi" w:hAnsiTheme="minorHAnsi" w:cstheme="minorHAnsi"/>
          <w:b/>
          <w:color w:val="333333"/>
          <w:sz w:val="20"/>
          <w:szCs w:val="20"/>
          <w:u w:val="single"/>
          <w:shd w:val="clear" w:color="auto" w:fill="FFFFFF"/>
        </w:rPr>
      </w:pPr>
    </w:p>
    <w:p w:rsidR="00060130" w:rsidRDefault="00060130" w:rsidP="009F226B">
      <w:pPr>
        <w:pStyle w:val="xmsonormal"/>
        <w:spacing w:before="0" w:beforeAutospacing="0" w:after="0" w:afterAutospacing="0"/>
        <w:textAlignment w:val="baseline"/>
        <w:rPr>
          <w:rFonts w:asciiTheme="minorHAnsi" w:hAnsiTheme="minorHAnsi" w:cstheme="minorHAnsi"/>
          <w:b/>
          <w:color w:val="333333"/>
          <w:sz w:val="20"/>
          <w:szCs w:val="20"/>
          <w:u w:val="single"/>
          <w:shd w:val="clear" w:color="auto" w:fill="FFFFFF"/>
        </w:rPr>
      </w:pPr>
    </w:p>
    <w:p w:rsidR="00060130" w:rsidRDefault="00060130" w:rsidP="009F226B">
      <w:pPr>
        <w:pStyle w:val="xmsonormal"/>
        <w:spacing w:before="0" w:beforeAutospacing="0" w:after="0" w:afterAutospacing="0"/>
        <w:textAlignment w:val="baseline"/>
        <w:rPr>
          <w:rFonts w:asciiTheme="minorHAnsi" w:hAnsiTheme="minorHAnsi" w:cstheme="minorHAnsi"/>
          <w:b/>
          <w:color w:val="333333"/>
          <w:sz w:val="20"/>
          <w:szCs w:val="20"/>
          <w:u w:val="single"/>
          <w:shd w:val="clear" w:color="auto" w:fill="FFFFFF"/>
        </w:rPr>
      </w:pPr>
    </w:p>
    <w:p w:rsidR="00060130" w:rsidRDefault="00060130" w:rsidP="009F226B">
      <w:pPr>
        <w:pStyle w:val="xmsonormal"/>
        <w:spacing w:before="0" w:beforeAutospacing="0" w:after="0" w:afterAutospacing="0"/>
        <w:textAlignment w:val="baseline"/>
        <w:rPr>
          <w:rFonts w:asciiTheme="minorHAnsi" w:hAnsiTheme="minorHAnsi" w:cstheme="minorHAnsi"/>
          <w:b/>
          <w:color w:val="333333"/>
          <w:sz w:val="20"/>
          <w:szCs w:val="20"/>
          <w:u w:val="single"/>
          <w:shd w:val="clear" w:color="auto" w:fill="FFFFFF"/>
        </w:rPr>
      </w:pPr>
    </w:p>
    <w:p w:rsidR="00060130" w:rsidRDefault="00060130" w:rsidP="009F226B">
      <w:pPr>
        <w:pStyle w:val="xmsonormal"/>
        <w:spacing w:before="0" w:beforeAutospacing="0" w:after="0" w:afterAutospacing="0"/>
        <w:textAlignment w:val="baseline"/>
        <w:rPr>
          <w:rFonts w:asciiTheme="minorHAnsi" w:hAnsiTheme="minorHAnsi" w:cstheme="minorHAnsi"/>
          <w:b/>
          <w:color w:val="333333"/>
          <w:sz w:val="20"/>
          <w:szCs w:val="20"/>
          <w:u w:val="single"/>
          <w:shd w:val="clear" w:color="auto" w:fill="FFFFFF"/>
        </w:rPr>
      </w:pPr>
    </w:p>
    <w:p w:rsidR="00060130" w:rsidRDefault="00060130" w:rsidP="009F226B">
      <w:pPr>
        <w:pStyle w:val="xmsonormal"/>
        <w:spacing w:before="0" w:beforeAutospacing="0" w:after="0" w:afterAutospacing="0"/>
        <w:textAlignment w:val="baseline"/>
        <w:rPr>
          <w:rFonts w:asciiTheme="minorHAnsi" w:hAnsiTheme="minorHAnsi" w:cstheme="minorHAnsi"/>
          <w:b/>
          <w:color w:val="333333"/>
          <w:sz w:val="20"/>
          <w:szCs w:val="20"/>
          <w:u w:val="single"/>
          <w:shd w:val="clear" w:color="auto" w:fill="FFFFFF"/>
        </w:rPr>
      </w:pPr>
    </w:p>
    <w:p w:rsidR="00060130" w:rsidRDefault="00060130" w:rsidP="009F226B">
      <w:pPr>
        <w:pStyle w:val="xmsonormal"/>
        <w:spacing w:before="0" w:beforeAutospacing="0" w:after="0" w:afterAutospacing="0"/>
        <w:textAlignment w:val="baseline"/>
        <w:rPr>
          <w:rFonts w:asciiTheme="minorHAnsi" w:hAnsiTheme="minorHAnsi" w:cstheme="minorHAnsi"/>
          <w:b/>
          <w:color w:val="333333"/>
          <w:sz w:val="20"/>
          <w:szCs w:val="20"/>
          <w:u w:val="single"/>
          <w:shd w:val="clear" w:color="auto" w:fill="FFFFFF"/>
        </w:rPr>
      </w:pPr>
    </w:p>
    <w:p w:rsidR="00060130" w:rsidRDefault="009F226B" w:rsidP="00060130">
      <w:pPr>
        <w:pStyle w:val="xmsonormal"/>
        <w:spacing w:before="0" w:beforeAutospacing="0" w:after="0" w:afterAutospacing="0"/>
        <w:textAlignment w:val="baseline"/>
        <w:rPr>
          <w:rFonts w:asciiTheme="minorHAnsi" w:hAnsiTheme="minorHAnsi" w:cstheme="minorHAnsi"/>
          <w:b/>
          <w:color w:val="333333"/>
          <w:sz w:val="20"/>
          <w:szCs w:val="20"/>
          <w:u w:val="single"/>
          <w:shd w:val="clear" w:color="auto" w:fill="FFFFFF"/>
        </w:rPr>
      </w:pPr>
      <w:r w:rsidRPr="009F226B">
        <w:rPr>
          <w:rFonts w:asciiTheme="minorHAnsi" w:hAnsiTheme="minorHAnsi" w:cstheme="minorHAnsi"/>
          <w:b/>
          <w:color w:val="333333"/>
          <w:sz w:val="20"/>
          <w:szCs w:val="20"/>
          <w:u w:val="single"/>
          <w:shd w:val="clear" w:color="auto" w:fill="FFFFFF"/>
        </w:rPr>
        <w:t>Odpoveď k otázke č.1</w:t>
      </w:r>
    </w:p>
    <w:p w:rsidR="00060130" w:rsidRDefault="00060130" w:rsidP="00060130">
      <w:pPr>
        <w:pStyle w:val="xmsonormal"/>
        <w:spacing w:before="0" w:beforeAutospacing="0" w:after="0" w:afterAutospacing="0"/>
        <w:textAlignment w:val="baseline"/>
        <w:rPr>
          <w:rFonts w:asciiTheme="minorHAnsi" w:hAnsiTheme="minorHAnsi" w:cstheme="minorHAnsi"/>
          <w:b/>
          <w:color w:val="333333"/>
          <w:sz w:val="20"/>
          <w:szCs w:val="20"/>
          <w:u w:val="single"/>
          <w:shd w:val="clear" w:color="auto" w:fill="FFFFFF"/>
        </w:rPr>
      </w:pPr>
    </w:p>
    <w:p w:rsidR="00060130" w:rsidRDefault="00060130" w:rsidP="00060130">
      <w:pPr>
        <w:pStyle w:val="xmsonormal"/>
        <w:spacing w:before="0" w:beforeAutospacing="0" w:after="0" w:afterAutospacing="0"/>
        <w:jc w:val="both"/>
        <w:textAlignment w:val="baseline"/>
        <w:rPr>
          <w:rFonts w:asciiTheme="minorHAnsi" w:hAnsiTheme="minorHAnsi" w:cstheme="minorHAnsi"/>
          <w:color w:val="000000"/>
          <w:sz w:val="20"/>
          <w:szCs w:val="20"/>
        </w:rPr>
      </w:pPr>
      <w:r w:rsidRPr="00060130">
        <w:rPr>
          <w:rFonts w:asciiTheme="minorHAnsi" w:hAnsiTheme="minorHAnsi" w:cstheme="minorHAnsi"/>
          <w:color w:val="000000"/>
          <w:sz w:val="20"/>
          <w:szCs w:val="20"/>
        </w:rPr>
        <w:t>Z pohľadu zhotoviteľa je obsah otázky naformulovaný pragmaticky a správne. Z pohľadu objednávateľa musíme konštatovať že samotný proces zadávania verejného obstarávania zobral z termínov uvedených v ZoD neprimerane veľa času.</w:t>
      </w:r>
    </w:p>
    <w:p w:rsidR="00060130" w:rsidRDefault="00060130" w:rsidP="00060130">
      <w:pPr>
        <w:pStyle w:val="xmsonormal"/>
        <w:spacing w:before="0" w:beforeAutospacing="0" w:after="0" w:afterAutospacing="0"/>
        <w:jc w:val="both"/>
        <w:textAlignment w:val="baseline"/>
        <w:rPr>
          <w:rFonts w:asciiTheme="minorHAnsi" w:hAnsiTheme="minorHAnsi" w:cstheme="minorHAnsi"/>
          <w:color w:val="000000"/>
          <w:sz w:val="20"/>
          <w:szCs w:val="20"/>
        </w:rPr>
      </w:pPr>
      <w:r w:rsidRPr="00060130">
        <w:rPr>
          <w:rFonts w:asciiTheme="minorHAnsi" w:hAnsiTheme="minorHAnsi" w:cstheme="minorHAnsi"/>
          <w:color w:val="000000"/>
          <w:sz w:val="20"/>
          <w:szCs w:val="20"/>
        </w:rPr>
        <w:t>Dôvodom na spracovanie „Zamerania cesty na Kráľovú hoľu“ je skutočnosť že používaná cesta nemá vlastné parcelné číslo a z pohľadu legislatívy nejestvuje. Geometrický plán bude preto slúžiť na jej legalizáciu. tak aby bolo možné pristúpiť k jej rekonštrukcii.</w:t>
      </w:r>
    </w:p>
    <w:p w:rsidR="00060130" w:rsidRDefault="00060130" w:rsidP="00060130">
      <w:pPr>
        <w:pStyle w:val="xmsonormal"/>
        <w:spacing w:before="0" w:beforeAutospacing="0" w:after="0" w:afterAutospacing="0"/>
        <w:jc w:val="both"/>
        <w:textAlignment w:val="baseline"/>
        <w:rPr>
          <w:rFonts w:asciiTheme="minorHAnsi" w:hAnsiTheme="minorHAnsi" w:cstheme="minorHAnsi"/>
          <w:color w:val="000000"/>
          <w:sz w:val="20"/>
          <w:szCs w:val="20"/>
        </w:rPr>
      </w:pPr>
      <w:r w:rsidRPr="00060130">
        <w:rPr>
          <w:rFonts w:asciiTheme="minorHAnsi" w:hAnsiTheme="minorHAnsi" w:cstheme="minorHAnsi"/>
          <w:color w:val="000000"/>
          <w:sz w:val="20"/>
          <w:szCs w:val="20"/>
        </w:rPr>
        <w:t>Akcia je na úrade v pláne na rok 2021, preto sa musí v tomto roku aj uskutočniť.</w:t>
      </w:r>
    </w:p>
    <w:p w:rsidR="00060130" w:rsidRDefault="00060130" w:rsidP="00060130">
      <w:pPr>
        <w:pStyle w:val="xmsonormal"/>
        <w:spacing w:before="0" w:beforeAutospacing="0" w:after="0" w:afterAutospacing="0"/>
        <w:jc w:val="both"/>
        <w:textAlignment w:val="baseline"/>
        <w:rPr>
          <w:rFonts w:asciiTheme="minorHAnsi" w:hAnsiTheme="minorHAnsi" w:cstheme="minorHAnsi"/>
          <w:color w:val="000000"/>
          <w:sz w:val="20"/>
          <w:szCs w:val="20"/>
        </w:rPr>
      </w:pPr>
      <w:r w:rsidRPr="00060130">
        <w:rPr>
          <w:rFonts w:asciiTheme="minorHAnsi" w:hAnsiTheme="minorHAnsi" w:cstheme="minorHAnsi"/>
          <w:color w:val="000000"/>
          <w:sz w:val="20"/>
          <w:szCs w:val="20"/>
        </w:rPr>
        <w:t>Samotné meranie sa musí uskutočniť v čase do konca roka 2021 a najmä v čase bez snehovej prikrývky preto aby nasledujúce práce so spracovaním a geometrického plánu a v ZoD uvedenej inžinierskej činnosti mohli pokračovať plynule až do času ich ukončenia, v súlade s lehotami ktoré uchádzač uvádza.</w:t>
      </w:r>
    </w:p>
    <w:p w:rsidR="00060130" w:rsidRPr="00060130" w:rsidRDefault="00060130" w:rsidP="00060130">
      <w:pPr>
        <w:pStyle w:val="xmsonormal"/>
        <w:spacing w:before="0" w:beforeAutospacing="0" w:after="0" w:afterAutospacing="0"/>
        <w:jc w:val="both"/>
        <w:textAlignment w:val="baseline"/>
        <w:rPr>
          <w:rFonts w:asciiTheme="minorHAnsi" w:hAnsiTheme="minorHAnsi" w:cstheme="minorHAnsi"/>
          <w:b/>
          <w:color w:val="333333"/>
          <w:sz w:val="20"/>
          <w:szCs w:val="20"/>
          <w:u w:val="single"/>
          <w:shd w:val="clear" w:color="auto" w:fill="FFFFFF"/>
        </w:rPr>
      </w:pPr>
      <w:r w:rsidRPr="00060130">
        <w:rPr>
          <w:rFonts w:asciiTheme="minorHAnsi" w:hAnsiTheme="minorHAnsi" w:cstheme="minorHAnsi"/>
          <w:color w:val="000000"/>
          <w:sz w:val="20"/>
          <w:szCs w:val="20"/>
        </w:rPr>
        <w:t>Preto je pre účely verejného obstarávania uvedený termín 31.12.2021. Obstarávateľ týmto jednoznačne určuje že pre účely ZoD bude považovať podanie geometrického plánu na úradné overenie do 40 dní od objednania, za splnenie zmluvného termínu.</w:t>
      </w:r>
    </w:p>
    <w:p w:rsidR="00060130" w:rsidRPr="00060130" w:rsidRDefault="00060130" w:rsidP="00060130">
      <w:pPr>
        <w:spacing w:before="100" w:beforeAutospacing="1" w:after="100" w:afterAutospacing="1"/>
        <w:jc w:val="both"/>
        <w:rPr>
          <w:rFonts w:asciiTheme="minorHAnsi" w:hAnsiTheme="minorHAnsi" w:cstheme="minorHAnsi"/>
          <w:color w:val="000000"/>
          <w:sz w:val="20"/>
          <w:szCs w:val="20"/>
          <w:lang w:eastAsia="sk-SK"/>
        </w:rPr>
      </w:pPr>
      <w:r w:rsidRPr="00060130">
        <w:rPr>
          <w:rFonts w:asciiTheme="minorHAnsi" w:hAnsiTheme="minorHAnsi" w:cstheme="minorHAnsi"/>
          <w:color w:val="000000"/>
          <w:sz w:val="20"/>
          <w:szCs w:val="20"/>
          <w:lang w:eastAsia="sk-SK"/>
        </w:rPr>
        <w:t>Rovnaké dôvody a vysvetlenie platí pre dodanie "Výstupov merania uvedené pod bodom 3</w:t>
      </w:r>
      <w:r>
        <w:rPr>
          <w:rFonts w:asciiTheme="minorHAnsi" w:hAnsiTheme="minorHAnsi" w:cstheme="minorHAnsi"/>
          <w:color w:val="000000"/>
          <w:sz w:val="20"/>
          <w:szCs w:val="20"/>
          <w:lang w:eastAsia="sk-SK"/>
        </w:rPr>
        <w:t xml:space="preserve"> </w:t>
      </w:r>
      <w:r w:rsidRPr="00060130">
        <w:rPr>
          <w:rFonts w:asciiTheme="minorHAnsi" w:hAnsiTheme="minorHAnsi" w:cstheme="minorHAnsi"/>
          <w:color w:val="000000"/>
          <w:sz w:val="20"/>
          <w:szCs w:val="20"/>
        </w:rPr>
        <w:t>podrobného opisu predmetu zákazky do 31.12.2021".</w:t>
      </w:r>
    </w:p>
    <w:p w:rsidR="009F226B" w:rsidRPr="00060130" w:rsidRDefault="009F226B" w:rsidP="009F226B">
      <w:pPr>
        <w:pStyle w:val="xmsonormal"/>
        <w:spacing w:before="0" w:beforeAutospacing="0" w:after="0" w:afterAutospacing="0"/>
        <w:textAlignment w:val="baseline"/>
        <w:rPr>
          <w:rFonts w:asciiTheme="minorHAnsi" w:hAnsiTheme="minorHAnsi" w:cstheme="minorHAnsi"/>
          <w:b/>
          <w:color w:val="333333"/>
          <w:sz w:val="20"/>
          <w:szCs w:val="20"/>
          <w:u w:val="single"/>
          <w:shd w:val="clear" w:color="auto" w:fill="FFFFFF"/>
        </w:rPr>
      </w:pPr>
    </w:p>
    <w:p w:rsidR="00E143E5" w:rsidRPr="00B24B45" w:rsidRDefault="00E143E5" w:rsidP="008F5DD7">
      <w:pPr>
        <w:tabs>
          <w:tab w:val="left" w:pos="2955"/>
        </w:tabs>
        <w:textAlignment w:val="baseline"/>
        <w:rPr>
          <w:rFonts w:asciiTheme="minorHAnsi" w:hAnsiTheme="minorHAnsi" w:cstheme="minorHAnsi"/>
          <w:sz w:val="20"/>
          <w:szCs w:val="20"/>
        </w:rPr>
      </w:pPr>
      <w:r w:rsidRPr="00B24B45">
        <w:rPr>
          <w:rFonts w:asciiTheme="minorHAnsi" w:hAnsiTheme="minorHAnsi" w:cstheme="minorHAnsi"/>
          <w:sz w:val="20"/>
          <w:szCs w:val="20"/>
        </w:rPr>
        <w:t>S úctou</w:t>
      </w:r>
    </w:p>
    <w:p w:rsidR="00E143E5" w:rsidRPr="00B24B45" w:rsidRDefault="00E143E5" w:rsidP="008F5DD7">
      <w:pPr>
        <w:tabs>
          <w:tab w:val="left" w:pos="2955"/>
        </w:tabs>
        <w:textAlignment w:val="baseline"/>
        <w:rPr>
          <w:rFonts w:asciiTheme="minorHAnsi" w:hAnsiTheme="minorHAnsi" w:cstheme="minorHAnsi"/>
          <w:sz w:val="20"/>
          <w:szCs w:val="20"/>
        </w:rPr>
      </w:pPr>
    </w:p>
    <w:p w:rsidR="00E143E5" w:rsidRPr="00B24B45" w:rsidRDefault="00E143E5" w:rsidP="008F5DD7">
      <w:pPr>
        <w:tabs>
          <w:tab w:val="left" w:pos="2955"/>
        </w:tabs>
        <w:textAlignment w:val="baseline"/>
        <w:rPr>
          <w:rFonts w:asciiTheme="minorHAnsi" w:hAnsiTheme="minorHAnsi" w:cstheme="minorHAnsi"/>
          <w:sz w:val="20"/>
          <w:szCs w:val="20"/>
        </w:rPr>
      </w:pPr>
      <w:r w:rsidRPr="00B24B45">
        <w:rPr>
          <w:rFonts w:asciiTheme="minorHAnsi" w:hAnsiTheme="minorHAnsi" w:cstheme="minorHAnsi"/>
          <w:sz w:val="20"/>
          <w:szCs w:val="20"/>
        </w:rPr>
        <w:t>Ľubica Kapustová</w:t>
      </w:r>
    </w:p>
    <w:p w:rsidR="008F5DD7" w:rsidRPr="00B24B45" w:rsidRDefault="00E143E5" w:rsidP="008F5DD7">
      <w:pPr>
        <w:tabs>
          <w:tab w:val="left" w:pos="2955"/>
        </w:tabs>
        <w:textAlignment w:val="baseline"/>
        <w:rPr>
          <w:rFonts w:asciiTheme="minorHAnsi" w:hAnsiTheme="minorHAnsi" w:cstheme="minorHAnsi"/>
          <w:sz w:val="20"/>
          <w:szCs w:val="20"/>
        </w:rPr>
      </w:pPr>
      <w:r w:rsidRPr="00B24B45">
        <w:rPr>
          <w:rFonts w:asciiTheme="minorHAnsi" w:hAnsiTheme="minorHAnsi" w:cstheme="minorHAnsi"/>
          <w:sz w:val="20"/>
          <w:szCs w:val="20"/>
        </w:rPr>
        <w:t>kontaktná osoba verejného obstarávateľa</w:t>
      </w:r>
      <w:r w:rsidR="008F5DD7" w:rsidRPr="00B24B45">
        <w:rPr>
          <w:rFonts w:asciiTheme="minorHAnsi" w:hAnsiTheme="minorHAnsi" w:cstheme="minorHAnsi"/>
          <w:sz w:val="20"/>
          <w:szCs w:val="20"/>
        </w:rPr>
        <w:tab/>
      </w:r>
    </w:p>
    <w:p w:rsidR="008F5DD7" w:rsidRPr="00B24B45" w:rsidRDefault="005D661F" w:rsidP="008F5DD7">
      <w:pPr>
        <w:textAlignment w:val="baseline"/>
        <w:rPr>
          <w:rFonts w:asciiTheme="minorHAnsi" w:hAnsiTheme="minorHAnsi" w:cstheme="minorHAnsi"/>
          <w:sz w:val="20"/>
          <w:szCs w:val="20"/>
        </w:rPr>
      </w:pPr>
      <w:r w:rsidRPr="00B24B45">
        <w:rPr>
          <w:rFonts w:asciiTheme="minorHAnsi" w:hAnsiTheme="minorHAnsi" w:cstheme="minorHAnsi"/>
          <w:sz w:val="20"/>
          <w:szCs w:val="20"/>
        </w:rPr>
        <w:t>Banskobystrický samosprávny kraj</w:t>
      </w:r>
    </w:p>
    <w:p w:rsidR="008F5DD7" w:rsidRPr="00B24B45" w:rsidRDefault="008F5DD7" w:rsidP="008F5DD7">
      <w:pPr>
        <w:textAlignment w:val="baseline"/>
        <w:rPr>
          <w:rFonts w:asciiTheme="minorHAnsi" w:hAnsiTheme="minorHAnsi" w:cstheme="minorHAnsi"/>
          <w:sz w:val="20"/>
          <w:szCs w:val="20"/>
        </w:rPr>
      </w:pPr>
    </w:p>
    <w:p w:rsidR="008F5DD7" w:rsidRPr="00B24B45" w:rsidRDefault="008F5DD7" w:rsidP="008F5DD7">
      <w:pPr>
        <w:textAlignment w:val="baseline"/>
        <w:rPr>
          <w:rFonts w:asciiTheme="minorHAnsi" w:hAnsiTheme="minorHAnsi" w:cstheme="minorHAnsi"/>
          <w:color w:val="323130"/>
          <w:sz w:val="20"/>
          <w:szCs w:val="20"/>
        </w:rPr>
      </w:pPr>
    </w:p>
    <w:p w:rsidR="008F5DD7" w:rsidRPr="00B24B45" w:rsidRDefault="008F5DD7" w:rsidP="008F5DD7">
      <w:pPr>
        <w:textAlignment w:val="baseline"/>
        <w:rPr>
          <w:rFonts w:asciiTheme="minorHAnsi" w:hAnsiTheme="minorHAnsi" w:cstheme="minorHAnsi"/>
          <w:color w:val="323130"/>
          <w:sz w:val="20"/>
          <w:szCs w:val="20"/>
        </w:rPr>
      </w:pPr>
    </w:p>
    <w:p w:rsidR="008F5DD7" w:rsidRPr="00B24B45" w:rsidRDefault="008F5DD7" w:rsidP="008F5DD7">
      <w:pPr>
        <w:textAlignment w:val="baseline"/>
        <w:rPr>
          <w:rFonts w:asciiTheme="minorHAnsi" w:hAnsiTheme="minorHAnsi" w:cstheme="minorHAnsi"/>
          <w:color w:val="323130"/>
          <w:sz w:val="20"/>
          <w:szCs w:val="20"/>
        </w:rPr>
      </w:pPr>
    </w:p>
    <w:p w:rsidR="0039337B" w:rsidRPr="00B24B45" w:rsidRDefault="001D431E" w:rsidP="008F5DD7">
      <w:pPr>
        <w:textAlignment w:val="baseline"/>
        <w:rPr>
          <w:rFonts w:asciiTheme="minorHAnsi" w:hAnsiTheme="minorHAnsi" w:cstheme="minorHAnsi"/>
          <w:sz w:val="20"/>
          <w:szCs w:val="20"/>
        </w:rPr>
      </w:pP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r w:rsidRPr="00B24B45">
        <w:rPr>
          <w:rFonts w:asciiTheme="minorHAnsi" w:hAnsiTheme="minorHAnsi" w:cstheme="minorHAnsi"/>
          <w:color w:val="333333"/>
          <w:sz w:val="20"/>
          <w:szCs w:val="20"/>
        </w:rPr>
        <w:br/>
      </w:r>
    </w:p>
    <w:p w:rsidR="004769F2" w:rsidRPr="00B24B45" w:rsidRDefault="004769F2" w:rsidP="005465CB">
      <w:pPr>
        <w:tabs>
          <w:tab w:val="center" w:pos="4535"/>
        </w:tabs>
        <w:spacing w:line="264" w:lineRule="auto"/>
        <w:jc w:val="center"/>
        <w:rPr>
          <w:rFonts w:asciiTheme="minorHAnsi" w:hAnsiTheme="minorHAnsi" w:cstheme="minorHAnsi"/>
          <w:sz w:val="20"/>
          <w:szCs w:val="20"/>
        </w:rPr>
      </w:pPr>
    </w:p>
    <w:sectPr w:rsidR="004769F2" w:rsidRPr="00B24B45" w:rsidSect="006B1FDD">
      <w:footerReference w:type="even" r:id="rId8"/>
      <w:headerReference w:type="first" r:id="rId9"/>
      <w:footerReference w:type="first" r:id="rId10"/>
      <w:pgSz w:w="11906" w:h="16838" w:code="9"/>
      <w:pgMar w:top="1276" w:right="1418" w:bottom="851" w:left="1418" w:header="709" w:footer="51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885" w:rsidRDefault="00D95885">
      <w:r>
        <w:separator/>
      </w:r>
    </w:p>
  </w:endnote>
  <w:endnote w:type="continuationSeparator" w:id="0">
    <w:p w:rsidR="00D95885" w:rsidRDefault="00D958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A0" w:rsidRDefault="00F86370" w:rsidP="00B2730B">
    <w:pPr>
      <w:pStyle w:val="Pta"/>
      <w:framePr w:wrap="around" w:vAnchor="text" w:hAnchor="margin" w:xAlign="right" w:y="1"/>
      <w:rPr>
        <w:rStyle w:val="slostrany"/>
      </w:rPr>
    </w:pPr>
    <w:r>
      <w:rPr>
        <w:rStyle w:val="slostrany"/>
      </w:rPr>
      <w:fldChar w:fldCharType="begin"/>
    </w:r>
    <w:r w:rsidR="00EE14A0">
      <w:rPr>
        <w:rStyle w:val="slostrany"/>
      </w:rPr>
      <w:instrText xml:space="preserve">PAGE  </w:instrText>
    </w:r>
    <w:r>
      <w:rPr>
        <w:rStyle w:val="slostrany"/>
      </w:rPr>
      <w:fldChar w:fldCharType="end"/>
    </w:r>
  </w:p>
  <w:p w:rsidR="00EE14A0" w:rsidRDefault="00EE14A0" w:rsidP="00B2730B">
    <w:pPr>
      <w:pStyle w:val="Pta"/>
      <w:ind w:right="360"/>
    </w:pPr>
  </w:p>
  <w:p w:rsidR="00EE14A0" w:rsidRDefault="00EE14A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A0" w:rsidRPr="00265457" w:rsidRDefault="00EE14A0" w:rsidP="00265457">
    <w:pPr>
      <w:pStyle w:val="Pta"/>
      <w:tabs>
        <w:tab w:val="clear" w:pos="4536"/>
      </w:tabs>
      <w:jc w:val="both"/>
      <w:rPr>
        <w:rFonts w:ascii="Cambria" w:hAnsi="Cambria" w:cs="Cambria"/>
        <w:sz w:val="12"/>
        <w:szCs w:val="12"/>
      </w:rPr>
    </w:pPr>
  </w:p>
  <w:p w:rsidR="00EE14A0" w:rsidRPr="0050631C" w:rsidRDefault="00EE14A0" w:rsidP="00D4410C">
    <w:pPr>
      <w:pStyle w:val="Pta"/>
      <w:tabs>
        <w:tab w:val="clear" w:pos="4536"/>
        <w:tab w:val="clear" w:pos="9072"/>
        <w:tab w:val="right" w:pos="9070"/>
      </w:tabs>
      <w:jc w:val="both"/>
      <w:rPr>
        <w:rFonts w:ascii="Cambria" w:hAnsi="Cambria" w:cs="Cambria"/>
        <w:sz w:val="12"/>
        <w:szCs w:val="12"/>
      </w:rPr>
    </w:pPr>
    <w:r w:rsidRPr="003036A8">
      <w:rPr>
        <w:rFonts w:ascii="Cambria" w:hAnsi="Cambria" w:cs="Cambria"/>
        <w:sz w:val="12"/>
        <w:szCs w:val="12"/>
      </w:rPr>
      <w:tab/>
    </w:r>
    <w:r w:rsidR="00F86370" w:rsidRPr="003036A8">
      <w:rPr>
        <w:rFonts w:ascii="Cambria" w:hAnsi="Cambria" w:cs="Cambria"/>
        <w:sz w:val="12"/>
        <w:szCs w:val="12"/>
      </w:rPr>
      <w:fldChar w:fldCharType="begin"/>
    </w:r>
    <w:r w:rsidRPr="003036A8">
      <w:rPr>
        <w:rFonts w:ascii="Cambria" w:hAnsi="Cambria" w:cs="Cambria"/>
        <w:sz w:val="12"/>
        <w:szCs w:val="12"/>
      </w:rPr>
      <w:instrText>PAGE   \* MERGEFORMAT</w:instrText>
    </w:r>
    <w:r w:rsidR="00F86370" w:rsidRPr="003036A8">
      <w:rPr>
        <w:rFonts w:ascii="Cambria" w:hAnsi="Cambria" w:cs="Cambria"/>
        <w:sz w:val="12"/>
        <w:szCs w:val="12"/>
      </w:rPr>
      <w:fldChar w:fldCharType="separate"/>
    </w:r>
    <w:r w:rsidR="00060130">
      <w:rPr>
        <w:rFonts w:ascii="Cambria" w:hAnsi="Cambria" w:cs="Cambria"/>
        <w:noProof/>
        <w:sz w:val="12"/>
        <w:szCs w:val="12"/>
      </w:rPr>
      <w:t>1</w:t>
    </w:r>
    <w:r w:rsidR="00F86370" w:rsidRPr="003036A8">
      <w:rPr>
        <w:rFonts w:ascii="Cambria" w:hAnsi="Cambria" w:cs="Cambria"/>
        <w:sz w:val="12"/>
        <w:szCs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885" w:rsidRDefault="00D95885">
      <w:r>
        <w:separator/>
      </w:r>
    </w:p>
  </w:footnote>
  <w:footnote w:type="continuationSeparator" w:id="0">
    <w:p w:rsidR="00D95885" w:rsidRDefault="00D9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A0" w:rsidRPr="00A6006E" w:rsidRDefault="00F86370" w:rsidP="00B2730B">
    <w:pPr>
      <w:pStyle w:val="Hlavika"/>
      <w:tabs>
        <w:tab w:val="clear" w:pos="4536"/>
        <w:tab w:val="right" w:pos="9354"/>
      </w:tabs>
      <w:jc w:val="right"/>
      <w:rPr>
        <w:rFonts w:asciiTheme="majorHAnsi" w:hAnsiTheme="majorHAnsi" w:cs="Arial"/>
        <w:b/>
        <w:sz w:val="28"/>
      </w:rPr>
    </w:pPr>
    <w:r w:rsidRPr="00F86370">
      <w:rPr>
        <w:rFonts w:asciiTheme="majorHAnsi" w:hAnsiTheme="majorHAnsi" w:cs="Arial"/>
        <w:noProof/>
        <w:lang w:eastAsia="sk-SK"/>
      </w:rPr>
      <w:pict>
        <v:shapetype id="_x0000_t202" coordsize="21600,21600" o:spt="202" path="m,l,21600r21600,l21600,xe">
          <v:stroke joinstyle="miter"/>
          <v:path gradientshapeok="t" o:connecttype="rect"/>
        </v:shapetype>
        <v:shape id="Text Box 65" o:spid="_x0000_s1026" type="#_x0000_t202" style="position:absolute;left:0;text-align:left;margin-left:41.95pt;margin-top:16.15pt;width:351.4pt;height:60.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" o:allowoverlap="f" filled="f" stroked="f">
          <v:textbox>
            <w:txbxContent>
              <w:p w:rsidR="00EE14A0" w:rsidRPr="00AE3D4C" w:rsidRDefault="00EE14A0" w:rsidP="00AE3D4C">
                <w:pPr>
                  <w:rPr>
                    <w:b/>
                    <w:spacing w:val="6"/>
                  </w:rPr>
                </w:pPr>
                <w:r w:rsidRPr="00231DC0">
                  <w:rPr>
                    <w:b/>
                    <w:spacing w:val="6"/>
                  </w:rPr>
                  <w:t>BANSKOBYSTRICKÝ</w:t>
                </w:r>
                <w:r>
                  <w:rPr>
                    <w:b/>
                    <w:spacing w:val="6"/>
                  </w:rPr>
                  <w:t xml:space="preserve"> </w:t>
                </w:r>
                <w:r w:rsidRPr="00A27044">
                  <w:t>SAMOSPRÁVNY KRAJ</w:t>
                </w:r>
              </w:p>
            </w:txbxContent>
          </v:textbox>
        </v:shape>
      </w:pict>
    </w:r>
  </w:p>
  <w:p w:rsidR="00EE14A0" w:rsidRPr="008E64BD" w:rsidRDefault="00EE14A0" w:rsidP="00B2730B">
    <w:pPr>
      <w:pStyle w:val="Hlavika"/>
      <w:tabs>
        <w:tab w:val="clear" w:pos="4536"/>
        <w:tab w:val="right" w:pos="9354"/>
      </w:tabs>
      <w:jc w:val="right"/>
      <w:rPr>
        <w:rFonts w:asciiTheme="minorHAnsi" w:hAnsiTheme="minorHAnsi" w:cs="Arial"/>
        <w:sz w:val="22"/>
        <w:szCs w:val="22"/>
      </w:rPr>
    </w:pPr>
    <w:r w:rsidRPr="008E64BD">
      <w:rPr>
        <w:rFonts w:asciiTheme="minorHAnsi" w:hAnsiTheme="minorHAnsi" w:cs="Arial"/>
        <w:noProof/>
        <w:sz w:val="22"/>
        <w:szCs w:val="22"/>
        <w:lang w:eastAsia="sk-SK"/>
      </w:rPr>
      <w:drawing>
        <wp:anchor distT="0" distB="0" distL="114300" distR="114300" simplePos="0" relativeHeight="251662336" behindDoc="1" locked="0" layoutInCell="1" allowOverlap="0">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4" name="Obrázok 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885" cy="506730"/>
                  </a:xfrm>
                  <a:prstGeom prst="rect">
                    <a:avLst/>
                  </a:prstGeom>
                  <a:noFill/>
                  <a:ln>
                    <a:noFill/>
                  </a:ln>
                </pic:spPr>
              </pic:pic>
            </a:graphicData>
          </a:graphic>
        </wp:anchor>
      </w:drawing>
    </w:r>
  </w:p>
  <w:p w:rsidR="00EE14A0" w:rsidRPr="008E64BD" w:rsidRDefault="00EE14A0" w:rsidP="00F81459">
    <w:pPr>
      <w:pStyle w:val="Hlavika"/>
      <w:tabs>
        <w:tab w:val="clear" w:pos="4536"/>
        <w:tab w:val="right" w:pos="9354"/>
      </w:tabs>
      <w:jc w:val="center"/>
      <w:rPr>
        <w:rFonts w:asciiTheme="majorHAnsi" w:hAnsiTheme="majorHAnsi" w:cs="Arial"/>
        <w:sz w:val="22"/>
        <w:szCs w:val="22"/>
      </w:rPr>
    </w:pPr>
  </w:p>
  <w:p w:rsidR="00EE14A0" w:rsidRPr="00A6006E" w:rsidRDefault="00EE14A0">
    <w:pPr>
      <w:pStyle w:val="Hlavika"/>
      <w:rPr>
        <w:rFonts w:asciiTheme="majorHAnsi" w:hAnsiTheme="maj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7A6F"/>
    <w:multiLevelType w:val="hybridMultilevel"/>
    <w:tmpl w:val="0B42655C"/>
    <w:lvl w:ilvl="0" w:tplc="BF7EBB36">
      <w:numFmt w:val="bullet"/>
      <w:lvlText w:val="-"/>
      <w:lvlJc w:val="left"/>
      <w:pPr>
        <w:ind w:left="720" w:hanging="360"/>
      </w:pPr>
      <w:rPr>
        <w:rFonts w:ascii="Calibri" w:eastAsia="Times New Roman" w:hAnsi="Calibri" w:cs="Times New Roman"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3693C1F"/>
    <w:multiLevelType w:val="hybridMultilevel"/>
    <w:tmpl w:val="671E4226"/>
    <w:lvl w:ilvl="0" w:tplc="81865754">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7">
    <w:nsid w:val="320936EB"/>
    <w:multiLevelType w:val="hybridMultilevel"/>
    <w:tmpl w:val="115A13E6"/>
    <w:lvl w:ilvl="0" w:tplc="B498CC3A">
      <w:start w:val="7"/>
      <w:numFmt w:val="bullet"/>
      <w:lvlText w:val="-"/>
      <w:lvlJc w:val="left"/>
      <w:pPr>
        <w:ind w:left="1852" w:hanging="360"/>
      </w:pPr>
      <w:rPr>
        <w:rFonts w:ascii="Arial" w:eastAsia="Times New Roman" w:hAnsi="Arial" w:cs="Arial" w:hint="default"/>
      </w:rPr>
    </w:lvl>
    <w:lvl w:ilvl="1" w:tplc="041B0003" w:tentative="1">
      <w:start w:val="1"/>
      <w:numFmt w:val="bullet"/>
      <w:lvlText w:val="o"/>
      <w:lvlJc w:val="left"/>
      <w:pPr>
        <w:ind w:left="2572" w:hanging="360"/>
      </w:pPr>
      <w:rPr>
        <w:rFonts w:ascii="Courier New" w:hAnsi="Courier New" w:cs="Courier New" w:hint="default"/>
      </w:rPr>
    </w:lvl>
    <w:lvl w:ilvl="2" w:tplc="041B0005" w:tentative="1">
      <w:start w:val="1"/>
      <w:numFmt w:val="bullet"/>
      <w:lvlText w:val=""/>
      <w:lvlJc w:val="left"/>
      <w:pPr>
        <w:ind w:left="3292" w:hanging="360"/>
      </w:pPr>
      <w:rPr>
        <w:rFonts w:ascii="Wingdings" w:hAnsi="Wingdings" w:hint="default"/>
      </w:rPr>
    </w:lvl>
    <w:lvl w:ilvl="3" w:tplc="041B0001" w:tentative="1">
      <w:start w:val="1"/>
      <w:numFmt w:val="bullet"/>
      <w:lvlText w:val=""/>
      <w:lvlJc w:val="left"/>
      <w:pPr>
        <w:ind w:left="4012" w:hanging="360"/>
      </w:pPr>
      <w:rPr>
        <w:rFonts w:ascii="Symbol" w:hAnsi="Symbol" w:hint="default"/>
      </w:rPr>
    </w:lvl>
    <w:lvl w:ilvl="4" w:tplc="041B0003" w:tentative="1">
      <w:start w:val="1"/>
      <w:numFmt w:val="bullet"/>
      <w:lvlText w:val="o"/>
      <w:lvlJc w:val="left"/>
      <w:pPr>
        <w:ind w:left="4732" w:hanging="360"/>
      </w:pPr>
      <w:rPr>
        <w:rFonts w:ascii="Courier New" w:hAnsi="Courier New" w:cs="Courier New" w:hint="default"/>
      </w:rPr>
    </w:lvl>
    <w:lvl w:ilvl="5" w:tplc="041B0005" w:tentative="1">
      <w:start w:val="1"/>
      <w:numFmt w:val="bullet"/>
      <w:lvlText w:val=""/>
      <w:lvlJc w:val="left"/>
      <w:pPr>
        <w:ind w:left="5452" w:hanging="360"/>
      </w:pPr>
      <w:rPr>
        <w:rFonts w:ascii="Wingdings" w:hAnsi="Wingdings" w:hint="default"/>
      </w:rPr>
    </w:lvl>
    <w:lvl w:ilvl="6" w:tplc="041B0001" w:tentative="1">
      <w:start w:val="1"/>
      <w:numFmt w:val="bullet"/>
      <w:lvlText w:val=""/>
      <w:lvlJc w:val="left"/>
      <w:pPr>
        <w:ind w:left="6172" w:hanging="360"/>
      </w:pPr>
      <w:rPr>
        <w:rFonts w:ascii="Symbol" w:hAnsi="Symbol" w:hint="default"/>
      </w:rPr>
    </w:lvl>
    <w:lvl w:ilvl="7" w:tplc="041B0003" w:tentative="1">
      <w:start w:val="1"/>
      <w:numFmt w:val="bullet"/>
      <w:lvlText w:val="o"/>
      <w:lvlJc w:val="left"/>
      <w:pPr>
        <w:ind w:left="6892" w:hanging="360"/>
      </w:pPr>
      <w:rPr>
        <w:rFonts w:ascii="Courier New" w:hAnsi="Courier New" w:cs="Courier New" w:hint="default"/>
      </w:rPr>
    </w:lvl>
    <w:lvl w:ilvl="8" w:tplc="041B0005" w:tentative="1">
      <w:start w:val="1"/>
      <w:numFmt w:val="bullet"/>
      <w:lvlText w:val=""/>
      <w:lvlJc w:val="left"/>
      <w:pPr>
        <w:ind w:left="7612" w:hanging="360"/>
      </w:pPr>
      <w:rPr>
        <w:rFonts w:ascii="Wingdings" w:hAnsi="Wingdings" w:hint="default"/>
      </w:rPr>
    </w:lvl>
  </w:abstractNum>
  <w:abstractNum w:abstractNumId="8">
    <w:nsid w:val="35855BFE"/>
    <w:multiLevelType w:val="hybridMultilevel"/>
    <w:tmpl w:val="B41ACB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7C70063"/>
    <w:multiLevelType w:val="hybridMultilevel"/>
    <w:tmpl w:val="E3B2B5C2"/>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1">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4B914F6D"/>
    <w:multiLevelType w:val="hybridMultilevel"/>
    <w:tmpl w:val="B6DCA7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EA1380A"/>
    <w:multiLevelType w:val="hybridMultilevel"/>
    <w:tmpl w:val="8E4A4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FCD325A"/>
    <w:multiLevelType w:val="hybridMultilevel"/>
    <w:tmpl w:val="91E21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8D6442A"/>
    <w:multiLevelType w:val="hybridMultilevel"/>
    <w:tmpl w:val="1AA22BA6"/>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8">
    <w:nsid w:val="5CD22FBA"/>
    <w:multiLevelType w:val="multilevel"/>
    <w:tmpl w:val="63D2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0D07D9"/>
    <w:multiLevelType w:val="hybridMultilevel"/>
    <w:tmpl w:val="B02291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6C850074"/>
    <w:multiLevelType w:val="hybridMultilevel"/>
    <w:tmpl w:val="ECAAFB7E"/>
    <w:lvl w:ilvl="0" w:tplc="0FF46206">
      <w:start w:val="1"/>
      <w:numFmt w:val="bullet"/>
      <w:lvlText w:val="-"/>
      <w:lvlJc w:val="left"/>
      <w:pPr>
        <w:ind w:left="786" w:hanging="360"/>
      </w:pPr>
      <w:rPr>
        <w:rFonts w:ascii="Arial" w:eastAsiaTheme="minorHAnsi"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1">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num w:numId="1">
    <w:abstractNumId w:val="21"/>
  </w:num>
  <w:num w:numId="2">
    <w:abstractNumId w:val="11"/>
  </w:num>
  <w:num w:numId="3">
    <w:abstractNumId w:val="17"/>
  </w:num>
  <w:num w:numId="4">
    <w:abstractNumId w:val="1"/>
  </w:num>
  <w:num w:numId="5">
    <w:abstractNumId w:val="6"/>
  </w:num>
  <w:num w:numId="6">
    <w:abstractNumId w:val="2"/>
  </w:num>
  <w:num w:numId="7">
    <w:abstractNumId w:val="14"/>
  </w:num>
  <w:num w:numId="8">
    <w:abstractNumId w:val="4"/>
  </w:num>
  <w:num w:numId="9">
    <w:abstractNumId w:val="7"/>
  </w:num>
  <w:num w:numId="10">
    <w:abstractNumId w:val="0"/>
  </w:num>
  <w:num w:numId="11">
    <w:abstractNumId w:val="10"/>
  </w:num>
  <w:num w:numId="12">
    <w:abstractNumId w:val="8"/>
  </w:num>
  <w:num w:numId="13">
    <w:abstractNumId w:val="3"/>
  </w:num>
  <w:num w:numId="14">
    <w:abstractNumId w:val="9"/>
  </w:num>
  <w:num w:numId="15">
    <w:abstractNumId w:val="15"/>
  </w:num>
  <w:num w:numId="16">
    <w:abstractNumId w:val="16"/>
  </w:num>
  <w:num w:numId="17">
    <w:abstractNumId w:val="19"/>
  </w:num>
  <w:num w:numId="18">
    <w:abstractNumId w:val="13"/>
  </w:num>
  <w:num w:numId="19">
    <w:abstractNumId w:val="12"/>
  </w:num>
  <w:num w:numId="20">
    <w:abstractNumId w:val="5"/>
  </w:num>
  <w:num w:numId="21">
    <w:abstractNumId w:val="20"/>
  </w:num>
  <w:num w:numId="22">
    <w:abstractNumId w:val="1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B2407C"/>
    <w:rsid w:val="00007A65"/>
    <w:rsid w:val="000151DB"/>
    <w:rsid w:val="00015C56"/>
    <w:rsid w:val="0002080B"/>
    <w:rsid w:val="00020EDD"/>
    <w:rsid w:val="00021AC1"/>
    <w:rsid w:val="00024423"/>
    <w:rsid w:val="00025270"/>
    <w:rsid w:val="00032BBE"/>
    <w:rsid w:val="000331ED"/>
    <w:rsid w:val="0003481F"/>
    <w:rsid w:val="000421E7"/>
    <w:rsid w:val="0004510F"/>
    <w:rsid w:val="00052192"/>
    <w:rsid w:val="00052335"/>
    <w:rsid w:val="00053A76"/>
    <w:rsid w:val="00060130"/>
    <w:rsid w:val="00060C8B"/>
    <w:rsid w:val="00066587"/>
    <w:rsid w:val="0007366D"/>
    <w:rsid w:val="00082B17"/>
    <w:rsid w:val="00086667"/>
    <w:rsid w:val="00087E53"/>
    <w:rsid w:val="00094019"/>
    <w:rsid w:val="00095BD1"/>
    <w:rsid w:val="000A6BD8"/>
    <w:rsid w:val="000A77BB"/>
    <w:rsid w:val="000B531A"/>
    <w:rsid w:val="000C3A70"/>
    <w:rsid w:val="000C7B59"/>
    <w:rsid w:val="000D076C"/>
    <w:rsid w:val="000D078C"/>
    <w:rsid w:val="000D1ECD"/>
    <w:rsid w:val="000D3EF0"/>
    <w:rsid w:val="000D4E85"/>
    <w:rsid w:val="000D6C6F"/>
    <w:rsid w:val="000E7A49"/>
    <w:rsid w:val="000E7D02"/>
    <w:rsid w:val="000F3351"/>
    <w:rsid w:val="0010021E"/>
    <w:rsid w:val="00114AF2"/>
    <w:rsid w:val="0012792A"/>
    <w:rsid w:val="001348A9"/>
    <w:rsid w:val="001429ED"/>
    <w:rsid w:val="001452A7"/>
    <w:rsid w:val="001464E4"/>
    <w:rsid w:val="00151779"/>
    <w:rsid w:val="00154B5B"/>
    <w:rsid w:val="001636BD"/>
    <w:rsid w:val="00163913"/>
    <w:rsid w:val="00167856"/>
    <w:rsid w:val="00173FED"/>
    <w:rsid w:val="00175E66"/>
    <w:rsid w:val="001872A3"/>
    <w:rsid w:val="00187E58"/>
    <w:rsid w:val="00192B17"/>
    <w:rsid w:val="001938E3"/>
    <w:rsid w:val="001A1F9A"/>
    <w:rsid w:val="001B0765"/>
    <w:rsid w:val="001B0D6B"/>
    <w:rsid w:val="001C2A14"/>
    <w:rsid w:val="001C6A88"/>
    <w:rsid w:val="001C6B15"/>
    <w:rsid w:val="001C6F5A"/>
    <w:rsid w:val="001D0F39"/>
    <w:rsid w:val="001D1595"/>
    <w:rsid w:val="001D1BE7"/>
    <w:rsid w:val="001D2309"/>
    <w:rsid w:val="001D262F"/>
    <w:rsid w:val="001D431E"/>
    <w:rsid w:val="001D4A26"/>
    <w:rsid w:val="001D610A"/>
    <w:rsid w:val="001D625E"/>
    <w:rsid w:val="001D67AE"/>
    <w:rsid w:val="001E2075"/>
    <w:rsid w:val="001F1DCB"/>
    <w:rsid w:val="001F264B"/>
    <w:rsid w:val="001F5E25"/>
    <w:rsid w:val="00204B60"/>
    <w:rsid w:val="00204CB7"/>
    <w:rsid w:val="00207865"/>
    <w:rsid w:val="00211E24"/>
    <w:rsid w:val="0021377D"/>
    <w:rsid w:val="00214B70"/>
    <w:rsid w:val="002167F7"/>
    <w:rsid w:val="0022302A"/>
    <w:rsid w:val="0022769E"/>
    <w:rsid w:val="00240D9E"/>
    <w:rsid w:val="002519BB"/>
    <w:rsid w:val="00251C51"/>
    <w:rsid w:val="00253969"/>
    <w:rsid w:val="00256D2D"/>
    <w:rsid w:val="00265457"/>
    <w:rsid w:val="00270E50"/>
    <w:rsid w:val="00271251"/>
    <w:rsid w:val="002740A9"/>
    <w:rsid w:val="00275F4C"/>
    <w:rsid w:val="0028100A"/>
    <w:rsid w:val="002817CF"/>
    <w:rsid w:val="002855E6"/>
    <w:rsid w:val="00295BCF"/>
    <w:rsid w:val="002A170E"/>
    <w:rsid w:val="002A1A71"/>
    <w:rsid w:val="002B60F7"/>
    <w:rsid w:val="002C0FAE"/>
    <w:rsid w:val="002C28ED"/>
    <w:rsid w:val="002C53FB"/>
    <w:rsid w:val="002C5760"/>
    <w:rsid w:val="002C6395"/>
    <w:rsid w:val="002E09EF"/>
    <w:rsid w:val="002E10CF"/>
    <w:rsid w:val="002E51AE"/>
    <w:rsid w:val="002E541B"/>
    <w:rsid w:val="002E5651"/>
    <w:rsid w:val="002F1F01"/>
    <w:rsid w:val="002F30F9"/>
    <w:rsid w:val="002F412C"/>
    <w:rsid w:val="002F41F7"/>
    <w:rsid w:val="002F4A43"/>
    <w:rsid w:val="002F5594"/>
    <w:rsid w:val="00301094"/>
    <w:rsid w:val="003036A8"/>
    <w:rsid w:val="00306793"/>
    <w:rsid w:val="003133A6"/>
    <w:rsid w:val="0032539D"/>
    <w:rsid w:val="00326719"/>
    <w:rsid w:val="00334A93"/>
    <w:rsid w:val="00336A78"/>
    <w:rsid w:val="00337080"/>
    <w:rsid w:val="00346D1B"/>
    <w:rsid w:val="00347769"/>
    <w:rsid w:val="003517AB"/>
    <w:rsid w:val="00352E31"/>
    <w:rsid w:val="00353E97"/>
    <w:rsid w:val="0036246B"/>
    <w:rsid w:val="00362509"/>
    <w:rsid w:val="003629E9"/>
    <w:rsid w:val="00362B9E"/>
    <w:rsid w:val="00363298"/>
    <w:rsid w:val="00365371"/>
    <w:rsid w:val="003662E3"/>
    <w:rsid w:val="003720CF"/>
    <w:rsid w:val="003751E8"/>
    <w:rsid w:val="00376E97"/>
    <w:rsid w:val="00381075"/>
    <w:rsid w:val="00382C33"/>
    <w:rsid w:val="0038342D"/>
    <w:rsid w:val="00384DF5"/>
    <w:rsid w:val="00385B0B"/>
    <w:rsid w:val="00385C8F"/>
    <w:rsid w:val="003904A6"/>
    <w:rsid w:val="00391AFC"/>
    <w:rsid w:val="0039337B"/>
    <w:rsid w:val="003936DD"/>
    <w:rsid w:val="00395012"/>
    <w:rsid w:val="00395B8B"/>
    <w:rsid w:val="00395DA6"/>
    <w:rsid w:val="00396F2C"/>
    <w:rsid w:val="00397611"/>
    <w:rsid w:val="003A55E7"/>
    <w:rsid w:val="003B0979"/>
    <w:rsid w:val="003B119F"/>
    <w:rsid w:val="003B2C34"/>
    <w:rsid w:val="003B7867"/>
    <w:rsid w:val="003C0023"/>
    <w:rsid w:val="003C0190"/>
    <w:rsid w:val="003C5936"/>
    <w:rsid w:val="003D23F9"/>
    <w:rsid w:val="003D3F12"/>
    <w:rsid w:val="003D6A3C"/>
    <w:rsid w:val="003D7C7E"/>
    <w:rsid w:val="003F1E3E"/>
    <w:rsid w:val="003F3560"/>
    <w:rsid w:val="003F3E13"/>
    <w:rsid w:val="00410F4F"/>
    <w:rsid w:val="00420741"/>
    <w:rsid w:val="00422F19"/>
    <w:rsid w:val="00424EE9"/>
    <w:rsid w:val="00442579"/>
    <w:rsid w:val="004429C7"/>
    <w:rsid w:val="0044308B"/>
    <w:rsid w:val="0045179D"/>
    <w:rsid w:val="00453803"/>
    <w:rsid w:val="004545B0"/>
    <w:rsid w:val="00455871"/>
    <w:rsid w:val="004630D9"/>
    <w:rsid w:val="004664DF"/>
    <w:rsid w:val="00466BE5"/>
    <w:rsid w:val="00473190"/>
    <w:rsid w:val="00473CF0"/>
    <w:rsid w:val="004769F2"/>
    <w:rsid w:val="00476A40"/>
    <w:rsid w:val="004813A7"/>
    <w:rsid w:val="00485CA9"/>
    <w:rsid w:val="004864A5"/>
    <w:rsid w:val="00487AC7"/>
    <w:rsid w:val="00490A54"/>
    <w:rsid w:val="0049176C"/>
    <w:rsid w:val="004950C1"/>
    <w:rsid w:val="004A1A62"/>
    <w:rsid w:val="004A1EE3"/>
    <w:rsid w:val="004A394D"/>
    <w:rsid w:val="004A3AF1"/>
    <w:rsid w:val="004A5725"/>
    <w:rsid w:val="004A5EDC"/>
    <w:rsid w:val="004B2E0E"/>
    <w:rsid w:val="004B5D19"/>
    <w:rsid w:val="004B7202"/>
    <w:rsid w:val="004C2674"/>
    <w:rsid w:val="004C41C2"/>
    <w:rsid w:val="004C5955"/>
    <w:rsid w:val="004C7AA4"/>
    <w:rsid w:val="004D36A5"/>
    <w:rsid w:val="004D702F"/>
    <w:rsid w:val="004E04C0"/>
    <w:rsid w:val="004E61BD"/>
    <w:rsid w:val="004F11A5"/>
    <w:rsid w:val="004F4E06"/>
    <w:rsid w:val="004F591C"/>
    <w:rsid w:val="004F6A76"/>
    <w:rsid w:val="0050631C"/>
    <w:rsid w:val="00506586"/>
    <w:rsid w:val="005067CB"/>
    <w:rsid w:val="00510E02"/>
    <w:rsid w:val="00511778"/>
    <w:rsid w:val="0051263E"/>
    <w:rsid w:val="00513C6C"/>
    <w:rsid w:val="0051487E"/>
    <w:rsid w:val="00515EC6"/>
    <w:rsid w:val="00525A85"/>
    <w:rsid w:val="00526439"/>
    <w:rsid w:val="005275D7"/>
    <w:rsid w:val="005312B9"/>
    <w:rsid w:val="00532A67"/>
    <w:rsid w:val="00542570"/>
    <w:rsid w:val="0054594C"/>
    <w:rsid w:val="005465CB"/>
    <w:rsid w:val="00551F8B"/>
    <w:rsid w:val="00560774"/>
    <w:rsid w:val="00562BDB"/>
    <w:rsid w:val="00565F83"/>
    <w:rsid w:val="00566EC4"/>
    <w:rsid w:val="0058031D"/>
    <w:rsid w:val="00585EA8"/>
    <w:rsid w:val="00585FE4"/>
    <w:rsid w:val="00591432"/>
    <w:rsid w:val="00591707"/>
    <w:rsid w:val="005941E3"/>
    <w:rsid w:val="00596B0F"/>
    <w:rsid w:val="0059714D"/>
    <w:rsid w:val="005A4AD6"/>
    <w:rsid w:val="005A7C33"/>
    <w:rsid w:val="005B3797"/>
    <w:rsid w:val="005D21D3"/>
    <w:rsid w:val="005D62A2"/>
    <w:rsid w:val="005D661F"/>
    <w:rsid w:val="005D67E1"/>
    <w:rsid w:val="005E18DB"/>
    <w:rsid w:val="005E1A78"/>
    <w:rsid w:val="005F7FF6"/>
    <w:rsid w:val="00605570"/>
    <w:rsid w:val="00611296"/>
    <w:rsid w:val="00611901"/>
    <w:rsid w:val="00612001"/>
    <w:rsid w:val="00615487"/>
    <w:rsid w:val="00617CD7"/>
    <w:rsid w:val="00620836"/>
    <w:rsid w:val="00622331"/>
    <w:rsid w:val="00623CDB"/>
    <w:rsid w:val="0062666A"/>
    <w:rsid w:val="006342BB"/>
    <w:rsid w:val="00636219"/>
    <w:rsid w:val="00642305"/>
    <w:rsid w:val="00650951"/>
    <w:rsid w:val="00654302"/>
    <w:rsid w:val="006627DB"/>
    <w:rsid w:val="00672113"/>
    <w:rsid w:val="0067544E"/>
    <w:rsid w:val="0067697B"/>
    <w:rsid w:val="006828E8"/>
    <w:rsid w:val="00682ECB"/>
    <w:rsid w:val="00685838"/>
    <w:rsid w:val="00685D28"/>
    <w:rsid w:val="00685E1E"/>
    <w:rsid w:val="00692CD6"/>
    <w:rsid w:val="0069416C"/>
    <w:rsid w:val="006942DD"/>
    <w:rsid w:val="00694892"/>
    <w:rsid w:val="006954BE"/>
    <w:rsid w:val="006A3712"/>
    <w:rsid w:val="006A6067"/>
    <w:rsid w:val="006B08B5"/>
    <w:rsid w:val="006B1FDD"/>
    <w:rsid w:val="006B323E"/>
    <w:rsid w:val="006B5511"/>
    <w:rsid w:val="006B5B06"/>
    <w:rsid w:val="006B5E07"/>
    <w:rsid w:val="006B7612"/>
    <w:rsid w:val="006C2E0B"/>
    <w:rsid w:val="006C4098"/>
    <w:rsid w:val="006C5FA8"/>
    <w:rsid w:val="006C61B4"/>
    <w:rsid w:val="006C78F4"/>
    <w:rsid w:val="006E0493"/>
    <w:rsid w:val="006E0D83"/>
    <w:rsid w:val="006E2F73"/>
    <w:rsid w:val="006E3BF6"/>
    <w:rsid w:val="006E63F9"/>
    <w:rsid w:val="006E7188"/>
    <w:rsid w:val="006F28BE"/>
    <w:rsid w:val="006F5005"/>
    <w:rsid w:val="006F5078"/>
    <w:rsid w:val="00702DB5"/>
    <w:rsid w:val="00705E21"/>
    <w:rsid w:val="007070D7"/>
    <w:rsid w:val="00710564"/>
    <w:rsid w:val="007116D8"/>
    <w:rsid w:val="007145B2"/>
    <w:rsid w:val="00714726"/>
    <w:rsid w:val="0071614E"/>
    <w:rsid w:val="00717D2C"/>
    <w:rsid w:val="00721C4F"/>
    <w:rsid w:val="00726494"/>
    <w:rsid w:val="00727A57"/>
    <w:rsid w:val="007346D3"/>
    <w:rsid w:val="00736B33"/>
    <w:rsid w:val="00746953"/>
    <w:rsid w:val="0074749D"/>
    <w:rsid w:val="00747F03"/>
    <w:rsid w:val="00752AE7"/>
    <w:rsid w:val="0075677F"/>
    <w:rsid w:val="007606D6"/>
    <w:rsid w:val="007654E1"/>
    <w:rsid w:val="00770261"/>
    <w:rsid w:val="00774AFA"/>
    <w:rsid w:val="0077663B"/>
    <w:rsid w:val="00777993"/>
    <w:rsid w:val="00781067"/>
    <w:rsid w:val="00784565"/>
    <w:rsid w:val="00790011"/>
    <w:rsid w:val="00791161"/>
    <w:rsid w:val="00792560"/>
    <w:rsid w:val="00796BF6"/>
    <w:rsid w:val="007974CE"/>
    <w:rsid w:val="007974FD"/>
    <w:rsid w:val="007A002C"/>
    <w:rsid w:val="007A3B53"/>
    <w:rsid w:val="007A505B"/>
    <w:rsid w:val="007B06FA"/>
    <w:rsid w:val="007B2658"/>
    <w:rsid w:val="007B280F"/>
    <w:rsid w:val="007B2A60"/>
    <w:rsid w:val="007B5A4E"/>
    <w:rsid w:val="007B6667"/>
    <w:rsid w:val="007B7E97"/>
    <w:rsid w:val="007C0790"/>
    <w:rsid w:val="007C565E"/>
    <w:rsid w:val="007C73B1"/>
    <w:rsid w:val="007C79D8"/>
    <w:rsid w:val="007D054B"/>
    <w:rsid w:val="007D4843"/>
    <w:rsid w:val="007D68A7"/>
    <w:rsid w:val="007E0CC7"/>
    <w:rsid w:val="007E347C"/>
    <w:rsid w:val="007E5C2B"/>
    <w:rsid w:val="007F0492"/>
    <w:rsid w:val="007F5A19"/>
    <w:rsid w:val="0080230A"/>
    <w:rsid w:val="00802F9E"/>
    <w:rsid w:val="008061B4"/>
    <w:rsid w:val="008077C7"/>
    <w:rsid w:val="0081157E"/>
    <w:rsid w:val="00816290"/>
    <w:rsid w:val="008171B2"/>
    <w:rsid w:val="0081753D"/>
    <w:rsid w:val="00817B6F"/>
    <w:rsid w:val="00822724"/>
    <w:rsid w:val="00832D2C"/>
    <w:rsid w:val="00835050"/>
    <w:rsid w:val="00835501"/>
    <w:rsid w:val="00836457"/>
    <w:rsid w:val="00842875"/>
    <w:rsid w:val="00852768"/>
    <w:rsid w:val="008536F7"/>
    <w:rsid w:val="00853A0E"/>
    <w:rsid w:val="0085779C"/>
    <w:rsid w:val="00860538"/>
    <w:rsid w:val="008607FB"/>
    <w:rsid w:val="008608B7"/>
    <w:rsid w:val="0086092E"/>
    <w:rsid w:val="0086156A"/>
    <w:rsid w:val="0086388A"/>
    <w:rsid w:val="008645A6"/>
    <w:rsid w:val="0087180C"/>
    <w:rsid w:val="00873262"/>
    <w:rsid w:val="00875ABE"/>
    <w:rsid w:val="008828FE"/>
    <w:rsid w:val="00885BDE"/>
    <w:rsid w:val="00885E82"/>
    <w:rsid w:val="00893C8F"/>
    <w:rsid w:val="00893D39"/>
    <w:rsid w:val="008966D2"/>
    <w:rsid w:val="008A069F"/>
    <w:rsid w:val="008B3C89"/>
    <w:rsid w:val="008B3FC6"/>
    <w:rsid w:val="008C570A"/>
    <w:rsid w:val="008D0BEB"/>
    <w:rsid w:val="008D3877"/>
    <w:rsid w:val="008D41DC"/>
    <w:rsid w:val="008E11B5"/>
    <w:rsid w:val="008E316C"/>
    <w:rsid w:val="008E4C0B"/>
    <w:rsid w:val="008E624E"/>
    <w:rsid w:val="008E64BD"/>
    <w:rsid w:val="008E78DB"/>
    <w:rsid w:val="008F5DD7"/>
    <w:rsid w:val="008F633B"/>
    <w:rsid w:val="009006C7"/>
    <w:rsid w:val="00901514"/>
    <w:rsid w:val="009064D6"/>
    <w:rsid w:val="00907DD7"/>
    <w:rsid w:val="00907E97"/>
    <w:rsid w:val="0091055C"/>
    <w:rsid w:val="00911246"/>
    <w:rsid w:val="009139B3"/>
    <w:rsid w:val="00923E2E"/>
    <w:rsid w:val="00925725"/>
    <w:rsid w:val="009279EA"/>
    <w:rsid w:val="009311D9"/>
    <w:rsid w:val="00932C2D"/>
    <w:rsid w:val="00942263"/>
    <w:rsid w:val="00952FA1"/>
    <w:rsid w:val="009613FD"/>
    <w:rsid w:val="00964398"/>
    <w:rsid w:val="00966062"/>
    <w:rsid w:val="00966308"/>
    <w:rsid w:val="00971B36"/>
    <w:rsid w:val="00972D1F"/>
    <w:rsid w:val="0097424A"/>
    <w:rsid w:val="00982F05"/>
    <w:rsid w:val="0098550C"/>
    <w:rsid w:val="00986AE1"/>
    <w:rsid w:val="00995594"/>
    <w:rsid w:val="0099603A"/>
    <w:rsid w:val="009A063F"/>
    <w:rsid w:val="009A19F0"/>
    <w:rsid w:val="009A2ACC"/>
    <w:rsid w:val="009A37C7"/>
    <w:rsid w:val="009A5D44"/>
    <w:rsid w:val="009A689A"/>
    <w:rsid w:val="009B4549"/>
    <w:rsid w:val="009B45F2"/>
    <w:rsid w:val="009D3473"/>
    <w:rsid w:val="009E2B75"/>
    <w:rsid w:val="009E3F40"/>
    <w:rsid w:val="009E41E3"/>
    <w:rsid w:val="009E5E77"/>
    <w:rsid w:val="009E6F42"/>
    <w:rsid w:val="009F226B"/>
    <w:rsid w:val="009F37D6"/>
    <w:rsid w:val="00A01BAA"/>
    <w:rsid w:val="00A076DA"/>
    <w:rsid w:val="00A12DA8"/>
    <w:rsid w:val="00A13EE5"/>
    <w:rsid w:val="00A1446A"/>
    <w:rsid w:val="00A17676"/>
    <w:rsid w:val="00A21929"/>
    <w:rsid w:val="00A25E9B"/>
    <w:rsid w:val="00A307D9"/>
    <w:rsid w:val="00A351B4"/>
    <w:rsid w:val="00A364F2"/>
    <w:rsid w:val="00A544C3"/>
    <w:rsid w:val="00A54C1D"/>
    <w:rsid w:val="00A6374D"/>
    <w:rsid w:val="00A67265"/>
    <w:rsid w:val="00A71818"/>
    <w:rsid w:val="00A7215E"/>
    <w:rsid w:val="00A74B51"/>
    <w:rsid w:val="00A764DB"/>
    <w:rsid w:val="00A769CA"/>
    <w:rsid w:val="00A8178E"/>
    <w:rsid w:val="00A824AE"/>
    <w:rsid w:val="00A82F29"/>
    <w:rsid w:val="00A83631"/>
    <w:rsid w:val="00A86955"/>
    <w:rsid w:val="00A86B9E"/>
    <w:rsid w:val="00A90FB5"/>
    <w:rsid w:val="00AA419F"/>
    <w:rsid w:val="00AA69CC"/>
    <w:rsid w:val="00AB48FF"/>
    <w:rsid w:val="00AC035F"/>
    <w:rsid w:val="00AC7039"/>
    <w:rsid w:val="00AD1762"/>
    <w:rsid w:val="00AD2EA3"/>
    <w:rsid w:val="00AD3F88"/>
    <w:rsid w:val="00AD410F"/>
    <w:rsid w:val="00AE0A43"/>
    <w:rsid w:val="00AE36FC"/>
    <w:rsid w:val="00AE3D4C"/>
    <w:rsid w:val="00AE54D3"/>
    <w:rsid w:val="00AF2F5D"/>
    <w:rsid w:val="00AF3836"/>
    <w:rsid w:val="00AF3F80"/>
    <w:rsid w:val="00AF7028"/>
    <w:rsid w:val="00B10612"/>
    <w:rsid w:val="00B10D36"/>
    <w:rsid w:val="00B10FE4"/>
    <w:rsid w:val="00B13C94"/>
    <w:rsid w:val="00B1441A"/>
    <w:rsid w:val="00B16A67"/>
    <w:rsid w:val="00B17744"/>
    <w:rsid w:val="00B2407C"/>
    <w:rsid w:val="00B24B45"/>
    <w:rsid w:val="00B26B58"/>
    <w:rsid w:val="00B2730B"/>
    <w:rsid w:val="00B3229C"/>
    <w:rsid w:val="00B33276"/>
    <w:rsid w:val="00B3683E"/>
    <w:rsid w:val="00B36970"/>
    <w:rsid w:val="00B41AEB"/>
    <w:rsid w:val="00B479D0"/>
    <w:rsid w:val="00B5296B"/>
    <w:rsid w:val="00B55AE2"/>
    <w:rsid w:val="00B55FAA"/>
    <w:rsid w:val="00B56BE5"/>
    <w:rsid w:val="00B6155D"/>
    <w:rsid w:val="00B6313E"/>
    <w:rsid w:val="00B70407"/>
    <w:rsid w:val="00B70D20"/>
    <w:rsid w:val="00B7512A"/>
    <w:rsid w:val="00B751DC"/>
    <w:rsid w:val="00B85162"/>
    <w:rsid w:val="00B869E7"/>
    <w:rsid w:val="00B87011"/>
    <w:rsid w:val="00B90103"/>
    <w:rsid w:val="00B953B7"/>
    <w:rsid w:val="00BA0996"/>
    <w:rsid w:val="00BA4757"/>
    <w:rsid w:val="00BC3175"/>
    <w:rsid w:val="00BC56BC"/>
    <w:rsid w:val="00BC7A94"/>
    <w:rsid w:val="00BD2B84"/>
    <w:rsid w:val="00BD3F04"/>
    <w:rsid w:val="00BE2079"/>
    <w:rsid w:val="00BE2765"/>
    <w:rsid w:val="00BE512E"/>
    <w:rsid w:val="00BE69E3"/>
    <w:rsid w:val="00BE78B8"/>
    <w:rsid w:val="00BF41C5"/>
    <w:rsid w:val="00BF4DEA"/>
    <w:rsid w:val="00C01D81"/>
    <w:rsid w:val="00C043B1"/>
    <w:rsid w:val="00C04AD8"/>
    <w:rsid w:val="00C0645E"/>
    <w:rsid w:val="00C07308"/>
    <w:rsid w:val="00C10CDA"/>
    <w:rsid w:val="00C15855"/>
    <w:rsid w:val="00C175CB"/>
    <w:rsid w:val="00C20A27"/>
    <w:rsid w:val="00C23BF8"/>
    <w:rsid w:val="00C257A0"/>
    <w:rsid w:val="00C34C2F"/>
    <w:rsid w:val="00C366BD"/>
    <w:rsid w:val="00C44273"/>
    <w:rsid w:val="00C52EBD"/>
    <w:rsid w:val="00C530CB"/>
    <w:rsid w:val="00C537A2"/>
    <w:rsid w:val="00C5772A"/>
    <w:rsid w:val="00C60C54"/>
    <w:rsid w:val="00C62219"/>
    <w:rsid w:val="00C62735"/>
    <w:rsid w:val="00C631ED"/>
    <w:rsid w:val="00C6386A"/>
    <w:rsid w:val="00C75432"/>
    <w:rsid w:val="00C81417"/>
    <w:rsid w:val="00C836A1"/>
    <w:rsid w:val="00C86A55"/>
    <w:rsid w:val="00C92949"/>
    <w:rsid w:val="00CA0D33"/>
    <w:rsid w:val="00CA3F38"/>
    <w:rsid w:val="00CA6759"/>
    <w:rsid w:val="00CA7E02"/>
    <w:rsid w:val="00CB295A"/>
    <w:rsid w:val="00CB6F27"/>
    <w:rsid w:val="00CB76EE"/>
    <w:rsid w:val="00CC24B0"/>
    <w:rsid w:val="00CC5186"/>
    <w:rsid w:val="00CC66DC"/>
    <w:rsid w:val="00CF5039"/>
    <w:rsid w:val="00CF53F8"/>
    <w:rsid w:val="00CF6B38"/>
    <w:rsid w:val="00D01E53"/>
    <w:rsid w:val="00D03264"/>
    <w:rsid w:val="00D05199"/>
    <w:rsid w:val="00D05427"/>
    <w:rsid w:val="00D06F60"/>
    <w:rsid w:val="00D102CF"/>
    <w:rsid w:val="00D11582"/>
    <w:rsid w:val="00D1180B"/>
    <w:rsid w:val="00D153C1"/>
    <w:rsid w:val="00D17805"/>
    <w:rsid w:val="00D2206C"/>
    <w:rsid w:val="00D2652D"/>
    <w:rsid w:val="00D30D5C"/>
    <w:rsid w:val="00D342C4"/>
    <w:rsid w:val="00D34AFA"/>
    <w:rsid w:val="00D35518"/>
    <w:rsid w:val="00D3684C"/>
    <w:rsid w:val="00D418F3"/>
    <w:rsid w:val="00D43185"/>
    <w:rsid w:val="00D43C80"/>
    <w:rsid w:val="00D4410C"/>
    <w:rsid w:val="00D51811"/>
    <w:rsid w:val="00D52432"/>
    <w:rsid w:val="00D56073"/>
    <w:rsid w:val="00D606E4"/>
    <w:rsid w:val="00D615E3"/>
    <w:rsid w:val="00D6210C"/>
    <w:rsid w:val="00D64C9C"/>
    <w:rsid w:val="00D67B64"/>
    <w:rsid w:val="00D70653"/>
    <w:rsid w:val="00D7094E"/>
    <w:rsid w:val="00D748E4"/>
    <w:rsid w:val="00D74C96"/>
    <w:rsid w:val="00D81136"/>
    <w:rsid w:val="00D8453B"/>
    <w:rsid w:val="00D87D24"/>
    <w:rsid w:val="00D950EC"/>
    <w:rsid w:val="00D95885"/>
    <w:rsid w:val="00DA256E"/>
    <w:rsid w:val="00DA3B81"/>
    <w:rsid w:val="00DA6CF5"/>
    <w:rsid w:val="00DB0836"/>
    <w:rsid w:val="00DB15E3"/>
    <w:rsid w:val="00DB1ECF"/>
    <w:rsid w:val="00DB47B2"/>
    <w:rsid w:val="00DB5EE3"/>
    <w:rsid w:val="00DB6513"/>
    <w:rsid w:val="00DB7E47"/>
    <w:rsid w:val="00DC74BF"/>
    <w:rsid w:val="00DD0D05"/>
    <w:rsid w:val="00DD3123"/>
    <w:rsid w:val="00DE0698"/>
    <w:rsid w:val="00DF0705"/>
    <w:rsid w:val="00DF2E4C"/>
    <w:rsid w:val="00DF3457"/>
    <w:rsid w:val="00DF64DD"/>
    <w:rsid w:val="00DF6540"/>
    <w:rsid w:val="00DF7E9E"/>
    <w:rsid w:val="00E01741"/>
    <w:rsid w:val="00E02895"/>
    <w:rsid w:val="00E03A13"/>
    <w:rsid w:val="00E12B76"/>
    <w:rsid w:val="00E143E5"/>
    <w:rsid w:val="00E159BE"/>
    <w:rsid w:val="00E1641E"/>
    <w:rsid w:val="00E20564"/>
    <w:rsid w:val="00E20979"/>
    <w:rsid w:val="00E21AEB"/>
    <w:rsid w:val="00E25BC1"/>
    <w:rsid w:val="00E260B4"/>
    <w:rsid w:val="00E3120C"/>
    <w:rsid w:val="00E357E6"/>
    <w:rsid w:val="00E35F74"/>
    <w:rsid w:val="00E36776"/>
    <w:rsid w:val="00E37692"/>
    <w:rsid w:val="00E456BE"/>
    <w:rsid w:val="00E45ABA"/>
    <w:rsid w:val="00E52F66"/>
    <w:rsid w:val="00E55049"/>
    <w:rsid w:val="00E61624"/>
    <w:rsid w:val="00E62D21"/>
    <w:rsid w:val="00E6464A"/>
    <w:rsid w:val="00E64E2A"/>
    <w:rsid w:val="00E66F52"/>
    <w:rsid w:val="00E81A6B"/>
    <w:rsid w:val="00E8497F"/>
    <w:rsid w:val="00E84BA1"/>
    <w:rsid w:val="00E851F1"/>
    <w:rsid w:val="00E9129E"/>
    <w:rsid w:val="00E94D0A"/>
    <w:rsid w:val="00E966BE"/>
    <w:rsid w:val="00E96F0A"/>
    <w:rsid w:val="00EA1B9F"/>
    <w:rsid w:val="00EA2737"/>
    <w:rsid w:val="00EB41C3"/>
    <w:rsid w:val="00EB611E"/>
    <w:rsid w:val="00EB77C7"/>
    <w:rsid w:val="00EC327B"/>
    <w:rsid w:val="00EC74E3"/>
    <w:rsid w:val="00ED1B0F"/>
    <w:rsid w:val="00ED516A"/>
    <w:rsid w:val="00ED6A5B"/>
    <w:rsid w:val="00EE14A0"/>
    <w:rsid w:val="00EE3D34"/>
    <w:rsid w:val="00EE42A2"/>
    <w:rsid w:val="00EE5B82"/>
    <w:rsid w:val="00EE7817"/>
    <w:rsid w:val="00EE78E1"/>
    <w:rsid w:val="00EF386D"/>
    <w:rsid w:val="00EF4829"/>
    <w:rsid w:val="00EF67D3"/>
    <w:rsid w:val="00F01C44"/>
    <w:rsid w:val="00F06728"/>
    <w:rsid w:val="00F11D5F"/>
    <w:rsid w:val="00F122E1"/>
    <w:rsid w:val="00F12369"/>
    <w:rsid w:val="00F146EA"/>
    <w:rsid w:val="00F15AC2"/>
    <w:rsid w:val="00F1625D"/>
    <w:rsid w:val="00F222A0"/>
    <w:rsid w:val="00F259C5"/>
    <w:rsid w:val="00F25B75"/>
    <w:rsid w:val="00F332A9"/>
    <w:rsid w:val="00F42806"/>
    <w:rsid w:val="00F45355"/>
    <w:rsid w:val="00F52AF8"/>
    <w:rsid w:val="00F53B50"/>
    <w:rsid w:val="00F56627"/>
    <w:rsid w:val="00F62469"/>
    <w:rsid w:val="00F646B2"/>
    <w:rsid w:val="00F71C0E"/>
    <w:rsid w:val="00F74118"/>
    <w:rsid w:val="00F748CA"/>
    <w:rsid w:val="00F74F04"/>
    <w:rsid w:val="00F76632"/>
    <w:rsid w:val="00F80C0E"/>
    <w:rsid w:val="00F81459"/>
    <w:rsid w:val="00F825B5"/>
    <w:rsid w:val="00F85981"/>
    <w:rsid w:val="00F85B9C"/>
    <w:rsid w:val="00F86370"/>
    <w:rsid w:val="00F87B12"/>
    <w:rsid w:val="00F960EC"/>
    <w:rsid w:val="00F9634A"/>
    <w:rsid w:val="00F96B80"/>
    <w:rsid w:val="00FA0C4E"/>
    <w:rsid w:val="00FA15EA"/>
    <w:rsid w:val="00FA5C0A"/>
    <w:rsid w:val="00FA7F3B"/>
    <w:rsid w:val="00FB1749"/>
    <w:rsid w:val="00FB22E5"/>
    <w:rsid w:val="00FB3EE9"/>
    <w:rsid w:val="00FB7EBC"/>
    <w:rsid w:val="00FC28CC"/>
    <w:rsid w:val="00FD0E1B"/>
    <w:rsid w:val="00FD20EC"/>
    <w:rsid w:val="00FD2760"/>
    <w:rsid w:val="00FD608D"/>
    <w:rsid w:val="00FD681B"/>
    <w:rsid w:val="00FE2AC8"/>
    <w:rsid w:val="00FF23E4"/>
    <w:rsid w:val="00FF6CD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Hyperlink" w:uiPriority="0"/>
    <w:lsdException w:name="Strong" w:semiHidden="0" w:uiPriority="22" w:unhideWhenUsed="0" w:qFormat="1"/>
    <w:lsdException w:name="Emphasis" w:semiHidden="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C409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6C4098"/>
    <w:pPr>
      <w:keepNext/>
      <w:numPr>
        <w:numId w:val="1"/>
      </w:numPr>
      <w:outlineLvl w:val="0"/>
    </w:pPr>
    <w:rPr>
      <w:sz w:val="28"/>
      <w:szCs w:val="28"/>
    </w:rPr>
  </w:style>
  <w:style w:type="paragraph" w:styleId="Nadpis2">
    <w:name w:val="heading 2"/>
    <w:basedOn w:val="Normlny"/>
    <w:next w:val="Normlny"/>
    <w:link w:val="Nadpis2Char"/>
    <w:uiPriority w:val="9"/>
    <w:qFormat/>
    <w:rsid w:val="006C4098"/>
    <w:pPr>
      <w:keepNext/>
      <w:jc w:val="both"/>
      <w:outlineLvl w:val="1"/>
    </w:pPr>
    <w:rPr>
      <w:rFonts w:ascii="Cambria" w:hAnsi="Cambria"/>
      <w:b/>
      <w:bCs/>
      <w:i/>
      <w:iCs/>
      <w:sz w:val="28"/>
      <w:szCs w:val="28"/>
    </w:rPr>
  </w:style>
  <w:style w:type="paragraph" w:styleId="Nadpis3">
    <w:name w:val="heading 3"/>
    <w:basedOn w:val="Normlny"/>
    <w:next w:val="Normlny"/>
    <w:link w:val="Nadpis3Char"/>
    <w:uiPriority w:val="99"/>
    <w:qFormat/>
    <w:rsid w:val="006C4098"/>
    <w:pPr>
      <w:keepNext/>
      <w:jc w:val="both"/>
      <w:outlineLvl w:val="2"/>
    </w:pPr>
    <w:rPr>
      <w:rFonts w:ascii="Cambria" w:hAnsi="Cambria"/>
      <w:b/>
      <w:bCs/>
      <w:sz w:val="26"/>
      <w:szCs w:val="26"/>
    </w:rPr>
  </w:style>
  <w:style w:type="paragraph" w:styleId="Nadpis4">
    <w:name w:val="heading 4"/>
    <w:basedOn w:val="Normlny"/>
    <w:next w:val="Normlny"/>
    <w:link w:val="Nadpis4Char"/>
    <w:uiPriority w:val="99"/>
    <w:qFormat/>
    <w:rsid w:val="006C4098"/>
    <w:pPr>
      <w:keepNext/>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6C4098"/>
    <w:pPr>
      <w:keepNext/>
      <w:ind w:left="2124" w:firstLine="708"/>
      <w:jc w:val="center"/>
      <w:outlineLvl w:val="4"/>
    </w:pPr>
    <w:rPr>
      <w:b/>
      <w:sz w:val="44"/>
      <w:szCs w:val="20"/>
    </w:rPr>
  </w:style>
  <w:style w:type="paragraph" w:styleId="Nadpis6">
    <w:name w:val="heading 6"/>
    <w:basedOn w:val="Normlny"/>
    <w:next w:val="Normlny"/>
    <w:link w:val="Nadpis6Char"/>
    <w:uiPriority w:val="99"/>
    <w:qFormat/>
    <w:rsid w:val="006C4098"/>
    <w:pPr>
      <w:keepNext/>
      <w:jc w:val="both"/>
      <w:outlineLvl w:val="5"/>
    </w:pPr>
    <w:rPr>
      <w:rFonts w:ascii="Calibri" w:hAnsi="Calibri"/>
      <w:b/>
      <w:bCs/>
      <w:sz w:val="20"/>
      <w:szCs w:val="20"/>
    </w:rPr>
  </w:style>
  <w:style w:type="paragraph" w:styleId="Nadpis7">
    <w:name w:val="heading 7"/>
    <w:basedOn w:val="Normlny"/>
    <w:next w:val="Normlny"/>
    <w:link w:val="Nadpis7Char"/>
    <w:uiPriority w:val="99"/>
    <w:qFormat/>
    <w:rsid w:val="006C4098"/>
    <w:pPr>
      <w:keepNext/>
      <w:spacing w:before="20"/>
      <w:jc w:val="center"/>
      <w:outlineLvl w:val="6"/>
    </w:pPr>
    <w:rPr>
      <w:rFonts w:ascii="Calibri" w:hAnsi="Calibri"/>
    </w:rPr>
  </w:style>
  <w:style w:type="paragraph" w:styleId="Nadpis8">
    <w:name w:val="heading 8"/>
    <w:basedOn w:val="Normlny"/>
    <w:next w:val="Normlny"/>
    <w:link w:val="Nadpis8Char"/>
    <w:uiPriority w:val="99"/>
    <w:qFormat/>
    <w:rsid w:val="006C4098"/>
    <w:pPr>
      <w:keepNext/>
      <w:jc w:val="center"/>
      <w:outlineLvl w:val="7"/>
    </w:pPr>
    <w:rPr>
      <w:rFonts w:ascii="Century Gothic" w:hAnsi="Century Gothic"/>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C4098"/>
    <w:rPr>
      <w:rFonts w:ascii="Times New Roman" w:eastAsia="Times New Roman" w:hAnsi="Times New Roman" w:cs="Times New Roman"/>
      <w:sz w:val="28"/>
      <w:szCs w:val="28"/>
    </w:rPr>
  </w:style>
  <w:style w:type="character" w:customStyle="1" w:styleId="Nadpis2Char">
    <w:name w:val="Nadpis 2 Char"/>
    <w:basedOn w:val="Predvolenpsmoodseku"/>
    <w:link w:val="Nadpis2"/>
    <w:uiPriority w:val="9"/>
    <w:rsid w:val="006C4098"/>
    <w:rPr>
      <w:rFonts w:ascii="Cambria" w:eastAsia="Times New Roman" w:hAnsi="Cambria" w:cs="Times New Roman"/>
      <w:b/>
      <w:bCs/>
      <w:i/>
      <w:iCs/>
      <w:sz w:val="28"/>
      <w:szCs w:val="28"/>
      <w:lang w:eastAsia="cs-CZ"/>
    </w:rPr>
  </w:style>
  <w:style w:type="character" w:customStyle="1" w:styleId="Nadpis3Char">
    <w:name w:val="Nadpis 3 Char"/>
    <w:basedOn w:val="Predvolenpsmoodseku"/>
    <w:link w:val="Nadpis3"/>
    <w:uiPriority w:val="99"/>
    <w:rsid w:val="006C4098"/>
    <w:rPr>
      <w:rFonts w:ascii="Cambria" w:eastAsia="Times New Roman" w:hAnsi="Cambria" w:cs="Times New Roman"/>
      <w:b/>
      <w:bCs/>
      <w:sz w:val="26"/>
      <w:szCs w:val="26"/>
      <w:lang w:eastAsia="cs-CZ"/>
    </w:rPr>
  </w:style>
  <w:style w:type="character" w:customStyle="1" w:styleId="Nadpis4Char">
    <w:name w:val="Nadpis 4 Char"/>
    <w:basedOn w:val="Predvolenpsmoodseku"/>
    <w:link w:val="Nadpis4"/>
    <w:uiPriority w:val="99"/>
    <w:rsid w:val="006C4098"/>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6C4098"/>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6C4098"/>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6C4098"/>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6C4098"/>
    <w:rPr>
      <w:rFonts w:ascii="Century Gothic" w:eastAsia="Times New Roman" w:hAnsi="Century Gothic" w:cs="Times New Roman"/>
      <w:b/>
      <w:sz w:val="20"/>
      <w:szCs w:val="20"/>
      <w:lang w:eastAsia="cs-CZ"/>
    </w:rPr>
  </w:style>
  <w:style w:type="paragraph" w:customStyle="1" w:styleId="tl1">
    <w:name w:val="Štýl1"/>
    <w:basedOn w:val="Normlny"/>
    <w:uiPriority w:val="99"/>
    <w:rsid w:val="006C4098"/>
    <w:pPr>
      <w:jc w:val="both"/>
    </w:pPr>
    <w:rPr>
      <w:rFonts w:ascii="Tahoma" w:hAnsi="Tahoma" w:cs="Tahoma"/>
      <w:sz w:val="18"/>
      <w:szCs w:val="18"/>
      <w:lang w:eastAsia="sk-SK"/>
    </w:rPr>
  </w:style>
  <w:style w:type="paragraph" w:styleId="Zkladntext3">
    <w:name w:val="Body Text 3"/>
    <w:basedOn w:val="Normlny"/>
    <w:link w:val="Zkladntext3Char"/>
    <w:uiPriority w:val="99"/>
    <w:rsid w:val="006C4098"/>
    <w:pPr>
      <w:jc w:val="center"/>
    </w:pPr>
    <w:rPr>
      <w:sz w:val="16"/>
      <w:szCs w:val="16"/>
    </w:rPr>
  </w:style>
  <w:style w:type="character" w:customStyle="1" w:styleId="Zkladntext3Char">
    <w:name w:val="Základný text 3 Char"/>
    <w:basedOn w:val="Predvolenpsmoodseku"/>
    <w:link w:val="Zkladntext3"/>
    <w:uiPriority w:val="99"/>
    <w:rsid w:val="006C4098"/>
    <w:rPr>
      <w:rFonts w:ascii="Times New Roman" w:eastAsia="Times New Roman" w:hAnsi="Times New Roman" w:cs="Times New Roman"/>
      <w:sz w:val="16"/>
      <w:szCs w:val="16"/>
      <w:lang w:eastAsia="cs-CZ"/>
    </w:rPr>
  </w:style>
  <w:style w:type="paragraph" w:styleId="Zoznam">
    <w:name w:val="List"/>
    <w:basedOn w:val="Normlny"/>
    <w:uiPriority w:val="99"/>
    <w:rsid w:val="006C4098"/>
    <w:pPr>
      <w:ind w:left="283" w:hanging="283"/>
    </w:pPr>
    <w:rPr>
      <w:lang w:eastAsia="sk-SK"/>
    </w:rPr>
  </w:style>
  <w:style w:type="paragraph" w:styleId="Zkladntext">
    <w:name w:val="Body Text"/>
    <w:basedOn w:val="Normlny"/>
    <w:link w:val="ZkladntextChar"/>
    <w:rsid w:val="006C4098"/>
    <w:pPr>
      <w:jc w:val="both"/>
    </w:pPr>
    <w:rPr>
      <w:b/>
      <w:szCs w:val="20"/>
    </w:rPr>
  </w:style>
  <w:style w:type="character" w:customStyle="1" w:styleId="ZkladntextChar">
    <w:name w:val="Základný text Char"/>
    <w:basedOn w:val="Predvolenpsmoodseku"/>
    <w:link w:val="Zkladntext"/>
    <w:rsid w:val="006C4098"/>
    <w:rPr>
      <w:rFonts w:ascii="Times New Roman" w:eastAsia="Times New Roman" w:hAnsi="Times New Roman" w:cs="Times New Roman"/>
      <w:b/>
      <w:sz w:val="24"/>
      <w:szCs w:val="20"/>
    </w:rPr>
  </w:style>
  <w:style w:type="paragraph" w:styleId="Zoznam2">
    <w:name w:val="List 2"/>
    <w:basedOn w:val="Normlny"/>
    <w:uiPriority w:val="99"/>
    <w:rsid w:val="006C4098"/>
    <w:pPr>
      <w:ind w:left="566" w:hanging="283"/>
    </w:pPr>
    <w:rPr>
      <w:lang w:eastAsia="sk-SK"/>
    </w:rPr>
  </w:style>
  <w:style w:type="paragraph" w:styleId="Nzov">
    <w:name w:val="Title"/>
    <w:basedOn w:val="Normlny"/>
    <w:link w:val="NzovChar"/>
    <w:qFormat/>
    <w:rsid w:val="006C4098"/>
    <w:pPr>
      <w:jc w:val="center"/>
    </w:pPr>
    <w:rPr>
      <w:rFonts w:ascii="Tahoma" w:hAnsi="Tahoma"/>
      <w:sz w:val="36"/>
      <w:szCs w:val="20"/>
    </w:rPr>
  </w:style>
  <w:style w:type="character" w:customStyle="1" w:styleId="NzovChar">
    <w:name w:val="Názov Char"/>
    <w:basedOn w:val="Predvolenpsmoodseku"/>
    <w:link w:val="Nzov"/>
    <w:rsid w:val="006C4098"/>
    <w:rPr>
      <w:rFonts w:ascii="Tahoma" w:eastAsia="Times New Roman" w:hAnsi="Tahoma" w:cs="Times New Roman"/>
      <w:sz w:val="36"/>
      <w:szCs w:val="20"/>
      <w:lang w:eastAsia="cs-CZ"/>
    </w:rPr>
  </w:style>
  <w:style w:type="paragraph" w:styleId="Zarkazkladnhotextu3">
    <w:name w:val="Body Text Indent 3"/>
    <w:basedOn w:val="Normlny"/>
    <w:link w:val="Zarkazkladnhotextu3Char"/>
    <w:uiPriority w:val="99"/>
    <w:rsid w:val="006C4098"/>
    <w:pPr>
      <w:ind w:left="708"/>
      <w:jc w:val="both"/>
    </w:pPr>
    <w:rPr>
      <w:sz w:val="16"/>
      <w:szCs w:val="16"/>
    </w:rPr>
  </w:style>
  <w:style w:type="character" w:customStyle="1" w:styleId="Zarkazkladnhotextu3Char">
    <w:name w:val="Zarážka základného textu 3 Char"/>
    <w:basedOn w:val="Predvolenpsmoodseku"/>
    <w:link w:val="Zarkazkladnhotextu3"/>
    <w:uiPriority w:val="99"/>
    <w:rsid w:val="006C4098"/>
    <w:rPr>
      <w:rFonts w:ascii="Times New Roman" w:eastAsia="Times New Roman" w:hAnsi="Times New Roman" w:cs="Times New Roman"/>
      <w:sz w:val="16"/>
      <w:szCs w:val="16"/>
      <w:lang w:eastAsia="cs-CZ"/>
    </w:rPr>
  </w:style>
  <w:style w:type="paragraph" w:styleId="Zarkazkladnhotextu">
    <w:name w:val="Body Text Indent"/>
    <w:basedOn w:val="Normlny"/>
    <w:link w:val="ZarkazkladnhotextuChar"/>
    <w:uiPriority w:val="99"/>
    <w:rsid w:val="006C4098"/>
    <w:pPr>
      <w:ind w:left="840"/>
      <w:jc w:val="both"/>
    </w:pPr>
  </w:style>
  <w:style w:type="character" w:customStyle="1" w:styleId="ZarkazkladnhotextuChar">
    <w:name w:val="Zarážka základného textu Char"/>
    <w:basedOn w:val="Predvolenpsmoodseku"/>
    <w:link w:val="Zarkazkladnhotextu"/>
    <w:uiPriority w:val="99"/>
    <w:rsid w:val="006C4098"/>
    <w:rPr>
      <w:rFonts w:ascii="Times New Roman" w:eastAsia="Times New Roman" w:hAnsi="Times New Roman" w:cs="Times New Roman"/>
      <w:sz w:val="24"/>
      <w:szCs w:val="24"/>
      <w:lang w:eastAsia="cs-CZ"/>
    </w:rPr>
  </w:style>
  <w:style w:type="paragraph" w:styleId="Obsah1">
    <w:name w:val="toc 1"/>
    <w:basedOn w:val="Normlny"/>
    <w:next w:val="Normlny"/>
    <w:autoRedefine/>
    <w:uiPriority w:val="99"/>
    <w:semiHidden/>
    <w:rsid w:val="006C4098"/>
    <w:pPr>
      <w:tabs>
        <w:tab w:val="left" w:pos="720"/>
      </w:tabs>
    </w:pPr>
    <w:rPr>
      <w:rFonts w:ascii="Tahoma" w:hAnsi="Tahoma" w:cs="Tahoma"/>
    </w:rPr>
  </w:style>
  <w:style w:type="paragraph" w:styleId="Hlavika">
    <w:name w:val="header"/>
    <w:basedOn w:val="Normlny"/>
    <w:link w:val="HlavikaChar"/>
    <w:rsid w:val="006C4098"/>
    <w:pPr>
      <w:tabs>
        <w:tab w:val="center" w:pos="4536"/>
        <w:tab w:val="right" w:pos="9072"/>
      </w:tabs>
    </w:pPr>
    <w:rPr>
      <w:szCs w:val="20"/>
    </w:rPr>
  </w:style>
  <w:style w:type="character" w:customStyle="1" w:styleId="HlavikaChar">
    <w:name w:val="Hlavička Char"/>
    <w:basedOn w:val="Predvolenpsmoodseku"/>
    <w:link w:val="Hlavika"/>
    <w:rsid w:val="006C4098"/>
    <w:rPr>
      <w:rFonts w:ascii="Times New Roman" w:eastAsia="Times New Roman" w:hAnsi="Times New Roman" w:cs="Times New Roman"/>
      <w:sz w:val="24"/>
      <w:szCs w:val="20"/>
    </w:rPr>
  </w:style>
  <w:style w:type="character" w:styleId="slostrany">
    <w:name w:val="page number"/>
    <w:uiPriority w:val="99"/>
    <w:rsid w:val="006C4098"/>
    <w:rPr>
      <w:rFonts w:cs="Times New Roman"/>
    </w:rPr>
  </w:style>
  <w:style w:type="paragraph" w:styleId="Pta">
    <w:name w:val="footer"/>
    <w:basedOn w:val="Normlny"/>
    <w:link w:val="PtaChar"/>
    <w:uiPriority w:val="99"/>
    <w:rsid w:val="006C4098"/>
    <w:pPr>
      <w:tabs>
        <w:tab w:val="center" w:pos="4536"/>
        <w:tab w:val="right" w:pos="9072"/>
      </w:tabs>
    </w:pPr>
    <w:rPr>
      <w:szCs w:val="20"/>
    </w:rPr>
  </w:style>
  <w:style w:type="character" w:customStyle="1" w:styleId="PtaChar">
    <w:name w:val="Päta Char"/>
    <w:basedOn w:val="Predvolenpsmoodseku"/>
    <w:link w:val="Pta"/>
    <w:uiPriority w:val="99"/>
    <w:rsid w:val="006C4098"/>
    <w:rPr>
      <w:rFonts w:ascii="Times New Roman" w:eastAsia="Times New Roman" w:hAnsi="Times New Roman" w:cs="Times New Roman"/>
      <w:sz w:val="24"/>
      <w:szCs w:val="20"/>
    </w:rPr>
  </w:style>
  <w:style w:type="character" w:styleId="PsacstrojHTML">
    <w:name w:val="HTML Typewriter"/>
    <w:uiPriority w:val="99"/>
    <w:rsid w:val="006C4098"/>
    <w:rPr>
      <w:rFonts w:ascii="Courier New" w:hAnsi="Courier New" w:cs="Times New Roman"/>
      <w:sz w:val="20"/>
    </w:rPr>
  </w:style>
  <w:style w:type="paragraph" w:customStyle="1" w:styleId="Nzov1">
    <w:name w:val="Názov1"/>
    <w:basedOn w:val="Nadpis2"/>
    <w:uiPriority w:val="99"/>
    <w:rsid w:val="006C4098"/>
  </w:style>
  <w:style w:type="paragraph" w:customStyle="1" w:styleId="tl3">
    <w:name w:val="Štýl3"/>
    <w:basedOn w:val="Normlny"/>
    <w:uiPriority w:val="99"/>
    <w:rsid w:val="006C4098"/>
    <w:pPr>
      <w:tabs>
        <w:tab w:val="num" w:pos="360"/>
      </w:tabs>
      <w:ind w:left="360" w:hanging="360"/>
    </w:pPr>
  </w:style>
  <w:style w:type="paragraph" w:styleId="Zarkazkladnhotextu2">
    <w:name w:val="Body Text Indent 2"/>
    <w:basedOn w:val="Normlny"/>
    <w:link w:val="Zarkazkladnhotextu2Char"/>
    <w:rsid w:val="006C4098"/>
    <w:pPr>
      <w:ind w:left="720" w:hanging="360"/>
      <w:jc w:val="both"/>
    </w:pPr>
  </w:style>
  <w:style w:type="character" w:customStyle="1" w:styleId="Zarkazkladnhotextu2Char">
    <w:name w:val="Zarážka základného textu 2 Char"/>
    <w:basedOn w:val="Predvolenpsmoodseku"/>
    <w:link w:val="Zarkazkladnhotextu2"/>
    <w:rsid w:val="006C4098"/>
    <w:rPr>
      <w:rFonts w:ascii="Times New Roman" w:eastAsia="Times New Roman" w:hAnsi="Times New Roman" w:cs="Times New Roman"/>
      <w:sz w:val="24"/>
      <w:szCs w:val="24"/>
      <w:lang w:eastAsia="cs-CZ"/>
    </w:rPr>
  </w:style>
  <w:style w:type="character" w:styleId="Hypertextovprepojenie">
    <w:name w:val="Hyperlink"/>
    <w:rsid w:val="006C4098"/>
    <w:rPr>
      <w:rFonts w:cs="Times New Roman"/>
      <w:color w:val="0000FF"/>
      <w:u w:val="single"/>
    </w:rPr>
  </w:style>
  <w:style w:type="paragraph" w:customStyle="1" w:styleId="Odrazkaseda">
    <w:name w:val="Odrazka seda"/>
    <w:basedOn w:val="Normlny"/>
    <w:uiPriority w:val="99"/>
    <w:rsid w:val="006C4098"/>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6C4098"/>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6C4098"/>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6C4098"/>
    <w:pPr>
      <w:numPr>
        <w:ilvl w:val="2"/>
      </w:numPr>
      <w:tabs>
        <w:tab w:val="num" w:pos="1440"/>
      </w:tabs>
      <w:ind w:left="1224" w:hanging="504"/>
    </w:pPr>
  </w:style>
  <w:style w:type="paragraph" w:customStyle="1" w:styleId="Zoznamslo4Char">
    <w:name w:val="Zoznam číslo 4 Char"/>
    <w:basedOn w:val="Zoznamslo2"/>
    <w:uiPriority w:val="99"/>
    <w:rsid w:val="006C4098"/>
    <w:pPr>
      <w:numPr>
        <w:ilvl w:val="3"/>
      </w:numPr>
      <w:tabs>
        <w:tab w:val="num" w:pos="1800"/>
      </w:tabs>
      <w:ind w:left="1728" w:hanging="648"/>
    </w:pPr>
  </w:style>
  <w:style w:type="paragraph" w:customStyle="1" w:styleId="Nadpisodsek">
    <w:name w:val="Nadpis odsek"/>
    <w:basedOn w:val="Normlny"/>
    <w:uiPriority w:val="99"/>
    <w:rsid w:val="006C4098"/>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6C4098"/>
    <w:rPr>
      <w:rFonts w:cs="Times New Roman"/>
      <w:color w:val="800080"/>
      <w:u w:val="single"/>
    </w:rPr>
  </w:style>
  <w:style w:type="paragraph" w:customStyle="1" w:styleId="xnormal">
    <w:name w:val="x normal"/>
    <w:basedOn w:val="Normlny"/>
    <w:uiPriority w:val="99"/>
    <w:rsid w:val="006C4098"/>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6C4098"/>
    <w:pPr>
      <w:jc w:val="center"/>
    </w:pPr>
  </w:style>
  <w:style w:type="paragraph" w:customStyle="1" w:styleId="xnormalB">
    <w:name w:val="x normal B"/>
    <w:basedOn w:val="xnormal"/>
    <w:uiPriority w:val="99"/>
    <w:rsid w:val="006C4098"/>
    <w:pPr>
      <w:spacing w:before="0"/>
    </w:pPr>
  </w:style>
  <w:style w:type="paragraph" w:styleId="Normlnywebov">
    <w:name w:val="Normal (Web)"/>
    <w:basedOn w:val="Normlny"/>
    <w:uiPriority w:val="99"/>
    <w:rsid w:val="006C4098"/>
    <w:pPr>
      <w:spacing w:before="167" w:after="84" w:line="251" w:lineRule="atLeast"/>
    </w:pPr>
    <w:rPr>
      <w:lang w:eastAsia="sk-SK"/>
    </w:rPr>
  </w:style>
  <w:style w:type="paragraph" w:styleId="Zkladntext2">
    <w:name w:val="Body Text 2"/>
    <w:basedOn w:val="Normlny"/>
    <w:link w:val="Zkladntext2Char"/>
    <w:uiPriority w:val="99"/>
    <w:rsid w:val="006C4098"/>
    <w:pPr>
      <w:spacing w:after="120" w:line="480" w:lineRule="auto"/>
    </w:pPr>
  </w:style>
  <w:style w:type="character" w:customStyle="1" w:styleId="Zkladntext2Char">
    <w:name w:val="Základný text 2 Char"/>
    <w:basedOn w:val="Predvolenpsmoodseku"/>
    <w:link w:val="Zkladntext2"/>
    <w:uiPriority w:val="99"/>
    <w:rsid w:val="006C4098"/>
    <w:rPr>
      <w:rFonts w:ascii="Times New Roman" w:eastAsia="Times New Roman" w:hAnsi="Times New Roman" w:cs="Times New Roman"/>
      <w:sz w:val="24"/>
      <w:szCs w:val="24"/>
      <w:lang w:eastAsia="cs-CZ"/>
    </w:rPr>
  </w:style>
  <w:style w:type="paragraph" w:customStyle="1" w:styleId="tl10">
    <w:name w:val="tl1"/>
    <w:basedOn w:val="Normlny"/>
    <w:uiPriority w:val="99"/>
    <w:rsid w:val="006C4098"/>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6C4098"/>
    <w:rPr>
      <w:sz w:val="20"/>
      <w:szCs w:val="20"/>
    </w:rPr>
  </w:style>
  <w:style w:type="character" w:customStyle="1" w:styleId="TextbublinyChar">
    <w:name w:val="Text bubliny Char"/>
    <w:basedOn w:val="Predvolenpsmoodseku"/>
    <w:link w:val="Textbubliny"/>
    <w:uiPriority w:val="99"/>
    <w:semiHidden/>
    <w:rsid w:val="006C4098"/>
    <w:rPr>
      <w:rFonts w:ascii="Times New Roman" w:eastAsia="Times New Roman" w:hAnsi="Times New Roman" w:cs="Times New Roman"/>
      <w:sz w:val="20"/>
      <w:szCs w:val="20"/>
      <w:lang w:eastAsia="cs-CZ"/>
    </w:rPr>
  </w:style>
  <w:style w:type="table" w:styleId="Mriekatabuky">
    <w:name w:val="Table Grid"/>
    <w:basedOn w:val="Normlnatabuka"/>
    <w:uiPriority w:val="39"/>
    <w:rsid w:val="006C4098"/>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rsid w:val="006C4098"/>
    <w:rPr>
      <w:rFonts w:ascii="Times New Roman" w:hAnsi="Times New Roman" w:cs="Times New Roman"/>
      <w:sz w:val="20"/>
    </w:rPr>
  </w:style>
  <w:style w:type="paragraph" w:styleId="Textkomentra">
    <w:name w:val="annotation text"/>
    <w:basedOn w:val="Normlny"/>
    <w:link w:val="TextkomentraChar"/>
    <w:rsid w:val="006C4098"/>
    <w:rPr>
      <w:sz w:val="20"/>
      <w:szCs w:val="20"/>
    </w:rPr>
  </w:style>
  <w:style w:type="character" w:customStyle="1" w:styleId="TextkomentraChar">
    <w:name w:val="Text komentára Char"/>
    <w:basedOn w:val="Predvolenpsmoodseku"/>
    <w:link w:val="Textkomentra"/>
    <w:rsid w:val="006C4098"/>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rsid w:val="006C4098"/>
    <w:rPr>
      <w:b/>
      <w:bCs/>
    </w:rPr>
  </w:style>
  <w:style w:type="character" w:customStyle="1" w:styleId="PredmetkomentraChar">
    <w:name w:val="Predmet komentára Char"/>
    <w:basedOn w:val="TextkomentraChar"/>
    <w:link w:val="Predmetkomentra"/>
    <w:uiPriority w:val="99"/>
    <w:rsid w:val="006C4098"/>
    <w:rPr>
      <w:rFonts w:ascii="Times New Roman" w:eastAsia="Times New Roman" w:hAnsi="Times New Roman" w:cs="Times New Roman"/>
      <w:b/>
      <w:bCs/>
      <w:sz w:val="20"/>
      <w:szCs w:val="20"/>
      <w:lang w:eastAsia="cs-CZ"/>
    </w:rPr>
  </w:style>
  <w:style w:type="paragraph" w:customStyle="1" w:styleId="Farebnzoznamzvraznenie11">
    <w:name w:val="Farebný zoznam – zvýraznenie 11"/>
    <w:basedOn w:val="Normlny"/>
    <w:uiPriority w:val="99"/>
    <w:rsid w:val="006C4098"/>
    <w:pPr>
      <w:ind w:left="708"/>
    </w:pPr>
  </w:style>
  <w:style w:type="character" w:styleId="Zvraznenie">
    <w:name w:val="Emphasis"/>
    <w:uiPriority w:val="99"/>
    <w:qFormat/>
    <w:rsid w:val="006C4098"/>
    <w:rPr>
      <w:rFonts w:cs="Times New Roman"/>
      <w:i/>
    </w:rPr>
  </w:style>
  <w:style w:type="character" w:customStyle="1" w:styleId="apple-style-span">
    <w:name w:val="apple-style-span"/>
    <w:uiPriority w:val="99"/>
    <w:rsid w:val="006C4098"/>
    <w:rPr>
      <w:rFonts w:cs="Times New Roman"/>
    </w:rPr>
  </w:style>
  <w:style w:type="paragraph" w:customStyle="1" w:styleId="charchar2">
    <w:name w:val="charchar2"/>
    <w:basedOn w:val="Normlny"/>
    <w:uiPriority w:val="99"/>
    <w:rsid w:val="006C4098"/>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6C4098"/>
    <w:pPr>
      <w:spacing w:after="160" w:line="240" w:lineRule="exact"/>
    </w:pPr>
    <w:rPr>
      <w:rFonts w:ascii="Tahoma" w:hAnsi="Tahoma" w:cs="Tahoma"/>
      <w:sz w:val="20"/>
      <w:szCs w:val="20"/>
      <w:lang w:eastAsia="en-US"/>
    </w:rPr>
  </w:style>
  <w:style w:type="paragraph" w:customStyle="1" w:styleId="Zkladntext1">
    <w:name w:val="Základní text1"/>
    <w:uiPriority w:val="99"/>
    <w:rsid w:val="006C4098"/>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Siln">
    <w:name w:val="Strong"/>
    <w:uiPriority w:val="22"/>
    <w:qFormat/>
    <w:rsid w:val="006C4098"/>
    <w:rPr>
      <w:rFonts w:cs="Times New Roman"/>
      <w:b/>
    </w:rPr>
  </w:style>
  <w:style w:type="character" w:customStyle="1" w:styleId="FontStyle66">
    <w:name w:val="Font Style66"/>
    <w:uiPriority w:val="99"/>
    <w:rsid w:val="006C4098"/>
    <w:rPr>
      <w:rFonts w:ascii="Times New Roman" w:hAnsi="Times New Roman"/>
      <w:sz w:val="22"/>
    </w:rPr>
  </w:style>
  <w:style w:type="character" w:customStyle="1" w:styleId="FontStyle63">
    <w:name w:val="Font Style63"/>
    <w:uiPriority w:val="99"/>
    <w:rsid w:val="006C4098"/>
    <w:rPr>
      <w:rFonts w:ascii="Times New Roman" w:hAnsi="Times New Roman"/>
      <w:b/>
      <w:sz w:val="14"/>
    </w:rPr>
  </w:style>
  <w:style w:type="paragraph" w:customStyle="1" w:styleId="Style22">
    <w:name w:val="Style22"/>
    <w:basedOn w:val="Normlny"/>
    <w:uiPriority w:val="99"/>
    <w:rsid w:val="006C4098"/>
    <w:pPr>
      <w:widowControl w:val="0"/>
      <w:autoSpaceDE w:val="0"/>
      <w:autoSpaceDN w:val="0"/>
      <w:adjustRightInd w:val="0"/>
      <w:jc w:val="both"/>
    </w:pPr>
    <w:rPr>
      <w:lang w:eastAsia="sk-SK"/>
    </w:rPr>
  </w:style>
  <w:style w:type="character" w:customStyle="1" w:styleId="pre">
    <w:name w:val="pre"/>
    <w:uiPriority w:val="99"/>
    <w:rsid w:val="006C4098"/>
    <w:rPr>
      <w:rFonts w:cs="Times New Roman"/>
    </w:rPr>
  </w:style>
  <w:style w:type="paragraph" w:customStyle="1" w:styleId="ListParagraph1">
    <w:name w:val="List Paragraph1"/>
    <w:basedOn w:val="Normlny"/>
    <w:uiPriority w:val="99"/>
    <w:rsid w:val="006C4098"/>
    <w:pPr>
      <w:suppressAutoHyphens/>
      <w:spacing w:line="100" w:lineRule="atLeast"/>
    </w:pPr>
    <w:rPr>
      <w:kern w:val="1"/>
      <w:lang w:eastAsia="ar-SA"/>
    </w:rPr>
  </w:style>
  <w:style w:type="paragraph" w:customStyle="1" w:styleId="Strednmrieka21">
    <w:name w:val="Stredná mriežka 21"/>
    <w:uiPriority w:val="99"/>
    <w:rsid w:val="006C4098"/>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C4098"/>
  </w:style>
  <w:style w:type="paragraph" w:customStyle="1" w:styleId="Nadpis">
    <w:name w:val="Nadpis"/>
    <w:basedOn w:val="Normlny"/>
    <w:next w:val="Zkladntext"/>
    <w:uiPriority w:val="99"/>
    <w:rsid w:val="006C4098"/>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6C4098"/>
    <w:pPr>
      <w:jc w:val="center"/>
    </w:pPr>
    <w:rPr>
      <w:rFonts w:cs="Times New Roman"/>
      <w:i/>
      <w:szCs w:val="20"/>
    </w:rPr>
  </w:style>
  <w:style w:type="character" w:customStyle="1" w:styleId="PodtitulChar">
    <w:name w:val="Podtitul Char"/>
    <w:basedOn w:val="Predvolenpsmoodseku"/>
    <w:link w:val="Podtitul"/>
    <w:uiPriority w:val="99"/>
    <w:rsid w:val="006C4098"/>
    <w:rPr>
      <w:rFonts w:ascii="Arial" w:eastAsia="SimSun" w:hAnsi="Arial" w:cs="Times New Roman"/>
      <w:i/>
      <w:sz w:val="28"/>
      <w:szCs w:val="20"/>
      <w:lang w:val="cs-CZ" w:eastAsia="ar-SA"/>
    </w:rPr>
  </w:style>
  <w:style w:type="paragraph" w:customStyle="1" w:styleId="Normlny1">
    <w:name w:val="Normálny1"/>
    <w:basedOn w:val="Normlny"/>
    <w:rsid w:val="006C4098"/>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6C4098"/>
    <w:pPr>
      <w:suppressAutoHyphens/>
    </w:pPr>
    <w:rPr>
      <w:rFonts w:ascii="Courier New" w:eastAsia="NSimSun" w:hAnsi="Courier New" w:cs="Courier New"/>
      <w:sz w:val="20"/>
      <w:szCs w:val="20"/>
      <w:lang w:val="cs-CZ" w:eastAsia="ar-SA"/>
    </w:rPr>
  </w:style>
  <w:style w:type="character" w:customStyle="1" w:styleId="nazov">
    <w:name w:val="nazov"/>
    <w:uiPriority w:val="99"/>
    <w:rsid w:val="006C4098"/>
    <w:rPr>
      <w:b/>
    </w:rPr>
  </w:style>
  <w:style w:type="character" w:customStyle="1" w:styleId="podnazov">
    <w:name w:val="podnazov"/>
    <w:uiPriority w:val="99"/>
    <w:rsid w:val="006C4098"/>
    <w:rPr>
      <w:rFonts w:cs="Times New Roman"/>
    </w:rPr>
  </w:style>
  <w:style w:type="paragraph" w:customStyle="1" w:styleId="Text">
    <w:name w:val="Text"/>
    <w:basedOn w:val="Normlny"/>
    <w:uiPriority w:val="99"/>
    <w:rsid w:val="006C4098"/>
    <w:pPr>
      <w:widowControl w:val="0"/>
      <w:autoSpaceDE w:val="0"/>
      <w:autoSpaceDN w:val="0"/>
      <w:adjustRightInd w:val="0"/>
      <w:spacing w:after="240"/>
    </w:pPr>
    <w:rPr>
      <w:lang w:eastAsia="sk-SK"/>
    </w:rPr>
  </w:style>
  <w:style w:type="character" w:customStyle="1" w:styleId="DeltaViewInsertion">
    <w:name w:val="DeltaView Insertion"/>
    <w:uiPriority w:val="99"/>
    <w:rsid w:val="006C4098"/>
    <w:rPr>
      <w:color w:val="0000FF"/>
      <w:spacing w:val="0"/>
      <w:u w:val="double"/>
    </w:rPr>
  </w:style>
  <w:style w:type="paragraph" w:customStyle="1" w:styleId="Cislovanie2">
    <w:name w:val="Cislovanie2"/>
    <w:basedOn w:val="Normlny"/>
    <w:rsid w:val="006C4098"/>
    <w:pPr>
      <w:numPr>
        <w:ilvl w:val="1"/>
        <w:numId w:val="4"/>
      </w:numPr>
      <w:spacing w:after="120"/>
      <w:jc w:val="both"/>
    </w:pPr>
  </w:style>
  <w:style w:type="paragraph" w:customStyle="1" w:styleId="msolistparagraph0">
    <w:name w:val="msolistparagraph"/>
    <w:basedOn w:val="Normlny"/>
    <w:uiPriority w:val="99"/>
    <w:rsid w:val="006C4098"/>
    <w:pPr>
      <w:spacing w:before="100" w:beforeAutospacing="1" w:after="100" w:afterAutospacing="1"/>
    </w:pPr>
    <w:rPr>
      <w:lang w:val="cs-CZ"/>
    </w:rPr>
  </w:style>
  <w:style w:type="paragraph" w:customStyle="1" w:styleId="ListParagraph2">
    <w:name w:val="List Paragraph2"/>
    <w:basedOn w:val="Normlny"/>
    <w:uiPriority w:val="99"/>
    <w:rsid w:val="006C4098"/>
    <w:pPr>
      <w:ind w:left="720"/>
      <w:contextualSpacing/>
    </w:pPr>
    <w:rPr>
      <w:rFonts w:ascii="Calibri" w:hAnsi="Calibri"/>
      <w:sz w:val="22"/>
      <w:szCs w:val="22"/>
      <w:lang w:eastAsia="en-US"/>
    </w:rPr>
  </w:style>
  <w:style w:type="paragraph" w:customStyle="1" w:styleId="Text2a">
    <w:name w:val="Text2a"/>
    <w:basedOn w:val="Normlny"/>
    <w:uiPriority w:val="99"/>
    <w:rsid w:val="006C4098"/>
    <w:pPr>
      <w:spacing w:before="240"/>
      <w:ind w:left="720"/>
      <w:jc w:val="both"/>
    </w:pPr>
  </w:style>
  <w:style w:type="character" w:customStyle="1" w:styleId="Bodytext">
    <w:name w:val="Body text_"/>
    <w:link w:val="Zkladntext10"/>
    <w:uiPriority w:val="99"/>
    <w:locked/>
    <w:rsid w:val="006C4098"/>
    <w:rPr>
      <w:sz w:val="25"/>
      <w:shd w:val="clear" w:color="auto" w:fill="FFFFFF"/>
    </w:rPr>
  </w:style>
  <w:style w:type="paragraph" w:customStyle="1" w:styleId="Zkladntext10">
    <w:name w:val="Základný text1"/>
    <w:basedOn w:val="Normlny"/>
    <w:link w:val="Bodytext"/>
    <w:uiPriority w:val="99"/>
    <w:rsid w:val="006C4098"/>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6C4098"/>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C4098"/>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C4098"/>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C4098"/>
  </w:style>
  <w:style w:type="character" w:customStyle="1" w:styleId="ZkladntextKurzva">
    <w:name w:val="Základný text + Kurzíva"/>
    <w:uiPriority w:val="99"/>
    <w:rsid w:val="006C4098"/>
    <w:rPr>
      <w:rFonts w:ascii="Arial" w:hAnsi="Arial"/>
      <w:i/>
      <w:spacing w:val="0"/>
      <w:sz w:val="19"/>
    </w:rPr>
  </w:style>
  <w:style w:type="paragraph" w:styleId="Odsekzoznamu">
    <w:name w:val="List Paragraph"/>
    <w:aliases w:val="body,Odsek zoznamu2,List Paragraph,Odsek,Odsek 1."/>
    <w:basedOn w:val="Normlny"/>
    <w:link w:val="OdsekzoznamuChar"/>
    <w:uiPriority w:val="34"/>
    <w:qFormat/>
    <w:rsid w:val="006C4098"/>
    <w:pPr>
      <w:ind w:left="708"/>
    </w:pPr>
  </w:style>
  <w:style w:type="character" w:customStyle="1" w:styleId="OdsekzoznamuChar">
    <w:name w:val="Odsek zoznamu Char"/>
    <w:aliases w:val="body Char,Odsek zoznamu2 Char,List Paragraph Char,Odsek Char,Odsek 1. Char"/>
    <w:basedOn w:val="Predvolenpsmoodseku"/>
    <w:link w:val="Odsekzoznamu"/>
    <w:uiPriority w:val="34"/>
    <w:rsid w:val="006C4098"/>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6C4098"/>
    <w:rPr>
      <w:rFonts w:ascii="Arial" w:hAnsi="Arial"/>
      <w:sz w:val="19"/>
      <w:shd w:val="clear" w:color="auto" w:fill="FFFFFF"/>
    </w:rPr>
  </w:style>
  <w:style w:type="paragraph" w:customStyle="1" w:styleId="Zkladntext9">
    <w:name w:val="Základný text9"/>
    <w:basedOn w:val="Normlny"/>
    <w:link w:val="Zkladntext0"/>
    <w:uiPriority w:val="99"/>
    <w:rsid w:val="006C4098"/>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6C4098"/>
  </w:style>
  <w:style w:type="paragraph" w:customStyle="1" w:styleId="tl">
    <w:name w:val="Štýl"/>
    <w:uiPriority w:val="99"/>
    <w:rsid w:val="006C4098"/>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Textzstupnhosymbolu">
    <w:name w:val="Placeholder Text"/>
    <w:uiPriority w:val="99"/>
    <w:semiHidden/>
    <w:rsid w:val="006C4098"/>
    <w:rPr>
      <w:rFonts w:cs="Times New Roman"/>
      <w:color w:val="808080"/>
    </w:rPr>
  </w:style>
  <w:style w:type="paragraph" w:customStyle="1" w:styleId="Alphapoints">
    <w:name w:val="Alpha points"/>
    <w:basedOn w:val="Zkladntext"/>
    <w:rsid w:val="006C4098"/>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6C4098"/>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6C4098"/>
    <w:pPr>
      <w:suppressAutoHyphens/>
    </w:pPr>
    <w:rPr>
      <w:rFonts w:ascii="Arial" w:hAnsi="Arial" w:cs="Arial"/>
      <w:sz w:val="16"/>
      <w:lang w:eastAsia="ar-SA"/>
    </w:rPr>
  </w:style>
  <w:style w:type="paragraph" w:customStyle="1" w:styleId="default0">
    <w:name w:val="default"/>
    <w:basedOn w:val="Normlny"/>
    <w:rsid w:val="006C4098"/>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6C4098"/>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6C4098"/>
    <w:rPr>
      <w:lang w:val="en-GB"/>
    </w:rPr>
  </w:style>
  <w:style w:type="paragraph" w:styleId="Textpoznmkypodiarou">
    <w:name w:val="footnote text"/>
    <w:basedOn w:val="Normlny"/>
    <w:link w:val="TextpoznmkypodiarouChar"/>
    <w:uiPriority w:val="99"/>
    <w:semiHidden/>
    <w:unhideWhenUsed/>
    <w:rsid w:val="006C4098"/>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6C4098"/>
    <w:rPr>
      <w:rFonts w:ascii="Times New Roman" w:eastAsia="Times New Roman" w:hAnsi="Times New Roman" w:cs="Times New Roman"/>
      <w:sz w:val="20"/>
      <w:szCs w:val="20"/>
      <w:lang w:eastAsia="cs-CZ"/>
    </w:rPr>
  </w:style>
  <w:style w:type="character" w:customStyle="1" w:styleId="TextkoncovejpoznmkyChar">
    <w:name w:val="Text koncovej poznámky Char"/>
    <w:basedOn w:val="Predvolenpsmoodseku"/>
    <w:link w:val="Textkoncovejpoznmky"/>
    <w:uiPriority w:val="99"/>
    <w:semiHidden/>
    <w:rsid w:val="006C4098"/>
  </w:style>
  <w:style w:type="paragraph" w:styleId="Textkoncovejpoznmky">
    <w:name w:val="endnote text"/>
    <w:basedOn w:val="Normlny"/>
    <w:link w:val="TextkoncovejpoznmkyChar"/>
    <w:uiPriority w:val="99"/>
    <w:semiHidden/>
    <w:unhideWhenUsed/>
    <w:rsid w:val="006C4098"/>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6C4098"/>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6C4098"/>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6C4098"/>
    <w:rPr>
      <w:rFonts w:ascii="Cambria" w:hAnsi="Cambria" w:cs="Cambria"/>
      <w:noProof/>
      <w:lang w:val="en-US"/>
    </w:rPr>
  </w:style>
  <w:style w:type="paragraph" w:customStyle="1" w:styleId="Bulleted2">
    <w:name w:val="!Bulleted 2"/>
    <w:basedOn w:val="Normlny"/>
    <w:rsid w:val="006C4098"/>
    <w:pPr>
      <w:numPr>
        <w:numId w:val="6"/>
      </w:numPr>
      <w:spacing w:after="200" w:line="360" w:lineRule="auto"/>
      <w:contextualSpacing/>
    </w:pPr>
    <w:rPr>
      <w:rFonts w:ascii="Cambria" w:eastAsia="Calibri" w:hAnsi="Cambria"/>
      <w:sz w:val="22"/>
      <w:szCs w:val="22"/>
      <w:lang w:eastAsia="en-US"/>
    </w:rPr>
  </w:style>
  <w:style w:type="paragraph" w:customStyle="1" w:styleId="Styl1">
    <w:name w:val="Styl1"/>
    <w:basedOn w:val="Normlny"/>
    <w:rsid w:val="00F71C0E"/>
    <w:pPr>
      <w:overflowPunct w:val="0"/>
      <w:autoSpaceDE w:val="0"/>
      <w:autoSpaceDN w:val="0"/>
      <w:adjustRightInd w:val="0"/>
      <w:spacing w:after="240"/>
      <w:ind w:left="709" w:hanging="709"/>
      <w:jc w:val="both"/>
      <w:textAlignment w:val="baseline"/>
    </w:pPr>
    <w:rPr>
      <w:szCs w:val="20"/>
      <w:lang w:eastAsia="sk-SK"/>
    </w:rPr>
  </w:style>
  <w:style w:type="paragraph" w:customStyle="1" w:styleId="Bulletslevel1">
    <w:name w:val="Bullets level 1"/>
    <w:basedOn w:val="Normlny"/>
    <w:link w:val="Bulletslevel1Char"/>
    <w:qFormat/>
    <w:rsid w:val="002F1F01"/>
    <w:pPr>
      <w:spacing w:before="120"/>
      <w:ind w:left="182" w:hanging="40"/>
    </w:pPr>
    <w:rPr>
      <w:rFonts w:ascii="Arial" w:hAnsi="Arial"/>
      <w:noProof/>
      <w:sz w:val="19"/>
      <w:szCs w:val="20"/>
      <w:lang w:val="en-GB" w:eastAsia="en-US"/>
    </w:rPr>
  </w:style>
  <w:style w:type="character" w:customStyle="1" w:styleId="Bulletslevel1Char">
    <w:name w:val="Bullets level 1 Char"/>
    <w:link w:val="Bulletslevel1"/>
    <w:locked/>
    <w:rsid w:val="002F1F01"/>
    <w:rPr>
      <w:rFonts w:ascii="Arial" w:eastAsia="Times New Roman" w:hAnsi="Arial" w:cs="Times New Roman"/>
      <w:noProof/>
      <w:sz w:val="19"/>
      <w:szCs w:val="20"/>
      <w:lang w:val="en-GB"/>
    </w:rPr>
  </w:style>
  <w:style w:type="paragraph" w:styleId="Obyajntext">
    <w:name w:val="Plain Text"/>
    <w:basedOn w:val="Normlny"/>
    <w:link w:val="ObyajntextChar"/>
    <w:rsid w:val="008F633B"/>
    <w:rPr>
      <w:rFonts w:ascii="Courier New" w:hAnsi="Courier New"/>
      <w:sz w:val="20"/>
      <w:szCs w:val="20"/>
      <w:lang w:val="cs-CZ"/>
    </w:rPr>
  </w:style>
  <w:style w:type="character" w:customStyle="1" w:styleId="ObyajntextChar">
    <w:name w:val="Obyčajný text Char"/>
    <w:basedOn w:val="Predvolenpsmoodseku"/>
    <w:link w:val="Obyajntext"/>
    <w:rsid w:val="008F633B"/>
    <w:rPr>
      <w:rFonts w:ascii="Courier New" w:eastAsia="Times New Roman" w:hAnsi="Courier New" w:cs="Times New Roman"/>
      <w:sz w:val="20"/>
      <w:szCs w:val="20"/>
      <w:lang w:val="cs-CZ" w:eastAsia="cs-CZ"/>
    </w:rPr>
  </w:style>
  <w:style w:type="paragraph" w:styleId="Revzia">
    <w:name w:val="Revision"/>
    <w:hidden/>
    <w:uiPriority w:val="99"/>
    <w:semiHidden/>
    <w:rsid w:val="004769F2"/>
    <w:pPr>
      <w:spacing w:after="0" w:line="240" w:lineRule="auto"/>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822724"/>
    <w:rPr>
      <w:color w:val="605E5C"/>
      <w:shd w:val="clear" w:color="auto" w:fill="E1DFDD"/>
    </w:rPr>
  </w:style>
  <w:style w:type="character" w:customStyle="1" w:styleId="itwtqi23ioopmk3o6ert">
    <w:name w:val="itwtqi_23ioopmk3o6ert"/>
    <w:basedOn w:val="Predvolenpsmoodseku"/>
    <w:rsid w:val="00336A78"/>
  </w:style>
  <w:style w:type="character" w:customStyle="1" w:styleId="ms-button-flexcontainer">
    <w:name w:val="ms-button-flexcontainer"/>
    <w:basedOn w:val="Predvolenpsmoodseku"/>
    <w:rsid w:val="00336A78"/>
  </w:style>
  <w:style w:type="paragraph" w:customStyle="1" w:styleId="xmsonormal">
    <w:name w:val="x_msonormal"/>
    <w:basedOn w:val="Normlny"/>
    <w:rsid w:val="00336A78"/>
    <w:pPr>
      <w:spacing w:before="100" w:beforeAutospacing="1" w:after="100" w:afterAutospacing="1"/>
    </w:pPr>
    <w:rPr>
      <w:lang w:eastAsia="sk-SK"/>
    </w:rPr>
  </w:style>
  <w:style w:type="paragraph" w:customStyle="1" w:styleId="xxxmsonormal">
    <w:name w:val="x_xxmsonormal"/>
    <w:basedOn w:val="Normlny"/>
    <w:rsid w:val="00B24B45"/>
    <w:rPr>
      <w:rFonts w:ascii="Calibri" w:eastAsiaTheme="minorHAnsi" w:hAnsi="Calibri" w:cs="Calibri"/>
      <w:sz w:val="22"/>
      <w:szCs w:val="22"/>
      <w:lang w:eastAsia="sk-SK"/>
    </w:rPr>
  </w:style>
</w:styles>
</file>

<file path=word/webSettings.xml><?xml version="1.0" encoding="utf-8"?>
<w:webSettings xmlns:r="http://schemas.openxmlformats.org/officeDocument/2006/relationships" xmlns:w="http://schemas.openxmlformats.org/wordprocessingml/2006/main">
  <w:divs>
    <w:div w:id="35127967">
      <w:bodyDiv w:val="1"/>
      <w:marLeft w:val="0"/>
      <w:marRight w:val="0"/>
      <w:marTop w:val="0"/>
      <w:marBottom w:val="0"/>
      <w:divBdr>
        <w:top w:val="none" w:sz="0" w:space="0" w:color="auto"/>
        <w:left w:val="none" w:sz="0" w:space="0" w:color="auto"/>
        <w:bottom w:val="none" w:sz="0" w:space="0" w:color="auto"/>
        <w:right w:val="none" w:sz="0" w:space="0" w:color="auto"/>
      </w:divBdr>
    </w:div>
    <w:div w:id="65153726">
      <w:bodyDiv w:val="1"/>
      <w:marLeft w:val="0"/>
      <w:marRight w:val="0"/>
      <w:marTop w:val="0"/>
      <w:marBottom w:val="0"/>
      <w:divBdr>
        <w:top w:val="none" w:sz="0" w:space="0" w:color="auto"/>
        <w:left w:val="none" w:sz="0" w:space="0" w:color="auto"/>
        <w:bottom w:val="none" w:sz="0" w:space="0" w:color="auto"/>
        <w:right w:val="none" w:sz="0" w:space="0" w:color="auto"/>
      </w:divBdr>
    </w:div>
    <w:div w:id="138498775">
      <w:bodyDiv w:val="1"/>
      <w:marLeft w:val="0"/>
      <w:marRight w:val="0"/>
      <w:marTop w:val="0"/>
      <w:marBottom w:val="0"/>
      <w:divBdr>
        <w:top w:val="none" w:sz="0" w:space="0" w:color="auto"/>
        <w:left w:val="none" w:sz="0" w:space="0" w:color="auto"/>
        <w:bottom w:val="none" w:sz="0" w:space="0" w:color="auto"/>
        <w:right w:val="none" w:sz="0" w:space="0" w:color="auto"/>
      </w:divBdr>
      <w:divsChild>
        <w:div w:id="342242661">
          <w:marLeft w:val="0"/>
          <w:marRight w:val="0"/>
          <w:marTop w:val="0"/>
          <w:marBottom w:val="0"/>
          <w:divBdr>
            <w:top w:val="none" w:sz="0" w:space="0" w:color="auto"/>
            <w:left w:val="none" w:sz="0" w:space="0" w:color="auto"/>
            <w:bottom w:val="none" w:sz="0" w:space="0" w:color="auto"/>
            <w:right w:val="none" w:sz="0" w:space="0" w:color="auto"/>
          </w:divBdr>
        </w:div>
      </w:divsChild>
    </w:div>
    <w:div w:id="182936985">
      <w:bodyDiv w:val="1"/>
      <w:marLeft w:val="0"/>
      <w:marRight w:val="0"/>
      <w:marTop w:val="0"/>
      <w:marBottom w:val="0"/>
      <w:divBdr>
        <w:top w:val="none" w:sz="0" w:space="0" w:color="auto"/>
        <w:left w:val="none" w:sz="0" w:space="0" w:color="auto"/>
        <w:bottom w:val="none" w:sz="0" w:space="0" w:color="auto"/>
        <w:right w:val="none" w:sz="0" w:space="0" w:color="auto"/>
      </w:divBdr>
    </w:div>
    <w:div w:id="265314673">
      <w:bodyDiv w:val="1"/>
      <w:marLeft w:val="0"/>
      <w:marRight w:val="0"/>
      <w:marTop w:val="0"/>
      <w:marBottom w:val="0"/>
      <w:divBdr>
        <w:top w:val="none" w:sz="0" w:space="0" w:color="auto"/>
        <w:left w:val="none" w:sz="0" w:space="0" w:color="auto"/>
        <w:bottom w:val="none" w:sz="0" w:space="0" w:color="auto"/>
        <w:right w:val="none" w:sz="0" w:space="0" w:color="auto"/>
      </w:divBdr>
    </w:div>
    <w:div w:id="328144906">
      <w:bodyDiv w:val="1"/>
      <w:marLeft w:val="0"/>
      <w:marRight w:val="0"/>
      <w:marTop w:val="0"/>
      <w:marBottom w:val="0"/>
      <w:divBdr>
        <w:top w:val="none" w:sz="0" w:space="0" w:color="auto"/>
        <w:left w:val="none" w:sz="0" w:space="0" w:color="auto"/>
        <w:bottom w:val="none" w:sz="0" w:space="0" w:color="auto"/>
        <w:right w:val="none" w:sz="0" w:space="0" w:color="auto"/>
      </w:divBdr>
      <w:divsChild>
        <w:div w:id="1380470432">
          <w:marLeft w:val="0"/>
          <w:marRight w:val="0"/>
          <w:marTop w:val="0"/>
          <w:marBottom w:val="0"/>
          <w:divBdr>
            <w:top w:val="none" w:sz="0" w:space="0" w:color="auto"/>
            <w:left w:val="none" w:sz="0" w:space="0" w:color="auto"/>
            <w:bottom w:val="none" w:sz="0" w:space="0" w:color="auto"/>
            <w:right w:val="none" w:sz="0" w:space="0" w:color="auto"/>
          </w:divBdr>
          <w:divsChild>
            <w:div w:id="47807018">
              <w:marLeft w:val="0"/>
              <w:marRight w:val="0"/>
              <w:marTop w:val="0"/>
              <w:marBottom w:val="0"/>
              <w:divBdr>
                <w:top w:val="none" w:sz="0" w:space="0" w:color="auto"/>
                <w:left w:val="none" w:sz="0" w:space="0" w:color="auto"/>
                <w:bottom w:val="none" w:sz="0" w:space="0" w:color="auto"/>
                <w:right w:val="none" w:sz="0" w:space="0" w:color="auto"/>
              </w:divBdr>
              <w:divsChild>
                <w:div w:id="1529027085">
                  <w:marLeft w:val="0"/>
                  <w:marRight w:val="0"/>
                  <w:marTop w:val="0"/>
                  <w:marBottom w:val="0"/>
                  <w:divBdr>
                    <w:top w:val="none" w:sz="0" w:space="0" w:color="auto"/>
                    <w:left w:val="none" w:sz="0" w:space="0" w:color="auto"/>
                    <w:bottom w:val="none" w:sz="0" w:space="0" w:color="auto"/>
                    <w:right w:val="none" w:sz="0" w:space="0" w:color="auto"/>
                  </w:divBdr>
                  <w:divsChild>
                    <w:div w:id="9242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447846">
          <w:marLeft w:val="0"/>
          <w:marRight w:val="0"/>
          <w:marTop w:val="0"/>
          <w:marBottom w:val="0"/>
          <w:divBdr>
            <w:top w:val="none" w:sz="0" w:space="0" w:color="auto"/>
            <w:left w:val="none" w:sz="0" w:space="0" w:color="auto"/>
            <w:bottom w:val="none" w:sz="0" w:space="0" w:color="auto"/>
            <w:right w:val="none" w:sz="0" w:space="0" w:color="auto"/>
          </w:divBdr>
          <w:divsChild>
            <w:div w:id="505094977">
              <w:marLeft w:val="0"/>
              <w:marRight w:val="0"/>
              <w:marTop w:val="0"/>
              <w:marBottom w:val="0"/>
              <w:divBdr>
                <w:top w:val="none" w:sz="0" w:space="0" w:color="auto"/>
                <w:left w:val="none" w:sz="0" w:space="0" w:color="auto"/>
                <w:bottom w:val="none" w:sz="0" w:space="0" w:color="auto"/>
                <w:right w:val="none" w:sz="0" w:space="0" w:color="auto"/>
              </w:divBdr>
              <w:divsChild>
                <w:div w:id="1631671726">
                  <w:marLeft w:val="0"/>
                  <w:marRight w:val="0"/>
                  <w:marTop w:val="0"/>
                  <w:marBottom w:val="0"/>
                  <w:divBdr>
                    <w:top w:val="none" w:sz="0" w:space="0" w:color="auto"/>
                    <w:left w:val="none" w:sz="0" w:space="0" w:color="auto"/>
                    <w:bottom w:val="none" w:sz="0" w:space="0" w:color="auto"/>
                    <w:right w:val="none" w:sz="0" w:space="0" w:color="auto"/>
                  </w:divBdr>
                  <w:divsChild>
                    <w:div w:id="1415937825">
                      <w:marLeft w:val="0"/>
                      <w:marRight w:val="0"/>
                      <w:marTop w:val="0"/>
                      <w:marBottom w:val="0"/>
                      <w:divBdr>
                        <w:top w:val="none" w:sz="0" w:space="0" w:color="auto"/>
                        <w:left w:val="none" w:sz="0" w:space="0" w:color="auto"/>
                        <w:bottom w:val="none" w:sz="0" w:space="0" w:color="auto"/>
                        <w:right w:val="none" w:sz="0" w:space="0" w:color="auto"/>
                      </w:divBdr>
                      <w:divsChild>
                        <w:div w:id="1651130588">
                          <w:marLeft w:val="0"/>
                          <w:marRight w:val="0"/>
                          <w:marTop w:val="0"/>
                          <w:marBottom w:val="0"/>
                          <w:divBdr>
                            <w:top w:val="none" w:sz="0" w:space="0" w:color="auto"/>
                            <w:left w:val="none" w:sz="0" w:space="0" w:color="auto"/>
                            <w:bottom w:val="none" w:sz="0" w:space="0" w:color="auto"/>
                            <w:right w:val="none" w:sz="0" w:space="0" w:color="auto"/>
                          </w:divBdr>
                        </w:div>
                      </w:divsChild>
                    </w:div>
                    <w:div w:id="469323691">
                      <w:marLeft w:val="0"/>
                      <w:marRight w:val="0"/>
                      <w:marTop w:val="0"/>
                      <w:marBottom w:val="0"/>
                      <w:divBdr>
                        <w:top w:val="none" w:sz="0" w:space="0" w:color="auto"/>
                        <w:left w:val="none" w:sz="0" w:space="0" w:color="auto"/>
                        <w:bottom w:val="none" w:sz="0" w:space="0" w:color="auto"/>
                        <w:right w:val="none" w:sz="0" w:space="0" w:color="auto"/>
                      </w:divBdr>
                      <w:divsChild>
                        <w:div w:id="943461978">
                          <w:marLeft w:val="0"/>
                          <w:marRight w:val="0"/>
                          <w:marTop w:val="0"/>
                          <w:marBottom w:val="0"/>
                          <w:divBdr>
                            <w:top w:val="none" w:sz="0" w:space="0" w:color="auto"/>
                            <w:left w:val="none" w:sz="0" w:space="0" w:color="auto"/>
                            <w:bottom w:val="none" w:sz="0" w:space="0" w:color="auto"/>
                            <w:right w:val="none" w:sz="0" w:space="0" w:color="auto"/>
                          </w:divBdr>
                        </w:div>
                      </w:divsChild>
                    </w:div>
                    <w:div w:id="2023781717">
                      <w:marLeft w:val="0"/>
                      <w:marRight w:val="0"/>
                      <w:marTop w:val="0"/>
                      <w:marBottom w:val="0"/>
                      <w:divBdr>
                        <w:top w:val="none" w:sz="0" w:space="0" w:color="auto"/>
                        <w:left w:val="none" w:sz="0" w:space="0" w:color="auto"/>
                        <w:bottom w:val="none" w:sz="0" w:space="0" w:color="auto"/>
                        <w:right w:val="none" w:sz="0" w:space="0" w:color="auto"/>
                      </w:divBdr>
                      <w:divsChild>
                        <w:div w:id="543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72095">
              <w:marLeft w:val="0"/>
              <w:marRight w:val="0"/>
              <w:marTop w:val="0"/>
              <w:marBottom w:val="0"/>
              <w:divBdr>
                <w:top w:val="none" w:sz="0" w:space="0" w:color="auto"/>
                <w:left w:val="none" w:sz="0" w:space="0" w:color="auto"/>
                <w:bottom w:val="none" w:sz="0" w:space="0" w:color="auto"/>
                <w:right w:val="none" w:sz="0" w:space="0" w:color="auto"/>
              </w:divBdr>
              <w:divsChild>
                <w:div w:id="951060099">
                  <w:marLeft w:val="0"/>
                  <w:marRight w:val="0"/>
                  <w:marTop w:val="0"/>
                  <w:marBottom w:val="0"/>
                  <w:divBdr>
                    <w:top w:val="none" w:sz="0" w:space="0" w:color="auto"/>
                    <w:left w:val="none" w:sz="0" w:space="0" w:color="auto"/>
                    <w:bottom w:val="none" w:sz="0" w:space="0" w:color="auto"/>
                    <w:right w:val="none" w:sz="0" w:space="0" w:color="auto"/>
                  </w:divBdr>
                  <w:divsChild>
                    <w:div w:id="685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10155">
      <w:bodyDiv w:val="1"/>
      <w:marLeft w:val="0"/>
      <w:marRight w:val="0"/>
      <w:marTop w:val="0"/>
      <w:marBottom w:val="0"/>
      <w:divBdr>
        <w:top w:val="none" w:sz="0" w:space="0" w:color="auto"/>
        <w:left w:val="none" w:sz="0" w:space="0" w:color="auto"/>
        <w:bottom w:val="none" w:sz="0" w:space="0" w:color="auto"/>
        <w:right w:val="none" w:sz="0" w:space="0" w:color="auto"/>
      </w:divBdr>
      <w:divsChild>
        <w:div w:id="1465852609">
          <w:marLeft w:val="0"/>
          <w:marRight w:val="0"/>
          <w:marTop w:val="0"/>
          <w:marBottom w:val="0"/>
          <w:divBdr>
            <w:top w:val="none" w:sz="0" w:space="0" w:color="auto"/>
            <w:left w:val="none" w:sz="0" w:space="0" w:color="auto"/>
            <w:bottom w:val="none" w:sz="0" w:space="0" w:color="auto"/>
            <w:right w:val="none" w:sz="0" w:space="0" w:color="auto"/>
          </w:divBdr>
          <w:divsChild>
            <w:div w:id="1762406546">
              <w:marLeft w:val="0"/>
              <w:marRight w:val="0"/>
              <w:marTop w:val="0"/>
              <w:marBottom w:val="0"/>
              <w:divBdr>
                <w:top w:val="none" w:sz="0" w:space="0" w:color="auto"/>
                <w:left w:val="none" w:sz="0" w:space="0" w:color="auto"/>
                <w:bottom w:val="none" w:sz="0" w:space="0" w:color="auto"/>
                <w:right w:val="none" w:sz="0" w:space="0" w:color="auto"/>
              </w:divBdr>
              <w:divsChild>
                <w:div w:id="1443498214">
                  <w:marLeft w:val="0"/>
                  <w:marRight w:val="0"/>
                  <w:marTop w:val="0"/>
                  <w:marBottom w:val="0"/>
                  <w:divBdr>
                    <w:top w:val="none" w:sz="0" w:space="0" w:color="auto"/>
                    <w:left w:val="none" w:sz="0" w:space="0" w:color="auto"/>
                    <w:bottom w:val="none" w:sz="0" w:space="0" w:color="auto"/>
                    <w:right w:val="none" w:sz="0" w:space="0" w:color="auto"/>
                  </w:divBdr>
                  <w:divsChild>
                    <w:div w:id="13624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36261">
          <w:marLeft w:val="0"/>
          <w:marRight w:val="0"/>
          <w:marTop w:val="0"/>
          <w:marBottom w:val="0"/>
          <w:divBdr>
            <w:top w:val="none" w:sz="0" w:space="0" w:color="auto"/>
            <w:left w:val="none" w:sz="0" w:space="0" w:color="auto"/>
            <w:bottom w:val="none" w:sz="0" w:space="0" w:color="auto"/>
            <w:right w:val="none" w:sz="0" w:space="0" w:color="auto"/>
          </w:divBdr>
          <w:divsChild>
            <w:div w:id="1831480020">
              <w:marLeft w:val="0"/>
              <w:marRight w:val="0"/>
              <w:marTop w:val="0"/>
              <w:marBottom w:val="0"/>
              <w:divBdr>
                <w:top w:val="none" w:sz="0" w:space="0" w:color="auto"/>
                <w:left w:val="none" w:sz="0" w:space="0" w:color="auto"/>
                <w:bottom w:val="none" w:sz="0" w:space="0" w:color="auto"/>
                <w:right w:val="none" w:sz="0" w:space="0" w:color="auto"/>
              </w:divBdr>
              <w:divsChild>
                <w:div w:id="1815441552">
                  <w:marLeft w:val="0"/>
                  <w:marRight w:val="0"/>
                  <w:marTop w:val="0"/>
                  <w:marBottom w:val="0"/>
                  <w:divBdr>
                    <w:top w:val="none" w:sz="0" w:space="0" w:color="auto"/>
                    <w:left w:val="none" w:sz="0" w:space="0" w:color="auto"/>
                    <w:bottom w:val="none" w:sz="0" w:space="0" w:color="auto"/>
                    <w:right w:val="none" w:sz="0" w:space="0" w:color="auto"/>
                  </w:divBdr>
                  <w:divsChild>
                    <w:div w:id="516384436">
                      <w:marLeft w:val="0"/>
                      <w:marRight w:val="0"/>
                      <w:marTop w:val="0"/>
                      <w:marBottom w:val="0"/>
                      <w:divBdr>
                        <w:top w:val="none" w:sz="0" w:space="0" w:color="auto"/>
                        <w:left w:val="none" w:sz="0" w:space="0" w:color="auto"/>
                        <w:bottom w:val="none" w:sz="0" w:space="0" w:color="auto"/>
                        <w:right w:val="none" w:sz="0" w:space="0" w:color="auto"/>
                      </w:divBdr>
                      <w:divsChild>
                        <w:div w:id="1629388216">
                          <w:marLeft w:val="0"/>
                          <w:marRight w:val="0"/>
                          <w:marTop w:val="0"/>
                          <w:marBottom w:val="0"/>
                          <w:divBdr>
                            <w:top w:val="none" w:sz="0" w:space="0" w:color="auto"/>
                            <w:left w:val="none" w:sz="0" w:space="0" w:color="auto"/>
                            <w:bottom w:val="none" w:sz="0" w:space="0" w:color="auto"/>
                            <w:right w:val="none" w:sz="0" w:space="0" w:color="auto"/>
                          </w:divBdr>
                        </w:div>
                      </w:divsChild>
                    </w:div>
                    <w:div w:id="1367215164">
                      <w:marLeft w:val="0"/>
                      <w:marRight w:val="0"/>
                      <w:marTop w:val="0"/>
                      <w:marBottom w:val="0"/>
                      <w:divBdr>
                        <w:top w:val="none" w:sz="0" w:space="0" w:color="auto"/>
                        <w:left w:val="none" w:sz="0" w:space="0" w:color="auto"/>
                        <w:bottom w:val="none" w:sz="0" w:space="0" w:color="auto"/>
                        <w:right w:val="none" w:sz="0" w:space="0" w:color="auto"/>
                      </w:divBdr>
                      <w:divsChild>
                        <w:div w:id="615334265">
                          <w:marLeft w:val="0"/>
                          <w:marRight w:val="0"/>
                          <w:marTop w:val="0"/>
                          <w:marBottom w:val="0"/>
                          <w:divBdr>
                            <w:top w:val="none" w:sz="0" w:space="0" w:color="auto"/>
                            <w:left w:val="none" w:sz="0" w:space="0" w:color="auto"/>
                            <w:bottom w:val="none" w:sz="0" w:space="0" w:color="auto"/>
                            <w:right w:val="none" w:sz="0" w:space="0" w:color="auto"/>
                          </w:divBdr>
                        </w:div>
                      </w:divsChild>
                    </w:div>
                    <w:div w:id="427312666">
                      <w:marLeft w:val="0"/>
                      <w:marRight w:val="0"/>
                      <w:marTop w:val="0"/>
                      <w:marBottom w:val="0"/>
                      <w:divBdr>
                        <w:top w:val="none" w:sz="0" w:space="0" w:color="auto"/>
                        <w:left w:val="none" w:sz="0" w:space="0" w:color="auto"/>
                        <w:bottom w:val="none" w:sz="0" w:space="0" w:color="auto"/>
                        <w:right w:val="none" w:sz="0" w:space="0" w:color="auto"/>
                      </w:divBdr>
                      <w:divsChild>
                        <w:div w:id="170906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791031">
              <w:marLeft w:val="0"/>
              <w:marRight w:val="0"/>
              <w:marTop w:val="0"/>
              <w:marBottom w:val="0"/>
              <w:divBdr>
                <w:top w:val="none" w:sz="0" w:space="0" w:color="auto"/>
                <w:left w:val="none" w:sz="0" w:space="0" w:color="auto"/>
                <w:bottom w:val="none" w:sz="0" w:space="0" w:color="auto"/>
                <w:right w:val="none" w:sz="0" w:space="0" w:color="auto"/>
              </w:divBdr>
              <w:divsChild>
                <w:div w:id="1920211237">
                  <w:marLeft w:val="0"/>
                  <w:marRight w:val="0"/>
                  <w:marTop w:val="0"/>
                  <w:marBottom w:val="0"/>
                  <w:divBdr>
                    <w:top w:val="none" w:sz="0" w:space="0" w:color="auto"/>
                    <w:left w:val="none" w:sz="0" w:space="0" w:color="auto"/>
                    <w:bottom w:val="none" w:sz="0" w:space="0" w:color="auto"/>
                    <w:right w:val="none" w:sz="0" w:space="0" w:color="auto"/>
                  </w:divBdr>
                  <w:divsChild>
                    <w:div w:id="2264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01069">
      <w:bodyDiv w:val="1"/>
      <w:marLeft w:val="0"/>
      <w:marRight w:val="0"/>
      <w:marTop w:val="0"/>
      <w:marBottom w:val="0"/>
      <w:divBdr>
        <w:top w:val="none" w:sz="0" w:space="0" w:color="auto"/>
        <w:left w:val="none" w:sz="0" w:space="0" w:color="auto"/>
        <w:bottom w:val="none" w:sz="0" w:space="0" w:color="auto"/>
        <w:right w:val="none" w:sz="0" w:space="0" w:color="auto"/>
      </w:divBdr>
    </w:div>
    <w:div w:id="1082024179">
      <w:bodyDiv w:val="1"/>
      <w:marLeft w:val="0"/>
      <w:marRight w:val="0"/>
      <w:marTop w:val="0"/>
      <w:marBottom w:val="0"/>
      <w:divBdr>
        <w:top w:val="none" w:sz="0" w:space="0" w:color="auto"/>
        <w:left w:val="none" w:sz="0" w:space="0" w:color="auto"/>
        <w:bottom w:val="none" w:sz="0" w:space="0" w:color="auto"/>
        <w:right w:val="none" w:sz="0" w:space="0" w:color="auto"/>
      </w:divBdr>
    </w:div>
    <w:div w:id="1418943157">
      <w:bodyDiv w:val="1"/>
      <w:marLeft w:val="0"/>
      <w:marRight w:val="0"/>
      <w:marTop w:val="0"/>
      <w:marBottom w:val="0"/>
      <w:divBdr>
        <w:top w:val="none" w:sz="0" w:space="0" w:color="auto"/>
        <w:left w:val="none" w:sz="0" w:space="0" w:color="auto"/>
        <w:bottom w:val="none" w:sz="0" w:space="0" w:color="auto"/>
        <w:right w:val="none" w:sz="0" w:space="0" w:color="auto"/>
      </w:divBdr>
    </w:div>
    <w:div w:id="1422144631">
      <w:bodyDiv w:val="1"/>
      <w:marLeft w:val="0"/>
      <w:marRight w:val="0"/>
      <w:marTop w:val="0"/>
      <w:marBottom w:val="0"/>
      <w:divBdr>
        <w:top w:val="none" w:sz="0" w:space="0" w:color="auto"/>
        <w:left w:val="none" w:sz="0" w:space="0" w:color="auto"/>
        <w:bottom w:val="none" w:sz="0" w:space="0" w:color="auto"/>
        <w:right w:val="none" w:sz="0" w:space="0" w:color="auto"/>
      </w:divBdr>
    </w:div>
    <w:div w:id="1550268009">
      <w:bodyDiv w:val="1"/>
      <w:marLeft w:val="0"/>
      <w:marRight w:val="0"/>
      <w:marTop w:val="0"/>
      <w:marBottom w:val="0"/>
      <w:divBdr>
        <w:top w:val="none" w:sz="0" w:space="0" w:color="auto"/>
        <w:left w:val="none" w:sz="0" w:space="0" w:color="auto"/>
        <w:bottom w:val="none" w:sz="0" w:space="0" w:color="auto"/>
        <w:right w:val="none" w:sz="0" w:space="0" w:color="auto"/>
      </w:divBdr>
      <w:divsChild>
        <w:div w:id="319693919">
          <w:marLeft w:val="0"/>
          <w:marRight w:val="0"/>
          <w:marTop w:val="0"/>
          <w:marBottom w:val="0"/>
          <w:divBdr>
            <w:top w:val="none" w:sz="0" w:space="0" w:color="auto"/>
            <w:left w:val="none" w:sz="0" w:space="0" w:color="auto"/>
            <w:bottom w:val="none" w:sz="0" w:space="0" w:color="auto"/>
            <w:right w:val="none" w:sz="0" w:space="0" w:color="auto"/>
          </w:divBdr>
          <w:divsChild>
            <w:div w:id="9167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12029">
      <w:bodyDiv w:val="1"/>
      <w:marLeft w:val="0"/>
      <w:marRight w:val="0"/>
      <w:marTop w:val="0"/>
      <w:marBottom w:val="0"/>
      <w:divBdr>
        <w:top w:val="none" w:sz="0" w:space="0" w:color="auto"/>
        <w:left w:val="none" w:sz="0" w:space="0" w:color="auto"/>
        <w:bottom w:val="none" w:sz="0" w:space="0" w:color="auto"/>
        <w:right w:val="none" w:sz="0" w:space="0" w:color="auto"/>
      </w:divBdr>
      <w:divsChild>
        <w:div w:id="1861703973">
          <w:marLeft w:val="0"/>
          <w:marRight w:val="0"/>
          <w:marTop w:val="0"/>
          <w:marBottom w:val="0"/>
          <w:divBdr>
            <w:top w:val="none" w:sz="0" w:space="0" w:color="auto"/>
            <w:left w:val="none" w:sz="0" w:space="0" w:color="auto"/>
            <w:bottom w:val="none" w:sz="0" w:space="0" w:color="auto"/>
            <w:right w:val="none" w:sz="0" w:space="0" w:color="auto"/>
          </w:divBdr>
          <w:divsChild>
            <w:div w:id="1704133435">
              <w:marLeft w:val="300"/>
              <w:marRight w:val="300"/>
              <w:marTop w:val="0"/>
              <w:marBottom w:val="0"/>
              <w:divBdr>
                <w:top w:val="none" w:sz="0" w:space="0" w:color="auto"/>
                <w:left w:val="none" w:sz="0" w:space="0" w:color="auto"/>
                <w:bottom w:val="none" w:sz="0" w:space="0" w:color="auto"/>
                <w:right w:val="none" w:sz="0" w:space="0" w:color="auto"/>
              </w:divBdr>
              <w:divsChild>
                <w:div w:id="1597904273">
                  <w:marLeft w:val="0"/>
                  <w:marRight w:val="0"/>
                  <w:marTop w:val="0"/>
                  <w:marBottom w:val="0"/>
                  <w:divBdr>
                    <w:top w:val="none" w:sz="0" w:space="0" w:color="auto"/>
                    <w:left w:val="none" w:sz="0" w:space="0" w:color="auto"/>
                    <w:bottom w:val="none" w:sz="0" w:space="0" w:color="auto"/>
                    <w:right w:val="none" w:sz="0" w:space="0" w:color="auto"/>
                  </w:divBdr>
                  <w:divsChild>
                    <w:div w:id="2133354939">
                      <w:marLeft w:val="0"/>
                      <w:marRight w:val="0"/>
                      <w:marTop w:val="0"/>
                      <w:marBottom w:val="0"/>
                      <w:divBdr>
                        <w:top w:val="none" w:sz="0" w:space="0" w:color="auto"/>
                        <w:left w:val="none" w:sz="0" w:space="0" w:color="auto"/>
                        <w:bottom w:val="none" w:sz="0" w:space="0" w:color="auto"/>
                        <w:right w:val="none" w:sz="0" w:space="0" w:color="auto"/>
                      </w:divBdr>
                      <w:divsChild>
                        <w:div w:id="5073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157305">
          <w:marLeft w:val="0"/>
          <w:marRight w:val="0"/>
          <w:marTop w:val="0"/>
          <w:marBottom w:val="0"/>
          <w:divBdr>
            <w:top w:val="none" w:sz="0" w:space="0" w:color="auto"/>
            <w:left w:val="none" w:sz="0" w:space="0" w:color="auto"/>
            <w:bottom w:val="none" w:sz="0" w:space="0" w:color="auto"/>
            <w:right w:val="none" w:sz="0" w:space="0" w:color="auto"/>
          </w:divBdr>
          <w:divsChild>
            <w:div w:id="959605864">
              <w:marLeft w:val="0"/>
              <w:marRight w:val="0"/>
              <w:marTop w:val="0"/>
              <w:marBottom w:val="0"/>
              <w:divBdr>
                <w:top w:val="none" w:sz="0" w:space="0" w:color="auto"/>
                <w:left w:val="none" w:sz="0" w:space="0" w:color="auto"/>
                <w:bottom w:val="none" w:sz="0" w:space="0" w:color="auto"/>
                <w:right w:val="none" w:sz="0" w:space="0" w:color="auto"/>
              </w:divBdr>
              <w:divsChild>
                <w:div w:id="1093165124">
                  <w:marLeft w:val="0"/>
                  <w:marRight w:val="0"/>
                  <w:marTop w:val="0"/>
                  <w:marBottom w:val="0"/>
                  <w:divBdr>
                    <w:top w:val="none" w:sz="0" w:space="0" w:color="auto"/>
                    <w:left w:val="none" w:sz="0" w:space="0" w:color="auto"/>
                    <w:bottom w:val="none" w:sz="0" w:space="0" w:color="auto"/>
                    <w:right w:val="none" w:sz="0" w:space="0" w:color="auto"/>
                  </w:divBdr>
                  <w:divsChild>
                    <w:div w:id="1489789527">
                      <w:marLeft w:val="0"/>
                      <w:marRight w:val="0"/>
                      <w:marTop w:val="0"/>
                      <w:marBottom w:val="0"/>
                      <w:divBdr>
                        <w:top w:val="none" w:sz="0" w:space="0" w:color="auto"/>
                        <w:left w:val="none" w:sz="0" w:space="0" w:color="auto"/>
                        <w:bottom w:val="none" w:sz="0" w:space="0" w:color="auto"/>
                        <w:right w:val="none" w:sz="0" w:space="0" w:color="auto"/>
                      </w:divBdr>
                      <w:divsChild>
                        <w:div w:id="1275745168">
                          <w:marLeft w:val="0"/>
                          <w:marRight w:val="0"/>
                          <w:marTop w:val="0"/>
                          <w:marBottom w:val="0"/>
                          <w:divBdr>
                            <w:top w:val="none" w:sz="0" w:space="0" w:color="auto"/>
                            <w:left w:val="none" w:sz="0" w:space="0" w:color="auto"/>
                            <w:bottom w:val="none" w:sz="0" w:space="0" w:color="auto"/>
                            <w:right w:val="none" w:sz="0" w:space="0" w:color="auto"/>
                          </w:divBdr>
                          <w:divsChild>
                            <w:div w:id="742218707">
                              <w:marLeft w:val="120"/>
                              <w:marRight w:val="300"/>
                              <w:marTop w:val="0"/>
                              <w:marBottom w:val="120"/>
                              <w:divBdr>
                                <w:top w:val="none" w:sz="0" w:space="0" w:color="auto"/>
                                <w:left w:val="none" w:sz="0" w:space="0" w:color="auto"/>
                                <w:bottom w:val="none" w:sz="0" w:space="0" w:color="auto"/>
                                <w:right w:val="none" w:sz="0" w:space="0" w:color="auto"/>
                              </w:divBdr>
                              <w:divsChild>
                                <w:div w:id="1396784249">
                                  <w:marLeft w:val="0"/>
                                  <w:marRight w:val="0"/>
                                  <w:marTop w:val="0"/>
                                  <w:marBottom w:val="0"/>
                                  <w:divBdr>
                                    <w:top w:val="none" w:sz="0" w:space="0" w:color="auto"/>
                                    <w:left w:val="none" w:sz="0" w:space="0" w:color="auto"/>
                                    <w:bottom w:val="none" w:sz="0" w:space="0" w:color="auto"/>
                                    <w:right w:val="none" w:sz="0" w:space="0" w:color="auto"/>
                                  </w:divBdr>
                                  <w:divsChild>
                                    <w:div w:id="789008589">
                                      <w:marLeft w:val="0"/>
                                      <w:marRight w:val="120"/>
                                      <w:marTop w:val="0"/>
                                      <w:marBottom w:val="0"/>
                                      <w:divBdr>
                                        <w:top w:val="none" w:sz="0" w:space="0" w:color="auto"/>
                                        <w:left w:val="none" w:sz="0" w:space="0" w:color="auto"/>
                                        <w:bottom w:val="none" w:sz="0" w:space="0" w:color="auto"/>
                                        <w:right w:val="none" w:sz="0" w:space="0" w:color="auto"/>
                                      </w:divBdr>
                                      <w:divsChild>
                                        <w:div w:id="1125613031">
                                          <w:marLeft w:val="0"/>
                                          <w:marRight w:val="0"/>
                                          <w:marTop w:val="0"/>
                                          <w:marBottom w:val="0"/>
                                          <w:divBdr>
                                            <w:top w:val="none" w:sz="0" w:space="0" w:color="auto"/>
                                            <w:left w:val="none" w:sz="0" w:space="0" w:color="auto"/>
                                            <w:bottom w:val="none" w:sz="0" w:space="0" w:color="auto"/>
                                            <w:right w:val="none" w:sz="0" w:space="0" w:color="auto"/>
                                          </w:divBdr>
                                          <w:divsChild>
                                            <w:div w:id="21164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77072">
                                      <w:marLeft w:val="780"/>
                                      <w:marRight w:val="0"/>
                                      <w:marTop w:val="0"/>
                                      <w:marBottom w:val="0"/>
                                      <w:divBdr>
                                        <w:top w:val="none" w:sz="0" w:space="0" w:color="auto"/>
                                        <w:left w:val="none" w:sz="0" w:space="0" w:color="auto"/>
                                        <w:bottom w:val="none" w:sz="0" w:space="0" w:color="auto"/>
                                        <w:right w:val="none" w:sz="0" w:space="0" w:color="auto"/>
                                      </w:divBdr>
                                      <w:divsChild>
                                        <w:div w:id="1645815556">
                                          <w:marLeft w:val="0"/>
                                          <w:marRight w:val="0"/>
                                          <w:marTop w:val="0"/>
                                          <w:marBottom w:val="0"/>
                                          <w:divBdr>
                                            <w:top w:val="none" w:sz="0" w:space="0" w:color="auto"/>
                                            <w:left w:val="none" w:sz="0" w:space="0" w:color="auto"/>
                                            <w:bottom w:val="none" w:sz="0" w:space="0" w:color="auto"/>
                                            <w:right w:val="none" w:sz="0" w:space="0" w:color="auto"/>
                                          </w:divBdr>
                                          <w:divsChild>
                                            <w:div w:id="1655721765">
                                              <w:marLeft w:val="0"/>
                                              <w:marRight w:val="0"/>
                                              <w:marTop w:val="0"/>
                                              <w:marBottom w:val="0"/>
                                              <w:divBdr>
                                                <w:top w:val="none" w:sz="0" w:space="0" w:color="auto"/>
                                                <w:left w:val="none" w:sz="0" w:space="0" w:color="auto"/>
                                                <w:bottom w:val="none" w:sz="0" w:space="0" w:color="auto"/>
                                                <w:right w:val="none" w:sz="0" w:space="0" w:color="auto"/>
                                              </w:divBdr>
                                              <w:divsChild>
                                                <w:div w:id="1580675481">
                                                  <w:marLeft w:val="0"/>
                                                  <w:marRight w:val="0"/>
                                                  <w:marTop w:val="0"/>
                                                  <w:marBottom w:val="0"/>
                                                  <w:divBdr>
                                                    <w:top w:val="none" w:sz="0" w:space="0" w:color="auto"/>
                                                    <w:left w:val="none" w:sz="0" w:space="0" w:color="auto"/>
                                                    <w:bottom w:val="none" w:sz="0" w:space="0" w:color="auto"/>
                                                    <w:right w:val="none" w:sz="0" w:space="0" w:color="auto"/>
                                                  </w:divBdr>
                                                </w:div>
                                              </w:divsChild>
                                            </w:div>
                                            <w:div w:id="1401639053">
                                              <w:marLeft w:val="0"/>
                                              <w:marRight w:val="0"/>
                                              <w:marTop w:val="30"/>
                                              <w:marBottom w:val="0"/>
                                              <w:divBdr>
                                                <w:top w:val="none" w:sz="0" w:space="0" w:color="auto"/>
                                                <w:left w:val="none" w:sz="0" w:space="0" w:color="auto"/>
                                                <w:bottom w:val="none" w:sz="0" w:space="0" w:color="auto"/>
                                                <w:right w:val="none" w:sz="0" w:space="0" w:color="auto"/>
                                              </w:divBdr>
                                            </w:div>
                                          </w:divsChild>
                                        </w:div>
                                        <w:div w:id="762189392">
                                          <w:marLeft w:val="0"/>
                                          <w:marRight w:val="0"/>
                                          <w:marTop w:val="0"/>
                                          <w:marBottom w:val="0"/>
                                          <w:divBdr>
                                            <w:top w:val="none" w:sz="0" w:space="0" w:color="auto"/>
                                            <w:left w:val="none" w:sz="0" w:space="0" w:color="auto"/>
                                            <w:bottom w:val="none" w:sz="0" w:space="0" w:color="auto"/>
                                            <w:right w:val="none" w:sz="0" w:space="0" w:color="auto"/>
                                          </w:divBdr>
                                          <w:divsChild>
                                            <w:div w:id="6637047">
                                              <w:marLeft w:val="0"/>
                                              <w:marRight w:val="0"/>
                                              <w:marTop w:val="0"/>
                                              <w:marBottom w:val="0"/>
                                              <w:divBdr>
                                                <w:top w:val="none" w:sz="0" w:space="0" w:color="auto"/>
                                                <w:left w:val="none" w:sz="0" w:space="0" w:color="auto"/>
                                                <w:bottom w:val="none" w:sz="0" w:space="0" w:color="auto"/>
                                                <w:right w:val="none" w:sz="0" w:space="0" w:color="auto"/>
                                              </w:divBdr>
                                              <w:divsChild>
                                                <w:div w:id="1648514114">
                                                  <w:marLeft w:val="0"/>
                                                  <w:marRight w:val="0"/>
                                                  <w:marTop w:val="0"/>
                                                  <w:marBottom w:val="0"/>
                                                  <w:divBdr>
                                                    <w:top w:val="none" w:sz="0" w:space="0" w:color="auto"/>
                                                    <w:left w:val="none" w:sz="0" w:space="0" w:color="auto"/>
                                                    <w:bottom w:val="none" w:sz="0" w:space="0" w:color="auto"/>
                                                    <w:right w:val="none" w:sz="0" w:space="0" w:color="auto"/>
                                                  </w:divBdr>
                                                  <w:divsChild>
                                                    <w:div w:id="1416514057">
                                                      <w:marLeft w:val="0"/>
                                                      <w:marRight w:val="0"/>
                                                      <w:marTop w:val="0"/>
                                                      <w:marBottom w:val="0"/>
                                                      <w:divBdr>
                                                        <w:top w:val="none" w:sz="0" w:space="0" w:color="auto"/>
                                                        <w:left w:val="none" w:sz="0" w:space="0" w:color="auto"/>
                                                        <w:bottom w:val="none" w:sz="0" w:space="0" w:color="auto"/>
                                                        <w:right w:val="none" w:sz="0" w:space="0" w:color="auto"/>
                                                      </w:divBdr>
                                                      <w:divsChild>
                                                        <w:div w:id="694963304">
                                                          <w:marLeft w:val="0"/>
                                                          <w:marRight w:val="0"/>
                                                          <w:marTop w:val="0"/>
                                                          <w:marBottom w:val="0"/>
                                                          <w:divBdr>
                                                            <w:top w:val="none" w:sz="0" w:space="0" w:color="auto"/>
                                                            <w:left w:val="none" w:sz="0" w:space="0" w:color="auto"/>
                                                            <w:bottom w:val="none" w:sz="0" w:space="0" w:color="auto"/>
                                                            <w:right w:val="none" w:sz="0" w:space="0" w:color="auto"/>
                                                          </w:divBdr>
                                                          <w:divsChild>
                                                            <w:div w:id="562720847">
                                                              <w:marLeft w:val="0"/>
                                                              <w:marRight w:val="0"/>
                                                              <w:marTop w:val="0"/>
                                                              <w:marBottom w:val="0"/>
                                                              <w:divBdr>
                                                                <w:top w:val="none" w:sz="0" w:space="0" w:color="auto"/>
                                                                <w:left w:val="none" w:sz="0" w:space="0" w:color="auto"/>
                                                                <w:bottom w:val="none" w:sz="0" w:space="0" w:color="auto"/>
                                                                <w:right w:val="none" w:sz="0" w:space="0" w:color="auto"/>
                                                              </w:divBdr>
                                                              <w:divsChild>
                                                                <w:div w:id="250551056">
                                                                  <w:marLeft w:val="0"/>
                                                                  <w:marRight w:val="0"/>
                                                                  <w:marTop w:val="0"/>
                                                                  <w:marBottom w:val="0"/>
                                                                  <w:divBdr>
                                                                    <w:top w:val="none" w:sz="0" w:space="0" w:color="auto"/>
                                                                    <w:left w:val="none" w:sz="0" w:space="0" w:color="auto"/>
                                                                    <w:bottom w:val="none" w:sz="0" w:space="0" w:color="auto"/>
                                                                    <w:right w:val="none" w:sz="0" w:space="0" w:color="auto"/>
                                                                  </w:divBdr>
                                                                  <w:divsChild>
                                                                    <w:div w:id="1481801280">
                                                                      <w:marLeft w:val="0"/>
                                                                      <w:marRight w:val="0"/>
                                                                      <w:marTop w:val="0"/>
                                                                      <w:marBottom w:val="0"/>
                                                                      <w:divBdr>
                                                                        <w:top w:val="none" w:sz="0" w:space="0" w:color="auto"/>
                                                                        <w:left w:val="none" w:sz="0" w:space="0" w:color="auto"/>
                                                                        <w:bottom w:val="none" w:sz="0" w:space="0" w:color="auto"/>
                                                                        <w:right w:val="none" w:sz="0" w:space="0" w:color="auto"/>
                                                                      </w:divBdr>
                                                                    </w:div>
                                                                  </w:divsChild>
                                                                </w:div>
                                                                <w:div w:id="761605173">
                                                                  <w:marLeft w:val="0"/>
                                                                  <w:marRight w:val="0"/>
                                                                  <w:marTop w:val="0"/>
                                                                  <w:marBottom w:val="0"/>
                                                                  <w:divBdr>
                                                                    <w:top w:val="none" w:sz="0" w:space="0" w:color="auto"/>
                                                                    <w:left w:val="none" w:sz="0" w:space="0" w:color="auto"/>
                                                                    <w:bottom w:val="none" w:sz="0" w:space="0" w:color="auto"/>
                                                                    <w:right w:val="none" w:sz="0" w:space="0" w:color="auto"/>
                                                                  </w:divBdr>
                                                                  <w:divsChild>
                                                                    <w:div w:id="1461070615">
                                                                      <w:marLeft w:val="0"/>
                                                                      <w:marRight w:val="0"/>
                                                                      <w:marTop w:val="0"/>
                                                                      <w:marBottom w:val="0"/>
                                                                      <w:divBdr>
                                                                        <w:top w:val="none" w:sz="0" w:space="0" w:color="auto"/>
                                                                        <w:left w:val="none" w:sz="0" w:space="0" w:color="auto"/>
                                                                        <w:bottom w:val="none" w:sz="0" w:space="0" w:color="auto"/>
                                                                        <w:right w:val="none" w:sz="0" w:space="0" w:color="auto"/>
                                                                      </w:divBdr>
                                                                    </w:div>
                                                                  </w:divsChild>
                                                                </w:div>
                                                                <w:div w:id="2044551053">
                                                                  <w:marLeft w:val="0"/>
                                                                  <w:marRight w:val="0"/>
                                                                  <w:marTop w:val="0"/>
                                                                  <w:marBottom w:val="0"/>
                                                                  <w:divBdr>
                                                                    <w:top w:val="none" w:sz="0" w:space="0" w:color="auto"/>
                                                                    <w:left w:val="none" w:sz="0" w:space="0" w:color="auto"/>
                                                                    <w:bottom w:val="none" w:sz="0" w:space="0" w:color="auto"/>
                                                                    <w:right w:val="none" w:sz="0" w:space="0" w:color="auto"/>
                                                                  </w:divBdr>
                                                                  <w:divsChild>
                                                                    <w:div w:id="361587685">
                                                                      <w:marLeft w:val="0"/>
                                                                      <w:marRight w:val="0"/>
                                                                      <w:marTop w:val="0"/>
                                                                      <w:marBottom w:val="0"/>
                                                                      <w:divBdr>
                                                                        <w:top w:val="none" w:sz="0" w:space="0" w:color="auto"/>
                                                                        <w:left w:val="none" w:sz="0" w:space="0" w:color="auto"/>
                                                                        <w:bottom w:val="none" w:sz="0" w:space="0" w:color="auto"/>
                                                                        <w:right w:val="none" w:sz="0" w:space="0" w:color="auto"/>
                                                                      </w:divBdr>
                                                                    </w:div>
                                                                  </w:divsChild>
                                                                </w:div>
                                                                <w:div w:id="1600915394">
                                                                  <w:marLeft w:val="0"/>
                                                                  <w:marRight w:val="0"/>
                                                                  <w:marTop w:val="0"/>
                                                                  <w:marBottom w:val="0"/>
                                                                  <w:divBdr>
                                                                    <w:top w:val="none" w:sz="0" w:space="0" w:color="auto"/>
                                                                    <w:left w:val="none" w:sz="0" w:space="0" w:color="auto"/>
                                                                    <w:bottom w:val="none" w:sz="0" w:space="0" w:color="auto"/>
                                                                    <w:right w:val="none" w:sz="0" w:space="0" w:color="auto"/>
                                                                  </w:divBdr>
                                                                  <w:divsChild>
                                                                    <w:div w:id="10839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27643">
                                      <w:marLeft w:val="0"/>
                                      <w:marRight w:val="0"/>
                                      <w:marTop w:val="0"/>
                                      <w:marBottom w:val="0"/>
                                      <w:divBdr>
                                        <w:top w:val="none" w:sz="0" w:space="0" w:color="auto"/>
                                        <w:left w:val="none" w:sz="0" w:space="0" w:color="auto"/>
                                        <w:bottom w:val="none" w:sz="0" w:space="0" w:color="auto"/>
                                        <w:right w:val="none" w:sz="0" w:space="0" w:color="auto"/>
                                      </w:divBdr>
                                      <w:divsChild>
                                        <w:div w:id="1440905206">
                                          <w:marLeft w:val="0"/>
                                          <w:marRight w:val="0"/>
                                          <w:marTop w:val="0"/>
                                          <w:marBottom w:val="0"/>
                                          <w:divBdr>
                                            <w:top w:val="none" w:sz="0" w:space="0" w:color="auto"/>
                                            <w:left w:val="none" w:sz="0" w:space="0" w:color="auto"/>
                                            <w:bottom w:val="none" w:sz="0" w:space="0" w:color="auto"/>
                                            <w:right w:val="none" w:sz="0" w:space="0" w:color="auto"/>
                                          </w:divBdr>
                                          <w:divsChild>
                                            <w:div w:id="1225683131">
                                              <w:marLeft w:val="0"/>
                                              <w:marRight w:val="0"/>
                                              <w:marTop w:val="0"/>
                                              <w:marBottom w:val="0"/>
                                              <w:divBdr>
                                                <w:top w:val="none" w:sz="0" w:space="0" w:color="auto"/>
                                                <w:left w:val="none" w:sz="0" w:space="0" w:color="auto"/>
                                                <w:bottom w:val="none" w:sz="0" w:space="0" w:color="auto"/>
                                                <w:right w:val="none" w:sz="0" w:space="0" w:color="auto"/>
                                              </w:divBdr>
                                              <w:divsChild>
                                                <w:div w:id="15691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088706">
                                  <w:marLeft w:val="780"/>
                                  <w:marRight w:val="240"/>
                                  <w:marTop w:val="180"/>
                                  <w:marBottom w:val="0"/>
                                  <w:divBdr>
                                    <w:top w:val="none" w:sz="0" w:space="0" w:color="auto"/>
                                    <w:left w:val="none" w:sz="0" w:space="0" w:color="auto"/>
                                    <w:bottom w:val="none" w:sz="0" w:space="0" w:color="auto"/>
                                    <w:right w:val="none" w:sz="0" w:space="0" w:color="auto"/>
                                  </w:divBdr>
                                  <w:divsChild>
                                    <w:div w:id="1983801871">
                                      <w:marLeft w:val="0"/>
                                      <w:marRight w:val="0"/>
                                      <w:marTop w:val="0"/>
                                      <w:marBottom w:val="0"/>
                                      <w:divBdr>
                                        <w:top w:val="none" w:sz="0" w:space="0" w:color="auto"/>
                                        <w:left w:val="none" w:sz="0" w:space="0" w:color="auto"/>
                                        <w:bottom w:val="none" w:sz="0" w:space="0" w:color="auto"/>
                                        <w:right w:val="none" w:sz="0" w:space="0" w:color="auto"/>
                                      </w:divBdr>
                                      <w:divsChild>
                                        <w:div w:id="828250207">
                                          <w:marLeft w:val="0"/>
                                          <w:marRight w:val="0"/>
                                          <w:marTop w:val="0"/>
                                          <w:marBottom w:val="0"/>
                                          <w:divBdr>
                                            <w:top w:val="none" w:sz="0" w:space="0" w:color="auto"/>
                                            <w:left w:val="none" w:sz="0" w:space="0" w:color="auto"/>
                                            <w:bottom w:val="none" w:sz="0" w:space="0" w:color="auto"/>
                                            <w:right w:val="none" w:sz="0" w:space="0" w:color="auto"/>
                                          </w:divBdr>
                                          <w:divsChild>
                                            <w:div w:id="357892381">
                                              <w:marLeft w:val="0"/>
                                              <w:marRight w:val="0"/>
                                              <w:marTop w:val="0"/>
                                              <w:marBottom w:val="0"/>
                                              <w:divBdr>
                                                <w:top w:val="none" w:sz="0" w:space="0" w:color="auto"/>
                                                <w:left w:val="none" w:sz="0" w:space="0" w:color="auto"/>
                                                <w:bottom w:val="none" w:sz="0" w:space="0" w:color="auto"/>
                                                <w:right w:val="none" w:sz="0" w:space="0" w:color="auto"/>
                                              </w:divBdr>
                                              <w:divsChild>
                                                <w:div w:id="21197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430810">
      <w:bodyDiv w:val="1"/>
      <w:marLeft w:val="0"/>
      <w:marRight w:val="0"/>
      <w:marTop w:val="0"/>
      <w:marBottom w:val="0"/>
      <w:divBdr>
        <w:top w:val="none" w:sz="0" w:space="0" w:color="auto"/>
        <w:left w:val="none" w:sz="0" w:space="0" w:color="auto"/>
        <w:bottom w:val="none" w:sz="0" w:space="0" w:color="auto"/>
        <w:right w:val="none" w:sz="0" w:space="0" w:color="auto"/>
      </w:divBdr>
      <w:divsChild>
        <w:div w:id="1032420610">
          <w:marLeft w:val="0"/>
          <w:marRight w:val="0"/>
          <w:marTop w:val="0"/>
          <w:marBottom w:val="0"/>
          <w:divBdr>
            <w:top w:val="none" w:sz="0" w:space="0" w:color="auto"/>
            <w:left w:val="none" w:sz="0" w:space="0" w:color="auto"/>
            <w:bottom w:val="none" w:sz="0" w:space="0" w:color="auto"/>
            <w:right w:val="none" w:sz="0" w:space="0" w:color="auto"/>
          </w:divBdr>
        </w:div>
        <w:div w:id="1397167733">
          <w:marLeft w:val="0"/>
          <w:marRight w:val="0"/>
          <w:marTop w:val="0"/>
          <w:marBottom w:val="0"/>
          <w:divBdr>
            <w:top w:val="none" w:sz="0" w:space="0" w:color="auto"/>
            <w:left w:val="none" w:sz="0" w:space="0" w:color="auto"/>
            <w:bottom w:val="none" w:sz="0" w:space="0" w:color="auto"/>
            <w:right w:val="none" w:sz="0" w:space="0" w:color="auto"/>
          </w:divBdr>
        </w:div>
        <w:div w:id="507793021">
          <w:marLeft w:val="0"/>
          <w:marRight w:val="0"/>
          <w:marTop w:val="0"/>
          <w:marBottom w:val="0"/>
          <w:divBdr>
            <w:top w:val="none" w:sz="0" w:space="0" w:color="auto"/>
            <w:left w:val="none" w:sz="0" w:space="0" w:color="auto"/>
            <w:bottom w:val="none" w:sz="0" w:space="0" w:color="auto"/>
            <w:right w:val="none" w:sz="0" w:space="0" w:color="auto"/>
          </w:divBdr>
        </w:div>
        <w:div w:id="895967269">
          <w:marLeft w:val="0"/>
          <w:marRight w:val="0"/>
          <w:marTop w:val="0"/>
          <w:marBottom w:val="0"/>
          <w:divBdr>
            <w:top w:val="none" w:sz="0" w:space="0" w:color="auto"/>
            <w:left w:val="none" w:sz="0" w:space="0" w:color="auto"/>
            <w:bottom w:val="none" w:sz="0" w:space="0" w:color="auto"/>
            <w:right w:val="none" w:sz="0" w:space="0" w:color="auto"/>
          </w:divBdr>
        </w:div>
        <w:div w:id="272564624">
          <w:marLeft w:val="0"/>
          <w:marRight w:val="0"/>
          <w:marTop w:val="0"/>
          <w:marBottom w:val="0"/>
          <w:divBdr>
            <w:top w:val="none" w:sz="0" w:space="0" w:color="auto"/>
            <w:left w:val="none" w:sz="0" w:space="0" w:color="auto"/>
            <w:bottom w:val="none" w:sz="0" w:space="0" w:color="auto"/>
            <w:right w:val="none" w:sz="0" w:space="0" w:color="auto"/>
          </w:divBdr>
        </w:div>
      </w:divsChild>
    </w:div>
    <w:div w:id="211105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61E98-E06A-42F9-95B7-53236953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666</Words>
  <Characters>3798</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Daniš Martin</dc:creator>
  <cp:lastModifiedBy>Lubka</cp:lastModifiedBy>
  <cp:revision>4</cp:revision>
  <cp:lastPrinted>2020-01-24T09:30:00Z</cp:lastPrinted>
  <dcterms:created xsi:type="dcterms:W3CDTF">2021-11-09T06:00:00Z</dcterms:created>
  <dcterms:modified xsi:type="dcterms:W3CDTF">2021-11-09T06:26:00Z</dcterms:modified>
</cp:coreProperties>
</file>