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024C" w14:textId="77777777" w:rsidR="005E182A" w:rsidRPr="00EF7C96" w:rsidRDefault="005E182A" w:rsidP="00C528B1">
      <w:pPr>
        <w:jc w:val="center"/>
        <w:rPr>
          <w:rFonts w:ascii="Arial" w:hAnsi="Arial" w:cs="Arial"/>
        </w:rPr>
      </w:pPr>
    </w:p>
    <w:p w14:paraId="69D701EB" w14:textId="33E7FDDF" w:rsidR="000718A4" w:rsidRDefault="008C4152" w:rsidP="000718A4">
      <w:pPr>
        <w:jc w:val="center"/>
        <w:rPr>
          <w:rFonts w:ascii="Arial" w:hAnsi="Arial" w:cs="Arial"/>
          <w:b/>
          <w:bCs/>
          <w:iCs/>
          <w:sz w:val="28"/>
          <w:szCs w:val="28"/>
          <w:lang w:val="sk-SK"/>
        </w:rPr>
      </w:pPr>
      <w:r>
        <w:rPr>
          <w:rFonts w:ascii="Arial" w:hAnsi="Arial" w:cs="Arial"/>
          <w:b/>
          <w:bCs/>
          <w:iCs/>
          <w:sz w:val="28"/>
          <w:szCs w:val="28"/>
          <w:lang w:val="sk-SK"/>
        </w:rPr>
        <w:t>Mesto Kremnica</w:t>
      </w:r>
    </w:p>
    <w:p w14:paraId="66031C64" w14:textId="3DFEEBF1" w:rsidR="008C4152" w:rsidRDefault="008C4152" w:rsidP="000718A4">
      <w:pPr>
        <w:jc w:val="center"/>
        <w:rPr>
          <w:rFonts w:ascii="Arial" w:hAnsi="Arial" w:cs="Arial"/>
          <w:b/>
          <w:bCs/>
          <w:iCs/>
          <w:sz w:val="28"/>
          <w:szCs w:val="28"/>
          <w:lang w:val="sk-SK"/>
        </w:rPr>
      </w:pPr>
      <w:r w:rsidRPr="008C4152">
        <w:rPr>
          <w:rFonts w:ascii="Arial" w:hAnsi="Arial" w:cs="Arial"/>
          <w:b/>
          <w:bCs/>
          <w:iCs/>
          <w:sz w:val="28"/>
          <w:szCs w:val="28"/>
          <w:lang w:val="sk-SK"/>
        </w:rPr>
        <w:t>Štefánikovo námestie 1/</w:t>
      </w:r>
      <w:r>
        <w:rPr>
          <w:rFonts w:ascii="Arial" w:hAnsi="Arial" w:cs="Arial"/>
          <w:b/>
          <w:bCs/>
          <w:iCs/>
          <w:sz w:val="28"/>
          <w:szCs w:val="28"/>
          <w:lang w:val="sk-SK"/>
        </w:rPr>
        <w:t xml:space="preserve">1, </w:t>
      </w:r>
      <w:r w:rsidRPr="008C4152">
        <w:rPr>
          <w:rFonts w:ascii="Arial" w:hAnsi="Arial" w:cs="Arial"/>
          <w:b/>
          <w:bCs/>
          <w:iCs/>
          <w:sz w:val="28"/>
          <w:szCs w:val="28"/>
          <w:lang w:val="sk-SK"/>
        </w:rPr>
        <w:t>Kremnica</w:t>
      </w:r>
    </w:p>
    <w:p w14:paraId="77AE4215" w14:textId="6AB0348B" w:rsidR="008C4152" w:rsidRPr="00235FB3" w:rsidRDefault="008C4152" w:rsidP="000718A4">
      <w:pPr>
        <w:jc w:val="center"/>
        <w:rPr>
          <w:rFonts w:ascii="Arial" w:hAnsi="Arial" w:cs="Arial"/>
          <w:b/>
          <w:bCs/>
          <w:iCs/>
          <w:sz w:val="28"/>
          <w:szCs w:val="28"/>
          <w:lang w:val="sk-SK"/>
        </w:rPr>
      </w:pPr>
      <w:r w:rsidRPr="008C4152">
        <w:rPr>
          <w:rFonts w:ascii="Arial" w:hAnsi="Arial" w:cs="Arial"/>
          <w:b/>
          <w:bCs/>
          <w:iCs/>
          <w:sz w:val="28"/>
          <w:szCs w:val="28"/>
          <w:lang w:val="sk-SK"/>
        </w:rPr>
        <w:t>IČO: 00320781</w:t>
      </w:r>
    </w:p>
    <w:p w14:paraId="75116C1A" w14:textId="7C90B711" w:rsidR="00CD787E" w:rsidRPr="00EF7C96" w:rsidRDefault="00CD787E" w:rsidP="00A12ADF">
      <w:pPr>
        <w:jc w:val="center"/>
        <w:rPr>
          <w:rFonts w:ascii="Arial" w:hAnsi="Arial" w:cs="Arial"/>
        </w:rPr>
      </w:pPr>
    </w:p>
    <w:p w14:paraId="386D0D91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4AAE51B6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30CD0765" w14:textId="5918DC71" w:rsidR="00CD787E" w:rsidRPr="00EF7C96" w:rsidRDefault="00CD787E" w:rsidP="00A12ADF">
      <w:pPr>
        <w:jc w:val="center"/>
        <w:rPr>
          <w:rFonts w:ascii="Arial" w:hAnsi="Arial" w:cs="Arial"/>
        </w:rPr>
      </w:pPr>
      <w:r w:rsidRPr="00EF7C96">
        <w:rPr>
          <w:rFonts w:ascii="Arial" w:hAnsi="Arial" w:cs="Arial"/>
        </w:rPr>
        <w:t xml:space="preserve">Verejné obstarávanie realizované podľa </w:t>
      </w:r>
      <w:r w:rsidR="000370D2">
        <w:rPr>
          <w:rFonts w:ascii="Arial" w:hAnsi="Arial" w:cs="Arial"/>
        </w:rPr>
        <w:t xml:space="preserve">§ 66 ods. 7 </w:t>
      </w:r>
      <w:r w:rsidRPr="00EF7C96">
        <w:rPr>
          <w:rFonts w:ascii="Arial" w:hAnsi="Arial" w:cs="Arial"/>
        </w:rPr>
        <w:t>zákona č. 343/2015 Z. z. o verejnom obstarávaní a o zmene a doplnení niektorých zákonov</w:t>
      </w:r>
      <w:r w:rsidR="00A12ADF" w:rsidRPr="00EF7C96">
        <w:rPr>
          <w:rFonts w:ascii="Arial" w:hAnsi="Arial" w:cs="Arial"/>
        </w:rPr>
        <w:t xml:space="preserve"> </w:t>
      </w:r>
      <w:r w:rsidRPr="00EF7C96">
        <w:rPr>
          <w:rFonts w:ascii="Arial" w:hAnsi="Arial" w:cs="Arial"/>
        </w:rPr>
        <w:t>v znení neskorších predpisov</w:t>
      </w:r>
    </w:p>
    <w:p w14:paraId="441CEDE7" w14:textId="24DF8080" w:rsidR="00A12ADF" w:rsidRPr="00EF7C96" w:rsidRDefault="00A12ADF" w:rsidP="00A12ADF">
      <w:pPr>
        <w:jc w:val="center"/>
        <w:rPr>
          <w:rFonts w:ascii="Arial" w:hAnsi="Arial" w:cs="Arial"/>
        </w:rPr>
      </w:pPr>
    </w:p>
    <w:p w14:paraId="2D517037" w14:textId="77777777" w:rsidR="00A12ADF" w:rsidRPr="00EF7C96" w:rsidRDefault="00A12ADF" w:rsidP="00A12ADF">
      <w:pPr>
        <w:jc w:val="center"/>
        <w:rPr>
          <w:rFonts w:ascii="Arial" w:hAnsi="Arial" w:cs="Arial"/>
        </w:rPr>
      </w:pPr>
    </w:p>
    <w:p w14:paraId="44A16A89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7CE72AAD" w14:textId="77777777" w:rsidR="009C2457" w:rsidRPr="00EF7C96" w:rsidRDefault="009C2457" w:rsidP="00CD787E">
      <w:pPr>
        <w:jc w:val="center"/>
        <w:rPr>
          <w:rFonts w:ascii="Arial" w:hAnsi="Arial" w:cs="Arial"/>
        </w:rPr>
      </w:pPr>
      <w:r w:rsidRPr="00EF7C96">
        <w:rPr>
          <w:rFonts w:ascii="Arial" w:hAnsi="Arial" w:cs="Arial"/>
        </w:rPr>
        <w:t>Na</w:t>
      </w:r>
      <w:r w:rsidR="00CD787E" w:rsidRPr="00EF7C96">
        <w:rPr>
          <w:rFonts w:ascii="Arial" w:hAnsi="Arial" w:cs="Arial"/>
        </w:rPr>
        <w:t xml:space="preserve">dlimitná zákazka </w:t>
      </w:r>
    </w:p>
    <w:p w14:paraId="7F80D020" w14:textId="6E671ADA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0BBD4AF9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77F1E2EF" w14:textId="77777777" w:rsidR="00CD787E" w:rsidRPr="00EF7C96" w:rsidRDefault="00CD787E" w:rsidP="00CD787E">
      <w:pPr>
        <w:jc w:val="center"/>
        <w:rPr>
          <w:rFonts w:ascii="Arial" w:hAnsi="Arial" w:cs="Arial"/>
          <w:sz w:val="40"/>
          <w:szCs w:val="40"/>
        </w:rPr>
      </w:pPr>
    </w:p>
    <w:p w14:paraId="159BD8AC" w14:textId="5551B7E0" w:rsidR="00CD787E" w:rsidRPr="00EF7C96" w:rsidRDefault="00A12ADF" w:rsidP="00CD787E">
      <w:pPr>
        <w:jc w:val="center"/>
        <w:rPr>
          <w:rFonts w:ascii="Arial" w:hAnsi="Arial" w:cs="Arial"/>
        </w:rPr>
      </w:pPr>
      <w:r w:rsidRPr="00EF7C96">
        <w:rPr>
          <w:rFonts w:ascii="Arial" w:hAnsi="Arial" w:cs="Arial"/>
        </w:rPr>
        <w:t>tovary</w:t>
      </w:r>
    </w:p>
    <w:p w14:paraId="16D3FD0D" w14:textId="77777777" w:rsidR="00CD787E" w:rsidRPr="00EF7C96" w:rsidRDefault="00CD787E" w:rsidP="00CD787E">
      <w:pPr>
        <w:jc w:val="center"/>
        <w:rPr>
          <w:rFonts w:ascii="Arial" w:hAnsi="Arial" w:cs="Arial"/>
          <w:sz w:val="40"/>
          <w:szCs w:val="40"/>
        </w:rPr>
      </w:pPr>
    </w:p>
    <w:p w14:paraId="5D9FA8E6" w14:textId="77777777" w:rsidR="00CD787E" w:rsidRPr="00EF7C96" w:rsidRDefault="00CD787E" w:rsidP="00CD787E">
      <w:pPr>
        <w:jc w:val="center"/>
        <w:rPr>
          <w:rFonts w:ascii="Arial" w:hAnsi="Arial" w:cs="Arial"/>
          <w:sz w:val="40"/>
          <w:szCs w:val="40"/>
        </w:rPr>
      </w:pPr>
    </w:p>
    <w:p w14:paraId="511F5CD7" w14:textId="77777777" w:rsidR="00CD787E" w:rsidRPr="00EF7C96" w:rsidRDefault="00CD787E" w:rsidP="00CD787E">
      <w:pPr>
        <w:jc w:val="center"/>
        <w:rPr>
          <w:rFonts w:ascii="Arial" w:hAnsi="Arial" w:cs="Arial"/>
          <w:sz w:val="40"/>
          <w:szCs w:val="40"/>
        </w:rPr>
      </w:pPr>
    </w:p>
    <w:p w14:paraId="57E0AFC3" w14:textId="77777777" w:rsidR="002208C6" w:rsidRDefault="00CD787E" w:rsidP="00CD787E">
      <w:pPr>
        <w:jc w:val="center"/>
        <w:rPr>
          <w:rFonts w:ascii="Arial" w:hAnsi="Arial" w:cs="Arial"/>
          <w:sz w:val="40"/>
          <w:szCs w:val="40"/>
        </w:rPr>
      </w:pPr>
      <w:r w:rsidRPr="00EF7C96">
        <w:rPr>
          <w:rFonts w:ascii="Arial" w:hAnsi="Arial" w:cs="Arial"/>
          <w:sz w:val="40"/>
          <w:szCs w:val="40"/>
        </w:rPr>
        <w:t>SÚŤAŽNÉ PODKLADY</w:t>
      </w:r>
      <w:r w:rsidR="002208C6">
        <w:rPr>
          <w:rFonts w:ascii="Arial" w:hAnsi="Arial" w:cs="Arial"/>
          <w:sz w:val="40"/>
          <w:szCs w:val="40"/>
        </w:rPr>
        <w:t xml:space="preserve"> – oprava po vysvetlení </w:t>
      </w:r>
    </w:p>
    <w:p w14:paraId="3B39836A" w14:textId="20468243" w:rsidR="00CD787E" w:rsidRPr="00EF7C96" w:rsidRDefault="002208C6" w:rsidP="00CD787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(k položke 1.2 v časti 1 zákazky)</w:t>
      </w:r>
    </w:p>
    <w:p w14:paraId="28735526" w14:textId="77777777" w:rsidR="00CD787E" w:rsidRPr="00EF7C96" w:rsidRDefault="00CD787E" w:rsidP="00CD787E">
      <w:pPr>
        <w:jc w:val="center"/>
        <w:rPr>
          <w:rFonts w:ascii="Arial" w:hAnsi="Arial" w:cs="Arial"/>
          <w:sz w:val="32"/>
          <w:szCs w:val="32"/>
        </w:rPr>
      </w:pPr>
    </w:p>
    <w:p w14:paraId="6B964BE6" w14:textId="77777777" w:rsidR="00CD787E" w:rsidRPr="00EF7C96" w:rsidRDefault="00CD787E" w:rsidP="00CD787E">
      <w:pPr>
        <w:jc w:val="center"/>
        <w:rPr>
          <w:rFonts w:ascii="Arial" w:hAnsi="Arial" w:cs="Arial"/>
          <w:sz w:val="32"/>
          <w:szCs w:val="32"/>
        </w:rPr>
      </w:pPr>
    </w:p>
    <w:p w14:paraId="7FEAA020" w14:textId="77777777" w:rsidR="00CD787E" w:rsidRPr="00EF7C96" w:rsidRDefault="00CD787E" w:rsidP="00CD787E">
      <w:pPr>
        <w:jc w:val="center"/>
        <w:rPr>
          <w:rFonts w:ascii="Arial" w:hAnsi="Arial" w:cs="Arial"/>
          <w:sz w:val="32"/>
          <w:szCs w:val="32"/>
        </w:rPr>
      </w:pPr>
    </w:p>
    <w:p w14:paraId="670DE947" w14:textId="77777777" w:rsidR="00CD787E" w:rsidRPr="00EF7C96" w:rsidRDefault="00CD787E" w:rsidP="00CD787E">
      <w:pPr>
        <w:jc w:val="center"/>
        <w:rPr>
          <w:rFonts w:ascii="Arial" w:hAnsi="Arial" w:cs="Arial"/>
          <w:sz w:val="32"/>
          <w:szCs w:val="32"/>
        </w:rPr>
      </w:pPr>
    </w:p>
    <w:p w14:paraId="1BBB3A29" w14:textId="77777777" w:rsidR="00CD787E" w:rsidRPr="00EF7C96" w:rsidRDefault="00CD787E" w:rsidP="00CD787E">
      <w:pPr>
        <w:jc w:val="center"/>
        <w:rPr>
          <w:rFonts w:ascii="Arial" w:hAnsi="Arial" w:cs="Arial"/>
          <w:sz w:val="28"/>
          <w:szCs w:val="28"/>
        </w:rPr>
      </w:pPr>
      <w:r w:rsidRPr="00EF7C96">
        <w:rPr>
          <w:rFonts w:ascii="Arial" w:hAnsi="Arial" w:cs="Arial"/>
          <w:sz w:val="28"/>
          <w:szCs w:val="28"/>
        </w:rPr>
        <w:t>Predmet zákazky:</w:t>
      </w:r>
    </w:p>
    <w:p w14:paraId="78B309E9" w14:textId="77777777" w:rsidR="00CD787E" w:rsidRPr="00EF7C96" w:rsidRDefault="00CD787E" w:rsidP="00CD787E">
      <w:pPr>
        <w:jc w:val="center"/>
        <w:rPr>
          <w:rFonts w:ascii="Arial" w:hAnsi="Arial" w:cs="Arial"/>
          <w:sz w:val="28"/>
          <w:szCs w:val="28"/>
        </w:rPr>
      </w:pPr>
    </w:p>
    <w:p w14:paraId="7E270AC4" w14:textId="568F33E1" w:rsidR="00CD787E" w:rsidRPr="00EF7C96" w:rsidRDefault="008C4152" w:rsidP="008C4152">
      <w:pPr>
        <w:jc w:val="center"/>
        <w:rPr>
          <w:rFonts w:ascii="Arial" w:hAnsi="Arial" w:cs="Arial"/>
        </w:rPr>
      </w:pPr>
      <w:r w:rsidRPr="008C4152">
        <w:rPr>
          <w:rFonts w:ascii="Arial" w:hAnsi="Arial" w:cs="Arial"/>
          <w:b/>
          <w:sz w:val="28"/>
          <w:szCs w:val="28"/>
        </w:rPr>
        <w:t>Dodanie techniky pre kompostáreň</w:t>
      </w:r>
    </w:p>
    <w:p w14:paraId="3AD4F3EB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169E5BCF" w14:textId="77777777" w:rsidR="00CD787E" w:rsidRPr="00EF7C96" w:rsidRDefault="00CD787E" w:rsidP="00CD787E">
      <w:pPr>
        <w:rPr>
          <w:rFonts w:ascii="Arial" w:hAnsi="Arial" w:cs="Arial"/>
        </w:rPr>
      </w:pPr>
    </w:p>
    <w:p w14:paraId="5434DB15" w14:textId="77777777" w:rsidR="00CD787E" w:rsidRPr="00EF7C96" w:rsidRDefault="00CD787E" w:rsidP="00CD787E">
      <w:pPr>
        <w:rPr>
          <w:rFonts w:ascii="Arial" w:hAnsi="Arial" w:cs="Arial"/>
        </w:rPr>
      </w:pPr>
    </w:p>
    <w:p w14:paraId="0AC58807" w14:textId="77777777" w:rsidR="00CD787E" w:rsidRPr="00EF7C96" w:rsidRDefault="00CD787E" w:rsidP="00CD787E">
      <w:pPr>
        <w:rPr>
          <w:rFonts w:ascii="Arial" w:hAnsi="Arial" w:cs="Arial"/>
        </w:rPr>
      </w:pPr>
    </w:p>
    <w:p w14:paraId="57002E63" w14:textId="77777777" w:rsidR="00CD787E" w:rsidRPr="00EF7C96" w:rsidRDefault="00CD787E" w:rsidP="00CD787E">
      <w:pPr>
        <w:rPr>
          <w:rFonts w:ascii="Arial" w:hAnsi="Arial" w:cs="Arial"/>
        </w:rPr>
      </w:pPr>
    </w:p>
    <w:p w14:paraId="3D006E7F" w14:textId="77777777" w:rsidR="00CD787E" w:rsidRPr="00EF7C96" w:rsidRDefault="00CD787E" w:rsidP="00CD787E">
      <w:pPr>
        <w:rPr>
          <w:rFonts w:ascii="Arial" w:hAnsi="Arial" w:cs="Arial"/>
        </w:rPr>
      </w:pPr>
    </w:p>
    <w:p w14:paraId="549BD281" w14:textId="77777777" w:rsidR="00CD787E" w:rsidRPr="00EF7C96" w:rsidRDefault="00CD787E" w:rsidP="00CD787E">
      <w:pPr>
        <w:rPr>
          <w:rFonts w:ascii="Arial" w:hAnsi="Arial" w:cs="Arial"/>
        </w:rPr>
      </w:pPr>
    </w:p>
    <w:p w14:paraId="78E78CEE" w14:textId="77777777" w:rsidR="00CD787E" w:rsidRPr="00EF7C96" w:rsidRDefault="00CD787E" w:rsidP="00CD787E">
      <w:pPr>
        <w:rPr>
          <w:rFonts w:ascii="Arial" w:hAnsi="Arial" w:cs="Arial"/>
        </w:rPr>
      </w:pPr>
    </w:p>
    <w:p w14:paraId="66168024" w14:textId="77777777" w:rsidR="00CD787E" w:rsidRPr="00EF7C96" w:rsidRDefault="00CD787E" w:rsidP="00CD787E">
      <w:pPr>
        <w:rPr>
          <w:rFonts w:ascii="Arial" w:hAnsi="Arial" w:cs="Arial"/>
        </w:rPr>
      </w:pPr>
    </w:p>
    <w:p w14:paraId="083EE4AF" w14:textId="77777777" w:rsidR="00CD787E" w:rsidRPr="00EF7C96" w:rsidRDefault="00CD787E" w:rsidP="00CD787E">
      <w:pPr>
        <w:jc w:val="right"/>
        <w:rPr>
          <w:rFonts w:ascii="Arial" w:hAnsi="Arial" w:cs="Arial"/>
        </w:rPr>
      </w:pPr>
      <w:r w:rsidRPr="00EF7C96">
        <w:rPr>
          <w:rFonts w:ascii="Arial" w:hAnsi="Arial" w:cs="Arial"/>
        </w:rPr>
        <w:t>………….…………………………..</w:t>
      </w:r>
    </w:p>
    <w:p w14:paraId="01E99B67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79FB6B4C" w14:textId="77777777" w:rsidR="00CD787E" w:rsidRPr="00EF7C96" w:rsidRDefault="00CD787E" w:rsidP="00CD787E">
      <w:pPr>
        <w:jc w:val="center"/>
        <w:rPr>
          <w:rFonts w:ascii="Arial" w:hAnsi="Arial" w:cs="Arial"/>
        </w:rPr>
      </w:pPr>
    </w:p>
    <w:p w14:paraId="72F97040" w14:textId="77777777" w:rsidR="00322D03" w:rsidRDefault="00322D03" w:rsidP="00CD787E">
      <w:pPr>
        <w:jc w:val="center"/>
        <w:rPr>
          <w:rFonts w:ascii="Arial" w:hAnsi="Arial" w:cs="Arial"/>
        </w:rPr>
      </w:pPr>
    </w:p>
    <w:p w14:paraId="46664B94" w14:textId="77777777" w:rsidR="00322D03" w:rsidRDefault="00322D03" w:rsidP="00CD787E">
      <w:pPr>
        <w:jc w:val="center"/>
        <w:rPr>
          <w:rFonts w:ascii="Arial" w:hAnsi="Arial" w:cs="Arial"/>
        </w:rPr>
      </w:pPr>
    </w:p>
    <w:p w14:paraId="3D503B3F" w14:textId="4F2CF5A1" w:rsidR="00CD787E" w:rsidRPr="00EF7C96" w:rsidRDefault="008C4152" w:rsidP="00CD78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08C6">
        <w:rPr>
          <w:rFonts w:ascii="Arial" w:hAnsi="Arial" w:cs="Arial"/>
        </w:rPr>
        <w:t>1</w:t>
      </w:r>
      <w:r w:rsidR="00CD787E" w:rsidRPr="00EF7C96">
        <w:rPr>
          <w:rFonts w:ascii="Arial" w:hAnsi="Arial" w:cs="Arial"/>
        </w:rPr>
        <w:t>/20</w:t>
      </w:r>
      <w:r w:rsidR="00A12ADF" w:rsidRPr="00EF7C96">
        <w:rPr>
          <w:rFonts w:ascii="Arial" w:hAnsi="Arial" w:cs="Arial"/>
        </w:rPr>
        <w:t>2</w:t>
      </w:r>
      <w:r w:rsidR="00777278">
        <w:rPr>
          <w:rFonts w:ascii="Arial" w:hAnsi="Arial" w:cs="Arial"/>
        </w:rPr>
        <w:t>1</w:t>
      </w:r>
    </w:p>
    <w:p w14:paraId="606A54FE" w14:textId="5C904C1C" w:rsidR="00A12ADF" w:rsidRDefault="00A12ADF" w:rsidP="00CD787E">
      <w:pPr>
        <w:jc w:val="center"/>
        <w:rPr>
          <w:rFonts w:ascii="Arial" w:hAnsi="Arial" w:cs="Arial"/>
        </w:rPr>
      </w:pPr>
    </w:p>
    <w:p w14:paraId="3564218D" w14:textId="77777777" w:rsidR="00134173" w:rsidRPr="00EF7C96" w:rsidRDefault="00134173" w:rsidP="00134173">
      <w:pPr>
        <w:jc w:val="both"/>
        <w:rPr>
          <w:rFonts w:ascii="Arial" w:hAnsi="Arial" w:cs="Arial"/>
          <w:sz w:val="22"/>
          <w:szCs w:val="22"/>
        </w:rPr>
      </w:pPr>
    </w:p>
    <w:p w14:paraId="5D67F284" w14:textId="77777777" w:rsidR="00134173" w:rsidRPr="00EF7C96" w:rsidRDefault="00134173" w:rsidP="00134173">
      <w:pPr>
        <w:jc w:val="both"/>
        <w:rPr>
          <w:rFonts w:ascii="Arial" w:hAnsi="Arial" w:cs="Arial"/>
          <w:sz w:val="22"/>
          <w:szCs w:val="22"/>
        </w:rPr>
      </w:pPr>
    </w:p>
    <w:p w14:paraId="77CF990D" w14:textId="77777777" w:rsidR="00134173" w:rsidRPr="00EF7C96" w:rsidRDefault="00134173" w:rsidP="00134173">
      <w:pPr>
        <w:rPr>
          <w:rFonts w:ascii="Arial" w:hAnsi="Arial" w:cs="Arial"/>
          <w:b/>
          <w:sz w:val="22"/>
          <w:szCs w:val="22"/>
        </w:rPr>
      </w:pPr>
      <w:r w:rsidRPr="00EF7C96">
        <w:rPr>
          <w:rFonts w:ascii="Arial" w:hAnsi="Arial" w:cs="Arial"/>
          <w:b/>
          <w:sz w:val="22"/>
          <w:szCs w:val="22"/>
        </w:rPr>
        <w:t>B.1 OPIS PREDMETU ZÁKAZKY</w:t>
      </w:r>
    </w:p>
    <w:p w14:paraId="722F8586" w14:textId="77777777" w:rsidR="00134173" w:rsidRPr="00EF7C96" w:rsidRDefault="00134173" w:rsidP="00134173">
      <w:pPr>
        <w:pStyle w:val="Odsekzoznamu"/>
        <w:spacing w:before="0" w:after="0"/>
        <w:ind w:left="0"/>
        <w:jc w:val="both"/>
        <w:rPr>
          <w:sz w:val="22"/>
          <w:szCs w:val="22"/>
        </w:rPr>
      </w:pPr>
    </w:p>
    <w:p w14:paraId="3D98B90A" w14:textId="77777777" w:rsidR="007D5E73" w:rsidRPr="003308CD" w:rsidRDefault="007D5E73" w:rsidP="007D5E73">
      <w:pPr>
        <w:rPr>
          <w:rFonts w:ascii="Arial" w:hAnsi="Arial" w:cs="Arial"/>
          <w:b/>
        </w:rPr>
      </w:pPr>
      <w:r w:rsidRPr="003308CD">
        <w:rPr>
          <w:rFonts w:ascii="Arial" w:hAnsi="Arial" w:cs="Arial"/>
          <w:b/>
          <w:highlight w:val="lightGray"/>
        </w:rPr>
        <w:t xml:space="preserve">ČASŤ </w:t>
      </w:r>
      <w:r>
        <w:rPr>
          <w:rFonts w:ascii="Arial" w:hAnsi="Arial" w:cs="Arial"/>
          <w:b/>
          <w:highlight w:val="lightGray"/>
        </w:rPr>
        <w:t>1</w:t>
      </w:r>
      <w:r w:rsidRPr="003308CD">
        <w:rPr>
          <w:rFonts w:ascii="Arial" w:hAnsi="Arial" w:cs="Arial"/>
          <w:b/>
          <w:highlight w:val="lightGray"/>
        </w:rPr>
        <w:t xml:space="preserve"> – Auto na manipuláciu s kuchynským BRKO</w:t>
      </w:r>
    </w:p>
    <w:p w14:paraId="26FF77FF" w14:textId="77777777" w:rsidR="007D5E73" w:rsidRPr="00291A62" w:rsidRDefault="007D5E73" w:rsidP="007D5E73">
      <w:pPr>
        <w:rPr>
          <w:rFonts w:ascii="Arial" w:hAnsi="Arial" w:cs="Arial"/>
          <w:b/>
          <w:i/>
        </w:rPr>
      </w:pPr>
    </w:p>
    <w:p w14:paraId="31AB306E" w14:textId="274C4B18" w:rsidR="007D5E73" w:rsidRPr="002208C6" w:rsidRDefault="007D5E73" w:rsidP="002208C6">
      <w:pPr>
        <w:rPr>
          <w:b/>
        </w:rPr>
      </w:pPr>
    </w:p>
    <w:p w14:paraId="0F6DA7AF" w14:textId="560875BC" w:rsidR="007D5E73" w:rsidRPr="007D5E73" w:rsidRDefault="002208C6" w:rsidP="007D5E73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Pôvodné znenie:</w:t>
      </w:r>
    </w:p>
    <w:p w14:paraId="300F540D" w14:textId="77777777" w:rsidR="007D5E73" w:rsidRPr="007D5E73" w:rsidRDefault="007D5E73" w:rsidP="007D5E73">
      <w:pPr>
        <w:rPr>
          <w:rFonts w:ascii="Arial" w:hAnsi="Arial" w:cs="Arial"/>
          <w:sz w:val="22"/>
          <w:szCs w:val="22"/>
        </w:rPr>
      </w:pPr>
    </w:p>
    <w:p w14:paraId="5718526F" w14:textId="77777777" w:rsidR="007D5E73" w:rsidRPr="002208C6" w:rsidRDefault="007D5E73" w:rsidP="007D5E73">
      <w:pPr>
        <w:rPr>
          <w:rFonts w:ascii="Arial" w:hAnsi="Arial" w:cs="Arial"/>
          <w:sz w:val="22"/>
          <w:szCs w:val="22"/>
        </w:rPr>
      </w:pPr>
    </w:p>
    <w:p w14:paraId="5B1F52C0" w14:textId="3E8EE0F4" w:rsidR="007D5E73" w:rsidRPr="002208C6" w:rsidRDefault="002208C6" w:rsidP="002208C6">
      <w:pPr>
        <w:rPr>
          <w:rFonts w:ascii="Arial" w:hAnsi="Arial" w:cs="Arial"/>
          <w:b/>
          <w:sz w:val="22"/>
          <w:szCs w:val="22"/>
        </w:rPr>
      </w:pPr>
      <w:r w:rsidRPr="002208C6">
        <w:rPr>
          <w:rFonts w:ascii="Arial" w:hAnsi="Arial" w:cs="Arial"/>
          <w:b/>
          <w:sz w:val="22"/>
          <w:szCs w:val="22"/>
        </w:rPr>
        <w:t xml:space="preserve">1.2 </w:t>
      </w:r>
      <w:r w:rsidR="007D5E73" w:rsidRPr="002208C6">
        <w:rPr>
          <w:rFonts w:ascii="Arial" w:hAnsi="Arial" w:cs="Arial"/>
          <w:b/>
          <w:sz w:val="22"/>
          <w:szCs w:val="22"/>
        </w:rPr>
        <w:t>Auto na manipuláciu s kuchynským BRKO – hák na naťahovanie kontajnera (HNK) na umývanie nádob pre kuchynský BRKO</w:t>
      </w:r>
    </w:p>
    <w:p w14:paraId="5BB67534" w14:textId="77777777" w:rsidR="007D5E73" w:rsidRPr="007D5E73" w:rsidRDefault="007D5E73" w:rsidP="007D5E7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402"/>
      </w:tblGrid>
      <w:tr w:rsidR="00322D03" w:rsidRPr="007D5E73" w14:paraId="0E7EC12C" w14:textId="77777777" w:rsidTr="00322D03">
        <w:tc>
          <w:tcPr>
            <w:tcW w:w="6232" w:type="dxa"/>
          </w:tcPr>
          <w:p w14:paraId="01BB237C" w14:textId="77777777" w:rsidR="00322D03" w:rsidRPr="007D5E73" w:rsidRDefault="00322D03" w:rsidP="007D5E7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402" w:type="dxa"/>
          </w:tcPr>
          <w:p w14:paraId="034D0C7D" w14:textId="77777777" w:rsidR="00322D03" w:rsidRPr="007D5E73" w:rsidRDefault="00322D03" w:rsidP="007D5E7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</w:tr>
      <w:tr w:rsidR="00322D03" w:rsidRPr="007D5E73" w14:paraId="4D72A0D6" w14:textId="77777777" w:rsidTr="00322D03">
        <w:trPr>
          <w:trHeight w:val="367"/>
        </w:trPr>
        <w:tc>
          <w:tcPr>
            <w:tcW w:w="6232" w:type="dxa"/>
          </w:tcPr>
          <w:p w14:paraId="2FC56697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 s kapacitou</w:t>
            </w:r>
          </w:p>
        </w:tc>
        <w:tc>
          <w:tcPr>
            <w:tcW w:w="3402" w:type="dxa"/>
          </w:tcPr>
          <w:p w14:paraId="42FD6BC6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12 000 kg</w:t>
            </w:r>
          </w:p>
        </w:tc>
      </w:tr>
      <w:tr w:rsidR="00322D03" w:rsidRPr="007D5E73" w14:paraId="7CD64601" w14:textId="77777777" w:rsidTr="00322D03">
        <w:trPr>
          <w:trHeight w:val="427"/>
        </w:trPr>
        <w:tc>
          <w:tcPr>
            <w:tcW w:w="6232" w:type="dxa"/>
          </w:tcPr>
          <w:p w14:paraId="419108CF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Hmotnosť HNK</w:t>
            </w:r>
          </w:p>
        </w:tc>
        <w:tc>
          <w:tcPr>
            <w:tcW w:w="3402" w:type="dxa"/>
          </w:tcPr>
          <w:p w14:paraId="740BC995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max. 1800 kg</w:t>
            </w:r>
          </w:p>
        </w:tc>
      </w:tr>
      <w:tr w:rsidR="00322D03" w:rsidRPr="007D5E73" w14:paraId="785C83CB" w14:textId="77777777" w:rsidTr="00322D03">
        <w:trPr>
          <w:trHeight w:val="427"/>
        </w:trPr>
        <w:tc>
          <w:tcPr>
            <w:tcW w:w="6232" w:type="dxa"/>
          </w:tcPr>
          <w:p w14:paraId="434895B1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Teleskopický hák </w:t>
            </w:r>
          </w:p>
        </w:tc>
        <w:tc>
          <w:tcPr>
            <w:tcW w:w="3402" w:type="dxa"/>
          </w:tcPr>
          <w:p w14:paraId="52A3857C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áno</w:t>
            </w:r>
          </w:p>
        </w:tc>
      </w:tr>
      <w:tr w:rsidR="00322D03" w:rsidRPr="007D5E73" w14:paraId="1DAC41A7" w14:textId="77777777" w:rsidTr="00322D03">
        <w:tc>
          <w:tcPr>
            <w:tcW w:w="6232" w:type="dxa"/>
          </w:tcPr>
          <w:p w14:paraId="10390D11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Dva hydraulické valce na naťahovanie, skladanie a sklápanie kontajneru</w:t>
            </w:r>
          </w:p>
        </w:tc>
        <w:tc>
          <w:tcPr>
            <w:tcW w:w="3402" w:type="dxa"/>
          </w:tcPr>
          <w:p w14:paraId="77B704A3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322D03" w:rsidRPr="007D5E73" w14:paraId="43B8A7E0" w14:textId="77777777" w:rsidTr="00322D03">
        <w:tc>
          <w:tcPr>
            <w:tcW w:w="6232" w:type="dxa"/>
          </w:tcPr>
          <w:p w14:paraId="745F6F0B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Ovládanie s kabíny automobilu</w:t>
            </w:r>
          </w:p>
        </w:tc>
        <w:tc>
          <w:tcPr>
            <w:tcW w:w="3402" w:type="dxa"/>
          </w:tcPr>
          <w:p w14:paraId="0C33EEDD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322D03" w:rsidRPr="007D5E73" w14:paraId="22157BE5" w14:textId="77777777" w:rsidTr="00322D03">
        <w:trPr>
          <w:trHeight w:val="404"/>
        </w:trPr>
        <w:tc>
          <w:tcPr>
            <w:tcW w:w="6232" w:type="dxa"/>
          </w:tcPr>
          <w:p w14:paraId="1E0D1F82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Hydraulický rozvádzač s ovládaním zo zeme</w:t>
            </w:r>
          </w:p>
        </w:tc>
        <w:tc>
          <w:tcPr>
            <w:tcW w:w="3402" w:type="dxa"/>
          </w:tcPr>
          <w:p w14:paraId="787E7D9D" w14:textId="77777777" w:rsidR="00322D03" w:rsidRPr="007D5E73" w:rsidRDefault="00322D03" w:rsidP="007D5E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322D03" w:rsidRPr="007D5E73" w14:paraId="279692C1" w14:textId="77777777" w:rsidTr="00322D03">
        <w:trPr>
          <w:trHeight w:val="415"/>
        </w:trPr>
        <w:tc>
          <w:tcPr>
            <w:tcW w:w="6232" w:type="dxa"/>
          </w:tcPr>
          <w:p w14:paraId="2D3EC43A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Výška háku podľa DIN 30 722</w:t>
            </w:r>
          </w:p>
        </w:tc>
        <w:tc>
          <w:tcPr>
            <w:tcW w:w="3402" w:type="dxa"/>
          </w:tcPr>
          <w:p w14:paraId="5BFABC36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min. 1570 mm</w:t>
            </w:r>
          </w:p>
        </w:tc>
      </w:tr>
      <w:tr w:rsidR="00322D03" w:rsidRPr="007D5E73" w14:paraId="6E8EF770" w14:textId="77777777" w:rsidTr="00322D03">
        <w:tc>
          <w:tcPr>
            <w:tcW w:w="6232" w:type="dxa"/>
          </w:tcPr>
          <w:p w14:paraId="5688B6DA" w14:textId="77777777" w:rsidR="00322D03" w:rsidRPr="007D5E73" w:rsidRDefault="00322D03" w:rsidP="007D5E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</w:t>
            </w:r>
            <w:r w:rsidRPr="007D5E73">
              <w:rPr>
                <w:rFonts w:ascii="Arial" w:hAnsi="Arial" w:cs="Arial"/>
                <w:sz w:val="22"/>
                <w:szCs w:val="22"/>
              </w:rPr>
              <w:t xml:space="preserve"> umožňujúci manipuláciu s kontajnermi</w:t>
            </w:r>
          </w:p>
        </w:tc>
        <w:tc>
          <w:tcPr>
            <w:tcW w:w="3402" w:type="dxa"/>
          </w:tcPr>
          <w:p w14:paraId="55DBA0A3" w14:textId="77777777" w:rsidR="00322D03" w:rsidRPr="007D5E73" w:rsidRDefault="00322D03" w:rsidP="007D5E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 min. 4000 mm do 5200 mm</w:t>
            </w:r>
          </w:p>
        </w:tc>
      </w:tr>
      <w:tr w:rsidR="00322D03" w:rsidRPr="007D5E73" w14:paraId="7FD51F0D" w14:textId="77777777" w:rsidTr="00322D03">
        <w:tc>
          <w:tcPr>
            <w:tcW w:w="6232" w:type="dxa"/>
          </w:tcPr>
          <w:p w14:paraId="7DB76C49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Hydraulické zaisťovanie kontajneru v zadnej časti nosiča</w:t>
            </w:r>
          </w:p>
        </w:tc>
        <w:tc>
          <w:tcPr>
            <w:tcW w:w="3402" w:type="dxa"/>
          </w:tcPr>
          <w:p w14:paraId="00C21C3E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</w:tr>
      <w:tr w:rsidR="00322D03" w:rsidRPr="007D5E73" w14:paraId="0D798D34" w14:textId="77777777" w:rsidTr="00322D03">
        <w:trPr>
          <w:trHeight w:val="432"/>
        </w:trPr>
        <w:tc>
          <w:tcPr>
            <w:tcW w:w="6232" w:type="dxa"/>
          </w:tcPr>
          <w:p w14:paraId="2E152C00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Skrinka na náradie</w:t>
            </w:r>
          </w:p>
        </w:tc>
        <w:tc>
          <w:tcPr>
            <w:tcW w:w="3402" w:type="dxa"/>
          </w:tcPr>
          <w:p w14:paraId="7D45B804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100 L</w:t>
            </w:r>
          </w:p>
        </w:tc>
      </w:tr>
      <w:tr w:rsidR="00322D03" w:rsidRPr="007D5E73" w14:paraId="3B202D0C" w14:textId="77777777" w:rsidTr="00322D0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02D" w14:textId="77777777" w:rsidR="00322D03" w:rsidRPr="007D5E73" w:rsidRDefault="00322D03" w:rsidP="007D5E73">
            <w:pPr>
              <w:pBdr>
                <w:left w:val="nil"/>
              </w:pBd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Súdok na vodu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F3B" w14:textId="77777777" w:rsidR="00322D03" w:rsidRPr="007D5E73" w:rsidRDefault="00322D03" w:rsidP="007D5E73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30 L</w:t>
            </w:r>
          </w:p>
        </w:tc>
      </w:tr>
    </w:tbl>
    <w:p w14:paraId="5C6CF0F6" w14:textId="77777777" w:rsidR="007D5E73" w:rsidRPr="007D5E73" w:rsidRDefault="007D5E73" w:rsidP="007D5E73">
      <w:pPr>
        <w:rPr>
          <w:rFonts w:ascii="Arial" w:hAnsi="Arial" w:cs="Arial"/>
          <w:b/>
          <w:sz w:val="22"/>
          <w:szCs w:val="22"/>
        </w:rPr>
      </w:pPr>
    </w:p>
    <w:p w14:paraId="45BA2FE0" w14:textId="6259B704" w:rsidR="00DA4F54" w:rsidRDefault="002208C6" w:rsidP="001341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upravené znenie:</w:t>
      </w:r>
    </w:p>
    <w:p w14:paraId="26CEFF14" w14:textId="6E1C67F2" w:rsidR="002208C6" w:rsidRDefault="002208C6" w:rsidP="00134173">
      <w:pPr>
        <w:rPr>
          <w:rFonts w:ascii="Arial" w:hAnsi="Arial" w:cs="Arial"/>
          <w:b/>
          <w:sz w:val="22"/>
          <w:szCs w:val="22"/>
        </w:rPr>
      </w:pPr>
    </w:p>
    <w:p w14:paraId="52CCAC45" w14:textId="77777777" w:rsidR="002208C6" w:rsidRDefault="002208C6" w:rsidP="00134173">
      <w:pPr>
        <w:rPr>
          <w:rFonts w:ascii="Arial" w:hAnsi="Arial" w:cs="Arial"/>
          <w:b/>
          <w:sz w:val="22"/>
          <w:szCs w:val="22"/>
        </w:rPr>
      </w:pPr>
    </w:p>
    <w:p w14:paraId="03A1A78F" w14:textId="75B79605" w:rsidR="002208C6" w:rsidRPr="002208C6" w:rsidRDefault="002208C6" w:rsidP="002208C6">
      <w:pPr>
        <w:rPr>
          <w:rFonts w:ascii="Arial" w:hAnsi="Arial" w:cs="Arial"/>
          <w:b/>
          <w:sz w:val="22"/>
          <w:szCs w:val="22"/>
        </w:rPr>
      </w:pPr>
      <w:r w:rsidRPr="002208C6">
        <w:rPr>
          <w:rFonts w:ascii="Arial" w:hAnsi="Arial" w:cs="Arial"/>
          <w:b/>
          <w:sz w:val="22"/>
          <w:szCs w:val="22"/>
        </w:rPr>
        <w:t xml:space="preserve">1.2 </w:t>
      </w:r>
      <w:r w:rsidRPr="002208C6">
        <w:rPr>
          <w:rFonts w:ascii="Arial" w:hAnsi="Arial" w:cs="Arial"/>
          <w:b/>
          <w:sz w:val="22"/>
          <w:szCs w:val="22"/>
        </w:rPr>
        <w:t>Auto na manipuláciu s kuchynským BRKO – hák na naťahovanie kontajnerov (HNK)</w:t>
      </w:r>
    </w:p>
    <w:p w14:paraId="6BA5C7A1" w14:textId="77777777" w:rsidR="002208C6" w:rsidRPr="007D5E73" w:rsidRDefault="002208C6" w:rsidP="002208C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402"/>
      </w:tblGrid>
      <w:tr w:rsidR="002208C6" w:rsidRPr="007D5E73" w14:paraId="3EE8147E" w14:textId="77777777" w:rsidTr="00DA7601">
        <w:tc>
          <w:tcPr>
            <w:tcW w:w="6232" w:type="dxa"/>
          </w:tcPr>
          <w:p w14:paraId="51E84B8C" w14:textId="77777777" w:rsidR="002208C6" w:rsidRPr="007D5E73" w:rsidRDefault="002208C6" w:rsidP="00DA760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402" w:type="dxa"/>
          </w:tcPr>
          <w:p w14:paraId="57A70E9A" w14:textId="77777777" w:rsidR="002208C6" w:rsidRPr="007D5E73" w:rsidRDefault="002208C6" w:rsidP="00DA760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</w:tr>
      <w:tr w:rsidR="002208C6" w:rsidRPr="007D5E73" w14:paraId="3DCF33BE" w14:textId="77777777" w:rsidTr="00DA7601">
        <w:trPr>
          <w:trHeight w:val="367"/>
        </w:trPr>
        <w:tc>
          <w:tcPr>
            <w:tcW w:w="6232" w:type="dxa"/>
          </w:tcPr>
          <w:p w14:paraId="68670AD9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 s kapacitou</w:t>
            </w:r>
          </w:p>
        </w:tc>
        <w:tc>
          <w:tcPr>
            <w:tcW w:w="3402" w:type="dxa"/>
          </w:tcPr>
          <w:p w14:paraId="5418284F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12 000 kg</w:t>
            </w:r>
          </w:p>
        </w:tc>
      </w:tr>
      <w:tr w:rsidR="002208C6" w:rsidRPr="007D5E73" w14:paraId="2E0F1952" w14:textId="77777777" w:rsidTr="00DA7601">
        <w:trPr>
          <w:trHeight w:val="427"/>
        </w:trPr>
        <w:tc>
          <w:tcPr>
            <w:tcW w:w="6232" w:type="dxa"/>
          </w:tcPr>
          <w:p w14:paraId="5100E015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Hmotnosť HNK</w:t>
            </w:r>
          </w:p>
        </w:tc>
        <w:tc>
          <w:tcPr>
            <w:tcW w:w="3402" w:type="dxa"/>
          </w:tcPr>
          <w:p w14:paraId="29A15A3A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max. 1800 kg</w:t>
            </w:r>
          </w:p>
        </w:tc>
      </w:tr>
      <w:tr w:rsidR="002208C6" w:rsidRPr="007D5E73" w14:paraId="2581A3D7" w14:textId="77777777" w:rsidTr="00DA7601">
        <w:trPr>
          <w:trHeight w:val="427"/>
        </w:trPr>
        <w:tc>
          <w:tcPr>
            <w:tcW w:w="6232" w:type="dxa"/>
          </w:tcPr>
          <w:p w14:paraId="144B25C0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Teleskopický hák </w:t>
            </w:r>
          </w:p>
        </w:tc>
        <w:tc>
          <w:tcPr>
            <w:tcW w:w="3402" w:type="dxa"/>
          </w:tcPr>
          <w:p w14:paraId="21F3EAC1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áno</w:t>
            </w:r>
          </w:p>
        </w:tc>
      </w:tr>
      <w:tr w:rsidR="002208C6" w:rsidRPr="007D5E73" w14:paraId="7E59C1B4" w14:textId="77777777" w:rsidTr="00DA7601">
        <w:tc>
          <w:tcPr>
            <w:tcW w:w="6232" w:type="dxa"/>
          </w:tcPr>
          <w:p w14:paraId="79772BA5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Dva hydraulické valce na naťahovanie, skladanie a sklápanie kontajneru</w:t>
            </w:r>
          </w:p>
        </w:tc>
        <w:tc>
          <w:tcPr>
            <w:tcW w:w="3402" w:type="dxa"/>
          </w:tcPr>
          <w:p w14:paraId="6BD25026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2208C6" w:rsidRPr="007D5E73" w14:paraId="4E3D9E97" w14:textId="77777777" w:rsidTr="00DA7601">
        <w:tc>
          <w:tcPr>
            <w:tcW w:w="6232" w:type="dxa"/>
          </w:tcPr>
          <w:p w14:paraId="546918FD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Ovládanie s kabíny automobilu</w:t>
            </w:r>
          </w:p>
        </w:tc>
        <w:tc>
          <w:tcPr>
            <w:tcW w:w="3402" w:type="dxa"/>
          </w:tcPr>
          <w:p w14:paraId="5EF092D3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2208C6" w:rsidRPr="007D5E73" w14:paraId="35F6B419" w14:textId="77777777" w:rsidTr="00DA7601">
        <w:trPr>
          <w:trHeight w:val="404"/>
        </w:trPr>
        <w:tc>
          <w:tcPr>
            <w:tcW w:w="6232" w:type="dxa"/>
          </w:tcPr>
          <w:p w14:paraId="2CF9DCF3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Hydraulický rozvádzač s ovládaním zo zeme</w:t>
            </w:r>
          </w:p>
        </w:tc>
        <w:tc>
          <w:tcPr>
            <w:tcW w:w="3402" w:type="dxa"/>
          </w:tcPr>
          <w:p w14:paraId="089E24CE" w14:textId="77777777" w:rsidR="002208C6" w:rsidRPr="007D5E73" w:rsidRDefault="002208C6" w:rsidP="00DA76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</w:tr>
      <w:tr w:rsidR="002208C6" w:rsidRPr="007D5E73" w14:paraId="48B6A079" w14:textId="77777777" w:rsidTr="00DA7601">
        <w:trPr>
          <w:trHeight w:val="415"/>
        </w:trPr>
        <w:tc>
          <w:tcPr>
            <w:tcW w:w="6232" w:type="dxa"/>
          </w:tcPr>
          <w:p w14:paraId="546804F0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Výška háku podľa DIN 30 722</w:t>
            </w:r>
          </w:p>
        </w:tc>
        <w:tc>
          <w:tcPr>
            <w:tcW w:w="3402" w:type="dxa"/>
          </w:tcPr>
          <w:p w14:paraId="35924D92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min. 1570 mm</w:t>
            </w:r>
          </w:p>
        </w:tc>
      </w:tr>
      <w:tr w:rsidR="002208C6" w:rsidRPr="007D5E73" w14:paraId="7684627A" w14:textId="77777777" w:rsidTr="00DA7601">
        <w:tc>
          <w:tcPr>
            <w:tcW w:w="6232" w:type="dxa"/>
          </w:tcPr>
          <w:p w14:paraId="213711E8" w14:textId="77777777" w:rsidR="002208C6" w:rsidRPr="007D5E73" w:rsidRDefault="002208C6" w:rsidP="00DA76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</w:t>
            </w:r>
            <w:r w:rsidRPr="007D5E73">
              <w:rPr>
                <w:rFonts w:ascii="Arial" w:hAnsi="Arial" w:cs="Arial"/>
                <w:sz w:val="22"/>
                <w:szCs w:val="22"/>
              </w:rPr>
              <w:t xml:space="preserve"> umožňujúci manipuláciu s kontajnermi</w:t>
            </w:r>
          </w:p>
        </w:tc>
        <w:tc>
          <w:tcPr>
            <w:tcW w:w="3402" w:type="dxa"/>
          </w:tcPr>
          <w:p w14:paraId="58B6C3DA" w14:textId="77777777" w:rsidR="002208C6" w:rsidRPr="007D5E73" w:rsidRDefault="002208C6" w:rsidP="00DA76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 min. 4000 mm do 5200 mm</w:t>
            </w:r>
          </w:p>
        </w:tc>
      </w:tr>
      <w:tr w:rsidR="002208C6" w:rsidRPr="007D5E73" w14:paraId="71B80136" w14:textId="77777777" w:rsidTr="00DA7601">
        <w:tc>
          <w:tcPr>
            <w:tcW w:w="6232" w:type="dxa"/>
          </w:tcPr>
          <w:p w14:paraId="4FC2CBD2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Hydraulické zaisťovanie kontajneru v zadnej časti nosiča</w:t>
            </w:r>
          </w:p>
        </w:tc>
        <w:tc>
          <w:tcPr>
            <w:tcW w:w="3402" w:type="dxa"/>
          </w:tcPr>
          <w:p w14:paraId="7F120789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</w:tr>
      <w:tr w:rsidR="002208C6" w:rsidRPr="007D5E73" w14:paraId="7BBC960E" w14:textId="77777777" w:rsidTr="00DA7601">
        <w:trPr>
          <w:trHeight w:val="432"/>
        </w:trPr>
        <w:tc>
          <w:tcPr>
            <w:tcW w:w="6232" w:type="dxa"/>
          </w:tcPr>
          <w:p w14:paraId="3B136AEE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Skrinka na náradie</w:t>
            </w:r>
          </w:p>
        </w:tc>
        <w:tc>
          <w:tcPr>
            <w:tcW w:w="3402" w:type="dxa"/>
          </w:tcPr>
          <w:p w14:paraId="72F9FF1B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100 L</w:t>
            </w:r>
          </w:p>
        </w:tc>
      </w:tr>
      <w:tr w:rsidR="002208C6" w:rsidRPr="007D5E73" w14:paraId="1F5B5ECB" w14:textId="77777777" w:rsidTr="00DA760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2FB" w14:textId="77777777" w:rsidR="002208C6" w:rsidRPr="007D5E73" w:rsidRDefault="002208C6" w:rsidP="00DA7601">
            <w:pPr>
              <w:pBdr>
                <w:left w:val="nil"/>
              </w:pBd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Súdok na vodu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F74" w14:textId="77777777" w:rsidR="002208C6" w:rsidRPr="007D5E73" w:rsidRDefault="002208C6" w:rsidP="00DA7601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30 L</w:t>
            </w:r>
          </w:p>
        </w:tc>
      </w:tr>
    </w:tbl>
    <w:p w14:paraId="225A054E" w14:textId="728A3449" w:rsidR="00DA4F54" w:rsidRDefault="00DA4F54" w:rsidP="00134173">
      <w:pPr>
        <w:rPr>
          <w:rFonts w:ascii="Arial" w:hAnsi="Arial" w:cs="Arial"/>
          <w:b/>
          <w:sz w:val="22"/>
          <w:szCs w:val="22"/>
        </w:rPr>
      </w:pPr>
    </w:p>
    <w:p w14:paraId="381D4437" w14:textId="77777777" w:rsidR="002208C6" w:rsidRDefault="002208C6" w:rsidP="00134173">
      <w:pPr>
        <w:rPr>
          <w:rFonts w:ascii="Arial" w:hAnsi="Arial" w:cs="Arial"/>
          <w:b/>
          <w:color w:val="FF0000"/>
          <w:sz w:val="22"/>
          <w:szCs w:val="22"/>
        </w:rPr>
      </w:pPr>
    </w:p>
    <w:p w14:paraId="3B04C224" w14:textId="6E134605" w:rsidR="00DA4F54" w:rsidRPr="002208C6" w:rsidRDefault="002208C6" w:rsidP="00134173">
      <w:pPr>
        <w:rPr>
          <w:rFonts w:ascii="Arial" w:hAnsi="Arial" w:cs="Arial"/>
          <w:b/>
          <w:color w:val="FF0000"/>
          <w:sz w:val="22"/>
          <w:szCs w:val="22"/>
        </w:rPr>
      </w:pPr>
      <w:r w:rsidRPr="002208C6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Úplné znenie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prílohy </w:t>
      </w:r>
      <w:r w:rsidRPr="002208C6">
        <w:rPr>
          <w:rFonts w:ascii="Arial" w:hAnsi="Arial" w:cs="Arial"/>
          <w:b/>
          <w:color w:val="FF0000"/>
          <w:sz w:val="22"/>
          <w:szCs w:val="22"/>
        </w:rPr>
        <w:t>po zapracovaní zmenu názvu bodu 1.2:</w:t>
      </w:r>
    </w:p>
    <w:p w14:paraId="1515510B" w14:textId="1F0336AE" w:rsidR="007D5E73" w:rsidRPr="002208C6" w:rsidRDefault="007D5E73" w:rsidP="002208C6">
      <w:pPr>
        <w:ind w:firstLine="720"/>
        <w:rPr>
          <w:rFonts w:ascii="Arial" w:hAnsi="Arial" w:cs="Arial"/>
          <w:i/>
          <w:iCs/>
          <w:sz w:val="22"/>
          <w:szCs w:val="22"/>
          <w:lang w:eastAsia="sk-SK"/>
        </w:rPr>
      </w:pP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  <w:r>
        <w:rPr>
          <w:rFonts w:ascii="Arial" w:hAnsi="Arial" w:cs="Arial"/>
          <w:i/>
          <w:iCs/>
          <w:sz w:val="22"/>
          <w:szCs w:val="22"/>
          <w:lang w:eastAsia="sk-SK"/>
        </w:rPr>
        <w:tab/>
      </w:r>
    </w:p>
    <w:p w14:paraId="32D296FF" w14:textId="77777777" w:rsidR="00B92845" w:rsidRPr="00854855" w:rsidRDefault="00B92845" w:rsidP="00B92845">
      <w:pPr>
        <w:pStyle w:val="Zarkazkladnhotextu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4855">
        <w:rPr>
          <w:rFonts w:ascii="Arial" w:hAnsi="Arial" w:cs="Arial"/>
          <w:bCs/>
          <w:sz w:val="22"/>
          <w:szCs w:val="22"/>
        </w:rPr>
        <w:t xml:space="preserve">Príloha č. 1 Rozsah a špecifikácia dodávky tovaru </w:t>
      </w:r>
      <w:r w:rsidRPr="00854855">
        <w:rPr>
          <w:rFonts w:ascii="Arial" w:hAnsi="Arial" w:cs="Arial"/>
          <w:bCs/>
          <w:color w:val="FF0000"/>
          <w:sz w:val="22"/>
          <w:szCs w:val="22"/>
        </w:rPr>
        <w:t xml:space="preserve">– uchádzač predloží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samostatne </w:t>
      </w:r>
      <w:r w:rsidRPr="00854855">
        <w:rPr>
          <w:rFonts w:ascii="Arial" w:hAnsi="Arial" w:cs="Arial"/>
          <w:bCs/>
          <w:color w:val="FF0000"/>
          <w:sz w:val="22"/>
          <w:szCs w:val="22"/>
        </w:rPr>
        <w:t>v závislosti od toho, na ktorú časť zákazky / zmluvy sa ponuka vzťahuje – túto poznámku môže zo svojej ponuky vymazať</w:t>
      </w:r>
    </w:p>
    <w:p w14:paraId="07EFEF2E" w14:textId="77777777" w:rsidR="007D5E73" w:rsidRDefault="007D5E7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955EF01" w14:textId="77777777" w:rsidR="00026719" w:rsidRPr="003308CD" w:rsidRDefault="00026719" w:rsidP="00026719">
      <w:pPr>
        <w:rPr>
          <w:rFonts w:ascii="Arial" w:hAnsi="Arial" w:cs="Arial"/>
          <w:b/>
        </w:rPr>
      </w:pPr>
      <w:r w:rsidRPr="003308CD">
        <w:rPr>
          <w:rFonts w:ascii="Arial" w:hAnsi="Arial" w:cs="Arial"/>
          <w:b/>
          <w:highlight w:val="lightGray"/>
        </w:rPr>
        <w:t xml:space="preserve">ČASŤ </w:t>
      </w:r>
      <w:r>
        <w:rPr>
          <w:rFonts w:ascii="Arial" w:hAnsi="Arial" w:cs="Arial"/>
          <w:b/>
          <w:highlight w:val="lightGray"/>
        </w:rPr>
        <w:t>1</w:t>
      </w:r>
      <w:r w:rsidRPr="003308CD">
        <w:rPr>
          <w:rFonts w:ascii="Arial" w:hAnsi="Arial" w:cs="Arial"/>
          <w:b/>
          <w:highlight w:val="lightGray"/>
        </w:rPr>
        <w:t xml:space="preserve"> – Auto na manipuláciu s kuchynským BRKO</w:t>
      </w:r>
    </w:p>
    <w:p w14:paraId="70BEFD16" w14:textId="77777777" w:rsidR="00026719" w:rsidRPr="00291A62" w:rsidRDefault="00026719" w:rsidP="00026719">
      <w:pPr>
        <w:rPr>
          <w:rFonts w:ascii="Arial" w:hAnsi="Arial" w:cs="Arial"/>
          <w:b/>
          <w:i/>
        </w:rPr>
      </w:pPr>
    </w:p>
    <w:p w14:paraId="6A001B6B" w14:textId="77777777" w:rsidR="00026719" w:rsidRPr="00442E0E" w:rsidRDefault="00026719" w:rsidP="00026719">
      <w:pPr>
        <w:pStyle w:val="Odsekzoznamu"/>
        <w:numPr>
          <w:ilvl w:val="1"/>
          <w:numId w:val="29"/>
        </w:numPr>
        <w:rPr>
          <w:b/>
        </w:rPr>
      </w:pPr>
      <w:r>
        <w:rPr>
          <w:b/>
        </w:rPr>
        <w:t xml:space="preserve"> </w:t>
      </w:r>
      <w:r w:rsidRPr="00442E0E">
        <w:rPr>
          <w:b/>
        </w:rPr>
        <w:t>Auto na manipuláciu s kuchynským BRKO – podvozok</w:t>
      </w:r>
    </w:p>
    <w:p w14:paraId="2128BD67" w14:textId="77777777" w:rsidR="00026719" w:rsidRPr="007D5E73" w:rsidRDefault="00026719" w:rsidP="0002671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281"/>
      </w:tblGrid>
      <w:tr w:rsidR="00026719" w:rsidRPr="007D5E73" w14:paraId="3DD0DBD9" w14:textId="77777777" w:rsidTr="00585FC2">
        <w:tc>
          <w:tcPr>
            <w:tcW w:w="3020" w:type="dxa"/>
          </w:tcPr>
          <w:p w14:paraId="32F6D09E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021" w:type="dxa"/>
          </w:tcPr>
          <w:p w14:paraId="41ADF9B7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281" w:type="dxa"/>
          </w:tcPr>
          <w:p w14:paraId="4A51C3C9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7D5E73" w14:paraId="49762059" w14:textId="77777777" w:rsidTr="00585FC2">
        <w:trPr>
          <w:trHeight w:val="421"/>
        </w:trPr>
        <w:tc>
          <w:tcPr>
            <w:tcW w:w="3020" w:type="dxa"/>
          </w:tcPr>
          <w:p w14:paraId="108EE7E8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Celková hmotnosť </w:t>
            </w:r>
          </w:p>
        </w:tc>
        <w:tc>
          <w:tcPr>
            <w:tcW w:w="3021" w:type="dxa"/>
          </w:tcPr>
          <w:p w14:paraId="55635B1D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Max. 18 ton</w:t>
            </w:r>
          </w:p>
        </w:tc>
        <w:tc>
          <w:tcPr>
            <w:tcW w:w="3281" w:type="dxa"/>
          </w:tcPr>
          <w:p w14:paraId="5FAB4B57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1F4ABD70" w14:textId="77777777" w:rsidTr="00585FC2">
        <w:trPr>
          <w:trHeight w:val="427"/>
        </w:trPr>
        <w:tc>
          <w:tcPr>
            <w:tcW w:w="3020" w:type="dxa"/>
          </w:tcPr>
          <w:p w14:paraId="53C3C4B5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Náprava  </w:t>
            </w:r>
          </w:p>
        </w:tc>
        <w:tc>
          <w:tcPr>
            <w:tcW w:w="3021" w:type="dxa"/>
          </w:tcPr>
          <w:p w14:paraId="185E2D72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4x4, hnaná zadná aj predná</w:t>
            </w:r>
          </w:p>
        </w:tc>
        <w:tc>
          <w:tcPr>
            <w:tcW w:w="3281" w:type="dxa"/>
          </w:tcPr>
          <w:p w14:paraId="70023226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6F2BCBFB" w14:textId="77777777" w:rsidTr="00585FC2">
        <w:tc>
          <w:tcPr>
            <w:tcW w:w="3020" w:type="dxa"/>
          </w:tcPr>
          <w:p w14:paraId="11523F3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Palivová nádrž s objemom  </w:t>
            </w:r>
          </w:p>
        </w:tc>
        <w:tc>
          <w:tcPr>
            <w:tcW w:w="3021" w:type="dxa"/>
          </w:tcPr>
          <w:p w14:paraId="1B50E0E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300HP</w:t>
            </w:r>
          </w:p>
        </w:tc>
        <w:tc>
          <w:tcPr>
            <w:tcW w:w="3281" w:type="dxa"/>
          </w:tcPr>
          <w:p w14:paraId="08D1AEC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65BD8ADA" w14:textId="77777777" w:rsidTr="00585FC2">
        <w:tc>
          <w:tcPr>
            <w:tcW w:w="3020" w:type="dxa"/>
          </w:tcPr>
          <w:p w14:paraId="7E3D506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Kategória vozidla</w:t>
            </w:r>
          </w:p>
        </w:tc>
        <w:tc>
          <w:tcPr>
            <w:tcW w:w="3021" w:type="dxa"/>
          </w:tcPr>
          <w:p w14:paraId="1142286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trieda N3G</w:t>
            </w:r>
          </w:p>
        </w:tc>
        <w:tc>
          <w:tcPr>
            <w:tcW w:w="3281" w:type="dxa"/>
          </w:tcPr>
          <w:p w14:paraId="3214DF0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0AAA3DE5" w14:textId="77777777" w:rsidTr="00585FC2">
        <w:trPr>
          <w:trHeight w:val="404"/>
        </w:trPr>
        <w:tc>
          <w:tcPr>
            <w:tcW w:w="3020" w:type="dxa"/>
          </w:tcPr>
          <w:p w14:paraId="3384AF94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Emisná trieda </w:t>
            </w:r>
          </w:p>
        </w:tc>
        <w:tc>
          <w:tcPr>
            <w:tcW w:w="3021" w:type="dxa"/>
          </w:tcPr>
          <w:p w14:paraId="04508734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trieda E6</w:t>
            </w:r>
          </w:p>
        </w:tc>
        <w:tc>
          <w:tcPr>
            <w:tcW w:w="3281" w:type="dxa"/>
          </w:tcPr>
          <w:p w14:paraId="205F7F7A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65D8A960" w14:textId="77777777" w:rsidTr="00585FC2">
        <w:trPr>
          <w:trHeight w:val="415"/>
        </w:trPr>
        <w:tc>
          <w:tcPr>
            <w:tcW w:w="3020" w:type="dxa"/>
          </w:tcPr>
          <w:p w14:paraId="4015341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 xml:space="preserve">Motor s výkonom </w:t>
            </w:r>
          </w:p>
        </w:tc>
        <w:tc>
          <w:tcPr>
            <w:tcW w:w="3021" w:type="dxa"/>
          </w:tcPr>
          <w:p w14:paraId="087CFFA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min. 300HP</w:t>
            </w:r>
          </w:p>
        </w:tc>
        <w:tc>
          <w:tcPr>
            <w:tcW w:w="3281" w:type="dxa"/>
          </w:tcPr>
          <w:p w14:paraId="3E6939B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488C8D3" w14:textId="77777777" w:rsidTr="00585FC2">
        <w:tc>
          <w:tcPr>
            <w:tcW w:w="3020" w:type="dxa"/>
          </w:tcPr>
          <w:p w14:paraId="43E6BE09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Majáky na streche  </w:t>
            </w:r>
          </w:p>
        </w:tc>
        <w:tc>
          <w:tcPr>
            <w:tcW w:w="3021" w:type="dxa"/>
          </w:tcPr>
          <w:p w14:paraId="06154A45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2 ks</w:t>
            </w:r>
          </w:p>
        </w:tc>
        <w:tc>
          <w:tcPr>
            <w:tcW w:w="3281" w:type="dxa"/>
          </w:tcPr>
          <w:p w14:paraId="79CEFB3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E00DFC2" w14:textId="77777777" w:rsidTr="00585FC2">
        <w:tc>
          <w:tcPr>
            <w:tcW w:w="3020" w:type="dxa"/>
          </w:tcPr>
          <w:p w14:paraId="5E8CF7B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Vozidlo s ľavostranným riadením</w:t>
            </w:r>
          </w:p>
        </w:tc>
        <w:tc>
          <w:tcPr>
            <w:tcW w:w="3021" w:type="dxa"/>
          </w:tcPr>
          <w:p w14:paraId="610899C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2201114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43B4394" w14:textId="77777777" w:rsidTr="00585FC2">
        <w:tc>
          <w:tcPr>
            <w:tcW w:w="3020" w:type="dxa"/>
          </w:tcPr>
          <w:p w14:paraId="2294DED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Manuálna prevodovka s manuálnou pákou riadenia</w:t>
            </w:r>
          </w:p>
        </w:tc>
        <w:tc>
          <w:tcPr>
            <w:tcW w:w="3021" w:type="dxa"/>
          </w:tcPr>
          <w:p w14:paraId="4435648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4F5F408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460932F8" w14:textId="77777777" w:rsidTr="00585FC2">
        <w:trPr>
          <w:trHeight w:val="432"/>
        </w:trPr>
        <w:tc>
          <w:tcPr>
            <w:tcW w:w="3020" w:type="dxa"/>
          </w:tcPr>
          <w:p w14:paraId="409C31A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Rozdeľovacia prevodovka s cestným a terénnym prevodovým stupňom</w:t>
            </w:r>
          </w:p>
        </w:tc>
        <w:tc>
          <w:tcPr>
            <w:tcW w:w="3021" w:type="dxa"/>
          </w:tcPr>
          <w:p w14:paraId="43297F93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2A10152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BB87B56" w14:textId="77777777" w:rsidTr="00585FC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22D7" w14:textId="77777777" w:rsidR="00026719" w:rsidRPr="007D5E73" w:rsidRDefault="00026719" w:rsidP="00585FC2">
            <w:pPr>
              <w:pBdr>
                <w:left w:val="nil"/>
              </w:pBd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Denná kabína, biela farba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EA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D8B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44A91EA" w14:textId="77777777" w:rsidTr="00585FC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51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Parametrický modul pre komunikáciu s nadstavbou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BB0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DE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4F28D579" w14:textId="77777777" w:rsidTr="00585FC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84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Možnosť START/STOP motora cez diaľkový ovládač HŽ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07F3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74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31501874" w14:textId="77777777" w:rsidTr="00585FC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78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Rozhranie na výmenu údajov s nadstavbou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D4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2B7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34BC990D" w14:textId="77777777" w:rsidTr="00585FC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CE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Rezervné koleso umiestnené na šasi podvozku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5DB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A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85DF7" w14:textId="77777777" w:rsidR="00026719" w:rsidRPr="007D5E73" w:rsidRDefault="00026719" w:rsidP="00026719">
      <w:pPr>
        <w:rPr>
          <w:rFonts w:ascii="Arial" w:hAnsi="Arial" w:cs="Arial"/>
          <w:sz w:val="22"/>
          <w:szCs w:val="22"/>
        </w:rPr>
      </w:pPr>
    </w:p>
    <w:p w14:paraId="6D49A931" w14:textId="77777777" w:rsidR="00026719" w:rsidRPr="007D5E73" w:rsidRDefault="00026719" w:rsidP="00026719">
      <w:pPr>
        <w:rPr>
          <w:rFonts w:ascii="Arial" w:hAnsi="Arial" w:cs="Arial"/>
          <w:sz w:val="22"/>
          <w:szCs w:val="22"/>
        </w:rPr>
      </w:pPr>
    </w:p>
    <w:p w14:paraId="69E7A602" w14:textId="77777777" w:rsidR="002208C6" w:rsidRPr="002208C6" w:rsidRDefault="002208C6" w:rsidP="002208C6">
      <w:pPr>
        <w:pStyle w:val="Odsekzoznamu"/>
        <w:numPr>
          <w:ilvl w:val="1"/>
          <w:numId w:val="29"/>
        </w:numPr>
        <w:ind w:left="567" w:hanging="567"/>
        <w:rPr>
          <w:b/>
          <w:color w:val="000000" w:themeColor="text1"/>
          <w:sz w:val="22"/>
          <w:szCs w:val="22"/>
        </w:rPr>
      </w:pPr>
      <w:r w:rsidRPr="002208C6">
        <w:rPr>
          <w:b/>
          <w:bCs/>
          <w:sz w:val="22"/>
          <w:szCs w:val="22"/>
        </w:rPr>
        <w:t>Auto na manipuláciu s kuchynským BRKO – hák na naťahovanie kontajnerov (HNK)“</w:t>
      </w:r>
    </w:p>
    <w:p w14:paraId="393099C1" w14:textId="48A480A2" w:rsidR="00026719" w:rsidRPr="007D5E73" w:rsidRDefault="002208C6" w:rsidP="002208C6">
      <w:pPr>
        <w:pStyle w:val="Odsekzoznamu"/>
        <w:ind w:left="567"/>
        <w:rPr>
          <w:b/>
          <w:color w:val="000000" w:themeColor="text1"/>
          <w:sz w:val="22"/>
          <w:szCs w:val="22"/>
        </w:rPr>
      </w:pPr>
      <w:r w:rsidRPr="002208C6">
        <w:rPr>
          <w:b/>
          <w:bCs/>
          <w:sz w:val="22"/>
          <w:szCs w:val="22"/>
        </w:rPr>
        <w:t> 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281"/>
      </w:tblGrid>
      <w:tr w:rsidR="00026719" w:rsidRPr="007D5E73" w14:paraId="6BAC0947" w14:textId="77777777" w:rsidTr="00585FC2">
        <w:tc>
          <w:tcPr>
            <w:tcW w:w="3020" w:type="dxa"/>
          </w:tcPr>
          <w:p w14:paraId="1887636C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021" w:type="dxa"/>
          </w:tcPr>
          <w:p w14:paraId="1CFDE5B3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281" w:type="dxa"/>
          </w:tcPr>
          <w:p w14:paraId="5361D819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7D5E73" w14:paraId="520743BB" w14:textId="77777777" w:rsidTr="00585FC2">
        <w:trPr>
          <w:trHeight w:val="367"/>
        </w:trPr>
        <w:tc>
          <w:tcPr>
            <w:tcW w:w="3020" w:type="dxa"/>
          </w:tcPr>
          <w:p w14:paraId="41ECCC99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 s kapacitou</w:t>
            </w:r>
          </w:p>
        </w:tc>
        <w:tc>
          <w:tcPr>
            <w:tcW w:w="3021" w:type="dxa"/>
          </w:tcPr>
          <w:p w14:paraId="3471E153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12 000 kg</w:t>
            </w:r>
          </w:p>
        </w:tc>
        <w:tc>
          <w:tcPr>
            <w:tcW w:w="3281" w:type="dxa"/>
          </w:tcPr>
          <w:p w14:paraId="0FDDFB88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1493D957" w14:textId="77777777" w:rsidTr="00585FC2">
        <w:trPr>
          <w:trHeight w:val="427"/>
        </w:trPr>
        <w:tc>
          <w:tcPr>
            <w:tcW w:w="3020" w:type="dxa"/>
          </w:tcPr>
          <w:p w14:paraId="7BBE4707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Hmotnosť HNK</w:t>
            </w:r>
          </w:p>
        </w:tc>
        <w:tc>
          <w:tcPr>
            <w:tcW w:w="3021" w:type="dxa"/>
          </w:tcPr>
          <w:p w14:paraId="4DB7DF8A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max. 1800 kg</w:t>
            </w:r>
          </w:p>
        </w:tc>
        <w:tc>
          <w:tcPr>
            <w:tcW w:w="3281" w:type="dxa"/>
          </w:tcPr>
          <w:p w14:paraId="22077EB0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35219CF2" w14:textId="77777777" w:rsidTr="00585FC2">
        <w:trPr>
          <w:trHeight w:val="427"/>
        </w:trPr>
        <w:tc>
          <w:tcPr>
            <w:tcW w:w="3020" w:type="dxa"/>
          </w:tcPr>
          <w:p w14:paraId="0705A950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Teleskopický hák </w:t>
            </w:r>
          </w:p>
        </w:tc>
        <w:tc>
          <w:tcPr>
            <w:tcW w:w="3021" w:type="dxa"/>
          </w:tcPr>
          <w:p w14:paraId="7F3D1935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5FCFA77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7895E1A8" w14:textId="77777777" w:rsidTr="00585FC2">
        <w:tc>
          <w:tcPr>
            <w:tcW w:w="3020" w:type="dxa"/>
          </w:tcPr>
          <w:p w14:paraId="658EB11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lastRenderedPageBreak/>
              <w:t>Dva hydraulické valce na naťahovanie, skladanie a sklápanie kontajneru</w:t>
            </w:r>
          </w:p>
        </w:tc>
        <w:tc>
          <w:tcPr>
            <w:tcW w:w="3021" w:type="dxa"/>
          </w:tcPr>
          <w:p w14:paraId="2E2D0D5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11655C6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6DD0E151" w14:textId="77777777" w:rsidTr="00585FC2">
        <w:tc>
          <w:tcPr>
            <w:tcW w:w="3020" w:type="dxa"/>
          </w:tcPr>
          <w:p w14:paraId="28FEE3D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Ovládanie s kabíny automobilu</w:t>
            </w:r>
          </w:p>
        </w:tc>
        <w:tc>
          <w:tcPr>
            <w:tcW w:w="3021" w:type="dxa"/>
          </w:tcPr>
          <w:p w14:paraId="55787C9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0A51590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251709B7" w14:textId="77777777" w:rsidTr="00585FC2">
        <w:trPr>
          <w:trHeight w:val="404"/>
        </w:trPr>
        <w:tc>
          <w:tcPr>
            <w:tcW w:w="3020" w:type="dxa"/>
          </w:tcPr>
          <w:p w14:paraId="0160CBBA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Hydraulický rozvádzač s ovládaním zo zeme</w:t>
            </w:r>
          </w:p>
        </w:tc>
        <w:tc>
          <w:tcPr>
            <w:tcW w:w="3021" w:type="dxa"/>
          </w:tcPr>
          <w:p w14:paraId="7974563D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7F1D60C9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27B272D7" w14:textId="77777777" w:rsidTr="00585FC2">
        <w:trPr>
          <w:trHeight w:val="415"/>
        </w:trPr>
        <w:tc>
          <w:tcPr>
            <w:tcW w:w="3020" w:type="dxa"/>
          </w:tcPr>
          <w:p w14:paraId="7FDC6D5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Výška háku podľa DIN 30 722</w:t>
            </w:r>
          </w:p>
        </w:tc>
        <w:tc>
          <w:tcPr>
            <w:tcW w:w="3021" w:type="dxa"/>
          </w:tcPr>
          <w:p w14:paraId="465BCE3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min. 1570 mm</w:t>
            </w:r>
          </w:p>
        </w:tc>
        <w:tc>
          <w:tcPr>
            <w:tcW w:w="3281" w:type="dxa"/>
          </w:tcPr>
          <w:p w14:paraId="4B02062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79543DB3" w14:textId="77777777" w:rsidTr="00585FC2">
        <w:tc>
          <w:tcPr>
            <w:tcW w:w="3020" w:type="dxa"/>
          </w:tcPr>
          <w:p w14:paraId="03EC5AD5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HNK</w:t>
            </w:r>
            <w:r w:rsidRPr="007D5E73">
              <w:rPr>
                <w:rFonts w:ascii="Arial" w:hAnsi="Arial" w:cs="Arial"/>
                <w:sz w:val="22"/>
                <w:szCs w:val="22"/>
              </w:rPr>
              <w:t xml:space="preserve"> umožňujúci manipuláciu s kontajnermi</w:t>
            </w:r>
          </w:p>
        </w:tc>
        <w:tc>
          <w:tcPr>
            <w:tcW w:w="3021" w:type="dxa"/>
          </w:tcPr>
          <w:p w14:paraId="1D653DC0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 min. 4000 mm do 5200 mm</w:t>
            </w:r>
          </w:p>
        </w:tc>
        <w:tc>
          <w:tcPr>
            <w:tcW w:w="3281" w:type="dxa"/>
          </w:tcPr>
          <w:p w14:paraId="4FFEB43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36CBE023" w14:textId="77777777" w:rsidTr="00585FC2">
        <w:tc>
          <w:tcPr>
            <w:tcW w:w="3020" w:type="dxa"/>
          </w:tcPr>
          <w:p w14:paraId="2FD0042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Hydraulické zaisťovanie kontajneru v zadnej časti nosiča</w:t>
            </w:r>
          </w:p>
        </w:tc>
        <w:tc>
          <w:tcPr>
            <w:tcW w:w="3021" w:type="dxa"/>
          </w:tcPr>
          <w:p w14:paraId="5A3CE77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D88DE7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834BD74" w14:textId="77777777" w:rsidTr="00585FC2">
        <w:trPr>
          <w:trHeight w:val="432"/>
        </w:trPr>
        <w:tc>
          <w:tcPr>
            <w:tcW w:w="3020" w:type="dxa"/>
          </w:tcPr>
          <w:p w14:paraId="4662754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Skrinka na náradie</w:t>
            </w:r>
          </w:p>
        </w:tc>
        <w:tc>
          <w:tcPr>
            <w:tcW w:w="3021" w:type="dxa"/>
          </w:tcPr>
          <w:p w14:paraId="4A3936F3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100 L</w:t>
            </w:r>
          </w:p>
        </w:tc>
        <w:tc>
          <w:tcPr>
            <w:tcW w:w="3281" w:type="dxa"/>
          </w:tcPr>
          <w:p w14:paraId="0FFDD72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21862A71" w14:textId="77777777" w:rsidTr="00585FC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D864" w14:textId="77777777" w:rsidR="00026719" w:rsidRPr="007D5E73" w:rsidRDefault="00026719" w:rsidP="00585FC2">
            <w:pPr>
              <w:pBdr>
                <w:left w:val="nil"/>
              </w:pBd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Súdok na vodu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589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30 L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275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16E6A0" w14:textId="77777777" w:rsidR="00026719" w:rsidRPr="007D5E73" w:rsidRDefault="00026719" w:rsidP="00026719">
      <w:pPr>
        <w:rPr>
          <w:rFonts w:ascii="Arial" w:hAnsi="Arial" w:cs="Arial"/>
          <w:b/>
          <w:sz w:val="22"/>
          <w:szCs w:val="22"/>
        </w:rPr>
      </w:pPr>
    </w:p>
    <w:p w14:paraId="109A5D19" w14:textId="77777777" w:rsidR="00026719" w:rsidRPr="007D5E73" w:rsidRDefault="00026719" w:rsidP="00026719">
      <w:pPr>
        <w:pStyle w:val="Odsekzoznamu"/>
        <w:numPr>
          <w:ilvl w:val="1"/>
          <w:numId w:val="29"/>
        </w:numPr>
        <w:rPr>
          <w:b/>
          <w:color w:val="000000" w:themeColor="text1"/>
          <w:sz w:val="22"/>
          <w:szCs w:val="22"/>
        </w:rPr>
      </w:pPr>
      <w:r w:rsidRPr="007D5E73">
        <w:rPr>
          <w:b/>
          <w:sz w:val="22"/>
          <w:szCs w:val="22"/>
        </w:rPr>
        <w:t>Auto na manipuláciu s kuchynským BRKO – hydraulická ruka na naťahovanie sklolaminátových kontajnerov na kuchynský BRKO a na manipuláciu s kompostom</w:t>
      </w:r>
    </w:p>
    <w:p w14:paraId="0CF23AD0" w14:textId="77777777" w:rsidR="00026719" w:rsidRPr="007D5E73" w:rsidRDefault="00026719" w:rsidP="00026719">
      <w:pPr>
        <w:pStyle w:val="Odsekzoznamu"/>
        <w:ind w:left="360"/>
        <w:rPr>
          <w:b/>
          <w:color w:val="000000" w:themeColor="text1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281"/>
      </w:tblGrid>
      <w:tr w:rsidR="00026719" w:rsidRPr="007D5E73" w14:paraId="07250DC2" w14:textId="77777777" w:rsidTr="00585FC2">
        <w:tc>
          <w:tcPr>
            <w:tcW w:w="3020" w:type="dxa"/>
          </w:tcPr>
          <w:p w14:paraId="43C6EFEA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021" w:type="dxa"/>
          </w:tcPr>
          <w:p w14:paraId="41EEC03F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281" w:type="dxa"/>
          </w:tcPr>
          <w:p w14:paraId="7F51FB5D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7D5E73" w14:paraId="0A053796" w14:textId="77777777" w:rsidTr="00585FC2">
        <w:trPr>
          <w:trHeight w:val="367"/>
        </w:trPr>
        <w:tc>
          <w:tcPr>
            <w:tcW w:w="3020" w:type="dxa"/>
          </w:tcPr>
          <w:p w14:paraId="338D7F67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Zdvihový moment</w:t>
            </w:r>
          </w:p>
        </w:tc>
        <w:tc>
          <w:tcPr>
            <w:tcW w:w="3021" w:type="dxa"/>
          </w:tcPr>
          <w:p w14:paraId="565D6789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80 kNm</w:t>
            </w:r>
          </w:p>
        </w:tc>
        <w:tc>
          <w:tcPr>
            <w:tcW w:w="3281" w:type="dxa"/>
          </w:tcPr>
          <w:p w14:paraId="5859D9CB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0F16F10A" w14:textId="77777777" w:rsidTr="00585FC2">
        <w:trPr>
          <w:trHeight w:val="427"/>
        </w:trPr>
        <w:tc>
          <w:tcPr>
            <w:tcW w:w="3020" w:type="dxa"/>
          </w:tcPr>
          <w:p w14:paraId="05322C1E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Dve hydraulické výsuvy s bočným dosahom</w:t>
            </w:r>
          </w:p>
        </w:tc>
        <w:tc>
          <w:tcPr>
            <w:tcW w:w="3021" w:type="dxa"/>
          </w:tcPr>
          <w:p w14:paraId="70D33E55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7,5 m</w:t>
            </w:r>
          </w:p>
        </w:tc>
        <w:tc>
          <w:tcPr>
            <w:tcW w:w="3281" w:type="dxa"/>
          </w:tcPr>
          <w:p w14:paraId="730B2EFF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503757D5" w14:textId="77777777" w:rsidTr="00585FC2">
        <w:trPr>
          <w:trHeight w:val="427"/>
        </w:trPr>
        <w:tc>
          <w:tcPr>
            <w:tcW w:w="3020" w:type="dxa"/>
          </w:tcPr>
          <w:p w14:paraId="7E29BE9B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Zdvihová kapacita na 7,5 m</w:t>
            </w:r>
          </w:p>
        </w:tc>
        <w:tc>
          <w:tcPr>
            <w:tcW w:w="3021" w:type="dxa"/>
          </w:tcPr>
          <w:p w14:paraId="2282466F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1000 kg</w:t>
            </w:r>
          </w:p>
        </w:tc>
        <w:tc>
          <w:tcPr>
            <w:tcW w:w="3281" w:type="dxa"/>
          </w:tcPr>
          <w:p w14:paraId="7AD4C931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59D6F733" w14:textId="77777777" w:rsidTr="00585FC2">
        <w:tc>
          <w:tcPr>
            <w:tcW w:w="3020" w:type="dxa"/>
          </w:tcPr>
          <w:p w14:paraId="76316A1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Hmotnosť hydraulickej ruky, vrátane podpier  </w:t>
            </w:r>
          </w:p>
        </w:tc>
        <w:tc>
          <w:tcPr>
            <w:tcW w:w="3021" w:type="dxa"/>
          </w:tcPr>
          <w:p w14:paraId="60C084F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max. 1000 kg</w:t>
            </w:r>
          </w:p>
        </w:tc>
        <w:tc>
          <w:tcPr>
            <w:tcW w:w="3281" w:type="dxa"/>
          </w:tcPr>
          <w:p w14:paraId="54B90A8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219009AA" w14:textId="77777777" w:rsidTr="00585FC2">
        <w:tc>
          <w:tcPr>
            <w:tcW w:w="3020" w:type="dxa"/>
          </w:tcPr>
          <w:p w14:paraId="26D644E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Plastová olejová nádrž umiestnená na hydraulickej ruke</w:t>
            </w:r>
          </w:p>
        </w:tc>
        <w:tc>
          <w:tcPr>
            <w:tcW w:w="3021" w:type="dxa"/>
          </w:tcPr>
          <w:p w14:paraId="051E48E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75DFB0D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103D8AAF" w14:textId="77777777" w:rsidTr="00585FC2">
        <w:trPr>
          <w:trHeight w:val="404"/>
        </w:trPr>
        <w:tc>
          <w:tcPr>
            <w:tcW w:w="3020" w:type="dxa"/>
          </w:tcPr>
          <w:p w14:paraId="2DCF856B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Diaľkové ovládanie s digitálnym displayom udávajúcim hodnoty zaťaženia </w:t>
            </w:r>
            <w:r w:rsidRPr="007D5E73">
              <w:rPr>
                <w:rFonts w:ascii="Arial" w:hAnsi="Arial" w:cs="Arial"/>
                <w:sz w:val="22"/>
                <w:szCs w:val="22"/>
              </w:rPr>
              <w:t>hydraulickej ruky</w:t>
            </w:r>
            <w:r w:rsidRPr="007D5E7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(pre bezpečnú prácu)</w:t>
            </w:r>
          </w:p>
        </w:tc>
        <w:tc>
          <w:tcPr>
            <w:tcW w:w="3021" w:type="dxa"/>
          </w:tcPr>
          <w:p w14:paraId="0D3E185D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22396DFF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7D5E73" w14:paraId="69E1FCA4" w14:textId="77777777" w:rsidTr="00585FC2">
        <w:trPr>
          <w:trHeight w:val="415"/>
        </w:trPr>
        <w:tc>
          <w:tcPr>
            <w:tcW w:w="3020" w:type="dxa"/>
          </w:tcPr>
          <w:p w14:paraId="23FE142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 xml:space="preserve">Konštrukcia je v súlade so Strojnou smernicou 2006/42/EC, 2004/108/EC </w:t>
            </w:r>
          </w:p>
        </w:tc>
        <w:tc>
          <w:tcPr>
            <w:tcW w:w="3021" w:type="dxa"/>
          </w:tcPr>
          <w:p w14:paraId="6557AE9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FD217A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40165B3E" w14:textId="77777777" w:rsidTr="00585FC2">
        <w:tc>
          <w:tcPr>
            <w:tcW w:w="3020" w:type="dxa"/>
          </w:tcPr>
          <w:p w14:paraId="1DA60868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 xml:space="preserve">Konštrukcia </w:t>
            </w: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spĺňa požiadavky normy STN EN 12999:2011</w:t>
            </w:r>
          </w:p>
        </w:tc>
        <w:tc>
          <w:tcPr>
            <w:tcW w:w="3021" w:type="dxa"/>
          </w:tcPr>
          <w:p w14:paraId="059D35AF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7B211B0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7D44C0E0" w14:textId="77777777" w:rsidTr="00585FC2">
        <w:tc>
          <w:tcPr>
            <w:tcW w:w="3020" w:type="dxa"/>
          </w:tcPr>
          <w:p w14:paraId="34B73DD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Hydraulická ruka testovaná podľa kategórie HC1/S2</w:t>
            </w:r>
          </w:p>
        </w:tc>
        <w:tc>
          <w:tcPr>
            <w:tcW w:w="3021" w:type="dxa"/>
          </w:tcPr>
          <w:p w14:paraId="74CCB65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C7C729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7D5E73" w14:paraId="4E1739BB" w14:textId="77777777" w:rsidTr="00585FC2">
        <w:trPr>
          <w:trHeight w:val="432"/>
        </w:trPr>
        <w:tc>
          <w:tcPr>
            <w:tcW w:w="3020" w:type="dxa"/>
          </w:tcPr>
          <w:p w14:paraId="51A8503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Hydraulická ruka</w:t>
            </w:r>
            <w:r w:rsidRPr="007D5E73">
              <w:rPr>
                <w:rFonts w:ascii="Arial" w:hAnsi="Arial" w:cs="Arial"/>
                <w:sz w:val="22"/>
                <w:szCs w:val="22"/>
              </w:rPr>
              <w:t xml:space="preserve"> s hydraulickým mechanizmom pre vysýpanie zvonových kontajnerov</w:t>
            </w:r>
          </w:p>
        </w:tc>
        <w:tc>
          <w:tcPr>
            <w:tcW w:w="3021" w:type="dxa"/>
          </w:tcPr>
          <w:p w14:paraId="411AAED7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37B24BE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EA016" w14:textId="77777777" w:rsidR="00026719" w:rsidRDefault="00026719" w:rsidP="00026719"/>
    <w:p w14:paraId="60C7DE95" w14:textId="77777777" w:rsidR="00DA4F54" w:rsidRDefault="00DA4F54" w:rsidP="00026719">
      <w:pPr>
        <w:rPr>
          <w:rFonts w:ascii="Arial" w:hAnsi="Arial" w:cs="Arial"/>
          <w:b/>
          <w:highlight w:val="lightGray"/>
        </w:rPr>
      </w:pPr>
    </w:p>
    <w:p w14:paraId="5DBF9FA9" w14:textId="77777777" w:rsidR="00DA4F54" w:rsidRDefault="00DA4F54" w:rsidP="00026719">
      <w:pPr>
        <w:rPr>
          <w:rFonts w:ascii="Arial" w:hAnsi="Arial" w:cs="Arial"/>
          <w:b/>
          <w:highlight w:val="lightGray"/>
        </w:rPr>
      </w:pPr>
    </w:p>
    <w:p w14:paraId="6C49D4B7" w14:textId="77777777" w:rsidR="00DA4F54" w:rsidRDefault="00DA4F54" w:rsidP="00026719">
      <w:pPr>
        <w:rPr>
          <w:rFonts w:ascii="Arial" w:hAnsi="Arial" w:cs="Arial"/>
          <w:b/>
          <w:highlight w:val="lightGray"/>
        </w:rPr>
      </w:pPr>
    </w:p>
    <w:p w14:paraId="29AD9A1A" w14:textId="77777777" w:rsidR="00DA4F54" w:rsidRDefault="00DA4F54" w:rsidP="00026719">
      <w:pPr>
        <w:rPr>
          <w:rFonts w:ascii="Arial" w:hAnsi="Arial" w:cs="Arial"/>
          <w:b/>
          <w:highlight w:val="lightGray"/>
        </w:rPr>
      </w:pPr>
    </w:p>
    <w:p w14:paraId="08204E14" w14:textId="67725ED9" w:rsidR="00026719" w:rsidRPr="00C43BDD" w:rsidRDefault="00026719" w:rsidP="00026719">
      <w:pPr>
        <w:rPr>
          <w:rFonts w:ascii="Arial" w:hAnsi="Arial" w:cs="Arial"/>
          <w:b/>
          <w:highlight w:val="lightGray"/>
        </w:rPr>
      </w:pPr>
      <w:r w:rsidRPr="00C43BDD">
        <w:rPr>
          <w:rFonts w:ascii="Arial" w:hAnsi="Arial" w:cs="Arial"/>
          <w:b/>
          <w:highlight w:val="lightGray"/>
        </w:rPr>
        <w:t>ČASŤ 2 – Zberové vozidlo na zber kuchynského odpadu</w:t>
      </w:r>
    </w:p>
    <w:p w14:paraId="5A5FFFE6" w14:textId="77777777" w:rsidR="00026719" w:rsidRDefault="00026719" w:rsidP="00026719">
      <w:pPr>
        <w:rPr>
          <w:rFonts w:ascii="Arial" w:hAnsi="Arial" w:cs="Arial"/>
          <w:b/>
        </w:rPr>
      </w:pPr>
    </w:p>
    <w:p w14:paraId="2FE901F5" w14:textId="77777777" w:rsidR="00026719" w:rsidRPr="00C43BDD" w:rsidRDefault="00026719" w:rsidP="00026719">
      <w:pPr>
        <w:pStyle w:val="Odsekzoznamu"/>
        <w:numPr>
          <w:ilvl w:val="1"/>
          <w:numId w:val="30"/>
        </w:numPr>
        <w:rPr>
          <w:b/>
          <w:color w:val="000000" w:themeColor="text1"/>
        </w:rPr>
      </w:pPr>
      <w:r w:rsidRPr="00C43BDD">
        <w:rPr>
          <w:b/>
          <w:color w:val="000000" w:themeColor="text1"/>
        </w:rPr>
        <w:t>Zberové vozidlo na zber kuchynského odpadu</w:t>
      </w:r>
    </w:p>
    <w:p w14:paraId="18FCE0F5" w14:textId="77777777" w:rsidR="00026719" w:rsidRPr="00FD7225" w:rsidRDefault="00026719" w:rsidP="00026719">
      <w:pPr>
        <w:pStyle w:val="Odsekzoznamu"/>
        <w:ind w:left="360"/>
        <w:rPr>
          <w:b/>
          <w:color w:val="000000" w:themeColor="text1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281"/>
      </w:tblGrid>
      <w:tr w:rsidR="00026719" w:rsidRPr="00291A62" w14:paraId="3D73B093" w14:textId="77777777" w:rsidTr="00585FC2">
        <w:tc>
          <w:tcPr>
            <w:tcW w:w="3020" w:type="dxa"/>
          </w:tcPr>
          <w:p w14:paraId="384EDF63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Technická špecifikácia</w:t>
            </w:r>
          </w:p>
        </w:tc>
        <w:tc>
          <w:tcPr>
            <w:tcW w:w="3021" w:type="dxa"/>
          </w:tcPr>
          <w:p w14:paraId="44DC9E46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281" w:type="dxa"/>
          </w:tcPr>
          <w:p w14:paraId="5EB0BDF1" w14:textId="77777777" w:rsidR="00026719" w:rsidRPr="007D5E73" w:rsidRDefault="00026719" w:rsidP="00585F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291A62" w14:paraId="0778340C" w14:textId="77777777" w:rsidTr="00585FC2">
        <w:trPr>
          <w:trHeight w:val="367"/>
        </w:trPr>
        <w:tc>
          <w:tcPr>
            <w:tcW w:w="3020" w:type="dxa"/>
          </w:tcPr>
          <w:p w14:paraId="1A49D211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Motor</w:t>
            </w:r>
          </w:p>
        </w:tc>
        <w:tc>
          <w:tcPr>
            <w:tcW w:w="3021" w:type="dxa"/>
          </w:tcPr>
          <w:p w14:paraId="1D0CA7C6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240 koní</w:t>
            </w:r>
          </w:p>
        </w:tc>
        <w:tc>
          <w:tcPr>
            <w:tcW w:w="3281" w:type="dxa"/>
          </w:tcPr>
          <w:p w14:paraId="098D295B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291A62" w14:paraId="103CE7A6" w14:textId="77777777" w:rsidTr="00585FC2">
        <w:trPr>
          <w:trHeight w:val="427"/>
        </w:trPr>
        <w:tc>
          <w:tcPr>
            <w:tcW w:w="3020" w:type="dxa"/>
          </w:tcPr>
          <w:p w14:paraId="29715560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Emisná norma</w:t>
            </w:r>
          </w:p>
        </w:tc>
        <w:tc>
          <w:tcPr>
            <w:tcW w:w="3021" w:type="dxa"/>
          </w:tcPr>
          <w:p w14:paraId="7BE5135F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EURO 6</w:t>
            </w:r>
          </w:p>
        </w:tc>
        <w:tc>
          <w:tcPr>
            <w:tcW w:w="3281" w:type="dxa"/>
          </w:tcPr>
          <w:p w14:paraId="1E251900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291A62" w14:paraId="583B09CD" w14:textId="77777777" w:rsidTr="00585FC2">
        <w:trPr>
          <w:trHeight w:val="427"/>
        </w:trPr>
        <w:tc>
          <w:tcPr>
            <w:tcW w:w="3020" w:type="dxa"/>
          </w:tcPr>
          <w:p w14:paraId="0B8F8C32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Pohon kolies</w:t>
            </w:r>
          </w:p>
        </w:tc>
        <w:tc>
          <w:tcPr>
            <w:tcW w:w="3021" w:type="dxa"/>
          </w:tcPr>
          <w:p w14:paraId="1D02192E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Min. 4 x 2</w:t>
            </w:r>
          </w:p>
        </w:tc>
        <w:tc>
          <w:tcPr>
            <w:tcW w:w="3281" w:type="dxa"/>
          </w:tcPr>
          <w:p w14:paraId="748CCA55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291A62" w14:paraId="7DEC992A" w14:textId="77777777" w:rsidTr="00585FC2">
        <w:tc>
          <w:tcPr>
            <w:tcW w:w="3020" w:type="dxa"/>
          </w:tcPr>
          <w:p w14:paraId="6BF3DF1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Regulácia motora EDC</w:t>
            </w:r>
          </w:p>
          <w:p w14:paraId="05C2DC4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89AF7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001D44F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4765D2CB" w14:textId="77777777" w:rsidTr="00585FC2">
        <w:tc>
          <w:tcPr>
            <w:tcW w:w="3020" w:type="dxa"/>
          </w:tcPr>
          <w:p w14:paraId="78BCD8B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2 žlté LED majáky</w:t>
            </w:r>
          </w:p>
          <w:p w14:paraId="7FD3DC3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DB5340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2B99D3F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71F7C27D" w14:textId="77777777" w:rsidTr="00585FC2">
        <w:tc>
          <w:tcPr>
            <w:tcW w:w="3020" w:type="dxa"/>
          </w:tcPr>
          <w:p w14:paraId="28549FB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Celková hmotnosť</w:t>
            </w:r>
          </w:p>
          <w:p w14:paraId="517F435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A47F62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Max. 20 000kg</w:t>
            </w:r>
          </w:p>
        </w:tc>
        <w:tc>
          <w:tcPr>
            <w:tcW w:w="3281" w:type="dxa"/>
          </w:tcPr>
          <w:p w14:paraId="55BA952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1DD10A30" w14:textId="77777777" w:rsidTr="00585FC2">
        <w:trPr>
          <w:trHeight w:val="404"/>
        </w:trPr>
        <w:tc>
          <w:tcPr>
            <w:tcW w:w="3020" w:type="dxa"/>
          </w:tcPr>
          <w:p w14:paraId="48ED3BC2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Výfuková rúra vysokovytiahnutá – vľavo</w:t>
            </w:r>
          </w:p>
        </w:tc>
        <w:tc>
          <w:tcPr>
            <w:tcW w:w="3021" w:type="dxa"/>
          </w:tcPr>
          <w:p w14:paraId="501A4F2D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73">
              <w:rPr>
                <w:rFonts w:ascii="Arial" w:hAnsi="Arial" w:cs="Arial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1C5C590D" w14:textId="77777777" w:rsidR="00026719" w:rsidRPr="007D5E73" w:rsidRDefault="00026719" w:rsidP="00585F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6719" w:rsidRPr="00291A62" w14:paraId="028E0A02" w14:textId="77777777" w:rsidTr="00585FC2">
        <w:trPr>
          <w:trHeight w:val="415"/>
        </w:trPr>
        <w:tc>
          <w:tcPr>
            <w:tcW w:w="3020" w:type="dxa"/>
          </w:tcPr>
          <w:p w14:paraId="77808B5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Uzavierka diferencialu na zadnej náprave</w:t>
            </w:r>
          </w:p>
        </w:tc>
        <w:tc>
          <w:tcPr>
            <w:tcW w:w="3021" w:type="dxa"/>
          </w:tcPr>
          <w:p w14:paraId="196E290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3229A43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1BFDC040" w14:textId="77777777" w:rsidTr="00585FC2">
        <w:tc>
          <w:tcPr>
            <w:tcW w:w="3020" w:type="dxa"/>
          </w:tcPr>
          <w:p w14:paraId="1E22A667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Stále prevody</w:t>
            </w:r>
          </w:p>
          <w:p w14:paraId="32566F53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8F98C95" w14:textId="77777777" w:rsidR="00026719" w:rsidRPr="007D5E73" w:rsidRDefault="00026719" w:rsidP="00585F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5E73">
              <w:rPr>
                <w:rFonts w:ascii="Arial" w:eastAsia="Calibri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58930A4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04738216" w14:textId="77777777" w:rsidTr="00585FC2">
        <w:tc>
          <w:tcPr>
            <w:tcW w:w="3020" w:type="dxa"/>
          </w:tcPr>
          <w:p w14:paraId="70C52027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Disky kolies 10-dierové</w:t>
            </w:r>
          </w:p>
          <w:p w14:paraId="556F6E4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EE597A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38F75B3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13762D95" w14:textId="77777777" w:rsidTr="00585FC2">
        <w:trPr>
          <w:trHeight w:val="432"/>
        </w:trPr>
        <w:tc>
          <w:tcPr>
            <w:tcW w:w="3020" w:type="dxa"/>
          </w:tcPr>
          <w:p w14:paraId="5E523A7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Nosnosť pneumatík zvýšená o 10%</w:t>
            </w:r>
          </w:p>
        </w:tc>
        <w:tc>
          <w:tcPr>
            <w:tcW w:w="3021" w:type="dxa"/>
          </w:tcPr>
          <w:p w14:paraId="1398E09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AECA4A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3D830474" w14:textId="77777777" w:rsidTr="00585FC2">
        <w:trPr>
          <w:trHeight w:val="432"/>
        </w:trPr>
        <w:tc>
          <w:tcPr>
            <w:tcW w:w="3020" w:type="dxa"/>
          </w:tcPr>
          <w:p w14:paraId="37BF718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Palivová nádrž</w:t>
            </w:r>
          </w:p>
        </w:tc>
        <w:tc>
          <w:tcPr>
            <w:tcW w:w="3021" w:type="dxa"/>
          </w:tcPr>
          <w:p w14:paraId="46738EC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Objem min. 150l</w:t>
            </w:r>
          </w:p>
        </w:tc>
        <w:tc>
          <w:tcPr>
            <w:tcW w:w="3281" w:type="dxa"/>
          </w:tcPr>
          <w:p w14:paraId="5A3850D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5FC997D1" w14:textId="77777777" w:rsidTr="00585FC2">
        <w:trPr>
          <w:trHeight w:val="432"/>
        </w:trPr>
        <w:tc>
          <w:tcPr>
            <w:tcW w:w="3020" w:type="dxa"/>
          </w:tcPr>
          <w:p w14:paraId="664EABA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Nádrž na AdBlue</w:t>
            </w:r>
          </w:p>
        </w:tc>
        <w:tc>
          <w:tcPr>
            <w:tcW w:w="3021" w:type="dxa"/>
          </w:tcPr>
          <w:p w14:paraId="731B495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Objem max. 50l</w:t>
            </w:r>
          </w:p>
        </w:tc>
        <w:tc>
          <w:tcPr>
            <w:tcW w:w="3281" w:type="dxa"/>
          </w:tcPr>
          <w:p w14:paraId="78DA0A4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3F930C07" w14:textId="77777777" w:rsidTr="00585FC2">
        <w:trPr>
          <w:trHeight w:val="432"/>
        </w:trPr>
        <w:tc>
          <w:tcPr>
            <w:tcW w:w="3020" w:type="dxa"/>
          </w:tcPr>
          <w:p w14:paraId="53D20C2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Brzdy -(</w:t>
            </w:r>
            <w:proofErr w:type="gramStart"/>
            <w:r w:rsidRPr="007D5E73">
              <w:rPr>
                <w:rFonts w:ascii="Arial" w:hAnsi="Arial" w:cs="Arial"/>
                <w:sz w:val="22"/>
                <w:szCs w:val="22"/>
              </w:rPr>
              <w:t>EBS,ESS</w:t>
            </w:r>
            <w:proofErr w:type="gramEnd"/>
            <w:r w:rsidRPr="007D5E73">
              <w:rPr>
                <w:rFonts w:ascii="Arial" w:hAnsi="Arial" w:cs="Arial"/>
                <w:sz w:val="22"/>
                <w:szCs w:val="22"/>
              </w:rPr>
              <w:t>,EBA2,ABS,ESP)</w:t>
            </w:r>
          </w:p>
        </w:tc>
        <w:tc>
          <w:tcPr>
            <w:tcW w:w="3021" w:type="dxa"/>
          </w:tcPr>
          <w:p w14:paraId="3C29559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18C458E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6CA9DA05" w14:textId="77777777" w:rsidTr="00585FC2">
        <w:trPr>
          <w:trHeight w:val="432"/>
        </w:trPr>
        <w:tc>
          <w:tcPr>
            <w:tcW w:w="3020" w:type="dxa"/>
          </w:tcPr>
          <w:p w14:paraId="0741434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Kabína vodiča „</w:t>
            </w:r>
            <w:proofErr w:type="gramStart"/>
            <w:r w:rsidRPr="007D5E73">
              <w:rPr>
                <w:rFonts w:ascii="Arial" w:hAnsi="Arial" w:cs="Arial"/>
                <w:sz w:val="22"/>
                <w:szCs w:val="22"/>
              </w:rPr>
              <w:t>C“</w:t>
            </w:r>
            <w:proofErr w:type="gramEnd"/>
          </w:p>
        </w:tc>
        <w:tc>
          <w:tcPr>
            <w:tcW w:w="3021" w:type="dxa"/>
          </w:tcPr>
          <w:p w14:paraId="6DBEF9B8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527EFC8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0423CFE5" w14:textId="77777777" w:rsidTr="00585FC2">
        <w:trPr>
          <w:trHeight w:val="432"/>
        </w:trPr>
        <w:tc>
          <w:tcPr>
            <w:tcW w:w="3020" w:type="dxa"/>
          </w:tcPr>
          <w:p w14:paraId="4B1DE70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Klimatizácia</w:t>
            </w:r>
          </w:p>
        </w:tc>
        <w:tc>
          <w:tcPr>
            <w:tcW w:w="3021" w:type="dxa"/>
          </w:tcPr>
          <w:p w14:paraId="5533EE80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445175D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769726FD" w14:textId="77777777" w:rsidTr="00585FC2">
        <w:trPr>
          <w:trHeight w:val="432"/>
        </w:trPr>
        <w:tc>
          <w:tcPr>
            <w:tcW w:w="3020" w:type="dxa"/>
          </w:tcPr>
          <w:p w14:paraId="6CEB3C8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Batérie 12 V 155 Ah 2 kusy</w:t>
            </w:r>
          </w:p>
        </w:tc>
        <w:tc>
          <w:tcPr>
            <w:tcW w:w="3021" w:type="dxa"/>
          </w:tcPr>
          <w:p w14:paraId="177E446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212641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5D91183B" w14:textId="77777777" w:rsidTr="00585FC2">
        <w:trPr>
          <w:trHeight w:val="432"/>
        </w:trPr>
        <w:tc>
          <w:tcPr>
            <w:tcW w:w="3020" w:type="dxa"/>
          </w:tcPr>
          <w:p w14:paraId="1FBFA72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Efektívny objem zbernej nádrže na odpad</w:t>
            </w:r>
          </w:p>
        </w:tc>
        <w:tc>
          <w:tcPr>
            <w:tcW w:w="3021" w:type="dxa"/>
          </w:tcPr>
          <w:p w14:paraId="167D5F83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15m3</w:t>
            </w:r>
          </w:p>
        </w:tc>
        <w:tc>
          <w:tcPr>
            <w:tcW w:w="3281" w:type="dxa"/>
          </w:tcPr>
          <w:p w14:paraId="62C5E93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09395252" w14:textId="77777777" w:rsidTr="00585FC2">
        <w:trPr>
          <w:trHeight w:val="432"/>
        </w:trPr>
        <w:tc>
          <w:tcPr>
            <w:tcW w:w="3020" w:type="dxa"/>
          </w:tcPr>
          <w:p w14:paraId="225B782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Geometrický objem násypnej vane</w:t>
            </w:r>
          </w:p>
        </w:tc>
        <w:tc>
          <w:tcPr>
            <w:tcW w:w="3021" w:type="dxa"/>
          </w:tcPr>
          <w:p w14:paraId="2A1E7A5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2 m3</w:t>
            </w:r>
          </w:p>
        </w:tc>
        <w:tc>
          <w:tcPr>
            <w:tcW w:w="3281" w:type="dxa"/>
          </w:tcPr>
          <w:p w14:paraId="6E493313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166DE5CB" w14:textId="77777777" w:rsidTr="00585FC2">
        <w:trPr>
          <w:trHeight w:val="432"/>
        </w:trPr>
        <w:tc>
          <w:tcPr>
            <w:tcW w:w="3020" w:type="dxa"/>
          </w:tcPr>
          <w:p w14:paraId="7717D55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Univerzálny vyklápač smetných nádob 110 až 1100l</w:t>
            </w:r>
          </w:p>
        </w:tc>
        <w:tc>
          <w:tcPr>
            <w:tcW w:w="3021" w:type="dxa"/>
          </w:tcPr>
          <w:p w14:paraId="6860B50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10EF8D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2BB1056B" w14:textId="77777777" w:rsidTr="00585FC2">
        <w:trPr>
          <w:trHeight w:val="432"/>
        </w:trPr>
        <w:tc>
          <w:tcPr>
            <w:tcW w:w="3020" w:type="dxa"/>
          </w:tcPr>
          <w:p w14:paraId="1115565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Pohon nadstavby hydraulický</w:t>
            </w:r>
          </w:p>
        </w:tc>
        <w:tc>
          <w:tcPr>
            <w:tcW w:w="3021" w:type="dxa"/>
          </w:tcPr>
          <w:p w14:paraId="7A9F21C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45DF89A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23979426" w14:textId="77777777" w:rsidTr="00585FC2">
        <w:trPr>
          <w:trHeight w:val="432"/>
        </w:trPr>
        <w:tc>
          <w:tcPr>
            <w:tcW w:w="3020" w:type="dxa"/>
          </w:tcPr>
          <w:p w14:paraId="4129985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Pomer stlačenia odpadu</w:t>
            </w:r>
          </w:p>
        </w:tc>
        <w:tc>
          <w:tcPr>
            <w:tcW w:w="3021" w:type="dxa"/>
          </w:tcPr>
          <w:p w14:paraId="73C6EDF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1:6</w:t>
            </w:r>
          </w:p>
        </w:tc>
        <w:tc>
          <w:tcPr>
            <w:tcW w:w="3281" w:type="dxa"/>
          </w:tcPr>
          <w:p w14:paraId="31A50AAE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0C778868" w14:textId="77777777" w:rsidTr="00585FC2">
        <w:trPr>
          <w:trHeight w:val="432"/>
        </w:trPr>
        <w:tc>
          <w:tcPr>
            <w:tcW w:w="3020" w:type="dxa"/>
          </w:tcPr>
          <w:p w14:paraId="091B2E9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Nadstavba vybavená podľa požiadaviek normy STN EN 1501-1</w:t>
            </w:r>
          </w:p>
        </w:tc>
        <w:tc>
          <w:tcPr>
            <w:tcW w:w="3021" w:type="dxa"/>
          </w:tcPr>
          <w:p w14:paraId="72D797A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53E17CA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7840BDD9" w14:textId="77777777" w:rsidTr="00585FC2">
        <w:trPr>
          <w:trHeight w:val="432"/>
        </w:trPr>
        <w:tc>
          <w:tcPr>
            <w:tcW w:w="3020" w:type="dxa"/>
          </w:tcPr>
          <w:p w14:paraId="60B8B5AD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Kamerový systém pre sledovanie priestoru za </w:t>
            </w:r>
            <w:r w:rsidRPr="007D5E73">
              <w:rPr>
                <w:rFonts w:ascii="Arial" w:hAnsi="Arial" w:cs="Arial"/>
                <w:sz w:val="22"/>
                <w:szCs w:val="22"/>
              </w:rPr>
              <w:lastRenderedPageBreak/>
              <w:t>vozidlom s monitorom v kabíne</w:t>
            </w:r>
          </w:p>
        </w:tc>
        <w:tc>
          <w:tcPr>
            <w:tcW w:w="3021" w:type="dxa"/>
          </w:tcPr>
          <w:p w14:paraId="291E9B0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281" w:type="dxa"/>
          </w:tcPr>
          <w:p w14:paraId="162DDB3F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23F3C437" w14:textId="77777777" w:rsidTr="00585FC2">
        <w:trPr>
          <w:trHeight w:val="432"/>
        </w:trPr>
        <w:tc>
          <w:tcPr>
            <w:tcW w:w="3020" w:type="dxa"/>
          </w:tcPr>
          <w:p w14:paraId="66C03659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Ovládací systém aj v kabíne podvozku</w:t>
            </w:r>
          </w:p>
        </w:tc>
        <w:tc>
          <w:tcPr>
            <w:tcW w:w="3021" w:type="dxa"/>
          </w:tcPr>
          <w:p w14:paraId="76F1F2B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3AFA008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1A9FE4A9" w14:textId="77777777" w:rsidTr="00585FC2">
        <w:trPr>
          <w:trHeight w:val="432"/>
        </w:trPr>
        <w:tc>
          <w:tcPr>
            <w:tcW w:w="3020" w:type="dxa"/>
          </w:tcPr>
          <w:p w14:paraId="59BB4526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Osvetlenie vnútorného priestoru lisu</w:t>
            </w:r>
          </w:p>
        </w:tc>
        <w:tc>
          <w:tcPr>
            <w:tcW w:w="3021" w:type="dxa"/>
          </w:tcPr>
          <w:p w14:paraId="0058B47A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66104E7C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291A62" w14:paraId="6E7C5368" w14:textId="77777777" w:rsidTr="00585FC2">
        <w:trPr>
          <w:trHeight w:val="432"/>
        </w:trPr>
        <w:tc>
          <w:tcPr>
            <w:tcW w:w="3020" w:type="dxa"/>
          </w:tcPr>
          <w:p w14:paraId="0313E1B1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Všetky doklady potrebné k prevádzke na cestných komunikáciách</w:t>
            </w:r>
          </w:p>
        </w:tc>
        <w:tc>
          <w:tcPr>
            <w:tcW w:w="3021" w:type="dxa"/>
          </w:tcPr>
          <w:p w14:paraId="2CC602EB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3281" w:type="dxa"/>
          </w:tcPr>
          <w:p w14:paraId="436AAD04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98BEA2" w14:textId="77777777" w:rsidR="00026719" w:rsidRDefault="00026719" w:rsidP="00026719"/>
    <w:p w14:paraId="28D61E73" w14:textId="77777777" w:rsidR="00026719" w:rsidRDefault="00026719" w:rsidP="00026719">
      <w:pPr>
        <w:rPr>
          <w:rFonts w:ascii="Arial" w:hAnsi="Arial" w:cs="Arial"/>
          <w:b/>
          <w:highlight w:val="lightGray"/>
        </w:rPr>
      </w:pPr>
      <w:r w:rsidRPr="00291A62">
        <w:rPr>
          <w:rFonts w:ascii="Arial" w:hAnsi="Arial" w:cs="Arial"/>
          <w:b/>
          <w:highlight w:val="lightGray"/>
        </w:rPr>
        <w:t xml:space="preserve">ČASŤ </w:t>
      </w:r>
      <w:r>
        <w:rPr>
          <w:rFonts w:ascii="Arial" w:hAnsi="Arial" w:cs="Arial"/>
          <w:b/>
          <w:highlight w:val="lightGray"/>
        </w:rPr>
        <w:t>3</w:t>
      </w:r>
      <w:r w:rsidRPr="00291A62">
        <w:rPr>
          <w:rFonts w:ascii="Arial" w:hAnsi="Arial" w:cs="Arial"/>
          <w:b/>
          <w:highlight w:val="lightGray"/>
        </w:rPr>
        <w:t xml:space="preserve"> – </w:t>
      </w:r>
      <w:r w:rsidRPr="004271BA">
        <w:rPr>
          <w:rFonts w:ascii="Arial" w:hAnsi="Arial" w:cs="Arial"/>
          <w:b/>
          <w:highlight w:val="lightGray"/>
        </w:rPr>
        <w:t>Kontajnery, zberné nádoby a</w:t>
      </w:r>
      <w:r>
        <w:rPr>
          <w:rFonts w:ascii="Arial" w:hAnsi="Arial" w:cs="Arial"/>
          <w:b/>
          <w:highlight w:val="lightGray"/>
        </w:rPr>
        <w:t> </w:t>
      </w:r>
      <w:r w:rsidRPr="004271BA">
        <w:rPr>
          <w:rFonts w:ascii="Arial" w:hAnsi="Arial" w:cs="Arial"/>
          <w:b/>
          <w:highlight w:val="lightGray"/>
        </w:rPr>
        <w:t>príslušenstvo</w:t>
      </w:r>
    </w:p>
    <w:p w14:paraId="395AF433" w14:textId="77777777" w:rsidR="00026719" w:rsidRDefault="00026719" w:rsidP="00026719">
      <w:pPr>
        <w:rPr>
          <w:rFonts w:ascii="Arial" w:hAnsi="Arial" w:cs="Arial"/>
          <w:b/>
        </w:rPr>
      </w:pPr>
    </w:p>
    <w:p w14:paraId="71571ADF" w14:textId="77777777" w:rsidR="00026719" w:rsidRPr="004271BA" w:rsidRDefault="00026719" w:rsidP="00026719">
      <w:pPr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4271BA">
        <w:rPr>
          <w:rFonts w:ascii="Arial" w:hAnsi="Arial"/>
          <w:b/>
        </w:rPr>
        <w:t>.1. Nádoba na kuchynský BRKO - 120L, hnedá</w:t>
      </w:r>
    </w:p>
    <w:p w14:paraId="35AECEC1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/>
          <w:b/>
          <w:color w:val="000000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970"/>
        <w:gridCol w:w="2970"/>
      </w:tblGrid>
      <w:tr w:rsidR="00026719" w:rsidRPr="008D20DC" w14:paraId="40CE4BCA" w14:textId="77777777" w:rsidTr="00585FC2">
        <w:trPr>
          <w:trHeight w:val="63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E91C4" w14:textId="77777777" w:rsidR="00026719" w:rsidRPr="007D5E73" w:rsidRDefault="00026719" w:rsidP="00585FC2">
            <w:pPr>
              <w:ind w:left="13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6AC2E7" w14:textId="77777777" w:rsidR="00026719" w:rsidRPr="007D5E73" w:rsidRDefault="00026719" w:rsidP="00585FC2">
            <w:pPr>
              <w:ind w:left="14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C3E252" w14:textId="77777777" w:rsidR="00026719" w:rsidRPr="007D5E73" w:rsidRDefault="00026719" w:rsidP="00585FC2">
            <w:pPr>
              <w:ind w:left="15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8D20DC" w14:paraId="04DF66E2" w14:textId="77777777" w:rsidTr="00585FC2">
        <w:trPr>
          <w:trHeight w:val="63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E62B8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Nádoba určená pre zber kompostovateľného odpadu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DFAA0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46E12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34A24C14" w14:textId="77777777" w:rsidTr="00585FC2">
        <w:trPr>
          <w:trHeight w:val="58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AA461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Nádoba musí zodpovedať norme EN 840-1-5-6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C5A8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BA33D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7597B158" w14:textId="77777777" w:rsidTr="00585FC2">
        <w:trPr>
          <w:trHeight w:val="30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6AD7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Objem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89033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120 litrov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0C30D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7E1766EF" w14:textId="77777777" w:rsidTr="00585FC2">
        <w:trPr>
          <w:trHeight w:val="300"/>
        </w:trPr>
        <w:tc>
          <w:tcPr>
            <w:tcW w:w="31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B8530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Hmotnosť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164F8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8 kg 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B5277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A68CD19" w14:textId="77777777" w:rsidTr="00585F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4D882" w14:textId="77777777" w:rsidR="00026719" w:rsidRPr="007D5E73" w:rsidRDefault="00026719" w:rsidP="00585FC2">
            <w:pPr>
              <w:ind w:left="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2CC78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(tolerancia ± 5 %)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AD7E2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8D20DC" w14:paraId="4665DDD2" w14:textId="77777777" w:rsidTr="00585FC2">
        <w:trPr>
          <w:trHeight w:val="300"/>
        </w:trPr>
        <w:tc>
          <w:tcPr>
            <w:tcW w:w="31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1034F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Hrúbka steny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8D59F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min. 4 mm 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8327D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21AF7080" w14:textId="77777777" w:rsidTr="00585F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B9728" w14:textId="77777777" w:rsidR="00026719" w:rsidRPr="007D5E73" w:rsidRDefault="00026719" w:rsidP="00585FC2">
            <w:pPr>
              <w:ind w:left="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2B983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(tolerancia ± 5 %)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F3CA95" w14:textId="77777777" w:rsidR="00026719" w:rsidRPr="007D5E73" w:rsidRDefault="00026719" w:rsidP="00585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719" w:rsidRPr="008D20DC" w14:paraId="056898E6" w14:textId="77777777" w:rsidTr="00585FC2">
        <w:trPr>
          <w:trHeight w:val="73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BA515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Materiál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8F484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polyetylén (HDPE)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3649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EB44931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6B5F6918" w14:textId="77777777" w:rsidTr="00585FC2">
        <w:trPr>
          <w:trHeight w:val="300"/>
        </w:trPr>
        <w:tc>
          <w:tcPr>
            <w:tcW w:w="31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E5698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Odolnosť voči vplyvom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CD10C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chemickým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8C4E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303A0DB8" w14:textId="77777777" w:rsidTr="00585F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FB8FA" w14:textId="77777777" w:rsidR="00026719" w:rsidRPr="007D5E73" w:rsidRDefault="00026719" w:rsidP="00585FC2">
            <w:pPr>
              <w:ind w:left="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82103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biologickým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A42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D20C0FF" w14:textId="77777777" w:rsidTr="00585F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D1A38" w14:textId="77777777" w:rsidR="00026719" w:rsidRPr="007D5E73" w:rsidRDefault="00026719" w:rsidP="00585FC2">
            <w:pPr>
              <w:ind w:left="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3B008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poveternostným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0D02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6466EC86" w14:textId="77777777" w:rsidTr="00585FC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8C41E" w14:textId="77777777" w:rsidR="00026719" w:rsidRPr="007D5E73" w:rsidRDefault="00026719" w:rsidP="00585FC2">
            <w:pPr>
              <w:ind w:left="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85F54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UV žiareniu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E0EB4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70B47919" w14:textId="77777777" w:rsidTr="00585FC2">
        <w:trPr>
          <w:trHeight w:val="30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CC86A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Farba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16E63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hnedá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4AAAD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2E948D91" w14:textId="77777777" w:rsidTr="00585FC2">
        <w:trPr>
          <w:trHeight w:val="66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6B482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Odvetrávanie nádoby zabraňujúce vnikaniu dažďovej vody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7C5F3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1FC9A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3009B436" w14:textId="77777777" w:rsidTr="00585FC2">
        <w:trPr>
          <w:trHeight w:val="30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7C38D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Vnútorné steny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5C3D4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hladké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65A0E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512CFE68" w14:textId="77777777" w:rsidTr="00585FC2">
        <w:trPr>
          <w:trHeight w:val="61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34F75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Vetracie otvory v tele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4586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vetracie otvory s priemerom min. 4 mm, max. 5 </w:t>
            </w:r>
            <w:proofErr w:type="gramStart"/>
            <w:r w:rsidRPr="007D5E73">
              <w:rPr>
                <w:rFonts w:ascii="Arial" w:hAnsi="Arial" w:cs="Arial"/>
                <w:sz w:val="22"/>
                <w:szCs w:val="22"/>
              </w:rPr>
              <w:t>mm ,</w:t>
            </w:r>
            <w:proofErr w:type="gramEnd"/>
            <w:r w:rsidRPr="007D5E73">
              <w:rPr>
                <w:rFonts w:ascii="Arial" w:hAnsi="Arial" w:cs="Arial"/>
                <w:sz w:val="22"/>
                <w:szCs w:val="22"/>
              </w:rPr>
              <w:t xml:space="preserve"> maximálny rozostup otvorov 15 mm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3EFA2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68BC6F9" w14:textId="77777777" w:rsidTr="00585FC2">
        <w:trPr>
          <w:trHeight w:val="66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8AC7B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Veľkosť plochy s vetracími otvormi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DB637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vertikálny pruh min. 14 cm široký v celej výške oboch bočných stien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4130E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2C5ABBD5" w14:textId="77777777" w:rsidTr="00585FC2">
        <w:trPr>
          <w:trHeight w:val="54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CEB7E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Nádoby opatrené vekom, ktoré umožňuje odparovanie pary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2FA9F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561EF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DAD2DF5" w14:textId="77777777" w:rsidTr="00585FC2">
        <w:trPr>
          <w:trHeight w:val="84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E4A216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Madlo na veku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2B04D0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 celej čelnej hrane veka nádoby + po bočných stranách, pre pohodlné otváranie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648774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5161415F" w14:textId="77777777" w:rsidTr="00585FC2">
        <w:trPr>
          <w:trHeight w:val="84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C80E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lastRenderedPageBreak/>
              <w:t>Veko nádoby uchytené na min 4 bodoch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6F78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12C7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4F75FCF" w14:textId="77777777" w:rsidTr="00585FC2">
        <w:trPr>
          <w:trHeight w:val="585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B4A1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Mriežkový rošt umiestnený nad dnom nádoby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332C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odklopný, plastový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D8AF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581E056D" w14:textId="77777777" w:rsidTr="00585FC2">
        <w:trPr>
          <w:trHeight w:val="300"/>
        </w:trPr>
        <w:tc>
          <w:tcPr>
            <w:tcW w:w="31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33E72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Mriežkový rošt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F88BB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uchytený bez pomoci kovových častí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D6EBD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35098E07" w14:textId="77777777" w:rsidTr="00585FC2">
        <w:trPr>
          <w:trHeight w:val="55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30C5A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Nádoba s 2 kolieskami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DA5CB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priemer koliesok min. 200 mm, s protihlukovou úpravou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E596E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57CE2D5E" w14:textId="77777777" w:rsidTr="00585FC2">
        <w:trPr>
          <w:trHeight w:val="61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A7DCE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Pozinkovaná kovová oska (na montáž koliesok)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2AD1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C6BBE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1A2874FD" w14:textId="77777777" w:rsidTr="00585FC2">
        <w:trPr>
          <w:trHeight w:val="87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F44B8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 xml:space="preserve">2 ks manipulačných koliesok s protihlukovou úpravou </w:t>
            </w:r>
            <w:proofErr w:type="gramStart"/>
            <w:r w:rsidRPr="007D5E73">
              <w:rPr>
                <w:rFonts w:ascii="Arial" w:hAnsi="Arial" w:cs="Arial"/>
                <w:sz w:val="22"/>
                <w:szCs w:val="22"/>
              </w:rPr>
              <w:t>a  100</w:t>
            </w:r>
            <w:proofErr w:type="gramEnd"/>
            <w:r w:rsidRPr="007D5E73">
              <w:rPr>
                <w:rFonts w:ascii="Arial" w:hAnsi="Arial" w:cs="Arial"/>
                <w:sz w:val="22"/>
                <w:szCs w:val="22"/>
              </w:rPr>
              <w:t>% recyklovateľné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0AF4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D10C0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03D9BC8C" w14:textId="77777777" w:rsidTr="00585FC2">
        <w:trPr>
          <w:trHeight w:val="55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CBC38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Certifikát RAL GZ 951/1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D6D8F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áno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0F025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26719" w:rsidRPr="008D20DC" w14:paraId="718C4C1C" w14:textId="77777777" w:rsidTr="00585FC2">
        <w:trPr>
          <w:trHeight w:val="300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2F923" w14:textId="77777777" w:rsidR="00026719" w:rsidRPr="007D5E73" w:rsidRDefault="00026719" w:rsidP="00585FC2">
            <w:pPr>
              <w:ind w:left="13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Dostupnosť ND - čapy, veká, kolieska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C88FB" w14:textId="77777777" w:rsidR="00026719" w:rsidRPr="007D5E73" w:rsidRDefault="00026719" w:rsidP="00585FC2">
            <w:pPr>
              <w:ind w:left="14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po dobu životnosti nádoby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FFA25" w14:textId="77777777" w:rsidR="00026719" w:rsidRPr="007D5E73" w:rsidRDefault="00026719" w:rsidP="00585FC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5E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50B2F4" w14:textId="77777777" w:rsidR="00026719" w:rsidRPr="00C176BE" w:rsidRDefault="00026719" w:rsidP="00026719">
      <w:pPr>
        <w:textAlignment w:val="baseline"/>
        <w:rPr>
          <w:rFonts w:ascii="Calibri" w:hAnsi="Calibri" w:cs="Calibri"/>
          <w:color w:val="FFFFFF"/>
          <w:sz w:val="22"/>
          <w:szCs w:val="22"/>
        </w:rPr>
      </w:pPr>
      <w:r w:rsidRPr="008D20DC">
        <w:rPr>
          <w:rFonts w:ascii="Calibri" w:hAnsi="Calibri" w:cs="Calibri"/>
          <w:color w:val="FFFFFF"/>
          <w:sz w:val="22"/>
          <w:szCs w:val="22"/>
        </w:rPr>
        <w:t> </w:t>
      </w:r>
    </w:p>
    <w:p w14:paraId="68EDF9F4" w14:textId="77777777" w:rsidR="00026719" w:rsidRPr="003B23F1" w:rsidRDefault="00026719" w:rsidP="00026719">
      <w:pPr>
        <w:pStyle w:val="Odsekzoznamu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3B23F1">
        <w:rPr>
          <w:b/>
          <w:color w:val="000000"/>
        </w:rPr>
        <w:t xml:space="preserve">Nádoba na kuchynský BRKO - 10L hnedá </w:t>
      </w:r>
      <w:r>
        <w:rPr>
          <w:b/>
          <w:color w:val="000000"/>
        </w:rPr>
        <w:t xml:space="preserve"> </w:t>
      </w:r>
      <w:r w:rsidRPr="0096255F">
        <w:rPr>
          <w:b/>
          <w:color w:val="000000"/>
        </w:rPr>
        <w:t>(perforovaný košík s vekom)</w:t>
      </w:r>
    </w:p>
    <w:p w14:paraId="0C9AF224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tbl>
      <w:tblPr>
        <w:tblW w:w="9094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45"/>
        <w:gridCol w:w="3073"/>
        <w:gridCol w:w="2976"/>
      </w:tblGrid>
      <w:tr w:rsidR="00026719" w:rsidRPr="004271BA" w14:paraId="6200BA12" w14:textId="77777777" w:rsidTr="00585FC2">
        <w:trPr>
          <w:trHeight w:val="52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0328" w14:textId="77777777" w:rsidR="00026719" w:rsidRPr="007D5E73" w:rsidRDefault="00026719" w:rsidP="00585FC2">
            <w:pPr>
              <w:ind w:left="29" w:right="727" w:firstLine="1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238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B37E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4271BA" w14:paraId="57C073CF" w14:textId="77777777" w:rsidTr="00585FC2">
        <w:trPr>
          <w:trHeight w:val="16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173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Objem 10 l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B9D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áno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F98E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0A0F2E65" w14:textId="77777777" w:rsidTr="00585FC2">
        <w:trPr>
          <w:trHeight w:val="32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C86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Farba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415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hnedá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A455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8AF7000" w14:textId="77777777" w:rsidTr="00585FC2">
        <w:trPr>
          <w:trHeight w:val="32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802F" w14:textId="77777777" w:rsidR="00026719" w:rsidRPr="007D5E73" w:rsidRDefault="00026719" w:rsidP="00585FC2">
            <w:pPr>
              <w:ind w:left="22" w:firstLine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Hmotnosť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3FD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1 kg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2B2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1FEAD21" w14:textId="77777777" w:rsidTr="00585FC2">
        <w:trPr>
          <w:trHeight w:val="16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7B3A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Materiál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47F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13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129B005A" w14:textId="77777777" w:rsidTr="00585FC2">
        <w:trPr>
          <w:trHeight w:val="16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B550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UV stabilný materiál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8E3D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B45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07E7B9E2" w14:textId="77777777" w:rsidTr="00585FC2">
        <w:trPr>
          <w:trHeight w:val="16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40F4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Ergonomická rukoväť s možnosťou uzamykania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CA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82EE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732603CA" w14:textId="77777777" w:rsidTr="00585FC2">
        <w:trPr>
          <w:trHeight w:val="50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946" w14:textId="77777777" w:rsidR="00026719" w:rsidRPr="007D5E73" w:rsidRDefault="00026719" w:rsidP="00585FC2">
            <w:pPr>
              <w:ind w:left="3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Rozmery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8C8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220 x 300 x 300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9F24" w14:textId="77777777" w:rsidR="00026719" w:rsidRPr="007D5E73" w:rsidRDefault="00026719" w:rsidP="00585FC2">
            <w:pPr>
              <w:ind w:left="54" w:firstLine="14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46C42D0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p w14:paraId="184BE4BB" w14:textId="77777777" w:rsidR="00026719" w:rsidRPr="004271BA" w:rsidRDefault="00026719" w:rsidP="00026719">
      <w:pPr>
        <w:pStyle w:val="Odsekzoznamu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835AD">
        <w:rPr>
          <w:b/>
          <w:color w:val="000000" w:themeColor="text1"/>
        </w:rPr>
        <w:t xml:space="preserve">Papierové sáčky </w:t>
      </w:r>
      <w:r w:rsidRPr="004271BA">
        <w:rPr>
          <w:b/>
          <w:color w:val="000000"/>
        </w:rPr>
        <w:t xml:space="preserve">na kuchynský BRKO </w:t>
      </w:r>
      <w:r>
        <w:rPr>
          <w:b/>
          <w:color w:val="000000"/>
        </w:rPr>
        <w:t>–</w:t>
      </w:r>
      <w:r w:rsidRPr="004271BA">
        <w:rPr>
          <w:b/>
          <w:color w:val="000000"/>
        </w:rPr>
        <w:t xml:space="preserve"> </w:t>
      </w:r>
      <w:r>
        <w:rPr>
          <w:b/>
          <w:color w:val="000000"/>
        </w:rPr>
        <w:t>10</w:t>
      </w:r>
      <w:r w:rsidRPr="004271BA">
        <w:rPr>
          <w:b/>
          <w:color w:val="000000"/>
        </w:rPr>
        <w:t>L</w:t>
      </w:r>
    </w:p>
    <w:p w14:paraId="32929222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tbl>
      <w:tblPr>
        <w:tblW w:w="9236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95"/>
        <w:gridCol w:w="2969"/>
        <w:gridCol w:w="3172"/>
      </w:tblGrid>
      <w:tr w:rsidR="00026719" w:rsidRPr="004271BA" w14:paraId="3C1400BE" w14:textId="77777777" w:rsidTr="00585FC2">
        <w:trPr>
          <w:trHeight w:val="9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EAB" w14:textId="77777777" w:rsidR="00026719" w:rsidRPr="007D5E73" w:rsidRDefault="00026719" w:rsidP="00585FC2">
            <w:pPr>
              <w:ind w:left="29" w:right="727" w:firstLine="1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286D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C36E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4271BA" w14:paraId="4984B017" w14:textId="77777777" w:rsidTr="00585FC2">
        <w:trPr>
          <w:trHeight w:val="3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230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Objem 10 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B20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C6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D6D2F3B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DCF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Použitie na zber kuchynského a bio odpadu z domácností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D71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EE70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70028EB8" w14:textId="77777777" w:rsidTr="00585FC2">
        <w:trPr>
          <w:trHeight w:val="2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D87" w14:textId="77777777" w:rsidR="00026719" w:rsidRPr="007D5E73" w:rsidRDefault="00026719" w:rsidP="00585FC2">
            <w:pPr>
              <w:ind w:left="29" w:right="216" w:hanging="6"/>
              <w:jc w:val="both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Kompostovateľné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EB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BAC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1764D8E0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0A1A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Materiál - papier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898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E3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60EFC675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D282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lastRenderedPageBreak/>
              <w:t>Certifikácia OK compost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837E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507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4592811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450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Rozmery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AC9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190 x 140 x 400 mm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862C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5DE88F2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E518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Vyrobené podľa noriem: EN 13432:2000, UNI: 11451:2012</w:t>
            </w:r>
          </w:p>
          <w:p w14:paraId="1BFBD084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291A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996B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538750B" w14:textId="77777777" w:rsidR="00026719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p w14:paraId="41EF0BA0" w14:textId="77777777" w:rsidR="00026719" w:rsidRPr="004271BA" w:rsidRDefault="00026719" w:rsidP="00026719">
      <w:pPr>
        <w:pStyle w:val="Odsekzoznamu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271BA">
        <w:rPr>
          <w:b/>
          <w:color w:val="000000"/>
        </w:rPr>
        <w:t>Sklolaminátový kontajner na kuchynský BRKO - 1,1 m3</w:t>
      </w:r>
    </w:p>
    <w:p w14:paraId="0A9DD0CB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tbl>
      <w:tblPr>
        <w:tblW w:w="9236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95"/>
        <w:gridCol w:w="2969"/>
        <w:gridCol w:w="3172"/>
      </w:tblGrid>
      <w:tr w:rsidR="00026719" w:rsidRPr="004271BA" w14:paraId="0D3685BA" w14:textId="77777777" w:rsidTr="00585FC2">
        <w:trPr>
          <w:trHeight w:val="9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C327" w14:textId="77777777" w:rsidR="00026719" w:rsidRPr="007D5E73" w:rsidRDefault="00026719" w:rsidP="00585FC2">
            <w:pPr>
              <w:ind w:left="29" w:right="727" w:firstLine="1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CFA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3C8B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4271BA" w14:paraId="4D98B8F1" w14:textId="77777777" w:rsidTr="00585FC2">
        <w:trPr>
          <w:trHeight w:val="3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354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Materiál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D7A6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Sklolaminát/Pozinkovaný kov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824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7970E883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38C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Objem 1,1 m3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56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DBAA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2349C86" w14:textId="77777777" w:rsidTr="00585FC2">
        <w:trPr>
          <w:trHeight w:val="2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F09" w14:textId="77777777" w:rsidR="00026719" w:rsidRPr="007D5E73" w:rsidRDefault="00026719" w:rsidP="00585FC2">
            <w:pPr>
              <w:ind w:left="29" w:right="216" w:hanging="6"/>
              <w:jc w:val="both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Hmotnosť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971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70 kg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D08D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3914BD0" w14:textId="77777777" w:rsidTr="00585FC2">
        <w:trPr>
          <w:trHeight w:val="2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85A" w14:textId="77777777" w:rsidR="00026719" w:rsidRPr="007D5E73" w:rsidRDefault="00026719" w:rsidP="00585FC2">
            <w:pPr>
              <w:ind w:left="29" w:right="216" w:hanging="6"/>
              <w:jc w:val="both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Nosnosť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ECF5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min. 700 kg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7228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457607F4" w14:textId="77777777" w:rsidTr="00585FC2">
        <w:trPr>
          <w:trHeight w:val="2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7F7" w14:textId="77777777" w:rsidR="00026719" w:rsidRPr="007D5E73" w:rsidRDefault="00026719" w:rsidP="00585FC2">
            <w:pPr>
              <w:ind w:left="29" w:right="216" w:hanging="6"/>
              <w:jc w:val="both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Rozmery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CA8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 w:rsidRPr="007D5E73">
              <w:rPr>
                <w:rFonts w:ascii="Arial" w:hAnsi="Arial"/>
                <w:sz w:val="22"/>
                <w:szCs w:val="22"/>
              </w:rPr>
              <w:t>Minimálne :</w:t>
            </w:r>
            <w:proofErr w:type="gramEnd"/>
            <w:r w:rsidRPr="007D5E73">
              <w:rPr>
                <w:rFonts w:ascii="Arial" w:hAnsi="Arial"/>
                <w:sz w:val="22"/>
                <w:szCs w:val="22"/>
              </w:rPr>
              <w:t xml:space="preserve"> šírka - 1100 mm x hĺbka - 1100 mm x výška - 1300 mm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A2E5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3935719F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088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Vhadzovací otvor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89E4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výška max. 1 000 mm, rozmer min. 400 x 400 mm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CCA9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60A50FA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EE9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Druh odpadu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0BCB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Kuchynský BRKO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AD9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79F161C6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5EDC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Konštrukcia kontajnera tvoria dva plášte. Medzi vnútorným a vonkajším plášťom je medzera, v ktorej sú uložené oceľové súčasti vyprázdňovacieho mechanizmu a zároveň je tu riešené odvetranie, ktoré umožňuje prístup vzduchu, redukciu plynov a následného zápachu.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82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957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40DA99" w14:textId="77777777" w:rsidR="00026719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p w14:paraId="1F0EE831" w14:textId="77777777" w:rsidR="00026719" w:rsidRPr="003B23F1" w:rsidRDefault="00026719" w:rsidP="00026719">
      <w:pPr>
        <w:pStyle w:val="Odsekzoznamu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Veľkokapacitný kontajner</w:t>
      </w:r>
    </w:p>
    <w:p w14:paraId="19EE53A7" w14:textId="77777777" w:rsidR="00026719" w:rsidRPr="004271BA" w:rsidRDefault="00026719" w:rsidP="0002671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b/>
          <w:color w:val="000000"/>
        </w:rPr>
      </w:pPr>
    </w:p>
    <w:tbl>
      <w:tblPr>
        <w:tblW w:w="9236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98"/>
        <w:gridCol w:w="2972"/>
        <w:gridCol w:w="3166"/>
      </w:tblGrid>
      <w:tr w:rsidR="00026719" w:rsidRPr="004271BA" w14:paraId="04EC1183" w14:textId="77777777" w:rsidTr="00585FC2">
        <w:trPr>
          <w:trHeight w:val="90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BD1" w14:textId="77777777" w:rsidR="00026719" w:rsidRPr="007D5E73" w:rsidRDefault="00026719" w:rsidP="00585FC2">
            <w:pPr>
              <w:ind w:left="29" w:right="727" w:firstLine="1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6C13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501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4271BA" w14:paraId="59B648CE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044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Objem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9AF4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14m</w:t>
            </w:r>
            <w:r w:rsidRPr="007D5E73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BFE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0D1307DE" w14:textId="77777777" w:rsidTr="00585FC2">
        <w:trPr>
          <w:trHeight w:val="5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8A7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Výška háku kontajnera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523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1 570mm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AB7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31FF25FE" w14:textId="77777777" w:rsidTr="00585FC2">
        <w:trPr>
          <w:trHeight w:val="5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8D04" w14:textId="77777777" w:rsidR="00026719" w:rsidRPr="007D5E73" w:rsidRDefault="00026719" w:rsidP="00585FC2">
            <w:pPr>
              <w:ind w:left="22" w:firstLine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Hmotnosť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33A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1240kg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A9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E3BF8E1" w14:textId="77777777" w:rsidTr="00585FC2">
        <w:trPr>
          <w:trHeight w:val="30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888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Zadné dvere dvojkrídlové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5948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AC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D5B14DB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B8DD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Rozmery – kompatibilné s HNK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CA0E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7C7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7238EDC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BCE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lastRenderedPageBreak/>
              <w:t xml:space="preserve">Hrúbka plechu dna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F3E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4 mm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736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5CADE77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943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Hrúbka plechu bočných stien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2E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3 mm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1CA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5D591F9B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4D46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Po obvode háčiky na uchytenie plachty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2AA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9D87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6CEFBB2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55CD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Pevný rebrík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60CF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95AD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4637E4E8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A14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2x základný náter a 2x vrchný náter RAL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6DE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82D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2EBAA622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7AF6" w14:textId="77777777" w:rsidR="00026719" w:rsidRPr="007D5E73" w:rsidRDefault="00026719" w:rsidP="00585FC2">
            <w:pPr>
              <w:ind w:left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Bočné výstuhy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11AD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rozostup 950 mm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950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4271BA" w14:paraId="7BE3CFF2" w14:textId="77777777" w:rsidTr="00585FC2">
        <w:trPr>
          <w:trHeight w:val="28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88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Reflexné prvky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36A9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F80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AD7DEF" w14:textId="77777777" w:rsidR="00026719" w:rsidRDefault="00026719" w:rsidP="00026719"/>
    <w:p w14:paraId="33C51FF4" w14:textId="77777777" w:rsidR="00026719" w:rsidRPr="00A905DF" w:rsidRDefault="00026719" w:rsidP="00026719">
      <w:pPr>
        <w:rPr>
          <w:rFonts w:ascii="Arial" w:hAnsi="Arial" w:cs="Arial"/>
          <w:b/>
        </w:rPr>
      </w:pPr>
      <w:r w:rsidRPr="00A905DF">
        <w:rPr>
          <w:rFonts w:ascii="Arial" w:hAnsi="Arial" w:cs="Arial"/>
          <w:b/>
          <w:highlight w:val="lightGray"/>
        </w:rPr>
        <w:t xml:space="preserve">ČASŤ </w:t>
      </w:r>
      <w:r>
        <w:rPr>
          <w:rFonts w:ascii="Arial" w:hAnsi="Arial" w:cs="Arial"/>
          <w:b/>
          <w:highlight w:val="lightGray"/>
        </w:rPr>
        <w:t>4</w:t>
      </w:r>
      <w:r w:rsidRPr="00A905DF">
        <w:rPr>
          <w:rFonts w:ascii="Arial" w:hAnsi="Arial" w:cs="Arial"/>
          <w:b/>
          <w:highlight w:val="lightGray"/>
        </w:rPr>
        <w:t xml:space="preserve"> – </w:t>
      </w:r>
      <w:r w:rsidRPr="00A905DF">
        <w:rPr>
          <w:rFonts w:ascii="Arial" w:hAnsi="Arial"/>
          <w:b/>
          <w:highlight w:val="lightGray"/>
        </w:rPr>
        <w:t>Drobné príslušenstvo ku kompostárni</w:t>
      </w:r>
    </w:p>
    <w:p w14:paraId="2C679D4C" w14:textId="77777777" w:rsidR="00026719" w:rsidRDefault="00026719" w:rsidP="00026719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</w:rPr>
      </w:pPr>
    </w:p>
    <w:p w14:paraId="1E0A354B" w14:textId="77777777" w:rsidR="00026719" w:rsidRPr="00A905DF" w:rsidRDefault="00026719" w:rsidP="00026719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91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4.1. </w:t>
      </w:r>
      <w:r w:rsidRPr="00A905DF">
        <w:rPr>
          <w:rFonts w:ascii="Arial" w:hAnsi="Arial"/>
          <w:b/>
        </w:rPr>
        <w:t xml:space="preserve">Príslušenstvo pre kompostáreň – Geotextília na prekrytie kompostu určená a </w:t>
      </w:r>
    </w:p>
    <w:p w14:paraId="08AB3912" w14:textId="77777777" w:rsidR="00026719" w:rsidRPr="00A905DF" w:rsidRDefault="00026719" w:rsidP="00026719">
      <w:pPr>
        <w:tabs>
          <w:tab w:val="left" w:pos="426"/>
          <w:tab w:val="left" w:pos="1440"/>
          <w:tab w:val="left" w:pos="3600"/>
          <w:tab w:val="left" w:pos="4320"/>
          <w:tab w:val="left" w:pos="5040"/>
          <w:tab w:val="left" w:pos="5918"/>
        </w:tabs>
        <w:rPr>
          <w:rFonts w:ascii="Arial" w:hAnsi="Arial"/>
          <w:b/>
        </w:rPr>
      </w:pPr>
      <w:r w:rsidRPr="00A905DF">
        <w:rPr>
          <w:rFonts w:ascii="Arial" w:hAnsi="Arial"/>
          <w:b/>
        </w:rPr>
        <w:tab/>
        <w:t>slúžiaca na zhodnocovanie BRKO</w:t>
      </w:r>
    </w:p>
    <w:p w14:paraId="2BB90B35" w14:textId="77777777" w:rsidR="00026719" w:rsidRPr="00A905DF" w:rsidRDefault="00026719" w:rsidP="00026719">
      <w:pPr>
        <w:rPr>
          <w:rFonts w:ascii="Arial" w:hAnsi="Arial"/>
          <w:b/>
        </w:rPr>
      </w:pPr>
    </w:p>
    <w:tbl>
      <w:tblPr>
        <w:tblW w:w="937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5"/>
        <w:gridCol w:w="2969"/>
        <w:gridCol w:w="3314"/>
      </w:tblGrid>
      <w:tr w:rsidR="00026719" w:rsidRPr="00A905DF" w14:paraId="184635D9" w14:textId="77777777" w:rsidTr="00585FC2">
        <w:trPr>
          <w:trHeight w:val="900"/>
        </w:trPr>
        <w:tc>
          <w:tcPr>
            <w:tcW w:w="3095" w:type="dxa"/>
          </w:tcPr>
          <w:p w14:paraId="74EFB569" w14:textId="77777777" w:rsidR="00026719" w:rsidRPr="007D5E73" w:rsidRDefault="00026719" w:rsidP="00585FC2">
            <w:pPr>
              <w:ind w:left="29" w:right="727" w:firstLine="14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69" w:type="dxa"/>
          </w:tcPr>
          <w:p w14:paraId="2B0F7016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314" w:type="dxa"/>
          </w:tcPr>
          <w:p w14:paraId="0A4BC80C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A905DF" w14:paraId="78DF4068" w14:textId="77777777" w:rsidTr="00585FC2">
        <w:trPr>
          <w:trHeight w:val="280"/>
        </w:trPr>
        <w:tc>
          <w:tcPr>
            <w:tcW w:w="3095" w:type="dxa"/>
          </w:tcPr>
          <w:p w14:paraId="588C963B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Dĺžka </w:t>
            </w:r>
          </w:p>
        </w:tc>
        <w:tc>
          <w:tcPr>
            <w:tcW w:w="2969" w:type="dxa"/>
          </w:tcPr>
          <w:p w14:paraId="246C2B74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50 m (1 balenie)</w:t>
            </w:r>
          </w:p>
        </w:tc>
        <w:tc>
          <w:tcPr>
            <w:tcW w:w="3314" w:type="dxa"/>
          </w:tcPr>
          <w:p w14:paraId="64CBC8B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614EA818" w14:textId="77777777" w:rsidTr="00585FC2">
        <w:trPr>
          <w:trHeight w:val="580"/>
        </w:trPr>
        <w:tc>
          <w:tcPr>
            <w:tcW w:w="3095" w:type="dxa"/>
          </w:tcPr>
          <w:p w14:paraId="27B6DDA1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Hmotnosť</w:t>
            </w:r>
          </w:p>
        </w:tc>
        <w:tc>
          <w:tcPr>
            <w:tcW w:w="2969" w:type="dxa"/>
          </w:tcPr>
          <w:p w14:paraId="2D61291B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200 g/m</w:t>
            </w:r>
            <w:r w:rsidRPr="007D5E73"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14" w:type="dxa"/>
          </w:tcPr>
          <w:p w14:paraId="0372AC75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454C2564" w14:textId="77777777" w:rsidTr="00585FC2">
        <w:trPr>
          <w:trHeight w:val="580"/>
        </w:trPr>
        <w:tc>
          <w:tcPr>
            <w:tcW w:w="3095" w:type="dxa"/>
          </w:tcPr>
          <w:p w14:paraId="21938546" w14:textId="77777777" w:rsidR="00026719" w:rsidRPr="007D5E73" w:rsidRDefault="00026719" w:rsidP="00585FC2">
            <w:pPr>
              <w:ind w:left="22" w:firstLine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Šírka rolky</w:t>
            </w:r>
          </w:p>
        </w:tc>
        <w:tc>
          <w:tcPr>
            <w:tcW w:w="2969" w:type="dxa"/>
          </w:tcPr>
          <w:p w14:paraId="336C9F21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5 m</w:t>
            </w:r>
          </w:p>
        </w:tc>
        <w:tc>
          <w:tcPr>
            <w:tcW w:w="3314" w:type="dxa"/>
          </w:tcPr>
          <w:p w14:paraId="69218084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3A1CF424" w14:textId="77777777" w:rsidTr="00585FC2">
        <w:trPr>
          <w:trHeight w:val="300"/>
        </w:trPr>
        <w:tc>
          <w:tcPr>
            <w:tcW w:w="3095" w:type="dxa"/>
          </w:tcPr>
          <w:p w14:paraId="15433437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Materiál</w:t>
            </w:r>
          </w:p>
        </w:tc>
        <w:tc>
          <w:tcPr>
            <w:tcW w:w="2969" w:type="dxa"/>
          </w:tcPr>
          <w:p w14:paraId="4E36CF03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100% PP vlákna</w:t>
            </w:r>
          </w:p>
        </w:tc>
        <w:tc>
          <w:tcPr>
            <w:tcW w:w="3314" w:type="dxa"/>
          </w:tcPr>
          <w:p w14:paraId="27B0864D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3CEDD74" w14:textId="77777777" w:rsidR="00026719" w:rsidRPr="00A905DF" w:rsidRDefault="00026719" w:rsidP="00026719">
      <w:pPr>
        <w:rPr>
          <w:rFonts w:ascii="Arial" w:hAnsi="Arial"/>
          <w:b/>
        </w:rPr>
      </w:pPr>
    </w:p>
    <w:p w14:paraId="32124C7C" w14:textId="77777777" w:rsidR="00026719" w:rsidRPr="00A905DF" w:rsidRDefault="00026719" w:rsidP="00026719">
      <w:pPr>
        <w:ind w:left="426" w:hanging="426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Pr="00A905DF">
        <w:rPr>
          <w:rFonts w:ascii="Arial" w:hAnsi="Arial"/>
          <w:b/>
        </w:rPr>
        <w:t>.2. Príslušenstvo pre kompostáreň - Sada s meracími zariadeniami určenými a slúžiacimi na zhodnocovanie BRKO</w:t>
      </w:r>
    </w:p>
    <w:p w14:paraId="030D045F" w14:textId="77777777" w:rsidR="00026719" w:rsidRPr="00A905DF" w:rsidRDefault="00026719" w:rsidP="00026719">
      <w:pPr>
        <w:rPr>
          <w:rFonts w:ascii="Arial" w:hAnsi="Arial"/>
          <w:b/>
        </w:rPr>
      </w:pPr>
    </w:p>
    <w:tbl>
      <w:tblPr>
        <w:tblW w:w="937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95"/>
        <w:gridCol w:w="2969"/>
        <w:gridCol w:w="3314"/>
      </w:tblGrid>
      <w:tr w:rsidR="00026719" w:rsidRPr="00A905DF" w14:paraId="3604CE38" w14:textId="77777777" w:rsidTr="00585FC2">
        <w:trPr>
          <w:trHeight w:val="9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6364" w14:textId="77777777" w:rsidR="00026719" w:rsidRPr="007D5E73" w:rsidRDefault="00026719" w:rsidP="00585FC2">
            <w:pPr>
              <w:ind w:left="29" w:right="727" w:firstLine="14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B39E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9F66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A905DF" w14:paraId="2B6C28ED" w14:textId="77777777" w:rsidTr="00585FC2">
        <w:trPr>
          <w:trHeight w:val="2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FCBA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analyzátor CO2 so sondou v rozsahu 0 – 100 % objemových plynov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693A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A11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6675EC0D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C976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proofErr w:type="gramStart"/>
            <w:r w:rsidRPr="007D5E73">
              <w:rPr>
                <w:rFonts w:ascii="Arial" w:hAnsi="Arial"/>
                <w:sz w:val="22"/>
                <w:szCs w:val="22"/>
              </w:rPr>
              <w:t>analyzátor  O</w:t>
            </w:r>
            <w:proofErr w:type="gramEnd"/>
            <w:r w:rsidRPr="007D5E73">
              <w:rPr>
                <w:rFonts w:ascii="Arial" w:hAnsi="Arial"/>
                <w:sz w:val="22"/>
                <w:szCs w:val="22"/>
              </w:rPr>
              <w:t>2 so sondou v rozsahu 0 – 100 % objemových plynov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AB00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80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0ED2C880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B11" w14:textId="77777777" w:rsidR="00026719" w:rsidRPr="007D5E73" w:rsidRDefault="00026719" w:rsidP="00585FC2">
            <w:pPr>
              <w:ind w:left="22" w:firstLine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pH meter s vpichovou elektródou na meranie pH a teploty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E0B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40ED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65FCF96D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887A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digitálny teplomer s vpichovou teplotnou sondou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015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E59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4F9B66C" w14:textId="77777777" w:rsidR="00026719" w:rsidRPr="00A905DF" w:rsidRDefault="00026719" w:rsidP="00026719">
      <w:pPr>
        <w:rPr>
          <w:rFonts w:ascii="Arial" w:hAnsi="Arial"/>
          <w:b/>
        </w:rPr>
      </w:pPr>
    </w:p>
    <w:p w14:paraId="6AD80F52" w14:textId="77777777" w:rsidR="00026719" w:rsidRPr="00A905DF" w:rsidRDefault="00026719" w:rsidP="0002671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4.3. </w:t>
      </w:r>
      <w:r w:rsidRPr="00A905DF">
        <w:rPr>
          <w:rFonts w:ascii="Arial" w:hAnsi="Arial"/>
          <w:b/>
        </w:rPr>
        <w:t>Príslušenstvo pre kompostáreň - Vysokotlakový čistič kontajnerov</w:t>
      </w:r>
    </w:p>
    <w:p w14:paraId="7DD09E91" w14:textId="77777777" w:rsidR="00026719" w:rsidRPr="00A905DF" w:rsidRDefault="00026719" w:rsidP="00026719">
      <w:pPr>
        <w:rPr>
          <w:rFonts w:ascii="Arial" w:hAnsi="Arial"/>
          <w:b/>
        </w:rPr>
      </w:pPr>
    </w:p>
    <w:tbl>
      <w:tblPr>
        <w:tblW w:w="937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3095"/>
        <w:gridCol w:w="2969"/>
        <w:gridCol w:w="3314"/>
      </w:tblGrid>
      <w:tr w:rsidR="00026719" w:rsidRPr="00A905DF" w14:paraId="3105F659" w14:textId="77777777" w:rsidTr="00585FC2">
        <w:trPr>
          <w:trHeight w:val="9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2287" w14:textId="77777777" w:rsidR="00026719" w:rsidRPr="007D5E73" w:rsidRDefault="00026719" w:rsidP="00585FC2">
            <w:pPr>
              <w:ind w:left="29" w:right="727" w:firstLine="14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Technická špecifikácia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66A4" w14:textId="77777777" w:rsidR="00026719" w:rsidRPr="007D5E73" w:rsidRDefault="00026719" w:rsidP="00585FC2">
            <w:pPr>
              <w:ind w:left="47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Požadované minimálne / maximálne parametre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7400" w14:textId="77777777" w:rsidR="00026719" w:rsidRPr="007D5E73" w:rsidRDefault="00026719" w:rsidP="00585FC2">
            <w:pPr>
              <w:spacing w:after="160"/>
              <w:rPr>
                <w:rFonts w:ascii="Arial" w:hAnsi="Arial"/>
                <w:b/>
                <w:sz w:val="22"/>
                <w:szCs w:val="22"/>
              </w:rPr>
            </w:pPr>
            <w:r w:rsidRPr="007D5E73">
              <w:rPr>
                <w:rFonts w:ascii="Arial" w:hAnsi="Arial"/>
                <w:b/>
                <w:sz w:val="22"/>
                <w:szCs w:val="22"/>
              </w:rPr>
              <w:t>Ponúkané parametre (číselná hodnota parametra, resp. áno/nie)</w:t>
            </w:r>
          </w:p>
        </w:tc>
      </w:tr>
      <w:tr w:rsidR="00026719" w:rsidRPr="00A905DF" w14:paraId="46E5EB53" w14:textId="77777777" w:rsidTr="00585FC2">
        <w:trPr>
          <w:trHeight w:val="2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FB6" w14:textId="77777777" w:rsidR="00026719" w:rsidRPr="007D5E73" w:rsidRDefault="00026719" w:rsidP="00585FC2">
            <w:pPr>
              <w:ind w:left="29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lastRenderedPageBreak/>
              <w:t xml:space="preserve">Horúcovodný vysokotlakový čistič s integrovaným hadicovým bubnom vrátane minimálne 20 m hadice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389E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D485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36949A23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67A" w14:textId="77777777" w:rsidR="00026719" w:rsidRPr="007D5E73" w:rsidRDefault="00026719" w:rsidP="00585FC2">
            <w:pPr>
              <w:ind w:left="29" w:right="216" w:hanging="6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Dĺžka s vodnou nádržou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2AA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Min. 1200 mm </w:t>
            </w:r>
          </w:p>
          <w:p w14:paraId="2F6A36C6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1300 mm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1CE1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49EE8846" w14:textId="77777777" w:rsidTr="00585FC2">
        <w:trPr>
          <w:trHeight w:val="5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59B" w14:textId="77777777" w:rsidR="00026719" w:rsidRPr="007D5E73" w:rsidRDefault="00026719" w:rsidP="00585FC2">
            <w:pPr>
              <w:ind w:left="22" w:firstLine="7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Šírka s vodnou nádržou </w:t>
            </w:r>
            <w:r w:rsidRPr="007D5E73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03C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Min. 1000 mm </w:t>
            </w:r>
          </w:p>
          <w:p w14:paraId="342C5F95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1100 mm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B2FE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2C8DF913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C2A4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Prietok vody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E5E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8 l/min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482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31CD8E9B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4A2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Pracovná kapacita - plošný výkon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76AC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2000 m²/hod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CEF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5326D299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ABB9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Palivová nádrž na naftu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2C3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min. 25 l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26A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277D0C0F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2C79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Nádrž na vodu o objeme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DF38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500 l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4932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3ADEBBD7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FE6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 xml:space="preserve">Výstupná teplota vody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2DD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Min. 98 °C</w:t>
            </w:r>
          </w:p>
          <w:p w14:paraId="61947DD9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99 °C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E74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744A92CB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0DB0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Váha stroja s vodou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BF99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Max. 700 kg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464C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75BA0DF1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76FF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Ručná tryska na umývanie košov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FB37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A14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  <w:tr w:rsidR="00026719" w:rsidRPr="00A905DF" w14:paraId="7C059915" w14:textId="77777777" w:rsidTr="00585FC2">
        <w:trPr>
          <w:trHeight w:val="30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E057" w14:textId="77777777" w:rsidR="00026719" w:rsidRPr="007D5E73" w:rsidRDefault="00026719" w:rsidP="00585FC2">
            <w:pPr>
              <w:ind w:left="22"/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Benzinový motor pre pohon vodného čerpadla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B4E" w14:textId="77777777" w:rsidR="00026719" w:rsidRPr="007D5E73" w:rsidRDefault="00026719" w:rsidP="00585FC2">
            <w:pPr>
              <w:rPr>
                <w:rFonts w:ascii="Arial" w:hAnsi="Arial"/>
                <w:sz w:val="22"/>
                <w:szCs w:val="22"/>
              </w:rPr>
            </w:pPr>
            <w:r w:rsidRPr="007D5E73">
              <w:rPr>
                <w:rFonts w:ascii="Arial" w:hAnsi="Arial"/>
                <w:sz w:val="22"/>
                <w:szCs w:val="22"/>
              </w:rPr>
              <w:t>áno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795B" w14:textId="77777777" w:rsidR="00026719" w:rsidRPr="007D5E73" w:rsidRDefault="00026719" w:rsidP="00585FC2">
            <w:pPr>
              <w:spacing w:after="1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E08BC16" w14:textId="40247BB9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2AB38FB" w14:textId="0DB5C7AF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1BA3787" w14:textId="2FF0FD4D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B3242D9" w14:textId="623B4A6F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7A368BB" w14:textId="72F590B1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1BCD06F" w14:textId="53950F29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87373C2" w14:textId="202CA77B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C21D087" w14:textId="6849C9BF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1CD8438" w14:textId="7DCEB2BC" w:rsidR="00A44523" w:rsidRDefault="00A44523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F1F16EB" w14:textId="77777777" w:rsidR="00026719" w:rsidRDefault="00026719" w:rsidP="004B520C">
      <w:pPr>
        <w:pStyle w:val="Zarkazkladnhotextu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EFE3E63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0D39BEC2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7496A606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183FD219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391ED540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4B06D579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6BE2A013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2C5AF21D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004C096B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4D68C967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41F49128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424D53BF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3E38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7874A3D4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692C0893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331AB041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7025A45F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3055084C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3D550212" w14:textId="77777777" w:rsid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</w:p>
    <w:p w14:paraId="054AE575" w14:textId="205D2808" w:rsidR="002208C6" w:rsidRPr="002208C6" w:rsidRDefault="002208C6" w:rsidP="002208C6">
      <w:pPr>
        <w:rPr>
          <w:rFonts w:ascii="Arial" w:hAnsi="Arial" w:cs="Arial"/>
          <w:b/>
          <w:color w:val="FF0000"/>
          <w:sz w:val="22"/>
          <w:szCs w:val="22"/>
        </w:rPr>
      </w:pPr>
      <w:r w:rsidRPr="002208C6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Úplné znenie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prílohy </w:t>
      </w:r>
      <w:bookmarkStart w:id="0" w:name="_GoBack"/>
      <w:bookmarkEnd w:id="0"/>
      <w:r w:rsidRPr="002208C6">
        <w:rPr>
          <w:rFonts w:ascii="Arial" w:hAnsi="Arial" w:cs="Arial"/>
          <w:b/>
          <w:color w:val="FF0000"/>
          <w:sz w:val="22"/>
          <w:szCs w:val="22"/>
        </w:rPr>
        <w:t>po zapracovaní zmenu názvu bodu 1.2:</w:t>
      </w:r>
    </w:p>
    <w:p w14:paraId="5ADD3ABB" w14:textId="77777777" w:rsidR="00134173" w:rsidRPr="00EF7C96" w:rsidRDefault="00134173" w:rsidP="00134173">
      <w:pPr>
        <w:rPr>
          <w:rFonts w:ascii="Arial" w:hAnsi="Arial" w:cs="Arial"/>
          <w:b/>
          <w:sz w:val="22"/>
          <w:szCs w:val="22"/>
        </w:rPr>
      </w:pPr>
    </w:p>
    <w:p w14:paraId="3C671037" w14:textId="6DEABF00" w:rsidR="00686F15" w:rsidRPr="00854855" w:rsidRDefault="00134173" w:rsidP="00686F15">
      <w:pPr>
        <w:pStyle w:val="Zarkazkladnhotextu"/>
        <w:ind w:left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F7C96">
        <w:rPr>
          <w:rFonts w:ascii="Arial" w:hAnsi="Arial" w:cs="Arial"/>
          <w:b/>
          <w:sz w:val="22"/>
          <w:szCs w:val="22"/>
        </w:rPr>
        <w:t>FORMULÁR – Návrh na plnenie kritéria</w:t>
      </w:r>
      <w:r w:rsidR="00686F15">
        <w:rPr>
          <w:rFonts w:ascii="Arial" w:hAnsi="Arial" w:cs="Arial"/>
          <w:b/>
          <w:sz w:val="22"/>
          <w:szCs w:val="22"/>
        </w:rPr>
        <w:t xml:space="preserve"> </w:t>
      </w:r>
      <w:r w:rsidR="00686F15" w:rsidRPr="00854855">
        <w:rPr>
          <w:rFonts w:ascii="Arial" w:hAnsi="Arial" w:cs="Arial"/>
          <w:bCs/>
          <w:color w:val="FF0000"/>
          <w:sz w:val="22"/>
          <w:szCs w:val="22"/>
        </w:rPr>
        <w:t xml:space="preserve">– uchádzač </w:t>
      </w:r>
      <w:r w:rsidR="00A44523">
        <w:rPr>
          <w:rFonts w:ascii="Arial" w:hAnsi="Arial" w:cs="Arial"/>
          <w:bCs/>
          <w:color w:val="FF0000"/>
          <w:sz w:val="22"/>
          <w:szCs w:val="22"/>
        </w:rPr>
        <w:t xml:space="preserve">vyplní a </w:t>
      </w:r>
      <w:r w:rsidR="00686F15" w:rsidRPr="00854855">
        <w:rPr>
          <w:rFonts w:ascii="Arial" w:hAnsi="Arial" w:cs="Arial"/>
          <w:bCs/>
          <w:color w:val="FF0000"/>
          <w:sz w:val="22"/>
          <w:szCs w:val="22"/>
        </w:rPr>
        <w:t>predloží v závislosti od toho, na ktorú časť zákazky sa ponuka vzťahuje – túto poznámku môže zo svojej ponuky vymazať</w:t>
      </w:r>
    </w:p>
    <w:p w14:paraId="7AEA12E0" w14:textId="77777777" w:rsidR="00134173" w:rsidRPr="00EF7C96" w:rsidRDefault="00134173" w:rsidP="00134173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</w:rPr>
      </w:pPr>
    </w:p>
    <w:p w14:paraId="00E3167D" w14:textId="77777777" w:rsidR="00134173" w:rsidRPr="00EF7C96" w:rsidRDefault="00134173" w:rsidP="00134173">
      <w:pPr>
        <w:tabs>
          <w:tab w:val="left" w:pos="709"/>
        </w:tabs>
        <w:ind w:left="2120" w:hanging="2120"/>
        <w:jc w:val="both"/>
        <w:rPr>
          <w:rFonts w:ascii="Arial" w:hAnsi="Arial" w:cs="Arial"/>
        </w:rPr>
      </w:pPr>
    </w:p>
    <w:p w14:paraId="26C6DF89" w14:textId="1224EA9C" w:rsidR="00686F15" w:rsidRPr="001E3041" w:rsidRDefault="00686F15" w:rsidP="00686F15">
      <w:pPr>
        <w:pStyle w:val="Obyajntext1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E3041">
        <w:rPr>
          <w:rFonts w:ascii="Arial" w:eastAsia="Times New Roman" w:hAnsi="Arial" w:cs="Arial"/>
          <w:sz w:val="24"/>
          <w:szCs w:val="24"/>
          <w:lang w:eastAsia="sk-SK"/>
        </w:rPr>
        <w:t xml:space="preserve">Predmet zákazky: </w:t>
      </w:r>
      <w:r w:rsidR="001E3041" w:rsidRPr="001E3041">
        <w:rPr>
          <w:rFonts w:ascii="Arial" w:eastAsia="Times New Roman" w:hAnsi="Arial" w:cs="Arial"/>
          <w:sz w:val="24"/>
          <w:szCs w:val="24"/>
          <w:lang w:eastAsia="sk-SK"/>
        </w:rPr>
        <w:t xml:space="preserve">Dodanie techniky pre kompostáreň </w:t>
      </w:r>
    </w:p>
    <w:p w14:paraId="1DEBAA37" w14:textId="77777777" w:rsidR="00686F15" w:rsidRDefault="00686F15" w:rsidP="00686F15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367A5493" w14:textId="74EDB16E" w:rsidR="00686F15" w:rsidRDefault="00686F15" w:rsidP="00686F15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4B5B">
        <w:rPr>
          <w:rFonts w:ascii="Arial" w:eastAsia="Times New Roman" w:hAnsi="Arial" w:cs="Arial"/>
          <w:b/>
          <w:bCs/>
          <w:sz w:val="28"/>
          <w:szCs w:val="28"/>
        </w:rPr>
        <w:t>Identifikačné údaje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uchádzača</w:t>
      </w:r>
    </w:p>
    <w:p w14:paraId="5DBCC4AB" w14:textId="77777777" w:rsidR="00686F15" w:rsidRPr="004A4B5B" w:rsidRDefault="00686F15" w:rsidP="00686F15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686F15" w:rsidRPr="00B738A3" w14:paraId="7FF40740" w14:textId="77777777" w:rsidTr="00686F15">
        <w:tc>
          <w:tcPr>
            <w:tcW w:w="3828" w:type="dxa"/>
            <w:shd w:val="clear" w:color="auto" w:fill="BFBFBF" w:themeFill="background1" w:themeFillShade="BF"/>
          </w:tcPr>
          <w:p w14:paraId="0E0B6206" w14:textId="77777777" w:rsidR="00686F15" w:rsidRPr="00B738A3" w:rsidRDefault="00686F15" w:rsidP="00686F15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38A3">
              <w:rPr>
                <w:rFonts w:ascii="Arial" w:hAnsi="Arial" w:cs="Arial"/>
                <w:sz w:val="21"/>
                <w:szCs w:val="21"/>
                <w:lang w:val="sk-SK"/>
              </w:rPr>
              <w:t>Názov uchádzača:</w:t>
            </w:r>
          </w:p>
        </w:tc>
        <w:tc>
          <w:tcPr>
            <w:tcW w:w="5386" w:type="dxa"/>
          </w:tcPr>
          <w:p w14:paraId="65BC32C1" w14:textId="77777777" w:rsidR="00686F15" w:rsidRPr="00B738A3" w:rsidRDefault="00686F15" w:rsidP="00686F15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686F15" w:rsidRPr="00B738A3" w14:paraId="213BDA4D" w14:textId="77777777" w:rsidTr="00686F15">
        <w:trPr>
          <w:trHeight w:val="292"/>
        </w:trPr>
        <w:tc>
          <w:tcPr>
            <w:tcW w:w="3828" w:type="dxa"/>
            <w:shd w:val="clear" w:color="auto" w:fill="BFBFBF" w:themeFill="background1" w:themeFillShade="BF"/>
          </w:tcPr>
          <w:p w14:paraId="4FC72D17" w14:textId="77777777" w:rsidR="00686F15" w:rsidRPr="00B738A3" w:rsidRDefault="00686F15" w:rsidP="00686F15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38A3">
              <w:rPr>
                <w:rFonts w:ascii="Arial" w:hAnsi="Arial" w:cs="Arial"/>
                <w:sz w:val="21"/>
                <w:szCs w:val="21"/>
                <w:lang w:val="sk-SK"/>
              </w:rPr>
              <w:t>Sídlo uchádzača:</w:t>
            </w:r>
          </w:p>
        </w:tc>
        <w:tc>
          <w:tcPr>
            <w:tcW w:w="5386" w:type="dxa"/>
          </w:tcPr>
          <w:p w14:paraId="2719BB86" w14:textId="77777777" w:rsidR="00686F15" w:rsidRPr="00B738A3" w:rsidRDefault="00686F15" w:rsidP="00686F15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686F15" w:rsidRPr="00B738A3" w14:paraId="0435FE7C" w14:textId="77777777" w:rsidTr="00686F15">
        <w:tc>
          <w:tcPr>
            <w:tcW w:w="3828" w:type="dxa"/>
            <w:shd w:val="clear" w:color="auto" w:fill="BFBFBF" w:themeFill="background1" w:themeFillShade="BF"/>
          </w:tcPr>
          <w:p w14:paraId="10326E8D" w14:textId="77777777" w:rsidR="00686F15" w:rsidRPr="00B738A3" w:rsidRDefault="00686F15" w:rsidP="00686F15">
            <w:pPr>
              <w:ind w:left="34" w:right="-19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38A3">
              <w:rPr>
                <w:rFonts w:ascii="Arial" w:hAnsi="Arial" w:cs="Arial"/>
                <w:sz w:val="21"/>
                <w:szCs w:val="21"/>
                <w:lang w:val="sk-SK"/>
              </w:rPr>
              <w:t>IČO uchádzača:</w:t>
            </w:r>
          </w:p>
        </w:tc>
        <w:tc>
          <w:tcPr>
            <w:tcW w:w="5386" w:type="dxa"/>
          </w:tcPr>
          <w:p w14:paraId="79C7E1FF" w14:textId="77777777" w:rsidR="00686F15" w:rsidRPr="00B738A3" w:rsidRDefault="00686F15" w:rsidP="00686F15">
            <w:pPr>
              <w:ind w:left="34" w:right="-19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686F15" w:rsidRPr="00B738A3" w14:paraId="628ADD7B" w14:textId="77777777" w:rsidTr="00686F15">
        <w:tc>
          <w:tcPr>
            <w:tcW w:w="3828" w:type="dxa"/>
            <w:shd w:val="clear" w:color="auto" w:fill="BFBFBF" w:themeFill="background1" w:themeFillShade="BF"/>
          </w:tcPr>
          <w:p w14:paraId="26707E7D" w14:textId="77777777" w:rsidR="00686F15" w:rsidRPr="00B738A3" w:rsidRDefault="00686F15" w:rsidP="00686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1"/>
                <w:szCs w:val="21"/>
                <w:lang w:val="sk-SK"/>
              </w:rPr>
            </w:pPr>
            <w:r w:rsidRPr="00B738A3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 na uchádzača: </w:t>
            </w:r>
          </w:p>
        </w:tc>
        <w:tc>
          <w:tcPr>
            <w:tcW w:w="5386" w:type="dxa"/>
          </w:tcPr>
          <w:p w14:paraId="44B15807" w14:textId="77777777" w:rsidR="00686F15" w:rsidRPr="00B738A3" w:rsidRDefault="00686F15" w:rsidP="00686F1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686F15" w:rsidRPr="00B738A3" w14:paraId="7BD26114" w14:textId="77777777" w:rsidTr="00686F15">
        <w:tc>
          <w:tcPr>
            <w:tcW w:w="3828" w:type="dxa"/>
            <w:shd w:val="clear" w:color="auto" w:fill="BFBFBF" w:themeFill="background1" w:themeFillShade="BF"/>
          </w:tcPr>
          <w:p w14:paraId="045FA8D4" w14:textId="77777777" w:rsidR="00686F15" w:rsidRPr="00B738A3" w:rsidRDefault="00686F15" w:rsidP="00686F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B738A3">
              <w:rPr>
                <w:rFonts w:ascii="Arial" w:hAnsi="Arial" w:cs="Arial"/>
                <w:sz w:val="21"/>
                <w:szCs w:val="21"/>
                <w:lang w:val="sk-SK"/>
              </w:rPr>
              <w:t>Dátum vypracovania cenovej ponuky:</w:t>
            </w:r>
          </w:p>
        </w:tc>
        <w:tc>
          <w:tcPr>
            <w:tcW w:w="5386" w:type="dxa"/>
          </w:tcPr>
          <w:p w14:paraId="64DC8B21" w14:textId="77777777" w:rsidR="00686F15" w:rsidRPr="00B738A3" w:rsidRDefault="00686F15" w:rsidP="00686F1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</w:tbl>
    <w:p w14:paraId="50E33247" w14:textId="77777777" w:rsidR="00686F15" w:rsidRPr="00B738A3" w:rsidRDefault="00686F15" w:rsidP="00686F15">
      <w:pPr>
        <w:rPr>
          <w:rFonts w:ascii="Arial" w:eastAsia="Times New Roman" w:hAnsi="Arial" w:cs="Arial"/>
          <w:sz w:val="21"/>
          <w:szCs w:val="21"/>
        </w:rPr>
      </w:pPr>
    </w:p>
    <w:p w14:paraId="2EA71E28" w14:textId="6A80EA41" w:rsidR="00686F15" w:rsidRDefault="00686F15" w:rsidP="00686F15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559"/>
        <w:gridCol w:w="1559"/>
        <w:gridCol w:w="1418"/>
      </w:tblGrid>
      <w:tr w:rsidR="00026719" w:rsidRPr="00026719" w14:paraId="51DFF027" w14:textId="77777777" w:rsidTr="00DA4F54">
        <w:trPr>
          <w:trHeight w:val="450"/>
        </w:trPr>
        <w:tc>
          <w:tcPr>
            <w:tcW w:w="3681" w:type="dxa"/>
            <w:shd w:val="clear" w:color="auto" w:fill="D9D9D9" w:themeFill="background1" w:themeFillShade="D9"/>
            <w:vAlign w:val="bottom"/>
          </w:tcPr>
          <w:p w14:paraId="3B0D33F4" w14:textId="792C3EB4" w:rsidR="001E3041" w:rsidRPr="00026719" w:rsidRDefault="001E3041" w:rsidP="001E30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  <w:t>Názov</w:t>
            </w:r>
            <w:r w:rsidR="00A44523" w:rsidRPr="0002671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  <w:t>/</w:t>
            </w:r>
            <w:r w:rsidRPr="0002671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  <w:t>časť zákazky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048EF5FB" w14:textId="7FCF07E9" w:rsidR="001E3041" w:rsidRPr="00026719" w:rsidRDefault="001E3041" w:rsidP="001E3041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B7F4598" w14:textId="594BBB36" w:rsidR="001E3041" w:rsidRPr="00026719" w:rsidRDefault="001E3041" w:rsidP="001E3041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Počet MJ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9DC6E3" w14:textId="709E41A6" w:rsidR="001E3041" w:rsidRPr="00026719" w:rsidRDefault="001E3041" w:rsidP="001E304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Jednotková cena v EUR bez DPH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E3D73F" w14:textId="63CE7FD6" w:rsidR="001E3041" w:rsidRPr="00026719" w:rsidRDefault="001E3041" w:rsidP="001E3041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Celková cena v eur bez DPH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C54B20" w14:textId="398A5946" w:rsidR="001E3041" w:rsidRPr="00026719" w:rsidRDefault="001E3041" w:rsidP="001E3041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Celková cena v EUR s DPH</w:t>
            </w:r>
          </w:p>
        </w:tc>
      </w:tr>
      <w:tr w:rsidR="00026719" w:rsidRPr="00026719" w14:paraId="089E7EE5" w14:textId="05059127" w:rsidTr="00DA4F54">
        <w:trPr>
          <w:trHeight w:val="450"/>
        </w:trPr>
        <w:tc>
          <w:tcPr>
            <w:tcW w:w="3681" w:type="dxa"/>
            <w:shd w:val="clear" w:color="auto" w:fill="auto"/>
            <w:vAlign w:val="bottom"/>
            <w:hideMark/>
          </w:tcPr>
          <w:p w14:paraId="18F84C94" w14:textId="700BC95A" w:rsidR="001E3041" w:rsidRPr="00026719" w:rsidRDefault="00026719" w:rsidP="001E30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  <w:t>Auto na manipuláciu s kuchynským BRKO - podvozok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B25A7" w14:textId="68CB3FA5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4060B8" w14:textId="4E35F05D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9E37D2" w14:textId="023CCCBF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D04509" w14:textId="0B8FB50A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9F54AA0" w14:textId="2320F59C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3E0AC226" w14:textId="205B4477" w:rsidTr="00DA4F54">
        <w:trPr>
          <w:trHeight w:val="540"/>
        </w:trPr>
        <w:tc>
          <w:tcPr>
            <w:tcW w:w="3681" w:type="dxa"/>
            <w:shd w:val="clear" w:color="auto" w:fill="auto"/>
            <w:vAlign w:val="bottom"/>
            <w:hideMark/>
          </w:tcPr>
          <w:p w14:paraId="4376C25A" w14:textId="018BD3F9" w:rsidR="001E3041" w:rsidRPr="002208C6" w:rsidRDefault="002208C6" w:rsidP="001E3041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</w:pPr>
            <w:r w:rsidRPr="002208C6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  <w:t>Auto na manipuláciu s kuchynským BRKO – hák na naťahovanie kontajnerov (HNK)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1A76" w14:textId="294C75AA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1FF025" w14:textId="754AB367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5E42C6" w14:textId="0FC63391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3492F4" w14:textId="427B2542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2F65922" w14:textId="1795B907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16AF0270" w14:textId="6464CEDD" w:rsidTr="00DA4F54">
        <w:trPr>
          <w:trHeight w:val="58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C70246" w14:textId="564972CC" w:rsidR="001E3041" w:rsidRPr="00026719" w:rsidRDefault="00026719" w:rsidP="001E3041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  <w:t>Auto na manipuláciu s kuchynským BRKO - hydraulická ruka na naťahovanie sklolaminátových kontajnerov na kuchynský BRKO a na manipuláciu s kompo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  <w:t>s</w:t>
            </w:r>
            <w:r w:rsidRPr="0002671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sk-SK" w:eastAsia="sk-SK"/>
              </w:rPr>
              <w:t>tom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83083" w14:textId="2B87282F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CA00A2" w14:textId="7B1D6B09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60E847" w14:textId="0E8398FE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BBA62A" w14:textId="095128AD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E25FD7" w14:textId="65E7F3F8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70266D0D" w14:textId="1CB2DC1C" w:rsidTr="00DA4F54">
        <w:trPr>
          <w:trHeight w:val="420"/>
        </w:trPr>
        <w:tc>
          <w:tcPr>
            <w:tcW w:w="3681" w:type="dxa"/>
            <w:shd w:val="clear" w:color="auto" w:fill="D9D9D9" w:themeFill="background1" w:themeFillShade="D9"/>
            <w:vAlign w:val="bottom"/>
            <w:hideMark/>
          </w:tcPr>
          <w:p w14:paraId="4C478E2F" w14:textId="77777777" w:rsidR="001E3041" w:rsidRPr="00026719" w:rsidRDefault="001E3041" w:rsidP="001E30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  <w:t xml:space="preserve">Časť 1 SPOLU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6E95099E" w14:textId="153D5CF4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="00DA4F5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69EE6C3" w14:textId="6E23AC11" w:rsidR="001E3041" w:rsidRPr="00026719" w:rsidRDefault="00DA4F54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</w:t>
            </w:r>
            <w:r w:rsidR="001E3041" w:rsidRPr="00026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14B2CD14" w14:textId="3D18313D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="00DA4F5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2A7246DE" w14:textId="208CA212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7D157AE0" w14:textId="649C93C3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627D4AE7" w14:textId="49330213" w:rsidTr="00DA4F54">
        <w:trPr>
          <w:trHeight w:val="72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326C9C" w14:textId="35B00A7A" w:rsidR="001E3041" w:rsidRPr="00026719" w:rsidRDefault="00026719" w:rsidP="001E304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  <w:t>Zberové vozidlo na zber kuchynského odpadu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FBB853" w14:textId="6A0F83C9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DB31B9" w14:textId="703FA057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E375A8" w14:textId="6CA61370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5974E" w14:textId="6FAE11AA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2A6D0A" w14:textId="22AEDD38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117D945E" w14:textId="3A07A2F1" w:rsidTr="00DA4F54">
        <w:trPr>
          <w:trHeight w:val="420"/>
        </w:trPr>
        <w:tc>
          <w:tcPr>
            <w:tcW w:w="3681" w:type="dxa"/>
            <w:shd w:val="clear" w:color="auto" w:fill="D9D9D9" w:themeFill="background1" w:themeFillShade="D9"/>
            <w:vAlign w:val="bottom"/>
            <w:hideMark/>
          </w:tcPr>
          <w:p w14:paraId="7BAF5C87" w14:textId="77777777" w:rsidR="001E3041" w:rsidRPr="00026719" w:rsidRDefault="001E3041" w:rsidP="001E30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  <w:t xml:space="preserve">Časť 2 SPOLU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4A98ECB4" w14:textId="698D078D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7BD973F" w14:textId="6267A455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5202D715" w14:textId="6425BB43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5202312C" w14:textId="2A2B31FC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39253815" w14:textId="4FA7D0ED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4BAA03C3" w14:textId="10111B7A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  <w:hideMark/>
          </w:tcPr>
          <w:p w14:paraId="19B18E3A" w14:textId="78A1CA70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Nádoba na kuchynský BRKO - 120L, hnedá,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BD37F" w14:textId="68D0FF59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4DA573" w14:textId="562F4F0B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682,000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57C6E6" w14:textId="5FFD06DB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764C81" w14:textId="56296092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61E0E1" w14:textId="74070589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221EE6AF" w14:textId="77777777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</w:tcPr>
          <w:p w14:paraId="35BA27BA" w14:textId="71E02232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Nádoba na kuchynský BRKO - 10L hnedá (perforovaný košík s vekom)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2DB58" w14:textId="57DBEB10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F59177" w14:textId="6FF8432B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682,000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DA5B8C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FF6D11D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C13BC6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2E335904" w14:textId="77777777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</w:tcPr>
          <w:p w14:paraId="68F94814" w14:textId="3E8CCD94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Papierové sáčky na kuchynský BRKO - 10L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1E8D" w14:textId="15E022BC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53E7A7" w14:textId="2235B139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177 320,000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EAE91B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3FD78F8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167280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1B129376" w14:textId="77777777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</w:tcPr>
          <w:p w14:paraId="09E35C81" w14:textId="3AB77285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Sklolaminátový kontajner na kuchynský BRKO - 1,1 m3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06B92" w14:textId="10B055E5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0BAE68" w14:textId="00DCA111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2EBB0C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2CAB185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092664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375B8B7D" w14:textId="77777777" w:rsidTr="00DA4F54">
        <w:trPr>
          <w:trHeight w:val="78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00F07" w14:textId="2AB1244C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Veľkokapacitný kontajner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4D2A55" w14:textId="6FA62226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DA77D" w14:textId="2B1BB5FC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EF517C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5CB2D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061FA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628C8158" w14:textId="087E8D15" w:rsidTr="00DA4F54">
        <w:trPr>
          <w:trHeight w:val="420"/>
        </w:trPr>
        <w:tc>
          <w:tcPr>
            <w:tcW w:w="3681" w:type="dxa"/>
            <w:shd w:val="clear" w:color="auto" w:fill="D9D9D9" w:themeFill="background1" w:themeFillShade="D9"/>
            <w:vAlign w:val="bottom"/>
            <w:hideMark/>
          </w:tcPr>
          <w:p w14:paraId="545F2EA0" w14:textId="77777777" w:rsidR="001E3041" w:rsidRPr="00026719" w:rsidRDefault="001E3041" w:rsidP="001E30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  <w:t xml:space="preserve">Časť 3 SPOLU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4BBD6904" w14:textId="168DEBD5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C72ACE6" w14:textId="5D9D12D5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79F70151" w14:textId="6DE86804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13FA8474" w14:textId="0C6A9A95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CB80BB8" w14:textId="4C6C591F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30AFA962" w14:textId="0EDBA15E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34B0946" w14:textId="30A0E9EF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Príslušenstvo pre kompostáreň - Geotextília na prekrytie kompostu určená a slúžiaca na zhodnocovanie BRKO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63EB1" w14:textId="6AD02B7A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2FF4D4" w14:textId="4F50FB90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6,000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CA4906" w14:textId="02B7A338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6035A8" w14:textId="70B8FBED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EF75D00" w14:textId="73A3D9F1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31E10CDC" w14:textId="77777777" w:rsidTr="00DA4F54">
        <w:trPr>
          <w:trHeight w:val="780"/>
        </w:trPr>
        <w:tc>
          <w:tcPr>
            <w:tcW w:w="3681" w:type="dxa"/>
            <w:shd w:val="clear" w:color="auto" w:fill="auto"/>
            <w:vAlign w:val="bottom"/>
          </w:tcPr>
          <w:p w14:paraId="168F94DA" w14:textId="283B306C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Príslušenstvo pre kompostáreň - Sada s meracími zariadeniami určenými a slúžiacimi na zhodnocovanie BRKO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E2093" w14:textId="04D4C344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4475C7" w14:textId="70CFAE28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672CFC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B358348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EFA42CB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0E4E433F" w14:textId="77777777" w:rsidTr="00DA4F54">
        <w:trPr>
          <w:trHeight w:val="78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D2DFC" w14:textId="01BD545D" w:rsidR="00026719" w:rsidRPr="00026719" w:rsidRDefault="00026719" w:rsidP="0002671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hAnsi="Arial" w:cs="Arial"/>
                <w:color w:val="000000" w:themeColor="text1"/>
                <w:sz w:val="16"/>
                <w:szCs w:val="16"/>
              </w:rPr>
              <w:t>Príslušenstvo pre kompostáreň - Vysokotlakový čistič kontajnerov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9E5E8" w14:textId="3274BA13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5A217" w14:textId="6A59357B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2671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C817A8" w14:textId="77777777" w:rsidR="00026719" w:rsidRPr="00026719" w:rsidRDefault="00026719" w:rsidP="00026719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4076EE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1F3557" w14:textId="77777777" w:rsidR="00026719" w:rsidRPr="00026719" w:rsidRDefault="00026719" w:rsidP="000267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  <w:tr w:rsidR="00026719" w:rsidRPr="00026719" w14:paraId="32A5DF9B" w14:textId="71FC5D6F" w:rsidTr="00DA4F54">
        <w:trPr>
          <w:trHeight w:val="420"/>
        </w:trPr>
        <w:tc>
          <w:tcPr>
            <w:tcW w:w="3681" w:type="dxa"/>
            <w:shd w:val="clear" w:color="auto" w:fill="D9D9D9" w:themeFill="background1" w:themeFillShade="D9"/>
            <w:vAlign w:val="bottom"/>
            <w:hideMark/>
          </w:tcPr>
          <w:p w14:paraId="45BB046F" w14:textId="77777777" w:rsidR="001E3041" w:rsidRPr="00026719" w:rsidRDefault="001E3041" w:rsidP="001E304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</w:pPr>
            <w:r w:rsidRPr="0002671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sk-SK" w:eastAsia="sk-SK"/>
              </w:rPr>
              <w:t xml:space="preserve">Časť 4 SPOLU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5ECE57BE" w14:textId="07EB5E36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D08FE7F" w14:textId="6B8A01BA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7999683A" w14:textId="28711AAF" w:rsidR="001E3041" w:rsidRPr="00DA4F54" w:rsidRDefault="00DA4F54" w:rsidP="001E304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</w:pPr>
            <w:r w:rsidRPr="00DA4F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0D40717C" w14:textId="71CCC9C8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7C4E519F" w14:textId="20C32000" w:rsidR="001E3041" w:rsidRPr="00026719" w:rsidRDefault="001E3041" w:rsidP="001E304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k-SK" w:eastAsia="sk-SK"/>
              </w:rPr>
            </w:pPr>
          </w:p>
        </w:tc>
      </w:tr>
    </w:tbl>
    <w:p w14:paraId="6EA7A1FE" w14:textId="77777777" w:rsidR="001E3041" w:rsidRPr="00B738A3" w:rsidRDefault="001E3041" w:rsidP="00686F15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p w14:paraId="5C3CAB56" w14:textId="558FA473" w:rsidR="00686F15" w:rsidRPr="00B738A3" w:rsidRDefault="00686F15" w:rsidP="00686F15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B738A3">
        <w:rPr>
          <w:rFonts w:ascii="Arial" w:hAnsi="Arial" w:cs="Arial"/>
          <w:b/>
          <w:i/>
          <w:sz w:val="21"/>
          <w:szCs w:val="21"/>
        </w:rPr>
        <w:t xml:space="preserve">Pozn. </w:t>
      </w:r>
      <w:r w:rsidRPr="00B738A3">
        <w:rPr>
          <w:rFonts w:ascii="Arial" w:hAnsi="Arial" w:cs="Arial"/>
          <w:sz w:val="21"/>
          <w:szCs w:val="21"/>
        </w:rPr>
        <w:t>V prípade, ak nie ste platiteľom DPH, uveďte cenu</w:t>
      </w:r>
      <w:r w:rsidR="001E3041">
        <w:rPr>
          <w:rFonts w:ascii="Arial" w:hAnsi="Arial" w:cs="Arial"/>
          <w:sz w:val="21"/>
          <w:szCs w:val="21"/>
        </w:rPr>
        <w:t xml:space="preserve"> v eUR celkom (stĺ. EUR s DPH)</w:t>
      </w:r>
    </w:p>
    <w:p w14:paraId="1E85F509" w14:textId="77777777" w:rsidR="00686F15" w:rsidRPr="00B738A3" w:rsidRDefault="00686F15" w:rsidP="00686F15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B738A3">
        <w:rPr>
          <w:rFonts w:ascii="Arial" w:hAnsi="Arial" w:cs="Arial"/>
          <w:b/>
          <w:i/>
          <w:sz w:val="21"/>
          <w:szCs w:val="21"/>
        </w:rPr>
        <w:t>Platca DPH / neplatca DPH*</w:t>
      </w:r>
    </w:p>
    <w:p w14:paraId="1416183D" w14:textId="77777777" w:rsidR="00686F15" w:rsidRPr="00B738A3" w:rsidRDefault="00686F15" w:rsidP="00686F15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14:paraId="2EAC97F4" w14:textId="77777777" w:rsidR="00686F15" w:rsidRDefault="00686F15" w:rsidP="00686F15">
      <w:pPr>
        <w:pStyle w:val="Obyajntext1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Čestne prehlasujem, že nami ponúkané technológie spĺňajú všetky minimálne požadované parametre.</w:t>
      </w:r>
    </w:p>
    <w:p w14:paraId="2E4E4388" w14:textId="77777777" w:rsidR="00686F15" w:rsidRPr="00B738A3" w:rsidRDefault="00686F15" w:rsidP="00686F15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14:paraId="0B8194B9" w14:textId="77777777" w:rsidR="00686F15" w:rsidRPr="00B738A3" w:rsidRDefault="00686F15" w:rsidP="00686F15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B738A3">
        <w:rPr>
          <w:rFonts w:ascii="Arial" w:eastAsia="Times New Roman" w:hAnsi="Arial" w:cs="Arial"/>
          <w:sz w:val="21"/>
          <w:szCs w:val="21"/>
        </w:rPr>
        <w:t xml:space="preserve"> </w:t>
      </w:r>
      <w:r w:rsidRPr="00B738A3">
        <w:rPr>
          <w:rFonts w:ascii="Arial" w:hAnsi="Arial" w:cs="Arial"/>
          <w:bCs/>
          <w:sz w:val="21"/>
          <w:szCs w:val="21"/>
        </w:rPr>
        <w:t>V.......................dňa..........................</w:t>
      </w:r>
      <w:r w:rsidRPr="00B738A3">
        <w:rPr>
          <w:rFonts w:ascii="Arial" w:hAnsi="Arial" w:cs="Arial"/>
          <w:bCs/>
          <w:sz w:val="21"/>
          <w:szCs w:val="21"/>
        </w:rPr>
        <w:tab/>
      </w:r>
      <w:r w:rsidRPr="00B738A3">
        <w:rPr>
          <w:rFonts w:ascii="Arial" w:hAnsi="Arial" w:cs="Arial"/>
          <w:bCs/>
          <w:sz w:val="21"/>
          <w:szCs w:val="21"/>
        </w:rPr>
        <w:tab/>
      </w:r>
      <w:r w:rsidRPr="00B738A3">
        <w:rPr>
          <w:rFonts w:ascii="Arial" w:hAnsi="Arial" w:cs="Arial"/>
          <w:bCs/>
          <w:sz w:val="21"/>
          <w:szCs w:val="21"/>
        </w:rPr>
        <w:tab/>
        <w:t xml:space="preserve">................................................................  </w:t>
      </w:r>
    </w:p>
    <w:p w14:paraId="0533284B" w14:textId="77777777" w:rsidR="00686F15" w:rsidRPr="00B738A3" w:rsidRDefault="00686F15" w:rsidP="00686F15">
      <w:pPr>
        <w:pStyle w:val="Obyajntext1"/>
        <w:spacing w:line="240" w:lineRule="auto"/>
        <w:ind w:left="4960"/>
        <w:rPr>
          <w:rFonts w:ascii="Arial" w:hAnsi="Arial" w:cs="Arial"/>
          <w:sz w:val="21"/>
          <w:szCs w:val="21"/>
        </w:rPr>
      </w:pPr>
      <w:r w:rsidRPr="00B738A3">
        <w:rPr>
          <w:rFonts w:ascii="Arial" w:hAnsi="Arial" w:cs="Arial"/>
          <w:sz w:val="21"/>
          <w:szCs w:val="21"/>
        </w:rPr>
        <w:t>(podpis štatutárneho zástupcu, pečiatka)</w:t>
      </w:r>
    </w:p>
    <w:p w14:paraId="169D89BC" w14:textId="77777777" w:rsidR="00686F15" w:rsidRPr="00B738A3" w:rsidRDefault="00686F15" w:rsidP="00686F15">
      <w:pPr>
        <w:jc w:val="both"/>
        <w:rPr>
          <w:rFonts w:ascii="Arial" w:hAnsi="Arial" w:cs="Arial"/>
          <w:sz w:val="21"/>
          <w:szCs w:val="21"/>
        </w:rPr>
      </w:pPr>
    </w:p>
    <w:p w14:paraId="70496EEC" w14:textId="77777777" w:rsidR="00686F15" w:rsidRDefault="00686F15" w:rsidP="00686F15">
      <w:pPr>
        <w:jc w:val="both"/>
        <w:rPr>
          <w:rFonts w:ascii="Arial" w:hAnsi="Arial" w:cs="Arial"/>
          <w:sz w:val="21"/>
          <w:szCs w:val="21"/>
        </w:rPr>
      </w:pPr>
    </w:p>
    <w:p w14:paraId="4C31562F" w14:textId="77777777" w:rsidR="00686F15" w:rsidRPr="00B738A3" w:rsidRDefault="00686F15" w:rsidP="00686F15">
      <w:pPr>
        <w:jc w:val="both"/>
        <w:rPr>
          <w:rFonts w:ascii="Arial" w:hAnsi="Arial" w:cs="Arial"/>
          <w:sz w:val="21"/>
          <w:szCs w:val="21"/>
        </w:rPr>
      </w:pPr>
    </w:p>
    <w:p w14:paraId="1BC42C0F" w14:textId="77777777" w:rsidR="00686F15" w:rsidRPr="00D021CA" w:rsidRDefault="00686F15" w:rsidP="00686F15">
      <w:pPr>
        <w:jc w:val="both"/>
        <w:rPr>
          <w:rFonts w:ascii="Arial" w:hAnsi="Arial" w:cs="Arial"/>
          <w:sz w:val="21"/>
          <w:szCs w:val="21"/>
        </w:rPr>
      </w:pPr>
      <w:r w:rsidRPr="00D021CA">
        <w:rPr>
          <w:rFonts w:ascii="Arial" w:hAnsi="Arial" w:cs="Arial"/>
          <w:sz w:val="21"/>
          <w:szCs w:val="21"/>
        </w:rPr>
        <w:t>* nehodiace sa preškrtnite alebo vymažte</w:t>
      </w:r>
    </w:p>
    <w:p w14:paraId="41288C9C" w14:textId="4BA70E58" w:rsidR="00EF7C96" w:rsidRDefault="00EF7C96" w:rsidP="00134173">
      <w:pPr>
        <w:rPr>
          <w:rFonts w:ascii="Arial" w:hAnsi="Arial" w:cs="Arial"/>
          <w:b/>
          <w:sz w:val="22"/>
          <w:szCs w:val="22"/>
        </w:rPr>
      </w:pPr>
    </w:p>
    <w:p w14:paraId="50D3CB17" w14:textId="77777777" w:rsidR="00134173" w:rsidRPr="00EF7C96" w:rsidRDefault="00134173" w:rsidP="00134173">
      <w:pPr>
        <w:rPr>
          <w:rFonts w:ascii="Arial" w:hAnsi="Arial" w:cs="Arial"/>
          <w:b/>
          <w:sz w:val="22"/>
          <w:szCs w:val="22"/>
        </w:rPr>
      </w:pPr>
    </w:p>
    <w:p w14:paraId="682319BA" w14:textId="77777777" w:rsidR="00134173" w:rsidRPr="00EF7C96" w:rsidRDefault="00134173" w:rsidP="00134173">
      <w:pPr>
        <w:rPr>
          <w:rFonts w:ascii="Arial" w:hAnsi="Arial" w:cs="Arial"/>
          <w:b/>
          <w:sz w:val="22"/>
          <w:szCs w:val="22"/>
        </w:rPr>
      </w:pPr>
    </w:p>
    <w:p w14:paraId="72CB4240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3A08782B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24AC9822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34DCA98D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0019F53C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31C08D47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5B1E6F8A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455647B7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0D6A1DEF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3101A08B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02D2D374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36F1C5E7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20463AF7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584B8DFD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522DEC79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12E43D29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1696A74E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24B4E08A" w14:textId="77777777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6B1BD525" w14:textId="5AC5D9FE" w:rsidR="00A44523" w:rsidRDefault="00A44523" w:rsidP="00134173">
      <w:pPr>
        <w:rPr>
          <w:rFonts w:ascii="Arial" w:hAnsi="Arial" w:cs="Arial"/>
          <w:b/>
          <w:sz w:val="22"/>
          <w:szCs w:val="22"/>
        </w:rPr>
      </w:pPr>
    </w:p>
    <w:p w14:paraId="7348D5F6" w14:textId="4C4545C3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18922C60" w14:textId="3ABD0CE2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01A401D0" w14:textId="0BE63586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19A0088F" w14:textId="2B7521BE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479C324E" w14:textId="4E42A5FA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6DE63C7D" w14:textId="34AB6AFE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2F345530" w14:textId="05B4CDC9" w:rsidR="00026719" w:rsidRDefault="00026719" w:rsidP="00134173">
      <w:pPr>
        <w:rPr>
          <w:rFonts w:ascii="Arial" w:hAnsi="Arial" w:cs="Arial"/>
          <w:b/>
          <w:sz w:val="22"/>
          <w:szCs w:val="22"/>
        </w:rPr>
      </w:pPr>
    </w:p>
    <w:p w14:paraId="4F108C3F" w14:textId="77777777" w:rsidR="00CA166A" w:rsidRPr="00EF7C96" w:rsidRDefault="00CA166A" w:rsidP="00134173">
      <w:pPr>
        <w:rPr>
          <w:rFonts w:ascii="Arial" w:hAnsi="Arial" w:cs="Arial"/>
          <w:sz w:val="21"/>
          <w:szCs w:val="21"/>
        </w:rPr>
      </w:pPr>
    </w:p>
    <w:sectPr w:rsidR="00CA166A" w:rsidRPr="00EF7C96" w:rsidSect="000A1657">
      <w:pgSz w:w="11900" w:h="16840"/>
      <w:pgMar w:top="1134" w:right="1134" w:bottom="1134" w:left="1134" w:header="703" w:footer="7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D992D" w16cex:dateUtc="2021-06-23T0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B0DA7" w14:textId="77777777" w:rsidR="002A06C9" w:rsidRDefault="002A06C9" w:rsidP="00B409A0">
      <w:r>
        <w:separator/>
      </w:r>
    </w:p>
  </w:endnote>
  <w:endnote w:type="continuationSeparator" w:id="0">
    <w:p w14:paraId="0FAED168" w14:textId="77777777" w:rsidR="002A06C9" w:rsidRDefault="002A06C9" w:rsidP="00B4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B328" w14:textId="77777777" w:rsidR="002A06C9" w:rsidRDefault="002A06C9" w:rsidP="00B409A0">
      <w:r>
        <w:separator/>
      </w:r>
    </w:p>
  </w:footnote>
  <w:footnote w:type="continuationSeparator" w:id="0">
    <w:p w14:paraId="75B13FE8" w14:textId="77777777" w:rsidR="002A06C9" w:rsidRDefault="002A06C9" w:rsidP="00B4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111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6727A77"/>
    <w:multiLevelType w:val="multilevel"/>
    <w:tmpl w:val="0B9A67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91B0127"/>
    <w:multiLevelType w:val="hybridMultilevel"/>
    <w:tmpl w:val="35A0AF64"/>
    <w:lvl w:ilvl="0" w:tplc="DFD8DADE">
      <w:start w:val="3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F34328"/>
    <w:multiLevelType w:val="multilevel"/>
    <w:tmpl w:val="253027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9" w15:restartNumberingAfterBreak="0">
    <w:nsid w:val="0D3E341A"/>
    <w:multiLevelType w:val="hybridMultilevel"/>
    <w:tmpl w:val="DAD813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007C99"/>
    <w:multiLevelType w:val="singleLevel"/>
    <w:tmpl w:val="C494DB6A"/>
    <w:lvl w:ilvl="0">
      <w:start w:val="1"/>
      <w:numFmt w:val="decimal"/>
      <w:pStyle w:val="sloseznamu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21" w15:restartNumberingAfterBreak="0">
    <w:nsid w:val="131A008D"/>
    <w:multiLevelType w:val="multilevel"/>
    <w:tmpl w:val="AF3E7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0034D4B"/>
    <w:multiLevelType w:val="multilevel"/>
    <w:tmpl w:val="D7660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3" w15:restartNumberingAfterBreak="0">
    <w:nsid w:val="213076A4"/>
    <w:multiLevelType w:val="hybridMultilevel"/>
    <w:tmpl w:val="DAD813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473A8A"/>
    <w:multiLevelType w:val="hybridMultilevel"/>
    <w:tmpl w:val="A074090E"/>
    <w:lvl w:ilvl="0" w:tplc="15525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C4CB1"/>
    <w:multiLevelType w:val="hybridMultilevel"/>
    <w:tmpl w:val="1846AD7C"/>
    <w:lvl w:ilvl="0" w:tplc="C262BB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4CB1E6D"/>
    <w:multiLevelType w:val="hybridMultilevel"/>
    <w:tmpl w:val="C1CAE8C8"/>
    <w:lvl w:ilvl="0" w:tplc="BF36073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7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28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278F2"/>
    <w:multiLevelType w:val="hybridMultilevel"/>
    <w:tmpl w:val="BDE22100"/>
    <w:lvl w:ilvl="0" w:tplc="E56AB824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02EB7"/>
    <w:multiLevelType w:val="multilevel"/>
    <w:tmpl w:val="E5661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2" w15:restartNumberingAfterBreak="0">
    <w:nsid w:val="444126D7"/>
    <w:multiLevelType w:val="hybridMultilevel"/>
    <w:tmpl w:val="807C806E"/>
    <w:lvl w:ilvl="0" w:tplc="BF36073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3" w15:restartNumberingAfterBreak="0">
    <w:nsid w:val="4C9815E6"/>
    <w:multiLevelType w:val="multilevel"/>
    <w:tmpl w:val="AD6ED6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5D4674"/>
    <w:multiLevelType w:val="hybridMultilevel"/>
    <w:tmpl w:val="7CD8FA80"/>
    <w:lvl w:ilvl="0" w:tplc="15525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E71A1"/>
    <w:multiLevelType w:val="hybridMultilevel"/>
    <w:tmpl w:val="1A688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8050B"/>
    <w:multiLevelType w:val="multilevel"/>
    <w:tmpl w:val="67A0CC10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37" w15:restartNumberingAfterBreak="0">
    <w:nsid w:val="58F628BE"/>
    <w:multiLevelType w:val="hybridMultilevel"/>
    <w:tmpl w:val="7CD8FA80"/>
    <w:lvl w:ilvl="0" w:tplc="15525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515EA"/>
    <w:multiLevelType w:val="multilevel"/>
    <w:tmpl w:val="EB70D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0" w15:restartNumberingAfterBreak="0">
    <w:nsid w:val="617F0BBE"/>
    <w:multiLevelType w:val="hybridMultilevel"/>
    <w:tmpl w:val="3266E5E8"/>
    <w:lvl w:ilvl="0" w:tplc="44EA3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6E5BF8"/>
    <w:multiLevelType w:val="hybridMultilevel"/>
    <w:tmpl w:val="8CF651CE"/>
    <w:lvl w:ilvl="0" w:tplc="15525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3" w15:restartNumberingAfterBreak="0">
    <w:nsid w:val="77541EC0"/>
    <w:multiLevelType w:val="hybridMultilevel"/>
    <w:tmpl w:val="BA22334C"/>
    <w:lvl w:ilvl="0" w:tplc="15525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C229B"/>
    <w:multiLevelType w:val="hybridMultilevel"/>
    <w:tmpl w:val="2CBEFCC4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FFA5FE9"/>
    <w:multiLevelType w:val="hybridMultilevel"/>
    <w:tmpl w:val="6D3AEAEC"/>
    <w:lvl w:ilvl="0" w:tplc="E2765FF0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1"/>
  </w:num>
  <w:num w:numId="6">
    <w:abstractNumId w:val="36"/>
  </w:num>
  <w:num w:numId="7">
    <w:abstractNumId w:val="42"/>
  </w:num>
  <w:num w:numId="8">
    <w:abstractNumId w:val="29"/>
  </w:num>
  <w:num w:numId="9">
    <w:abstractNumId w:val="2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3"/>
  </w:num>
  <w:num w:numId="13">
    <w:abstractNumId w:val="30"/>
  </w:num>
  <w:num w:numId="14">
    <w:abstractNumId w:val="23"/>
  </w:num>
  <w:num w:numId="15">
    <w:abstractNumId w:val="17"/>
  </w:num>
  <w:num w:numId="16">
    <w:abstractNumId w:val="43"/>
  </w:num>
  <w:num w:numId="17">
    <w:abstractNumId w:val="24"/>
  </w:num>
  <w:num w:numId="18">
    <w:abstractNumId w:val="37"/>
  </w:num>
  <w:num w:numId="19">
    <w:abstractNumId w:val="41"/>
  </w:num>
  <w:num w:numId="20">
    <w:abstractNumId w:val="45"/>
  </w:num>
  <w:num w:numId="21">
    <w:abstractNumId w:val="34"/>
  </w:num>
  <w:num w:numId="22">
    <w:abstractNumId w:val="40"/>
  </w:num>
  <w:num w:numId="23">
    <w:abstractNumId w:val="32"/>
  </w:num>
  <w:num w:numId="24">
    <w:abstractNumId w:val="26"/>
  </w:num>
  <w:num w:numId="25">
    <w:abstractNumId w:val="25"/>
  </w:num>
  <w:num w:numId="26">
    <w:abstractNumId w:val="35"/>
  </w:num>
  <w:num w:numId="27">
    <w:abstractNumId w:val="16"/>
  </w:num>
  <w:num w:numId="28">
    <w:abstractNumId w:val="19"/>
  </w:num>
  <w:num w:numId="29">
    <w:abstractNumId w:val="21"/>
  </w:num>
  <w:num w:numId="30">
    <w:abstractNumId w:val="22"/>
  </w:num>
  <w:num w:numId="31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73"/>
    <w:rsid w:val="00005E4C"/>
    <w:rsid w:val="000120D9"/>
    <w:rsid w:val="00023491"/>
    <w:rsid w:val="00026719"/>
    <w:rsid w:val="000370D2"/>
    <w:rsid w:val="00056297"/>
    <w:rsid w:val="0005684E"/>
    <w:rsid w:val="00065D4E"/>
    <w:rsid w:val="00067473"/>
    <w:rsid w:val="000718A4"/>
    <w:rsid w:val="00071F4E"/>
    <w:rsid w:val="00092DBE"/>
    <w:rsid w:val="00097E4C"/>
    <w:rsid w:val="000A102A"/>
    <w:rsid w:val="000A1657"/>
    <w:rsid w:val="000B2BA4"/>
    <w:rsid w:val="000C7A58"/>
    <w:rsid w:val="000E3F77"/>
    <w:rsid w:val="000F7BE4"/>
    <w:rsid w:val="001117B1"/>
    <w:rsid w:val="00134173"/>
    <w:rsid w:val="00140A05"/>
    <w:rsid w:val="00154245"/>
    <w:rsid w:val="00177559"/>
    <w:rsid w:val="00182C75"/>
    <w:rsid w:val="001A7934"/>
    <w:rsid w:val="001B14D2"/>
    <w:rsid w:val="001D690C"/>
    <w:rsid w:val="001E3041"/>
    <w:rsid w:val="001E65BF"/>
    <w:rsid w:val="001F3E75"/>
    <w:rsid w:val="00206F23"/>
    <w:rsid w:val="00214DA3"/>
    <w:rsid w:val="00216127"/>
    <w:rsid w:val="00220780"/>
    <w:rsid w:val="002208C6"/>
    <w:rsid w:val="002758FA"/>
    <w:rsid w:val="002818A2"/>
    <w:rsid w:val="00284876"/>
    <w:rsid w:val="002A06C9"/>
    <w:rsid w:val="002B2F6E"/>
    <w:rsid w:val="002D7AC5"/>
    <w:rsid w:val="002E289E"/>
    <w:rsid w:val="002F5CEC"/>
    <w:rsid w:val="00303391"/>
    <w:rsid w:val="00322D03"/>
    <w:rsid w:val="003273B4"/>
    <w:rsid w:val="00332ED2"/>
    <w:rsid w:val="00333A93"/>
    <w:rsid w:val="0035324E"/>
    <w:rsid w:val="00353B59"/>
    <w:rsid w:val="00366E57"/>
    <w:rsid w:val="003A2C2C"/>
    <w:rsid w:val="003A3B37"/>
    <w:rsid w:val="003A7E8E"/>
    <w:rsid w:val="00405E52"/>
    <w:rsid w:val="00407724"/>
    <w:rsid w:val="0042594E"/>
    <w:rsid w:val="0043012E"/>
    <w:rsid w:val="0045125D"/>
    <w:rsid w:val="004A153B"/>
    <w:rsid w:val="004B20F5"/>
    <w:rsid w:val="004B246C"/>
    <w:rsid w:val="004B520C"/>
    <w:rsid w:val="004C7DF1"/>
    <w:rsid w:val="004D0446"/>
    <w:rsid w:val="004E64D6"/>
    <w:rsid w:val="005118D3"/>
    <w:rsid w:val="0052031C"/>
    <w:rsid w:val="005252CF"/>
    <w:rsid w:val="0053046B"/>
    <w:rsid w:val="00551E5A"/>
    <w:rsid w:val="005930C0"/>
    <w:rsid w:val="005A05C0"/>
    <w:rsid w:val="005B24BC"/>
    <w:rsid w:val="005C3DC7"/>
    <w:rsid w:val="005D018F"/>
    <w:rsid w:val="005D2E44"/>
    <w:rsid w:val="005E182A"/>
    <w:rsid w:val="006128E3"/>
    <w:rsid w:val="006365E8"/>
    <w:rsid w:val="0065608A"/>
    <w:rsid w:val="00656328"/>
    <w:rsid w:val="00664E37"/>
    <w:rsid w:val="00671034"/>
    <w:rsid w:val="006740A0"/>
    <w:rsid w:val="00681AFE"/>
    <w:rsid w:val="00683D96"/>
    <w:rsid w:val="00686A1C"/>
    <w:rsid w:val="00686F15"/>
    <w:rsid w:val="00687490"/>
    <w:rsid w:val="0069052B"/>
    <w:rsid w:val="006949B6"/>
    <w:rsid w:val="006B4E4F"/>
    <w:rsid w:val="006E20C9"/>
    <w:rsid w:val="006F222F"/>
    <w:rsid w:val="00712978"/>
    <w:rsid w:val="00720996"/>
    <w:rsid w:val="00725F07"/>
    <w:rsid w:val="00746C35"/>
    <w:rsid w:val="00752D1C"/>
    <w:rsid w:val="007535B3"/>
    <w:rsid w:val="00753D0A"/>
    <w:rsid w:val="00764F8C"/>
    <w:rsid w:val="00777278"/>
    <w:rsid w:val="0078297D"/>
    <w:rsid w:val="007830A8"/>
    <w:rsid w:val="00791083"/>
    <w:rsid w:val="00796318"/>
    <w:rsid w:val="007B379E"/>
    <w:rsid w:val="007D587C"/>
    <w:rsid w:val="007D5E73"/>
    <w:rsid w:val="007E5ADC"/>
    <w:rsid w:val="00802558"/>
    <w:rsid w:val="00817441"/>
    <w:rsid w:val="00817FBC"/>
    <w:rsid w:val="008356A2"/>
    <w:rsid w:val="008408D1"/>
    <w:rsid w:val="00842067"/>
    <w:rsid w:val="00854855"/>
    <w:rsid w:val="00885783"/>
    <w:rsid w:val="00886E7F"/>
    <w:rsid w:val="00887A5D"/>
    <w:rsid w:val="008A266A"/>
    <w:rsid w:val="008A7734"/>
    <w:rsid w:val="008B6D27"/>
    <w:rsid w:val="008C0FA0"/>
    <w:rsid w:val="008C4152"/>
    <w:rsid w:val="008D4F69"/>
    <w:rsid w:val="008F3157"/>
    <w:rsid w:val="0090235A"/>
    <w:rsid w:val="00917D68"/>
    <w:rsid w:val="0092321E"/>
    <w:rsid w:val="009253D9"/>
    <w:rsid w:val="00941CBF"/>
    <w:rsid w:val="00943918"/>
    <w:rsid w:val="009546A0"/>
    <w:rsid w:val="00957C0D"/>
    <w:rsid w:val="0096189A"/>
    <w:rsid w:val="0096218E"/>
    <w:rsid w:val="00997E14"/>
    <w:rsid w:val="009A0311"/>
    <w:rsid w:val="009A6071"/>
    <w:rsid w:val="009C2457"/>
    <w:rsid w:val="009C44DF"/>
    <w:rsid w:val="009E0C09"/>
    <w:rsid w:val="009E6B78"/>
    <w:rsid w:val="00A05378"/>
    <w:rsid w:val="00A12ADF"/>
    <w:rsid w:val="00A1402F"/>
    <w:rsid w:val="00A25275"/>
    <w:rsid w:val="00A30F69"/>
    <w:rsid w:val="00A4393E"/>
    <w:rsid w:val="00A44523"/>
    <w:rsid w:val="00A56B70"/>
    <w:rsid w:val="00A90C50"/>
    <w:rsid w:val="00A91C6E"/>
    <w:rsid w:val="00A97449"/>
    <w:rsid w:val="00AB0F66"/>
    <w:rsid w:val="00AB3865"/>
    <w:rsid w:val="00AB696D"/>
    <w:rsid w:val="00AC2EB9"/>
    <w:rsid w:val="00AF198A"/>
    <w:rsid w:val="00B11557"/>
    <w:rsid w:val="00B16CC4"/>
    <w:rsid w:val="00B265E2"/>
    <w:rsid w:val="00B409A0"/>
    <w:rsid w:val="00B44BDC"/>
    <w:rsid w:val="00B725CC"/>
    <w:rsid w:val="00B92845"/>
    <w:rsid w:val="00BA3652"/>
    <w:rsid w:val="00BC040A"/>
    <w:rsid w:val="00BC165A"/>
    <w:rsid w:val="00BC2C68"/>
    <w:rsid w:val="00BC4A34"/>
    <w:rsid w:val="00BD1239"/>
    <w:rsid w:val="00BD68EF"/>
    <w:rsid w:val="00BE7B79"/>
    <w:rsid w:val="00BF219E"/>
    <w:rsid w:val="00BF73FF"/>
    <w:rsid w:val="00C005C6"/>
    <w:rsid w:val="00C14F48"/>
    <w:rsid w:val="00C20836"/>
    <w:rsid w:val="00C22CAF"/>
    <w:rsid w:val="00C3239B"/>
    <w:rsid w:val="00C35412"/>
    <w:rsid w:val="00C41013"/>
    <w:rsid w:val="00C47487"/>
    <w:rsid w:val="00C528B1"/>
    <w:rsid w:val="00C61A41"/>
    <w:rsid w:val="00C67127"/>
    <w:rsid w:val="00C74E97"/>
    <w:rsid w:val="00C754EE"/>
    <w:rsid w:val="00C768CE"/>
    <w:rsid w:val="00C8670A"/>
    <w:rsid w:val="00CA166A"/>
    <w:rsid w:val="00CC2DC2"/>
    <w:rsid w:val="00CD787E"/>
    <w:rsid w:val="00D00A55"/>
    <w:rsid w:val="00D019B2"/>
    <w:rsid w:val="00D1727E"/>
    <w:rsid w:val="00D5435F"/>
    <w:rsid w:val="00D5749F"/>
    <w:rsid w:val="00D637DB"/>
    <w:rsid w:val="00D66315"/>
    <w:rsid w:val="00D861B4"/>
    <w:rsid w:val="00D91088"/>
    <w:rsid w:val="00D9208F"/>
    <w:rsid w:val="00DA4F54"/>
    <w:rsid w:val="00DC2084"/>
    <w:rsid w:val="00DC26E4"/>
    <w:rsid w:val="00DD45F9"/>
    <w:rsid w:val="00DE2AE7"/>
    <w:rsid w:val="00DF2F3C"/>
    <w:rsid w:val="00E27A6F"/>
    <w:rsid w:val="00E351BB"/>
    <w:rsid w:val="00E44F90"/>
    <w:rsid w:val="00E55E46"/>
    <w:rsid w:val="00E631D6"/>
    <w:rsid w:val="00E66C86"/>
    <w:rsid w:val="00E9481F"/>
    <w:rsid w:val="00EA1E30"/>
    <w:rsid w:val="00EA5CD5"/>
    <w:rsid w:val="00EB57FE"/>
    <w:rsid w:val="00EB5E9F"/>
    <w:rsid w:val="00ED1659"/>
    <w:rsid w:val="00ED37CA"/>
    <w:rsid w:val="00ED3D94"/>
    <w:rsid w:val="00EE5F47"/>
    <w:rsid w:val="00EF7C96"/>
    <w:rsid w:val="00F01882"/>
    <w:rsid w:val="00F031F3"/>
    <w:rsid w:val="00F155D0"/>
    <w:rsid w:val="00F23A7F"/>
    <w:rsid w:val="00F25F90"/>
    <w:rsid w:val="00F34FD0"/>
    <w:rsid w:val="00F3711C"/>
    <w:rsid w:val="00F43D2D"/>
    <w:rsid w:val="00F50FA5"/>
    <w:rsid w:val="00F626FB"/>
    <w:rsid w:val="00F75434"/>
    <w:rsid w:val="00F8134C"/>
    <w:rsid w:val="00F85CF3"/>
    <w:rsid w:val="00FD24F6"/>
    <w:rsid w:val="00FE028B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DC0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C528B1"/>
  </w:style>
  <w:style w:type="paragraph" w:styleId="Nadpis1">
    <w:name w:val="heading 1"/>
    <w:basedOn w:val="Normlny"/>
    <w:next w:val="Normlny"/>
    <w:link w:val="Nadpis1Char"/>
    <w:qFormat/>
    <w:rsid w:val="005930C0"/>
    <w:pPr>
      <w:keepNext/>
      <w:tabs>
        <w:tab w:val="num" w:pos="540"/>
      </w:tabs>
      <w:jc w:val="center"/>
      <w:outlineLvl w:val="0"/>
    </w:pPr>
    <w:rPr>
      <w:rFonts w:ascii="Arial" w:eastAsia="Times New Roman" w:hAnsi="Arial" w:cs="Times New Roman"/>
      <w:sz w:val="40"/>
      <w:szCs w:val="40"/>
      <w:lang w:val="sk-SK"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0C7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7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qFormat/>
    <w:rsid w:val="00842067"/>
    <w:pPr>
      <w:keepNext/>
      <w:tabs>
        <w:tab w:val="left" w:pos="2160"/>
        <w:tab w:val="num" w:pos="2701"/>
        <w:tab w:val="left" w:pos="2880"/>
        <w:tab w:val="left" w:pos="4500"/>
      </w:tabs>
      <w:ind w:left="2701" w:hanging="432"/>
      <w:outlineLvl w:val="3"/>
    </w:pPr>
    <w:rPr>
      <w:rFonts w:ascii="Arial" w:eastAsia="Times New Roman" w:hAnsi="Arial" w:cs="Arial"/>
      <w:b/>
      <w:bCs/>
      <w:smallCaps/>
      <w:sz w:val="20"/>
      <w:szCs w:val="20"/>
      <w:lang w:val="sk-SK"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16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6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626FB"/>
    <w:rPr>
      <w:color w:val="000080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1AFE"/>
  </w:style>
  <w:style w:type="character" w:customStyle="1" w:styleId="TextkomentraChar">
    <w:name w:val="Text komentára Char"/>
    <w:basedOn w:val="Predvolenpsmoodseku"/>
    <w:link w:val="Textkomentra"/>
    <w:rsid w:val="00681AFE"/>
  </w:style>
  <w:style w:type="character" w:styleId="Odkaznakomentr">
    <w:name w:val="annotation reference"/>
    <w:unhideWhenUsed/>
    <w:rsid w:val="00681AF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unhideWhenUsed/>
    <w:rsid w:val="00681AFE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81AFE"/>
    <w:rPr>
      <w:rFonts w:ascii="Lucida Grande" w:hAnsi="Lucida Grande" w:cs="Lucida Grande"/>
      <w:sz w:val="18"/>
      <w:szCs w:val="18"/>
    </w:rPr>
  </w:style>
  <w:style w:type="paragraph" w:customStyle="1" w:styleId="BodyText31">
    <w:name w:val="Body Text 31"/>
    <w:basedOn w:val="Normlny"/>
    <w:rsid w:val="00887A5D"/>
    <w:pPr>
      <w:suppressAutoHyphens/>
      <w:jc w:val="center"/>
    </w:pPr>
    <w:rPr>
      <w:rFonts w:ascii="Arial" w:eastAsia="Times New Roman" w:hAnsi="Arial" w:cs="Times New Roman"/>
      <w:color w:val="FF0000"/>
      <w:kern w:val="1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59"/>
    <w:rsid w:val="006365E8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6365E8"/>
    <w:pPr>
      <w:spacing w:after="120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6365E8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nhideWhenUsed/>
    <w:rsid w:val="005930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930C0"/>
  </w:style>
  <w:style w:type="character" w:customStyle="1" w:styleId="Nadpis1Char">
    <w:name w:val="Nadpis 1 Char"/>
    <w:basedOn w:val="Predvolenpsmoodseku"/>
    <w:link w:val="Nadpis1"/>
    <w:rsid w:val="005930C0"/>
    <w:rPr>
      <w:rFonts w:ascii="Arial" w:eastAsia="Times New Roman" w:hAnsi="Arial" w:cs="Times New Roman"/>
      <w:sz w:val="40"/>
      <w:szCs w:val="40"/>
      <w:lang w:val="sk-SK" w:eastAsia="sk-SK"/>
    </w:rPr>
  </w:style>
  <w:style w:type="paragraph" w:customStyle="1" w:styleId="Styl1">
    <w:name w:val="Styl1"/>
    <w:basedOn w:val="Normlny"/>
    <w:rsid w:val="005930C0"/>
    <w:pPr>
      <w:jc w:val="both"/>
    </w:pPr>
    <w:rPr>
      <w:rFonts w:ascii="Arial" w:eastAsia="Times New Roman" w:hAnsi="Arial" w:cs="Times New Roman"/>
      <w:szCs w:val="20"/>
      <w:lang w:val="sk-SK" w:eastAsia="sk-SK"/>
    </w:rPr>
  </w:style>
  <w:style w:type="paragraph" w:customStyle="1" w:styleId="Zkladntext21">
    <w:name w:val="Základný text 21"/>
    <w:basedOn w:val="Normlny"/>
    <w:rsid w:val="005930C0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eastAsia="Times New Roman" w:hAnsi="Times New Roman" w:cs="Times New Roman"/>
      <w:lang w:val="cs-CZ" w:eastAsia="zh-CN"/>
    </w:rPr>
  </w:style>
  <w:style w:type="paragraph" w:customStyle="1" w:styleId="Zarkazkladnhotextu21">
    <w:name w:val="Zarážka základného textu 21"/>
    <w:basedOn w:val="Normlny"/>
    <w:rsid w:val="005930C0"/>
    <w:pPr>
      <w:suppressAutoHyphens/>
      <w:ind w:left="360"/>
      <w:jc w:val="both"/>
    </w:pPr>
    <w:rPr>
      <w:rFonts w:ascii="Arial" w:eastAsia="Times New Roman" w:hAnsi="Arial" w:cs="Times New Roman"/>
      <w:sz w:val="22"/>
      <w:lang w:val="sk-SK" w:eastAsia="ar-SA"/>
    </w:rPr>
  </w:style>
  <w:style w:type="character" w:customStyle="1" w:styleId="ra">
    <w:name w:val="ra"/>
    <w:basedOn w:val="Predvolenpsmoodseku"/>
    <w:uiPriority w:val="99"/>
    <w:rsid w:val="005930C0"/>
  </w:style>
  <w:style w:type="paragraph" w:styleId="Predmetkomentra">
    <w:name w:val="annotation subject"/>
    <w:basedOn w:val="Textkomentra"/>
    <w:next w:val="Textkomentra"/>
    <w:link w:val="PredmetkomentraChar"/>
    <w:unhideWhenUsed/>
    <w:rsid w:val="00C528B1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C528B1"/>
    <w:rPr>
      <w:b/>
      <w:bCs/>
      <w:sz w:val="20"/>
      <w:szCs w:val="20"/>
    </w:rPr>
  </w:style>
  <w:style w:type="paragraph" w:customStyle="1" w:styleId="ledtxtsv201sa1">
    <w:name w:val="ledtxtsv201sa1"/>
    <w:basedOn w:val="Normlny"/>
    <w:rsid w:val="0005684E"/>
    <w:pPr>
      <w:tabs>
        <w:tab w:val="left" w:pos="5160"/>
        <w:tab w:val="left" w:pos="7711"/>
        <w:tab w:val="right" w:pos="10206"/>
      </w:tabs>
      <w:spacing w:before="60"/>
    </w:pPr>
    <w:rPr>
      <w:rFonts w:ascii="Arial" w:eastAsia="Times New Roman" w:hAnsi="Arial" w:cs="Times New Roman"/>
      <w:sz w:val="12"/>
      <w:szCs w:val="20"/>
      <w:lang w:val="en-GB" w:eastAsia="cs-CZ"/>
    </w:rPr>
  </w:style>
  <w:style w:type="paragraph" w:styleId="Nzov">
    <w:name w:val="Title"/>
    <w:basedOn w:val="Normlny"/>
    <w:next w:val="Normlny"/>
    <w:link w:val="NzovChar"/>
    <w:uiPriority w:val="99"/>
    <w:qFormat/>
    <w:rsid w:val="000568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 w:eastAsia="sk-SK"/>
    </w:rPr>
  </w:style>
  <w:style w:type="character" w:customStyle="1" w:styleId="NzovChar">
    <w:name w:val="Názov Char"/>
    <w:basedOn w:val="Predvolenpsmoodseku"/>
    <w:link w:val="Nzov"/>
    <w:rsid w:val="00056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 w:eastAsia="sk-SK"/>
    </w:rPr>
  </w:style>
  <w:style w:type="paragraph" w:styleId="Odsekzoznamu">
    <w:name w:val="List Paragraph"/>
    <w:aliases w:val="Odsek,lp1,Bullet List,FooterText,numbered,List Paragraph1,Paragraphe de liste1,Bullet Number,ODRAZKY PRVA UROVEN,List Paragraph"/>
    <w:basedOn w:val="Normlny"/>
    <w:link w:val="OdsekzoznamuChar"/>
    <w:uiPriority w:val="34"/>
    <w:qFormat/>
    <w:rsid w:val="005118D3"/>
    <w:pPr>
      <w:spacing w:before="60" w:after="60"/>
      <w:ind w:left="720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customStyle="1" w:styleId="Odstavecseseznamem">
    <w:name w:val="Odstavec se seznamem"/>
    <w:basedOn w:val="Normlny"/>
    <w:uiPriority w:val="99"/>
    <w:qFormat/>
    <w:rsid w:val="005118D3"/>
    <w:pPr>
      <w:spacing w:before="60" w:after="60"/>
      <w:ind w:left="720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customStyle="1" w:styleId="tl1">
    <w:name w:val="Štýl1"/>
    <w:basedOn w:val="Normlny"/>
    <w:rsid w:val="002E289E"/>
    <w:pPr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paragraph" w:styleId="Normlnywebov">
    <w:name w:val="Normal (Web)"/>
    <w:basedOn w:val="Normlny"/>
    <w:rsid w:val="002E28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customStyle="1" w:styleId="bodytextChar">
    <w:name w:val="_body_text Char"/>
    <w:link w:val="bodytextCharChar"/>
    <w:rsid w:val="002E289E"/>
    <w:pPr>
      <w:spacing w:before="60" w:after="60"/>
      <w:ind w:firstLine="567"/>
      <w:jc w:val="both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bodytextCharChar">
    <w:name w:val="_body_text Char Char"/>
    <w:link w:val="bodytextChar"/>
    <w:rsid w:val="002E289E"/>
    <w:rPr>
      <w:rFonts w:ascii="Times New Roman" w:eastAsia="Times New Roman" w:hAnsi="Times New Roman" w:cs="Times New Roman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2E289E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E289E"/>
    <w:rPr>
      <w:rFonts w:ascii="Courier New" w:eastAsia="Times New Roman" w:hAnsi="Courier New" w:cs="Times New Roman"/>
      <w:sz w:val="20"/>
      <w:szCs w:val="20"/>
      <w:lang w:val="x-none"/>
    </w:rPr>
  </w:style>
  <w:style w:type="paragraph" w:customStyle="1" w:styleId="ColorfulList-Accent11">
    <w:name w:val="Colorful List - Accent 11"/>
    <w:basedOn w:val="Normlny"/>
    <w:qFormat/>
    <w:rsid w:val="002E289E"/>
    <w:pPr>
      <w:spacing w:line="280" w:lineRule="atLeast"/>
      <w:ind w:left="720" w:right="113"/>
      <w:contextualSpacing/>
      <w:jc w:val="center"/>
    </w:pPr>
    <w:rPr>
      <w:rFonts w:ascii="Calibri" w:eastAsia="Calibri" w:hAnsi="Calibri" w:cs="Times New Roman"/>
      <w:noProof/>
      <w:sz w:val="22"/>
      <w:szCs w:val="22"/>
      <w:lang w:val="sk-SK"/>
    </w:rPr>
  </w:style>
  <w:style w:type="paragraph" w:customStyle="1" w:styleId="Default">
    <w:name w:val="Default"/>
    <w:rsid w:val="002E289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409A0"/>
    <w:rPr>
      <w:rFonts w:ascii="Times New Roman" w:eastAsia="Times New Roman" w:hAnsi="Times New Roman" w:cs="Times New Roman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409A0"/>
    <w:rPr>
      <w:rFonts w:ascii="Times New Roman" w:eastAsia="Times New Roman" w:hAnsi="Times New Roman" w:cs="Times New Roman"/>
      <w:lang w:val="sk-SK" w:eastAsia="sk-SK"/>
    </w:rPr>
  </w:style>
  <w:style w:type="character" w:styleId="Odkaznapoznmkupodiarou">
    <w:name w:val="footnote reference"/>
    <w:basedOn w:val="Predvolenpsmoodseku"/>
    <w:uiPriority w:val="99"/>
    <w:unhideWhenUsed/>
    <w:rsid w:val="00B409A0"/>
    <w:rPr>
      <w:vertAlign w:val="superscript"/>
    </w:rPr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qFormat/>
    <w:rsid w:val="005E182A"/>
    <w:pPr>
      <w:ind w:left="720"/>
      <w:contextualSpacing/>
    </w:pPr>
    <w:rPr>
      <w:rFonts w:ascii="Times New Roman" w:eastAsia="Times New Roman" w:hAnsi="Times New Roman" w:cs="Times New Roman"/>
      <w:lang w:val="sk-SK"/>
    </w:rPr>
  </w:style>
  <w:style w:type="character" w:customStyle="1" w:styleId="ListParagraphChar">
    <w:name w:val="List Paragraph Char"/>
    <w:aliases w:val="body Char,Odsek zoznamu2 Char"/>
    <w:link w:val="Odsekzoznamu1"/>
    <w:uiPriority w:val="99"/>
    <w:locked/>
    <w:rsid w:val="005E182A"/>
    <w:rPr>
      <w:rFonts w:ascii="Times New Roman" w:eastAsia="Times New Roman" w:hAnsi="Times New Roman" w:cs="Times New Roman"/>
      <w:lang w:val="sk-SK"/>
    </w:rPr>
  </w:style>
  <w:style w:type="paragraph" w:customStyle="1" w:styleId="Style1">
    <w:name w:val="Style1"/>
    <w:basedOn w:val="Normlny"/>
    <w:rsid w:val="00A05378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Arial" w:eastAsia="Times New Roman" w:hAnsi="Arial" w:cs="Times New Roman"/>
      <w:lang w:val="sk-SK" w:eastAsia="sk-SK"/>
    </w:rPr>
  </w:style>
  <w:style w:type="paragraph" w:customStyle="1" w:styleId="Style7">
    <w:name w:val="Style7"/>
    <w:basedOn w:val="Normlny"/>
    <w:rsid w:val="00A05378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Arial" w:eastAsia="Times New Roman" w:hAnsi="Arial" w:cs="Times New Roman"/>
      <w:lang w:val="sk-SK" w:eastAsia="sk-SK"/>
    </w:rPr>
  </w:style>
  <w:style w:type="character" w:customStyle="1" w:styleId="FontStyle21">
    <w:name w:val="Font Style21"/>
    <w:rsid w:val="00A05378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lny"/>
    <w:rsid w:val="00A05378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eastAsia="Times New Roman" w:hAnsi="Arial" w:cs="Times New Roman"/>
      <w:lang w:val="sk-SK" w:eastAsia="sk-SK"/>
    </w:rPr>
  </w:style>
  <w:style w:type="character" w:customStyle="1" w:styleId="FontStyle22">
    <w:name w:val="Font Style22"/>
    <w:rsid w:val="00A05378"/>
    <w:rPr>
      <w:rFonts w:ascii="Arial" w:hAnsi="Arial" w:cs="Arial"/>
      <w:sz w:val="18"/>
      <w:szCs w:val="18"/>
    </w:rPr>
  </w:style>
  <w:style w:type="paragraph" w:customStyle="1" w:styleId="Style6">
    <w:name w:val="Style6"/>
    <w:basedOn w:val="Normlny"/>
    <w:rsid w:val="00A0537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Times New Roman"/>
      <w:lang w:val="sk-SK" w:eastAsia="sk-SK"/>
    </w:rPr>
  </w:style>
  <w:style w:type="paragraph" w:customStyle="1" w:styleId="Cislovanie2">
    <w:name w:val="Cislovanie2"/>
    <w:basedOn w:val="Normlny"/>
    <w:rsid w:val="00A05378"/>
    <w:pPr>
      <w:spacing w:after="240"/>
      <w:jc w:val="both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Odrazkovy3">
    <w:name w:val="Odrazkovy3"/>
    <w:basedOn w:val="Normlny"/>
    <w:rsid w:val="00A05378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A05378"/>
    <w:pPr>
      <w:ind w:left="708"/>
    </w:pPr>
    <w:rPr>
      <w:rFonts w:ascii="Times New Roman" w:eastAsia="Times New Roman" w:hAnsi="Times New Roman" w:cs="Times New Roman"/>
      <w:lang w:val="sk-SK" w:eastAsia="sk-SK"/>
    </w:rPr>
  </w:style>
  <w:style w:type="paragraph" w:styleId="Bezriadkovania">
    <w:name w:val="No Spacing"/>
    <w:qFormat/>
    <w:rsid w:val="00957C0D"/>
    <w:rPr>
      <w:rFonts w:eastAsiaTheme="minorHAnsi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rsid w:val="00AB696D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842067"/>
    <w:rPr>
      <w:rFonts w:ascii="Arial" w:eastAsia="Times New Roman" w:hAnsi="Arial" w:cs="Arial"/>
      <w:b/>
      <w:bCs/>
      <w:smallCaps/>
      <w:sz w:val="20"/>
      <w:szCs w:val="20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66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66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97E4C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97E4C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097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97E4C"/>
  </w:style>
  <w:style w:type="paragraph" w:styleId="Hlavika">
    <w:name w:val="header"/>
    <w:basedOn w:val="Normlny"/>
    <w:link w:val="HlavikaChar"/>
    <w:unhideWhenUsed/>
    <w:rsid w:val="00097E4C"/>
    <w:pPr>
      <w:tabs>
        <w:tab w:val="center" w:pos="4703"/>
        <w:tab w:val="right" w:pos="9406"/>
      </w:tabs>
      <w:jc w:val="both"/>
    </w:pPr>
    <w:rPr>
      <w:rFonts w:ascii="Arial Narrow" w:eastAsiaTheme="minorHAnsi" w:hAnsi="Arial Narrow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97E4C"/>
    <w:rPr>
      <w:rFonts w:ascii="Arial Narrow" w:eastAsiaTheme="minorHAnsi" w:hAnsi="Arial Narrow"/>
      <w:szCs w:val="22"/>
      <w:lang w:val="sk-SK"/>
    </w:rPr>
  </w:style>
  <w:style w:type="character" w:customStyle="1" w:styleId="Nadpis2Char">
    <w:name w:val="Nadpis 2 Char"/>
    <w:basedOn w:val="Predvolenpsmoodseku"/>
    <w:link w:val="Nadpis2"/>
    <w:rsid w:val="000C7A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7A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7A5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7A58"/>
  </w:style>
  <w:style w:type="character" w:customStyle="1" w:styleId="OdsekzoznamuChar">
    <w:name w:val="Odsek zoznamu Char"/>
    <w:aliases w:val="Odsek Char,lp1 Char,Bullet List Char,FooterText Char,numbered Char,List Paragraph1 Char,Paragraphe de liste1 Char,Bullet Number Char,ODRAZKY PRVA UROVEN Char,List Paragraph Char1"/>
    <w:link w:val="Odsekzoznamu"/>
    <w:uiPriority w:val="34"/>
    <w:qFormat/>
    <w:locked/>
    <w:rsid w:val="000C7A58"/>
    <w:rPr>
      <w:rFonts w:ascii="Arial" w:eastAsia="Times New Roman" w:hAnsi="Arial" w:cs="Arial"/>
      <w:sz w:val="20"/>
      <w:szCs w:val="20"/>
      <w:lang w:val="sk-SK" w:eastAsia="sk-SK"/>
    </w:rPr>
  </w:style>
  <w:style w:type="paragraph" w:styleId="slovanzoznam">
    <w:name w:val="List Number"/>
    <w:basedOn w:val="Normlny"/>
    <w:uiPriority w:val="99"/>
    <w:rsid w:val="000C7A58"/>
    <w:pPr>
      <w:tabs>
        <w:tab w:val="num" w:pos="179"/>
      </w:tabs>
      <w:ind w:left="179" w:hanging="360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sloseznamu">
    <w:name w:val="Číslo seznamu"/>
    <w:uiPriority w:val="99"/>
    <w:rsid w:val="000C7A58"/>
    <w:pPr>
      <w:widowControl w:val="0"/>
      <w:numPr>
        <w:numId w:val="9"/>
      </w:numPr>
      <w:spacing w:before="141"/>
    </w:pPr>
    <w:rPr>
      <w:rFonts w:ascii="Arial" w:eastAsia="Times New Roman" w:hAnsi="Arial" w:cs="Times New Roman"/>
      <w:color w:val="000000"/>
      <w:sz w:val="22"/>
      <w:szCs w:val="20"/>
      <w:lang w:val="sk-SK" w:eastAsia="sk-SK"/>
    </w:rPr>
  </w:style>
  <w:style w:type="paragraph" w:customStyle="1" w:styleId="Standard">
    <w:name w:val="Standard"/>
    <w:rsid w:val="002818A2"/>
    <w:pPr>
      <w:widowControl w:val="0"/>
      <w:suppressAutoHyphens/>
    </w:pPr>
    <w:rPr>
      <w:rFonts w:ascii="Times New Roman" w:eastAsia="SimSun" w:hAnsi="Times New Roman" w:cs="Arial"/>
      <w:lang w:val="sk-SK" w:eastAsia="hi-IN" w:bidi="hi-IN"/>
    </w:rPr>
  </w:style>
  <w:style w:type="paragraph" w:customStyle="1" w:styleId="Numbering">
    <w:name w:val="Numbering"/>
    <w:basedOn w:val="slovanzoznam"/>
    <w:rsid w:val="00220780"/>
    <w:rPr>
      <w:b/>
      <w:bCs/>
      <w:lang w:val="sk-SK" w:eastAsia="en-US"/>
    </w:rPr>
  </w:style>
  <w:style w:type="paragraph" w:customStyle="1" w:styleId="Style10">
    <w:name w:val="Style10"/>
    <w:basedOn w:val="Normlny"/>
    <w:uiPriority w:val="99"/>
    <w:rsid w:val="00ED1659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Times New Roman"/>
      <w:lang w:val="sk-SK" w:eastAsia="sk-SK"/>
    </w:rPr>
  </w:style>
  <w:style w:type="paragraph" w:customStyle="1" w:styleId="Style13">
    <w:name w:val="Style13"/>
    <w:basedOn w:val="Normlny"/>
    <w:uiPriority w:val="99"/>
    <w:rsid w:val="00ED1659"/>
    <w:pPr>
      <w:widowControl w:val="0"/>
      <w:autoSpaceDE w:val="0"/>
      <w:autoSpaceDN w:val="0"/>
      <w:adjustRightInd w:val="0"/>
      <w:spacing w:line="317" w:lineRule="exact"/>
      <w:ind w:hanging="542"/>
      <w:jc w:val="both"/>
    </w:pPr>
    <w:rPr>
      <w:rFonts w:ascii="Times New Roman" w:hAnsi="Times New Roman" w:cs="Times New Roman"/>
      <w:lang w:val="sk-SK" w:eastAsia="sk-SK"/>
    </w:rPr>
  </w:style>
  <w:style w:type="paragraph" w:customStyle="1" w:styleId="Style18">
    <w:name w:val="Style18"/>
    <w:basedOn w:val="Normlny"/>
    <w:uiPriority w:val="99"/>
    <w:rsid w:val="00ED1659"/>
    <w:pPr>
      <w:widowControl w:val="0"/>
      <w:autoSpaceDE w:val="0"/>
      <w:autoSpaceDN w:val="0"/>
      <w:adjustRightInd w:val="0"/>
      <w:spacing w:line="298" w:lineRule="exact"/>
    </w:pPr>
    <w:rPr>
      <w:rFonts w:ascii="Times New Roman" w:hAnsi="Times New Roman" w:cs="Times New Roman"/>
      <w:lang w:val="sk-SK" w:eastAsia="sk-SK"/>
    </w:rPr>
  </w:style>
  <w:style w:type="paragraph" w:customStyle="1" w:styleId="Style28">
    <w:name w:val="Style28"/>
    <w:basedOn w:val="Normlny"/>
    <w:uiPriority w:val="99"/>
    <w:rsid w:val="00ED1659"/>
    <w:pPr>
      <w:widowControl w:val="0"/>
      <w:autoSpaceDE w:val="0"/>
      <w:autoSpaceDN w:val="0"/>
      <w:adjustRightInd w:val="0"/>
      <w:spacing w:line="319" w:lineRule="exact"/>
      <w:ind w:hanging="408"/>
      <w:jc w:val="both"/>
    </w:pPr>
    <w:rPr>
      <w:rFonts w:ascii="Times New Roman" w:hAnsi="Times New Roman" w:cs="Times New Roman"/>
      <w:lang w:val="sk-SK" w:eastAsia="sk-SK"/>
    </w:rPr>
  </w:style>
  <w:style w:type="character" w:customStyle="1" w:styleId="FontStyle65">
    <w:name w:val="Font Style65"/>
    <w:basedOn w:val="Predvolenpsmoodseku"/>
    <w:uiPriority w:val="99"/>
    <w:rsid w:val="00ED165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8">
    <w:name w:val="Font Style68"/>
    <w:basedOn w:val="Predvolenpsmoodseku"/>
    <w:uiPriority w:val="99"/>
    <w:rsid w:val="00ED16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CharStyle127">
    <w:name w:val="Char Style 127"/>
    <w:uiPriority w:val="99"/>
    <w:rsid w:val="00134173"/>
    <w:rPr>
      <w:rFonts w:ascii="Arial" w:hAnsi="Arial"/>
      <w:b/>
      <w:i/>
      <w:color w:val="3A6FA5"/>
      <w:sz w:val="18"/>
      <w:u w:val="single"/>
      <w:lang w:val="en-US" w:eastAsia="en-US"/>
    </w:rPr>
  </w:style>
  <w:style w:type="paragraph" w:customStyle="1" w:styleId="Obyajntext1">
    <w:name w:val="Obyčajný text1"/>
    <w:basedOn w:val="Normlny"/>
    <w:rsid w:val="00134173"/>
    <w:pPr>
      <w:spacing w:after="200" w:line="276" w:lineRule="auto"/>
    </w:pPr>
    <w:rPr>
      <w:rFonts w:ascii="Courier New" w:eastAsia="Calibri" w:hAnsi="Courier New" w:cs="Courier New"/>
      <w:sz w:val="20"/>
      <w:szCs w:val="20"/>
      <w:lang w:val="sk-SK" w:eastAsia="zh-CN"/>
    </w:rPr>
  </w:style>
  <w:style w:type="character" w:customStyle="1" w:styleId="HlavikaChar1">
    <w:name w:val="Hlavička Char1"/>
    <w:rsid w:val="00EF7C96"/>
    <w:rPr>
      <w:rFonts w:ascii="Arial" w:eastAsia="Times New Roman" w:hAnsi="Arial" w:cs="Times New Roman"/>
      <w:sz w:val="18"/>
      <w:szCs w:val="18"/>
      <w:lang w:val="en-GB"/>
    </w:rPr>
  </w:style>
  <w:style w:type="paragraph" w:styleId="Zarkazkladnhotextu2">
    <w:name w:val="Body Text Indent 2"/>
    <w:basedOn w:val="Normlny"/>
    <w:link w:val="Zarkazkladnhotextu2Char"/>
    <w:rsid w:val="00EF7C96"/>
    <w:pPr>
      <w:spacing w:after="120" w:line="480" w:lineRule="auto"/>
      <w:ind w:left="283"/>
    </w:pPr>
    <w:rPr>
      <w:rFonts w:ascii="Arial" w:eastAsia="Times New Roman" w:hAnsi="Arial" w:cs="Times New Roman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F7C96"/>
    <w:rPr>
      <w:rFonts w:ascii="Arial" w:eastAsia="Times New Roman" w:hAnsi="Arial" w:cs="Times New Roman"/>
      <w:lang w:val="en-GB"/>
    </w:rPr>
  </w:style>
  <w:style w:type="paragraph" w:customStyle="1" w:styleId="Text">
    <w:name w:val="Text"/>
    <w:basedOn w:val="Normlny"/>
    <w:rsid w:val="00EF7C96"/>
    <w:pPr>
      <w:autoSpaceDE w:val="0"/>
      <w:autoSpaceDN w:val="0"/>
      <w:adjustRightInd w:val="0"/>
      <w:ind w:firstLine="567"/>
      <w:jc w:val="both"/>
    </w:pPr>
    <w:rPr>
      <w:rFonts w:ascii="Tahoma" w:eastAsia="Times New Roman" w:hAnsi="Tahoma" w:cs="Tahoma"/>
      <w:sz w:val="22"/>
      <w:szCs w:val="22"/>
      <w:lang w:val="sk-SK" w:eastAsia="sk-SK"/>
    </w:rPr>
  </w:style>
  <w:style w:type="paragraph" w:styleId="Normlnysozarkami">
    <w:name w:val="Normal Indent"/>
    <w:basedOn w:val="Normlny"/>
    <w:rsid w:val="00EF7C9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eastAsia="Times New Roman" w:hAnsi="Times New Roman" w:cs="Times New Roman"/>
      <w:bCs/>
      <w:sz w:val="22"/>
      <w:szCs w:val="20"/>
      <w:lang w:val="sk-SK"/>
    </w:rPr>
  </w:style>
  <w:style w:type="paragraph" w:styleId="Zoznam2">
    <w:name w:val="List 2"/>
    <w:basedOn w:val="Normlny"/>
    <w:uiPriority w:val="99"/>
    <w:unhideWhenUsed/>
    <w:rsid w:val="00EF7C96"/>
    <w:pPr>
      <w:ind w:left="566" w:hanging="283"/>
      <w:contextualSpacing/>
    </w:pPr>
    <w:rPr>
      <w:rFonts w:ascii="Cambria" w:eastAsia="MS Mincho" w:hAnsi="Cambria" w:cs="Times New Roman"/>
    </w:rPr>
  </w:style>
  <w:style w:type="character" w:customStyle="1" w:styleId="WW8Num1z0">
    <w:name w:val="WW8Num1z0"/>
    <w:rsid w:val="005252CF"/>
  </w:style>
  <w:style w:type="character" w:customStyle="1" w:styleId="WW8Num1z1">
    <w:name w:val="WW8Num1z1"/>
    <w:rsid w:val="005252CF"/>
  </w:style>
  <w:style w:type="character" w:customStyle="1" w:styleId="WW8Num1z2">
    <w:name w:val="WW8Num1z2"/>
    <w:rsid w:val="005252CF"/>
  </w:style>
  <w:style w:type="character" w:customStyle="1" w:styleId="WW8Num1z3">
    <w:name w:val="WW8Num1z3"/>
    <w:rsid w:val="005252CF"/>
  </w:style>
  <w:style w:type="character" w:customStyle="1" w:styleId="WW8Num1z4">
    <w:name w:val="WW8Num1z4"/>
    <w:rsid w:val="005252CF"/>
  </w:style>
  <w:style w:type="character" w:customStyle="1" w:styleId="WW8Num1z5">
    <w:name w:val="WW8Num1z5"/>
    <w:rsid w:val="005252CF"/>
  </w:style>
  <w:style w:type="character" w:customStyle="1" w:styleId="WW8Num1z6">
    <w:name w:val="WW8Num1z6"/>
    <w:rsid w:val="005252CF"/>
  </w:style>
  <w:style w:type="character" w:customStyle="1" w:styleId="WW8Num1z7">
    <w:name w:val="WW8Num1z7"/>
    <w:rsid w:val="005252CF"/>
  </w:style>
  <w:style w:type="character" w:customStyle="1" w:styleId="WW8Num1z8">
    <w:name w:val="WW8Num1z8"/>
    <w:rsid w:val="005252CF"/>
  </w:style>
  <w:style w:type="character" w:customStyle="1" w:styleId="WW8Num2z0">
    <w:name w:val="WW8Num2z0"/>
    <w:rsid w:val="005252CF"/>
  </w:style>
  <w:style w:type="character" w:customStyle="1" w:styleId="WW8Num2z1">
    <w:name w:val="WW8Num2z1"/>
    <w:rsid w:val="005252CF"/>
  </w:style>
  <w:style w:type="character" w:customStyle="1" w:styleId="WW8Num2z2">
    <w:name w:val="WW8Num2z2"/>
    <w:rsid w:val="005252CF"/>
  </w:style>
  <w:style w:type="character" w:customStyle="1" w:styleId="WW8Num2z3">
    <w:name w:val="WW8Num2z3"/>
    <w:rsid w:val="005252CF"/>
  </w:style>
  <w:style w:type="character" w:customStyle="1" w:styleId="WW8Num2z4">
    <w:name w:val="WW8Num2z4"/>
    <w:rsid w:val="005252CF"/>
  </w:style>
  <w:style w:type="character" w:customStyle="1" w:styleId="WW8Num2z5">
    <w:name w:val="WW8Num2z5"/>
    <w:rsid w:val="005252CF"/>
  </w:style>
  <w:style w:type="character" w:customStyle="1" w:styleId="WW8Num2z6">
    <w:name w:val="WW8Num2z6"/>
    <w:rsid w:val="005252CF"/>
  </w:style>
  <w:style w:type="character" w:customStyle="1" w:styleId="WW8Num2z7">
    <w:name w:val="WW8Num2z7"/>
    <w:rsid w:val="005252CF"/>
  </w:style>
  <w:style w:type="character" w:customStyle="1" w:styleId="WW8Num2z8">
    <w:name w:val="WW8Num2z8"/>
    <w:rsid w:val="005252CF"/>
  </w:style>
  <w:style w:type="character" w:customStyle="1" w:styleId="WW8Num3z0">
    <w:name w:val="WW8Num3z0"/>
    <w:rsid w:val="005252CF"/>
  </w:style>
  <w:style w:type="character" w:customStyle="1" w:styleId="WW8Num4z0">
    <w:name w:val="WW8Num4z0"/>
    <w:rsid w:val="005252CF"/>
  </w:style>
  <w:style w:type="character" w:customStyle="1" w:styleId="WW8Num5z0">
    <w:name w:val="WW8Num5z0"/>
    <w:rsid w:val="005252CF"/>
    <w:rPr>
      <w:rFonts w:ascii="Symbol" w:hAnsi="Symbol" w:cs="Symbol" w:hint="default"/>
    </w:rPr>
  </w:style>
  <w:style w:type="character" w:customStyle="1" w:styleId="WW8Num6z0">
    <w:name w:val="WW8Num6z0"/>
    <w:rsid w:val="005252CF"/>
    <w:rPr>
      <w:rFonts w:ascii="Symbol" w:hAnsi="Symbol" w:cs="Symbol" w:hint="default"/>
    </w:rPr>
  </w:style>
  <w:style w:type="character" w:customStyle="1" w:styleId="WW8Num7z0">
    <w:name w:val="WW8Num7z0"/>
    <w:rsid w:val="005252CF"/>
    <w:rPr>
      <w:rFonts w:ascii="Symbol" w:hAnsi="Symbol" w:cs="Symbol" w:hint="default"/>
    </w:rPr>
  </w:style>
  <w:style w:type="character" w:customStyle="1" w:styleId="WW8Num8z0">
    <w:name w:val="WW8Num8z0"/>
    <w:rsid w:val="005252CF"/>
    <w:rPr>
      <w:rFonts w:ascii="Symbol" w:hAnsi="Symbol" w:cs="Symbol" w:hint="default"/>
    </w:rPr>
  </w:style>
  <w:style w:type="character" w:customStyle="1" w:styleId="WW8Num9z0">
    <w:name w:val="WW8Num9z0"/>
    <w:rsid w:val="005252CF"/>
  </w:style>
  <w:style w:type="character" w:customStyle="1" w:styleId="WW8Num10z0">
    <w:name w:val="WW8Num10z0"/>
    <w:rsid w:val="005252CF"/>
    <w:rPr>
      <w:rFonts w:ascii="Symbol" w:hAnsi="Symbol" w:cs="Symbol" w:hint="default"/>
    </w:rPr>
  </w:style>
  <w:style w:type="character" w:customStyle="1" w:styleId="WW8Num11z0">
    <w:name w:val="WW8Num11z0"/>
    <w:rsid w:val="005252CF"/>
    <w:rPr>
      <w:rFonts w:ascii="Arial" w:hAnsi="Arial" w:cs="Arial" w:hint="default"/>
    </w:rPr>
  </w:style>
  <w:style w:type="character" w:customStyle="1" w:styleId="WW8Num12z0">
    <w:name w:val="WW8Num12z0"/>
    <w:rsid w:val="005252CF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WW8Num13z0">
    <w:name w:val="WW8Num13z0"/>
    <w:rsid w:val="005252CF"/>
    <w:rPr>
      <w:rFonts w:ascii="Times New Roman" w:hAnsi="Times New Roman" w:cs="Times New Roman" w:hint="default"/>
      <w:sz w:val="22"/>
      <w:szCs w:val="22"/>
    </w:rPr>
  </w:style>
  <w:style w:type="character" w:customStyle="1" w:styleId="WW8Num14z0">
    <w:name w:val="WW8Num14z0"/>
    <w:rsid w:val="005252CF"/>
  </w:style>
  <w:style w:type="character" w:customStyle="1" w:styleId="WW8Num14z1">
    <w:name w:val="WW8Num14z1"/>
    <w:rsid w:val="005252CF"/>
  </w:style>
  <w:style w:type="character" w:customStyle="1" w:styleId="WW8Num14z2">
    <w:name w:val="WW8Num14z2"/>
    <w:rsid w:val="005252CF"/>
  </w:style>
  <w:style w:type="character" w:customStyle="1" w:styleId="WW8Num14z3">
    <w:name w:val="WW8Num14z3"/>
    <w:rsid w:val="005252CF"/>
  </w:style>
  <w:style w:type="character" w:customStyle="1" w:styleId="WW8Num14z4">
    <w:name w:val="WW8Num14z4"/>
    <w:rsid w:val="005252CF"/>
  </w:style>
  <w:style w:type="character" w:customStyle="1" w:styleId="WW8Num14z5">
    <w:name w:val="WW8Num14z5"/>
    <w:rsid w:val="005252CF"/>
  </w:style>
  <w:style w:type="character" w:customStyle="1" w:styleId="WW8Num14z6">
    <w:name w:val="WW8Num14z6"/>
    <w:rsid w:val="005252CF"/>
  </w:style>
  <w:style w:type="character" w:customStyle="1" w:styleId="WW8Num14z7">
    <w:name w:val="WW8Num14z7"/>
    <w:rsid w:val="005252CF"/>
  </w:style>
  <w:style w:type="character" w:customStyle="1" w:styleId="WW8Num14z8">
    <w:name w:val="WW8Num14z8"/>
    <w:rsid w:val="005252CF"/>
  </w:style>
  <w:style w:type="character" w:customStyle="1" w:styleId="WW8Num15z0">
    <w:name w:val="WW8Num15z0"/>
    <w:rsid w:val="005252CF"/>
  </w:style>
  <w:style w:type="character" w:customStyle="1" w:styleId="WW8Num15z1">
    <w:name w:val="WW8Num15z1"/>
    <w:rsid w:val="005252CF"/>
  </w:style>
  <w:style w:type="character" w:customStyle="1" w:styleId="WW8Num15z2">
    <w:name w:val="WW8Num15z2"/>
    <w:rsid w:val="005252CF"/>
  </w:style>
  <w:style w:type="character" w:customStyle="1" w:styleId="WW8Num15z3">
    <w:name w:val="WW8Num15z3"/>
    <w:rsid w:val="005252CF"/>
  </w:style>
  <w:style w:type="character" w:customStyle="1" w:styleId="WW8Num15z4">
    <w:name w:val="WW8Num15z4"/>
    <w:rsid w:val="005252CF"/>
  </w:style>
  <w:style w:type="character" w:customStyle="1" w:styleId="WW8Num15z5">
    <w:name w:val="WW8Num15z5"/>
    <w:rsid w:val="005252CF"/>
  </w:style>
  <w:style w:type="character" w:customStyle="1" w:styleId="WW8Num15z6">
    <w:name w:val="WW8Num15z6"/>
    <w:rsid w:val="005252CF"/>
  </w:style>
  <w:style w:type="character" w:customStyle="1" w:styleId="WW8Num15z7">
    <w:name w:val="WW8Num15z7"/>
    <w:rsid w:val="005252CF"/>
  </w:style>
  <w:style w:type="character" w:customStyle="1" w:styleId="WW8Num15z8">
    <w:name w:val="WW8Num15z8"/>
    <w:rsid w:val="005252CF"/>
  </w:style>
  <w:style w:type="character" w:customStyle="1" w:styleId="WW8Num16z0">
    <w:name w:val="WW8Num16z0"/>
    <w:rsid w:val="005252CF"/>
    <w:rPr>
      <w:rFonts w:ascii="Calibri" w:hAnsi="Calibri" w:cs="Calibri" w:hint="default"/>
    </w:rPr>
  </w:style>
  <w:style w:type="character" w:customStyle="1" w:styleId="WW8Num16z1">
    <w:name w:val="WW8Num16z1"/>
    <w:rsid w:val="005252CF"/>
  </w:style>
  <w:style w:type="character" w:customStyle="1" w:styleId="WW8Num16z2">
    <w:name w:val="WW8Num16z2"/>
    <w:rsid w:val="005252CF"/>
  </w:style>
  <w:style w:type="character" w:customStyle="1" w:styleId="WW8Num16z3">
    <w:name w:val="WW8Num16z3"/>
    <w:rsid w:val="005252CF"/>
  </w:style>
  <w:style w:type="character" w:customStyle="1" w:styleId="WW8Num16z4">
    <w:name w:val="WW8Num16z4"/>
    <w:rsid w:val="005252CF"/>
  </w:style>
  <w:style w:type="character" w:customStyle="1" w:styleId="WW8Num16z5">
    <w:name w:val="WW8Num16z5"/>
    <w:rsid w:val="005252CF"/>
  </w:style>
  <w:style w:type="character" w:customStyle="1" w:styleId="WW8Num16z6">
    <w:name w:val="WW8Num16z6"/>
    <w:rsid w:val="005252CF"/>
  </w:style>
  <w:style w:type="character" w:customStyle="1" w:styleId="WW8Num16z7">
    <w:name w:val="WW8Num16z7"/>
    <w:rsid w:val="005252CF"/>
  </w:style>
  <w:style w:type="character" w:customStyle="1" w:styleId="WW8Num16z8">
    <w:name w:val="WW8Num16z8"/>
    <w:rsid w:val="005252CF"/>
  </w:style>
  <w:style w:type="character" w:customStyle="1" w:styleId="WW8Num17z0">
    <w:name w:val="WW8Num17z0"/>
    <w:rsid w:val="005252CF"/>
    <w:rPr>
      <w:rFonts w:hint="default"/>
      <w:color w:val="auto"/>
    </w:rPr>
  </w:style>
  <w:style w:type="character" w:customStyle="1" w:styleId="WW8Num17z1">
    <w:name w:val="WW8Num17z1"/>
    <w:rsid w:val="005252CF"/>
  </w:style>
  <w:style w:type="character" w:customStyle="1" w:styleId="WW8Num17z2">
    <w:name w:val="WW8Num17z2"/>
    <w:rsid w:val="005252CF"/>
  </w:style>
  <w:style w:type="character" w:customStyle="1" w:styleId="WW8Num17z3">
    <w:name w:val="WW8Num17z3"/>
    <w:rsid w:val="005252CF"/>
  </w:style>
  <w:style w:type="character" w:customStyle="1" w:styleId="WW8Num17z4">
    <w:name w:val="WW8Num17z4"/>
    <w:rsid w:val="005252CF"/>
  </w:style>
  <w:style w:type="character" w:customStyle="1" w:styleId="WW8Num17z5">
    <w:name w:val="WW8Num17z5"/>
    <w:rsid w:val="005252CF"/>
  </w:style>
  <w:style w:type="character" w:customStyle="1" w:styleId="WW8Num17z6">
    <w:name w:val="WW8Num17z6"/>
    <w:rsid w:val="005252CF"/>
  </w:style>
  <w:style w:type="character" w:customStyle="1" w:styleId="WW8Num17z7">
    <w:name w:val="WW8Num17z7"/>
    <w:rsid w:val="005252CF"/>
  </w:style>
  <w:style w:type="character" w:customStyle="1" w:styleId="WW8Num17z8">
    <w:name w:val="WW8Num17z8"/>
    <w:rsid w:val="005252CF"/>
  </w:style>
  <w:style w:type="character" w:customStyle="1" w:styleId="WW8Num18z0">
    <w:name w:val="WW8Num18z0"/>
    <w:rsid w:val="005252CF"/>
    <w:rPr>
      <w:b/>
    </w:rPr>
  </w:style>
  <w:style w:type="character" w:customStyle="1" w:styleId="WW8Num18z1">
    <w:name w:val="WW8Num18z1"/>
    <w:rsid w:val="005252CF"/>
  </w:style>
  <w:style w:type="character" w:customStyle="1" w:styleId="WW8Num18z2">
    <w:name w:val="WW8Num18z2"/>
    <w:rsid w:val="005252CF"/>
  </w:style>
  <w:style w:type="character" w:customStyle="1" w:styleId="WW8Num18z3">
    <w:name w:val="WW8Num18z3"/>
    <w:rsid w:val="005252CF"/>
  </w:style>
  <w:style w:type="character" w:customStyle="1" w:styleId="WW8Num18z4">
    <w:name w:val="WW8Num18z4"/>
    <w:rsid w:val="005252CF"/>
  </w:style>
  <w:style w:type="character" w:customStyle="1" w:styleId="WW8Num18z5">
    <w:name w:val="WW8Num18z5"/>
    <w:rsid w:val="005252CF"/>
  </w:style>
  <w:style w:type="character" w:customStyle="1" w:styleId="WW8Num18z6">
    <w:name w:val="WW8Num18z6"/>
    <w:rsid w:val="005252CF"/>
  </w:style>
  <w:style w:type="character" w:customStyle="1" w:styleId="WW8Num18z7">
    <w:name w:val="WW8Num18z7"/>
    <w:rsid w:val="005252CF"/>
  </w:style>
  <w:style w:type="character" w:customStyle="1" w:styleId="WW8Num18z8">
    <w:name w:val="WW8Num18z8"/>
    <w:rsid w:val="005252CF"/>
  </w:style>
  <w:style w:type="character" w:customStyle="1" w:styleId="WW8Num19z0">
    <w:name w:val="WW8Num19z0"/>
    <w:rsid w:val="005252CF"/>
    <w:rPr>
      <w:rFonts w:ascii="Arial" w:eastAsia="Calibri" w:hAnsi="Arial" w:cs="Arial" w:hint="default"/>
      <w:color w:val="000000"/>
    </w:rPr>
  </w:style>
  <w:style w:type="character" w:customStyle="1" w:styleId="WW8Num19z1">
    <w:name w:val="WW8Num19z1"/>
    <w:rsid w:val="005252CF"/>
    <w:rPr>
      <w:rFonts w:ascii="Courier New" w:hAnsi="Courier New" w:cs="Courier New" w:hint="default"/>
    </w:rPr>
  </w:style>
  <w:style w:type="character" w:customStyle="1" w:styleId="WW8Num19z2">
    <w:name w:val="WW8Num19z2"/>
    <w:rsid w:val="005252CF"/>
    <w:rPr>
      <w:rFonts w:ascii="Wingdings" w:hAnsi="Wingdings" w:cs="Wingdings" w:hint="default"/>
    </w:rPr>
  </w:style>
  <w:style w:type="character" w:customStyle="1" w:styleId="WW8Num19z3">
    <w:name w:val="WW8Num19z3"/>
    <w:rsid w:val="005252CF"/>
    <w:rPr>
      <w:rFonts w:ascii="Symbol" w:hAnsi="Symbol" w:cs="Symbol" w:hint="default"/>
    </w:rPr>
  </w:style>
  <w:style w:type="character" w:customStyle="1" w:styleId="WW8Num20z0">
    <w:name w:val="WW8Num20z0"/>
    <w:rsid w:val="005252CF"/>
    <w:rPr>
      <w:rFonts w:hint="default"/>
    </w:rPr>
  </w:style>
  <w:style w:type="character" w:customStyle="1" w:styleId="WW8Num21z0">
    <w:name w:val="WW8Num21z0"/>
    <w:rsid w:val="005252CF"/>
    <w:rPr>
      <w:rFonts w:hint="default"/>
    </w:rPr>
  </w:style>
  <w:style w:type="character" w:customStyle="1" w:styleId="WW8Num21z1">
    <w:name w:val="WW8Num21z1"/>
    <w:rsid w:val="005252CF"/>
  </w:style>
  <w:style w:type="character" w:customStyle="1" w:styleId="WW8Num21z2">
    <w:name w:val="WW8Num21z2"/>
    <w:rsid w:val="005252CF"/>
  </w:style>
  <w:style w:type="character" w:customStyle="1" w:styleId="WW8Num21z3">
    <w:name w:val="WW8Num21z3"/>
    <w:rsid w:val="005252CF"/>
  </w:style>
  <w:style w:type="character" w:customStyle="1" w:styleId="WW8Num21z4">
    <w:name w:val="WW8Num21z4"/>
    <w:rsid w:val="005252CF"/>
  </w:style>
  <w:style w:type="character" w:customStyle="1" w:styleId="WW8Num21z5">
    <w:name w:val="WW8Num21z5"/>
    <w:rsid w:val="005252CF"/>
  </w:style>
  <w:style w:type="character" w:customStyle="1" w:styleId="WW8Num21z6">
    <w:name w:val="WW8Num21z6"/>
    <w:rsid w:val="005252CF"/>
  </w:style>
  <w:style w:type="character" w:customStyle="1" w:styleId="WW8Num21z7">
    <w:name w:val="WW8Num21z7"/>
    <w:rsid w:val="005252CF"/>
  </w:style>
  <w:style w:type="character" w:customStyle="1" w:styleId="WW8Num21z8">
    <w:name w:val="WW8Num21z8"/>
    <w:rsid w:val="005252CF"/>
  </w:style>
  <w:style w:type="character" w:customStyle="1" w:styleId="WW8Num22z0">
    <w:name w:val="WW8Num22z0"/>
    <w:rsid w:val="005252CF"/>
    <w:rPr>
      <w:rFonts w:ascii="Symbol" w:hAnsi="Symbol" w:cs="Symbol" w:hint="default"/>
    </w:rPr>
  </w:style>
  <w:style w:type="character" w:customStyle="1" w:styleId="WW8Num22z1">
    <w:name w:val="WW8Num22z1"/>
    <w:rsid w:val="005252CF"/>
    <w:rPr>
      <w:rFonts w:ascii="Courier New" w:hAnsi="Courier New" w:cs="Courier New" w:hint="default"/>
    </w:rPr>
  </w:style>
  <w:style w:type="character" w:customStyle="1" w:styleId="WW8Num22z2">
    <w:name w:val="WW8Num22z2"/>
    <w:rsid w:val="005252CF"/>
    <w:rPr>
      <w:rFonts w:ascii="Wingdings" w:hAnsi="Wingdings" w:cs="Wingdings" w:hint="default"/>
    </w:rPr>
  </w:style>
  <w:style w:type="character" w:customStyle="1" w:styleId="WW8Num23z0">
    <w:name w:val="WW8Num23z0"/>
    <w:rsid w:val="005252CF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5252CF"/>
    <w:rPr>
      <w:rFonts w:ascii="Courier New" w:hAnsi="Courier New" w:cs="Courier New" w:hint="default"/>
    </w:rPr>
  </w:style>
  <w:style w:type="character" w:customStyle="1" w:styleId="WW8Num23z2">
    <w:name w:val="WW8Num23z2"/>
    <w:rsid w:val="005252CF"/>
    <w:rPr>
      <w:rFonts w:ascii="Wingdings" w:hAnsi="Wingdings" w:cs="Wingdings" w:hint="default"/>
    </w:rPr>
  </w:style>
  <w:style w:type="character" w:customStyle="1" w:styleId="WW8Num23z3">
    <w:name w:val="WW8Num23z3"/>
    <w:rsid w:val="005252CF"/>
    <w:rPr>
      <w:rFonts w:ascii="Symbol" w:hAnsi="Symbol" w:cs="Symbol" w:hint="default"/>
    </w:rPr>
  </w:style>
  <w:style w:type="character" w:customStyle="1" w:styleId="WW8Num24z0">
    <w:name w:val="WW8Num24z0"/>
    <w:rsid w:val="005252CF"/>
    <w:rPr>
      <w:rFonts w:hint="default"/>
    </w:rPr>
  </w:style>
  <w:style w:type="character" w:customStyle="1" w:styleId="WW8Num25z0">
    <w:name w:val="WW8Num25z0"/>
    <w:rsid w:val="005252CF"/>
    <w:rPr>
      <w:rFonts w:hint="default"/>
      <w:color w:val="auto"/>
    </w:rPr>
  </w:style>
  <w:style w:type="character" w:customStyle="1" w:styleId="WW8Num25z1">
    <w:name w:val="WW8Num25z1"/>
    <w:rsid w:val="005252CF"/>
  </w:style>
  <w:style w:type="character" w:customStyle="1" w:styleId="WW8Num25z2">
    <w:name w:val="WW8Num25z2"/>
    <w:rsid w:val="005252CF"/>
  </w:style>
  <w:style w:type="character" w:customStyle="1" w:styleId="WW8Num25z3">
    <w:name w:val="WW8Num25z3"/>
    <w:rsid w:val="005252CF"/>
  </w:style>
  <w:style w:type="character" w:customStyle="1" w:styleId="WW8Num25z4">
    <w:name w:val="WW8Num25z4"/>
    <w:rsid w:val="005252CF"/>
  </w:style>
  <w:style w:type="character" w:customStyle="1" w:styleId="WW8Num25z5">
    <w:name w:val="WW8Num25z5"/>
    <w:rsid w:val="005252CF"/>
  </w:style>
  <w:style w:type="character" w:customStyle="1" w:styleId="WW8Num25z6">
    <w:name w:val="WW8Num25z6"/>
    <w:rsid w:val="005252CF"/>
  </w:style>
  <w:style w:type="character" w:customStyle="1" w:styleId="WW8Num25z7">
    <w:name w:val="WW8Num25z7"/>
    <w:rsid w:val="005252CF"/>
  </w:style>
  <w:style w:type="character" w:customStyle="1" w:styleId="WW8Num25z8">
    <w:name w:val="WW8Num25z8"/>
    <w:rsid w:val="005252CF"/>
  </w:style>
  <w:style w:type="character" w:customStyle="1" w:styleId="WW8Num26z0">
    <w:name w:val="WW8Num26z0"/>
    <w:rsid w:val="005252CF"/>
    <w:rPr>
      <w:rFonts w:hint="default"/>
    </w:rPr>
  </w:style>
  <w:style w:type="character" w:customStyle="1" w:styleId="WW8Num26z1">
    <w:name w:val="WW8Num26z1"/>
    <w:rsid w:val="005252CF"/>
  </w:style>
  <w:style w:type="character" w:customStyle="1" w:styleId="WW8Num26z2">
    <w:name w:val="WW8Num26z2"/>
    <w:rsid w:val="005252CF"/>
  </w:style>
  <w:style w:type="character" w:customStyle="1" w:styleId="WW8Num26z3">
    <w:name w:val="WW8Num26z3"/>
    <w:rsid w:val="005252CF"/>
  </w:style>
  <w:style w:type="character" w:customStyle="1" w:styleId="WW8Num26z4">
    <w:name w:val="WW8Num26z4"/>
    <w:rsid w:val="005252CF"/>
  </w:style>
  <w:style w:type="character" w:customStyle="1" w:styleId="WW8Num26z5">
    <w:name w:val="WW8Num26z5"/>
    <w:rsid w:val="005252CF"/>
  </w:style>
  <w:style w:type="character" w:customStyle="1" w:styleId="WW8Num26z6">
    <w:name w:val="WW8Num26z6"/>
    <w:rsid w:val="005252CF"/>
  </w:style>
  <w:style w:type="character" w:customStyle="1" w:styleId="WW8Num26z7">
    <w:name w:val="WW8Num26z7"/>
    <w:rsid w:val="005252CF"/>
  </w:style>
  <w:style w:type="character" w:customStyle="1" w:styleId="WW8Num26z8">
    <w:name w:val="WW8Num26z8"/>
    <w:rsid w:val="005252CF"/>
  </w:style>
  <w:style w:type="character" w:customStyle="1" w:styleId="WW8Num27z0">
    <w:name w:val="WW8Num27z0"/>
    <w:rsid w:val="005252CF"/>
    <w:rPr>
      <w:rFonts w:hint="default"/>
      <w:color w:val="auto"/>
    </w:rPr>
  </w:style>
  <w:style w:type="character" w:customStyle="1" w:styleId="WW8Num27z1">
    <w:name w:val="WW8Num27z1"/>
    <w:rsid w:val="005252CF"/>
  </w:style>
  <w:style w:type="character" w:customStyle="1" w:styleId="WW8Num27z2">
    <w:name w:val="WW8Num27z2"/>
    <w:rsid w:val="005252CF"/>
  </w:style>
  <w:style w:type="character" w:customStyle="1" w:styleId="WW8Num27z3">
    <w:name w:val="WW8Num27z3"/>
    <w:rsid w:val="005252CF"/>
  </w:style>
  <w:style w:type="character" w:customStyle="1" w:styleId="WW8Num27z4">
    <w:name w:val="WW8Num27z4"/>
    <w:rsid w:val="005252CF"/>
  </w:style>
  <w:style w:type="character" w:customStyle="1" w:styleId="WW8Num27z5">
    <w:name w:val="WW8Num27z5"/>
    <w:rsid w:val="005252CF"/>
  </w:style>
  <w:style w:type="character" w:customStyle="1" w:styleId="WW8Num27z6">
    <w:name w:val="WW8Num27z6"/>
    <w:rsid w:val="005252CF"/>
  </w:style>
  <w:style w:type="character" w:customStyle="1" w:styleId="WW8Num27z7">
    <w:name w:val="WW8Num27z7"/>
    <w:rsid w:val="005252CF"/>
  </w:style>
  <w:style w:type="character" w:customStyle="1" w:styleId="WW8Num27z8">
    <w:name w:val="WW8Num27z8"/>
    <w:rsid w:val="005252CF"/>
  </w:style>
  <w:style w:type="character" w:customStyle="1" w:styleId="WW8Num28z0">
    <w:name w:val="WW8Num28z0"/>
    <w:rsid w:val="005252CF"/>
    <w:rPr>
      <w:rFonts w:hint="default"/>
    </w:rPr>
  </w:style>
  <w:style w:type="character" w:customStyle="1" w:styleId="Predvolenpsmoodseku1">
    <w:name w:val="Predvolené písmo odseku1"/>
    <w:rsid w:val="005252CF"/>
  </w:style>
  <w:style w:type="character" w:customStyle="1" w:styleId="StylTimesNewRoman">
    <w:name w:val="Styl Times New Roman"/>
    <w:rsid w:val="005252CF"/>
    <w:rPr>
      <w:rFonts w:ascii="Times New Roman" w:hAnsi="Times New Roman" w:cs="Times New Roman"/>
      <w:sz w:val="22"/>
    </w:rPr>
  </w:style>
  <w:style w:type="character" w:customStyle="1" w:styleId="PtaChar">
    <w:name w:val="Päta Char"/>
    <w:rsid w:val="005252CF"/>
    <w:rPr>
      <w:sz w:val="22"/>
      <w:szCs w:val="22"/>
    </w:rPr>
  </w:style>
  <w:style w:type="character" w:styleId="Vrazn">
    <w:name w:val="Strong"/>
    <w:qFormat/>
    <w:rsid w:val="005252CF"/>
    <w:rPr>
      <w:b/>
      <w:bCs/>
      <w:i w:val="0"/>
      <w:iCs w:val="0"/>
    </w:rPr>
  </w:style>
  <w:style w:type="character" w:customStyle="1" w:styleId="apple-converted-space">
    <w:name w:val="apple-converted-space"/>
    <w:rsid w:val="005252CF"/>
  </w:style>
  <w:style w:type="character" w:customStyle="1" w:styleId="Odkaznakomentr1">
    <w:name w:val="Odkaz na komentár1"/>
    <w:rsid w:val="005252CF"/>
    <w:rPr>
      <w:sz w:val="16"/>
      <w:szCs w:val="16"/>
    </w:rPr>
  </w:style>
  <w:style w:type="character" w:customStyle="1" w:styleId="1ZeileChar">
    <w:name w:val="1. Zeile Char"/>
    <w:rsid w:val="005252CF"/>
    <w:rPr>
      <w:sz w:val="24"/>
    </w:rPr>
  </w:style>
  <w:style w:type="character" w:customStyle="1" w:styleId="FontStyle13">
    <w:name w:val="Font Style13"/>
    <w:rsid w:val="005252C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5252C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5252CF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252CF"/>
    <w:rPr>
      <w:rFonts w:ascii="Times New Roman" w:hAnsi="Times New Roman" w:cs="Times New Roman"/>
      <w:b/>
      <w:bCs/>
      <w:sz w:val="24"/>
      <w:szCs w:val="24"/>
    </w:rPr>
  </w:style>
  <w:style w:type="character" w:customStyle="1" w:styleId="ft">
    <w:name w:val="ft"/>
    <w:rsid w:val="005252CF"/>
  </w:style>
  <w:style w:type="character" w:customStyle="1" w:styleId="pre">
    <w:name w:val="pre"/>
    <w:rsid w:val="005252CF"/>
  </w:style>
  <w:style w:type="paragraph" w:customStyle="1" w:styleId="Nadpis">
    <w:name w:val="Nadpis"/>
    <w:basedOn w:val="Normlny"/>
    <w:next w:val="Zkladntext"/>
    <w:rsid w:val="005252CF"/>
    <w:pPr>
      <w:overflowPunct w:val="0"/>
      <w:autoSpaceDE w:val="0"/>
      <w:spacing w:before="240" w:after="60"/>
      <w:jc w:val="center"/>
      <w:textAlignment w:val="baseline"/>
    </w:pPr>
    <w:rPr>
      <w:rFonts w:ascii="Helvetica" w:eastAsia="Times New Roman" w:hAnsi="Helvetica" w:cs="Helvetica"/>
      <w:b/>
      <w:bCs/>
      <w:kern w:val="1"/>
      <w:sz w:val="32"/>
      <w:szCs w:val="32"/>
      <w:lang w:val="cs-CZ" w:eastAsia="zh-CN"/>
    </w:rPr>
  </w:style>
  <w:style w:type="paragraph" w:styleId="Zoznam">
    <w:name w:val="List"/>
    <w:basedOn w:val="Zkladntext"/>
    <w:rsid w:val="005252CF"/>
    <w:pPr>
      <w:suppressAutoHyphens/>
      <w:spacing w:after="0"/>
      <w:jc w:val="both"/>
    </w:pPr>
    <w:rPr>
      <w:rFonts w:ascii="Times New Roman" w:eastAsia="Times New Roman" w:hAnsi="Times New Roman" w:cs="Mangal"/>
      <w:lang w:val="sk-SK" w:eastAsia="zh-CN"/>
    </w:rPr>
  </w:style>
  <w:style w:type="paragraph" w:styleId="Popis">
    <w:name w:val="caption"/>
    <w:basedOn w:val="Normlny"/>
    <w:qFormat/>
    <w:rsid w:val="005252CF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val="sk-SK" w:eastAsia="zh-CN"/>
    </w:rPr>
  </w:style>
  <w:style w:type="paragraph" w:customStyle="1" w:styleId="Index">
    <w:name w:val="Index"/>
    <w:basedOn w:val="Normlny"/>
    <w:rsid w:val="005252CF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val="sk-SK" w:eastAsia="zh-CN"/>
    </w:rPr>
  </w:style>
  <w:style w:type="paragraph" w:customStyle="1" w:styleId="tlPodaokraja">
    <w:name w:val="Štýl Podľa okraja"/>
    <w:basedOn w:val="Normlny"/>
    <w:rsid w:val="005252CF"/>
    <w:pPr>
      <w:ind w:firstLine="72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Pta">
    <w:name w:val="footer"/>
    <w:basedOn w:val="Normlny"/>
    <w:link w:val="PtaChar1"/>
    <w:rsid w:val="005252C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zh-CN"/>
    </w:rPr>
  </w:style>
  <w:style w:type="character" w:customStyle="1" w:styleId="PtaChar1">
    <w:name w:val="Päta Char1"/>
    <w:basedOn w:val="Predvolenpsmoodseku"/>
    <w:link w:val="Pta"/>
    <w:rsid w:val="005252CF"/>
    <w:rPr>
      <w:rFonts w:ascii="Calibri" w:eastAsia="Calibri" w:hAnsi="Calibri" w:cs="Times New Roman"/>
      <w:sz w:val="22"/>
      <w:szCs w:val="22"/>
      <w:lang w:val="x-none" w:eastAsia="zh-CN"/>
    </w:rPr>
  </w:style>
  <w:style w:type="paragraph" w:styleId="Podtitul">
    <w:name w:val="Subtitle"/>
    <w:basedOn w:val="Normlny"/>
    <w:next w:val="Zkladntext"/>
    <w:link w:val="PodtitulChar"/>
    <w:qFormat/>
    <w:rsid w:val="005252CF"/>
    <w:pPr>
      <w:suppressAutoHyphens/>
      <w:jc w:val="center"/>
    </w:pPr>
    <w:rPr>
      <w:rFonts w:ascii="Times New Roman" w:eastAsia="Times New Roman" w:hAnsi="Times New Roman" w:cs="Calibri"/>
      <w:b/>
      <w:bCs/>
      <w:sz w:val="28"/>
      <w:szCs w:val="28"/>
      <w:lang w:val="sk-SK" w:eastAsia="zh-CN"/>
    </w:rPr>
  </w:style>
  <w:style w:type="character" w:customStyle="1" w:styleId="PodtitulChar">
    <w:name w:val="Podtitul Char"/>
    <w:basedOn w:val="Predvolenpsmoodseku"/>
    <w:link w:val="Podtitul"/>
    <w:rsid w:val="005252CF"/>
    <w:rPr>
      <w:rFonts w:ascii="Times New Roman" w:eastAsia="Times New Roman" w:hAnsi="Times New Roman" w:cs="Calibri"/>
      <w:b/>
      <w:bCs/>
      <w:sz w:val="28"/>
      <w:szCs w:val="28"/>
      <w:lang w:val="sk-SK" w:eastAsia="zh-CN"/>
    </w:rPr>
  </w:style>
  <w:style w:type="paragraph" w:customStyle="1" w:styleId="Textkomentra1">
    <w:name w:val="Text komentára1"/>
    <w:basedOn w:val="Normlny"/>
    <w:rsid w:val="005252CF"/>
    <w:pPr>
      <w:spacing w:after="200" w:line="276" w:lineRule="auto"/>
    </w:pPr>
    <w:rPr>
      <w:rFonts w:ascii="Calibri" w:eastAsia="Calibri" w:hAnsi="Calibri" w:cs="Times New Roman"/>
      <w:sz w:val="20"/>
      <w:szCs w:val="20"/>
      <w:lang w:val="sk-SK" w:eastAsia="zh-CN"/>
    </w:rPr>
  </w:style>
  <w:style w:type="paragraph" w:customStyle="1" w:styleId="Style4">
    <w:name w:val="Style4"/>
    <w:basedOn w:val="Normlny"/>
    <w:rsid w:val="005252CF"/>
    <w:pPr>
      <w:widowControl w:val="0"/>
      <w:autoSpaceDE w:val="0"/>
      <w:spacing w:line="314" w:lineRule="exact"/>
    </w:pPr>
    <w:rPr>
      <w:rFonts w:ascii="Times New Roman" w:eastAsia="Times New Roman" w:hAnsi="Times New Roman" w:cs="Times New Roman"/>
      <w:lang w:val="sk-SK" w:eastAsia="zh-CN"/>
    </w:rPr>
  </w:style>
  <w:style w:type="paragraph" w:customStyle="1" w:styleId="Style8">
    <w:name w:val="Style8"/>
    <w:basedOn w:val="Normlny"/>
    <w:rsid w:val="005252CF"/>
    <w:pPr>
      <w:widowControl w:val="0"/>
      <w:autoSpaceDE w:val="0"/>
      <w:spacing w:line="298" w:lineRule="exact"/>
      <w:ind w:hanging="240"/>
    </w:pPr>
    <w:rPr>
      <w:rFonts w:ascii="Times New Roman" w:eastAsia="Times New Roman" w:hAnsi="Times New Roman" w:cs="Times New Roman"/>
      <w:lang w:val="sk-SK" w:eastAsia="zh-CN"/>
    </w:rPr>
  </w:style>
  <w:style w:type="paragraph" w:customStyle="1" w:styleId="Style2">
    <w:name w:val="Style2"/>
    <w:basedOn w:val="Normlny"/>
    <w:rsid w:val="005252CF"/>
    <w:pPr>
      <w:widowControl w:val="0"/>
      <w:autoSpaceDE w:val="0"/>
    </w:pPr>
    <w:rPr>
      <w:rFonts w:ascii="Times New Roman" w:eastAsia="Times New Roman" w:hAnsi="Times New Roman" w:cs="Times New Roman"/>
      <w:lang w:val="sk-SK" w:eastAsia="zh-CN"/>
    </w:rPr>
  </w:style>
  <w:style w:type="paragraph" w:customStyle="1" w:styleId="Style5">
    <w:name w:val="Style5"/>
    <w:basedOn w:val="Normlny"/>
    <w:rsid w:val="005252CF"/>
    <w:pPr>
      <w:widowControl w:val="0"/>
      <w:autoSpaceDE w:val="0"/>
      <w:spacing w:line="283" w:lineRule="exact"/>
      <w:ind w:hanging="134"/>
    </w:pPr>
    <w:rPr>
      <w:rFonts w:ascii="Times New Roman" w:eastAsia="Times New Roman" w:hAnsi="Times New Roman" w:cs="Times New Roman"/>
      <w:lang w:val="sk-SK" w:eastAsia="zh-CN"/>
    </w:rPr>
  </w:style>
  <w:style w:type="paragraph" w:customStyle="1" w:styleId="LO-Normal">
    <w:name w:val="LO-Normal"/>
    <w:rsid w:val="005252CF"/>
    <w:pPr>
      <w:suppressAutoHyphens/>
    </w:pPr>
    <w:rPr>
      <w:rFonts w:ascii="Arial" w:eastAsia="Times New Roman" w:hAnsi="Arial" w:cs="Arial"/>
      <w:color w:val="000000"/>
      <w:szCs w:val="20"/>
      <w:lang w:val="en-AU" w:eastAsia="zh-CN"/>
    </w:rPr>
  </w:style>
  <w:style w:type="paragraph" w:customStyle="1" w:styleId="Normlny1">
    <w:name w:val="Normálny1"/>
    <w:basedOn w:val="LO-Normal"/>
    <w:next w:val="LO-Normal"/>
    <w:rsid w:val="005252CF"/>
    <w:rPr>
      <w:color w:val="auto"/>
    </w:rPr>
  </w:style>
  <w:style w:type="paragraph" w:customStyle="1" w:styleId="Zkladntext31">
    <w:name w:val="Základný text 31"/>
    <w:basedOn w:val="LO-Normal"/>
    <w:next w:val="LO-Normal"/>
    <w:rsid w:val="005252CF"/>
    <w:rPr>
      <w:color w:val="auto"/>
    </w:rPr>
  </w:style>
  <w:style w:type="paragraph" w:customStyle="1" w:styleId="Obsahtabuky">
    <w:name w:val="Obsah tabuľky"/>
    <w:basedOn w:val="Normlny"/>
    <w:rsid w:val="005252CF"/>
    <w:pPr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val="sk-SK" w:eastAsia="zh-CN"/>
    </w:rPr>
  </w:style>
  <w:style w:type="paragraph" w:customStyle="1" w:styleId="Nadpistabuky">
    <w:name w:val="Nadpis tabuľky"/>
    <w:basedOn w:val="Obsahtabuky"/>
    <w:rsid w:val="005252CF"/>
    <w:pPr>
      <w:jc w:val="center"/>
    </w:pPr>
    <w:rPr>
      <w:b/>
      <w:bCs/>
    </w:rPr>
  </w:style>
  <w:style w:type="paragraph" w:customStyle="1" w:styleId="Nadpis11">
    <w:name w:val="Nadpis 11"/>
    <w:basedOn w:val="Odsekzoznamu"/>
    <w:qFormat/>
    <w:rsid w:val="005252CF"/>
    <w:pPr>
      <w:numPr>
        <w:numId w:val="10"/>
      </w:numPr>
      <w:tabs>
        <w:tab w:val="num" w:pos="360"/>
      </w:tabs>
      <w:spacing w:before="0" w:after="0"/>
      <w:ind w:firstLine="0"/>
      <w:contextualSpacing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styleId="Revzia">
    <w:name w:val="Revision"/>
    <w:hidden/>
    <w:uiPriority w:val="99"/>
    <w:semiHidden/>
    <w:rsid w:val="005252CF"/>
    <w:rPr>
      <w:rFonts w:ascii="Calibri" w:eastAsiaTheme="minorHAnsi" w:hAnsi="Calibri" w:cs="Calibri"/>
      <w:sz w:val="22"/>
      <w:szCs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10</cp:revision>
  <cp:lastPrinted>2020-05-18T07:54:00Z</cp:lastPrinted>
  <dcterms:created xsi:type="dcterms:W3CDTF">2021-06-23T17:18:00Z</dcterms:created>
  <dcterms:modified xsi:type="dcterms:W3CDTF">2021-11-11T09:01:00Z</dcterms:modified>
</cp:coreProperties>
</file>