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37067" w14:textId="77777777" w:rsidR="00EC14D1" w:rsidRDefault="00EC14D1">
      <w:pPr>
        <w:tabs>
          <w:tab w:val="left" w:pos="3390"/>
        </w:tabs>
        <w:jc w:val="center"/>
        <w:rPr>
          <w:rFonts w:ascii="Calibri" w:hAnsi="Calibri" w:cs="Calibri"/>
          <w:b/>
          <w:bCs/>
          <w:iCs/>
          <w:sz w:val="24"/>
        </w:rPr>
      </w:pPr>
    </w:p>
    <w:p w14:paraId="0FBBE2C8" w14:textId="77777777" w:rsidR="00EC14D1" w:rsidRDefault="00E202A6">
      <w:pPr>
        <w:tabs>
          <w:tab w:val="left" w:pos="3390"/>
        </w:tabs>
        <w:jc w:val="center"/>
        <w:rPr>
          <w:rFonts w:ascii="Calibri" w:hAnsi="Calibri" w:cs="Calibri"/>
          <w:b/>
          <w:bCs/>
          <w:iCs/>
          <w:sz w:val="24"/>
        </w:rPr>
      </w:pPr>
      <w:r>
        <w:rPr>
          <w:rFonts w:ascii="Calibri" w:hAnsi="Calibri" w:cs="Calibri"/>
          <w:b/>
          <w:bCs/>
          <w:iCs/>
          <w:sz w:val="24"/>
        </w:rPr>
        <w:t>NÁVRH UCHÁDZAČA NA PLNENIE KRITÉRIÍ.</w:t>
      </w:r>
    </w:p>
    <w:p w14:paraId="35F7D172" w14:textId="77777777" w:rsidR="00EC14D1" w:rsidRDefault="00EC14D1">
      <w:pPr>
        <w:pStyle w:val="Bezriadkovania"/>
        <w:jc w:val="center"/>
        <w:rPr>
          <w:rFonts w:ascii="Calibri" w:hAnsi="Calibri" w:cs="Calibri"/>
          <w:sz w:val="22"/>
          <w:szCs w:val="22"/>
        </w:rPr>
      </w:pPr>
    </w:p>
    <w:p w14:paraId="7F2AE47E" w14:textId="77777777" w:rsidR="00EC14D1" w:rsidRDefault="00E202A6">
      <w:pPr>
        <w:pStyle w:val="Bezriadkovania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PREDMET VEREJNÉHO OBSTARÁVANIA:</w:t>
      </w:r>
    </w:p>
    <w:p w14:paraId="4ED7F8E2" w14:textId="00F671A2" w:rsidR="00EC14D1" w:rsidRDefault="00564DBE" w:rsidP="00564DBE">
      <w:pPr>
        <w:pStyle w:val="Bezriadkovania"/>
        <w:jc w:val="center"/>
      </w:pPr>
      <w:r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 xml:space="preserve">Zabezpečenie školenia v rámci projektu „Moderné vzdelávanie pre prax 2 - </w:t>
      </w:r>
      <w:r w:rsidRPr="008E6618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>vzdelávací kurz Technologický a kresliaci softvér</w:t>
      </w:r>
      <w:r w:rsidR="008E35FB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 xml:space="preserve"> - 2</w:t>
      </w:r>
      <w:r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>“</w:t>
      </w:r>
    </w:p>
    <w:p w14:paraId="4AACD15A" w14:textId="77777777" w:rsidR="00EC14D1" w:rsidRDefault="00EC14D1">
      <w:pPr>
        <w:pStyle w:val="Bezriadkovania"/>
        <w:rPr>
          <w:rFonts w:ascii="Calibri" w:hAnsi="Calibri" w:cs="Calibri"/>
          <w:b/>
          <w:sz w:val="22"/>
          <w:szCs w:val="22"/>
        </w:rPr>
      </w:pPr>
      <w:bookmarkStart w:id="0" w:name="OLE_LINK3"/>
    </w:p>
    <w:p w14:paraId="62E858E3" w14:textId="77777777" w:rsidR="00EC14D1" w:rsidRDefault="00E202A6">
      <w:pPr>
        <w:pStyle w:val="Bezriadkovania"/>
        <w:ind w:firstLine="142"/>
      </w:pPr>
      <w:r>
        <w:rPr>
          <w:rFonts w:ascii="Calibri" w:hAnsi="Calibri" w:cs="Calibri"/>
          <w:sz w:val="22"/>
          <w:szCs w:val="22"/>
        </w:rPr>
        <w:t>Obchodné meno uchádzača: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>(vyplní uchádzač)</w:t>
      </w:r>
    </w:p>
    <w:p w14:paraId="06A6EB96" w14:textId="77777777" w:rsidR="00EC14D1" w:rsidRDefault="00E202A6">
      <w:pPr>
        <w:pStyle w:val="Bezriadkovania"/>
        <w:ind w:firstLine="142"/>
      </w:pPr>
      <w:r>
        <w:rPr>
          <w:rFonts w:ascii="Calibri" w:hAnsi="Calibri" w:cs="Calibri"/>
          <w:sz w:val="22"/>
          <w:szCs w:val="22"/>
        </w:rPr>
        <w:t>Sídlo alebo miesto podnikania: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>(vyplní uchádzač)</w:t>
      </w:r>
    </w:p>
    <w:p w14:paraId="4CA89B47" w14:textId="77777777" w:rsidR="00EC14D1" w:rsidRDefault="00E202A6">
      <w:pPr>
        <w:pStyle w:val="Bezriadkovania"/>
        <w:ind w:firstLine="142"/>
      </w:pPr>
      <w:r>
        <w:rPr>
          <w:rFonts w:ascii="Calibri" w:hAnsi="Calibri" w:cs="Calibri"/>
          <w:sz w:val="22"/>
          <w:szCs w:val="22"/>
        </w:rPr>
        <w:t>IČO uchádzača: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>(vyplní uchádzač)</w:t>
      </w:r>
    </w:p>
    <w:p w14:paraId="7B59DF10" w14:textId="77777777" w:rsidR="00EC14D1" w:rsidRDefault="00E202A6">
      <w:pPr>
        <w:pStyle w:val="Bezriadkovania"/>
        <w:ind w:firstLine="142"/>
      </w:pPr>
      <w:r>
        <w:rPr>
          <w:rFonts w:ascii="Calibri" w:hAnsi="Calibri" w:cs="Calibri"/>
          <w:sz w:val="22"/>
          <w:szCs w:val="22"/>
        </w:rPr>
        <w:t>Kontaktná osoba uchádzača: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>(vyplní uchádzač)</w:t>
      </w:r>
    </w:p>
    <w:p w14:paraId="41CF54B6" w14:textId="77777777" w:rsidR="00EC14D1" w:rsidRDefault="00E202A6">
      <w:pPr>
        <w:pStyle w:val="Bezriadkovania"/>
        <w:ind w:firstLine="142"/>
      </w:pPr>
      <w:r>
        <w:rPr>
          <w:rFonts w:ascii="Calibri" w:hAnsi="Calibri" w:cs="Calibri"/>
          <w:sz w:val="22"/>
          <w:szCs w:val="22"/>
        </w:rPr>
        <w:t>Tel. a E-mail: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>(vyplní uchádzač)</w:t>
      </w:r>
    </w:p>
    <w:p w14:paraId="49F1932C" w14:textId="77777777" w:rsidR="00EC14D1" w:rsidRDefault="00EC14D1">
      <w:pPr>
        <w:pStyle w:val="Bezriadkovania"/>
        <w:ind w:firstLine="142"/>
        <w:rPr>
          <w:rFonts w:ascii="Calibri" w:hAnsi="Calibri" w:cs="Calibri"/>
          <w:sz w:val="22"/>
          <w:szCs w:val="22"/>
        </w:rPr>
      </w:pPr>
    </w:p>
    <w:bookmarkEnd w:id="0"/>
    <w:p w14:paraId="53A7DCA5" w14:textId="0032CF38" w:rsidR="00EC14D1" w:rsidRDefault="008849F4">
      <w:pPr>
        <w:jc w:val="center"/>
      </w:pPr>
      <w:r>
        <w:rPr>
          <w:rFonts w:ascii="Calibri" w:hAnsi="Calibri" w:cs="Calibri"/>
          <w:b/>
          <w:u w:val="single"/>
        </w:rPr>
        <w:t xml:space="preserve">NÁVRH UCHÁDZAČA NA PLNENIE KRITÉRIÍ  </w:t>
      </w:r>
      <w:r w:rsidR="00E202A6">
        <w:rPr>
          <w:rFonts w:ascii="Calibri" w:hAnsi="Calibri" w:cs="Calibri"/>
          <w:i/>
        </w:rPr>
        <w:t>(vyplní uchádzač)</w:t>
      </w:r>
    </w:p>
    <w:p w14:paraId="69C881BA" w14:textId="77777777" w:rsidR="00EC14D1" w:rsidRDefault="00EC14D1">
      <w:pPr>
        <w:spacing w:line="240" w:lineRule="atLeast"/>
        <w:rPr>
          <w:rFonts w:ascii="Calibri" w:hAnsi="Calibri"/>
          <w:b/>
          <w:sz w:val="22"/>
          <w:szCs w:val="22"/>
          <w:u w:val="single"/>
          <w:shd w:val="clear" w:color="auto" w:fill="FFFF0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8"/>
        <w:gridCol w:w="3236"/>
        <w:gridCol w:w="1311"/>
        <w:gridCol w:w="1233"/>
        <w:gridCol w:w="907"/>
        <w:gridCol w:w="1033"/>
        <w:gridCol w:w="904"/>
      </w:tblGrid>
      <w:tr w:rsidR="00EC14D1" w14:paraId="60CE3DC4" w14:textId="77777777" w:rsidTr="00865DFF">
        <w:trPr>
          <w:trHeight w:val="900"/>
          <w:tblHeader/>
          <w:jc w:val="center"/>
        </w:trPr>
        <w:tc>
          <w:tcPr>
            <w:tcW w:w="437" w:type="dxa"/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25A9F7" w14:textId="77777777" w:rsidR="00EC14D1" w:rsidRDefault="00E202A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</w:rPr>
              <w:t>P.č</w:t>
            </w:r>
            <w:proofErr w:type="spellEnd"/>
            <w:r>
              <w:rPr>
                <w:rFonts w:ascii="Calibri" w:hAnsi="Calibri"/>
                <w:b/>
                <w:bCs/>
                <w:color w:val="000000"/>
              </w:rPr>
              <w:t xml:space="preserve">. </w:t>
            </w:r>
          </w:p>
        </w:tc>
        <w:tc>
          <w:tcPr>
            <w:tcW w:w="3223" w:type="dxa"/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F64A10" w14:textId="77777777" w:rsidR="00EC14D1" w:rsidRDefault="00E202A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Názov a označenie tovaru</w:t>
            </w:r>
          </w:p>
        </w:tc>
        <w:tc>
          <w:tcPr>
            <w:tcW w:w="1306" w:type="dxa"/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2841FC8" w14:textId="08849CE7" w:rsidR="00EC14D1" w:rsidRDefault="00E202A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Počet </w:t>
            </w:r>
          </w:p>
          <w:p w14:paraId="71C3F892" w14:textId="4CAAC0BF" w:rsidR="00EC14D1" w:rsidRDefault="002116F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hodín</w:t>
            </w:r>
          </w:p>
        </w:tc>
        <w:tc>
          <w:tcPr>
            <w:tcW w:w="1228" w:type="dxa"/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23ECBB" w14:textId="2B9CE099" w:rsidR="00EC14D1" w:rsidRDefault="00E202A6">
            <w:pPr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Jednotková cena za </w:t>
            </w:r>
            <w:r w:rsidR="00EF1907">
              <w:rPr>
                <w:rFonts w:ascii="Calibri" w:hAnsi="Calibri"/>
                <w:b/>
                <w:bCs/>
                <w:color w:val="000000"/>
              </w:rPr>
              <w:t>hodinu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v EUR bez DPH</w:t>
            </w:r>
          </w:p>
        </w:tc>
        <w:tc>
          <w:tcPr>
            <w:tcW w:w="903" w:type="dxa"/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3D86CB" w14:textId="266C4BFC" w:rsidR="00EC14D1" w:rsidRDefault="00E202A6">
            <w:pPr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Výška DPH pri sadzbe </w:t>
            </w:r>
            <w:r w:rsidR="00142352" w:rsidRPr="00142352">
              <w:rPr>
                <w:rFonts w:ascii="Calibri" w:hAnsi="Calibri"/>
                <w:b/>
                <w:bCs/>
                <w:color w:val="000000"/>
              </w:rPr>
              <w:t>20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% v EUR</w:t>
            </w:r>
          </w:p>
        </w:tc>
        <w:tc>
          <w:tcPr>
            <w:tcW w:w="1029" w:type="dxa"/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8F0CF" w14:textId="77777777" w:rsidR="00EC14D1" w:rsidRDefault="00E202A6">
            <w:pPr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Celková cena za určený počet v EUR bez DPH</w:t>
            </w:r>
          </w:p>
        </w:tc>
        <w:tc>
          <w:tcPr>
            <w:tcW w:w="900" w:type="dxa"/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EB37F3" w14:textId="77777777" w:rsidR="00EC14D1" w:rsidRDefault="00E202A6">
            <w:pPr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Celková cena za určený počet v EUR s DPH</w:t>
            </w:r>
          </w:p>
        </w:tc>
      </w:tr>
      <w:tr w:rsidR="008849F4" w:rsidRPr="008849F4" w14:paraId="66A47A64" w14:textId="77777777" w:rsidTr="00865DFF">
        <w:trPr>
          <w:trHeight w:val="600"/>
          <w:jc w:val="center"/>
        </w:trPr>
        <w:tc>
          <w:tcPr>
            <w:tcW w:w="4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2475E5" w14:textId="77777777" w:rsidR="008849F4" w:rsidRPr="00A42795" w:rsidRDefault="008849F4" w:rsidP="008849F4">
            <w:pPr>
              <w:jc w:val="center"/>
            </w:pPr>
            <w:r w:rsidRPr="00A42795">
              <w:rPr>
                <w:rFonts w:ascii="Calibri" w:hAnsi="Calibri" w:cs="Calibri"/>
                <w:bCs/>
              </w:rPr>
              <w:t>1.</w:t>
            </w:r>
          </w:p>
        </w:tc>
        <w:tc>
          <w:tcPr>
            <w:tcW w:w="322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B1515" w14:textId="688327FC" w:rsidR="008849F4" w:rsidRPr="008849F4" w:rsidRDefault="008849F4" w:rsidP="008849F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849F4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Školenie práce s technologickým a kresliacim softvérom pre zamestnancov školy SŠ Detva</w:t>
            </w:r>
            <w:r w:rsidRPr="008849F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. Miestom konania je Spojená škola, Štúrova 848, 962 12 Detva. Termín konania je do 09/2022. 1 školiaci deň = 6 hodín. Dodávateľ zabezpečí realizáciu výučby a praktických tréningov, školiace materiály, pomôcky a učebné texty pre účastníkov, technické pomôcky, lektora/lektorov, cestovné náklady a doprava lektora/lektorov, osvedčenie o absolvovaní kurzu. </w:t>
            </w:r>
          </w:p>
          <w:p w14:paraId="5A62CC5D" w14:textId="77777777" w:rsidR="008849F4" w:rsidRPr="008849F4" w:rsidRDefault="008849F4" w:rsidP="008849F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71BE930E" w14:textId="45F4C628" w:rsidR="008849F4" w:rsidRPr="008849F4" w:rsidRDefault="008849F4" w:rsidP="008849F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849F4">
              <w:rPr>
                <w:rFonts w:asciiTheme="minorHAnsi" w:hAnsiTheme="minorHAnsi" w:cstheme="minorHAnsi"/>
                <w:bCs/>
                <w:sz w:val="18"/>
                <w:szCs w:val="18"/>
              </w:rPr>
              <w:t>Členenie školenia:</w:t>
            </w:r>
          </w:p>
          <w:p w14:paraId="770EF92B" w14:textId="2A543383" w:rsidR="008849F4" w:rsidRPr="008849F4" w:rsidRDefault="008849F4" w:rsidP="008849F4">
            <w:pPr>
              <w:pStyle w:val="Odsekzoznamu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8849F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Základné školenie </w:t>
            </w:r>
            <w:proofErr w:type="spellStart"/>
            <w:r w:rsidRPr="008849F4">
              <w:rPr>
                <w:rFonts w:asciiTheme="minorHAnsi" w:hAnsiTheme="minorHAnsi" w:cstheme="minorHAnsi"/>
                <w:bCs/>
                <w:sz w:val="18"/>
                <w:szCs w:val="18"/>
              </w:rPr>
              <w:t>SolidWorks</w:t>
            </w:r>
            <w:proofErr w:type="spellEnd"/>
            <w:r w:rsidRPr="008849F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24 hodín</w:t>
            </w:r>
          </w:p>
          <w:p w14:paraId="54DF4D1C" w14:textId="7B48FC0F" w:rsidR="008849F4" w:rsidRPr="008849F4" w:rsidRDefault="008849F4" w:rsidP="008849F4">
            <w:pPr>
              <w:pStyle w:val="Odsekzoznamu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8849F4">
              <w:rPr>
                <w:rFonts w:asciiTheme="minorHAnsi" w:hAnsiTheme="minorHAnsi" w:cstheme="minorHAnsi"/>
                <w:sz w:val="18"/>
                <w:szCs w:val="18"/>
              </w:rPr>
              <w:t>Zvárané konštrukcie 12 hodín</w:t>
            </w:r>
          </w:p>
          <w:p w14:paraId="7456F3D7" w14:textId="5811D52B" w:rsidR="008849F4" w:rsidRPr="008849F4" w:rsidRDefault="008849F4" w:rsidP="008849F4">
            <w:pPr>
              <w:pStyle w:val="Odsekzoznamu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8849F4">
              <w:rPr>
                <w:rFonts w:asciiTheme="minorHAnsi" w:hAnsiTheme="minorHAnsi" w:cstheme="minorHAnsi"/>
                <w:sz w:val="18"/>
                <w:szCs w:val="18"/>
              </w:rPr>
              <w:t>Dizajn foriem 12 hodín</w:t>
            </w:r>
          </w:p>
          <w:p w14:paraId="5EA4DE99" w14:textId="61A3829C" w:rsidR="008849F4" w:rsidRPr="008849F4" w:rsidRDefault="008849F4" w:rsidP="008849F4">
            <w:pPr>
              <w:pStyle w:val="Odsekzoznamu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8849F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Základné školenie </w:t>
            </w:r>
            <w:proofErr w:type="spellStart"/>
            <w:r w:rsidRPr="008849F4">
              <w:rPr>
                <w:rFonts w:asciiTheme="minorHAnsi" w:hAnsiTheme="minorHAnsi" w:cstheme="minorHAnsi"/>
                <w:bCs/>
                <w:sz w:val="18"/>
                <w:szCs w:val="18"/>
              </w:rPr>
              <w:t>Simulation</w:t>
            </w:r>
            <w:proofErr w:type="spellEnd"/>
            <w:r w:rsidRPr="008849F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Premium </w:t>
            </w:r>
            <w:r w:rsidRPr="008849F4">
              <w:rPr>
                <w:rFonts w:asciiTheme="minorHAnsi" w:hAnsiTheme="minorHAnsi" w:cstheme="minorHAnsi"/>
                <w:sz w:val="18"/>
                <w:szCs w:val="18"/>
              </w:rPr>
              <w:t>12 hodín</w:t>
            </w:r>
          </w:p>
          <w:p w14:paraId="09047897" w14:textId="58D67662" w:rsidR="008849F4" w:rsidRPr="008849F4" w:rsidRDefault="008849F4" w:rsidP="008849F4">
            <w:pPr>
              <w:pStyle w:val="Odsekzoznamu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8849F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Základné školenie </w:t>
            </w:r>
            <w:proofErr w:type="spellStart"/>
            <w:r w:rsidRPr="008849F4">
              <w:rPr>
                <w:rFonts w:asciiTheme="minorHAnsi" w:hAnsiTheme="minorHAnsi" w:cstheme="minorHAnsi"/>
                <w:bCs/>
                <w:sz w:val="18"/>
                <w:szCs w:val="18"/>
              </w:rPr>
              <w:t>SolidCAM</w:t>
            </w:r>
            <w:proofErr w:type="spellEnd"/>
            <w:r w:rsidRPr="008849F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24 hodín</w:t>
            </w:r>
          </w:p>
          <w:p w14:paraId="59223B5F" w14:textId="36887408" w:rsidR="008849F4" w:rsidRPr="008849F4" w:rsidRDefault="008849F4" w:rsidP="008849F4">
            <w:pPr>
              <w:pStyle w:val="Odsekzoznamu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8849F4">
              <w:rPr>
                <w:rFonts w:asciiTheme="minorHAnsi" w:hAnsiTheme="minorHAnsi" w:cstheme="minorHAnsi"/>
                <w:sz w:val="18"/>
                <w:szCs w:val="18"/>
              </w:rPr>
              <w:t>Sústruženie 12 hodín</w:t>
            </w:r>
          </w:p>
          <w:p w14:paraId="2C8E2D36" w14:textId="2BD815FF" w:rsidR="008849F4" w:rsidRPr="008849F4" w:rsidRDefault="008849F4" w:rsidP="008849F4">
            <w:pPr>
              <w:pStyle w:val="Odsekzoznamu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8849F4">
              <w:rPr>
                <w:rFonts w:asciiTheme="minorHAnsi" w:hAnsiTheme="minorHAnsi" w:cstheme="minorHAnsi"/>
                <w:sz w:val="18"/>
                <w:szCs w:val="18"/>
              </w:rPr>
              <w:t>Sústruženie + frézovanie 12 hodín</w:t>
            </w:r>
          </w:p>
          <w:p w14:paraId="088F9968" w14:textId="1BD0AF3B" w:rsidR="008849F4" w:rsidRPr="008849F4" w:rsidRDefault="008849F4" w:rsidP="008849F4">
            <w:pPr>
              <w:pStyle w:val="Odsekzoznamu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849F4">
              <w:rPr>
                <w:rFonts w:asciiTheme="minorHAnsi" w:hAnsiTheme="minorHAnsi" w:cstheme="minorHAnsi"/>
                <w:bCs/>
                <w:sz w:val="18"/>
                <w:szCs w:val="18"/>
              </w:rPr>
              <w:t>iMachining</w:t>
            </w:r>
            <w:proofErr w:type="spellEnd"/>
            <w:r w:rsidRPr="008849F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2D </w:t>
            </w:r>
            <w:r w:rsidRPr="008849F4">
              <w:rPr>
                <w:rFonts w:asciiTheme="minorHAnsi" w:hAnsiTheme="minorHAnsi" w:cstheme="minorHAnsi"/>
                <w:sz w:val="18"/>
                <w:szCs w:val="18"/>
              </w:rPr>
              <w:t>12 hodín</w:t>
            </w:r>
          </w:p>
          <w:p w14:paraId="2E02C1B9" w14:textId="1F7C8EF2" w:rsidR="008849F4" w:rsidRPr="008849F4" w:rsidRDefault="008849F4" w:rsidP="008849F4">
            <w:pPr>
              <w:pStyle w:val="Odsekzoznamu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8849F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Základné školenie </w:t>
            </w:r>
            <w:proofErr w:type="spellStart"/>
            <w:r w:rsidRPr="008849F4">
              <w:rPr>
                <w:rFonts w:asciiTheme="minorHAnsi" w:hAnsiTheme="minorHAnsi" w:cstheme="minorHAnsi"/>
                <w:bCs/>
                <w:sz w:val="18"/>
                <w:szCs w:val="18"/>
              </w:rPr>
              <w:t>Solidelectrical</w:t>
            </w:r>
            <w:proofErr w:type="spellEnd"/>
            <w:r w:rsidRPr="008849F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8849F4">
              <w:rPr>
                <w:rFonts w:asciiTheme="minorHAnsi" w:hAnsiTheme="minorHAnsi" w:cstheme="minorHAnsi"/>
                <w:sz w:val="18"/>
                <w:szCs w:val="18"/>
              </w:rPr>
              <w:t>36 hodín</w:t>
            </w:r>
          </w:p>
        </w:tc>
        <w:tc>
          <w:tcPr>
            <w:tcW w:w="130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ACEA602" w14:textId="213FA799" w:rsidR="008849F4" w:rsidRPr="008849F4" w:rsidRDefault="008849F4" w:rsidP="008849F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849F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156</w:t>
            </w:r>
          </w:p>
        </w:tc>
        <w:tc>
          <w:tcPr>
            <w:tcW w:w="122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C35F5D" w14:textId="1DDBFAD8" w:rsidR="008849F4" w:rsidRPr="008849F4" w:rsidRDefault="008849F4" w:rsidP="008849F4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8849F4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vyplní uchádzač</w:t>
            </w:r>
          </w:p>
        </w:tc>
        <w:tc>
          <w:tcPr>
            <w:tcW w:w="90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2E34F2" w14:textId="5B58943E" w:rsidR="008849F4" w:rsidRPr="008849F4" w:rsidRDefault="008849F4" w:rsidP="008849F4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8849F4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vyplní uchádzač</w:t>
            </w:r>
          </w:p>
        </w:tc>
        <w:tc>
          <w:tcPr>
            <w:tcW w:w="102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B210A9" w14:textId="49645A62" w:rsidR="008849F4" w:rsidRPr="008849F4" w:rsidRDefault="008849F4" w:rsidP="008849F4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8849F4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vyplní uchádzač</w:t>
            </w:r>
          </w:p>
        </w:tc>
        <w:tc>
          <w:tcPr>
            <w:tcW w:w="9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362132" w14:textId="661036F6" w:rsidR="008849F4" w:rsidRPr="008849F4" w:rsidRDefault="008849F4" w:rsidP="008849F4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8849F4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vyplní uchádzač</w:t>
            </w:r>
          </w:p>
        </w:tc>
      </w:tr>
    </w:tbl>
    <w:p w14:paraId="15C8CAFE" w14:textId="77777777" w:rsidR="00EC14D1" w:rsidRPr="00564DBE" w:rsidRDefault="00EC14D1">
      <w:pPr>
        <w:tabs>
          <w:tab w:val="left" w:pos="2280"/>
        </w:tabs>
        <w:autoSpaceDE w:val="0"/>
        <w:spacing w:line="264" w:lineRule="auto"/>
        <w:jc w:val="both"/>
        <w:rPr>
          <w:rFonts w:ascii="Calibri" w:hAnsi="Calibri" w:cs="Calibri"/>
          <w:sz w:val="16"/>
          <w:szCs w:val="16"/>
        </w:rPr>
      </w:pPr>
    </w:p>
    <w:p w14:paraId="153512D4" w14:textId="77777777" w:rsidR="00EC14D1" w:rsidRDefault="00EC14D1">
      <w:pPr>
        <w:tabs>
          <w:tab w:val="left" w:pos="2280"/>
        </w:tabs>
        <w:autoSpaceDE w:val="0"/>
        <w:spacing w:line="264" w:lineRule="auto"/>
        <w:jc w:val="both"/>
        <w:rPr>
          <w:rFonts w:ascii="Calibri" w:hAnsi="Calibri" w:cs="Calibri"/>
          <w:sz w:val="16"/>
          <w:szCs w:val="16"/>
        </w:rPr>
      </w:pPr>
    </w:p>
    <w:p w14:paraId="3020045E" w14:textId="77777777" w:rsidR="00EC14D1" w:rsidRDefault="00E202A6">
      <w:pPr>
        <w:tabs>
          <w:tab w:val="left" w:pos="2280"/>
        </w:tabs>
        <w:autoSpaceDE w:val="0"/>
        <w:spacing w:line="264" w:lineRule="auto"/>
        <w:jc w:val="both"/>
      </w:pPr>
      <w:r>
        <w:rPr>
          <w:rFonts w:ascii="Calibri" w:hAnsi="Calibri" w:cs="Calibri"/>
          <w:sz w:val="16"/>
          <w:szCs w:val="16"/>
        </w:rPr>
        <w:t xml:space="preserve">* </w:t>
      </w:r>
      <w:r>
        <w:rPr>
          <w:rFonts w:ascii="Calibri" w:hAnsi="Calibri" w:cs="Calibri"/>
          <w:b/>
          <w:i/>
          <w:sz w:val="16"/>
          <w:szCs w:val="16"/>
        </w:rPr>
        <w:t>V prípade, ak uchádzač je zdaniteľnou osobou pre DPH, uvedie v časti „</w:t>
      </w:r>
      <w:r>
        <w:rPr>
          <w:rFonts w:ascii="Calibri" w:hAnsi="Calibri" w:cs="Calibri"/>
          <w:b/>
          <w:sz w:val="16"/>
          <w:szCs w:val="16"/>
          <w:lang w:val="pl-PL"/>
        </w:rPr>
        <w:t xml:space="preserve">Celková cena </w:t>
      </w:r>
      <w:r>
        <w:rPr>
          <w:rFonts w:ascii="Calibri" w:hAnsi="Calibri" w:cs="Calibri"/>
          <w:b/>
          <w:bCs/>
          <w:sz w:val="16"/>
          <w:szCs w:val="16"/>
        </w:rPr>
        <w:t xml:space="preserve">za určený počet </w:t>
      </w:r>
      <w:r>
        <w:rPr>
          <w:rFonts w:ascii="Calibri" w:hAnsi="Calibri" w:cs="Calibri"/>
          <w:b/>
          <w:sz w:val="16"/>
          <w:szCs w:val="16"/>
          <w:lang w:val="pl-PL"/>
        </w:rPr>
        <w:t>v EUR s DPH</w:t>
      </w:r>
      <w:r>
        <w:rPr>
          <w:rFonts w:ascii="Calibri" w:hAnsi="Calibri" w:cs="Calibri"/>
          <w:b/>
          <w:i/>
          <w:sz w:val="16"/>
          <w:szCs w:val="16"/>
          <w:lang w:val="pl-PL"/>
        </w:rPr>
        <w:t xml:space="preserve">” </w:t>
      </w:r>
      <w:r>
        <w:rPr>
          <w:rFonts w:ascii="Calibri" w:hAnsi="Calibri" w:cs="Calibri"/>
          <w:b/>
          <w:i/>
          <w:sz w:val="16"/>
          <w:szCs w:val="16"/>
        </w:rPr>
        <w:t>sumu z časti „Celková cena za určený počet v EUR bez DPH“ navýšenú o aktuálne platnú sadzbu DPH. V prípade, ak uchádzač nie je zdaniteľnou osobou pre DPH, uvedie v časti „</w:t>
      </w:r>
      <w:r>
        <w:rPr>
          <w:rFonts w:ascii="Calibri" w:hAnsi="Calibri" w:cs="Calibri"/>
          <w:b/>
          <w:sz w:val="16"/>
          <w:szCs w:val="16"/>
          <w:lang w:val="pl-PL"/>
        </w:rPr>
        <w:t xml:space="preserve">Celková cena </w:t>
      </w:r>
      <w:r>
        <w:rPr>
          <w:rFonts w:ascii="Calibri" w:hAnsi="Calibri" w:cs="Calibri"/>
          <w:b/>
          <w:bCs/>
          <w:sz w:val="16"/>
          <w:szCs w:val="16"/>
        </w:rPr>
        <w:t xml:space="preserve">za určený počet </w:t>
      </w:r>
      <w:r>
        <w:rPr>
          <w:rFonts w:ascii="Calibri" w:hAnsi="Calibri" w:cs="Calibri"/>
          <w:b/>
          <w:sz w:val="16"/>
          <w:szCs w:val="16"/>
          <w:lang w:val="pl-PL"/>
        </w:rPr>
        <w:t>v EUR s DPH</w:t>
      </w:r>
      <w:r>
        <w:rPr>
          <w:rFonts w:ascii="Calibri" w:hAnsi="Calibri" w:cs="Calibri"/>
          <w:b/>
          <w:i/>
          <w:sz w:val="16"/>
          <w:szCs w:val="16"/>
          <w:lang w:val="pl-PL"/>
        </w:rPr>
        <w:t xml:space="preserve">” </w:t>
      </w:r>
      <w:r>
        <w:rPr>
          <w:rFonts w:ascii="Calibri" w:hAnsi="Calibri" w:cs="Calibri"/>
          <w:b/>
          <w:i/>
          <w:sz w:val="16"/>
          <w:szCs w:val="16"/>
        </w:rPr>
        <w:t>rovnakú sumu ako uviedol v časti „</w:t>
      </w:r>
      <w:r>
        <w:rPr>
          <w:rFonts w:ascii="Calibri" w:hAnsi="Calibri" w:cs="Calibri"/>
          <w:b/>
          <w:sz w:val="16"/>
          <w:szCs w:val="16"/>
          <w:lang w:val="pl-PL"/>
        </w:rPr>
        <w:t xml:space="preserve">Celková cena </w:t>
      </w:r>
      <w:r>
        <w:rPr>
          <w:rFonts w:ascii="Calibri" w:hAnsi="Calibri" w:cs="Calibri"/>
          <w:b/>
          <w:bCs/>
          <w:sz w:val="16"/>
          <w:szCs w:val="16"/>
        </w:rPr>
        <w:t>za určený počet</w:t>
      </w:r>
      <w:r>
        <w:rPr>
          <w:rFonts w:ascii="Calibri" w:hAnsi="Calibri" w:cs="Calibri"/>
          <w:b/>
          <w:i/>
          <w:sz w:val="16"/>
          <w:szCs w:val="16"/>
        </w:rPr>
        <w:t xml:space="preserve"> </w:t>
      </w:r>
      <w:r>
        <w:rPr>
          <w:rFonts w:ascii="Calibri" w:hAnsi="Calibri" w:cs="Calibri"/>
          <w:b/>
          <w:sz w:val="16"/>
          <w:szCs w:val="16"/>
          <w:lang w:val="pl-PL"/>
        </w:rPr>
        <w:t>v EUR bez DPH</w:t>
      </w:r>
      <w:r>
        <w:rPr>
          <w:rFonts w:ascii="Calibri" w:hAnsi="Calibri" w:cs="Calibri"/>
          <w:b/>
          <w:i/>
          <w:sz w:val="16"/>
          <w:szCs w:val="16"/>
        </w:rPr>
        <w:t>“. V prípade, ak je uchádzač zahraničnou osobou, uvedie v časti „</w:t>
      </w:r>
      <w:r>
        <w:rPr>
          <w:rFonts w:ascii="Calibri" w:hAnsi="Calibri" w:cs="Calibri"/>
          <w:b/>
          <w:sz w:val="16"/>
          <w:szCs w:val="16"/>
          <w:lang w:val="pl-PL"/>
        </w:rPr>
        <w:t xml:space="preserve">Celková cena </w:t>
      </w:r>
      <w:r>
        <w:rPr>
          <w:rFonts w:ascii="Calibri" w:hAnsi="Calibri" w:cs="Calibri"/>
          <w:b/>
          <w:bCs/>
          <w:sz w:val="16"/>
          <w:szCs w:val="16"/>
        </w:rPr>
        <w:t xml:space="preserve">za určený počet </w:t>
      </w:r>
      <w:r>
        <w:rPr>
          <w:rFonts w:ascii="Calibri" w:hAnsi="Calibri" w:cs="Calibri"/>
          <w:b/>
          <w:sz w:val="16"/>
          <w:szCs w:val="16"/>
          <w:lang w:val="pl-PL"/>
        </w:rPr>
        <w:t>v EUR s DPH</w:t>
      </w:r>
      <w:r>
        <w:rPr>
          <w:rFonts w:ascii="Calibri" w:hAnsi="Calibri" w:cs="Calibri"/>
          <w:b/>
          <w:i/>
          <w:sz w:val="16"/>
          <w:szCs w:val="16"/>
          <w:lang w:val="pl-PL"/>
        </w:rPr>
        <w:t xml:space="preserve">” </w:t>
      </w:r>
      <w:r>
        <w:rPr>
          <w:rFonts w:ascii="Calibri" w:hAnsi="Calibri" w:cs="Calibri"/>
          <w:b/>
          <w:i/>
          <w:sz w:val="16"/>
          <w:szCs w:val="16"/>
        </w:rPr>
        <w:t>sumu z časti „</w:t>
      </w:r>
      <w:r>
        <w:rPr>
          <w:rFonts w:ascii="Calibri" w:hAnsi="Calibri" w:cs="Calibri"/>
          <w:b/>
          <w:sz w:val="16"/>
          <w:szCs w:val="16"/>
          <w:lang w:val="pl-PL"/>
        </w:rPr>
        <w:t xml:space="preserve">Celková cena </w:t>
      </w:r>
      <w:r>
        <w:rPr>
          <w:rFonts w:ascii="Calibri" w:hAnsi="Calibri" w:cs="Calibri"/>
          <w:b/>
          <w:bCs/>
          <w:sz w:val="16"/>
          <w:szCs w:val="16"/>
        </w:rPr>
        <w:t xml:space="preserve">za určený počet </w:t>
      </w:r>
      <w:r>
        <w:rPr>
          <w:rFonts w:ascii="Calibri" w:hAnsi="Calibri" w:cs="Calibri"/>
          <w:b/>
          <w:sz w:val="16"/>
          <w:szCs w:val="16"/>
          <w:lang w:val="pl-PL"/>
        </w:rPr>
        <w:t>v EUR bez DPH</w:t>
      </w:r>
      <w:r>
        <w:rPr>
          <w:rFonts w:ascii="Calibri" w:hAnsi="Calibri" w:cs="Calibri"/>
          <w:b/>
          <w:i/>
          <w:sz w:val="16"/>
          <w:szCs w:val="16"/>
        </w:rPr>
        <w:t>“ (bez DPH platnej v krajine sídla uchádzača) navýšenú o aktuálne platnú sadzbu DPH v SR (DPH odvádza v prípade úspešnosti jeho ponuky verejný obstarávateľ).</w:t>
      </w:r>
    </w:p>
    <w:p w14:paraId="57544A36" w14:textId="77777777" w:rsidR="00EC14D1" w:rsidRDefault="00EC14D1">
      <w:pPr>
        <w:tabs>
          <w:tab w:val="left" w:pos="2280"/>
        </w:tabs>
        <w:autoSpaceDE w:val="0"/>
        <w:spacing w:line="264" w:lineRule="auto"/>
        <w:jc w:val="both"/>
        <w:rPr>
          <w:rFonts w:ascii="Calibri" w:hAnsi="Calibri" w:cs="Calibri"/>
          <w:b/>
          <w:i/>
          <w:sz w:val="18"/>
          <w:szCs w:val="18"/>
        </w:rPr>
      </w:pPr>
    </w:p>
    <w:p w14:paraId="57AFDF12" w14:textId="77777777" w:rsidR="00EC14D1" w:rsidRDefault="00E202A6">
      <w:pPr>
        <w:pStyle w:val="Bulletslevel1"/>
        <w:spacing w:before="0" w:line="264" w:lineRule="auto"/>
        <w:ind w:left="0" w:firstLine="0"/>
      </w:pPr>
      <w:r>
        <w:rPr>
          <w:rFonts w:ascii="Calibri" w:hAnsi="Calibri" w:cs="Calibri"/>
          <w:b/>
          <w:sz w:val="18"/>
          <w:szCs w:val="18"/>
          <w:lang w:val="sk-SK"/>
        </w:rPr>
        <w:lastRenderedPageBreak/>
        <w:t>Uchádzač vyhlasuje, že * JE / NIE JE platiteľom DPH (uchádzač zakrúžkuje relevantný údaj).</w:t>
      </w:r>
    </w:p>
    <w:p w14:paraId="110D8D22" w14:textId="77777777" w:rsidR="00EC14D1" w:rsidRDefault="00EC14D1">
      <w:pPr>
        <w:spacing w:line="264" w:lineRule="auto"/>
        <w:jc w:val="right"/>
        <w:rPr>
          <w:rFonts w:ascii="Calibri" w:hAnsi="Calibri" w:cs="Calibri"/>
          <w:sz w:val="18"/>
          <w:szCs w:val="18"/>
        </w:rPr>
      </w:pPr>
    </w:p>
    <w:p w14:paraId="4FEC11CA" w14:textId="77777777" w:rsidR="00EC14D1" w:rsidRDefault="00EC14D1">
      <w:pPr>
        <w:tabs>
          <w:tab w:val="left" w:pos="1080"/>
        </w:tabs>
        <w:spacing w:line="264" w:lineRule="auto"/>
        <w:jc w:val="both"/>
        <w:rPr>
          <w:rFonts w:ascii="Calibri" w:hAnsi="Calibri" w:cs="Calibri"/>
        </w:rPr>
      </w:pPr>
    </w:p>
    <w:p w14:paraId="2E735451" w14:textId="77777777" w:rsidR="00EC14D1" w:rsidRDefault="00EC14D1">
      <w:pPr>
        <w:tabs>
          <w:tab w:val="left" w:pos="1080"/>
        </w:tabs>
        <w:spacing w:line="264" w:lineRule="auto"/>
        <w:jc w:val="both"/>
        <w:rPr>
          <w:rFonts w:ascii="Calibri" w:hAnsi="Calibri" w:cs="Calibri"/>
        </w:rPr>
      </w:pPr>
    </w:p>
    <w:p w14:paraId="19766A6A" w14:textId="77777777" w:rsidR="00EC14D1" w:rsidRDefault="00EC14D1">
      <w:pPr>
        <w:tabs>
          <w:tab w:val="left" w:pos="1080"/>
        </w:tabs>
        <w:spacing w:line="264" w:lineRule="auto"/>
        <w:jc w:val="both"/>
        <w:rPr>
          <w:rFonts w:ascii="Calibri" w:hAnsi="Calibri" w:cs="Calibri"/>
        </w:rPr>
      </w:pPr>
    </w:p>
    <w:p w14:paraId="6EDD26D1" w14:textId="77777777" w:rsidR="00EC14D1" w:rsidRDefault="00EC14D1">
      <w:pPr>
        <w:tabs>
          <w:tab w:val="left" w:pos="1080"/>
        </w:tabs>
        <w:spacing w:line="264" w:lineRule="auto"/>
        <w:jc w:val="both"/>
        <w:rPr>
          <w:rFonts w:ascii="Calibri" w:hAnsi="Calibri" w:cs="Calibri"/>
        </w:rPr>
      </w:pPr>
    </w:p>
    <w:p w14:paraId="3527169D" w14:textId="77777777" w:rsidR="00EC14D1" w:rsidRDefault="00EC14D1">
      <w:pPr>
        <w:tabs>
          <w:tab w:val="left" w:pos="1080"/>
        </w:tabs>
        <w:spacing w:line="264" w:lineRule="auto"/>
        <w:jc w:val="both"/>
        <w:rPr>
          <w:rFonts w:ascii="Calibri" w:hAnsi="Calibri" w:cs="Calibri"/>
        </w:rPr>
      </w:pPr>
    </w:p>
    <w:p w14:paraId="379B5416" w14:textId="77777777" w:rsidR="00EC14D1" w:rsidRDefault="00EC14D1">
      <w:pPr>
        <w:tabs>
          <w:tab w:val="left" w:pos="1080"/>
        </w:tabs>
        <w:spacing w:line="264" w:lineRule="auto"/>
        <w:jc w:val="both"/>
        <w:rPr>
          <w:rFonts w:ascii="Calibri" w:hAnsi="Calibri" w:cs="Calibri"/>
        </w:rPr>
      </w:pPr>
    </w:p>
    <w:p w14:paraId="5CF59BAB" w14:textId="77777777" w:rsidR="00EC14D1" w:rsidRDefault="00EC14D1">
      <w:pPr>
        <w:tabs>
          <w:tab w:val="left" w:pos="1080"/>
        </w:tabs>
        <w:spacing w:line="264" w:lineRule="auto"/>
        <w:jc w:val="both"/>
        <w:rPr>
          <w:rFonts w:ascii="Calibri" w:hAnsi="Calibri" w:cs="Calibri"/>
        </w:rPr>
      </w:pPr>
    </w:p>
    <w:p w14:paraId="5561DA7E" w14:textId="77777777" w:rsidR="00EC14D1" w:rsidRDefault="00EC14D1">
      <w:pPr>
        <w:tabs>
          <w:tab w:val="left" w:pos="1080"/>
        </w:tabs>
        <w:spacing w:line="264" w:lineRule="auto"/>
        <w:jc w:val="both"/>
        <w:rPr>
          <w:rFonts w:ascii="Calibri" w:hAnsi="Calibri" w:cs="Calibri"/>
        </w:rPr>
      </w:pPr>
    </w:p>
    <w:p w14:paraId="2607F8C7" w14:textId="77777777" w:rsidR="00EC14D1" w:rsidRDefault="00EC14D1">
      <w:pPr>
        <w:tabs>
          <w:tab w:val="left" w:pos="1080"/>
        </w:tabs>
        <w:spacing w:line="264" w:lineRule="auto"/>
        <w:jc w:val="both"/>
        <w:rPr>
          <w:rFonts w:ascii="Calibri" w:hAnsi="Calibri" w:cs="Calibri"/>
        </w:rPr>
      </w:pPr>
    </w:p>
    <w:p w14:paraId="1ADFBE71" w14:textId="77777777" w:rsidR="00EC14D1" w:rsidRDefault="00EC14D1">
      <w:pPr>
        <w:tabs>
          <w:tab w:val="left" w:pos="1080"/>
        </w:tabs>
        <w:spacing w:line="264" w:lineRule="auto"/>
        <w:jc w:val="both"/>
        <w:rPr>
          <w:rFonts w:ascii="Calibri" w:hAnsi="Calibri" w:cs="Calibri"/>
        </w:rPr>
      </w:pPr>
    </w:p>
    <w:p w14:paraId="1499A7DB" w14:textId="77777777" w:rsidR="00EC14D1" w:rsidRDefault="00EC14D1">
      <w:pPr>
        <w:tabs>
          <w:tab w:val="left" w:pos="1080"/>
        </w:tabs>
        <w:spacing w:line="264" w:lineRule="auto"/>
        <w:jc w:val="both"/>
        <w:rPr>
          <w:rFonts w:ascii="Calibri" w:hAnsi="Calibri" w:cs="Calibri"/>
        </w:rPr>
      </w:pPr>
    </w:p>
    <w:p w14:paraId="65C935E0" w14:textId="77777777" w:rsidR="00EC14D1" w:rsidRDefault="00E202A6">
      <w:pPr>
        <w:rPr>
          <w:rFonts w:ascii="Calibri" w:hAnsi="Calibri" w:cs="Calibri"/>
        </w:rPr>
      </w:pPr>
      <w:r>
        <w:rPr>
          <w:rFonts w:ascii="Calibri" w:hAnsi="Calibri" w:cs="Calibri"/>
        </w:rPr>
        <w:t>V ...............................dňa.........................</w:t>
      </w:r>
      <w:r>
        <w:rPr>
          <w:rFonts w:ascii="Calibri" w:hAnsi="Calibri" w:cs="Calibri"/>
        </w:rPr>
        <w:tab/>
        <w:t xml:space="preserve">      </w:t>
      </w:r>
      <w:r>
        <w:rPr>
          <w:rFonts w:ascii="Calibri" w:hAnsi="Calibri" w:cs="Calibri"/>
        </w:rPr>
        <w:tab/>
        <w:t>......................................................................................</w:t>
      </w:r>
    </w:p>
    <w:p w14:paraId="7324D0DA" w14:textId="77777777" w:rsidR="00EC14D1" w:rsidRDefault="00E202A6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Potvrdenie štatutárnym orgánom uchádzača:</w:t>
      </w:r>
    </w:p>
    <w:p w14:paraId="666D2C69" w14:textId="77777777" w:rsidR="00EC14D1" w:rsidRDefault="00E202A6">
      <w:pPr>
        <w:tabs>
          <w:tab w:val="left" w:pos="1080"/>
        </w:tabs>
        <w:spacing w:line="264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titul, meno, priezvisko, funkcia, podpis, pečiatka</w:t>
      </w:r>
    </w:p>
    <w:p w14:paraId="054DA3AC" w14:textId="77777777" w:rsidR="00EC14D1" w:rsidRDefault="00EC14D1">
      <w:pPr>
        <w:tabs>
          <w:tab w:val="right" w:pos="8364"/>
        </w:tabs>
        <w:autoSpaceDE w:val="0"/>
        <w:spacing w:line="264" w:lineRule="auto"/>
        <w:jc w:val="both"/>
        <w:rPr>
          <w:rFonts w:ascii="Calibri" w:hAnsi="Calibri" w:cs="Calibri"/>
          <w:i/>
          <w:sz w:val="18"/>
          <w:szCs w:val="18"/>
        </w:rPr>
      </w:pPr>
    </w:p>
    <w:p w14:paraId="0E8CA3B3" w14:textId="77777777" w:rsidR="00EC14D1" w:rsidRDefault="00E202A6">
      <w:pPr>
        <w:tabs>
          <w:tab w:val="right" w:pos="8364"/>
        </w:tabs>
        <w:autoSpaceDE w:val="0"/>
        <w:spacing w:line="264" w:lineRule="auto"/>
        <w:jc w:val="both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t>Poznámka:</w:t>
      </w:r>
    </w:p>
    <w:p w14:paraId="4470D5EE" w14:textId="77777777" w:rsidR="00EC14D1" w:rsidRDefault="00E202A6">
      <w:pPr>
        <w:pStyle w:val="Odsekzoznamu"/>
        <w:numPr>
          <w:ilvl w:val="0"/>
          <w:numId w:val="1"/>
        </w:numPr>
        <w:tabs>
          <w:tab w:val="left" w:pos="1200"/>
        </w:tabs>
        <w:spacing w:line="264" w:lineRule="auto"/>
        <w:ind w:left="0" w:firstLine="0"/>
        <w:jc w:val="both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t>dátum musí byť aktuálny vo vzťahu ku dňu uplynutia lehoty na predkladanie ponúk;</w:t>
      </w:r>
    </w:p>
    <w:p w14:paraId="37CBE560" w14:textId="77777777" w:rsidR="00EC14D1" w:rsidRDefault="00E202A6">
      <w:pPr>
        <w:pStyle w:val="Odsekzoznamu"/>
        <w:numPr>
          <w:ilvl w:val="0"/>
          <w:numId w:val="1"/>
        </w:numPr>
        <w:tabs>
          <w:tab w:val="left" w:pos="-3644"/>
        </w:tabs>
        <w:spacing w:line="264" w:lineRule="auto"/>
        <w:ind w:hanging="1200"/>
        <w:jc w:val="both"/>
      </w:pPr>
      <w:r>
        <w:rPr>
          <w:rFonts w:ascii="Calibri" w:hAnsi="Calibri" w:cs="Calibri"/>
          <w:i/>
          <w:sz w:val="18"/>
          <w:szCs w:val="18"/>
        </w:rPr>
        <w:t xml:space="preserve">návrh na plnenie kritérií uchádzača musí byť v zmysle Výzvy </w:t>
      </w:r>
      <w:r>
        <w:rPr>
          <w:rFonts w:ascii="Calibri" w:hAnsi="Calibri" w:cs="Calibri"/>
          <w:i/>
          <w:sz w:val="18"/>
          <w:szCs w:val="18"/>
          <w:u w:val="single"/>
        </w:rPr>
        <w:t>vložený do systému JOSEPHINE vo formáte.pdf</w:t>
      </w:r>
      <w:r>
        <w:rPr>
          <w:rFonts w:ascii="Calibri" w:hAnsi="Calibri" w:cs="Calibri"/>
          <w:i/>
          <w:sz w:val="18"/>
          <w:szCs w:val="18"/>
        </w:rPr>
        <w:t>“;</w:t>
      </w:r>
    </w:p>
    <w:p w14:paraId="242B6C84" w14:textId="77777777" w:rsidR="00EC14D1" w:rsidRDefault="00E202A6">
      <w:pPr>
        <w:pStyle w:val="Odsekzoznamu"/>
        <w:numPr>
          <w:ilvl w:val="0"/>
          <w:numId w:val="1"/>
        </w:numPr>
        <w:tabs>
          <w:tab w:val="left" w:pos="1200"/>
          <w:tab w:val="left" w:pos="2160"/>
          <w:tab w:val="left" w:pos="2880"/>
          <w:tab w:val="left" w:pos="4500"/>
        </w:tabs>
        <w:spacing w:line="264" w:lineRule="auto"/>
        <w:ind w:left="0" w:firstLine="0"/>
        <w:jc w:val="both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t>uchádzač zaokrúhli svoje návrhy v zmysle matematických pravidiel na 2 desatinné miesta;</w:t>
      </w:r>
    </w:p>
    <w:p w14:paraId="30EED939" w14:textId="77777777" w:rsidR="00EC14D1" w:rsidRDefault="00EC14D1">
      <w:pPr>
        <w:rPr>
          <w:rFonts w:ascii="Calibri" w:hAnsi="Calibri" w:cs="Calibri"/>
        </w:rPr>
      </w:pPr>
    </w:p>
    <w:sectPr w:rsidR="00EC14D1">
      <w:head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849DF" w14:textId="77777777" w:rsidR="000E226E" w:rsidRDefault="000E226E">
      <w:r>
        <w:separator/>
      </w:r>
    </w:p>
  </w:endnote>
  <w:endnote w:type="continuationSeparator" w:id="0">
    <w:p w14:paraId="6C61C30C" w14:textId="77777777" w:rsidR="000E226E" w:rsidRDefault="000E2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E6E57" w14:textId="77777777" w:rsidR="000E226E" w:rsidRDefault="000E226E">
      <w:r>
        <w:rPr>
          <w:color w:val="000000"/>
        </w:rPr>
        <w:separator/>
      </w:r>
    </w:p>
  </w:footnote>
  <w:footnote w:type="continuationSeparator" w:id="0">
    <w:p w14:paraId="686D8E56" w14:textId="77777777" w:rsidR="000E226E" w:rsidRDefault="000E2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C448A" w14:textId="6E78CE90" w:rsidR="00A567D2" w:rsidRPr="00564DBE" w:rsidRDefault="00E202A6" w:rsidP="00564DBE">
    <w:pPr>
      <w:pStyle w:val="Hlavika"/>
      <w:jc w:val="right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Príloha č. 1</w:t>
    </w:r>
    <w:r w:rsidR="00A42795">
      <w:rPr>
        <w:rFonts w:ascii="Calibri" w:hAnsi="Calibri" w:cs="Calibri"/>
        <w:sz w:val="18"/>
        <w:szCs w:val="18"/>
      </w:rPr>
      <w:t xml:space="preserve"> k</w:t>
    </w:r>
    <w:r>
      <w:rPr>
        <w:rFonts w:ascii="Calibri" w:hAnsi="Calibri" w:cs="Calibri"/>
        <w:sz w:val="18"/>
        <w:szCs w:val="18"/>
      </w:rPr>
      <w:t xml:space="preserve"> Výzv</w:t>
    </w:r>
    <w:r w:rsidR="00A42795">
      <w:rPr>
        <w:rFonts w:ascii="Calibri" w:hAnsi="Calibri" w:cs="Calibri"/>
        <w:sz w:val="18"/>
        <w:szCs w:val="18"/>
      </w:rPr>
      <w:t>e</w:t>
    </w:r>
    <w:r>
      <w:rPr>
        <w:rFonts w:ascii="Calibri" w:hAnsi="Calibri" w:cs="Calibri"/>
        <w:sz w:val="18"/>
        <w:szCs w:val="18"/>
      </w:rPr>
      <w:t xml:space="preserve"> Návrh uchádzača na plnenie kritérií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96B54"/>
    <w:multiLevelType w:val="hybridMultilevel"/>
    <w:tmpl w:val="6B4499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BF6761"/>
    <w:multiLevelType w:val="multilevel"/>
    <w:tmpl w:val="A09AAFEC"/>
    <w:lvl w:ilvl="0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/>
        <w:b/>
        <w:bCs/>
      </w:rPr>
    </w:lvl>
    <w:lvl w:ilvl="1"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2640" w:hanging="360"/>
      </w:pPr>
    </w:lvl>
    <w:lvl w:ilvl="3">
      <w:start w:val="1"/>
      <w:numFmt w:val="lowerLetter"/>
      <w:lvlText w:val="%4)"/>
      <w:lvlJc w:val="left"/>
      <w:pPr>
        <w:ind w:left="3360" w:hanging="360"/>
      </w:pPr>
    </w:lvl>
    <w:lvl w:ilvl="4">
      <w:numFmt w:val="bullet"/>
      <w:lvlText w:val=""/>
      <w:lvlJc w:val="left"/>
      <w:pPr>
        <w:ind w:left="4080" w:hanging="360"/>
      </w:pPr>
      <w:rPr>
        <w:rFonts w:ascii="Symbol" w:eastAsia="Times New Roman" w:hAnsi="Symbol" w:cs="Times New Roman"/>
      </w:rPr>
    </w:lvl>
    <w:lvl w:ilvl="5">
      <w:numFmt w:val="bullet"/>
      <w:lvlText w:val=""/>
      <w:lvlJc w:val="left"/>
      <w:pPr>
        <w:ind w:left="48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4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96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4D1"/>
    <w:rsid w:val="000130C0"/>
    <w:rsid w:val="000C0483"/>
    <w:rsid w:val="000E226E"/>
    <w:rsid w:val="00142352"/>
    <w:rsid w:val="001B6C25"/>
    <w:rsid w:val="002116FF"/>
    <w:rsid w:val="0026353E"/>
    <w:rsid w:val="00340B47"/>
    <w:rsid w:val="003921B1"/>
    <w:rsid w:val="00533358"/>
    <w:rsid w:val="00564DBE"/>
    <w:rsid w:val="00700E84"/>
    <w:rsid w:val="00821E7D"/>
    <w:rsid w:val="00865DFF"/>
    <w:rsid w:val="008849F4"/>
    <w:rsid w:val="008E35FB"/>
    <w:rsid w:val="00945636"/>
    <w:rsid w:val="009732DE"/>
    <w:rsid w:val="00A42795"/>
    <w:rsid w:val="00C163E5"/>
    <w:rsid w:val="00DB7BCA"/>
    <w:rsid w:val="00E202A6"/>
    <w:rsid w:val="00EC14D1"/>
    <w:rsid w:val="00EF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0AB56"/>
  <w15:docId w15:val="{B8E0378B-8014-4CD9-83F4-11936F752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  <w:spacing w:after="0"/>
    </w:pPr>
    <w:rPr>
      <w:rFonts w:ascii="Times New Roman" w:eastAsia="Times New Roman" w:hAnsi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CharStyle13">
    <w:name w:val="Char Style 13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pPr>
      <w:widowControl w:val="0"/>
      <w:shd w:val="clear" w:color="auto" w:fill="FFFFFF"/>
      <w:spacing w:after="480" w:line="246" w:lineRule="exact"/>
      <w:jc w:val="center"/>
      <w:textAlignment w:val="auto"/>
      <w:outlineLvl w:val="4"/>
    </w:pPr>
    <w:rPr>
      <w:rFonts w:ascii="Arial" w:eastAsia="Calibri" w:hAnsi="Arial" w:cs="Arial"/>
      <w:b/>
      <w:bCs/>
      <w:sz w:val="22"/>
      <w:szCs w:val="22"/>
      <w:lang w:eastAsia="en-US"/>
    </w:rPr>
  </w:style>
  <w:style w:type="paragraph" w:styleId="Bezriadkovania">
    <w:name w:val="No Spacing"/>
    <w:uiPriority w:val="99"/>
    <w:qFormat/>
    <w:pPr>
      <w:widowControl w:val="0"/>
      <w:suppressAutoHyphens/>
      <w:spacing w:after="0"/>
    </w:pPr>
    <w:rPr>
      <w:rFonts w:ascii="Times New Roman" w:eastAsia="Times New Roman" w:hAnsi="Times New Roman"/>
      <w:color w:val="000000"/>
      <w:sz w:val="24"/>
      <w:szCs w:val="24"/>
      <w:lang w:eastAsia="sk-SK"/>
    </w:rPr>
  </w:style>
  <w:style w:type="paragraph" w:styleId="Odsekzoznamu">
    <w:name w:val="List Paragraph"/>
    <w:basedOn w:val="Normlny"/>
    <w:pPr>
      <w:ind w:left="708"/>
      <w:textAlignment w:val="auto"/>
    </w:pPr>
    <w:rPr>
      <w:sz w:val="24"/>
      <w:szCs w:val="24"/>
      <w:lang w:eastAsia="cs-CZ"/>
    </w:rPr>
  </w:style>
  <w:style w:type="character" w:customStyle="1" w:styleId="OdsekzoznamuChar">
    <w:name w:val="Odsek zoznamu Char"/>
    <w:basedOn w:val="Predvolenpsmoodseku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ulletslevel1">
    <w:name w:val="Bullets level 1"/>
    <w:basedOn w:val="Normlny"/>
    <w:pPr>
      <w:spacing w:before="120"/>
      <w:ind w:left="182" w:hanging="40"/>
      <w:jc w:val="both"/>
      <w:textAlignment w:val="auto"/>
    </w:pPr>
    <w:rPr>
      <w:rFonts w:ascii="Arial" w:hAnsi="Arial"/>
      <w:color w:val="000000"/>
      <w:sz w:val="19"/>
      <w:lang w:val="en-GB" w:eastAsia="en-US"/>
    </w:rPr>
  </w:style>
  <w:style w:type="character" w:customStyle="1" w:styleId="Bulletslevel1Char">
    <w:name w:val="Bullets level 1 Char"/>
    <w:rPr>
      <w:rFonts w:ascii="Arial" w:eastAsia="Times New Roman" w:hAnsi="Arial" w:cs="Times New Roman"/>
      <w:color w:val="000000"/>
      <w:sz w:val="19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67062-7526-486E-80A3-87E0639A7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Beáta Fulnečková;beata.fulneckova@bbsk.sk</dc:creator>
  <dc:description/>
  <cp:lastModifiedBy>Fulnečková Beáta</cp:lastModifiedBy>
  <cp:revision>5</cp:revision>
  <dcterms:created xsi:type="dcterms:W3CDTF">2021-11-03T19:50:00Z</dcterms:created>
  <dcterms:modified xsi:type="dcterms:W3CDTF">2021-11-03T20:07:00Z</dcterms:modified>
  <cp:contentStatus/>
</cp:coreProperties>
</file>