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77777777" w:rsidR="00E9634E" w:rsidRDefault="00E9634E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</w:p>
    <w:p w14:paraId="15041684" w14:textId="51D12E8D" w:rsidR="002A036C" w:rsidRDefault="002A036C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Návrh </w:t>
      </w:r>
      <w:r w:rsidR="00BD654C">
        <w:rPr>
          <w:rFonts w:ascii="Arial" w:hAnsi="Arial" w:cs="Arial"/>
          <w:b/>
          <w:caps/>
          <w:noProof/>
          <w:sz w:val="32"/>
          <w:szCs w:val="32"/>
          <w:lang w:eastAsia="sk-SK"/>
        </w:rPr>
        <w:t>Vlastného riešenia</w:t>
      </w:r>
    </w:p>
    <w:p w14:paraId="1CECD941" w14:textId="77777777" w:rsidR="00E50276" w:rsidRDefault="001616EF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>na preukázanie požiadaviek na predmet zákazky</w:t>
      </w:r>
      <w:r w:rsidR="00E50276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</w:t>
      </w:r>
    </w:p>
    <w:p w14:paraId="3E543926" w14:textId="46ED8188" w:rsidR="001616EF" w:rsidRPr="00C93E03" w:rsidRDefault="00E50276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pre časŤ: </w:t>
      </w:r>
      <w:r w:rsidR="00B41210">
        <w:rPr>
          <w:rFonts w:ascii="Arial" w:hAnsi="Arial" w:cs="Arial"/>
          <w:b/>
          <w:caps/>
          <w:noProof/>
          <w:sz w:val="32"/>
          <w:szCs w:val="32"/>
          <w:lang w:eastAsia="sk-SK"/>
        </w:rPr>
        <w:t>I. /FUSO/</w:t>
      </w:r>
    </w:p>
    <w:p w14:paraId="58E07382" w14:textId="296D3A3C" w:rsidR="00E066F5" w:rsidRPr="00A02124" w:rsidRDefault="00A02124" w:rsidP="002A036C">
      <w:pPr>
        <w:spacing w:line="320" w:lineRule="exact"/>
        <w:ind w:right="299"/>
        <w:jc w:val="center"/>
        <w:rPr>
          <w:rFonts w:ascii="Arial" w:hAnsi="Arial" w:cs="Arial"/>
          <w:noProof/>
          <w:sz w:val="22"/>
          <w:szCs w:val="22"/>
          <w:lang w:eastAsia="sk-SK"/>
        </w:rPr>
      </w:pPr>
      <w:bookmarkStart w:id="0" w:name="_Toc20826033"/>
      <w:bookmarkStart w:id="1" w:name="_Toc21514153"/>
      <w:bookmarkStart w:id="2" w:name="_Toc22018882"/>
      <w:bookmarkStart w:id="3" w:name="_Toc22021806"/>
      <w:bookmarkStart w:id="4" w:name="_Toc50548632"/>
      <w:r w:rsidRPr="00A02124">
        <w:rPr>
          <w:rFonts w:ascii="Arial" w:hAnsi="Arial" w:cs="Arial"/>
          <w:i/>
          <w:color w:val="C45911" w:themeColor="accent2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  <w:bookmarkEnd w:id="0"/>
      <w:bookmarkEnd w:id="1"/>
      <w:bookmarkEnd w:id="2"/>
      <w:bookmarkEnd w:id="3"/>
      <w:bookmarkEnd w:id="4"/>
    </w:p>
    <w:p w14:paraId="70EA24E0" w14:textId="5935941B" w:rsidR="003E0CBD" w:rsidRDefault="003E0CBD" w:rsidP="00873BDA">
      <w:pPr>
        <w:pStyle w:val="Hlavika"/>
        <w:ind w:left="426"/>
        <w:jc w:val="both"/>
        <w:rPr>
          <w:rFonts w:ascii="Arial" w:eastAsia="Calibri" w:hAnsi="Arial" w:cs="Arial"/>
          <w:b/>
          <w:sz w:val="24"/>
          <w:lang w:eastAsia="en-US"/>
        </w:rPr>
      </w:pPr>
    </w:p>
    <w:p w14:paraId="09D7C2BA" w14:textId="77777777" w:rsidR="009067E5" w:rsidRPr="009067E5" w:rsidRDefault="009067E5" w:rsidP="009067E5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067E5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35561B22" w14:textId="743D8DCD" w:rsidR="009067E5" w:rsidRPr="009067E5" w:rsidRDefault="009067E5" w:rsidP="009067E5">
      <w:pPr>
        <w:spacing w:line="276" w:lineRule="auto"/>
        <w:ind w:left="284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9067E5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 xml:space="preserve">Servis </w:t>
      </w:r>
      <w:r w:rsidR="00FB219A" w:rsidRPr="00FB219A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podvozkov služobných nákladných motorových vozidiel a prívesov vrátane dodania náhradných dielov</w:t>
      </w:r>
    </w:p>
    <w:p w14:paraId="3041567B" w14:textId="77777777" w:rsidR="009E1083" w:rsidRDefault="009E1083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3EB177E1" w14:textId="6B17FBA8" w:rsidR="00F82DB7" w:rsidRDefault="003F5CC7" w:rsidP="00D61320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Obchodné meno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14FCB882" w14:textId="0AC83BF9" w:rsidR="003F5CC7" w:rsidRPr="00532CAF" w:rsidRDefault="003F5CC7" w:rsidP="00D61320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16C12264" w14:textId="38CEDAC8" w:rsidR="003F5CC7" w:rsidRPr="00532CAF" w:rsidRDefault="003F5CC7" w:rsidP="00D61320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0A511366" w14:textId="7EA25F3C" w:rsidR="003F5CC7" w:rsidRDefault="003F5CC7" w:rsidP="00946DF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454A07" w:rsidRPr="007B2E57" w14:paraId="52445DB0" w14:textId="054C0D1E" w:rsidTr="00CA6562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E6A6227" w14:textId="1E2AE58A" w:rsidR="00454A07" w:rsidRPr="00C11451" w:rsidRDefault="00454A07" w:rsidP="00FB1C4C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bookmarkStart w:id="5" w:name="_Hlk94374757"/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</w:t>
            </w:r>
            <w:r w:rsidR="005F61D2"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19FEE12" w14:textId="57378892" w:rsidR="00454A07" w:rsidRPr="00C11451" w:rsidRDefault="00454A07" w:rsidP="00FB1C4C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D53C96" w:rsidRPr="007B2E57" w14:paraId="1D300648" w14:textId="77777777" w:rsidTr="00455691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5D63FD3" w14:textId="77777777" w:rsidR="00C372D5" w:rsidRDefault="00D53C96" w:rsidP="00C372D5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270E1BCB" w14:textId="099D28F6" w:rsidR="00D53C96" w:rsidRPr="00455691" w:rsidRDefault="00455691" w:rsidP="00455691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="00C372D5"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34D07C5" w14:textId="65061ECC" w:rsidR="00D53C96" w:rsidRPr="00455691" w:rsidRDefault="00667184" w:rsidP="00C372D5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="00E866CE"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="00E866CE"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50586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6CE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E866CE"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="00E866CE"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="00E866CE"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49314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6CE"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5F61D2" w:rsidRPr="007B2E57" w14:paraId="77B377CA" w14:textId="77777777" w:rsidTr="00CA6562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8CB1685" w14:textId="30FB665E" w:rsidR="005F61D2" w:rsidRPr="00C11451" w:rsidRDefault="005F61D2" w:rsidP="00FB1C4C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22BDC69" w14:textId="77777777" w:rsidR="005F61D2" w:rsidRPr="00C11451" w:rsidRDefault="005F61D2" w:rsidP="00FB1C4C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2A7D0D" w:rsidRPr="007B2E57" w14:paraId="56D0211F" w14:textId="77777777" w:rsidTr="00CA6562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AEBCFA5" w14:textId="77777777" w:rsidR="00A6358D" w:rsidRDefault="002A7D0D" w:rsidP="00FB1C4C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</w:t>
            </w:r>
            <w:r w:rsidR="007A4DD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ané výrobcami/importérmi z oficiálnych cenníkov</w:t>
            </w:r>
          </w:p>
          <w:p w14:paraId="0BEA006B" w14:textId="5389C49B" w:rsidR="002A7D0D" w:rsidRPr="00C11451" w:rsidRDefault="00FF044E" w:rsidP="00FB1C4C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</w:t>
            </w:r>
            <w:r w:rsidR="004C08F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bod 2.7 Opisu predmetu zákazky</w:t>
            </w:r>
            <w:r w:rsidR="00E3436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B1EC74A" w14:textId="77777777" w:rsidR="002A7D0D" w:rsidRPr="00C11451" w:rsidRDefault="002A7D0D" w:rsidP="00FB1C4C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bookmarkEnd w:id="5"/>
    </w:tbl>
    <w:p w14:paraId="1C7F0F7C" w14:textId="6D6E9203" w:rsidR="000E5C2D" w:rsidRDefault="000E5C2D" w:rsidP="000E5C2D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362C6F9E" w14:textId="424C2338" w:rsidR="00211012" w:rsidRPr="006D4023" w:rsidRDefault="006D4023" w:rsidP="00946DF4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6D4023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6D4023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6D4023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</w:t>
      </w:r>
      <w:r w:rsidR="00DF6C60">
        <w:rPr>
          <w:rFonts w:ascii="Arial" w:eastAsia="Garamond" w:hAnsi="Arial" w:cs="Arial"/>
          <w:color w:val="000000"/>
          <w:sz w:val="22"/>
          <w:szCs w:val="22"/>
          <w:lang w:eastAsia="sk-SK"/>
        </w:rPr>
        <w:t>.</w:t>
      </w:r>
    </w:p>
    <w:p w14:paraId="19E1C7CE" w14:textId="77777777" w:rsidR="006D4023" w:rsidRDefault="006D4023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A3091" w14:paraId="1BE7A883" w14:textId="77777777" w:rsidTr="00946DF4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731CA4AA" w14:textId="38DBAFDE" w:rsidR="007A3091" w:rsidRPr="001E6C4F" w:rsidRDefault="007A3091" w:rsidP="00691F62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6C4F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2CE5FDC7" w14:textId="16049BBA" w:rsidR="007A3091" w:rsidRPr="001E6C4F" w:rsidRDefault="00534E1C" w:rsidP="00691F62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E6C4F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A3091" w14:paraId="0B2E8D08" w14:textId="77777777" w:rsidTr="00946DF4">
        <w:trPr>
          <w:trHeight w:hRule="exact" w:val="397"/>
        </w:trPr>
        <w:tc>
          <w:tcPr>
            <w:tcW w:w="7225" w:type="dxa"/>
            <w:vAlign w:val="center"/>
          </w:tcPr>
          <w:p w14:paraId="40C115B2" w14:textId="2BEFC294" w:rsidR="007A3091" w:rsidRPr="00026486" w:rsidRDefault="007A3091" w:rsidP="007B2E57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02648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Počet pracovísk</w:t>
            </w:r>
            <w:r w:rsidR="00F7429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: </w:t>
            </w:r>
            <w:r w:rsidR="00B41210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272" w:type="dxa"/>
          </w:tcPr>
          <w:p w14:paraId="4A6A1D50" w14:textId="77777777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A3091" w14:paraId="1F489ED7" w14:textId="77777777" w:rsidTr="00946DF4">
        <w:trPr>
          <w:trHeight w:hRule="exact" w:val="397"/>
        </w:trPr>
        <w:tc>
          <w:tcPr>
            <w:tcW w:w="7225" w:type="dxa"/>
            <w:vAlign w:val="center"/>
          </w:tcPr>
          <w:p w14:paraId="13E52D8C" w14:textId="3AC9EF59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</w:t>
            </w:r>
            <w:r w:rsidRPr="006C6FA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ariadenie na diagnostiku vozidiel</w:t>
            </w:r>
            <w:r w:rsidR="005E70C9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s aktualizáciou softvéru</w:t>
            </w:r>
          </w:p>
        </w:tc>
        <w:tc>
          <w:tcPr>
            <w:tcW w:w="2272" w:type="dxa"/>
          </w:tcPr>
          <w:p w14:paraId="5A110BD4" w14:textId="77777777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A3091" w14:paraId="7DFDA8E8" w14:textId="77777777" w:rsidTr="00946DF4">
        <w:trPr>
          <w:trHeight w:hRule="exact" w:val="397"/>
        </w:trPr>
        <w:tc>
          <w:tcPr>
            <w:tcW w:w="7225" w:type="dxa"/>
            <w:vAlign w:val="center"/>
          </w:tcPr>
          <w:p w14:paraId="40025C72" w14:textId="28DDDE6F" w:rsidR="007A3091" w:rsidRDefault="007A3091" w:rsidP="00946DF4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</w:t>
            </w:r>
            <w:r w:rsidRPr="006C6FA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ariadenie na diagnostiku a plnenie klimatizácií vozidiel</w:t>
            </w:r>
          </w:p>
        </w:tc>
        <w:tc>
          <w:tcPr>
            <w:tcW w:w="2272" w:type="dxa"/>
          </w:tcPr>
          <w:p w14:paraId="35A1600D" w14:textId="77777777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A3091" w14:paraId="7CAECB7A" w14:textId="77777777" w:rsidTr="00946DF4">
        <w:trPr>
          <w:trHeight w:hRule="exact" w:val="397"/>
        </w:trPr>
        <w:tc>
          <w:tcPr>
            <w:tcW w:w="7225" w:type="dxa"/>
            <w:vAlign w:val="center"/>
          </w:tcPr>
          <w:p w14:paraId="0745D8DA" w14:textId="2A4CB455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</w:t>
            </w:r>
            <w:r w:rsidRPr="006C6FA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ariadenie na meranie a nastavenie geometrie vozidiel</w:t>
            </w:r>
          </w:p>
        </w:tc>
        <w:tc>
          <w:tcPr>
            <w:tcW w:w="2272" w:type="dxa"/>
          </w:tcPr>
          <w:p w14:paraId="1D9CCD62" w14:textId="77777777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A3091" w14:paraId="77DEAC09" w14:textId="77777777" w:rsidTr="00946DF4">
        <w:trPr>
          <w:trHeight w:hRule="exact" w:val="397"/>
        </w:trPr>
        <w:tc>
          <w:tcPr>
            <w:tcW w:w="7225" w:type="dxa"/>
            <w:vAlign w:val="center"/>
          </w:tcPr>
          <w:p w14:paraId="58C0F3D1" w14:textId="618205C6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</w:t>
            </w:r>
            <w:r w:rsidRPr="006C6FA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rzdová stolica test bŕzd (platný atest)</w:t>
            </w:r>
          </w:p>
        </w:tc>
        <w:tc>
          <w:tcPr>
            <w:tcW w:w="2272" w:type="dxa"/>
          </w:tcPr>
          <w:p w14:paraId="7D56735C" w14:textId="77777777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A3091" w14:paraId="4DD1E774" w14:textId="77777777" w:rsidTr="00946DF4">
        <w:trPr>
          <w:trHeight w:hRule="exact" w:val="397"/>
        </w:trPr>
        <w:tc>
          <w:tcPr>
            <w:tcW w:w="7225" w:type="dxa"/>
            <w:vAlign w:val="center"/>
          </w:tcPr>
          <w:p w14:paraId="347ADADE" w14:textId="14F2E945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</w:t>
            </w:r>
            <w:r w:rsidRPr="006C6FA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eracia a rovnacia stolica na rámy podvozkov</w:t>
            </w:r>
          </w:p>
        </w:tc>
        <w:tc>
          <w:tcPr>
            <w:tcW w:w="2272" w:type="dxa"/>
          </w:tcPr>
          <w:p w14:paraId="682B4B64" w14:textId="77777777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A3091" w14:paraId="44E169F3" w14:textId="77777777" w:rsidTr="00946DF4">
        <w:trPr>
          <w:trHeight w:hRule="exact" w:val="599"/>
        </w:trPr>
        <w:tc>
          <w:tcPr>
            <w:tcW w:w="7225" w:type="dxa"/>
            <w:vAlign w:val="center"/>
          </w:tcPr>
          <w:p w14:paraId="4D9A657E" w14:textId="770BFA5A" w:rsidR="00A411A3" w:rsidRDefault="007A3091" w:rsidP="007B2E57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</w:t>
            </w:r>
            <w:r w:rsidRPr="006C6FA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dvíhacie zariadenie vozidiel s min. záťažou </w:t>
            </w:r>
            <w:r w:rsidR="00A545CE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9</w:t>
            </w:r>
            <w:r w:rsidRPr="006C6FA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ton </w:t>
            </w:r>
          </w:p>
          <w:p w14:paraId="18B8E599" w14:textId="4F8F7578" w:rsidR="007A3091" w:rsidRDefault="007A3091" w:rsidP="007B2E57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6C6FA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08A92842" w14:textId="5BBDBAEC" w:rsidR="00357302" w:rsidRDefault="00357302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5C7A1AA8" w14:textId="77777777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A3091" w14:paraId="6F6250B0" w14:textId="77777777" w:rsidTr="00946DF4">
        <w:trPr>
          <w:trHeight w:hRule="exact" w:val="565"/>
        </w:trPr>
        <w:tc>
          <w:tcPr>
            <w:tcW w:w="7225" w:type="dxa"/>
            <w:vAlign w:val="center"/>
          </w:tcPr>
          <w:p w14:paraId="16AA6BE4" w14:textId="14BD76CD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</w:t>
            </w:r>
            <w:r w:rsidRPr="006C6FA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peciálne náradie pre opravu jednotlivých typových rád vozidiel </w:t>
            </w:r>
            <w:r w:rsidR="00AE23E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a </w:t>
            </w:r>
            <w:r w:rsidRPr="006C6FA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prístup k technologickým a pracovným postupom výrobcu vozidiel</w:t>
            </w:r>
          </w:p>
        </w:tc>
        <w:tc>
          <w:tcPr>
            <w:tcW w:w="2272" w:type="dxa"/>
          </w:tcPr>
          <w:p w14:paraId="22F9D0CA" w14:textId="77777777" w:rsidR="007A3091" w:rsidRDefault="007A3091" w:rsidP="007B2E57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9171F46" w14:textId="77777777" w:rsidR="00257463" w:rsidRDefault="00257463" w:rsidP="00946DF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58316255" w14:textId="51DFFDC4" w:rsidR="00752720" w:rsidRPr="00370488" w:rsidRDefault="00F767A4" w:rsidP="00946DF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  <w:r w:rsidRPr="00370488">
        <w:rPr>
          <w:rFonts w:ascii="Arial" w:hAnsi="Arial" w:cs="Arial"/>
          <w:sz w:val="22"/>
          <w:szCs w:val="22"/>
        </w:rPr>
        <w:t>V ..............</w:t>
      </w:r>
      <w:r w:rsidR="00EA5F10" w:rsidRPr="00370488">
        <w:rPr>
          <w:rFonts w:ascii="Arial" w:hAnsi="Arial" w:cs="Arial"/>
          <w:sz w:val="22"/>
          <w:szCs w:val="22"/>
        </w:rPr>
        <w:t>....................</w:t>
      </w:r>
      <w:r w:rsidRPr="00370488">
        <w:rPr>
          <w:rFonts w:ascii="Arial" w:hAnsi="Arial" w:cs="Arial"/>
          <w:sz w:val="22"/>
          <w:szCs w:val="22"/>
        </w:rPr>
        <w:t xml:space="preserve"> dňa .........................     </w:t>
      </w:r>
      <w:r w:rsidR="00D53C97" w:rsidRPr="00370488">
        <w:rPr>
          <w:rFonts w:ascii="Arial" w:hAnsi="Arial" w:cs="Arial"/>
          <w:sz w:val="22"/>
          <w:szCs w:val="22"/>
        </w:rPr>
        <w:t xml:space="preserve">    </w:t>
      </w:r>
    </w:p>
    <w:p w14:paraId="79964D90" w14:textId="50BD6ADE" w:rsidR="00D60229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</w:t>
      </w:r>
    </w:p>
    <w:p w14:paraId="6AB66C05" w14:textId="0C2DBE08" w:rsidR="00623CA7" w:rsidRPr="00752720" w:rsidRDefault="00752720" w:rsidP="00A86F32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</w:t>
      </w:r>
      <w:r w:rsidR="00A86F32">
        <w:rPr>
          <w:rFonts w:ascii="Arial" w:hAnsi="Arial" w:cs="Arial"/>
          <w:szCs w:val="20"/>
        </w:rPr>
        <w:tab/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7CF37438" w14:textId="77777777" w:rsidR="00590620" w:rsidRPr="00CE20E1" w:rsidRDefault="00C400CC" w:rsidP="00662E38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</w:t>
      </w:r>
      <w:r w:rsidR="00752720" w:rsidRPr="00CE20E1">
        <w:rPr>
          <w:rFonts w:ascii="Arial" w:hAnsi="Arial" w:cs="Arial"/>
          <w:sz w:val="18"/>
          <w:szCs w:val="18"/>
        </w:rPr>
        <w:t>Meno a priezvisko osoby oprávnenej konať za uchádzača</w:t>
      </w:r>
      <w:r w:rsidR="00590620" w:rsidRPr="00CE20E1">
        <w:rPr>
          <w:rFonts w:ascii="Arial" w:hAnsi="Arial" w:cs="Arial"/>
          <w:sz w:val="18"/>
          <w:szCs w:val="18"/>
        </w:rPr>
        <w:t xml:space="preserve"> </w:t>
      </w:r>
    </w:p>
    <w:p w14:paraId="000DF0D6" w14:textId="27177674" w:rsidR="00AC60AF" w:rsidRDefault="00590620" w:rsidP="0059062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CE20E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 w:rsidR="0023718D">
        <w:rPr>
          <w:rFonts w:ascii="Arial" w:hAnsi="Arial" w:cs="Arial"/>
          <w:sz w:val="18"/>
          <w:szCs w:val="18"/>
        </w:rPr>
        <w:t xml:space="preserve">                       </w:t>
      </w:r>
      <w:r w:rsidR="00E066F5" w:rsidRPr="00CE20E1">
        <w:rPr>
          <w:rFonts w:ascii="Arial" w:hAnsi="Arial" w:cs="Arial"/>
          <w:sz w:val="18"/>
          <w:szCs w:val="18"/>
        </w:rPr>
        <w:t>podpis oprávnenej osoby</w:t>
      </w:r>
      <w:r w:rsidR="00C93E03" w:rsidRPr="00CE20E1">
        <w:rPr>
          <w:rFonts w:ascii="Arial" w:hAnsi="Arial" w:cs="Arial"/>
          <w:sz w:val="18"/>
          <w:szCs w:val="18"/>
        </w:rPr>
        <w:t xml:space="preserve"> a odtlačok pečiatky</w:t>
      </w:r>
    </w:p>
    <w:p w14:paraId="1E4AD536" w14:textId="77777777" w:rsidR="00AF69BE" w:rsidRDefault="00AF69BE" w:rsidP="0071483A">
      <w:pPr>
        <w:ind w:right="299"/>
        <w:jc w:val="right"/>
        <w:rPr>
          <w:rFonts w:ascii="Arial" w:hAnsi="Arial" w:cs="Arial"/>
          <w:b/>
          <w:noProof/>
          <w:sz w:val="22"/>
          <w:szCs w:val="22"/>
          <w:lang w:eastAsia="sk-SK"/>
        </w:rPr>
      </w:pPr>
    </w:p>
    <w:p w14:paraId="5AF9889C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31FAA44F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777E4A28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42EFCA1B" w14:textId="00D4ECD9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pre časŤ: </w:t>
      </w:r>
      <w:r w:rsidR="00BB05AD">
        <w:rPr>
          <w:rFonts w:ascii="Arial" w:hAnsi="Arial" w:cs="Arial"/>
          <w:b/>
          <w:caps/>
          <w:noProof/>
          <w:sz w:val="32"/>
          <w:szCs w:val="32"/>
          <w:lang w:eastAsia="sk-SK"/>
        </w:rPr>
        <w:t>II. /MERCEDES/</w:t>
      </w:r>
    </w:p>
    <w:p w14:paraId="0429451B" w14:textId="77777777" w:rsidR="0071483A" w:rsidRPr="0071483A" w:rsidRDefault="0071483A" w:rsidP="0071483A">
      <w:pPr>
        <w:spacing w:line="320" w:lineRule="exact"/>
        <w:ind w:right="299"/>
        <w:jc w:val="center"/>
        <w:rPr>
          <w:rFonts w:ascii="Arial" w:hAnsi="Arial" w:cs="Arial"/>
          <w:noProof/>
          <w:sz w:val="22"/>
          <w:szCs w:val="22"/>
          <w:lang w:eastAsia="sk-SK"/>
        </w:rPr>
      </w:pPr>
      <w:r w:rsidRPr="0071483A">
        <w:rPr>
          <w:rFonts w:ascii="Arial" w:hAnsi="Arial" w:cs="Arial"/>
          <w:i/>
          <w:color w:val="C45911" w:themeColor="accent2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3E4CC160" w14:textId="77777777" w:rsidR="0071483A" w:rsidRP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1A34BEE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10A4AAF4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71483A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Servis podvozkov služobných nákladných motorových vozidiel a prívesov vrátane dodania náhradných dielov</w:t>
      </w:r>
    </w:p>
    <w:p w14:paraId="43704EDE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468E6234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5F5A50A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26D45EB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624B6A" w:rsidRPr="007B2E57" w14:paraId="5B2FBD6C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511D512" w14:textId="77777777" w:rsidR="00624B6A" w:rsidRPr="00C11451" w:rsidRDefault="00624B6A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827D553" w14:textId="77777777" w:rsidR="00624B6A" w:rsidRPr="00C11451" w:rsidRDefault="00624B6A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624B6A" w:rsidRPr="007B2E57" w14:paraId="4D5A0ED6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182C421" w14:textId="77777777" w:rsidR="00624B6A" w:rsidRDefault="00624B6A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20AB1569" w14:textId="77777777" w:rsidR="00624B6A" w:rsidRPr="00455691" w:rsidRDefault="00624B6A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E611471" w14:textId="77777777" w:rsidR="00624B6A" w:rsidRPr="00455691" w:rsidRDefault="00624B6A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-4661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-4307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624B6A" w:rsidRPr="007B2E57" w14:paraId="58ADC153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2F81524" w14:textId="77777777" w:rsidR="00624B6A" w:rsidRPr="00C11451" w:rsidRDefault="00624B6A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24FC10C" w14:textId="77777777" w:rsidR="00624B6A" w:rsidRPr="00C11451" w:rsidRDefault="00624B6A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624B6A" w:rsidRPr="007B2E57" w14:paraId="11E5281D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CDE706F" w14:textId="77777777" w:rsidR="00624B6A" w:rsidRDefault="00624B6A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odporúčané výrobcami/importérmi z oficiálnych cenníkov</w:t>
            </w:r>
          </w:p>
          <w:p w14:paraId="1C8C1FA7" w14:textId="77777777" w:rsidR="00624B6A" w:rsidRPr="00C11451" w:rsidRDefault="00624B6A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/bod 2.7 Opisu predmetu zákazky/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6A70E87" w14:textId="77777777" w:rsidR="00624B6A" w:rsidRPr="00C11451" w:rsidRDefault="00624B6A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3C41B89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272A9F01" w14:textId="77777777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pracoviska, minimálny pracovný čas pracoviska.</w:t>
      </w:r>
    </w:p>
    <w:p w14:paraId="2922C035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1C4B2382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353478BD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3908A914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0D985226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099DF165" w14:textId="38621D15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Počet pracovísk: </w:t>
            </w:r>
            <w:r w:rsidR="00181E2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272" w:type="dxa"/>
          </w:tcPr>
          <w:p w14:paraId="0B4267E4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BE2920D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279437C0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vozidiel s aktualizáciou softvéru</w:t>
            </w:r>
          </w:p>
        </w:tc>
        <w:tc>
          <w:tcPr>
            <w:tcW w:w="2272" w:type="dxa"/>
          </w:tcPr>
          <w:p w14:paraId="7C2B803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10E4F6E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2E09CF1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4959B0EB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3F735AC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3ADF982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meranie a nastavenie geometrie vozidiel</w:t>
            </w:r>
          </w:p>
        </w:tc>
        <w:tc>
          <w:tcPr>
            <w:tcW w:w="2272" w:type="dxa"/>
          </w:tcPr>
          <w:p w14:paraId="2EDC495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30A7134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DD2ECD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Brzdová stolica test bŕzd (platný atest)</w:t>
            </w:r>
          </w:p>
        </w:tc>
        <w:tc>
          <w:tcPr>
            <w:tcW w:w="2272" w:type="dxa"/>
          </w:tcPr>
          <w:p w14:paraId="2FD5AAE9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DFDC271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32A5B97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Meracia a rovnacia stolica na rámy podvozkov</w:t>
            </w:r>
          </w:p>
        </w:tc>
        <w:tc>
          <w:tcPr>
            <w:tcW w:w="2272" w:type="dxa"/>
          </w:tcPr>
          <w:p w14:paraId="1AC8374A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731E9B3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5B19112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záťažou 25 ton </w:t>
            </w:r>
          </w:p>
          <w:p w14:paraId="6BB34C5F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5885BE7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1DE9A37E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6A9F5889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40DF3219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4D91BA2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5BEF747" w14:textId="77777777" w:rsidTr="00FB1C4C">
        <w:trPr>
          <w:trHeight w:hRule="exact" w:val="572"/>
        </w:trPr>
        <w:tc>
          <w:tcPr>
            <w:tcW w:w="7225" w:type="dxa"/>
            <w:vAlign w:val="center"/>
          </w:tcPr>
          <w:p w14:paraId="7E146EF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Zabezpečenie opráv v časovom rozpätí min. dvanásť (12) hodín v jednom pracovnom dni</w:t>
            </w:r>
          </w:p>
        </w:tc>
        <w:tc>
          <w:tcPr>
            <w:tcW w:w="2272" w:type="dxa"/>
          </w:tcPr>
          <w:p w14:paraId="70F1C27C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0A21056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72B19C12" w14:textId="2A5B46A0" w:rsidR="0071483A" w:rsidRPr="0071483A" w:rsidRDefault="0071483A" w:rsidP="00624B6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</w:t>
      </w:r>
      <w:r w:rsidRPr="0071483A">
        <w:rPr>
          <w:rFonts w:ascii="Arial" w:hAnsi="Arial" w:cs="Arial"/>
          <w:szCs w:val="20"/>
        </w:rPr>
        <w:t xml:space="preserve">              </w:t>
      </w:r>
    </w:p>
    <w:p w14:paraId="22BD4891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5295970D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4FD0A64A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p w14:paraId="4C5FD15E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12EFCE88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14D2E08B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78FD039E" w14:textId="1655DE43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pre časŤ: </w:t>
      </w:r>
      <w:r w:rsidR="00E00706">
        <w:rPr>
          <w:rFonts w:ascii="Arial" w:hAnsi="Arial" w:cs="Arial"/>
          <w:b/>
          <w:caps/>
          <w:noProof/>
          <w:sz w:val="32"/>
          <w:szCs w:val="32"/>
          <w:lang w:eastAsia="sk-SK"/>
        </w:rPr>
        <w:t>III. /DAF/</w:t>
      </w:r>
    </w:p>
    <w:p w14:paraId="1D80BD69" w14:textId="77777777" w:rsidR="0071483A" w:rsidRPr="0071483A" w:rsidRDefault="0071483A" w:rsidP="0071483A">
      <w:pPr>
        <w:spacing w:line="320" w:lineRule="exact"/>
        <w:ind w:right="299"/>
        <w:jc w:val="center"/>
        <w:rPr>
          <w:rFonts w:ascii="Arial" w:hAnsi="Arial" w:cs="Arial"/>
          <w:noProof/>
          <w:sz w:val="22"/>
          <w:szCs w:val="22"/>
          <w:lang w:eastAsia="sk-SK"/>
        </w:rPr>
      </w:pPr>
      <w:r w:rsidRPr="0071483A">
        <w:rPr>
          <w:rFonts w:ascii="Arial" w:hAnsi="Arial" w:cs="Arial"/>
          <w:i/>
          <w:color w:val="C45911" w:themeColor="accent2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6EEF261B" w14:textId="77777777" w:rsidR="0071483A" w:rsidRP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6795C627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77DFB92E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71483A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Servis podvozkov služobných nákladných motorových vozidiel a prívesov vrátane dodania náhradných dielov</w:t>
      </w:r>
    </w:p>
    <w:p w14:paraId="5CD012F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3573A3DC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3061EF8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82E3E18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6110FFD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93314A" w:rsidRPr="007B2E57" w14:paraId="2971DDCD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323C7E8" w14:textId="77777777" w:rsidR="0093314A" w:rsidRPr="00C11451" w:rsidRDefault="0093314A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EB8FA94" w14:textId="77777777" w:rsidR="0093314A" w:rsidRPr="00C11451" w:rsidRDefault="0093314A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3314A" w:rsidRPr="007B2E57" w14:paraId="40E36FE8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056D9BE" w14:textId="77777777" w:rsidR="0093314A" w:rsidRDefault="0093314A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6EEC0073" w14:textId="77777777" w:rsidR="0093314A" w:rsidRPr="00455691" w:rsidRDefault="0093314A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EDA1EFB" w14:textId="77777777" w:rsidR="0093314A" w:rsidRPr="00455691" w:rsidRDefault="0093314A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-3239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-98770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93314A" w:rsidRPr="007B2E57" w14:paraId="5CA219DB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048E055" w14:textId="77777777" w:rsidR="0093314A" w:rsidRPr="00C11451" w:rsidRDefault="0093314A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6D320E7" w14:textId="77777777" w:rsidR="0093314A" w:rsidRPr="00C11451" w:rsidRDefault="0093314A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3314A" w:rsidRPr="007B2E57" w14:paraId="3B10506A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1C6BB87" w14:textId="77777777" w:rsidR="0093314A" w:rsidRDefault="0093314A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odporúčané výrobcami/importérmi z oficiálnych cenníkov</w:t>
            </w:r>
          </w:p>
          <w:p w14:paraId="50150322" w14:textId="77777777" w:rsidR="0093314A" w:rsidRPr="00C11451" w:rsidRDefault="0093314A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/bod 2.7 Opisu predmetu zákazky/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1260811" w14:textId="77777777" w:rsidR="0093314A" w:rsidRPr="00C11451" w:rsidRDefault="0093314A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2FA03AA4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30F664D2" w14:textId="11899CE4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</w:t>
      </w:r>
      <w:r w:rsidR="004707D3">
        <w:rPr>
          <w:rFonts w:ascii="Arial" w:eastAsia="Garamond" w:hAnsi="Arial" w:cs="Arial"/>
          <w:color w:val="000000"/>
          <w:sz w:val="22"/>
          <w:szCs w:val="22"/>
          <w:lang w:eastAsia="sk-SK"/>
        </w:rPr>
        <w:t>.</w:t>
      </w:r>
    </w:p>
    <w:p w14:paraId="77868B7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40B179E0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7FA0BFB2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54E718DB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41CBD97F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739D6AED" w14:textId="643B2A2C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Počet pracovísk: </w:t>
            </w:r>
            <w:r w:rsidR="00E0070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272" w:type="dxa"/>
          </w:tcPr>
          <w:p w14:paraId="791BFD28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7CA85A3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463C19E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vozidiel s aktualizáciou softvéru</w:t>
            </w:r>
          </w:p>
        </w:tc>
        <w:tc>
          <w:tcPr>
            <w:tcW w:w="2272" w:type="dxa"/>
          </w:tcPr>
          <w:p w14:paraId="4207942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68B10F3D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6F759B4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0DD2BD3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7CE18F38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6BA27C7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meranie a nastavenie geometrie vozidiel</w:t>
            </w:r>
          </w:p>
        </w:tc>
        <w:tc>
          <w:tcPr>
            <w:tcW w:w="2272" w:type="dxa"/>
          </w:tcPr>
          <w:p w14:paraId="538DAAE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642A9EB5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74403F7E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Brzdová stolica test bŕzd (platný atest)</w:t>
            </w:r>
          </w:p>
        </w:tc>
        <w:tc>
          <w:tcPr>
            <w:tcW w:w="2272" w:type="dxa"/>
          </w:tcPr>
          <w:p w14:paraId="5FD0B13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12B3EB97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521773E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Meracia a rovnacia stolica na rámy podvozkov</w:t>
            </w:r>
          </w:p>
        </w:tc>
        <w:tc>
          <w:tcPr>
            <w:tcW w:w="2272" w:type="dxa"/>
          </w:tcPr>
          <w:p w14:paraId="68C618D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65F2FB09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1B61C085" w14:textId="70A75AD0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záťažou </w:t>
            </w:r>
            <w:r w:rsidR="00E0070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10</w:t>
            </w: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ton </w:t>
            </w:r>
          </w:p>
          <w:p w14:paraId="10237ECB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3CC3E85F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42B647F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19200D9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3595663B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3F7FB6BB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01276538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5F62D84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</w:p>
    <w:p w14:paraId="53FE84B2" w14:textId="06F0DE81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       </w:t>
      </w:r>
    </w:p>
    <w:p w14:paraId="66358DAF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2F89576E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42EBDD2B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p w14:paraId="61B2F904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A080358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1075083C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74C9A149" w14:textId="045262C8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pre časŤ: </w:t>
      </w:r>
      <w:r w:rsidR="00D03920">
        <w:rPr>
          <w:rFonts w:ascii="Arial" w:hAnsi="Arial" w:cs="Arial"/>
          <w:b/>
          <w:caps/>
          <w:noProof/>
          <w:sz w:val="32"/>
          <w:szCs w:val="32"/>
          <w:lang w:eastAsia="sk-SK"/>
        </w:rPr>
        <w:t>IV</w:t>
      </w: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.</w:t>
      </w:r>
      <w:r w:rsidR="00D03920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/IVECO, PRÍVESY/</w:t>
      </w:r>
    </w:p>
    <w:p w14:paraId="763D7643" w14:textId="77777777" w:rsidR="0071483A" w:rsidRPr="0071483A" w:rsidRDefault="0071483A" w:rsidP="0071483A">
      <w:pPr>
        <w:spacing w:line="320" w:lineRule="exact"/>
        <w:ind w:right="299"/>
        <w:jc w:val="center"/>
        <w:rPr>
          <w:rFonts w:ascii="Arial" w:hAnsi="Arial" w:cs="Arial"/>
          <w:noProof/>
          <w:sz w:val="22"/>
          <w:szCs w:val="22"/>
          <w:lang w:eastAsia="sk-SK"/>
        </w:rPr>
      </w:pPr>
      <w:r w:rsidRPr="0071483A">
        <w:rPr>
          <w:rFonts w:ascii="Arial" w:hAnsi="Arial" w:cs="Arial"/>
          <w:i/>
          <w:color w:val="C45911" w:themeColor="accent2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2EEED536" w14:textId="77777777" w:rsidR="0071483A" w:rsidRP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1B764F9D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24D8E918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71483A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Servis podvozkov služobných nákladných motorových vozidiel a prívesov vrátane dodania náhradných dielov</w:t>
      </w:r>
    </w:p>
    <w:p w14:paraId="4503582E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C5ABB3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149FCD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E33335" w:rsidRPr="007B2E57" w14:paraId="0E1D6E05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A8A0138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B5D8754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0811E150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A127AC1" w14:textId="77777777" w:rsidR="00E33335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51FBF5C9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A10F849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-43629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-2756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E33335" w:rsidRPr="007B2E57" w14:paraId="2B06248F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0FD76E8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6C768A5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5766AE07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5B558A5" w14:textId="77777777" w:rsidR="00E33335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odporúčané výrobcami/importérmi z oficiálnych cenníkov</w:t>
            </w:r>
          </w:p>
          <w:p w14:paraId="39166B7D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/bod 2.7 Opisu predmetu zákazky/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C266112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1EB392B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6A0FA255" w14:textId="77777777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pracoviska, minimálny pracovný čas pracoviska.</w:t>
      </w:r>
    </w:p>
    <w:p w14:paraId="74D397C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0C5848C9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7471B122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48A56674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16CEC243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31ECF5ED" w14:textId="2FC24362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Počet pracovísk: </w:t>
            </w:r>
            <w:r w:rsidR="005B4E4E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272" w:type="dxa"/>
          </w:tcPr>
          <w:p w14:paraId="6AA353B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EA92F49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4FF3BB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vozidiel s aktualizáciou softvéru</w:t>
            </w:r>
          </w:p>
        </w:tc>
        <w:tc>
          <w:tcPr>
            <w:tcW w:w="2272" w:type="dxa"/>
          </w:tcPr>
          <w:p w14:paraId="1EA297E0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7073B4A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B87E53B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4771B684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32FC43A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21E553B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meranie a nastavenie geometrie vozidiel</w:t>
            </w:r>
          </w:p>
        </w:tc>
        <w:tc>
          <w:tcPr>
            <w:tcW w:w="2272" w:type="dxa"/>
          </w:tcPr>
          <w:p w14:paraId="75C860A0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7EF9B392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7A87A05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Brzdová stolica test bŕzd (platný atest)</w:t>
            </w:r>
          </w:p>
        </w:tc>
        <w:tc>
          <w:tcPr>
            <w:tcW w:w="2272" w:type="dxa"/>
          </w:tcPr>
          <w:p w14:paraId="401EF71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C3C8D09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C6AEB2A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Meracia a rovnacia stolica na rámy podvozkov</w:t>
            </w:r>
          </w:p>
        </w:tc>
        <w:tc>
          <w:tcPr>
            <w:tcW w:w="2272" w:type="dxa"/>
          </w:tcPr>
          <w:p w14:paraId="3CCC7F4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EED34CE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09FB408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záťažou 25 ton </w:t>
            </w:r>
          </w:p>
          <w:p w14:paraId="06E64B1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4BDC5E7E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6021E22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6498E75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3D0F7F6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16967D1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244DCBF" w14:textId="77777777" w:rsidTr="00FB1C4C">
        <w:trPr>
          <w:trHeight w:hRule="exact" w:val="572"/>
        </w:trPr>
        <w:tc>
          <w:tcPr>
            <w:tcW w:w="7225" w:type="dxa"/>
            <w:vAlign w:val="center"/>
          </w:tcPr>
          <w:p w14:paraId="6EEAF3B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Zabezpečenie opráv v časovom rozpätí min. dvanásť (12) hodín v jednom pracovnom dni</w:t>
            </w:r>
          </w:p>
        </w:tc>
        <w:tc>
          <w:tcPr>
            <w:tcW w:w="2272" w:type="dxa"/>
          </w:tcPr>
          <w:p w14:paraId="4693E1A9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6D568C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413E3F43" w14:textId="1DC983A2" w:rsidR="0071483A" w:rsidRP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  <w:r w:rsidRPr="0071483A">
        <w:rPr>
          <w:rFonts w:ascii="Arial" w:hAnsi="Arial" w:cs="Arial"/>
          <w:szCs w:val="20"/>
        </w:rPr>
        <w:t xml:space="preserve">             </w:t>
      </w:r>
    </w:p>
    <w:p w14:paraId="0C0DD365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09738C4E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30DA522C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p w14:paraId="5B0E1832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46C321FC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46FBA8FF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3F8F206B" w14:textId="2A76F98D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pre časŤ: </w:t>
      </w:r>
      <w:r w:rsidR="005B4E4E">
        <w:rPr>
          <w:rFonts w:ascii="Arial" w:hAnsi="Arial" w:cs="Arial"/>
          <w:b/>
          <w:caps/>
          <w:noProof/>
          <w:sz w:val="32"/>
          <w:szCs w:val="32"/>
          <w:lang w:eastAsia="sk-SK"/>
        </w:rPr>
        <w:t>V</w:t>
      </w: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.</w:t>
      </w:r>
      <w:r w:rsidR="005B4E4E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/MAN/</w:t>
      </w:r>
    </w:p>
    <w:p w14:paraId="70DB8448" w14:textId="77777777" w:rsidR="0071483A" w:rsidRPr="0071483A" w:rsidRDefault="0071483A" w:rsidP="0071483A">
      <w:pPr>
        <w:spacing w:line="320" w:lineRule="exact"/>
        <w:ind w:right="299"/>
        <w:jc w:val="center"/>
        <w:rPr>
          <w:rFonts w:ascii="Arial" w:hAnsi="Arial" w:cs="Arial"/>
          <w:noProof/>
          <w:sz w:val="22"/>
          <w:szCs w:val="22"/>
          <w:lang w:eastAsia="sk-SK"/>
        </w:rPr>
      </w:pPr>
      <w:r w:rsidRPr="0071483A">
        <w:rPr>
          <w:rFonts w:ascii="Arial" w:hAnsi="Arial" w:cs="Arial"/>
          <w:i/>
          <w:color w:val="C45911" w:themeColor="accent2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306EAF13" w14:textId="77777777" w:rsidR="0071483A" w:rsidRP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13F3B8E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11DC6D49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71483A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Servis podvozkov služobných nákladných motorových vozidiel a prívesov vrátane dodania náhradných dielov</w:t>
      </w:r>
    </w:p>
    <w:p w14:paraId="505953EC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0DF56CBD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1B5946A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AF782A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145B22CC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E33335" w:rsidRPr="007B2E57" w14:paraId="3B998DE1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ACEEBA5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F32D170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5BFF4ACB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CE4C290" w14:textId="77777777" w:rsidR="00E33335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3F08CF47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0049CC6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176965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-24249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E33335" w:rsidRPr="007B2E57" w14:paraId="0FFAC040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BE5390B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3CA3908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0ACF8141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1AE10A6" w14:textId="77777777" w:rsidR="00E33335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odporúčané výrobcami/importérmi z oficiálnych cenníkov</w:t>
            </w:r>
          </w:p>
          <w:p w14:paraId="2DC16907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/bod 2.7 Opisu predmetu zákazky/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FE6F846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47D7808F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316BDA72" w14:textId="3C87FAE7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pracoviska.</w:t>
      </w:r>
    </w:p>
    <w:p w14:paraId="11A821DB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17662B92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7A278B3F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5A15F508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6EFA6907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5A23696" w14:textId="74792AE6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Počet pracovísk: </w:t>
            </w:r>
            <w:r w:rsidR="007B78B9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272" w:type="dxa"/>
          </w:tcPr>
          <w:p w14:paraId="7B14FB5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6F030105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79C35A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vozidiel s aktualizáciou softvéru</w:t>
            </w:r>
          </w:p>
        </w:tc>
        <w:tc>
          <w:tcPr>
            <w:tcW w:w="2272" w:type="dxa"/>
          </w:tcPr>
          <w:p w14:paraId="5EC2B768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77B99533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614B20C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1A34D419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42384732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259DC8BB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meranie a nastavenie geometrie vozidiel</w:t>
            </w:r>
          </w:p>
        </w:tc>
        <w:tc>
          <w:tcPr>
            <w:tcW w:w="2272" w:type="dxa"/>
          </w:tcPr>
          <w:p w14:paraId="312A638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4456A2C1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0410224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Brzdová stolica test bŕzd (platný atest)</w:t>
            </w:r>
          </w:p>
        </w:tc>
        <w:tc>
          <w:tcPr>
            <w:tcW w:w="2272" w:type="dxa"/>
          </w:tcPr>
          <w:p w14:paraId="79FEF05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1FF6E5C2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AAE90AB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Meracia a rovnacia stolica na rámy podvozkov</w:t>
            </w:r>
          </w:p>
        </w:tc>
        <w:tc>
          <w:tcPr>
            <w:tcW w:w="2272" w:type="dxa"/>
          </w:tcPr>
          <w:p w14:paraId="25F0BFB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1B278BDA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5DD91200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záťažou 25 ton </w:t>
            </w:r>
          </w:p>
          <w:p w14:paraId="6B9471A0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38D7E8FB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4E11C7B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754E4366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572CF1E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7248FE3C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F21D1D8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3E58C75B" w14:textId="236D8FFB" w:rsidR="00A44B7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</w:t>
      </w:r>
      <w:r w:rsidRPr="0071483A">
        <w:rPr>
          <w:rFonts w:ascii="Arial" w:hAnsi="Arial" w:cs="Arial"/>
          <w:szCs w:val="20"/>
        </w:rPr>
        <w:t xml:space="preserve">     </w:t>
      </w:r>
    </w:p>
    <w:p w14:paraId="49C659AA" w14:textId="67C47B7B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</w:p>
    <w:p w14:paraId="596AB51C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6DB2D1A7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0021F5BF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p w14:paraId="27A614C2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9772CF2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5C040AEA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2223AC65" w14:textId="78519D31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pre časŤ: </w:t>
      </w:r>
      <w:r w:rsidR="006D2B53">
        <w:rPr>
          <w:rFonts w:ascii="Arial" w:hAnsi="Arial" w:cs="Arial"/>
          <w:b/>
          <w:caps/>
          <w:noProof/>
          <w:sz w:val="32"/>
          <w:szCs w:val="32"/>
          <w:lang w:eastAsia="sk-SK"/>
        </w:rPr>
        <w:t>V</w:t>
      </w:r>
      <w:r w:rsidR="008C0260">
        <w:rPr>
          <w:rFonts w:ascii="Arial" w:hAnsi="Arial" w:cs="Arial"/>
          <w:b/>
          <w:caps/>
          <w:noProof/>
          <w:sz w:val="32"/>
          <w:szCs w:val="32"/>
          <w:lang w:eastAsia="sk-SK"/>
        </w:rPr>
        <w:t>I</w:t>
      </w: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.</w:t>
      </w:r>
      <w:r w:rsidR="006D2B5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/SCANIA/</w:t>
      </w:r>
    </w:p>
    <w:p w14:paraId="4D995C0F" w14:textId="77777777" w:rsidR="0071483A" w:rsidRPr="0071483A" w:rsidRDefault="0071483A" w:rsidP="0071483A">
      <w:pPr>
        <w:spacing w:line="320" w:lineRule="exact"/>
        <w:ind w:right="299"/>
        <w:jc w:val="center"/>
        <w:rPr>
          <w:rFonts w:ascii="Arial" w:hAnsi="Arial" w:cs="Arial"/>
          <w:noProof/>
          <w:sz w:val="22"/>
          <w:szCs w:val="22"/>
          <w:lang w:eastAsia="sk-SK"/>
        </w:rPr>
      </w:pPr>
      <w:r w:rsidRPr="0071483A">
        <w:rPr>
          <w:rFonts w:ascii="Arial" w:hAnsi="Arial" w:cs="Arial"/>
          <w:i/>
          <w:color w:val="C45911" w:themeColor="accent2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0F6D7C3A" w14:textId="77777777" w:rsidR="0071483A" w:rsidRP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76436933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1327C935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71483A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Servis podvozkov služobných nákladných motorových vozidiel a prívesov vrátane dodania náhradných dielov</w:t>
      </w:r>
    </w:p>
    <w:p w14:paraId="785EBD8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65991A76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3D9912FC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47A1986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320A9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E33335" w:rsidRPr="007B2E57" w14:paraId="75C7D3AA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366510D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7403896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51EE49B4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E1026A8" w14:textId="77777777" w:rsidR="00E33335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1CA7C54A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B485B95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-8654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32001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E33335" w:rsidRPr="007B2E57" w14:paraId="0ED1D8CF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D8E71DB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CB2B4E1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1EC94AD5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377321A" w14:textId="77777777" w:rsidR="00E33335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odporúčané výrobcami/importérmi z oficiálnych cenníkov</w:t>
            </w:r>
          </w:p>
          <w:p w14:paraId="2EC9CC10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/bod 2.7 Opisu predmetu zákazky/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EA659A2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31D373F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18138333" w14:textId="452B7D77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pracoviska.</w:t>
      </w:r>
    </w:p>
    <w:p w14:paraId="3F9CFA2B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24345CD5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043617C5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2A3A935F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7EF0065B" w14:textId="77777777" w:rsidTr="008B24D4">
        <w:trPr>
          <w:trHeight w:hRule="exact" w:val="684"/>
        </w:trPr>
        <w:tc>
          <w:tcPr>
            <w:tcW w:w="7225" w:type="dxa"/>
            <w:vAlign w:val="center"/>
          </w:tcPr>
          <w:p w14:paraId="4F964B40" w14:textId="4C9F30F9" w:rsidR="008B24D4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Počet pracovísk: </w:t>
            </w:r>
            <w:r w:rsidR="008B24D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2 </w:t>
            </w:r>
          </w:p>
          <w:p w14:paraId="07DA2F80" w14:textId="4F38C2CE" w:rsidR="0071483A" w:rsidRPr="0071483A" w:rsidRDefault="008B24D4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 toho jedno (1) pracovisko pre CNG vozidlá</w:t>
            </w:r>
          </w:p>
        </w:tc>
        <w:tc>
          <w:tcPr>
            <w:tcW w:w="2272" w:type="dxa"/>
          </w:tcPr>
          <w:p w14:paraId="585CE5F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96382E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5930BD0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vozidiel s aktualizáciou softvéru</w:t>
            </w:r>
          </w:p>
        </w:tc>
        <w:tc>
          <w:tcPr>
            <w:tcW w:w="2272" w:type="dxa"/>
          </w:tcPr>
          <w:p w14:paraId="3DD0AC0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28B2AAA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9A07D0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2CEA45F9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CAF3712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FF080FE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meranie a nastavenie geometrie vozidiel</w:t>
            </w:r>
          </w:p>
        </w:tc>
        <w:tc>
          <w:tcPr>
            <w:tcW w:w="2272" w:type="dxa"/>
          </w:tcPr>
          <w:p w14:paraId="689163D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E16F06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58E087D4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Brzdová stolica test bŕzd (platný atest)</w:t>
            </w:r>
          </w:p>
        </w:tc>
        <w:tc>
          <w:tcPr>
            <w:tcW w:w="2272" w:type="dxa"/>
          </w:tcPr>
          <w:p w14:paraId="38C7A52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FF8173E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311089B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Meracia a rovnacia stolica na rámy podvozkov</w:t>
            </w:r>
          </w:p>
        </w:tc>
        <w:tc>
          <w:tcPr>
            <w:tcW w:w="2272" w:type="dxa"/>
          </w:tcPr>
          <w:p w14:paraId="627FE81A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1507FAA9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4BA091A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záťažou 25 ton </w:t>
            </w:r>
          </w:p>
          <w:p w14:paraId="6A0044E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27602338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2E33D1E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3D92459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6E27EF4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0D132E0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75A4AB9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6CF420A2" w14:textId="2FEBA9D6" w:rsidR="0071483A" w:rsidRP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  <w:r w:rsidRPr="0071483A">
        <w:rPr>
          <w:rFonts w:ascii="Arial" w:hAnsi="Arial" w:cs="Arial"/>
          <w:szCs w:val="20"/>
        </w:rPr>
        <w:t xml:space="preserve">                         </w:t>
      </w:r>
    </w:p>
    <w:p w14:paraId="6C94C5EF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227A4EFF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49355923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p w14:paraId="3453361B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774F8871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413240B3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3FE8F15D" w14:textId="0E747885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pre časŤ: </w:t>
      </w:r>
      <w:r w:rsidR="00EF321D">
        <w:rPr>
          <w:rFonts w:ascii="Arial" w:hAnsi="Arial" w:cs="Arial"/>
          <w:b/>
          <w:caps/>
          <w:noProof/>
          <w:sz w:val="32"/>
          <w:szCs w:val="32"/>
          <w:lang w:eastAsia="sk-SK"/>
        </w:rPr>
        <w:t>VII</w:t>
      </w: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.</w:t>
      </w:r>
      <w:r w:rsidR="00EF321D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/RENAULT/</w:t>
      </w:r>
    </w:p>
    <w:p w14:paraId="66804A8F" w14:textId="77777777" w:rsidR="0071483A" w:rsidRPr="0071483A" w:rsidRDefault="0071483A" w:rsidP="0071483A">
      <w:pPr>
        <w:spacing w:line="320" w:lineRule="exact"/>
        <w:ind w:right="299"/>
        <w:jc w:val="center"/>
        <w:rPr>
          <w:rFonts w:ascii="Arial" w:hAnsi="Arial" w:cs="Arial"/>
          <w:noProof/>
          <w:sz w:val="22"/>
          <w:szCs w:val="22"/>
          <w:lang w:eastAsia="sk-SK"/>
        </w:rPr>
      </w:pPr>
      <w:r w:rsidRPr="0071483A">
        <w:rPr>
          <w:rFonts w:ascii="Arial" w:hAnsi="Arial" w:cs="Arial"/>
          <w:i/>
          <w:color w:val="C45911" w:themeColor="accent2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(uchádzač predloží pre každú časť predmetu zákazky samostatne)</w:t>
      </w:r>
    </w:p>
    <w:p w14:paraId="62B93E9E" w14:textId="77777777" w:rsidR="0071483A" w:rsidRP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77A41819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D3D7C14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71483A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Servis podvozkov služobných nákladných motorových vozidiel a prívesov vrátane dodania náhradných dielov</w:t>
      </w:r>
    </w:p>
    <w:p w14:paraId="6ACDF4FD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7A3C732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7C19EED6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09EC81F4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51422B0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E33335" w:rsidRPr="007B2E57" w14:paraId="1E7F5B40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3CB30BC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5198139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3298B590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6DC5D2D" w14:textId="77777777" w:rsidR="00E33335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1EEF404C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B8258E2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-105585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154448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E33335" w:rsidRPr="007B2E57" w14:paraId="639B7283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77A1886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20BA3E6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2DD9A469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D850220" w14:textId="77777777" w:rsidR="00E33335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odporúčané výrobcami/importérmi z oficiálnych cenníkov</w:t>
            </w:r>
          </w:p>
          <w:p w14:paraId="52AF6D1A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/bod 2.7 Opisu predmetu zákazky/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EF9525E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547533BE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2F4EE8ED" w14:textId="650AED7D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pracoviska.</w:t>
      </w:r>
    </w:p>
    <w:p w14:paraId="014A8AF7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0FC53BCC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23C1E86B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60FE1DAC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5690E742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C93B6E9" w14:textId="638A6D42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Počet pracovísk: </w:t>
            </w:r>
            <w:r w:rsidR="000B5B0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272" w:type="dxa"/>
          </w:tcPr>
          <w:p w14:paraId="69DCCC2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630E65F8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004A8D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vozidiel s aktualizáciou softvéru</w:t>
            </w:r>
          </w:p>
        </w:tc>
        <w:tc>
          <w:tcPr>
            <w:tcW w:w="2272" w:type="dxa"/>
          </w:tcPr>
          <w:p w14:paraId="1DCD2B9A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6CB3BA7E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3A6ACFAF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2EAE3854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6F1527BC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60654A8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meranie a nastavenie geometrie vozidiel</w:t>
            </w:r>
          </w:p>
        </w:tc>
        <w:tc>
          <w:tcPr>
            <w:tcW w:w="2272" w:type="dxa"/>
          </w:tcPr>
          <w:p w14:paraId="7BEA859F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C1763CD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9A2449F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Brzdová stolica test bŕzd (platný atest)</w:t>
            </w:r>
          </w:p>
        </w:tc>
        <w:tc>
          <w:tcPr>
            <w:tcW w:w="2272" w:type="dxa"/>
          </w:tcPr>
          <w:p w14:paraId="012F3BD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D992DA4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785C67E4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Meracia a rovnacia stolica na rámy podvozkov</w:t>
            </w:r>
          </w:p>
        </w:tc>
        <w:tc>
          <w:tcPr>
            <w:tcW w:w="2272" w:type="dxa"/>
          </w:tcPr>
          <w:p w14:paraId="0C0A98EB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6BBC3680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48789DE1" w14:textId="1ECEB9BE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záťažou </w:t>
            </w:r>
            <w:r w:rsidR="00A2043F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18</w:t>
            </w: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ton </w:t>
            </w:r>
          </w:p>
          <w:p w14:paraId="564DAE8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7D2C8F09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317835FF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4CC519BA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2E83B58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0DD8AF2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748DBFD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767EC5D5" w14:textId="1D350CF3" w:rsidR="0071483A" w:rsidRP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  <w:r w:rsidRPr="0071483A">
        <w:rPr>
          <w:rFonts w:ascii="Arial" w:hAnsi="Arial" w:cs="Arial"/>
          <w:szCs w:val="20"/>
        </w:rPr>
        <w:t xml:space="preserve">                                              </w:t>
      </w:r>
    </w:p>
    <w:p w14:paraId="78787576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403F1E16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50721353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435C2F1E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p w14:paraId="426E7233" w14:textId="77777777" w:rsidR="0071483A" w:rsidRPr="0071483A" w:rsidRDefault="0071483A" w:rsidP="0071483A">
      <w:pPr>
        <w:rPr>
          <w:rFonts w:ascii="Arial" w:hAnsi="Arial" w:cs="Arial"/>
        </w:rPr>
      </w:pPr>
    </w:p>
    <w:sectPr w:rsidR="0071483A" w:rsidRPr="0071483A" w:rsidSect="00257463">
      <w:headerReference w:type="default" r:id="rId8"/>
      <w:headerReference w:type="first" r:id="rId9"/>
      <w:pgSz w:w="11906" w:h="16838" w:code="9"/>
      <w:pgMar w:top="95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118FF" w14:textId="77777777" w:rsidR="005804E2" w:rsidRDefault="005804E2">
      <w:r>
        <w:separator/>
      </w:r>
    </w:p>
  </w:endnote>
  <w:endnote w:type="continuationSeparator" w:id="0">
    <w:p w14:paraId="71D04485" w14:textId="77777777" w:rsidR="005804E2" w:rsidRDefault="0058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B5AAC" w14:textId="77777777" w:rsidR="005804E2" w:rsidRDefault="005804E2">
      <w:r>
        <w:separator/>
      </w:r>
    </w:p>
  </w:footnote>
  <w:footnote w:type="continuationSeparator" w:id="0">
    <w:p w14:paraId="4E02EAEC" w14:textId="77777777" w:rsidR="005804E2" w:rsidRDefault="00580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6E792D9" w:rsidR="006B53A0" w:rsidRDefault="004A3F1A">
    <w:pPr>
      <w:pStyle w:val="Hlavika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5B7BF" wp14:editId="64702A82">
              <wp:simplePos x="0" y="0"/>
              <wp:positionH relativeFrom="margin">
                <wp:align>right</wp:align>
              </wp:positionH>
              <wp:positionV relativeFrom="paragraph">
                <wp:posOffset>-158115</wp:posOffset>
              </wp:positionV>
              <wp:extent cx="4450080" cy="635000"/>
              <wp:effectExtent l="0" t="0" r="762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008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83A5F" w14:textId="77777777" w:rsidR="003C00BA" w:rsidRDefault="003C00BA">
                          <w:pP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</w:p>
                        <w:p w14:paraId="677EAB35" w14:textId="070D8AAB" w:rsidR="00237D6B" w:rsidRPr="00237D6B" w:rsidRDefault="00E9634E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FORMULÁR Č. 6 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SÚŤAŽN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ÝCH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PODKLAD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OV</w:t>
                          </w:r>
                        </w:p>
                        <w:p w14:paraId="017B049F" w14:textId="77777777" w:rsidR="00237D6B" w:rsidRPr="00237D6B" w:rsidRDefault="00237D6B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Nadlimitná zákazka „Servis podvozkov služobných nákladných motorových vozidiel a prívesov vrátane dodania náhradných dielov“</w:t>
                          </w:r>
                        </w:p>
                        <w:p w14:paraId="6F4F5AFD" w14:textId="0124452E" w:rsidR="004A3F1A" w:rsidRDefault="004A3F1A" w:rsidP="00237D6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5B7B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9.2pt;margin-top:-12.45pt;width:350.4pt;height:50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" stroked="f">
              <v:textbox>
                <w:txbxContent>
                  <w:p w14:paraId="72983A5F" w14:textId="77777777" w:rsidR="003C00BA" w:rsidRDefault="003C00BA">
                    <w:pP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</w:p>
                  <w:p w14:paraId="677EAB35" w14:textId="070D8AAB" w:rsidR="00237D6B" w:rsidRPr="00237D6B" w:rsidRDefault="00E9634E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FORMULÁR Č. 6 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SÚŤAŽN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ÝCH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PODKLAD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OV</w:t>
                    </w:r>
                  </w:p>
                  <w:p w14:paraId="017B049F" w14:textId="77777777" w:rsidR="00237D6B" w:rsidRPr="00237D6B" w:rsidRDefault="00237D6B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Nadlimitná zákazka „Servis podvozkov služobných nákladných motorových vozidiel a prívesov vrátane dodania náhradných dielov“</w:t>
                    </w:r>
                  </w:p>
                  <w:p w14:paraId="6F4F5AFD" w14:textId="0124452E" w:rsidR="004A3F1A" w:rsidRDefault="004A3F1A" w:rsidP="00237D6B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27268" w:rsidRPr="00EE3912">
      <w:drawing>
        <wp:inline distT="0" distB="0" distL="0" distR="0" wp14:anchorId="3C7C7171" wp14:editId="0D18CB1B">
          <wp:extent cx="1341120" cy="548257"/>
          <wp:effectExtent l="0" t="0" r="0" b="444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1736">
      <w:t>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" name="Obrázok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XXEA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" name="Obrázok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2"/>
  </w:num>
  <w:num w:numId="12">
    <w:abstractNumId w:val="1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5C2D"/>
    <w:rsid w:val="000F0849"/>
    <w:rsid w:val="000F1BB8"/>
    <w:rsid w:val="000F37E5"/>
    <w:rsid w:val="000F4526"/>
    <w:rsid w:val="000F5962"/>
    <w:rsid w:val="000F5E78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3EF0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463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02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B34"/>
    <w:rsid w:val="007E006D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518D0"/>
    <w:rsid w:val="00951A70"/>
    <w:rsid w:val="00954759"/>
    <w:rsid w:val="009552AE"/>
    <w:rsid w:val="00956044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C7E7C"/>
    <w:rsid w:val="009D150F"/>
    <w:rsid w:val="009D435D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061A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219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2284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15273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71</cp:revision>
  <cp:lastPrinted>2021-06-03T09:19:00Z</cp:lastPrinted>
  <dcterms:created xsi:type="dcterms:W3CDTF">2022-01-21T17:12:00Z</dcterms:created>
  <dcterms:modified xsi:type="dcterms:W3CDTF">2022-02-04T07:07:00Z</dcterms:modified>
</cp:coreProperties>
</file>