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15BA3" w:rsidRDefault="009416E2" w:rsidP="00515BA3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sz w:val="22"/>
          <w:szCs w:val="22"/>
          <w:lang w:eastAsia="cs-CZ"/>
        </w:rPr>
        <w:t xml:space="preserve">verejného 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obstarávania: </w:t>
      </w:r>
      <w:r w:rsidR="00515BA3">
        <w:rPr>
          <w:rFonts w:asciiTheme="minorHAnsi" w:hAnsiTheme="minorHAnsi"/>
          <w:b/>
          <w:color w:val="auto"/>
          <w:sz w:val="22"/>
          <w:szCs w:val="22"/>
        </w:rPr>
        <w:t>„</w:t>
      </w:r>
      <w:r w:rsidR="00FB5A16" w:rsidRPr="0027793D">
        <w:rPr>
          <w:rFonts w:asciiTheme="minorHAnsi" w:hAnsiTheme="minorHAnsi"/>
          <w:b/>
          <w:i/>
          <w:color w:val="auto"/>
          <w:sz w:val="22"/>
          <w:szCs w:val="22"/>
        </w:rPr>
        <w:t>Centrum včasnej intervencie – rekonštrukcia bytu v bývalom objekte ZŠ na Mozartovej ulici č. 10 v</w:t>
      </w:r>
      <w:r w:rsidR="00551378">
        <w:rPr>
          <w:rFonts w:asciiTheme="minorHAnsi" w:hAnsiTheme="minorHAnsi"/>
          <w:b/>
          <w:i/>
          <w:color w:val="auto"/>
          <w:sz w:val="22"/>
          <w:szCs w:val="22"/>
        </w:rPr>
        <w:t> </w:t>
      </w:r>
      <w:r w:rsidR="00FB5A16" w:rsidRPr="0027793D">
        <w:rPr>
          <w:rFonts w:asciiTheme="minorHAnsi" w:hAnsiTheme="minorHAnsi"/>
          <w:b/>
          <w:i/>
          <w:color w:val="auto"/>
          <w:sz w:val="22"/>
          <w:szCs w:val="22"/>
        </w:rPr>
        <w:t>Trnave</w:t>
      </w:r>
      <w:r w:rsidR="00551378">
        <w:rPr>
          <w:rFonts w:asciiTheme="minorHAnsi" w:hAnsiTheme="minorHAnsi"/>
          <w:b/>
          <w:i/>
          <w:color w:val="auto"/>
          <w:sz w:val="22"/>
          <w:szCs w:val="22"/>
        </w:rPr>
        <w:t xml:space="preserve"> - II</w:t>
      </w:r>
      <w:bookmarkStart w:id="0" w:name="_GoBack"/>
      <w:bookmarkEnd w:id="0"/>
      <w:r w:rsidR="00515BA3">
        <w:rPr>
          <w:rFonts w:asciiTheme="minorHAnsi" w:hAnsiTheme="minorHAnsi"/>
          <w:b/>
          <w:color w:val="auto"/>
          <w:sz w:val="22"/>
          <w:szCs w:val="22"/>
        </w:rPr>
        <w:t>“</w:t>
      </w:r>
    </w:p>
    <w:p w:rsidR="00591375" w:rsidRPr="00772D17" w:rsidRDefault="00591375" w:rsidP="001657B8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Mriekatabuky"/>
        <w:tblW w:w="4884" w:type="pct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95"/>
        <w:gridCol w:w="1878"/>
      </w:tblGrid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>Názov položky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>ena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v eur</w:t>
            </w: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Geodetické práce (geodetické zameranie, projekt skutočného vyhotovenia...)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Stavebná časť – búracie a montážne práce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Zdravotechnika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Elektroinštalácia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BOZP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užívania verejnej práce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>Plán organizácie výstavby (POV)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7793D">
              <w:rPr>
                <w:rFonts w:asciiTheme="minorHAnsi" w:hAnsi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</w:rPr>
              <w:t>diela</w:t>
            </w:r>
            <w:r w:rsidRPr="0027793D">
              <w:rPr>
                <w:rFonts w:asciiTheme="minorHAnsi" w:hAnsiTheme="minorHAnsi"/>
                <w:sz w:val="22"/>
                <w:szCs w:val="22"/>
              </w:rPr>
              <w:t xml:space="preserve"> spolu bez 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57B8" w:rsidRPr="0027793D" w:rsidTr="00400325">
        <w:tc>
          <w:tcPr>
            <w:tcW w:w="396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</w:rPr>
              <w:t>diela</w:t>
            </w:r>
            <w:r w:rsidRPr="0027793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celkom s DPH</w:t>
            </w:r>
          </w:p>
        </w:tc>
        <w:tc>
          <w:tcPr>
            <w:tcW w:w="1035" w:type="pct"/>
          </w:tcPr>
          <w:p w:rsidR="001657B8" w:rsidRPr="0027793D" w:rsidRDefault="001657B8" w:rsidP="0040032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1125A"/>
    <w:rsid w:val="001252EC"/>
    <w:rsid w:val="00141889"/>
    <w:rsid w:val="001657B8"/>
    <w:rsid w:val="00226617"/>
    <w:rsid w:val="0027793D"/>
    <w:rsid w:val="0028680F"/>
    <w:rsid w:val="00286E43"/>
    <w:rsid w:val="0029529F"/>
    <w:rsid w:val="00354515"/>
    <w:rsid w:val="003755E5"/>
    <w:rsid w:val="00411717"/>
    <w:rsid w:val="00434CD5"/>
    <w:rsid w:val="00493019"/>
    <w:rsid w:val="00515BA3"/>
    <w:rsid w:val="00531097"/>
    <w:rsid w:val="00551378"/>
    <w:rsid w:val="0055785D"/>
    <w:rsid w:val="005860B0"/>
    <w:rsid w:val="00591375"/>
    <w:rsid w:val="005F0212"/>
    <w:rsid w:val="00601686"/>
    <w:rsid w:val="00605161"/>
    <w:rsid w:val="00643076"/>
    <w:rsid w:val="006A5B3F"/>
    <w:rsid w:val="006F2EC6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C37FEA"/>
    <w:rsid w:val="00C46681"/>
    <w:rsid w:val="00C60D35"/>
    <w:rsid w:val="00C94AEA"/>
    <w:rsid w:val="00CF1E52"/>
    <w:rsid w:val="00D01147"/>
    <w:rsid w:val="00D540BD"/>
    <w:rsid w:val="00D64712"/>
    <w:rsid w:val="00ED50E0"/>
    <w:rsid w:val="00F023E4"/>
    <w:rsid w:val="00F320BD"/>
    <w:rsid w:val="00F50BDF"/>
    <w:rsid w:val="00F93E8D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BE30A"/>
  <w14:defaultImageDpi w14:val="0"/>
  <w15:docId w15:val="{554294DE-902F-4015-8260-25FB1BF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9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2</cp:revision>
  <cp:lastPrinted>2017-03-02T07:46:00Z</cp:lastPrinted>
  <dcterms:created xsi:type="dcterms:W3CDTF">2018-11-02T07:47:00Z</dcterms:created>
  <dcterms:modified xsi:type="dcterms:W3CDTF">2018-11-02T07:47:00Z</dcterms:modified>
</cp:coreProperties>
</file>