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8459" w14:textId="5EC633D6" w:rsidR="00E97C49" w:rsidRDefault="00E97C49" w:rsidP="00CF39DB">
      <w:pPr>
        <w:pStyle w:val="Default"/>
        <w:rPr>
          <w:rFonts w:ascii="Times New Roman" w:eastAsia="Arial" w:hAnsi="Times New Roman" w:cs="Times New Roman"/>
        </w:rPr>
      </w:pPr>
    </w:p>
    <w:p w14:paraId="74BF70DB" w14:textId="77777777" w:rsidR="00103DFD" w:rsidRPr="007842D8" w:rsidRDefault="00103DFD" w:rsidP="00CF39DB">
      <w:pPr>
        <w:pStyle w:val="Default"/>
        <w:rPr>
          <w:rFonts w:ascii="Times New Roman" w:eastAsia="Arial" w:hAnsi="Times New Roman" w:cs="Times New Roman"/>
        </w:rPr>
      </w:pPr>
    </w:p>
    <w:p w14:paraId="4BE30FDD" w14:textId="0AC247C1" w:rsidR="00F552BC" w:rsidRPr="007103E8" w:rsidRDefault="00F552BC" w:rsidP="00F552BC">
      <w:pPr>
        <w:pStyle w:val="Default"/>
        <w:jc w:val="center"/>
        <w:rPr>
          <w:rFonts w:ascii="Times New Roman" w:hAnsi="Times New Roman" w:cs="Times New Roman"/>
        </w:rPr>
      </w:pPr>
      <w:r w:rsidRPr="007842D8">
        <w:rPr>
          <w:rFonts w:ascii="Times New Roman" w:eastAsia="Arial" w:hAnsi="Times New Roman" w:cs="Times New Roman"/>
        </w:rPr>
        <w:t>Verejné obstarávanie realizované postupom zadávania zákazky podľa § 58 až 61 zákona č.</w:t>
      </w:r>
      <w:r w:rsidR="00C4373B" w:rsidRPr="007842D8">
        <w:rPr>
          <w:rFonts w:ascii="Times New Roman" w:eastAsia="Arial" w:hAnsi="Times New Roman" w:cs="Times New Roman"/>
        </w:rPr>
        <w:t> </w:t>
      </w:r>
      <w:r w:rsidRPr="007842D8">
        <w:rPr>
          <w:rFonts w:ascii="Times New Roman" w:eastAsia="Arial" w:hAnsi="Times New Roman" w:cs="Times New Roman"/>
        </w:rPr>
        <w:t>343/2015 Z. z. o verejnom obstarávaní a o zmene a doplnení niektorých zákonov v</w:t>
      </w:r>
      <w:r w:rsidR="00C4373B">
        <w:rPr>
          <w:rFonts w:ascii="Times New Roman" w:eastAsia="Arial" w:hAnsi="Times New Roman" w:cs="Times New Roman"/>
        </w:rPr>
        <w:t> </w:t>
      </w:r>
      <w:r w:rsidRPr="007842D8">
        <w:rPr>
          <w:rFonts w:ascii="Times New Roman" w:eastAsia="Arial" w:hAnsi="Times New Roman" w:cs="Times New Roman"/>
        </w:rPr>
        <w:t>znení neskorších predpisov (ďalej len „ZVO“)</w:t>
      </w:r>
      <w:r w:rsidR="007C22A1">
        <w:rPr>
          <w:rFonts w:ascii="Times New Roman" w:eastAsia="Arial" w:hAnsi="Times New Roman" w:cs="Times New Roman"/>
        </w:rPr>
        <w:t>.</w:t>
      </w:r>
    </w:p>
    <w:p w14:paraId="60E480B4" w14:textId="77777777" w:rsidR="00F552BC" w:rsidRDefault="00F552BC" w:rsidP="00F552BC">
      <w:pPr>
        <w:tabs>
          <w:tab w:val="right" w:leader="dot" w:pos="10080"/>
        </w:tabs>
      </w:pPr>
    </w:p>
    <w:p w14:paraId="392A570D" w14:textId="6F5972C6" w:rsidR="00EF2097" w:rsidRDefault="00EF2097" w:rsidP="00F552BC">
      <w:pPr>
        <w:tabs>
          <w:tab w:val="right" w:leader="dot" w:pos="10080"/>
        </w:tabs>
      </w:pPr>
    </w:p>
    <w:p w14:paraId="55950173" w14:textId="77777777" w:rsidR="00103DFD" w:rsidRDefault="00103DFD" w:rsidP="00F552BC">
      <w:pPr>
        <w:tabs>
          <w:tab w:val="right" w:leader="dot" w:pos="10080"/>
        </w:tabs>
      </w:pPr>
    </w:p>
    <w:p w14:paraId="2F8E8DA0" w14:textId="02294F04" w:rsidR="00354A1A" w:rsidRPr="007842D8" w:rsidRDefault="00354A1A" w:rsidP="00F552BC">
      <w:pPr>
        <w:tabs>
          <w:tab w:val="right" w:leader="dot" w:pos="10080"/>
        </w:tabs>
      </w:pPr>
    </w:p>
    <w:p w14:paraId="3249E6B0" w14:textId="77777777" w:rsidR="00EF2097" w:rsidRDefault="00EF2097" w:rsidP="00EF2097">
      <w:pPr>
        <w:spacing w:line="276" w:lineRule="auto"/>
        <w:jc w:val="center"/>
        <w:rPr>
          <w:sz w:val="36"/>
          <w:szCs w:val="40"/>
        </w:rPr>
      </w:pPr>
    </w:p>
    <w:p w14:paraId="5823AADA" w14:textId="6900583C" w:rsidR="00354A1A" w:rsidRPr="00712242" w:rsidRDefault="00354A1A" w:rsidP="00EF2097">
      <w:pPr>
        <w:spacing w:line="276" w:lineRule="auto"/>
        <w:jc w:val="center"/>
        <w:rPr>
          <w:sz w:val="36"/>
          <w:szCs w:val="40"/>
        </w:rPr>
      </w:pPr>
    </w:p>
    <w:p w14:paraId="6B5E60E2" w14:textId="6809478A" w:rsidR="00EF2097" w:rsidRDefault="00874C19" w:rsidP="00EF2097">
      <w:pPr>
        <w:spacing w:line="276" w:lineRule="auto"/>
        <w:jc w:val="center"/>
      </w:pPr>
      <w:r w:rsidRPr="00CF0280">
        <w:rPr>
          <w:noProof/>
        </w:rPr>
        <w:drawing>
          <wp:inline distT="0" distB="0" distL="0" distR="0" wp14:anchorId="00299E54" wp14:editId="788F8812">
            <wp:extent cx="3018155" cy="1442223"/>
            <wp:effectExtent l="0" t="0" r="0" b="571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7601" t="30065" r="36465" b="30911"/>
                    <a:stretch/>
                  </pic:blipFill>
                  <pic:spPr bwMode="auto">
                    <a:xfrm>
                      <a:off x="0" y="0"/>
                      <a:ext cx="3057263" cy="14609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B7A954" w14:textId="77777777" w:rsidR="00EF2097" w:rsidRDefault="00EF2097" w:rsidP="00EF2097">
      <w:pPr>
        <w:spacing w:line="276" w:lineRule="auto"/>
        <w:jc w:val="both"/>
      </w:pPr>
    </w:p>
    <w:p w14:paraId="06E7AC4C" w14:textId="50658BCB" w:rsidR="00354A1A" w:rsidRDefault="00354A1A" w:rsidP="00EF2097">
      <w:pPr>
        <w:spacing w:line="276" w:lineRule="auto"/>
        <w:jc w:val="both"/>
      </w:pPr>
    </w:p>
    <w:p w14:paraId="62B0BD9D" w14:textId="77777777" w:rsidR="00103DFD" w:rsidRDefault="00103DFD" w:rsidP="00EF2097">
      <w:pPr>
        <w:spacing w:line="276" w:lineRule="auto"/>
        <w:jc w:val="both"/>
      </w:pPr>
    </w:p>
    <w:p w14:paraId="00C99C9B" w14:textId="6E248047" w:rsidR="00EF2097" w:rsidRPr="001E69E6" w:rsidRDefault="00F64875" w:rsidP="00F64875">
      <w:pPr>
        <w:spacing w:after="120" w:line="276" w:lineRule="auto"/>
        <w:jc w:val="center"/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</w:pPr>
      <w:r w:rsidRPr="001E69E6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SÚŤAŽNÉ PODKLADY</w:t>
      </w:r>
    </w:p>
    <w:p w14:paraId="5897AB86" w14:textId="77777777" w:rsidR="00222000" w:rsidRDefault="00EF2097" w:rsidP="007C22A1">
      <w:pPr>
        <w:jc w:val="center"/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</w:pPr>
      <w:r w:rsidRPr="001E69E6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 xml:space="preserve">v rámci dynamického nákupného systému </w:t>
      </w:r>
    </w:p>
    <w:p w14:paraId="2608CF44" w14:textId="529927C6" w:rsidR="00EF2097" w:rsidRPr="007C22A1" w:rsidRDefault="00F07BBF" w:rsidP="007C22A1">
      <w:pPr>
        <w:jc w:val="center"/>
      </w:pPr>
      <w:r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„</w:t>
      </w:r>
      <w:r w:rsidRPr="00F07BBF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Servery, sieťové zariadenia a</w:t>
      </w:r>
      <w:r w:rsidR="002D1056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 </w:t>
      </w:r>
      <w:r w:rsidRPr="00F07BBF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podpora</w:t>
      </w:r>
      <w:r w:rsidR="002D1056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“</w:t>
      </w:r>
    </w:p>
    <w:p w14:paraId="3B04203F" w14:textId="77777777" w:rsidR="00EF2097" w:rsidRPr="001E69E6" w:rsidRDefault="00EF2097" w:rsidP="00EF2097">
      <w:pPr>
        <w:spacing w:line="276" w:lineRule="auto"/>
        <w:jc w:val="both"/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</w:pPr>
    </w:p>
    <w:p w14:paraId="2855E1BC" w14:textId="77777777" w:rsidR="00EF2097" w:rsidRPr="001E69E6" w:rsidRDefault="00EF2097" w:rsidP="00EF2097">
      <w:pPr>
        <w:spacing w:line="276" w:lineRule="auto"/>
        <w:jc w:val="both"/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</w:pPr>
    </w:p>
    <w:p w14:paraId="01C1C2C4" w14:textId="20C10A3A" w:rsidR="00EF2097" w:rsidRPr="001E69E6" w:rsidRDefault="00EF2097" w:rsidP="00EF2097">
      <w:pPr>
        <w:jc w:val="center"/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</w:pPr>
      <w:r w:rsidRPr="007C22A1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„</w:t>
      </w:r>
      <w:r w:rsidR="00637BD7" w:rsidRPr="00637BD7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Výzva č. 9 - Nákup firewallov pre MOS</w:t>
      </w:r>
      <w:r w:rsidR="00354A1A" w:rsidRPr="007C22A1">
        <w:rPr>
          <w:rFonts w:asciiTheme="majorHAnsi" w:hAnsiTheme="majorHAnsi" w:cstheme="majorHAnsi"/>
          <w:bCs/>
          <w:color w:val="2F5496" w:themeColor="accent1" w:themeShade="BF"/>
          <w:sz w:val="40"/>
          <w:szCs w:val="40"/>
        </w:rPr>
        <w:t>“</w:t>
      </w:r>
    </w:p>
    <w:p w14:paraId="4DAF8CB3" w14:textId="62B58D23" w:rsidR="00A85AA1" w:rsidRPr="00530937" w:rsidRDefault="00A85AA1" w:rsidP="00EF2097">
      <w:pPr>
        <w:jc w:val="center"/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</w:pPr>
    </w:p>
    <w:p w14:paraId="69F456F2" w14:textId="483BDF01" w:rsidR="00A85AA1" w:rsidRPr="006D7812" w:rsidRDefault="00A85AA1" w:rsidP="00EF2097">
      <w:pPr>
        <w:jc w:val="center"/>
        <w:rPr>
          <w:b/>
          <w:color w:val="FF0000"/>
          <w:szCs w:val="24"/>
        </w:rPr>
      </w:pPr>
    </w:p>
    <w:p w14:paraId="0159880A" w14:textId="77777777" w:rsidR="00EF2097" w:rsidRDefault="00EF2097" w:rsidP="00EF2097"/>
    <w:p w14:paraId="62C488E7" w14:textId="77777777" w:rsidR="00EF2097" w:rsidRDefault="00EF2097" w:rsidP="00EF2097">
      <w:pPr>
        <w:spacing w:line="276" w:lineRule="auto"/>
      </w:pPr>
    </w:p>
    <w:p w14:paraId="2535BD42" w14:textId="77777777" w:rsidR="00354A1A" w:rsidRDefault="00354A1A" w:rsidP="00EF2097">
      <w:pPr>
        <w:spacing w:line="276" w:lineRule="auto"/>
      </w:pPr>
    </w:p>
    <w:p w14:paraId="19AA4181" w14:textId="77777777" w:rsidR="00EF2097" w:rsidRPr="00D32643" w:rsidRDefault="00EF2097" w:rsidP="00EF2097">
      <w:pPr>
        <w:spacing w:line="276" w:lineRule="auto"/>
        <w:jc w:val="both"/>
      </w:pPr>
      <w:r w:rsidRPr="00D32643">
        <w:t xml:space="preserve">Za </w:t>
      </w:r>
      <w:r>
        <w:t>verejného obstarávateľa</w:t>
      </w:r>
      <w:r w:rsidRPr="00D32643">
        <w:t xml:space="preserve"> Hlavné mesto Slovenskej republiky Bratislav</w:t>
      </w:r>
      <w:r>
        <w:t>a</w:t>
      </w:r>
      <w:r w:rsidRPr="00D32643">
        <w:t>:</w:t>
      </w:r>
    </w:p>
    <w:p w14:paraId="339FB201" w14:textId="77777777" w:rsidR="00EF2097" w:rsidRPr="00D32643" w:rsidRDefault="00EF2097" w:rsidP="00EF2097">
      <w:pPr>
        <w:spacing w:line="276" w:lineRule="auto"/>
        <w:jc w:val="both"/>
      </w:pPr>
    </w:p>
    <w:p w14:paraId="16A380B5" w14:textId="77777777" w:rsidR="00EF2097" w:rsidRPr="00D32643" w:rsidRDefault="00EF2097" w:rsidP="00EF2097">
      <w:pPr>
        <w:spacing w:line="276" w:lineRule="auto"/>
        <w:jc w:val="both"/>
      </w:pPr>
    </w:p>
    <w:p w14:paraId="198D6092" w14:textId="7D83C59D" w:rsidR="00EF2097" w:rsidRPr="00D32643" w:rsidRDefault="007C22A1" w:rsidP="007C22A1">
      <w:pPr>
        <w:tabs>
          <w:tab w:val="center" w:pos="6237"/>
        </w:tabs>
        <w:spacing w:line="276" w:lineRule="auto"/>
        <w:jc w:val="both"/>
      </w:pPr>
      <w:r>
        <w:tab/>
      </w:r>
      <w:r w:rsidR="00EF2097" w:rsidRPr="00D32643">
        <w:t>...........................................</w:t>
      </w:r>
      <w:r w:rsidR="00EF2097">
        <w:t>...</w:t>
      </w:r>
    </w:p>
    <w:p w14:paraId="5FBE7915" w14:textId="2F40C8F6" w:rsidR="00EF2097" w:rsidRPr="00D32643" w:rsidRDefault="007C22A1" w:rsidP="007C22A1">
      <w:pPr>
        <w:tabs>
          <w:tab w:val="center" w:pos="6237"/>
        </w:tabs>
        <w:spacing w:line="276" w:lineRule="auto"/>
        <w:jc w:val="both"/>
      </w:pPr>
      <w:r>
        <w:tab/>
      </w:r>
      <w:r w:rsidR="00EF2097" w:rsidRPr="00D32643">
        <w:t>Mgr. Michal Garaj</w:t>
      </w:r>
      <w:r>
        <w:t>, v. r.</w:t>
      </w:r>
    </w:p>
    <w:p w14:paraId="293815BD" w14:textId="32547908" w:rsidR="00BA643F" w:rsidRDefault="007C22A1" w:rsidP="007C22A1">
      <w:pPr>
        <w:tabs>
          <w:tab w:val="center" w:pos="6237"/>
        </w:tabs>
        <w:spacing w:line="276" w:lineRule="auto"/>
      </w:pPr>
      <w:r>
        <w:tab/>
      </w:r>
      <w:r w:rsidR="00EF2097" w:rsidRPr="00D32643">
        <w:t>vedúci oddelenia</w:t>
      </w:r>
      <w:r w:rsidR="00133CAA">
        <w:t xml:space="preserve"> verejného obstarávania</w:t>
      </w:r>
    </w:p>
    <w:p w14:paraId="67A6B7D8" w14:textId="77777777" w:rsidR="00DA579D" w:rsidRPr="00C36097" w:rsidRDefault="00BA643F" w:rsidP="00BA643F">
      <w:r>
        <w:rPr>
          <w:lang w:eastAsia="cs-CZ"/>
        </w:rPr>
        <w:br w:type="page"/>
      </w:r>
    </w:p>
    <w:p w14:paraId="01E7BE8D" w14:textId="77777777" w:rsidR="00DA579D" w:rsidRPr="004D1DB8" w:rsidRDefault="00DA579D">
      <w:pPr>
        <w:pStyle w:val="Hlavikaobsahu"/>
        <w:rPr>
          <w:rFonts w:asciiTheme="majorHAnsi" w:hAnsiTheme="majorHAnsi" w:cstheme="majorHAnsi"/>
          <w:b/>
          <w:bCs/>
        </w:rPr>
      </w:pPr>
      <w:r w:rsidRPr="004D1DB8">
        <w:rPr>
          <w:rFonts w:asciiTheme="majorHAnsi" w:hAnsiTheme="majorHAnsi" w:cstheme="majorHAnsi"/>
          <w:lang w:val="sk-SK"/>
        </w:rPr>
        <w:lastRenderedPageBreak/>
        <w:t>Obsah</w:t>
      </w:r>
    </w:p>
    <w:p w14:paraId="3C0BD104" w14:textId="0DF7FB2A" w:rsidR="000630DC" w:rsidRDefault="00DA579D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r w:rsidRPr="00287556">
        <w:rPr>
          <w:b/>
          <w:bCs/>
        </w:rPr>
        <w:fldChar w:fldCharType="begin"/>
      </w:r>
      <w:r w:rsidRPr="00287556">
        <w:rPr>
          <w:b/>
          <w:bCs/>
        </w:rPr>
        <w:instrText xml:space="preserve"> TOC \o "1-3" \h \z \u </w:instrText>
      </w:r>
      <w:r w:rsidRPr="00287556">
        <w:rPr>
          <w:b/>
          <w:bCs/>
        </w:rPr>
        <w:fldChar w:fldCharType="separate"/>
      </w:r>
      <w:hyperlink w:anchor="_Toc68609782" w:history="1">
        <w:r w:rsidR="000630DC" w:rsidRPr="002D6AB3">
          <w:rPr>
            <w:rStyle w:val="Hypertextovprepojenie"/>
            <w:noProof/>
          </w:rPr>
          <w:t>1.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Identifikácia verejného obstarávateľa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_Toc68609782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3</w:t>
        </w:r>
        <w:r w:rsidR="000630DC">
          <w:rPr>
            <w:noProof/>
            <w:webHidden/>
          </w:rPr>
          <w:fldChar w:fldCharType="end"/>
        </w:r>
      </w:hyperlink>
    </w:p>
    <w:p w14:paraId="2C5E5B6C" w14:textId="6EFE147D" w:rsidR="000630DC" w:rsidRDefault="002E6091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3" w:history="1">
        <w:r w:rsidR="000630DC" w:rsidRPr="002D6AB3">
          <w:rPr>
            <w:rStyle w:val="Hypertextovprepojenie"/>
            <w:noProof/>
          </w:rPr>
          <w:t>2.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Identifikácia DNS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_Toc68609783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3</w:t>
        </w:r>
        <w:r w:rsidR="000630DC">
          <w:rPr>
            <w:noProof/>
            <w:webHidden/>
          </w:rPr>
          <w:fldChar w:fldCharType="end"/>
        </w:r>
      </w:hyperlink>
    </w:p>
    <w:p w14:paraId="3AE61753" w14:textId="7140598E" w:rsidR="000630DC" w:rsidRDefault="002E6091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4" w:history="1">
        <w:r w:rsidR="000630DC" w:rsidRPr="002D6AB3">
          <w:rPr>
            <w:rStyle w:val="Hypertextovprepojenie"/>
            <w:noProof/>
          </w:rPr>
          <w:t>3.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Predmet zákazky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_Toc68609784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3</w:t>
        </w:r>
        <w:r w:rsidR="000630DC">
          <w:rPr>
            <w:noProof/>
            <w:webHidden/>
          </w:rPr>
          <w:fldChar w:fldCharType="end"/>
        </w:r>
      </w:hyperlink>
    </w:p>
    <w:p w14:paraId="2819A3DF" w14:textId="6D8AA058" w:rsidR="000630DC" w:rsidRDefault="002E6091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5" w:history="1">
        <w:r w:rsidR="000630DC" w:rsidRPr="002D6AB3">
          <w:rPr>
            <w:rStyle w:val="Hypertextovprepojenie"/>
            <w:noProof/>
          </w:rPr>
          <w:t>4.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Predpokladaná hodnota zákazky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_Toc68609785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3</w:t>
        </w:r>
        <w:r w:rsidR="000630DC">
          <w:rPr>
            <w:noProof/>
            <w:webHidden/>
          </w:rPr>
          <w:fldChar w:fldCharType="end"/>
        </w:r>
      </w:hyperlink>
    </w:p>
    <w:p w14:paraId="7AB057E2" w14:textId="5DDAC636" w:rsidR="000630DC" w:rsidRDefault="002E6091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6" w:history="1">
        <w:r w:rsidR="000630DC" w:rsidRPr="002D6AB3">
          <w:rPr>
            <w:rStyle w:val="Hypertextovprepojenie"/>
            <w:noProof/>
          </w:rPr>
          <w:t>5.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Lehota na predkladanie ponúk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_Toc68609786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3</w:t>
        </w:r>
        <w:r w:rsidR="000630DC">
          <w:rPr>
            <w:noProof/>
            <w:webHidden/>
          </w:rPr>
          <w:fldChar w:fldCharType="end"/>
        </w:r>
      </w:hyperlink>
    </w:p>
    <w:p w14:paraId="5A2869F1" w14:textId="2929C092" w:rsidR="000630DC" w:rsidRDefault="002E6091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7" w:history="1">
        <w:r w:rsidR="000630DC" w:rsidRPr="002D6AB3">
          <w:rPr>
            <w:rStyle w:val="Hypertextovprepojenie"/>
            <w:noProof/>
          </w:rPr>
          <w:t>6.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Otváranie ponúk (ku konkrétnej výzve)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_Toc68609787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3</w:t>
        </w:r>
        <w:r w:rsidR="000630DC">
          <w:rPr>
            <w:noProof/>
            <w:webHidden/>
          </w:rPr>
          <w:fldChar w:fldCharType="end"/>
        </w:r>
      </w:hyperlink>
    </w:p>
    <w:p w14:paraId="5B7531AB" w14:textId="13DA2272" w:rsidR="000630DC" w:rsidRDefault="002E6091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8" w:history="1">
        <w:r w:rsidR="000630DC" w:rsidRPr="002D6AB3">
          <w:rPr>
            <w:rStyle w:val="Hypertextovprepojenie"/>
            <w:noProof/>
          </w:rPr>
          <w:t>7.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Komunikácia a vysvetľovanie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_Toc68609788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4</w:t>
        </w:r>
        <w:r w:rsidR="000630DC">
          <w:rPr>
            <w:noProof/>
            <w:webHidden/>
          </w:rPr>
          <w:fldChar w:fldCharType="end"/>
        </w:r>
      </w:hyperlink>
    </w:p>
    <w:p w14:paraId="39FF5546" w14:textId="3A717B9D" w:rsidR="000630DC" w:rsidRDefault="002E6091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89" w:history="1">
        <w:r w:rsidR="000630DC" w:rsidRPr="002D6AB3">
          <w:rPr>
            <w:rStyle w:val="Hypertextovprepojenie"/>
            <w:noProof/>
          </w:rPr>
          <w:t>8.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Predloženie ponuky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_Toc68609789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5</w:t>
        </w:r>
        <w:r w:rsidR="000630DC">
          <w:rPr>
            <w:noProof/>
            <w:webHidden/>
          </w:rPr>
          <w:fldChar w:fldCharType="end"/>
        </w:r>
      </w:hyperlink>
    </w:p>
    <w:p w14:paraId="13772457" w14:textId="03B13AF5" w:rsidR="000630DC" w:rsidRDefault="002E6091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0" w:history="1">
        <w:r w:rsidR="000630DC" w:rsidRPr="002D6AB3">
          <w:rPr>
            <w:rStyle w:val="Hypertextovprepojenie"/>
            <w:noProof/>
          </w:rPr>
          <w:t>9.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Obsah ponuky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_Toc68609790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5</w:t>
        </w:r>
        <w:r w:rsidR="000630DC">
          <w:rPr>
            <w:noProof/>
            <w:webHidden/>
          </w:rPr>
          <w:fldChar w:fldCharType="end"/>
        </w:r>
      </w:hyperlink>
    </w:p>
    <w:p w14:paraId="5CB9E323" w14:textId="49D199B9" w:rsidR="000630DC" w:rsidRDefault="002E6091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1" w:history="1">
        <w:r w:rsidR="000630DC" w:rsidRPr="002D6AB3">
          <w:rPr>
            <w:rStyle w:val="Hypertextovprepojenie"/>
            <w:noProof/>
          </w:rPr>
          <w:t>10.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Doplnenie, zmena a odvolanie ponuky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_Toc68609791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6</w:t>
        </w:r>
        <w:r w:rsidR="000630DC">
          <w:rPr>
            <w:noProof/>
            <w:webHidden/>
          </w:rPr>
          <w:fldChar w:fldCharType="end"/>
        </w:r>
      </w:hyperlink>
    </w:p>
    <w:p w14:paraId="624BA522" w14:textId="4BF17307" w:rsidR="000630DC" w:rsidRDefault="002E6091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2" w:history="1">
        <w:r w:rsidR="000630DC" w:rsidRPr="002D6AB3">
          <w:rPr>
            <w:rStyle w:val="Hypertextovprepojenie"/>
            <w:noProof/>
          </w:rPr>
          <w:t>11.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Náklady na ponuku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_Toc68609792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6</w:t>
        </w:r>
        <w:r w:rsidR="000630DC">
          <w:rPr>
            <w:noProof/>
            <w:webHidden/>
          </w:rPr>
          <w:fldChar w:fldCharType="end"/>
        </w:r>
      </w:hyperlink>
    </w:p>
    <w:p w14:paraId="0B0AE704" w14:textId="7BD4FDAA" w:rsidR="000630DC" w:rsidRDefault="002E6091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3" w:history="1">
        <w:r w:rsidR="000630DC" w:rsidRPr="002D6AB3">
          <w:rPr>
            <w:rStyle w:val="Hypertextovprepojenie"/>
            <w:noProof/>
          </w:rPr>
          <w:t>12.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Variantné riešenie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_Toc68609793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6</w:t>
        </w:r>
        <w:r w:rsidR="000630DC">
          <w:rPr>
            <w:noProof/>
            <w:webHidden/>
          </w:rPr>
          <w:fldChar w:fldCharType="end"/>
        </w:r>
      </w:hyperlink>
    </w:p>
    <w:p w14:paraId="3C4D39E1" w14:textId="02753334" w:rsidR="000630DC" w:rsidRDefault="002E6091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4" w:history="1">
        <w:r w:rsidR="000630DC" w:rsidRPr="002D6AB3">
          <w:rPr>
            <w:rStyle w:val="Hypertextovprepojenie"/>
            <w:noProof/>
          </w:rPr>
          <w:t>13.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Vyhodnotenie ponúk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_Toc68609794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6</w:t>
        </w:r>
        <w:r w:rsidR="000630DC">
          <w:rPr>
            <w:noProof/>
            <w:webHidden/>
          </w:rPr>
          <w:fldChar w:fldCharType="end"/>
        </w:r>
      </w:hyperlink>
    </w:p>
    <w:p w14:paraId="79B233C4" w14:textId="13BEF904" w:rsidR="000630DC" w:rsidRDefault="002E6091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5" w:history="1">
        <w:r w:rsidR="000630DC" w:rsidRPr="002D6AB3">
          <w:rPr>
            <w:rStyle w:val="Hypertextovprepojenie"/>
            <w:noProof/>
          </w:rPr>
          <w:t>14.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Kritériá na vyhodnotenie ponúk a pravidlá ich uplatnenia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_Toc68609795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6</w:t>
        </w:r>
        <w:r w:rsidR="000630DC">
          <w:rPr>
            <w:noProof/>
            <w:webHidden/>
          </w:rPr>
          <w:fldChar w:fldCharType="end"/>
        </w:r>
      </w:hyperlink>
    </w:p>
    <w:p w14:paraId="4478EDE6" w14:textId="297D0F7E" w:rsidR="000630DC" w:rsidRDefault="002E6091">
      <w:pPr>
        <w:pStyle w:val="Obsah2"/>
        <w:rPr>
          <w:rFonts w:asciiTheme="minorHAnsi" w:eastAsiaTheme="minorEastAsia" w:hAnsiTheme="minorHAnsi" w:cstheme="minorBidi"/>
          <w:noProof/>
          <w:sz w:val="22"/>
          <w:lang w:eastAsia="sk-SK"/>
        </w:rPr>
      </w:pPr>
      <w:hyperlink w:anchor="_Toc68609796" w:history="1">
        <w:r w:rsidR="000630DC" w:rsidRPr="002D6AB3">
          <w:rPr>
            <w:rStyle w:val="Hypertextovprepojenie"/>
            <w:noProof/>
          </w:rPr>
          <w:t>15.</w:t>
        </w:r>
        <w:r w:rsidR="000630DC">
          <w:rPr>
            <w:rFonts w:asciiTheme="minorHAnsi" w:eastAsiaTheme="minorEastAsia" w:hAnsiTheme="minorHAnsi" w:cstheme="minorBidi"/>
            <w:noProof/>
            <w:sz w:val="22"/>
            <w:lang w:eastAsia="sk-SK"/>
          </w:rPr>
          <w:tab/>
        </w:r>
        <w:r w:rsidR="000630DC" w:rsidRPr="002D6AB3">
          <w:rPr>
            <w:rStyle w:val="Hypertextovprepojenie"/>
            <w:noProof/>
          </w:rPr>
          <w:t>Informácia o výsledku vyhodnotenia ponúk a uzavretie zmluvy</w:t>
        </w:r>
        <w:r w:rsidR="000630DC">
          <w:rPr>
            <w:noProof/>
            <w:webHidden/>
          </w:rPr>
          <w:tab/>
        </w:r>
        <w:r w:rsidR="000630DC">
          <w:rPr>
            <w:noProof/>
            <w:webHidden/>
          </w:rPr>
          <w:fldChar w:fldCharType="begin"/>
        </w:r>
        <w:r w:rsidR="000630DC">
          <w:rPr>
            <w:noProof/>
            <w:webHidden/>
          </w:rPr>
          <w:instrText xml:space="preserve"> PAGEREF _Toc68609796 \h </w:instrText>
        </w:r>
        <w:r w:rsidR="000630DC">
          <w:rPr>
            <w:noProof/>
            <w:webHidden/>
          </w:rPr>
        </w:r>
        <w:r w:rsidR="000630DC">
          <w:rPr>
            <w:noProof/>
            <w:webHidden/>
          </w:rPr>
          <w:fldChar w:fldCharType="separate"/>
        </w:r>
        <w:r w:rsidR="000630DC">
          <w:rPr>
            <w:noProof/>
            <w:webHidden/>
          </w:rPr>
          <w:t>6</w:t>
        </w:r>
        <w:r w:rsidR="000630DC">
          <w:rPr>
            <w:noProof/>
            <w:webHidden/>
          </w:rPr>
          <w:fldChar w:fldCharType="end"/>
        </w:r>
      </w:hyperlink>
    </w:p>
    <w:p w14:paraId="11FF7AA6" w14:textId="6E4B6898" w:rsidR="00BA643F" w:rsidRDefault="00DA579D" w:rsidP="009C578B">
      <w:pPr>
        <w:pStyle w:val="Obsah2"/>
        <w:rPr>
          <w:b/>
          <w:bCs/>
        </w:rPr>
      </w:pPr>
      <w:r w:rsidRPr="00287556">
        <w:rPr>
          <w:b/>
          <w:bCs/>
        </w:rPr>
        <w:fldChar w:fldCharType="end"/>
      </w:r>
    </w:p>
    <w:p w14:paraId="5E607434" w14:textId="3556E5BA" w:rsidR="0068608E" w:rsidRDefault="0068608E" w:rsidP="0068608E">
      <w:pPr>
        <w:rPr>
          <w:lang w:eastAsia="en-US"/>
        </w:rPr>
      </w:pPr>
    </w:p>
    <w:p w14:paraId="68214A62" w14:textId="77777777" w:rsidR="0068608E" w:rsidRPr="00A04A38" w:rsidRDefault="0068608E" w:rsidP="0068608E">
      <w:pPr>
        <w:rPr>
          <w:rFonts w:asciiTheme="majorHAnsi" w:hAnsiTheme="majorHAnsi" w:cstheme="majorHAnsi"/>
          <w:color w:val="2F5496" w:themeColor="accent1" w:themeShade="BF"/>
          <w:sz w:val="32"/>
          <w:szCs w:val="32"/>
        </w:rPr>
      </w:pPr>
      <w:bookmarkStart w:id="0" w:name="_Toc488059693"/>
      <w:bookmarkStart w:id="1" w:name="_Toc21598216"/>
      <w:r w:rsidRPr="00A04A38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Prílohy</w:t>
      </w:r>
      <w:bookmarkEnd w:id="0"/>
      <w:bookmarkEnd w:id="1"/>
    </w:p>
    <w:p w14:paraId="602F7DB9" w14:textId="77777777" w:rsidR="0068608E" w:rsidRPr="007842D8" w:rsidRDefault="0068608E" w:rsidP="0068608E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7842D8">
        <w:rPr>
          <w:bCs/>
          <w:color w:val="000000"/>
        </w:rPr>
        <w:t>Prílohami k týmto súťažným podkladom sú:</w:t>
      </w:r>
    </w:p>
    <w:tbl>
      <w:tblPr>
        <w:tblStyle w:val="Mriekatabu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637BD7" w14:paraId="16773032" w14:textId="77777777" w:rsidTr="00F66CB3">
        <w:tc>
          <w:tcPr>
            <w:tcW w:w="9067" w:type="dxa"/>
            <w:hideMark/>
          </w:tcPr>
          <w:p w14:paraId="0CF46299" w14:textId="058615C9" w:rsidR="00637BD7" w:rsidRDefault="00637BD7" w:rsidP="00637BD7">
            <w:pPr>
              <w:spacing w:line="276" w:lineRule="auto"/>
              <w:ind w:left="-100"/>
              <w:rPr>
                <w:color w:val="FF0000"/>
                <w:sz w:val="22"/>
                <w:lang w:val="cs-CZ"/>
              </w:rPr>
            </w:pPr>
            <w:r w:rsidRPr="00995C2E">
              <w:t xml:space="preserve">Príloha č. 1: Opis predmetu zákazky </w:t>
            </w:r>
          </w:p>
        </w:tc>
      </w:tr>
      <w:tr w:rsidR="00637BD7" w14:paraId="024E21E1" w14:textId="77777777" w:rsidTr="00F66CB3">
        <w:tc>
          <w:tcPr>
            <w:tcW w:w="9067" w:type="dxa"/>
            <w:hideMark/>
          </w:tcPr>
          <w:p w14:paraId="79A677C8" w14:textId="6619C421" w:rsidR="00637BD7" w:rsidRDefault="00637BD7" w:rsidP="00637BD7">
            <w:pPr>
              <w:spacing w:line="276" w:lineRule="auto"/>
              <w:ind w:left="-100"/>
              <w:rPr>
                <w:color w:val="FF0000"/>
                <w:sz w:val="22"/>
                <w:lang w:val="cs-CZ"/>
              </w:rPr>
            </w:pPr>
            <w:r w:rsidRPr="00995C2E">
              <w:t xml:space="preserve">Príloha č. 2: Návrh na plnenie kritérií </w:t>
            </w:r>
          </w:p>
        </w:tc>
      </w:tr>
      <w:tr w:rsidR="00637BD7" w14:paraId="7CA84AB8" w14:textId="77777777" w:rsidTr="00F66CB3">
        <w:tc>
          <w:tcPr>
            <w:tcW w:w="9067" w:type="dxa"/>
            <w:hideMark/>
          </w:tcPr>
          <w:p w14:paraId="0A766FB6" w14:textId="59C830ED" w:rsidR="00637BD7" w:rsidRDefault="00637BD7" w:rsidP="00637BD7">
            <w:pPr>
              <w:spacing w:line="276" w:lineRule="auto"/>
              <w:ind w:left="-100"/>
              <w:rPr>
                <w:color w:val="FF0000"/>
                <w:sz w:val="22"/>
                <w:lang w:val="cs-CZ"/>
              </w:rPr>
            </w:pPr>
            <w:r w:rsidRPr="00995C2E">
              <w:t>Príloha č. 3: Kúpna zmluva</w:t>
            </w:r>
          </w:p>
        </w:tc>
      </w:tr>
      <w:tr w:rsidR="007C22A1" w14:paraId="655B0481" w14:textId="77777777" w:rsidTr="00F636DE">
        <w:tc>
          <w:tcPr>
            <w:tcW w:w="9067" w:type="dxa"/>
            <w:vAlign w:val="center"/>
          </w:tcPr>
          <w:p w14:paraId="7580B2DF" w14:textId="77777777" w:rsidR="007C22A1" w:rsidRPr="00041B4E" w:rsidRDefault="007C22A1" w:rsidP="00F636DE">
            <w:pPr>
              <w:spacing w:line="276" w:lineRule="auto"/>
              <w:ind w:left="-100"/>
              <w:rPr>
                <w:rFonts w:cs="Calibri"/>
                <w:color w:val="000000"/>
                <w:highlight w:val="yellow"/>
                <w:lang w:eastAsia="cs-CZ"/>
              </w:rPr>
            </w:pPr>
          </w:p>
        </w:tc>
      </w:tr>
    </w:tbl>
    <w:p w14:paraId="1110FD9C" w14:textId="77777777" w:rsidR="00B704C9" w:rsidRPr="00B73962" w:rsidRDefault="007842D8" w:rsidP="00FF59F6">
      <w:pPr>
        <w:pStyle w:val="Nadpis2"/>
      </w:pPr>
      <w:r w:rsidRPr="00B73962">
        <w:rPr>
          <w:lang w:eastAsia="cs-CZ"/>
        </w:rPr>
        <w:br w:type="page"/>
      </w:r>
      <w:bookmarkStart w:id="2" w:name="_Toc21598200"/>
      <w:bookmarkStart w:id="3" w:name="_Toc68609782"/>
      <w:r w:rsidR="00BA643F" w:rsidRPr="00B73962">
        <w:lastRenderedPageBreak/>
        <w:t>Identifikácia verejného obstarávateľa</w:t>
      </w:r>
      <w:bookmarkEnd w:id="2"/>
      <w:bookmarkEnd w:id="3"/>
      <w:r w:rsidR="00A10684" w:rsidRPr="00B73962">
        <w:t xml:space="preserve"> </w:t>
      </w:r>
    </w:p>
    <w:p w14:paraId="53DE1234" w14:textId="77777777" w:rsidR="00F31A8F" w:rsidRDefault="00F31A8F" w:rsidP="00BB4702">
      <w:pPr>
        <w:jc w:val="both"/>
      </w:pPr>
      <w:r>
        <w:t xml:space="preserve">Názov organizácie: </w:t>
      </w:r>
      <w:r>
        <w:tab/>
        <w:t xml:space="preserve">Hlavné mesto SR Bratislava </w:t>
      </w:r>
    </w:p>
    <w:p w14:paraId="096D2824" w14:textId="77777777" w:rsidR="00F31A8F" w:rsidRDefault="00F31A8F" w:rsidP="00BB4702">
      <w:pPr>
        <w:jc w:val="both"/>
      </w:pPr>
      <w:r>
        <w:t>Sídlo:</w:t>
      </w:r>
      <w:r>
        <w:tab/>
      </w:r>
      <w:r w:rsidR="00C8376B">
        <w:tab/>
      </w:r>
      <w:r w:rsidR="00C8376B">
        <w:tab/>
      </w:r>
      <w:r>
        <w:t xml:space="preserve">Primaciálne námestie 1, 814 99 Bratislava - mestská časť Staré Mesto </w:t>
      </w:r>
    </w:p>
    <w:p w14:paraId="3BA998FD" w14:textId="77777777" w:rsidR="00F31A8F" w:rsidRDefault="00F31A8F" w:rsidP="00BB4702">
      <w:pPr>
        <w:jc w:val="both"/>
      </w:pPr>
      <w:r>
        <w:t xml:space="preserve">Zastúpený: </w:t>
      </w:r>
      <w:r>
        <w:tab/>
      </w:r>
      <w:r w:rsidR="00C8376B">
        <w:tab/>
      </w:r>
      <w:r>
        <w:t>Ing. arch. Matúš Vallo, primátor</w:t>
      </w:r>
    </w:p>
    <w:p w14:paraId="745EE651" w14:textId="77777777" w:rsidR="00F31A8F" w:rsidRDefault="00F31A8F" w:rsidP="00BB4702">
      <w:pPr>
        <w:jc w:val="both"/>
      </w:pPr>
      <w:r>
        <w:t>IČO:</w:t>
      </w:r>
      <w:r>
        <w:tab/>
      </w:r>
      <w:r w:rsidR="00C8376B">
        <w:tab/>
      </w:r>
      <w:r w:rsidR="00C8376B">
        <w:tab/>
      </w:r>
      <w:r>
        <w:t xml:space="preserve">006 034 81 </w:t>
      </w:r>
    </w:p>
    <w:p w14:paraId="6E336B17" w14:textId="4F26DE8D" w:rsidR="00E212CD" w:rsidRDefault="00F31A8F" w:rsidP="00BB4702">
      <w:pPr>
        <w:jc w:val="both"/>
      </w:pPr>
      <w:r>
        <w:t xml:space="preserve">Kontaktná osoba: </w:t>
      </w:r>
      <w:r>
        <w:tab/>
      </w:r>
      <w:r w:rsidR="00E212CD" w:rsidRPr="00E212CD">
        <w:t>Mgr. Katarína Bohovicová</w:t>
      </w:r>
      <w:r w:rsidR="00E212CD" w:rsidRPr="00E212CD" w:rsidDel="00E212CD">
        <w:t xml:space="preserve"> </w:t>
      </w:r>
    </w:p>
    <w:p w14:paraId="20B48C70" w14:textId="1B0B00D8" w:rsidR="00F31A8F" w:rsidRPr="00E212CD" w:rsidRDefault="00F31A8F" w:rsidP="00BB4702">
      <w:pPr>
        <w:jc w:val="both"/>
      </w:pPr>
      <w:r>
        <w:t xml:space="preserve">E-mail: </w:t>
      </w:r>
      <w:r>
        <w:tab/>
      </w:r>
      <w:r w:rsidR="00C8376B">
        <w:tab/>
      </w:r>
      <w:r w:rsidR="00E212CD" w:rsidRPr="00E212CD">
        <w:t>katarina.bohovicova@bratislava.sk</w:t>
      </w:r>
      <w:r w:rsidR="00E212CD" w:rsidRPr="00E212CD" w:rsidDel="00E212CD">
        <w:t xml:space="preserve"> </w:t>
      </w:r>
      <w:r w:rsidR="00C8376B" w:rsidRPr="00E212CD">
        <w:tab/>
      </w:r>
    </w:p>
    <w:p w14:paraId="188EA0E8" w14:textId="77777777" w:rsidR="008D6B0B" w:rsidRPr="00B73962" w:rsidRDefault="008D6B0B" w:rsidP="00FF59F6">
      <w:pPr>
        <w:pStyle w:val="Nadpis2"/>
      </w:pPr>
      <w:bookmarkStart w:id="4" w:name="_Toc21598201"/>
      <w:bookmarkStart w:id="5" w:name="_Toc68609783"/>
      <w:r w:rsidRPr="00B73962">
        <w:t>Identifikácia DNS</w:t>
      </w:r>
      <w:bookmarkEnd w:id="4"/>
      <w:bookmarkEnd w:id="5"/>
    </w:p>
    <w:p w14:paraId="7AEE143D" w14:textId="0F8B0CBD" w:rsidR="00AC663B" w:rsidRDefault="00221B1F" w:rsidP="00BB4702">
      <w:pPr>
        <w:spacing w:after="160"/>
        <w:jc w:val="both"/>
        <w:rPr>
          <w:bCs/>
        </w:rPr>
      </w:pPr>
      <w:r w:rsidRPr="00C354E5">
        <w:t>„</w:t>
      </w:r>
      <w:r w:rsidR="002925BA" w:rsidRPr="002925BA">
        <w:t>Výzva č. 9 - Nákup firewallov pre MOS</w:t>
      </w:r>
      <w:r w:rsidRPr="00C354E5">
        <w:t xml:space="preserve">“ </w:t>
      </w:r>
      <w:r w:rsidR="002E12FA" w:rsidRPr="00110A4E">
        <w:rPr>
          <w:lang w:eastAsia="en-US"/>
        </w:rPr>
        <w:t xml:space="preserve">sa zadáva v rámci </w:t>
      </w:r>
      <w:r w:rsidR="008D6B0B" w:rsidRPr="00110A4E">
        <w:rPr>
          <w:lang w:eastAsia="en-US"/>
        </w:rPr>
        <w:t>DNS „</w:t>
      </w:r>
      <w:r w:rsidR="002925BA" w:rsidRPr="002925BA">
        <w:rPr>
          <w:lang w:eastAsia="en-US"/>
        </w:rPr>
        <w:t>Servery, sieťové zariadenia a podpora</w:t>
      </w:r>
      <w:r w:rsidR="008D6B0B" w:rsidRPr="00110A4E">
        <w:rPr>
          <w:lang w:eastAsia="en-US"/>
        </w:rPr>
        <w:t>“,</w:t>
      </w:r>
      <w:r w:rsidR="00C16C59" w:rsidRPr="00110A4E">
        <w:rPr>
          <w:lang w:eastAsia="en-US"/>
        </w:rPr>
        <w:t xml:space="preserve"> </w:t>
      </w:r>
      <w:r w:rsidR="002E12FA" w:rsidRPr="00110A4E">
        <w:rPr>
          <w:lang w:eastAsia="en-US"/>
        </w:rPr>
        <w:t>vyhlásen</w:t>
      </w:r>
      <w:r w:rsidR="00110A4E" w:rsidRPr="00110A4E">
        <w:rPr>
          <w:lang w:eastAsia="en-US"/>
        </w:rPr>
        <w:t>ého</w:t>
      </w:r>
      <w:r w:rsidR="002E12FA" w:rsidRPr="00110A4E">
        <w:rPr>
          <w:lang w:eastAsia="en-US"/>
        </w:rPr>
        <w:t xml:space="preserve"> verejným obstarávateľom Hlavné mesto SR Bratislava</w:t>
      </w:r>
      <w:r w:rsidR="00AC663B">
        <w:rPr>
          <w:lang w:eastAsia="en-US"/>
        </w:rPr>
        <w:t xml:space="preserve">. </w:t>
      </w:r>
      <w:r w:rsidR="00AC663B">
        <w:rPr>
          <w:bCs/>
        </w:rPr>
        <w:t>Kompletné informácie o predmetnej výzve a DNS</w:t>
      </w:r>
      <w:r w:rsidR="00AC663B" w:rsidRPr="00F31A8F">
        <w:rPr>
          <w:bCs/>
        </w:rPr>
        <w:t xml:space="preserve"> </w:t>
      </w:r>
      <w:r w:rsidR="00381354">
        <w:rPr>
          <w:bCs/>
        </w:rPr>
        <w:t>nájdete na tejto adrese</w:t>
      </w:r>
      <w:r w:rsidR="00AC663B" w:rsidRPr="00F31A8F">
        <w:rPr>
          <w:bCs/>
        </w:rPr>
        <w:t>:</w:t>
      </w:r>
    </w:p>
    <w:p w14:paraId="6474770A" w14:textId="10A3DB3E" w:rsidR="00F63C5D" w:rsidRPr="00F31A8F" w:rsidRDefault="002E6091" w:rsidP="00BB4702">
      <w:pPr>
        <w:spacing w:after="160"/>
        <w:jc w:val="both"/>
        <w:rPr>
          <w:bCs/>
        </w:rPr>
      </w:pPr>
      <w:hyperlink r:id="rId9" w:history="1">
        <w:r w:rsidR="00F63C5D" w:rsidRPr="00FF59F6">
          <w:rPr>
            <w:rStyle w:val="Hypertextovprepojenie"/>
            <w:bCs/>
          </w:rPr>
          <w:t>https://josephine.proebiz.com/sk/tender/15590/summary</w:t>
        </w:r>
      </w:hyperlink>
    </w:p>
    <w:p w14:paraId="08508AD7" w14:textId="6A5D2CA0" w:rsidR="009C6825" w:rsidRDefault="009C6825" w:rsidP="00FF59F6">
      <w:pPr>
        <w:pStyle w:val="Nadpis2"/>
      </w:pPr>
      <w:bookmarkStart w:id="6" w:name="_Toc488059670"/>
      <w:bookmarkStart w:id="7" w:name="_Toc21598202"/>
      <w:bookmarkStart w:id="8" w:name="_Toc68609784"/>
      <w:r w:rsidRPr="00B73962">
        <w:t>Predm</w:t>
      </w:r>
      <w:r w:rsidRPr="009B17FD">
        <w:t>et zákazky</w:t>
      </w:r>
      <w:bookmarkEnd w:id="6"/>
      <w:bookmarkEnd w:id="7"/>
      <w:bookmarkEnd w:id="8"/>
    </w:p>
    <w:p w14:paraId="72C2C5A7" w14:textId="77777777" w:rsidR="00EB1857" w:rsidRPr="00910D12" w:rsidRDefault="00EB1857" w:rsidP="00EB1857">
      <w:pPr>
        <w:spacing w:after="160"/>
        <w:jc w:val="both"/>
        <w:rPr>
          <w:rFonts w:eastAsia="Calibri"/>
        </w:rPr>
      </w:pPr>
      <w:r w:rsidRPr="00910D12">
        <w:rPr>
          <w:rFonts w:eastAsia="Calibri"/>
        </w:rPr>
        <w:t>Predmetom výzvy č. 9 sú:</w:t>
      </w:r>
    </w:p>
    <w:p w14:paraId="3525994B" w14:textId="77777777" w:rsidR="00EB1857" w:rsidRDefault="00EB1857" w:rsidP="00EB1857">
      <w:pPr>
        <w:pStyle w:val="Odsekzoznamu"/>
        <w:numPr>
          <w:ilvl w:val="0"/>
          <w:numId w:val="36"/>
        </w:numPr>
        <w:spacing w:after="160"/>
        <w:jc w:val="both"/>
        <w:rPr>
          <w:rFonts w:eastAsia="Calibri"/>
        </w:rPr>
      </w:pPr>
      <w:r w:rsidRPr="00FE24F1">
        <w:rPr>
          <w:rFonts w:eastAsia="Calibri"/>
        </w:rPr>
        <w:t>4ks sieťových zariadení so zameraním na sieťovú bezpečnosť označované ako next generation firewally, zariadenia v prevedení appliance, nie chassis. Zaradenia musia byť kompatibilne a musia byť schopné pripojenia do active-pasive a active-active clustra s existujúcimi zariadeniami FortiGate 80E (prípadne ekvivalentom napr. FortiGate 80F, ktorý spĺňa minimálne nižšie uvedenú konfiguráciu)</w:t>
      </w:r>
    </w:p>
    <w:p w14:paraId="7E76B55F" w14:textId="77777777" w:rsidR="00EB1857" w:rsidRDefault="00EB1857" w:rsidP="00EB1857">
      <w:pPr>
        <w:pStyle w:val="Odsekzoznamu"/>
        <w:numPr>
          <w:ilvl w:val="0"/>
          <w:numId w:val="36"/>
        </w:numPr>
        <w:spacing w:after="160"/>
        <w:jc w:val="both"/>
        <w:rPr>
          <w:rFonts w:eastAsia="Calibri"/>
        </w:rPr>
      </w:pPr>
      <w:r w:rsidRPr="009B11E5">
        <w:rPr>
          <w:rFonts w:eastAsia="Calibri"/>
        </w:rPr>
        <w:t>2ks sieťových zariadení so zameraním na sieťovú bezpečnosť označované ako next generation firewally, zariadenia v prevedení appliance, nie chassis. Zaradenia musia byť kompatibilne a musia byť schopné pripojenia do active-pasive a active-active clustra s existujúcimi zariadeniami FortiGate 100F</w:t>
      </w:r>
    </w:p>
    <w:p w14:paraId="2B1909A1" w14:textId="77777777" w:rsidR="00EB1857" w:rsidRDefault="00EB1857" w:rsidP="00EB1857">
      <w:pPr>
        <w:pStyle w:val="Odsekzoznamu"/>
        <w:numPr>
          <w:ilvl w:val="0"/>
          <w:numId w:val="36"/>
        </w:numPr>
        <w:spacing w:after="160"/>
        <w:jc w:val="both"/>
        <w:rPr>
          <w:rFonts w:eastAsia="Calibri"/>
        </w:rPr>
      </w:pPr>
      <w:r w:rsidRPr="007E4BCD">
        <w:rPr>
          <w:rFonts w:eastAsia="Calibri"/>
        </w:rPr>
        <w:t>2ks sieťových zariadení so zameraním na sieťovú bezpečnosť označované ako next generation firewally, zariadenia v prevedení appliance, nie chassis. Zaradenia musia byť kompatibilne a musia byť schopné pripojenia do active-pasive a active-active clustra s existujúcimi zariadeniami FortiGate 1100E</w:t>
      </w:r>
    </w:p>
    <w:p w14:paraId="7A9332BC" w14:textId="77777777" w:rsidR="00EB1857" w:rsidRDefault="00EB1857" w:rsidP="00EB1857">
      <w:pPr>
        <w:pStyle w:val="Odsekzoznamu"/>
        <w:numPr>
          <w:ilvl w:val="0"/>
          <w:numId w:val="36"/>
        </w:numPr>
        <w:spacing w:after="160"/>
        <w:jc w:val="both"/>
        <w:rPr>
          <w:rFonts w:eastAsia="Calibri"/>
        </w:rPr>
      </w:pPr>
      <w:r w:rsidRPr="00405517">
        <w:rPr>
          <w:rFonts w:eastAsia="Calibri"/>
        </w:rPr>
        <w:t>2 ks 1Gig switchu s minimálne 24 x 10/100/1000 GE RJ45 + 4x1G SFP portami a 60 mesačnou HW a SW podporou. Zaradenia musia byť kompatibilné a musia byť schopné pripojenia do clustra s existujúcimi zariadeniami Cisco WS-2960X-24TS-L</w:t>
      </w:r>
    </w:p>
    <w:p w14:paraId="1385EA31" w14:textId="13692534" w:rsidR="007A541D" w:rsidRPr="0066776C" w:rsidRDefault="00EB1857" w:rsidP="0066776C">
      <w:pPr>
        <w:pStyle w:val="Odsekzoznamu"/>
        <w:numPr>
          <w:ilvl w:val="0"/>
          <w:numId w:val="36"/>
        </w:numPr>
        <w:spacing w:after="160"/>
        <w:jc w:val="both"/>
        <w:rPr>
          <w:lang w:val="x-none" w:eastAsia="x-none"/>
        </w:rPr>
      </w:pPr>
      <w:r w:rsidRPr="003B0A61">
        <w:rPr>
          <w:rFonts w:eastAsia="Calibri"/>
        </w:rPr>
        <w:t>Požadované je dodanie optických transcieverov, ktoré budú plne podporované s dodanými zariadeniami a ktoré budú súčasťou dodávky</w:t>
      </w:r>
    </w:p>
    <w:p w14:paraId="44A2A923" w14:textId="5E394C26" w:rsidR="004D1DB8" w:rsidRDefault="004D1DB8" w:rsidP="00BB4702">
      <w:pPr>
        <w:spacing w:after="160"/>
        <w:jc w:val="both"/>
        <w:rPr>
          <w:rFonts w:eastAsia="Calibri"/>
        </w:rPr>
      </w:pPr>
      <w:r>
        <w:rPr>
          <w:rFonts w:eastAsia="Calibri"/>
        </w:rPr>
        <w:t>Označenie CPV kódov:</w:t>
      </w:r>
    </w:p>
    <w:tbl>
      <w:tblPr>
        <w:tblStyle w:val="Mriekatabuky"/>
        <w:tblW w:w="918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53"/>
      </w:tblGrid>
      <w:tr w:rsidR="00A90D6A" w:rsidRPr="00C354E5" w14:paraId="5553320B" w14:textId="77777777" w:rsidTr="00910D12">
        <w:tc>
          <w:tcPr>
            <w:tcW w:w="2127" w:type="dxa"/>
            <w:shd w:val="clear" w:color="auto" w:fill="auto"/>
            <w:vAlign w:val="center"/>
          </w:tcPr>
          <w:p w14:paraId="768C053A" w14:textId="77777777" w:rsidR="00A90D6A" w:rsidRPr="00910D12" w:rsidRDefault="00A90D6A" w:rsidP="00A90D6A">
            <w:pPr>
              <w:ind w:left="30"/>
              <w:rPr>
                <w:color w:val="FF0000"/>
                <w:szCs w:val="24"/>
              </w:rPr>
            </w:pPr>
            <w:r w:rsidRPr="00910D12">
              <w:rPr>
                <w:color w:val="000000"/>
                <w:szCs w:val="24"/>
                <w:lang w:eastAsia="cs-CZ"/>
              </w:rPr>
              <w:t>32400000-7</w:t>
            </w:r>
          </w:p>
        </w:tc>
        <w:tc>
          <w:tcPr>
            <w:tcW w:w="7053" w:type="dxa"/>
            <w:shd w:val="clear" w:color="auto" w:fill="auto"/>
            <w:vAlign w:val="center"/>
          </w:tcPr>
          <w:p w14:paraId="74B16A98" w14:textId="77777777" w:rsidR="00A90D6A" w:rsidRPr="00910D12" w:rsidRDefault="00A90D6A" w:rsidP="005D6F09">
            <w:pPr>
              <w:rPr>
                <w:color w:val="FF0000"/>
                <w:szCs w:val="24"/>
              </w:rPr>
            </w:pPr>
            <w:r w:rsidRPr="00910D12">
              <w:rPr>
                <w:color w:val="000000"/>
                <w:szCs w:val="24"/>
                <w:lang w:eastAsia="cs-CZ"/>
              </w:rPr>
              <w:t>Siete</w:t>
            </w:r>
          </w:p>
        </w:tc>
      </w:tr>
      <w:tr w:rsidR="00A90D6A" w:rsidRPr="00C354E5" w14:paraId="0F72B57D" w14:textId="77777777" w:rsidTr="00910D12">
        <w:tc>
          <w:tcPr>
            <w:tcW w:w="2127" w:type="dxa"/>
            <w:shd w:val="clear" w:color="auto" w:fill="auto"/>
          </w:tcPr>
          <w:p w14:paraId="73B3AE54" w14:textId="3CF154C5" w:rsidR="00A90D6A" w:rsidRPr="00910D12" w:rsidRDefault="00A90D6A" w:rsidP="00A90D6A">
            <w:pPr>
              <w:ind w:left="30"/>
              <w:rPr>
                <w:color w:val="FF0000"/>
                <w:szCs w:val="24"/>
              </w:rPr>
            </w:pPr>
            <w:r w:rsidRPr="00910D12">
              <w:rPr>
                <w:color w:val="000000"/>
                <w:szCs w:val="24"/>
                <w:lang w:eastAsia="cs-CZ"/>
              </w:rPr>
              <w:t>32500000-8</w:t>
            </w:r>
          </w:p>
        </w:tc>
        <w:tc>
          <w:tcPr>
            <w:tcW w:w="7053" w:type="dxa"/>
            <w:shd w:val="clear" w:color="auto" w:fill="auto"/>
          </w:tcPr>
          <w:p w14:paraId="4F33C0A7" w14:textId="77777777" w:rsidR="00A90D6A" w:rsidRPr="00910D12" w:rsidRDefault="00A90D6A" w:rsidP="005D6F09">
            <w:pPr>
              <w:rPr>
                <w:color w:val="FF0000"/>
                <w:szCs w:val="24"/>
              </w:rPr>
            </w:pPr>
            <w:r w:rsidRPr="00910D12">
              <w:rPr>
                <w:color w:val="000000"/>
                <w:szCs w:val="24"/>
                <w:lang w:eastAsia="cs-CZ"/>
              </w:rPr>
              <w:t>Telekomunikačné zariadenia a spotrebný materiál</w:t>
            </w:r>
          </w:p>
        </w:tc>
      </w:tr>
      <w:tr w:rsidR="00A90D6A" w:rsidRPr="00C354E5" w14:paraId="5DF545D9" w14:textId="77777777" w:rsidTr="00910D12">
        <w:tc>
          <w:tcPr>
            <w:tcW w:w="2127" w:type="dxa"/>
            <w:shd w:val="clear" w:color="auto" w:fill="auto"/>
          </w:tcPr>
          <w:p w14:paraId="31E2913F" w14:textId="77777777" w:rsidR="00A90D6A" w:rsidRPr="00910D12" w:rsidRDefault="00A90D6A" w:rsidP="00A90D6A">
            <w:pPr>
              <w:ind w:left="30"/>
              <w:rPr>
                <w:color w:val="FF0000"/>
                <w:szCs w:val="24"/>
              </w:rPr>
            </w:pPr>
            <w:r w:rsidRPr="00910D12">
              <w:rPr>
                <w:color w:val="000000"/>
                <w:szCs w:val="24"/>
                <w:lang w:eastAsia="cs-CZ"/>
              </w:rPr>
              <w:t>48800000-6</w:t>
            </w:r>
          </w:p>
        </w:tc>
        <w:tc>
          <w:tcPr>
            <w:tcW w:w="7053" w:type="dxa"/>
            <w:shd w:val="clear" w:color="auto" w:fill="auto"/>
          </w:tcPr>
          <w:p w14:paraId="5BEAE8E3" w14:textId="77777777" w:rsidR="00A90D6A" w:rsidRPr="00910D12" w:rsidRDefault="00A90D6A" w:rsidP="005D6F09">
            <w:pPr>
              <w:rPr>
                <w:color w:val="FF0000"/>
                <w:szCs w:val="24"/>
              </w:rPr>
            </w:pPr>
            <w:r w:rsidRPr="00910D12">
              <w:rPr>
                <w:color w:val="000000"/>
                <w:szCs w:val="24"/>
                <w:lang w:eastAsia="cs-CZ"/>
              </w:rPr>
              <w:t>Informačné systémy a servery</w:t>
            </w:r>
          </w:p>
        </w:tc>
      </w:tr>
    </w:tbl>
    <w:p w14:paraId="7F6C243C" w14:textId="070DDACA" w:rsidR="002532C3" w:rsidRPr="009B17FD" w:rsidRDefault="00ED1F88" w:rsidP="00A90D6A">
      <w:pPr>
        <w:spacing w:before="160" w:after="160"/>
        <w:jc w:val="both"/>
        <w:rPr>
          <w:rFonts w:eastAsia="Calibri"/>
        </w:rPr>
      </w:pPr>
      <w:r w:rsidRPr="008A7698">
        <w:rPr>
          <w:rFonts w:eastAsia="Calibri"/>
        </w:rPr>
        <w:t xml:space="preserve">Podrobnosti </w:t>
      </w:r>
      <w:r w:rsidR="004D1DB8">
        <w:rPr>
          <w:rFonts w:eastAsia="Calibri"/>
        </w:rPr>
        <w:t xml:space="preserve">vrátane požadovanej lehoty dodania </w:t>
      </w:r>
      <w:r w:rsidRPr="008A7698">
        <w:rPr>
          <w:rFonts w:eastAsia="Calibri"/>
        </w:rPr>
        <w:t xml:space="preserve">sú uvedené v </w:t>
      </w:r>
      <w:r w:rsidRPr="00E21827">
        <w:rPr>
          <w:rFonts w:eastAsia="Calibri"/>
          <w:b/>
          <w:bCs/>
        </w:rPr>
        <w:t>prílohe</w:t>
      </w:r>
      <w:r w:rsidR="008E4EE8" w:rsidRPr="00E21827">
        <w:rPr>
          <w:rFonts w:eastAsia="Calibri"/>
          <w:b/>
          <w:bCs/>
        </w:rPr>
        <w:t xml:space="preserve"> č. 1</w:t>
      </w:r>
      <w:r w:rsidR="007D084C" w:rsidRPr="00E21827">
        <w:rPr>
          <w:rFonts w:eastAsia="Calibri"/>
          <w:b/>
          <w:bCs/>
        </w:rPr>
        <w:t xml:space="preserve"> – </w:t>
      </w:r>
      <w:r w:rsidR="00101C05" w:rsidRPr="00E21827">
        <w:rPr>
          <w:rFonts w:eastAsia="Calibri"/>
          <w:b/>
          <w:bCs/>
        </w:rPr>
        <w:t>Opis predmetu zákazky</w:t>
      </w:r>
      <w:r w:rsidR="007D084C" w:rsidRPr="008A7698">
        <w:rPr>
          <w:rFonts w:eastAsia="Calibri"/>
        </w:rPr>
        <w:t>,</w:t>
      </w:r>
      <w:r w:rsidR="008E4EE8" w:rsidRPr="008A7698">
        <w:rPr>
          <w:rFonts w:eastAsia="Calibri"/>
        </w:rPr>
        <w:t xml:space="preserve"> týchto súťažných podkladov.</w:t>
      </w:r>
    </w:p>
    <w:p w14:paraId="2996B3AB" w14:textId="77777777" w:rsidR="00DD4939" w:rsidRPr="00B73962" w:rsidRDefault="00DD4939" w:rsidP="00FF59F6">
      <w:pPr>
        <w:pStyle w:val="Nadpis2"/>
      </w:pPr>
      <w:bookmarkStart w:id="9" w:name="_Toc68609785"/>
      <w:r w:rsidRPr="00B73962">
        <w:lastRenderedPageBreak/>
        <w:t>Predpokladaná hodnota zákazky</w:t>
      </w:r>
      <w:bookmarkEnd w:id="9"/>
      <w:r w:rsidRPr="00B73962">
        <w:t xml:space="preserve"> </w:t>
      </w:r>
    </w:p>
    <w:p w14:paraId="2B64B2BB" w14:textId="050B856B" w:rsidR="00DD4939" w:rsidRDefault="002A3C1D" w:rsidP="00BB4702">
      <w:pPr>
        <w:pStyle w:val="Bezriadkovania"/>
        <w:jc w:val="both"/>
      </w:pPr>
      <w:r w:rsidRPr="001804E9">
        <w:t xml:space="preserve">Predpokladaná hodnota zákazky je </w:t>
      </w:r>
      <w:r w:rsidR="00910D12" w:rsidRPr="0067355D">
        <w:rPr>
          <w:b/>
          <w:bCs/>
          <w:color w:val="000000" w:themeColor="text1"/>
        </w:rPr>
        <w:t>59</w:t>
      </w:r>
      <w:r w:rsidR="0067355D">
        <w:rPr>
          <w:b/>
          <w:bCs/>
          <w:color w:val="000000" w:themeColor="text1"/>
        </w:rPr>
        <w:t> 830,-</w:t>
      </w:r>
      <w:r w:rsidR="00910D12" w:rsidRPr="0067355D">
        <w:rPr>
          <w:b/>
          <w:bCs/>
          <w:color w:val="000000" w:themeColor="text1"/>
        </w:rPr>
        <w:t xml:space="preserve"> </w:t>
      </w:r>
      <w:r w:rsidRPr="001804E9">
        <w:t>eur bez DPH.</w:t>
      </w:r>
    </w:p>
    <w:p w14:paraId="72B70ACE" w14:textId="77777777" w:rsidR="00310C19" w:rsidRPr="00B73962" w:rsidRDefault="00310C19" w:rsidP="00FF59F6">
      <w:pPr>
        <w:pStyle w:val="Nadpis2"/>
      </w:pPr>
      <w:bookmarkStart w:id="10" w:name="_Toc488059677"/>
      <w:bookmarkStart w:id="11" w:name="_Toc21598203"/>
      <w:bookmarkStart w:id="12" w:name="_Toc68609786"/>
      <w:r w:rsidRPr="00B73962">
        <w:t>Lehota na predkladanie ponúk</w:t>
      </w:r>
      <w:bookmarkEnd w:id="10"/>
      <w:bookmarkEnd w:id="11"/>
      <w:bookmarkEnd w:id="12"/>
    </w:p>
    <w:p w14:paraId="2376D951" w14:textId="61D1954F" w:rsidR="00310C19" w:rsidRDefault="00310C19" w:rsidP="00BB4702">
      <w:pPr>
        <w:spacing w:after="160"/>
        <w:rPr>
          <w:b/>
          <w:bCs/>
          <w:szCs w:val="24"/>
        </w:rPr>
      </w:pPr>
      <w:r w:rsidRPr="007842D8">
        <w:t xml:space="preserve">Ponuky musia byť </w:t>
      </w:r>
      <w:r w:rsidRPr="00752341">
        <w:rPr>
          <w:b/>
        </w:rPr>
        <w:t xml:space="preserve">doručené </w:t>
      </w:r>
      <w:r w:rsidR="0012124B" w:rsidRPr="007223C5">
        <w:tab/>
      </w:r>
      <w:r w:rsidR="0012124B" w:rsidRPr="007223C5">
        <w:rPr>
          <w:b/>
        </w:rPr>
        <w:t xml:space="preserve">do </w:t>
      </w:r>
      <w:r w:rsidR="00130D3B">
        <w:rPr>
          <w:b/>
          <w:bCs/>
          <w:szCs w:val="24"/>
        </w:rPr>
        <w:t>15.11</w:t>
      </w:r>
      <w:r w:rsidR="00910D12" w:rsidRPr="005155D2">
        <w:rPr>
          <w:b/>
          <w:bCs/>
          <w:szCs w:val="24"/>
        </w:rPr>
        <w:t xml:space="preserve">.2021 </w:t>
      </w:r>
      <w:r w:rsidR="006D50A2">
        <w:rPr>
          <w:b/>
          <w:bCs/>
          <w:szCs w:val="24"/>
        </w:rPr>
        <w:t xml:space="preserve">do </w:t>
      </w:r>
      <w:r w:rsidR="00910D12" w:rsidRPr="005155D2">
        <w:rPr>
          <w:b/>
          <w:bCs/>
          <w:szCs w:val="24"/>
        </w:rPr>
        <w:t>15:00</w:t>
      </w:r>
      <w:r w:rsidR="00130D3B">
        <w:rPr>
          <w:b/>
          <w:bCs/>
          <w:szCs w:val="24"/>
        </w:rPr>
        <w:t xml:space="preserve"> hod.</w:t>
      </w:r>
    </w:p>
    <w:p w14:paraId="25D756A3" w14:textId="14E3DCCB" w:rsidR="00CD4093" w:rsidRPr="00760D12" w:rsidRDefault="00760D12" w:rsidP="00BB4702">
      <w:pPr>
        <w:spacing w:after="160"/>
        <w:jc w:val="both"/>
        <w:rPr>
          <w:lang w:eastAsia="x-none"/>
        </w:rPr>
      </w:pPr>
      <w:r w:rsidRPr="00760D12">
        <w:rPr>
          <w:lang w:eastAsia="x-none"/>
        </w:rPr>
        <w:t>Ponuka   zaradeného   záujemcu   predložená   po  uplynutí   lehoty  na    predkladanie   ponúk   s</w:t>
      </w:r>
      <w:r>
        <w:rPr>
          <w:lang w:eastAsia="x-none"/>
        </w:rPr>
        <w:t xml:space="preserve">a </w:t>
      </w:r>
      <w:r w:rsidRPr="00760D12">
        <w:rPr>
          <w:lang w:eastAsia="x-none"/>
        </w:rPr>
        <w:t>elektronicky neotvorí.</w:t>
      </w:r>
    </w:p>
    <w:p w14:paraId="4EDE6715" w14:textId="77777777" w:rsidR="00CB3050" w:rsidRPr="00B73962" w:rsidRDefault="00CB3050" w:rsidP="00FF59F6">
      <w:pPr>
        <w:pStyle w:val="Nadpis2"/>
      </w:pPr>
      <w:bookmarkStart w:id="13" w:name="_Toc21598211"/>
      <w:bookmarkStart w:id="14" w:name="_Toc68609787"/>
      <w:r w:rsidRPr="00B73962">
        <w:t>Otváranie ponúk (ku konkrétnej výzve)</w:t>
      </w:r>
      <w:bookmarkEnd w:id="13"/>
      <w:bookmarkEnd w:id="14"/>
    </w:p>
    <w:p w14:paraId="3E5E0551" w14:textId="6F5B6758" w:rsidR="00C01FD9" w:rsidRDefault="00CB3050" w:rsidP="00C01FD9">
      <w:pPr>
        <w:pStyle w:val="Bezriadkovania"/>
        <w:numPr>
          <w:ilvl w:val="0"/>
          <w:numId w:val="31"/>
        </w:numPr>
        <w:spacing w:after="160"/>
        <w:ind w:left="426" w:hanging="426"/>
        <w:jc w:val="both"/>
      </w:pPr>
      <w:r w:rsidRPr="007842D8">
        <w:rPr>
          <w:rFonts w:eastAsia="TimesNewRomanPSMT"/>
          <w:color w:val="000000"/>
        </w:rPr>
        <w:t>Otváranie ponúk sa</w:t>
      </w:r>
      <w:r w:rsidR="002041CB">
        <w:rPr>
          <w:rFonts w:eastAsia="TimesNewRomanPSMT"/>
          <w:color w:val="000000"/>
        </w:rPr>
        <w:t xml:space="preserve"> vzhľadom na zhoršujúcu sa situáciu</w:t>
      </w:r>
      <w:r w:rsidR="00FD6260">
        <w:rPr>
          <w:rFonts w:eastAsia="TimesNewRomanPSMT"/>
          <w:color w:val="000000"/>
        </w:rPr>
        <w:t xml:space="preserve"> s</w:t>
      </w:r>
      <w:r w:rsidR="00FC32C2">
        <w:rPr>
          <w:rFonts w:eastAsia="TimesNewRomanPSMT"/>
          <w:color w:val="000000"/>
        </w:rPr>
        <w:t xml:space="preserve"> COVID-19</w:t>
      </w:r>
      <w:r w:rsidRPr="007842D8">
        <w:rPr>
          <w:rFonts w:eastAsia="TimesNewRomanPSMT"/>
          <w:color w:val="000000"/>
        </w:rPr>
        <w:t xml:space="preserve"> uskutoční </w:t>
      </w:r>
      <w:r w:rsidRPr="007223C5">
        <w:rPr>
          <w:rFonts w:eastAsia="TimesNewRomanPSMT"/>
        </w:rPr>
        <w:t xml:space="preserve">dňa </w:t>
      </w:r>
      <w:r w:rsidR="00130D3B">
        <w:rPr>
          <w:b/>
          <w:bCs/>
        </w:rPr>
        <w:t>15</w:t>
      </w:r>
      <w:r w:rsidR="005155D2">
        <w:rPr>
          <w:b/>
          <w:bCs/>
        </w:rPr>
        <w:t>.1</w:t>
      </w:r>
      <w:r w:rsidR="00130D3B">
        <w:rPr>
          <w:b/>
          <w:bCs/>
        </w:rPr>
        <w:t>1</w:t>
      </w:r>
      <w:r w:rsidR="005155D2">
        <w:rPr>
          <w:b/>
          <w:bCs/>
        </w:rPr>
        <w:t>.2021</w:t>
      </w:r>
      <w:r w:rsidR="005155D2">
        <w:t xml:space="preserve"> </w:t>
      </w:r>
      <w:r w:rsidR="005155D2" w:rsidRPr="001804E9">
        <w:rPr>
          <w:rFonts w:eastAsia="TimesNewRomanPSMT"/>
        </w:rPr>
        <w:t>o</w:t>
      </w:r>
      <w:r w:rsidR="005155D2">
        <w:rPr>
          <w:rFonts w:eastAsia="TimesNewRomanPSMT"/>
        </w:rPr>
        <w:t> </w:t>
      </w:r>
      <w:r w:rsidR="00130D3B">
        <w:rPr>
          <w:b/>
          <w:bCs/>
        </w:rPr>
        <w:t>15</w:t>
      </w:r>
      <w:r w:rsidR="005155D2">
        <w:rPr>
          <w:b/>
          <w:bCs/>
        </w:rPr>
        <w:t>:</w:t>
      </w:r>
      <w:r w:rsidR="00130D3B">
        <w:rPr>
          <w:b/>
          <w:bCs/>
        </w:rPr>
        <w:t>30 hod.</w:t>
      </w:r>
      <w:r w:rsidR="00130D3B">
        <w:t xml:space="preserve"> </w:t>
      </w:r>
      <w:r w:rsidR="000A2455">
        <w:t>elektronicky</w:t>
      </w:r>
      <w:r w:rsidR="00FC32C2">
        <w:t xml:space="preserve"> prostredníctvom</w:t>
      </w:r>
      <w:r w:rsidR="00CB61F4" w:rsidRPr="00CB61F4">
        <w:t xml:space="preserve"> informačného systému JOSEPHINE</w:t>
      </w:r>
      <w:r w:rsidR="00C01FD9">
        <w:t>.</w:t>
      </w:r>
    </w:p>
    <w:p w14:paraId="2A02D1B8" w14:textId="78332CC2" w:rsidR="00C01FD9" w:rsidRPr="009E6019" w:rsidRDefault="00C01FD9" w:rsidP="00257CED">
      <w:pPr>
        <w:pStyle w:val="Bezriadkovania"/>
        <w:numPr>
          <w:ilvl w:val="0"/>
          <w:numId w:val="31"/>
        </w:numPr>
        <w:spacing w:after="160"/>
        <w:ind w:left="425" w:hanging="425"/>
        <w:jc w:val="both"/>
      </w:pPr>
      <w:r w:rsidRPr="006B287F">
        <w:t xml:space="preserve">Otváranie ponúk bude sprístupnené podľa § 52 ods. 2 ZVO pre všetkých uchádzačov, ktorí predložili ponuku v lehote na predkladanie ponúk. </w:t>
      </w:r>
    </w:p>
    <w:p w14:paraId="1B96D652" w14:textId="20987BB4" w:rsidR="00C01FD9" w:rsidRPr="009E6019" w:rsidRDefault="00C01FD9" w:rsidP="00C01FD9">
      <w:pPr>
        <w:pStyle w:val="Bezriadkovania"/>
        <w:numPr>
          <w:ilvl w:val="0"/>
          <w:numId w:val="31"/>
        </w:numPr>
        <w:spacing w:after="160"/>
        <w:ind w:left="425" w:hanging="425"/>
        <w:jc w:val="both"/>
      </w:pPr>
      <w:bookmarkStart w:id="15" w:name="_Hlk72839631"/>
      <w:r w:rsidRPr="009E6019">
        <w:t xml:space="preserve">Miestom sprístupnenia ponúk je webová adresa </w:t>
      </w:r>
      <w:hyperlink r:id="rId10" w:history="1">
        <w:r w:rsidRPr="0096330D">
          <w:rPr>
            <w:rStyle w:val="Hypertextovprepojenie"/>
          </w:rPr>
          <w:t>https://josephine.proebiz.com/</w:t>
        </w:r>
      </w:hyperlink>
      <w:r>
        <w:t xml:space="preserve"> </w:t>
      </w:r>
      <w:r w:rsidRPr="009E6019">
        <w:t>a totožná záložka ako pri predkladaní ponúk.</w:t>
      </w:r>
      <w:r>
        <w:t xml:space="preserve"> </w:t>
      </w:r>
      <w:r w:rsidRPr="009E6019">
        <w:t>On-line sprístupnenia ponúk sa môže zúčastniť iba uchádzač, ktorého ponuka bola predložená v lehote na predkladanie ponúk.</w:t>
      </w:r>
    </w:p>
    <w:p w14:paraId="217BCBF9" w14:textId="77777777" w:rsidR="00C81DA2" w:rsidRPr="00B73962" w:rsidRDefault="006A0D43" w:rsidP="00FF59F6">
      <w:pPr>
        <w:pStyle w:val="Nadpis2"/>
      </w:pPr>
      <w:bookmarkStart w:id="16" w:name="_Toc21598204"/>
      <w:bookmarkStart w:id="17" w:name="_Toc68609788"/>
      <w:bookmarkEnd w:id="15"/>
      <w:r w:rsidRPr="00B73962">
        <w:t>Komunikácia a vysvetľovanie</w:t>
      </w:r>
      <w:bookmarkEnd w:id="16"/>
      <w:bookmarkEnd w:id="17"/>
      <w:r w:rsidRPr="00B73962">
        <w:t xml:space="preserve"> </w:t>
      </w:r>
    </w:p>
    <w:p w14:paraId="254CD73E" w14:textId="55EF0135" w:rsidR="006A0D43" w:rsidRDefault="00C53E72" w:rsidP="00BB4702">
      <w:pPr>
        <w:pStyle w:val="Bezriadkovania"/>
        <w:numPr>
          <w:ilvl w:val="0"/>
          <w:numId w:val="22"/>
        </w:numPr>
        <w:spacing w:after="160"/>
        <w:ind w:left="426" w:hanging="426"/>
        <w:jc w:val="both"/>
      </w:pPr>
      <w:r w:rsidRPr="00446F94">
        <w:t>Komunikácia medzi verejným obstarávateľom a záujemcom/uchádzačom sa uskutočňuje v</w:t>
      </w:r>
      <w:r>
        <w:t> </w:t>
      </w:r>
      <w:r w:rsidRPr="00446F94">
        <w:t>slovenskom alebo českom jazyku výhradne prostredníctvom informačného systému J</w:t>
      </w:r>
      <w:r w:rsidR="00ED4761">
        <w:t>OSEPHINE</w:t>
      </w:r>
      <w:r w:rsidRPr="00446F94">
        <w:t xml:space="preserve">, prevádzkovaného na elektronickej adrese: </w:t>
      </w:r>
      <w:hyperlink r:id="rId11" w:history="1">
        <w:r w:rsidRPr="00222000">
          <w:rPr>
            <w:rStyle w:val="Hypertextovprepojenie"/>
          </w:rPr>
          <w:t>https://josephine.proebiz.com/</w:t>
        </w:r>
      </w:hyperlink>
      <w:r w:rsidRPr="00446F94">
        <w:t>. Tento spôsob komunikácie sa týka akejkoľvek komunikácie a podaní medzi verejným obstarávateľom a záujemcami/uchádzačmi počas celého procesu verejného obstarávania.</w:t>
      </w:r>
    </w:p>
    <w:p w14:paraId="1F7A2AEA" w14:textId="13A0A478" w:rsidR="004F0885" w:rsidRPr="004F0885" w:rsidRDefault="004F0885" w:rsidP="00BB4702">
      <w:pPr>
        <w:pStyle w:val="Bezriadkovania"/>
        <w:numPr>
          <w:ilvl w:val="0"/>
          <w:numId w:val="22"/>
        </w:numPr>
        <w:spacing w:after="160"/>
        <w:ind w:left="426" w:hanging="426"/>
        <w:jc w:val="both"/>
      </w:pPr>
      <w:r w:rsidRPr="004F0885">
        <w:t xml:space="preserve">Na bezproblémové používanie systému </w:t>
      </w:r>
      <w:r w:rsidR="00ED4761" w:rsidRPr="00446F94">
        <w:t>J</w:t>
      </w:r>
      <w:r w:rsidR="00ED4761">
        <w:t>OSEPHINE</w:t>
      </w:r>
      <w:r w:rsidRPr="004F0885">
        <w:t xml:space="preserve"> je nutné používať jeden z podporovaných internetových prehliadačov: </w:t>
      </w:r>
    </w:p>
    <w:p w14:paraId="2CCD28E1" w14:textId="77777777" w:rsidR="004F0885" w:rsidRPr="004F0885" w:rsidRDefault="004F0885" w:rsidP="00BB4702">
      <w:pPr>
        <w:pStyle w:val="Bezriadkovania"/>
        <w:numPr>
          <w:ilvl w:val="0"/>
          <w:numId w:val="33"/>
        </w:numPr>
        <w:ind w:left="851" w:hanging="426"/>
      </w:pPr>
      <w:r w:rsidRPr="004F0885">
        <w:t xml:space="preserve">Microsoft Internet Explorer verzia 11.0 a vyššia, </w:t>
      </w:r>
    </w:p>
    <w:p w14:paraId="55A5F95B" w14:textId="77777777" w:rsidR="004F0885" w:rsidRPr="004F0885" w:rsidRDefault="004F0885" w:rsidP="00BB4702">
      <w:pPr>
        <w:pStyle w:val="Bezriadkovania"/>
        <w:numPr>
          <w:ilvl w:val="0"/>
          <w:numId w:val="33"/>
        </w:numPr>
        <w:ind w:left="851" w:hanging="426"/>
      </w:pPr>
      <w:r w:rsidRPr="004F0885">
        <w:t xml:space="preserve">Mozilla Firefox verzia 13.0 a vyššia, </w:t>
      </w:r>
    </w:p>
    <w:p w14:paraId="5B5C0C0C" w14:textId="77777777" w:rsidR="004F0885" w:rsidRPr="004F0885" w:rsidRDefault="004F0885" w:rsidP="00BB4702">
      <w:pPr>
        <w:pStyle w:val="Bezriadkovania"/>
        <w:numPr>
          <w:ilvl w:val="0"/>
          <w:numId w:val="33"/>
        </w:numPr>
        <w:ind w:left="851" w:hanging="426"/>
      </w:pPr>
      <w:r w:rsidRPr="004F0885">
        <w:t xml:space="preserve">Google Chrome alebo </w:t>
      </w:r>
    </w:p>
    <w:p w14:paraId="6E306391" w14:textId="75470917" w:rsidR="004F0885" w:rsidRDefault="004F0885" w:rsidP="00BB4702">
      <w:pPr>
        <w:pStyle w:val="Bezriadkovania"/>
        <w:numPr>
          <w:ilvl w:val="0"/>
          <w:numId w:val="33"/>
        </w:numPr>
        <w:spacing w:after="160"/>
        <w:ind w:left="851" w:hanging="426"/>
      </w:pPr>
      <w:r w:rsidRPr="004F0885">
        <w:t>Microsoft Edge.</w:t>
      </w:r>
    </w:p>
    <w:p w14:paraId="22DF25E6" w14:textId="77777777" w:rsidR="007757E6" w:rsidRPr="007842D8" w:rsidRDefault="007757E6" w:rsidP="00BB4702">
      <w:pPr>
        <w:pStyle w:val="Bezriadkovania"/>
        <w:numPr>
          <w:ilvl w:val="0"/>
          <w:numId w:val="22"/>
        </w:numPr>
        <w:spacing w:after="160"/>
        <w:ind w:left="426" w:hanging="426"/>
        <w:jc w:val="both"/>
        <w:rPr>
          <w:rFonts w:eastAsia="TimesNewRomanPSMT"/>
          <w:color w:val="000000"/>
        </w:rPr>
      </w:pPr>
      <w:bookmarkStart w:id="18" w:name="_Hlk22499284"/>
      <w:r w:rsidRPr="007842D8">
        <w:rPr>
          <w:rFonts w:eastAsia="TimesNewRomanPSMT"/>
          <w:b/>
          <w:color w:val="000000"/>
        </w:rPr>
        <w:t>Pravidlá pre doručovanie</w:t>
      </w:r>
      <w:r w:rsidRPr="007842D8">
        <w:rPr>
          <w:rFonts w:eastAsia="TimesNewRomanPSMT"/>
          <w:color w:val="000000"/>
        </w:rPr>
        <w:t xml:space="preserve"> – zásielka sa považuje za doručenú zaradenému záujemcovi, ak jej adresát bude mať objektívnu možnosť oboznámiť sa s jej obsahom, t.</w:t>
      </w:r>
      <w:r>
        <w:rPr>
          <w:rFonts w:eastAsia="TimesNewRomanPSMT"/>
          <w:color w:val="000000"/>
        </w:rPr>
        <w:t xml:space="preserve"> </w:t>
      </w:r>
      <w:r w:rsidRPr="007842D8">
        <w:rPr>
          <w:rFonts w:eastAsia="TimesNewRomanPSMT"/>
          <w:color w:val="000000"/>
        </w:rPr>
        <w:t>j. ako náhle sa dostane zásielka do sféry jeho dispozície. Za okamih doručenia sa v systéme JOSEPHINE považuje okamih jej odoslania v systéme JOSEPHINE, a to v súlade s funkcionalitou systému.</w:t>
      </w:r>
      <w:bookmarkEnd w:id="18"/>
    </w:p>
    <w:p w14:paraId="381199D1" w14:textId="63C3D183" w:rsidR="007757E6" w:rsidRPr="007842D8" w:rsidRDefault="007757E6" w:rsidP="00BB4702">
      <w:pPr>
        <w:pStyle w:val="Bezriadkovania"/>
        <w:numPr>
          <w:ilvl w:val="0"/>
          <w:numId w:val="22"/>
        </w:numPr>
        <w:spacing w:after="160"/>
        <w:ind w:left="426" w:hanging="426"/>
        <w:jc w:val="both"/>
        <w:rPr>
          <w:rFonts w:eastAsia="TimesNewRomanPSMT"/>
          <w:color w:val="000000"/>
        </w:rPr>
      </w:pPr>
      <w:bookmarkStart w:id="19" w:name="_Hlk22499321"/>
      <w:r w:rsidRPr="007842D8">
        <w:rPr>
          <w:rFonts w:eastAsia="TimesNewRomanPSMT"/>
          <w:color w:val="000000"/>
        </w:rPr>
        <w:t>Ak je odosielateľom zásielky verejný obstarávateľ, tak zaradenému záujemcovi bude na ním určený kontaktný email (zadaný pri registrácii do systému JOSEPHINE) bezodkladne odoslaná informácia, že k predmetnej zákazke existuje nová zásielka/správa. Zaradený záujemca sa prihlási do systému a v komunikačnom rozhraní zákazky bude mať zobrazený obsah komunikácie – zásielky, správy. Zaradený záujemca si môže v komunikačnom rozhraní zobraziť celú históriu o</w:t>
      </w:r>
      <w:r w:rsidR="007223C5">
        <w:rPr>
          <w:rFonts w:eastAsia="TimesNewRomanPSMT"/>
          <w:color w:val="000000"/>
        </w:rPr>
        <w:t> </w:t>
      </w:r>
      <w:r w:rsidRPr="007842D8">
        <w:rPr>
          <w:rFonts w:eastAsia="TimesNewRomanPSMT"/>
          <w:color w:val="000000"/>
        </w:rPr>
        <w:t>svojej komunikácií s verejným obstarávateľom.</w:t>
      </w:r>
      <w:bookmarkEnd w:id="19"/>
    </w:p>
    <w:p w14:paraId="33D6AB72" w14:textId="77777777" w:rsidR="007757E6" w:rsidRPr="007842D8" w:rsidRDefault="007757E6" w:rsidP="00BB4702">
      <w:pPr>
        <w:pStyle w:val="Bezriadkovania"/>
        <w:numPr>
          <w:ilvl w:val="0"/>
          <w:numId w:val="22"/>
        </w:numPr>
        <w:spacing w:after="160"/>
        <w:ind w:left="426" w:hanging="426"/>
        <w:jc w:val="both"/>
        <w:rPr>
          <w:rFonts w:eastAsia="TimesNewRomanPSMT"/>
          <w:color w:val="000000"/>
        </w:rPr>
      </w:pPr>
      <w:bookmarkStart w:id="20" w:name="_Hlk22499337"/>
      <w:r w:rsidRPr="007842D8">
        <w:rPr>
          <w:rFonts w:eastAsia="TimesNewRomanPSMT"/>
          <w:color w:val="000000"/>
        </w:rPr>
        <w:t>Ak je odosielateľom informácie zaradený záujemca, tak po prihlásení do systému a</w:t>
      </w:r>
      <w:r w:rsidR="00C61C8C">
        <w:rPr>
          <w:rFonts w:eastAsia="TimesNewRomanPSMT"/>
          <w:color w:val="000000"/>
        </w:rPr>
        <w:t> </w:t>
      </w:r>
      <w:r w:rsidRPr="007842D8">
        <w:rPr>
          <w:rFonts w:eastAsia="TimesNewRomanPSMT"/>
          <w:color w:val="000000"/>
        </w:rPr>
        <w:t xml:space="preserve">predmetnej zákazky môže prostredníctvom komunikačného rozhrania odosielať správy a potrebné prílohy </w:t>
      </w:r>
      <w:r w:rsidRPr="007842D8">
        <w:rPr>
          <w:rFonts w:eastAsia="TimesNewRomanPSMT"/>
          <w:color w:val="000000"/>
        </w:rPr>
        <w:lastRenderedPageBreak/>
        <w:t>verejnému obstarávateľovi. Takáto zásielka sa považuje za doručenú verejnému obstarávateľovi okamihom jej odoslania v systéme JOSEPHINE v súlade s funkcionalitou systému.</w:t>
      </w:r>
      <w:bookmarkEnd w:id="20"/>
    </w:p>
    <w:p w14:paraId="283947F2" w14:textId="77777777" w:rsidR="00C81DA2" w:rsidRDefault="007757E6" w:rsidP="00BB4702">
      <w:pPr>
        <w:pStyle w:val="Bezriadkovania"/>
        <w:numPr>
          <w:ilvl w:val="0"/>
          <w:numId w:val="22"/>
        </w:numPr>
        <w:spacing w:after="160"/>
        <w:ind w:left="426" w:hanging="426"/>
        <w:jc w:val="both"/>
      </w:pPr>
      <w:r w:rsidRPr="007842D8">
        <w:rPr>
          <w:rFonts w:eastAsia="TimesNewRomanPSMT"/>
          <w:color w:val="000000"/>
        </w:rPr>
        <w:t>Verejný obstarávateľ umožňuje záujemcom neobmedzený a</w:t>
      </w:r>
      <w:r>
        <w:rPr>
          <w:rFonts w:eastAsia="TimesNewRomanPSMT"/>
          <w:color w:val="000000"/>
        </w:rPr>
        <w:t> </w:t>
      </w:r>
      <w:r w:rsidRPr="007842D8">
        <w:rPr>
          <w:rFonts w:eastAsia="TimesNewRomanPSMT"/>
          <w:color w:val="000000"/>
        </w:rPr>
        <w:t>priamy prístup elektronickými prostriedkami k súťažným podkladom a k</w:t>
      </w:r>
      <w:r w:rsidR="0010429B">
        <w:rPr>
          <w:rFonts w:eastAsia="TimesNewRomanPSMT"/>
          <w:color w:val="000000"/>
        </w:rPr>
        <w:t> </w:t>
      </w:r>
      <w:r w:rsidRPr="007842D8">
        <w:rPr>
          <w:rFonts w:eastAsia="TimesNewRomanPSMT"/>
          <w:color w:val="000000"/>
        </w:rPr>
        <w:t xml:space="preserve">prípadným všetkým doplňujúcim </w:t>
      </w:r>
      <w:r w:rsidR="00BD3CE0">
        <w:rPr>
          <w:rFonts w:eastAsia="TimesNewRomanPSMT"/>
          <w:color w:val="000000"/>
        </w:rPr>
        <w:t>informáciám</w:t>
      </w:r>
      <w:r w:rsidRPr="007842D8">
        <w:rPr>
          <w:rFonts w:eastAsia="TimesNewRomanPSMT"/>
          <w:color w:val="000000"/>
        </w:rPr>
        <w:t>. Súťažné podklady a prípadné vysvetlenie alebo doplnenie súťažných podkladov alebo inej sprievodnej dokumentácie budú verejným obstarávateľom zverejnené ako elektronické dokumenty v</w:t>
      </w:r>
      <w:r>
        <w:rPr>
          <w:rFonts w:eastAsia="TimesNewRomanPSMT"/>
          <w:color w:val="000000"/>
        </w:rPr>
        <w:t> </w:t>
      </w:r>
      <w:r w:rsidRPr="007842D8">
        <w:rPr>
          <w:rFonts w:eastAsia="TimesNewRomanPSMT"/>
          <w:color w:val="000000"/>
        </w:rPr>
        <w:t xml:space="preserve">profile </w:t>
      </w:r>
      <w:r w:rsidR="00BB5196">
        <w:rPr>
          <w:rFonts w:eastAsia="TimesNewRomanPSMT"/>
          <w:color w:val="000000"/>
        </w:rPr>
        <w:t xml:space="preserve">zákazky v </w:t>
      </w:r>
      <w:r w:rsidRPr="007842D8">
        <w:rPr>
          <w:rFonts w:eastAsia="TimesNewRomanPSMT"/>
          <w:color w:val="000000"/>
        </w:rPr>
        <w:t>systém</w:t>
      </w:r>
      <w:r w:rsidR="00BB5196">
        <w:rPr>
          <w:rFonts w:eastAsia="TimesNewRomanPSMT"/>
          <w:color w:val="000000"/>
        </w:rPr>
        <w:t>e</w:t>
      </w:r>
      <w:r w:rsidRPr="007842D8">
        <w:rPr>
          <w:rFonts w:eastAsia="TimesNewRomanPSMT"/>
          <w:color w:val="000000"/>
        </w:rPr>
        <w:t xml:space="preserve"> JOSEPHINE.</w:t>
      </w:r>
    </w:p>
    <w:p w14:paraId="1C6B5488" w14:textId="58EB794E" w:rsidR="00BB5196" w:rsidRDefault="00BB5196" w:rsidP="00BB4702">
      <w:pPr>
        <w:pStyle w:val="Bezriadkovania"/>
        <w:numPr>
          <w:ilvl w:val="0"/>
          <w:numId w:val="22"/>
        </w:numPr>
        <w:spacing w:after="160"/>
        <w:ind w:left="426" w:hanging="426"/>
        <w:jc w:val="both"/>
        <w:rPr>
          <w:color w:val="000000"/>
        </w:rPr>
      </w:pPr>
      <w:r w:rsidRPr="007842D8">
        <w:rPr>
          <w:color w:val="000000"/>
        </w:rPr>
        <w:t>V</w:t>
      </w:r>
      <w:r>
        <w:rPr>
          <w:color w:val="000000"/>
        </w:rPr>
        <w:t> </w:t>
      </w:r>
      <w:r w:rsidRPr="007842D8">
        <w:rPr>
          <w:color w:val="000000"/>
        </w:rPr>
        <w:t xml:space="preserve">prípade nejasností alebo potreby </w:t>
      </w:r>
      <w:r w:rsidR="0017069F" w:rsidRPr="0017069F">
        <w:rPr>
          <w:color w:val="000000"/>
        </w:rPr>
        <w:t>vysvetleni</w:t>
      </w:r>
      <w:r w:rsidR="0017069F">
        <w:rPr>
          <w:color w:val="000000"/>
        </w:rPr>
        <w:t>a</w:t>
      </w:r>
      <w:r w:rsidR="0017069F" w:rsidRPr="0017069F">
        <w:rPr>
          <w:color w:val="000000"/>
        </w:rPr>
        <w:t xml:space="preserve"> informácií potrebných na vypracovanie ponuky</w:t>
      </w:r>
      <w:r w:rsidRPr="007842D8">
        <w:rPr>
          <w:color w:val="000000"/>
        </w:rPr>
        <w:t xml:space="preserve"> vo verejnom obstarávaní, uvedených v</w:t>
      </w:r>
      <w:r w:rsidR="0017069F">
        <w:rPr>
          <w:color w:val="000000"/>
        </w:rPr>
        <w:t> </w:t>
      </w:r>
      <w:r w:rsidRPr="007842D8">
        <w:rPr>
          <w:color w:val="000000"/>
        </w:rPr>
        <w:t>súťažných podkladoch, v</w:t>
      </w:r>
      <w:r w:rsidR="0017069F">
        <w:rPr>
          <w:color w:val="000000"/>
        </w:rPr>
        <w:t> </w:t>
      </w:r>
      <w:r w:rsidRPr="007842D8">
        <w:rPr>
          <w:color w:val="000000"/>
        </w:rPr>
        <w:t>inej sprievodnej dokumentácii a/alebo iných dokumentoch poskytnutých verejným obstarávateľom v</w:t>
      </w:r>
      <w:r w:rsidR="0017069F">
        <w:rPr>
          <w:color w:val="000000"/>
        </w:rPr>
        <w:t> </w:t>
      </w:r>
      <w:r w:rsidRPr="007842D8">
        <w:rPr>
          <w:color w:val="000000"/>
        </w:rPr>
        <w:t>lehote na predkladanie ponúk, môže zaradený záujemc</w:t>
      </w:r>
      <w:r w:rsidR="0017069F">
        <w:rPr>
          <w:color w:val="000000"/>
        </w:rPr>
        <w:t>a</w:t>
      </w:r>
      <w:r w:rsidRPr="007842D8">
        <w:rPr>
          <w:color w:val="000000"/>
        </w:rPr>
        <w:t xml:space="preserve"> požiadať </w:t>
      </w:r>
      <w:r w:rsidR="0017069F">
        <w:rPr>
          <w:color w:val="000000"/>
        </w:rPr>
        <w:t xml:space="preserve">o vysvetlenie </w:t>
      </w:r>
      <w:r w:rsidRPr="007842D8">
        <w:rPr>
          <w:color w:val="000000"/>
        </w:rPr>
        <w:t>prostredníctvom komunikačného rozhrania systému JOSEPHINE.</w:t>
      </w:r>
    </w:p>
    <w:p w14:paraId="19CCD842" w14:textId="5C9995CD" w:rsidR="008A4852" w:rsidRPr="0005766B" w:rsidRDefault="008A4852" w:rsidP="00BB4702">
      <w:pPr>
        <w:pStyle w:val="Bezriadkovania"/>
        <w:numPr>
          <w:ilvl w:val="0"/>
          <w:numId w:val="22"/>
        </w:numPr>
        <w:spacing w:after="160"/>
        <w:ind w:left="426" w:hanging="426"/>
        <w:jc w:val="both"/>
        <w:rPr>
          <w:rFonts w:eastAsia="TimesNewRomanPSMT"/>
        </w:rPr>
      </w:pPr>
      <w:r w:rsidRPr="0005766B">
        <w:t xml:space="preserve">Vysvetlenie informácií uvedených v súťažných podkladoch alebo v inej sprievodnej dokumentácii verejný obstarávateľ bezodkladne oznámi všetkým záujemcom, </w:t>
      </w:r>
      <w:bookmarkStart w:id="21" w:name="_Hlk21591389"/>
      <w:r w:rsidRPr="0005766B">
        <w:t>najneskôr však šesť dní pred uplynutím lehoty na predkladanie ponúk</w:t>
      </w:r>
      <w:bookmarkEnd w:id="21"/>
      <w:r w:rsidRPr="0005766B">
        <w:t xml:space="preserve"> za predpokladu, že o vysvetlenie sa požiada dostatočne vopred</w:t>
      </w:r>
      <w:r w:rsidRPr="0005766B">
        <w:rPr>
          <w:rFonts w:eastAsia="TimesNewRomanPSMT"/>
        </w:rPr>
        <w:t>.</w:t>
      </w:r>
    </w:p>
    <w:p w14:paraId="729A6058" w14:textId="77777777" w:rsidR="008A4852" w:rsidRPr="007842D8" w:rsidRDefault="008A4852" w:rsidP="00BB4702">
      <w:pPr>
        <w:pStyle w:val="Bezriadkovania"/>
        <w:numPr>
          <w:ilvl w:val="0"/>
          <w:numId w:val="22"/>
        </w:numPr>
        <w:spacing w:after="160"/>
        <w:ind w:left="426" w:hanging="426"/>
        <w:jc w:val="both"/>
        <w:rPr>
          <w:color w:val="000000"/>
        </w:rPr>
      </w:pPr>
      <w:r w:rsidRPr="007842D8">
        <w:rPr>
          <w:rFonts w:eastAsia="TimesNewRomanPSMT"/>
          <w:color w:val="000000"/>
        </w:rPr>
        <w:t>Odpoveď na žiadosť o</w:t>
      </w:r>
      <w:r w:rsidR="00C61C8C">
        <w:rPr>
          <w:rFonts w:eastAsia="TimesNewRomanPSMT"/>
          <w:color w:val="000000"/>
        </w:rPr>
        <w:t> </w:t>
      </w:r>
      <w:r w:rsidRPr="007842D8">
        <w:rPr>
          <w:rFonts w:eastAsia="TimesNewRomanPSMT"/>
          <w:color w:val="000000"/>
        </w:rPr>
        <w:t xml:space="preserve">vysvetlenie bude uverejnená vo webovej aplikácií JOSEPHINE pri dokumentoch k tejto zákazke. Odpoveď </w:t>
      </w:r>
      <w:r w:rsidRPr="007842D8">
        <w:rPr>
          <w:color w:val="000000"/>
        </w:rPr>
        <w:t xml:space="preserve">na </w:t>
      </w:r>
      <w:r w:rsidRPr="007842D8">
        <w:rPr>
          <w:rFonts w:eastAsia="TimesNewRomanPSMT"/>
          <w:color w:val="000000"/>
        </w:rPr>
        <w:t>žiadosť o vysvetlenie sa bude považovať za doručenú okamihom uverejnenia vo webovej aplikácií JOSEPHINE. Verejný obstarávateľ o</w:t>
      </w:r>
      <w:r w:rsidR="00C61C8C">
        <w:rPr>
          <w:rFonts w:eastAsia="TimesNewRomanPSMT"/>
          <w:color w:val="000000"/>
        </w:rPr>
        <w:t> </w:t>
      </w:r>
      <w:r w:rsidRPr="007842D8">
        <w:rPr>
          <w:rFonts w:eastAsia="TimesNewRomanPSMT"/>
          <w:color w:val="000000"/>
        </w:rPr>
        <w:t xml:space="preserve">jeho uverejnení odošle správu všetkým známym záujemcom </w:t>
      </w:r>
      <w:r w:rsidRPr="007842D8">
        <w:rPr>
          <w:color w:val="000000"/>
        </w:rPr>
        <w:t>v </w:t>
      </w:r>
      <w:r w:rsidRPr="007842D8">
        <w:rPr>
          <w:rFonts w:eastAsia="TimesNewRomanPSMT"/>
          <w:color w:val="000000"/>
        </w:rPr>
        <w:t xml:space="preserve">deň </w:t>
      </w:r>
      <w:r w:rsidRPr="007842D8">
        <w:rPr>
          <w:color w:val="000000"/>
        </w:rPr>
        <w:t xml:space="preserve">uverejnenia. </w:t>
      </w:r>
    </w:p>
    <w:p w14:paraId="6898D314" w14:textId="77777777" w:rsidR="00BB5196" w:rsidRPr="006D5AB6" w:rsidRDefault="00BB5196" w:rsidP="00BB4702">
      <w:pPr>
        <w:pStyle w:val="Bezriadkovania"/>
        <w:numPr>
          <w:ilvl w:val="0"/>
          <w:numId w:val="22"/>
        </w:numPr>
        <w:spacing w:after="160"/>
        <w:ind w:left="426" w:hanging="426"/>
        <w:jc w:val="both"/>
      </w:pPr>
      <w:r w:rsidRPr="007842D8">
        <w:rPr>
          <w:color w:val="000000"/>
        </w:rPr>
        <w:t>Podania a</w:t>
      </w:r>
      <w:r w:rsidR="008A4852">
        <w:rPr>
          <w:color w:val="000000"/>
        </w:rPr>
        <w:t> </w:t>
      </w:r>
      <w:r w:rsidRPr="007842D8">
        <w:rPr>
          <w:color w:val="000000"/>
        </w:rPr>
        <w:t>dokumenty súvisiace s</w:t>
      </w:r>
      <w:r w:rsidR="008A4852">
        <w:rPr>
          <w:color w:val="000000"/>
        </w:rPr>
        <w:t> </w:t>
      </w:r>
      <w:r w:rsidRPr="007842D8">
        <w:rPr>
          <w:color w:val="000000"/>
        </w:rPr>
        <w:t>uplatnením revíznych postupov sú medzi verejným obstarávateľom a /zaradenými záujemcami/uchádzačmi doručované prostredníctvom komunikačného rozhrania systému JOSEPHINE.</w:t>
      </w:r>
    </w:p>
    <w:p w14:paraId="2C17EE9C" w14:textId="77777777" w:rsidR="009C6825" w:rsidRPr="00B73962" w:rsidRDefault="00BA643F" w:rsidP="00FF59F6">
      <w:pPr>
        <w:pStyle w:val="Nadpis2"/>
      </w:pPr>
      <w:bookmarkStart w:id="22" w:name="_Toc488059674"/>
      <w:bookmarkStart w:id="23" w:name="_Toc21598205"/>
      <w:bookmarkStart w:id="24" w:name="_Toc68609789"/>
      <w:r w:rsidRPr="00B73962">
        <w:t xml:space="preserve">Predloženie </w:t>
      </w:r>
      <w:r w:rsidR="009C6825" w:rsidRPr="00B73962">
        <w:t>ponuky</w:t>
      </w:r>
      <w:bookmarkEnd w:id="22"/>
      <w:bookmarkEnd w:id="23"/>
      <w:bookmarkEnd w:id="24"/>
      <w:r w:rsidR="009C6825" w:rsidRPr="00B73962">
        <w:t xml:space="preserve"> </w:t>
      </w:r>
    </w:p>
    <w:p w14:paraId="2D29A280" w14:textId="1C7ECA8C" w:rsidR="00937715" w:rsidRDefault="00937715" w:rsidP="00BB4702">
      <w:pPr>
        <w:pStyle w:val="Bezriadkovania"/>
        <w:numPr>
          <w:ilvl w:val="0"/>
          <w:numId w:val="24"/>
        </w:numPr>
        <w:spacing w:after="160"/>
        <w:ind w:left="426" w:hanging="426"/>
        <w:jc w:val="both"/>
      </w:pPr>
      <w:r w:rsidRPr="007842D8">
        <w:t xml:space="preserve">Ponuku môžu predkladať </w:t>
      </w:r>
      <w:r>
        <w:t xml:space="preserve">len </w:t>
      </w:r>
      <w:r w:rsidRPr="007842D8">
        <w:rPr>
          <w:rFonts w:eastAsia="TimesNewRomanPSMT"/>
          <w:color w:val="000000"/>
        </w:rPr>
        <w:t>záujemcovia</w:t>
      </w:r>
      <w:r>
        <w:rPr>
          <w:rFonts w:eastAsia="TimesNewRomanPSMT"/>
          <w:color w:val="000000"/>
        </w:rPr>
        <w:t xml:space="preserve"> </w:t>
      </w:r>
      <w:r w:rsidRPr="007842D8">
        <w:rPr>
          <w:rFonts w:eastAsia="TimesNewRomanPSMT"/>
          <w:color w:val="000000"/>
        </w:rPr>
        <w:t>zaradení</w:t>
      </w:r>
      <w:r>
        <w:rPr>
          <w:rFonts w:eastAsia="TimesNewRomanPSMT"/>
          <w:color w:val="000000"/>
        </w:rPr>
        <w:t xml:space="preserve"> do </w:t>
      </w:r>
      <w:r w:rsidR="009B17FD">
        <w:rPr>
          <w:rFonts w:eastAsia="TimesNewRomanPSMT"/>
          <w:color w:val="000000"/>
        </w:rPr>
        <w:t xml:space="preserve">predmetného </w:t>
      </w:r>
      <w:r>
        <w:rPr>
          <w:rFonts w:eastAsia="TimesNewRomanPSMT"/>
          <w:color w:val="000000"/>
        </w:rPr>
        <w:t>DNS</w:t>
      </w:r>
      <w:r w:rsidR="009B17FD">
        <w:rPr>
          <w:rFonts w:eastAsia="TimesNewRomanPSMT"/>
          <w:color w:val="000000"/>
        </w:rPr>
        <w:t>.</w:t>
      </w:r>
    </w:p>
    <w:p w14:paraId="462E812D" w14:textId="7ADC9CA6" w:rsidR="0099275C" w:rsidRDefault="001A108A" w:rsidP="00BB4702">
      <w:pPr>
        <w:pStyle w:val="Bezriadkovania"/>
        <w:numPr>
          <w:ilvl w:val="0"/>
          <w:numId w:val="24"/>
        </w:numPr>
        <w:spacing w:after="160"/>
        <w:ind w:left="426" w:hanging="426"/>
        <w:jc w:val="both"/>
      </w:pPr>
      <w:r w:rsidRPr="007842D8">
        <w:rPr>
          <w:rFonts w:eastAsia="TimesNewRomanPSMT"/>
          <w:color w:val="000000"/>
        </w:rPr>
        <w:t xml:space="preserve">Zaradený záujemca </w:t>
      </w:r>
      <w:r w:rsidR="009C6825" w:rsidRPr="007842D8">
        <w:t xml:space="preserve">môže predložiť len jednu ponuku. </w:t>
      </w:r>
      <w:r w:rsidRPr="007842D8">
        <w:rPr>
          <w:rFonts w:eastAsia="TimesNewRomanPSMT"/>
          <w:color w:val="000000"/>
        </w:rPr>
        <w:t>Zaradený záujemca</w:t>
      </w:r>
      <w:r w:rsidR="009C6825" w:rsidRPr="007842D8">
        <w:t xml:space="preserve"> predkladá ponuku v</w:t>
      </w:r>
      <w:r w:rsidR="007842D8">
        <w:t> </w:t>
      </w:r>
      <w:r w:rsidR="009C6825" w:rsidRPr="007842D8">
        <w:t xml:space="preserve">elektronickej podobe v lehote na </w:t>
      </w:r>
      <w:r w:rsidR="009C6825" w:rsidRPr="00AF22D7">
        <w:rPr>
          <w:color w:val="000000"/>
        </w:rPr>
        <w:t>predkladanie</w:t>
      </w:r>
      <w:r w:rsidR="009C6825" w:rsidRPr="007842D8">
        <w:t xml:space="preserve"> ponúk podľa požiadaviek uvedených v týchto súťažných podkladoch</w:t>
      </w:r>
      <w:r w:rsidR="0098303B">
        <w:t xml:space="preserve"> v súlade s </w:t>
      </w:r>
      <w:r w:rsidR="0098303B" w:rsidRPr="007842D8">
        <w:t>§ 49 ods. 1 písm. a) ZVO</w:t>
      </w:r>
      <w:r w:rsidR="00EF0D8B">
        <w:t xml:space="preserve">. </w:t>
      </w:r>
      <w:r w:rsidR="00EF0D8B" w:rsidRPr="007842D8">
        <w:t>Elektronická ponuka sa vloží vyplnením ponukového formulára a</w:t>
      </w:r>
      <w:r w:rsidR="00EF0D8B">
        <w:t> </w:t>
      </w:r>
      <w:r w:rsidR="00EF0D8B" w:rsidRPr="007842D8">
        <w:t>vložením požadovaných dokladov a dokumentov v</w:t>
      </w:r>
      <w:r w:rsidR="00EF0D8B">
        <w:t> </w:t>
      </w:r>
      <w:r w:rsidR="00EF0D8B" w:rsidRPr="007842D8">
        <w:t>systéme JOSEPHINE umiestnenom na webovej adrese</w:t>
      </w:r>
      <w:r w:rsidR="00EF0D8B">
        <w:t>:</w:t>
      </w:r>
    </w:p>
    <w:p w14:paraId="7C729006" w14:textId="77E1429C" w:rsidR="00FF59F6" w:rsidRDefault="002E6091" w:rsidP="00FF59F6">
      <w:pPr>
        <w:pStyle w:val="Bezriadkovania"/>
        <w:spacing w:after="160"/>
        <w:ind w:left="426"/>
        <w:jc w:val="both"/>
      </w:pPr>
      <w:hyperlink r:id="rId12" w:history="1">
        <w:r w:rsidR="00FF59F6" w:rsidRPr="00FF59F6">
          <w:rPr>
            <w:rStyle w:val="Hypertextovprepojenie"/>
          </w:rPr>
          <w:t>https://josephine.proebiz.com/sk/tender/15590/summary</w:t>
        </w:r>
      </w:hyperlink>
    </w:p>
    <w:p w14:paraId="27DC06D4" w14:textId="77777777" w:rsidR="009C6825" w:rsidRPr="007842D8" w:rsidRDefault="00680E6D" w:rsidP="00BB4702">
      <w:pPr>
        <w:pStyle w:val="Bezriadkovania"/>
        <w:numPr>
          <w:ilvl w:val="0"/>
          <w:numId w:val="24"/>
        </w:numPr>
        <w:spacing w:after="160"/>
        <w:ind w:left="426" w:hanging="426"/>
        <w:jc w:val="both"/>
      </w:pPr>
      <w:r w:rsidRPr="007842D8">
        <w:rPr>
          <w:rFonts w:eastAsia="TimesNewRomanPSMT"/>
          <w:color w:val="000000"/>
        </w:rPr>
        <w:t>Zaradený záujemca</w:t>
      </w:r>
      <w:r w:rsidR="009C6825" w:rsidRPr="007842D8">
        <w:t xml:space="preserve"> pred</w:t>
      </w:r>
      <w:r w:rsidR="00EC5D0F" w:rsidRPr="007842D8">
        <w:t>kladá ponuku v</w:t>
      </w:r>
      <w:r w:rsidR="00944D6E" w:rsidRPr="007842D8">
        <w:t> </w:t>
      </w:r>
      <w:r w:rsidR="00EC5D0F" w:rsidRPr="007842D8">
        <w:t>slovenskom</w:t>
      </w:r>
      <w:r w:rsidR="00944D6E" w:rsidRPr="007842D8">
        <w:t xml:space="preserve"> alebo</w:t>
      </w:r>
      <w:r w:rsidR="00EC5D0F" w:rsidRPr="007842D8">
        <w:t xml:space="preserve"> </w:t>
      </w:r>
      <w:r w:rsidR="009C6825" w:rsidRPr="007842D8">
        <w:t>českom jazyku. Ak je jej súčasťou doklad alebo dokument vyhotovený v</w:t>
      </w:r>
      <w:r w:rsidR="0011109E">
        <w:t> </w:t>
      </w:r>
      <w:r w:rsidR="009C6825" w:rsidRPr="007842D8">
        <w:t>cudzom jazyku, predkladá sa spolu s</w:t>
      </w:r>
      <w:r w:rsidR="0011109E">
        <w:t> </w:t>
      </w:r>
      <w:r w:rsidR="009C6825" w:rsidRPr="007842D8">
        <w:t xml:space="preserve">jeho úradným prekladom do slovenčiny; to neplatí pre doklady a dokumenty vyhotovené v českom jazyku. </w:t>
      </w:r>
    </w:p>
    <w:p w14:paraId="52D3875F" w14:textId="458C95F1" w:rsidR="00BF472E" w:rsidRPr="007223C5" w:rsidRDefault="00BF472E" w:rsidP="00BB4702">
      <w:pPr>
        <w:pStyle w:val="Bezriadkovania"/>
        <w:spacing w:after="160"/>
        <w:ind w:left="426"/>
        <w:jc w:val="both"/>
      </w:pPr>
      <w:r w:rsidRPr="007223C5">
        <w:rPr>
          <w:bCs/>
          <w:shd w:val="clear" w:color="auto" w:fill="FFFFFF"/>
        </w:rPr>
        <w:t xml:space="preserve">Záujemca môže predložiť aj </w:t>
      </w:r>
      <w:r w:rsidRPr="007223C5">
        <w:t xml:space="preserve">doklad alebo dokument vyhotovený v anglickom jazyku, a to </w:t>
      </w:r>
      <w:r w:rsidR="00E01FD0" w:rsidRPr="007223C5">
        <w:t xml:space="preserve">za predpokladu, že overenie </w:t>
      </w:r>
      <w:r w:rsidRPr="007223C5">
        <w:t>informáci</w:t>
      </w:r>
      <w:r w:rsidR="00E01FD0" w:rsidRPr="007223C5">
        <w:t>í</w:t>
      </w:r>
      <w:r w:rsidRPr="007223C5">
        <w:t xml:space="preserve"> uveden</w:t>
      </w:r>
      <w:r w:rsidR="00E01FD0" w:rsidRPr="007223C5">
        <w:t xml:space="preserve">ých </w:t>
      </w:r>
      <w:r w:rsidRPr="007223C5">
        <w:t xml:space="preserve">v predloženom doklade/dokumente </w:t>
      </w:r>
      <w:r w:rsidR="00E01FD0" w:rsidRPr="007223C5">
        <w:t>je pre verejného obstarávateľa objektívne jednoduché</w:t>
      </w:r>
      <w:r w:rsidR="00675577" w:rsidRPr="007223C5">
        <w:t xml:space="preserve"> a nevyžaduje si úradný preklad</w:t>
      </w:r>
      <w:r w:rsidR="003D3E9A" w:rsidRPr="007223C5">
        <w:t xml:space="preserve"> do slovenského jazyka</w:t>
      </w:r>
      <w:r w:rsidR="00E01FD0" w:rsidRPr="007223C5">
        <w:t xml:space="preserve">. </w:t>
      </w:r>
    </w:p>
    <w:p w14:paraId="236C8189" w14:textId="569CC4AE" w:rsidR="00BF472E" w:rsidRDefault="0059235A" w:rsidP="00BB4702">
      <w:pPr>
        <w:pStyle w:val="Bezriadkovania"/>
        <w:spacing w:after="160"/>
        <w:ind w:left="426"/>
        <w:jc w:val="both"/>
      </w:pPr>
      <w:r w:rsidRPr="007223C5">
        <w:rPr>
          <w:bCs/>
        </w:rPr>
        <w:t>V prípade, ak verejný obstarávateľ nebude vedieť z dokladu/dokumentu predloženého v anglickom jazyku overiť informácie uvedené v takomto dokumente, požiada uchádzača o predloženie úradného prekladu dokladu/dokumentu vyhotoveného v anglickom jazyku</w:t>
      </w:r>
      <w:r w:rsidR="003D3E9A" w:rsidRPr="007223C5">
        <w:rPr>
          <w:bCs/>
        </w:rPr>
        <w:t xml:space="preserve"> do </w:t>
      </w:r>
      <w:r w:rsidR="003D3E9A" w:rsidRPr="007223C5">
        <w:t>slovenského jazyka.</w:t>
      </w:r>
      <w:r w:rsidRPr="007223C5">
        <w:rPr>
          <w:bCs/>
        </w:rPr>
        <w:t xml:space="preserve"> </w:t>
      </w:r>
    </w:p>
    <w:p w14:paraId="4CFDA226" w14:textId="77777777" w:rsidR="009C6825" w:rsidRPr="007842D8" w:rsidRDefault="004C6673" w:rsidP="00BB4702">
      <w:pPr>
        <w:pStyle w:val="Bezriadkovania"/>
        <w:numPr>
          <w:ilvl w:val="0"/>
          <w:numId w:val="24"/>
        </w:numPr>
        <w:spacing w:after="160"/>
        <w:ind w:left="426" w:hanging="426"/>
        <w:jc w:val="both"/>
      </w:pPr>
      <w:r w:rsidRPr="007842D8">
        <w:lastRenderedPageBreak/>
        <w:t>Zaradený záujemca sa prihlasuje do systému pomocou eID alebo svojich hesiel, ktoré nadobudol v rámci autentifikačného procesu.</w:t>
      </w:r>
    </w:p>
    <w:p w14:paraId="4336BD21" w14:textId="77777777" w:rsidR="007B7986" w:rsidRPr="007842D8" w:rsidRDefault="008566EA" w:rsidP="00BB4702">
      <w:pPr>
        <w:pStyle w:val="Bezriadkovania"/>
        <w:numPr>
          <w:ilvl w:val="0"/>
          <w:numId w:val="24"/>
        </w:numPr>
        <w:spacing w:after="160"/>
        <w:ind w:left="426" w:hanging="426"/>
        <w:jc w:val="both"/>
      </w:pPr>
      <w:r w:rsidRPr="007842D8">
        <w:t xml:space="preserve">Autentifikovaný zaradený záujemca si po prihlásení do systému JOSPEHINE v záložke „Moje obstarávania“ vyberie predmetnú zákazku a vloží svoju ponuku do určeného formulára na príjem ponúk, ktorý nájde v záložke </w:t>
      </w:r>
      <w:r w:rsidR="00BB68ED">
        <w:t>„P</w:t>
      </w:r>
      <w:r w:rsidRPr="007842D8">
        <w:t>onuky</w:t>
      </w:r>
      <w:r w:rsidR="00BB68ED">
        <w:t>“</w:t>
      </w:r>
      <w:r w:rsidRPr="007842D8">
        <w:t>.</w:t>
      </w:r>
      <w:r w:rsidR="00BB68ED">
        <w:t xml:space="preserve"> </w:t>
      </w:r>
    </w:p>
    <w:p w14:paraId="49AFDF03" w14:textId="77777777" w:rsidR="009C6825" w:rsidRPr="007842D8" w:rsidRDefault="00680E6D" w:rsidP="00BB4702">
      <w:pPr>
        <w:pStyle w:val="Bezriadkovania"/>
        <w:numPr>
          <w:ilvl w:val="0"/>
          <w:numId w:val="24"/>
        </w:numPr>
        <w:spacing w:after="160"/>
        <w:ind w:left="426" w:hanging="426"/>
        <w:jc w:val="both"/>
      </w:pPr>
      <w:r w:rsidRPr="007842D8">
        <w:rPr>
          <w:rFonts w:eastAsia="TimesNewRomanPSMT"/>
          <w:color w:val="000000"/>
        </w:rPr>
        <w:t xml:space="preserve">Zaradeným záujemcom </w:t>
      </w:r>
      <w:r w:rsidR="009C6825" w:rsidRPr="007842D8">
        <w:t xml:space="preserve">navrhovaná </w:t>
      </w:r>
      <w:r w:rsidR="000143D6" w:rsidRPr="007842D8">
        <w:rPr>
          <w:color w:val="000000"/>
          <w:shd w:val="clear" w:color="auto" w:fill="FFFFFF"/>
        </w:rPr>
        <w:t>cel</w:t>
      </w:r>
      <w:r w:rsidR="006D11CF" w:rsidRPr="007842D8">
        <w:rPr>
          <w:color w:val="000000"/>
          <w:shd w:val="clear" w:color="auto" w:fill="FFFFFF"/>
        </w:rPr>
        <w:t>ková cena</w:t>
      </w:r>
      <w:r w:rsidR="00E06D57" w:rsidRPr="007842D8">
        <w:rPr>
          <w:color w:val="000000"/>
          <w:shd w:val="clear" w:color="auto" w:fill="FFFFFF"/>
        </w:rPr>
        <w:t xml:space="preserve"> </w:t>
      </w:r>
      <w:r w:rsidR="00465D8D">
        <w:rPr>
          <w:color w:val="000000"/>
          <w:shd w:val="clear" w:color="auto" w:fill="FFFFFF"/>
        </w:rPr>
        <w:t>za predmet plnenia</w:t>
      </w:r>
      <w:r w:rsidR="00AF57EB" w:rsidRPr="007842D8">
        <w:rPr>
          <w:color w:val="000000"/>
          <w:shd w:val="clear" w:color="auto" w:fill="FFFFFF"/>
        </w:rPr>
        <w:t xml:space="preserve"> musí byť</w:t>
      </w:r>
      <w:r w:rsidR="006D11CF" w:rsidRPr="007842D8">
        <w:rPr>
          <w:color w:val="000000"/>
          <w:shd w:val="clear" w:color="auto" w:fill="FFFFFF"/>
        </w:rPr>
        <w:t xml:space="preserve"> uvedená na </w:t>
      </w:r>
      <w:r w:rsidR="00E06D57" w:rsidRPr="007842D8">
        <w:rPr>
          <w:color w:val="000000"/>
          <w:shd w:val="clear" w:color="auto" w:fill="FFFFFF"/>
        </w:rPr>
        <w:t>2 desatinné miesta v</w:t>
      </w:r>
      <w:r w:rsidR="00465D8D">
        <w:rPr>
          <w:color w:val="000000"/>
          <w:shd w:val="clear" w:color="auto" w:fill="FFFFFF"/>
        </w:rPr>
        <w:t> eur</w:t>
      </w:r>
      <w:r w:rsidR="00E06D57" w:rsidRPr="007842D8">
        <w:rPr>
          <w:color w:val="000000"/>
          <w:shd w:val="clear" w:color="auto" w:fill="FFFFFF"/>
        </w:rPr>
        <w:t xml:space="preserve"> </w:t>
      </w:r>
      <w:r w:rsidR="0011109E">
        <w:rPr>
          <w:color w:val="000000"/>
          <w:shd w:val="clear" w:color="auto" w:fill="FFFFFF"/>
        </w:rPr>
        <w:t>s </w:t>
      </w:r>
      <w:r w:rsidR="00E06D57" w:rsidRPr="007842D8">
        <w:rPr>
          <w:color w:val="000000"/>
          <w:shd w:val="clear" w:color="auto" w:fill="FFFFFF"/>
        </w:rPr>
        <w:t>DPH</w:t>
      </w:r>
      <w:r w:rsidR="00AF57EB" w:rsidRPr="007842D8">
        <w:rPr>
          <w:color w:val="000000"/>
          <w:shd w:val="clear" w:color="auto" w:fill="FFFFFF"/>
        </w:rPr>
        <w:t xml:space="preserve"> a</w:t>
      </w:r>
      <w:r w:rsidR="00465D8D">
        <w:rPr>
          <w:color w:val="000000"/>
          <w:shd w:val="clear" w:color="auto" w:fill="FFFFFF"/>
        </w:rPr>
        <w:t> </w:t>
      </w:r>
      <w:r w:rsidR="00AF57EB" w:rsidRPr="007842D8">
        <w:rPr>
          <w:color w:val="000000"/>
          <w:shd w:val="clear" w:color="auto" w:fill="FFFFFF"/>
        </w:rPr>
        <w:t>vložená</w:t>
      </w:r>
      <w:r w:rsidR="00E06D57" w:rsidRPr="007842D8">
        <w:rPr>
          <w:color w:val="000000"/>
          <w:shd w:val="clear" w:color="auto" w:fill="FFFFFF"/>
        </w:rPr>
        <w:t xml:space="preserve"> do </w:t>
      </w:r>
      <w:r w:rsidR="009C6825" w:rsidRPr="007842D8">
        <w:t>systému JOSEPHINE</w:t>
      </w:r>
      <w:r w:rsidR="00E06D57" w:rsidRPr="007842D8">
        <w:t>.</w:t>
      </w:r>
      <w:r w:rsidR="008F6093" w:rsidRPr="007842D8">
        <w:t xml:space="preserve"> </w:t>
      </w:r>
      <w:r w:rsidR="009C6825" w:rsidRPr="007842D8">
        <w:t>V</w:t>
      </w:r>
      <w:r w:rsidR="00D35225">
        <w:t> </w:t>
      </w:r>
      <w:r w:rsidR="009C6825" w:rsidRPr="007842D8">
        <w:t>predloženej ponuke prostredníctvom systému JOSEPHINE musia byť pripojené</w:t>
      </w:r>
      <w:r w:rsidR="00E06D57" w:rsidRPr="007842D8">
        <w:t xml:space="preserve"> d</w:t>
      </w:r>
      <w:r w:rsidR="00621A1F" w:rsidRPr="007842D8">
        <w:t xml:space="preserve">oklady a dokumenty </w:t>
      </w:r>
      <w:r w:rsidR="009C6825" w:rsidRPr="007842D8">
        <w:t>tvoriace obsah ponuky, požadované v</w:t>
      </w:r>
      <w:r w:rsidR="00D35225">
        <w:t> </w:t>
      </w:r>
      <w:r w:rsidR="009C6825" w:rsidRPr="007842D8">
        <w:t>týchto súťažných podkladoch</w:t>
      </w:r>
      <w:r w:rsidR="00621A1F" w:rsidRPr="007842D8">
        <w:t xml:space="preserve">, ktoré musia byť k termínu </w:t>
      </w:r>
      <w:r w:rsidR="009C6825" w:rsidRPr="007842D8">
        <w:t>predloženia ponuky platné a aktuálne.</w:t>
      </w:r>
      <w:r w:rsidR="00465D8D">
        <w:t xml:space="preserve"> </w:t>
      </w:r>
    </w:p>
    <w:p w14:paraId="7C062F21" w14:textId="70B6BB84" w:rsidR="009C6825" w:rsidRPr="007842D8" w:rsidRDefault="00EF0D8B" w:rsidP="00FF59F6">
      <w:pPr>
        <w:pStyle w:val="Nadpis2"/>
      </w:pPr>
      <w:bookmarkStart w:id="25" w:name="_Toc68609790"/>
      <w:r>
        <w:t>Obsah ponuky</w:t>
      </w:r>
      <w:bookmarkEnd w:id="25"/>
    </w:p>
    <w:p w14:paraId="76C3D797" w14:textId="12CEF427" w:rsidR="00EF0D8B" w:rsidRPr="00EF0D8B" w:rsidRDefault="00EF0D8B" w:rsidP="00BB4702">
      <w:pPr>
        <w:autoSpaceDE w:val="0"/>
        <w:autoSpaceDN w:val="0"/>
        <w:adjustRightInd w:val="0"/>
        <w:spacing w:after="160"/>
        <w:contextualSpacing/>
        <w:jc w:val="both"/>
        <w:rPr>
          <w:rFonts w:eastAsia="TimesNewRomanPSMT"/>
          <w:color w:val="000000"/>
        </w:rPr>
      </w:pPr>
      <w:r>
        <w:rPr>
          <w:rFonts w:eastAsia="TimesNewRomanPSMT"/>
          <w:color w:val="000000"/>
        </w:rPr>
        <w:t>Ponuka musí obsahovať:</w:t>
      </w:r>
    </w:p>
    <w:p w14:paraId="1D077B11" w14:textId="4AB75850" w:rsidR="0014283F" w:rsidRDefault="0014283F" w:rsidP="00BB4702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160"/>
        <w:ind w:left="357" w:hanging="357"/>
        <w:jc w:val="both"/>
        <w:rPr>
          <w:rFonts w:eastAsia="TimesNewRomanPSMT"/>
          <w:color w:val="000000"/>
        </w:rPr>
      </w:pPr>
      <w:r w:rsidRPr="007842D8">
        <w:rPr>
          <w:rFonts w:eastAsia="TimesNewRomanPSMT"/>
          <w:color w:val="000000"/>
        </w:rPr>
        <w:t>opis ponúkaného tovaru, preukazujúci splnenie požiadaviek verejného obstarávateľa na predmet zákazky</w:t>
      </w:r>
      <w:r w:rsidR="00210642">
        <w:rPr>
          <w:rFonts w:eastAsia="TimesNewRomanPSMT"/>
          <w:color w:val="000000"/>
        </w:rPr>
        <w:t xml:space="preserve"> (napr. odkaz na webovú stránku dodávateľa, produktový list, technický list, a pod.)</w:t>
      </w:r>
      <w:r w:rsidR="0054779D">
        <w:rPr>
          <w:rFonts w:eastAsia="TimesNewRomanPSMT"/>
          <w:color w:val="000000"/>
        </w:rPr>
        <w:t>;</w:t>
      </w:r>
    </w:p>
    <w:p w14:paraId="4C2AC6A3" w14:textId="043592E6" w:rsidR="0014283F" w:rsidRPr="00CD4093" w:rsidRDefault="0014283F" w:rsidP="00BB4702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160"/>
        <w:ind w:left="357" w:hanging="357"/>
        <w:jc w:val="both"/>
        <w:rPr>
          <w:rFonts w:eastAsia="TimesNewRomanPSMT"/>
          <w:color w:val="000000"/>
        </w:rPr>
      </w:pPr>
      <w:r w:rsidRPr="007842D8">
        <w:rPr>
          <w:rFonts w:eastAsia="TimesNewRomanPSMT"/>
          <w:color w:val="000000"/>
        </w:rPr>
        <w:t xml:space="preserve">návrh zaradeného záujemcu na plnenie kritéria </w:t>
      </w:r>
      <w:r w:rsidR="00210642">
        <w:rPr>
          <w:rFonts w:eastAsia="TimesNewRomanPSMT"/>
          <w:color w:val="000000"/>
        </w:rPr>
        <w:t xml:space="preserve">na vyhodnotenie ponúk </w:t>
      </w:r>
      <w:r w:rsidRPr="007842D8">
        <w:rPr>
          <w:color w:val="000000"/>
          <w:shd w:val="clear" w:color="auto" w:fill="FFFFFF"/>
        </w:rPr>
        <w:t>(</w:t>
      </w:r>
      <w:r w:rsidRPr="000D4C0A">
        <w:rPr>
          <w:color w:val="000000"/>
          <w:shd w:val="clear" w:color="auto" w:fill="FFFFFF"/>
        </w:rPr>
        <w:t xml:space="preserve">príloha č. </w:t>
      </w:r>
      <w:r w:rsidR="0012633C">
        <w:rPr>
          <w:color w:val="000000"/>
          <w:shd w:val="clear" w:color="auto" w:fill="FFFFFF"/>
        </w:rPr>
        <w:t>2</w:t>
      </w:r>
      <w:r w:rsidRPr="007842D8">
        <w:rPr>
          <w:color w:val="000000"/>
          <w:shd w:val="clear" w:color="auto" w:fill="FFFFFF"/>
        </w:rPr>
        <w:t>)</w:t>
      </w:r>
      <w:r w:rsidR="00CD4093">
        <w:rPr>
          <w:color w:val="000000"/>
          <w:shd w:val="clear" w:color="auto" w:fill="FFFFFF"/>
        </w:rPr>
        <w:t>,</w:t>
      </w:r>
    </w:p>
    <w:p w14:paraId="33BAB6C0" w14:textId="684FF423" w:rsidR="005155D2" w:rsidRPr="00B73962" w:rsidRDefault="009C6825" w:rsidP="00FF59F6">
      <w:pPr>
        <w:pStyle w:val="Nadpis2"/>
      </w:pPr>
      <w:bookmarkStart w:id="26" w:name="_Toc488059680"/>
      <w:bookmarkStart w:id="27" w:name="_Toc21598206"/>
      <w:bookmarkStart w:id="28" w:name="_Toc68609791"/>
      <w:r w:rsidRPr="00B73962">
        <w:t>Doplnenie, zmena a odvolanie ponuky</w:t>
      </w:r>
      <w:bookmarkEnd w:id="26"/>
      <w:bookmarkEnd w:id="27"/>
      <w:bookmarkEnd w:id="28"/>
    </w:p>
    <w:p w14:paraId="243F75F9" w14:textId="77777777" w:rsidR="009C6825" w:rsidRPr="007842D8" w:rsidRDefault="00B550DD" w:rsidP="00BB4702">
      <w:pPr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7842D8">
        <w:rPr>
          <w:rFonts w:eastAsia="TimesNewRomanPSMT"/>
          <w:color w:val="000000"/>
        </w:rPr>
        <w:t>Zaradený záujemca</w:t>
      </w:r>
      <w:r w:rsidR="009C6825" w:rsidRPr="007842D8">
        <w:rPr>
          <w:rFonts w:eastAsia="TimesNewRomanPSMT"/>
          <w:color w:val="000000"/>
        </w:rPr>
        <w:t xml:space="preserve"> môže predloženú ponuku doplniť, zmeniť alebo odvolať do uplynutia lehoty na</w:t>
      </w:r>
      <w:r w:rsidR="00F52846" w:rsidRPr="007842D8">
        <w:rPr>
          <w:rFonts w:eastAsia="TimesNewRomanPSMT"/>
          <w:color w:val="000000"/>
        </w:rPr>
        <w:t xml:space="preserve"> </w:t>
      </w:r>
      <w:r w:rsidR="009C6825" w:rsidRPr="007842D8">
        <w:rPr>
          <w:rFonts w:eastAsia="TimesNewRomanPSMT"/>
          <w:color w:val="000000"/>
        </w:rPr>
        <w:t>p</w:t>
      </w:r>
      <w:r w:rsidR="009C6825" w:rsidRPr="007842D8">
        <w:rPr>
          <w:color w:val="000000"/>
        </w:rPr>
        <w:t xml:space="preserve">redkladanie </w:t>
      </w:r>
      <w:r w:rsidR="009C6825" w:rsidRPr="007842D8">
        <w:rPr>
          <w:rFonts w:eastAsia="TimesNewRomanPSMT"/>
          <w:color w:val="000000"/>
        </w:rPr>
        <w:t>ponúk. Doplnenie alebo zmenu ponuky je možné vykonať prostredníctvom funkcionality webovej aplikácie JOSEPHINE v </w:t>
      </w:r>
      <w:r w:rsidR="009C6825" w:rsidRPr="007842D8">
        <w:rPr>
          <w:color w:val="000000"/>
        </w:rPr>
        <w:t xml:space="preserve">primeranej </w:t>
      </w:r>
      <w:r w:rsidR="009C6825" w:rsidRPr="007842D8">
        <w:rPr>
          <w:rFonts w:eastAsia="TimesNewRomanPSMT"/>
          <w:color w:val="000000"/>
        </w:rPr>
        <w:t xml:space="preserve">lehote pred uplynutím lehoty na predkladanie ponúk. </w:t>
      </w:r>
      <w:r w:rsidRPr="007842D8">
        <w:rPr>
          <w:rFonts w:eastAsia="TimesNewRomanPSMT"/>
          <w:color w:val="000000"/>
        </w:rPr>
        <w:t>Zaradený záujemca</w:t>
      </w:r>
      <w:r w:rsidR="009C6825" w:rsidRPr="007842D8">
        <w:rPr>
          <w:rFonts w:eastAsia="TimesNewRomanPSMT"/>
          <w:color w:val="000000"/>
        </w:rPr>
        <w:t xml:space="preserve"> pri zmene a</w:t>
      </w:r>
      <w:r w:rsidR="00A715CA">
        <w:rPr>
          <w:rFonts w:eastAsia="TimesNewRomanPSMT"/>
          <w:color w:val="000000"/>
        </w:rPr>
        <w:t> </w:t>
      </w:r>
      <w:r w:rsidR="009C6825" w:rsidRPr="007842D8">
        <w:rPr>
          <w:rFonts w:eastAsia="TimesNewRomanPSMT"/>
          <w:color w:val="000000"/>
        </w:rPr>
        <w:t>odvolaní ponuky postupuje obdobne ako pri vložení prvotnej ponuky (kliknutím na tlačidlo Stiahnuť ponuku a</w:t>
      </w:r>
      <w:r w:rsidR="00977A4E">
        <w:rPr>
          <w:rFonts w:eastAsia="TimesNewRomanPSMT"/>
          <w:color w:val="000000"/>
        </w:rPr>
        <w:t> </w:t>
      </w:r>
      <w:r w:rsidR="009C6825" w:rsidRPr="007842D8">
        <w:rPr>
          <w:rFonts w:eastAsia="TimesNewRomanPSMT"/>
          <w:color w:val="000000"/>
        </w:rPr>
        <w:t>predložením novej ponuky).</w:t>
      </w:r>
    </w:p>
    <w:p w14:paraId="087C5764" w14:textId="77777777" w:rsidR="009C6825" w:rsidRPr="00B73962" w:rsidRDefault="009C6825" w:rsidP="00FF59F6">
      <w:pPr>
        <w:pStyle w:val="Nadpis2"/>
      </w:pPr>
      <w:bookmarkStart w:id="29" w:name="_Toc488059681"/>
      <w:bookmarkStart w:id="30" w:name="_Toc21598207"/>
      <w:bookmarkStart w:id="31" w:name="_Toc68609792"/>
      <w:r w:rsidRPr="00B73962">
        <w:t>Náklady na ponuku</w:t>
      </w:r>
      <w:bookmarkEnd w:id="29"/>
      <w:bookmarkEnd w:id="30"/>
      <w:bookmarkEnd w:id="31"/>
    </w:p>
    <w:p w14:paraId="25313A2C" w14:textId="77777777" w:rsidR="009C6825" w:rsidRPr="007842D8" w:rsidRDefault="009C6825" w:rsidP="00BB4702">
      <w:pPr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7842D8">
        <w:rPr>
          <w:rFonts w:eastAsia="TimesNewRomanPSMT"/>
          <w:color w:val="000000"/>
        </w:rPr>
        <w:t xml:space="preserve">Všetky výdavky spojené s prípravou a predložením ponuky znáša </w:t>
      </w:r>
      <w:r w:rsidR="00B550DD" w:rsidRPr="007842D8">
        <w:rPr>
          <w:rFonts w:eastAsia="TimesNewRomanPSMT"/>
          <w:color w:val="000000"/>
        </w:rPr>
        <w:t>zaradený záujemca</w:t>
      </w:r>
      <w:r w:rsidRPr="007842D8">
        <w:rPr>
          <w:rFonts w:eastAsia="TimesNewRomanPSMT"/>
          <w:color w:val="000000"/>
        </w:rPr>
        <w:t xml:space="preserve"> bez akéhokoľvek finančného alebo iného nároku voči verejnému obstarávateľovi</w:t>
      </w:r>
      <w:r w:rsidR="00962367" w:rsidRPr="007842D8">
        <w:rPr>
          <w:rFonts w:eastAsia="TimesNewRomanPSMT"/>
          <w:color w:val="000000"/>
        </w:rPr>
        <w:t>,</w:t>
      </w:r>
      <w:r w:rsidRPr="007842D8">
        <w:rPr>
          <w:rFonts w:eastAsia="TimesNewRomanPSMT"/>
          <w:color w:val="000000"/>
        </w:rPr>
        <w:t xml:space="preserve"> a to aj v prípade, že verejný obstarávateľ </w:t>
      </w:r>
      <w:r w:rsidRPr="007842D8">
        <w:rPr>
          <w:color w:val="000000"/>
        </w:rPr>
        <w:t xml:space="preserve">neprijme ani jednu z </w:t>
      </w:r>
      <w:r w:rsidRPr="007842D8">
        <w:rPr>
          <w:rFonts w:eastAsia="TimesNewRomanPSMT"/>
          <w:color w:val="000000"/>
        </w:rPr>
        <w:t>predložených ponúk alebo zruší postup zadávania zákazky.</w:t>
      </w:r>
    </w:p>
    <w:p w14:paraId="22648AE4" w14:textId="77777777" w:rsidR="009C6825" w:rsidRPr="00B73962" w:rsidRDefault="009C6825" w:rsidP="00FF59F6">
      <w:pPr>
        <w:pStyle w:val="Nadpis2"/>
      </w:pPr>
      <w:bookmarkStart w:id="32" w:name="_Toc488059682"/>
      <w:bookmarkStart w:id="33" w:name="_Toc21598208"/>
      <w:bookmarkStart w:id="34" w:name="_Toc68609793"/>
      <w:r w:rsidRPr="00B73962">
        <w:t>Variantné riešenie</w:t>
      </w:r>
      <w:bookmarkEnd w:id="32"/>
      <w:bookmarkEnd w:id="33"/>
      <w:bookmarkEnd w:id="34"/>
    </w:p>
    <w:p w14:paraId="063114B0" w14:textId="77777777" w:rsidR="009C6825" w:rsidRPr="007842D8" w:rsidRDefault="009C6825" w:rsidP="00BB4702">
      <w:pPr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7842D8">
        <w:rPr>
          <w:rFonts w:eastAsia="TimesNewRomanPSMT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7842D8">
        <w:rPr>
          <w:rFonts w:eastAsia="TimesNewRomanPSMT"/>
          <w:color w:val="000000"/>
        </w:rPr>
        <w:t>olo predložené. Vyhodnotené budú</w:t>
      </w:r>
      <w:r w:rsidRPr="007842D8">
        <w:rPr>
          <w:rFonts w:eastAsia="TimesNewRomanPSMT"/>
          <w:color w:val="000000"/>
        </w:rPr>
        <w:t xml:space="preserve"> iba požadované riešenia.</w:t>
      </w:r>
    </w:p>
    <w:p w14:paraId="0819D8EF" w14:textId="77777777" w:rsidR="009C6825" w:rsidRPr="00B73962" w:rsidRDefault="009C6825" w:rsidP="00FF59F6">
      <w:pPr>
        <w:pStyle w:val="Nadpis2"/>
      </w:pPr>
      <w:bookmarkStart w:id="35" w:name="_Toc488059688"/>
      <w:bookmarkStart w:id="36" w:name="_Toc21598212"/>
      <w:bookmarkStart w:id="37" w:name="_Toc68609794"/>
      <w:r w:rsidRPr="00B73962">
        <w:t>Vyhodnotenie ponúk</w:t>
      </w:r>
      <w:bookmarkEnd w:id="35"/>
      <w:bookmarkEnd w:id="36"/>
      <w:bookmarkEnd w:id="37"/>
    </w:p>
    <w:p w14:paraId="3DC37CB7" w14:textId="42FB7E5C" w:rsidR="006D3168" w:rsidRPr="0021760A" w:rsidRDefault="009F564F" w:rsidP="0021760A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after="160"/>
        <w:ind w:left="567" w:hanging="567"/>
        <w:jc w:val="both"/>
        <w:rPr>
          <w:rFonts w:eastAsia="TimesNewRomanPSMT"/>
          <w:color w:val="000000"/>
        </w:rPr>
      </w:pPr>
      <w:r w:rsidRPr="003916CA">
        <w:rPr>
          <w:rFonts w:eastAsia="TimesNewRomanPSMT"/>
          <w:color w:val="000000"/>
        </w:rPr>
        <w:t>V</w:t>
      </w:r>
      <w:r w:rsidR="005C12B8" w:rsidRPr="003916CA">
        <w:rPr>
          <w:rFonts w:eastAsia="TimesNewRomanPSMT"/>
          <w:color w:val="000000"/>
        </w:rPr>
        <w:t>erejný</w:t>
      </w:r>
      <w:r w:rsidR="00B07F4B" w:rsidRPr="003916CA">
        <w:rPr>
          <w:rFonts w:eastAsia="TimesNewRomanPSMT"/>
          <w:color w:val="000000"/>
        </w:rPr>
        <w:t xml:space="preserve"> obstaráva</w:t>
      </w:r>
      <w:r w:rsidR="005C12B8" w:rsidRPr="003916CA">
        <w:rPr>
          <w:rFonts w:eastAsia="TimesNewRomanPSMT"/>
          <w:color w:val="000000"/>
        </w:rPr>
        <w:t>teľ</w:t>
      </w:r>
      <w:r w:rsidRPr="003916CA">
        <w:rPr>
          <w:rFonts w:eastAsia="TimesNewRomanPSMT"/>
          <w:color w:val="000000"/>
        </w:rPr>
        <w:t xml:space="preserve"> </w:t>
      </w:r>
      <w:r w:rsidR="00D93438" w:rsidRPr="003916CA">
        <w:rPr>
          <w:rFonts w:eastAsia="TimesNewRomanPSMT"/>
          <w:color w:val="000000"/>
        </w:rPr>
        <w:t>pristúpi</w:t>
      </w:r>
      <w:r w:rsidR="00B07F4B" w:rsidRPr="003916CA">
        <w:rPr>
          <w:rFonts w:eastAsia="TimesNewRomanPSMT"/>
          <w:color w:val="000000"/>
        </w:rPr>
        <w:t xml:space="preserve"> k vyhodnoteniu predložených ponúk z pohľadu splnenia požiadaviek na predmet zákazky podľa § 53 </w:t>
      </w:r>
      <w:r w:rsidR="003D7FF7" w:rsidRPr="003916CA">
        <w:rPr>
          <w:rFonts w:eastAsia="TimesNewRomanPSMT"/>
          <w:color w:val="000000"/>
        </w:rPr>
        <w:t>ZVO</w:t>
      </w:r>
      <w:r w:rsidR="00B07F4B" w:rsidRPr="003916CA">
        <w:rPr>
          <w:color w:val="000000"/>
        </w:rPr>
        <w:t xml:space="preserve">. </w:t>
      </w:r>
    </w:p>
    <w:p w14:paraId="452B62E4" w14:textId="1FAEECEA" w:rsidR="0021760A" w:rsidRPr="0005766B" w:rsidRDefault="0021760A" w:rsidP="0021760A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after="160"/>
        <w:ind w:left="567" w:hanging="567"/>
        <w:jc w:val="both"/>
        <w:rPr>
          <w:rFonts w:eastAsia="TimesNewRomanPSMT"/>
        </w:rPr>
      </w:pPr>
      <w:r w:rsidRPr="0005766B">
        <w:rPr>
          <w:rFonts w:eastAsia="TimesNewRomanPSMT"/>
        </w:rPr>
        <w:t>Verejný obstarávateľ rozhodol, že vyhodnotenie ponúk z hľadiska splnenia požiadaviek na predmet zákazky sa uskutoční po vyhodnotení ponúk na základe kritérií na vyhodnotenie ponúk</w:t>
      </w:r>
      <w:bookmarkStart w:id="38" w:name="_Hlk68694981"/>
      <w:r w:rsidR="00F97035" w:rsidRPr="0005766B">
        <w:rPr>
          <w:rFonts w:eastAsia="TimesNewRomanPSMT"/>
        </w:rPr>
        <w:t>, pričom p</w:t>
      </w:r>
      <w:r w:rsidRPr="0005766B">
        <w:rPr>
          <w:rFonts w:eastAsia="TimesNewRomanPSMT"/>
        </w:rPr>
        <w:t>ostupuje primerane podľa § 55 ods. 1 ZVO.</w:t>
      </w:r>
      <w:bookmarkEnd w:id="38"/>
    </w:p>
    <w:p w14:paraId="6E8AD597" w14:textId="7685AE8C" w:rsidR="009C6825" w:rsidRPr="00B73962" w:rsidRDefault="00DF12FE" w:rsidP="00FF59F6">
      <w:pPr>
        <w:pStyle w:val="Nadpis2"/>
      </w:pPr>
      <w:bookmarkStart w:id="39" w:name="_Toc488059689"/>
      <w:bookmarkStart w:id="40" w:name="_Toc21598213"/>
      <w:bookmarkStart w:id="41" w:name="_Toc68609795"/>
      <w:r>
        <w:rPr>
          <w:lang w:val="sk-SK"/>
        </w:rPr>
        <w:lastRenderedPageBreak/>
        <w:t xml:space="preserve">Kritériá </w:t>
      </w:r>
      <w:r w:rsidR="009C6825" w:rsidRPr="00B73962">
        <w:t>na vyhodnotenie ponúk a pravidlá ich uplatnenia</w:t>
      </w:r>
      <w:bookmarkEnd w:id="39"/>
      <w:bookmarkEnd w:id="40"/>
      <w:bookmarkEnd w:id="41"/>
      <w:r w:rsidR="00B077C0" w:rsidRPr="00B73962">
        <w:t xml:space="preserve"> </w:t>
      </w:r>
    </w:p>
    <w:p w14:paraId="5F30E788" w14:textId="03B9964A" w:rsidR="00A566E1" w:rsidRDefault="007C53EF" w:rsidP="00BB4702">
      <w:pPr>
        <w:pStyle w:val="Zarkazkladnhotextu"/>
        <w:rPr>
          <w:rFonts w:eastAsia="TimesNewRomanPSMT"/>
          <w:color w:val="000000"/>
          <w:lang w:val="sk-SK"/>
        </w:rPr>
      </w:pPr>
      <w:r w:rsidRPr="007842D8">
        <w:rPr>
          <w:rFonts w:eastAsia="TimesNewRomanPSMT"/>
          <w:color w:val="000000"/>
        </w:rPr>
        <w:t>Krité</w:t>
      </w:r>
      <w:r>
        <w:rPr>
          <w:rFonts w:eastAsia="TimesNewRomanPSMT"/>
          <w:color w:val="000000"/>
          <w:lang w:val="sk-SK"/>
        </w:rPr>
        <w:t xml:space="preserve">rium </w:t>
      </w:r>
      <w:r w:rsidR="00FC7B34">
        <w:rPr>
          <w:rFonts w:eastAsia="TimesNewRomanPSMT"/>
          <w:color w:val="000000"/>
          <w:lang w:val="sk-SK"/>
        </w:rPr>
        <w:t xml:space="preserve">na vyhodnotenie ponúk </w:t>
      </w:r>
      <w:r w:rsidR="00CE19FA">
        <w:rPr>
          <w:rFonts w:eastAsia="TimesNewRomanPSMT"/>
          <w:color w:val="000000"/>
          <w:lang w:val="sk-SK"/>
        </w:rPr>
        <w:t>je</w:t>
      </w:r>
      <w:r w:rsidR="00812296">
        <w:rPr>
          <w:rFonts w:eastAsia="TimesNewRomanPSMT"/>
          <w:color w:val="000000"/>
          <w:lang w:val="sk-SK"/>
        </w:rPr>
        <w:t>:</w:t>
      </w:r>
      <w:r w:rsidR="00CE19FA">
        <w:rPr>
          <w:rFonts w:eastAsia="TimesNewRomanPSMT"/>
          <w:color w:val="000000"/>
          <w:lang w:val="sk-SK"/>
        </w:rPr>
        <w:t xml:space="preserve"> </w:t>
      </w:r>
      <w:r w:rsidR="00EF0D8B" w:rsidRPr="00F85D2E">
        <w:rPr>
          <w:b/>
        </w:rPr>
        <w:t>Najnižšia cena</w:t>
      </w:r>
      <w:r w:rsidR="00EF0D8B">
        <w:rPr>
          <w:lang w:val="sk-SK"/>
        </w:rPr>
        <w:t xml:space="preserve"> </w:t>
      </w:r>
      <w:r w:rsidR="004376D1">
        <w:rPr>
          <w:rFonts w:eastAsia="TimesNewRomanPSMT"/>
          <w:color w:val="000000"/>
          <w:lang w:val="sk-SK"/>
        </w:rPr>
        <w:t xml:space="preserve">s DPH </w:t>
      </w:r>
      <w:r w:rsidR="00CE19FA">
        <w:rPr>
          <w:rFonts w:eastAsia="TimesNewRomanPSMT"/>
          <w:color w:val="000000"/>
          <w:lang w:val="sk-SK"/>
        </w:rPr>
        <w:t xml:space="preserve">za </w:t>
      </w:r>
      <w:r w:rsidR="00812296">
        <w:rPr>
          <w:rFonts w:eastAsia="TimesNewRomanPSMT"/>
          <w:color w:val="000000"/>
          <w:lang w:val="sk-SK"/>
        </w:rPr>
        <w:t>celý p</w:t>
      </w:r>
      <w:r w:rsidR="00CE19FA">
        <w:rPr>
          <w:rFonts w:eastAsia="TimesNewRomanPSMT"/>
          <w:color w:val="000000"/>
          <w:lang w:val="sk-SK"/>
        </w:rPr>
        <w:t>redmet zákazky.</w:t>
      </w:r>
    </w:p>
    <w:p w14:paraId="01C73674" w14:textId="77777777" w:rsidR="004D441E" w:rsidRDefault="004D441E" w:rsidP="00BB4702">
      <w:pPr>
        <w:pStyle w:val="Zarkazkladnhotextu"/>
        <w:rPr>
          <w:rFonts w:eastAsia="TimesNewRomanPSMT"/>
          <w:color w:val="000000"/>
          <w:lang w:val="sk-SK"/>
        </w:rPr>
      </w:pPr>
    </w:p>
    <w:p w14:paraId="49E36A8C" w14:textId="5CDFD3F8" w:rsidR="004D441E" w:rsidRPr="005B1B1D" w:rsidRDefault="004D441E" w:rsidP="00BB4702">
      <w:pPr>
        <w:pStyle w:val="Zarkazkladnhotextu"/>
        <w:rPr>
          <w:rFonts w:eastAsia="TimesNewRomanPSMT"/>
          <w:color w:val="000000"/>
          <w:lang w:val="sk-SK"/>
        </w:rPr>
      </w:pPr>
      <w:r>
        <w:t>V prípade, ak sa na 1. mieste v poradí umiestnia viaceré ponuky uchádzačov (zhodné kritérium na vyhodnotenie ponúk), verejný obstarávateľ stanovil pomocné kritérium hodnotenia – lehota dodania (v kalendárnych dňoch). V takom prípade sa úspešnou stane ponuka toho uchádzača, ktorý ponúkne najkratší čas dodania predmetu zákazky</w:t>
      </w:r>
      <w:r w:rsidR="005B1B1D">
        <w:rPr>
          <w:lang w:val="sk-SK"/>
        </w:rPr>
        <w:t>.</w:t>
      </w:r>
    </w:p>
    <w:p w14:paraId="18A9B03B" w14:textId="77777777" w:rsidR="009C6825" w:rsidRPr="00B73962" w:rsidRDefault="009C6825" w:rsidP="00FF59F6">
      <w:pPr>
        <w:pStyle w:val="Nadpis2"/>
      </w:pPr>
      <w:bookmarkStart w:id="42" w:name="_Toc488059690"/>
      <w:bookmarkStart w:id="43" w:name="_Toc21598214"/>
      <w:bookmarkStart w:id="44" w:name="_Toc68609796"/>
      <w:r w:rsidRPr="00B73962">
        <w:t>Informácia o výsledku vyhodnotenia ponúk a uzavretie zmluvy</w:t>
      </w:r>
      <w:bookmarkEnd w:id="42"/>
      <w:bookmarkEnd w:id="43"/>
      <w:bookmarkEnd w:id="44"/>
    </w:p>
    <w:p w14:paraId="4CE83BBC" w14:textId="245734B2" w:rsidR="00914D17" w:rsidRPr="006E60D0" w:rsidRDefault="009C6825" w:rsidP="00BB4702">
      <w:pPr>
        <w:autoSpaceDE w:val="0"/>
        <w:autoSpaceDN w:val="0"/>
        <w:adjustRightInd w:val="0"/>
        <w:jc w:val="both"/>
        <w:rPr>
          <w:rFonts w:eastAsia="Arial"/>
          <w:b/>
          <w:bCs/>
        </w:rPr>
      </w:pPr>
      <w:r w:rsidRPr="007842D8">
        <w:rPr>
          <w:rFonts w:eastAsia="TimesNewRomanPSMT"/>
          <w:color w:val="000000"/>
        </w:rPr>
        <w:t xml:space="preserve">Verejný obstarávateľ zašle v súlade s § 55 </w:t>
      </w:r>
      <w:r w:rsidR="003D7FF7" w:rsidRPr="007842D8">
        <w:rPr>
          <w:rFonts w:eastAsia="TimesNewRomanPSMT"/>
          <w:color w:val="000000"/>
        </w:rPr>
        <w:t>ZVO</w:t>
      </w:r>
      <w:r w:rsidRPr="007842D8">
        <w:rPr>
          <w:rFonts w:eastAsia="TimesNewRomanPSMT"/>
          <w:color w:val="000000"/>
        </w:rPr>
        <w:t xml:space="preserve"> informáciu o výsledku vyhodnotenia ponúk</w:t>
      </w:r>
      <w:r w:rsidRPr="007842D8">
        <w:rPr>
          <w:color w:val="000000"/>
        </w:rPr>
        <w:t xml:space="preserve">. </w:t>
      </w:r>
      <w:r w:rsidRPr="007842D8">
        <w:rPr>
          <w:rFonts w:eastAsia="TimesNewRomanPSMT"/>
          <w:color w:val="000000"/>
        </w:rPr>
        <w:t xml:space="preserve">Verejný obstarávateľ pristúpi k uzavretiu zmluvy </w:t>
      </w:r>
      <w:r w:rsidR="006D12D9">
        <w:rPr>
          <w:rFonts w:eastAsia="TimesNewRomanPSMT"/>
          <w:color w:val="000000"/>
        </w:rPr>
        <w:t>podľa § 56 ZVO</w:t>
      </w:r>
      <w:r w:rsidRPr="007842D8">
        <w:rPr>
          <w:rFonts w:eastAsia="TimesNewRomanPSMT"/>
          <w:color w:val="000000"/>
        </w:rPr>
        <w:t>. Verejný obstarávateľ vyzve uchádzača na poskytnutie súčinnosti k podpisu zmluvy</w:t>
      </w:r>
      <w:r w:rsidR="00C7079B">
        <w:rPr>
          <w:rFonts w:eastAsia="TimesNewRomanPSMT"/>
          <w:color w:val="000000"/>
        </w:rPr>
        <w:t>.</w:t>
      </w:r>
    </w:p>
    <w:sectPr w:rsidR="00914D17" w:rsidRPr="006E60D0" w:rsidSect="00812296">
      <w:headerReference w:type="default" r:id="rId13"/>
      <w:footerReference w:type="default" r:id="rId14"/>
      <w:headerReference w:type="first" r:id="rId15"/>
      <w:pgSz w:w="11906" w:h="16838"/>
      <w:pgMar w:top="1191" w:right="1191" w:bottom="1191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0DD5E" w14:textId="77777777" w:rsidR="002E6091" w:rsidRDefault="002E6091">
      <w:r>
        <w:separator/>
      </w:r>
    </w:p>
  </w:endnote>
  <w:endnote w:type="continuationSeparator" w:id="0">
    <w:p w14:paraId="07ABE813" w14:textId="77777777" w:rsidR="002E6091" w:rsidRDefault="002E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680778161"/>
      <w:docPartObj>
        <w:docPartGallery w:val="Page Numbers (Bottom of Page)"/>
        <w:docPartUnique/>
      </w:docPartObj>
    </w:sdtPr>
    <w:sdtEndPr/>
    <w:sdtContent>
      <w:p w14:paraId="3DCF8728" w14:textId="32CB08A7" w:rsidR="00812296" w:rsidRPr="00812296" w:rsidRDefault="00812296">
        <w:pPr>
          <w:pStyle w:val="Pta"/>
          <w:jc w:val="center"/>
          <w:rPr>
            <w:sz w:val="20"/>
            <w:szCs w:val="20"/>
          </w:rPr>
        </w:pPr>
        <w:r w:rsidRPr="00812296">
          <w:rPr>
            <w:sz w:val="20"/>
            <w:szCs w:val="20"/>
          </w:rPr>
          <w:fldChar w:fldCharType="begin"/>
        </w:r>
        <w:r w:rsidRPr="00812296">
          <w:rPr>
            <w:sz w:val="20"/>
            <w:szCs w:val="20"/>
          </w:rPr>
          <w:instrText>PAGE   \* MERGEFORMAT</w:instrText>
        </w:r>
        <w:r w:rsidRPr="00812296">
          <w:rPr>
            <w:sz w:val="20"/>
            <w:szCs w:val="20"/>
          </w:rPr>
          <w:fldChar w:fldCharType="separate"/>
        </w:r>
        <w:r w:rsidRPr="00812296">
          <w:rPr>
            <w:sz w:val="20"/>
            <w:szCs w:val="20"/>
            <w:lang w:val="sk-SK"/>
          </w:rPr>
          <w:t>2</w:t>
        </w:r>
        <w:r w:rsidRPr="00812296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7302E" w14:textId="77777777" w:rsidR="002E6091" w:rsidRDefault="002E6091">
      <w:r>
        <w:separator/>
      </w:r>
    </w:p>
  </w:footnote>
  <w:footnote w:type="continuationSeparator" w:id="0">
    <w:p w14:paraId="6535083F" w14:textId="77777777" w:rsidR="002E6091" w:rsidRDefault="002E6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BEAC6" w14:textId="56635A85" w:rsidR="00812296" w:rsidRPr="00DA3D52" w:rsidRDefault="00812296" w:rsidP="0081229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bCs/>
        <w:sz w:val="22"/>
      </w:rPr>
    </w:pPr>
    <w:bookmarkStart w:id="45" w:name="_Hlk68613026"/>
    <w:bookmarkStart w:id="46" w:name="_Hlk68613027"/>
    <w:r>
      <w:rPr>
        <w:noProof/>
      </w:rPr>
      <w:drawing>
        <wp:anchor distT="0" distB="0" distL="114300" distR="114300" simplePos="0" relativeHeight="251659264" behindDoc="1" locked="0" layoutInCell="0" allowOverlap="1" wp14:anchorId="12B50D31" wp14:editId="46C7D8F5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A90D6A">
      <w:rPr>
        <w:b/>
        <w:bCs/>
        <w:sz w:val="22"/>
      </w:rPr>
      <w:tab/>
    </w:r>
    <w:r w:rsidRPr="00812296">
      <w:rPr>
        <w:b/>
        <w:sz w:val="22"/>
      </w:rPr>
      <w:t>Dynamický nákupný systém</w:t>
    </w:r>
  </w:p>
  <w:p w14:paraId="1CAA7F88" w14:textId="4E6A3E23" w:rsidR="00812296" w:rsidRPr="00CF39DB" w:rsidRDefault="00812296" w:rsidP="0081229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</w:t>
    </w:r>
    <w:r w:rsidR="00A90D6A">
      <w:rPr>
        <w:sz w:val="22"/>
        <w:lang w:val="sk-SK"/>
      </w:rPr>
      <w:t>estie č.</w:t>
    </w:r>
    <w:r w:rsidRPr="00DC01A7">
      <w:rPr>
        <w:sz w:val="22"/>
      </w:rPr>
      <w:t xml:space="preserve"> 1</w:t>
    </w:r>
    <w:r>
      <w:rPr>
        <w:sz w:val="22"/>
      </w:rPr>
      <w:tab/>
    </w:r>
    <w:r w:rsidRPr="00AF27FC">
      <w:t>Servery, sieťové zariadenia a podpora</w:t>
    </w:r>
  </w:p>
  <w:p w14:paraId="192CF660" w14:textId="6CF4795E" w:rsidR="00812296" w:rsidRPr="00110313" w:rsidRDefault="00812296" w:rsidP="00812296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</w:rPr>
      <w:tab/>
    </w:r>
  </w:p>
  <w:p w14:paraId="04218FE1" w14:textId="77777777" w:rsidR="00812296" w:rsidRPr="00DC5269" w:rsidRDefault="00812296" w:rsidP="00812296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bookmarkEnd w:id="45"/>
  <w:bookmarkEnd w:id="46"/>
  <w:p w14:paraId="41A5FADE" w14:textId="77777777" w:rsidR="00812296" w:rsidRDefault="0081229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7537D" w14:textId="5463F292" w:rsidR="0033255C" w:rsidRPr="00895EB8" w:rsidRDefault="0033255C" w:rsidP="009E2934">
    <w:pPr>
      <w:pStyle w:val="Hlavika"/>
      <w:jc w:val="both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2759"/>
        </w:tabs>
        <w:ind w:left="347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759"/>
        </w:tabs>
        <w:ind w:left="419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59"/>
        </w:tabs>
        <w:ind w:left="491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759"/>
        </w:tabs>
        <w:ind w:left="563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759"/>
        </w:tabs>
        <w:ind w:left="635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759"/>
        </w:tabs>
        <w:ind w:left="707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759"/>
        </w:tabs>
        <w:ind w:left="779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2759"/>
        </w:tabs>
        <w:ind w:left="851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759"/>
        </w:tabs>
        <w:ind w:left="9239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8263F"/>
    <w:multiLevelType w:val="hybridMultilevel"/>
    <w:tmpl w:val="7CE4B9C0"/>
    <w:lvl w:ilvl="0" w:tplc="FCCE185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32EB1"/>
    <w:multiLevelType w:val="hybridMultilevel"/>
    <w:tmpl w:val="F75C4FA0"/>
    <w:lvl w:ilvl="0" w:tplc="B9C403E0">
      <w:start w:val="1"/>
      <w:numFmt w:val="decimal"/>
      <w:lvlText w:val="13.%1"/>
      <w:lvlJc w:val="left"/>
      <w:pPr>
        <w:ind w:left="720" w:hanging="55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9826B2E"/>
    <w:multiLevelType w:val="hybridMultilevel"/>
    <w:tmpl w:val="20942D0C"/>
    <w:lvl w:ilvl="0" w:tplc="1F2414C6">
      <w:start w:val="1"/>
      <w:numFmt w:val="decimal"/>
      <w:lvlText w:val="7.%1"/>
      <w:lvlJc w:val="left"/>
      <w:pPr>
        <w:ind w:left="720" w:hanging="476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218EE"/>
    <w:multiLevelType w:val="hybridMultilevel"/>
    <w:tmpl w:val="DD767C3E"/>
    <w:lvl w:ilvl="0" w:tplc="BF06FA8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673A9"/>
    <w:multiLevelType w:val="hybridMultilevel"/>
    <w:tmpl w:val="E4008F02"/>
    <w:lvl w:ilvl="0" w:tplc="17D80A1A">
      <w:start w:val="1"/>
      <w:numFmt w:val="decimal"/>
      <w:lvlText w:val="6.%1"/>
      <w:lvlJc w:val="left"/>
      <w:pPr>
        <w:ind w:left="720" w:hanging="476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26193F9B"/>
    <w:multiLevelType w:val="hybridMultilevel"/>
    <w:tmpl w:val="69D6C67E"/>
    <w:lvl w:ilvl="0" w:tplc="E756892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9156D"/>
    <w:multiLevelType w:val="hybridMultilevel"/>
    <w:tmpl w:val="3412DFC2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07243"/>
    <w:multiLevelType w:val="hybridMultilevel"/>
    <w:tmpl w:val="CC94C8B6"/>
    <w:lvl w:ilvl="0" w:tplc="E3EC6ADE">
      <w:start w:val="1"/>
      <w:numFmt w:val="decimal"/>
      <w:lvlText w:val="8.%1"/>
      <w:lvlJc w:val="left"/>
      <w:pPr>
        <w:ind w:left="720" w:hanging="476"/>
      </w:pPr>
      <w:rPr>
        <w:rFonts w:hint="default"/>
        <w:b w:val="0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8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37410685"/>
    <w:multiLevelType w:val="hybridMultilevel"/>
    <w:tmpl w:val="D5BE923C"/>
    <w:lvl w:ilvl="0" w:tplc="FCCE185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A54B3"/>
    <w:multiLevelType w:val="hybridMultilevel"/>
    <w:tmpl w:val="A55674FA"/>
    <w:lvl w:ilvl="0" w:tplc="CCFA1254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F5B43"/>
    <w:multiLevelType w:val="hybridMultilevel"/>
    <w:tmpl w:val="2044432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94558"/>
    <w:multiLevelType w:val="hybridMultilevel"/>
    <w:tmpl w:val="5B5683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26A37"/>
    <w:multiLevelType w:val="hybridMultilevel"/>
    <w:tmpl w:val="2FD450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7BF6119"/>
    <w:multiLevelType w:val="hybridMultilevel"/>
    <w:tmpl w:val="6082B2D0"/>
    <w:lvl w:ilvl="0" w:tplc="6248D68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8658C"/>
    <w:multiLevelType w:val="hybridMultilevel"/>
    <w:tmpl w:val="D388C5B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E5AED"/>
    <w:multiLevelType w:val="multilevel"/>
    <w:tmpl w:val="E24642AE"/>
    <w:lvl w:ilvl="0">
      <w:start w:val="1"/>
      <w:numFmt w:val="decimal"/>
      <w:pStyle w:val="Nadpis2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EFF58FA"/>
    <w:multiLevelType w:val="hybridMultilevel"/>
    <w:tmpl w:val="66924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E30CBA"/>
    <w:multiLevelType w:val="hybridMultilevel"/>
    <w:tmpl w:val="18CEF2E6"/>
    <w:lvl w:ilvl="0" w:tplc="3E021DB2">
      <w:start w:val="1"/>
      <w:numFmt w:val="decimal"/>
      <w:lvlText w:val="13.%1"/>
      <w:lvlJc w:val="left"/>
      <w:pPr>
        <w:ind w:left="720" w:hanging="55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0"/>
  </w:num>
  <w:num w:numId="3">
    <w:abstractNumId w:val="27"/>
  </w:num>
  <w:num w:numId="4">
    <w:abstractNumId w:val="13"/>
  </w:num>
  <w:num w:numId="5">
    <w:abstractNumId w:val="17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11"/>
  </w:num>
  <w:num w:numId="12">
    <w:abstractNumId w:val="21"/>
  </w:num>
  <w:num w:numId="13">
    <w:abstractNumId w:val="22"/>
  </w:num>
  <w:num w:numId="14">
    <w:abstractNumId w:val="8"/>
  </w:num>
  <w:num w:numId="15">
    <w:abstractNumId w:val="32"/>
  </w:num>
  <w:num w:numId="16">
    <w:abstractNumId w:val="4"/>
  </w:num>
  <w:num w:numId="17">
    <w:abstractNumId w:val="26"/>
  </w:num>
  <w:num w:numId="18">
    <w:abstractNumId w:val="25"/>
  </w:num>
  <w:num w:numId="19">
    <w:abstractNumId w:val="20"/>
  </w:num>
  <w:num w:numId="20">
    <w:abstractNumId w:val="15"/>
  </w:num>
  <w:num w:numId="21">
    <w:abstractNumId w:val="14"/>
  </w:num>
  <w:num w:numId="22">
    <w:abstractNumId w:val="7"/>
  </w:num>
  <w:num w:numId="23">
    <w:abstractNumId w:val="12"/>
  </w:num>
  <w:num w:numId="24">
    <w:abstractNumId w:val="16"/>
  </w:num>
  <w:num w:numId="25">
    <w:abstractNumId w:val="33"/>
  </w:num>
  <w:num w:numId="26">
    <w:abstractNumId w:val="6"/>
  </w:num>
  <w:num w:numId="27">
    <w:abstractNumId w:val="3"/>
  </w:num>
  <w:num w:numId="28">
    <w:abstractNumId w:val="9"/>
  </w:num>
  <w:num w:numId="29">
    <w:abstractNumId w:val="23"/>
  </w:num>
  <w:num w:numId="30">
    <w:abstractNumId w:val="24"/>
  </w:num>
  <w:num w:numId="31">
    <w:abstractNumId w:val="5"/>
  </w:num>
  <w:num w:numId="32">
    <w:abstractNumId w:val="28"/>
  </w:num>
  <w:num w:numId="33">
    <w:abstractNumId w:val="18"/>
  </w:num>
  <w:num w:numId="34">
    <w:abstractNumId w:val="30"/>
  </w:num>
  <w:num w:numId="35">
    <w:abstractNumId w:val="19"/>
  </w:num>
  <w:num w:numId="36">
    <w:abstractNumId w:val="29"/>
  </w:num>
  <w:num w:numId="37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25"/>
    <w:rsid w:val="00000767"/>
    <w:rsid w:val="00001BC1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1542"/>
    <w:rsid w:val="00012278"/>
    <w:rsid w:val="00012471"/>
    <w:rsid w:val="0001287F"/>
    <w:rsid w:val="00012B8D"/>
    <w:rsid w:val="00012EA1"/>
    <w:rsid w:val="000135D1"/>
    <w:rsid w:val="00013BCB"/>
    <w:rsid w:val="000141F2"/>
    <w:rsid w:val="000143D6"/>
    <w:rsid w:val="0001454F"/>
    <w:rsid w:val="000149C4"/>
    <w:rsid w:val="00014A66"/>
    <w:rsid w:val="00014EB4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0977"/>
    <w:rsid w:val="00031316"/>
    <w:rsid w:val="000315EF"/>
    <w:rsid w:val="00031D4C"/>
    <w:rsid w:val="00031F5D"/>
    <w:rsid w:val="0003286E"/>
    <w:rsid w:val="00033BB0"/>
    <w:rsid w:val="00034752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7172"/>
    <w:rsid w:val="0005766B"/>
    <w:rsid w:val="0005767A"/>
    <w:rsid w:val="0006022E"/>
    <w:rsid w:val="00060C50"/>
    <w:rsid w:val="00061BE0"/>
    <w:rsid w:val="00062625"/>
    <w:rsid w:val="00062A0E"/>
    <w:rsid w:val="000630DC"/>
    <w:rsid w:val="000632E0"/>
    <w:rsid w:val="000638CC"/>
    <w:rsid w:val="00063CA2"/>
    <w:rsid w:val="00063D24"/>
    <w:rsid w:val="00063EED"/>
    <w:rsid w:val="000640B6"/>
    <w:rsid w:val="0006482C"/>
    <w:rsid w:val="00064ADB"/>
    <w:rsid w:val="00066E9E"/>
    <w:rsid w:val="0006703D"/>
    <w:rsid w:val="000707B0"/>
    <w:rsid w:val="000707F7"/>
    <w:rsid w:val="00071024"/>
    <w:rsid w:val="000711EA"/>
    <w:rsid w:val="00071EA8"/>
    <w:rsid w:val="00072279"/>
    <w:rsid w:val="000744AC"/>
    <w:rsid w:val="00074CA5"/>
    <w:rsid w:val="0007503E"/>
    <w:rsid w:val="000752FB"/>
    <w:rsid w:val="00075BAA"/>
    <w:rsid w:val="00076AB6"/>
    <w:rsid w:val="000775F0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20"/>
    <w:rsid w:val="00091A87"/>
    <w:rsid w:val="00092C0A"/>
    <w:rsid w:val="00092D5E"/>
    <w:rsid w:val="00092FB9"/>
    <w:rsid w:val="000930F3"/>
    <w:rsid w:val="00093EF9"/>
    <w:rsid w:val="00094842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2455"/>
    <w:rsid w:val="000A3647"/>
    <w:rsid w:val="000A4329"/>
    <w:rsid w:val="000A44F4"/>
    <w:rsid w:val="000A52E7"/>
    <w:rsid w:val="000A5C61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660"/>
    <w:rsid w:val="000B721D"/>
    <w:rsid w:val="000B7C9E"/>
    <w:rsid w:val="000B7F03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C7D4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4C0A"/>
    <w:rsid w:val="000D502E"/>
    <w:rsid w:val="000D5550"/>
    <w:rsid w:val="000D6A7D"/>
    <w:rsid w:val="000D72B5"/>
    <w:rsid w:val="000D7F40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2CD3"/>
    <w:rsid w:val="000F3154"/>
    <w:rsid w:val="000F34FF"/>
    <w:rsid w:val="000F3A56"/>
    <w:rsid w:val="000F3CE4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3DFD"/>
    <w:rsid w:val="0010429B"/>
    <w:rsid w:val="001050B2"/>
    <w:rsid w:val="001063CD"/>
    <w:rsid w:val="001068A3"/>
    <w:rsid w:val="00106BC0"/>
    <w:rsid w:val="00107CCD"/>
    <w:rsid w:val="001100E4"/>
    <w:rsid w:val="001101E6"/>
    <w:rsid w:val="00110313"/>
    <w:rsid w:val="00110505"/>
    <w:rsid w:val="00110A4E"/>
    <w:rsid w:val="00110BC9"/>
    <w:rsid w:val="00110DED"/>
    <w:rsid w:val="0011109E"/>
    <w:rsid w:val="0011125F"/>
    <w:rsid w:val="001113CB"/>
    <w:rsid w:val="0011363D"/>
    <w:rsid w:val="0011478C"/>
    <w:rsid w:val="00114E66"/>
    <w:rsid w:val="001157BD"/>
    <w:rsid w:val="00115864"/>
    <w:rsid w:val="00115FA1"/>
    <w:rsid w:val="00116212"/>
    <w:rsid w:val="00116E18"/>
    <w:rsid w:val="0011774C"/>
    <w:rsid w:val="00117849"/>
    <w:rsid w:val="001179EF"/>
    <w:rsid w:val="00120340"/>
    <w:rsid w:val="0012068D"/>
    <w:rsid w:val="0012124B"/>
    <w:rsid w:val="00121AB1"/>
    <w:rsid w:val="00123169"/>
    <w:rsid w:val="00123763"/>
    <w:rsid w:val="001237CD"/>
    <w:rsid w:val="00124041"/>
    <w:rsid w:val="001241B6"/>
    <w:rsid w:val="00125052"/>
    <w:rsid w:val="00125D76"/>
    <w:rsid w:val="00125FAF"/>
    <w:rsid w:val="0012633C"/>
    <w:rsid w:val="00126764"/>
    <w:rsid w:val="00126950"/>
    <w:rsid w:val="00126C11"/>
    <w:rsid w:val="00126C92"/>
    <w:rsid w:val="00130AF0"/>
    <w:rsid w:val="00130C1F"/>
    <w:rsid w:val="00130D3B"/>
    <w:rsid w:val="00131963"/>
    <w:rsid w:val="001321FC"/>
    <w:rsid w:val="00132D52"/>
    <w:rsid w:val="00133A9B"/>
    <w:rsid w:val="00133CAA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2B74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50EB"/>
    <w:rsid w:val="00156936"/>
    <w:rsid w:val="00157BE8"/>
    <w:rsid w:val="00162633"/>
    <w:rsid w:val="00162EDB"/>
    <w:rsid w:val="001630D5"/>
    <w:rsid w:val="0016744E"/>
    <w:rsid w:val="0017009B"/>
    <w:rsid w:val="0017069F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27D"/>
    <w:rsid w:val="001745A7"/>
    <w:rsid w:val="00174E2A"/>
    <w:rsid w:val="0017573D"/>
    <w:rsid w:val="00175859"/>
    <w:rsid w:val="00177124"/>
    <w:rsid w:val="00177A78"/>
    <w:rsid w:val="0018016C"/>
    <w:rsid w:val="001804E9"/>
    <w:rsid w:val="00180CE0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5F"/>
    <w:rsid w:val="00184B84"/>
    <w:rsid w:val="001852F1"/>
    <w:rsid w:val="001855AE"/>
    <w:rsid w:val="00185661"/>
    <w:rsid w:val="00186005"/>
    <w:rsid w:val="001871D4"/>
    <w:rsid w:val="00187281"/>
    <w:rsid w:val="001907E2"/>
    <w:rsid w:val="00190CAF"/>
    <w:rsid w:val="00192200"/>
    <w:rsid w:val="00192FE3"/>
    <w:rsid w:val="00193E6F"/>
    <w:rsid w:val="00195C4D"/>
    <w:rsid w:val="00196699"/>
    <w:rsid w:val="001974D9"/>
    <w:rsid w:val="00197783"/>
    <w:rsid w:val="001A0851"/>
    <w:rsid w:val="001A088A"/>
    <w:rsid w:val="001A0A5D"/>
    <w:rsid w:val="001A0B8F"/>
    <w:rsid w:val="001A108A"/>
    <w:rsid w:val="001A1CA4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4D20"/>
    <w:rsid w:val="001C5B9B"/>
    <w:rsid w:val="001C6B32"/>
    <w:rsid w:val="001C6E39"/>
    <w:rsid w:val="001C7B35"/>
    <w:rsid w:val="001C7D3D"/>
    <w:rsid w:val="001C7D67"/>
    <w:rsid w:val="001C7FB0"/>
    <w:rsid w:val="001D0187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AC2"/>
    <w:rsid w:val="001E4EE2"/>
    <w:rsid w:val="001E69E6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2E5"/>
    <w:rsid w:val="001F13DE"/>
    <w:rsid w:val="001F17FD"/>
    <w:rsid w:val="001F200D"/>
    <w:rsid w:val="001F229B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1CB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642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442"/>
    <w:rsid w:val="00216D92"/>
    <w:rsid w:val="0021760A"/>
    <w:rsid w:val="00217D6F"/>
    <w:rsid w:val="0022043D"/>
    <w:rsid w:val="0022132E"/>
    <w:rsid w:val="00221831"/>
    <w:rsid w:val="00221B1F"/>
    <w:rsid w:val="00222000"/>
    <w:rsid w:val="00222C11"/>
    <w:rsid w:val="00223244"/>
    <w:rsid w:val="002232C6"/>
    <w:rsid w:val="002233D3"/>
    <w:rsid w:val="0022345B"/>
    <w:rsid w:val="00223557"/>
    <w:rsid w:val="00223755"/>
    <w:rsid w:val="00223EE0"/>
    <w:rsid w:val="00224792"/>
    <w:rsid w:val="00224D71"/>
    <w:rsid w:val="00225D1F"/>
    <w:rsid w:val="00226148"/>
    <w:rsid w:val="0022652A"/>
    <w:rsid w:val="00226885"/>
    <w:rsid w:val="00226AC7"/>
    <w:rsid w:val="00230196"/>
    <w:rsid w:val="00230482"/>
    <w:rsid w:val="00230855"/>
    <w:rsid w:val="00231DE6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5F1E"/>
    <w:rsid w:val="00246382"/>
    <w:rsid w:val="0024640B"/>
    <w:rsid w:val="002470B5"/>
    <w:rsid w:val="002507E7"/>
    <w:rsid w:val="00250D8F"/>
    <w:rsid w:val="00251A91"/>
    <w:rsid w:val="002532C3"/>
    <w:rsid w:val="002532D4"/>
    <w:rsid w:val="00253528"/>
    <w:rsid w:val="002551AB"/>
    <w:rsid w:val="00257086"/>
    <w:rsid w:val="002573A7"/>
    <w:rsid w:val="00257CED"/>
    <w:rsid w:val="0026006A"/>
    <w:rsid w:val="0026092B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3F4"/>
    <w:rsid w:val="00271CEB"/>
    <w:rsid w:val="0027228C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2FEF"/>
    <w:rsid w:val="00284053"/>
    <w:rsid w:val="002844AA"/>
    <w:rsid w:val="002862A9"/>
    <w:rsid w:val="00286558"/>
    <w:rsid w:val="0028741C"/>
    <w:rsid w:val="00287556"/>
    <w:rsid w:val="00287732"/>
    <w:rsid w:val="002879D4"/>
    <w:rsid w:val="00290C9B"/>
    <w:rsid w:val="002912D9"/>
    <w:rsid w:val="00291655"/>
    <w:rsid w:val="00291DC0"/>
    <w:rsid w:val="00292311"/>
    <w:rsid w:val="002925BA"/>
    <w:rsid w:val="00292897"/>
    <w:rsid w:val="00292F03"/>
    <w:rsid w:val="002930F4"/>
    <w:rsid w:val="00293B69"/>
    <w:rsid w:val="00293E94"/>
    <w:rsid w:val="0029588C"/>
    <w:rsid w:val="00295ED5"/>
    <w:rsid w:val="00296AC1"/>
    <w:rsid w:val="00296BDD"/>
    <w:rsid w:val="00296F8C"/>
    <w:rsid w:val="002979B1"/>
    <w:rsid w:val="00297CE0"/>
    <w:rsid w:val="002A0554"/>
    <w:rsid w:val="002A104A"/>
    <w:rsid w:val="002A17D2"/>
    <w:rsid w:val="002A1E08"/>
    <w:rsid w:val="002A3616"/>
    <w:rsid w:val="002A3C1D"/>
    <w:rsid w:val="002A458F"/>
    <w:rsid w:val="002A5085"/>
    <w:rsid w:val="002A545D"/>
    <w:rsid w:val="002A57E4"/>
    <w:rsid w:val="002A5F02"/>
    <w:rsid w:val="002A76DD"/>
    <w:rsid w:val="002A773E"/>
    <w:rsid w:val="002B0E3C"/>
    <w:rsid w:val="002B0EC4"/>
    <w:rsid w:val="002B101D"/>
    <w:rsid w:val="002B145D"/>
    <w:rsid w:val="002B18A0"/>
    <w:rsid w:val="002B1960"/>
    <w:rsid w:val="002B291A"/>
    <w:rsid w:val="002B35E8"/>
    <w:rsid w:val="002B423D"/>
    <w:rsid w:val="002B4D7A"/>
    <w:rsid w:val="002B50FF"/>
    <w:rsid w:val="002B55BA"/>
    <w:rsid w:val="002B6D57"/>
    <w:rsid w:val="002B772D"/>
    <w:rsid w:val="002B7F35"/>
    <w:rsid w:val="002C007F"/>
    <w:rsid w:val="002C027B"/>
    <w:rsid w:val="002C159A"/>
    <w:rsid w:val="002C195D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056"/>
    <w:rsid w:val="002D11AA"/>
    <w:rsid w:val="002D198F"/>
    <w:rsid w:val="002D205F"/>
    <w:rsid w:val="002D27EC"/>
    <w:rsid w:val="002D2DDF"/>
    <w:rsid w:val="002D331E"/>
    <w:rsid w:val="002D3CD1"/>
    <w:rsid w:val="002D40C2"/>
    <w:rsid w:val="002D40C8"/>
    <w:rsid w:val="002D44F8"/>
    <w:rsid w:val="002D4532"/>
    <w:rsid w:val="002D4F74"/>
    <w:rsid w:val="002D4F77"/>
    <w:rsid w:val="002D55AB"/>
    <w:rsid w:val="002D5639"/>
    <w:rsid w:val="002D572C"/>
    <w:rsid w:val="002D6B01"/>
    <w:rsid w:val="002D6EA8"/>
    <w:rsid w:val="002D71A8"/>
    <w:rsid w:val="002D754A"/>
    <w:rsid w:val="002E11A9"/>
    <w:rsid w:val="002E1287"/>
    <w:rsid w:val="002E12FA"/>
    <w:rsid w:val="002E145E"/>
    <w:rsid w:val="002E1512"/>
    <w:rsid w:val="002E169C"/>
    <w:rsid w:val="002E1A12"/>
    <w:rsid w:val="002E1CA7"/>
    <w:rsid w:val="002E233F"/>
    <w:rsid w:val="002E2845"/>
    <w:rsid w:val="002E354A"/>
    <w:rsid w:val="002E4614"/>
    <w:rsid w:val="002E485D"/>
    <w:rsid w:val="002E4BE4"/>
    <w:rsid w:val="002E4CFC"/>
    <w:rsid w:val="002E50C7"/>
    <w:rsid w:val="002E5122"/>
    <w:rsid w:val="002E55FE"/>
    <w:rsid w:val="002E6091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68"/>
    <w:rsid w:val="002F4296"/>
    <w:rsid w:val="002F4758"/>
    <w:rsid w:val="002F4B37"/>
    <w:rsid w:val="002F4BDE"/>
    <w:rsid w:val="002F50D4"/>
    <w:rsid w:val="002F50EF"/>
    <w:rsid w:val="002F555C"/>
    <w:rsid w:val="002F56FE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35AE"/>
    <w:rsid w:val="00304388"/>
    <w:rsid w:val="003064E6"/>
    <w:rsid w:val="003065CD"/>
    <w:rsid w:val="00306C70"/>
    <w:rsid w:val="00306DAD"/>
    <w:rsid w:val="00307240"/>
    <w:rsid w:val="00307785"/>
    <w:rsid w:val="003102C3"/>
    <w:rsid w:val="00310C19"/>
    <w:rsid w:val="00310C67"/>
    <w:rsid w:val="00312558"/>
    <w:rsid w:val="003129C5"/>
    <w:rsid w:val="00312C85"/>
    <w:rsid w:val="00312F97"/>
    <w:rsid w:val="00314E76"/>
    <w:rsid w:val="00315106"/>
    <w:rsid w:val="0031549D"/>
    <w:rsid w:val="0031605C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252EB"/>
    <w:rsid w:val="00325B79"/>
    <w:rsid w:val="0032604D"/>
    <w:rsid w:val="00330C57"/>
    <w:rsid w:val="003314D0"/>
    <w:rsid w:val="00331C4C"/>
    <w:rsid w:val="00331CDD"/>
    <w:rsid w:val="003321FF"/>
    <w:rsid w:val="0033255C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5985"/>
    <w:rsid w:val="0034651B"/>
    <w:rsid w:val="00346DCE"/>
    <w:rsid w:val="00346F80"/>
    <w:rsid w:val="003476F2"/>
    <w:rsid w:val="003477F2"/>
    <w:rsid w:val="00347850"/>
    <w:rsid w:val="003479AB"/>
    <w:rsid w:val="003508C5"/>
    <w:rsid w:val="00352212"/>
    <w:rsid w:val="003524E5"/>
    <w:rsid w:val="0035255F"/>
    <w:rsid w:val="0035398B"/>
    <w:rsid w:val="00354A1A"/>
    <w:rsid w:val="003550E2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FB8"/>
    <w:rsid w:val="003679AD"/>
    <w:rsid w:val="00370B5C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68D1"/>
    <w:rsid w:val="00377112"/>
    <w:rsid w:val="00377D50"/>
    <w:rsid w:val="0038022B"/>
    <w:rsid w:val="0038072F"/>
    <w:rsid w:val="00380786"/>
    <w:rsid w:val="003811D1"/>
    <w:rsid w:val="00381354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16CA"/>
    <w:rsid w:val="0039223E"/>
    <w:rsid w:val="0039316C"/>
    <w:rsid w:val="00394753"/>
    <w:rsid w:val="00395156"/>
    <w:rsid w:val="0039612F"/>
    <w:rsid w:val="003961F5"/>
    <w:rsid w:val="00397665"/>
    <w:rsid w:val="003A0038"/>
    <w:rsid w:val="003A0864"/>
    <w:rsid w:val="003A0EFF"/>
    <w:rsid w:val="003A156F"/>
    <w:rsid w:val="003A19D3"/>
    <w:rsid w:val="003A2360"/>
    <w:rsid w:val="003A2470"/>
    <w:rsid w:val="003A2498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038"/>
    <w:rsid w:val="003B09A2"/>
    <w:rsid w:val="003B0CDF"/>
    <w:rsid w:val="003B1658"/>
    <w:rsid w:val="003B29B8"/>
    <w:rsid w:val="003B2B25"/>
    <w:rsid w:val="003B3164"/>
    <w:rsid w:val="003B33D1"/>
    <w:rsid w:val="003B34B8"/>
    <w:rsid w:val="003B39E7"/>
    <w:rsid w:val="003B3CB7"/>
    <w:rsid w:val="003B3FD3"/>
    <w:rsid w:val="003B4103"/>
    <w:rsid w:val="003B4437"/>
    <w:rsid w:val="003B4CF0"/>
    <w:rsid w:val="003B6137"/>
    <w:rsid w:val="003B784F"/>
    <w:rsid w:val="003C0110"/>
    <w:rsid w:val="003C0BB3"/>
    <w:rsid w:val="003C10CF"/>
    <w:rsid w:val="003C1F89"/>
    <w:rsid w:val="003C2956"/>
    <w:rsid w:val="003C3597"/>
    <w:rsid w:val="003C3B46"/>
    <w:rsid w:val="003C4167"/>
    <w:rsid w:val="003C4AA5"/>
    <w:rsid w:val="003C4ABA"/>
    <w:rsid w:val="003C4F6B"/>
    <w:rsid w:val="003C5357"/>
    <w:rsid w:val="003C5E0A"/>
    <w:rsid w:val="003C702C"/>
    <w:rsid w:val="003C780E"/>
    <w:rsid w:val="003C7EEE"/>
    <w:rsid w:val="003D02FD"/>
    <w:rsid w:val="003D065A"/>
    <w:rsid w:val="003D08DA"/>
    <w:rsid w:val="003D0D3B"/>
    <w:rsid w:val="003D1F45"/>
    <w:rsid w:val="003D2D55"/>
    <w:rsid w:val="003D3827"/>
    <w:rsid w:val="003D3BD8"/>
    <w:rsid w:val="003D3E9A"/>
    <w:rsid w:val="003D3F67"/>
    <w:rsid w:val="003D4ECB"/>
    <w:rsid w:val="003D5027"/>
    <w:rsid w:val="003D51FD"/>
    <w:rsid w:val="003D5A93"/>
    <w:rsid w:val="003D7401"/>
    <w:rsid w:val="003D7FF7"/>
    <w:rsid w:val="003E097A"/>
    <w:rsid w:val="003E0B9A"/>
    <w:rsid w:val="003E1D8B"/>
    <w:rsid w:val="003E2B66"/>
    <w:rsid w:val="003E3273"/>
    <w:rsid w:val="003E4B0B"/>
    <w:rsid w:val="003E579B"/>
    <w:rsid w:val="003E63E0"/>
    <w:rsid w:val="003E779E"/>
    <w:rsid w:val="003E7FCA"/>
    <w:rsid w:val="003F0799"/>
    <w:rsid w:val="003F1075"/>
    <w:rsid w:val="003F1997"/>
    <w:rsid w:val="003F1EFF"/>
    <w:rsid w:val="003F266D"/>
    <w:rsid w:val="003F377D"/>
    <w:rsid w:val="003F3BB1"/>
    <w:rsid w:val="003F415E"/>
    <w:rsid w:val="003F4222"/>
    <w:rsid w:val="003F447B"/>
    <w:rsid w:val="003F4495"/>
    <w:rsid w:val="003F4843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916"/>
    <w:rsid w:val="0041267B"/>
    <w:rsid w:val="00412D46"/>
    <w:rsid w:val="0041308C"/>
    <w:rsid w:val="00413475"/>
    <w:rsid w:val="00413584"/>
    <w:rsid w:val="00414391"/>
    <w:rsid w:val="00414B34"/>
    <w:rsid w:val="00414D6E"/>
    <w:rsid w:val="004154DB"/>
    <w:rsid w:val="00416E87"/>
    <w:rsid w:val="00417051"/>
    <w:rsid w:val="00417250"/>
    <w:rsid w:val="004174A7"/>
    <w:rsid w:val="0042028D"/>
    <w:rsid w:val="00420C79"/>
    <w:rsid w:val="00422362"/>
    <w:rsid w:val="00423795"/>
    <w:rsid w:val="004241CD"/>
    <w:rsid w:val="004248A3"/>
    <w:rsid w:val="00426098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CFE"/>
    <w:rsid w:val="00432D4D"/>
    <w:rsid w:val="004332BA"/>
    <w:rsid w:val="004333A9"/>
    <w:rsid w:val="004338C1"/>
    <w:rsid w:val="0043401D"/>
    <w:rsid w:val="0043454F"/>
    <w:rsid w:val="00434FDE"/>
    <w:rsid w:val="004350CF"/>
    <w:rsid w:val="00435177"/>
    <w:rsid w:val="00435BBA"/>
    <w:rsid w:val="00435CEE"/>
    <w:rsid w:val="00435DED"/>
    <w:rsid w:val="004367DB"/>
    <w:rsid w:val="004376D1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57345"/>
    <w:rsid w:val="0046014F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5D8D"/>
    <w:rsid w:val="0046618C"/>
    <w:rsid w:val="004665EA"/>
    <w:rsid w:val="0046750B"/>
    <w:rsid w:val="00467D02"/>
    <w:rsid w:val="00467D99"/>
    <w:rsid w:val="00467DCF"/>
    <w:rsid w:val="0047009F"/>
    <w:rsid w:val="00470868"/>
    <w:rsid w:val="00470874"/>
    <w:rsid w:val="00471297"/>
    <w:rsid w:val="00471E0F"/>
    <w:rsid w:val="004728FA"/>
    <w:rsid w:val="00472F49"/>
    <w:rsid w:val="004731F9"/>
    <w:rsid w:val="004736F8"/>
    <w:rsid w:val="00473A09"/>
    <w:rsid w:val="004752BD"/>
    <w:rsid w:val="00475ADF"/>
    <w:rsid w:val="00475F6B"/>
    <w:rsid w:val="004763A0"/>
    <w:rsid w:val="004769B5"/>
    <w:rsid w:val="004769D6"/>
    <w:rsid w:val="0047750A"/>
    <w:rsid w:val="00480286"/>
    <w:rsid w:val="00481432"/>
    <w:rsid w:val="00481E3E"/>
    <w:rsid w:val="00482701"/>
    <w:rsid w:val="00482793"/>
    <w:rsid w:val="00483DDA"/>
    <w:rsid w:val="0048530F"/>
    <w:rsid w:val="00485DB5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D9"/>
    <w:rsid w:val="00495681"/>
    <w:rsid w:val="0049597B"/>
    <w:rsid w:val="004959AA"/>
    <w:rsid w:val="00495B68"/>
    <w:rsid w:val="00496E5D"/>
    <w:rsid w:val="00497AF8"/>
    <w:rsid w:val="004A011C"/>
    <w:rsid w:val="004A03F1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087B"/>
    <w:rsid w:val="004B1498"/>
    <w:rsid w:val="004B1997"/>
    <w:rsid w:val="004B201E"/>
    <w:rsid w:val="004B2034"/>
    <w:rsid w:val="004B20C3"/>
    <w:rsid w:val="004B23DC"/>
    <w:rsid w:val="004B2A2B"/>
    <w:rsid w:val="004B2D86"/>
    <w:rsid w:val="004B3C9F"/>
    <w:rsid w:val="004B4384"/>
    <w:rsid w:val="004B502C"/>
    <w:rsid w:val="004B5C71"/>
    <w:rsid w:val="004B72EF"/>
    <w:rsid w:val="004B737A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B18"/>
    <w:rsid w:val="004C6D44"/>
    <w:rsid w:val="004C70A7"/>
    <w:rsid w:val="004C713B"/>
    <w:rsid w:val="004C7650"/>
    <w:rsid w:val="004C7D79"/>
    <w:rsid w:val="004C7DF0"/>
    <w:rsid w:val="004D08CC"/>
    <w:rsid w:val="004D0B1C"/>
    <w:rsid w:val="004D0C3C"/>
    <w:rsid w:val="004D0F73"/>
    <w:rsid w:val="004D15BB"/>
    <w:rsid w:val="004D170B"/>
    <w:rsid w:val="004D1DB8"/>
    <w:rsid w:val="004D36E0"/>
    <w:rsid w:val="004D441E"/>
    <w:rsid w:val="004D46A5"/>
    <w:rsid w:val="004D47F2"/>
    <w:rsid w:val="004D4C8B"/>
    <w:rsid w:val="004D4F47"/>
    <w:rsid w:val="004D56C0"/>
    <w:rsid w:val="004D5D43"/>
    <w:rsid w:val="004D5F37"/>
    <w:rsid w:val="004D73F2"/>
    <w:rsid w:val="004D7463"/>
    <w:rsid w:val="004E0473"/>
    <w:rsid w:val="004E18C5"/>
    <w:rsid w:val="004E196C"/>
    <w:rsid w:val="004E1D2F"/>
    <w:rsid w:val="004E20F3"/>
    <w:rsid w:val="004E256A"/>
    <w:rsid w:val="004E25D3"/>
    <w:rsid w:val="004E2C06"/>
    <w:rsid w:val="004E35C9"/>
    <w:rsid w:val="004E3D82"/>
    <w:rsid w:val="004E4306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885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4FA7"/>
    <w:rsid w:val="00505B0B"/>
    <w:rsid w:val="00507E15"/>
    <w:rsid w:val="005105F2"/>
    <w:rsid w:val="00510A23"/>
    <w:rsid w:val="00511715"/>
    <w:rsid w:val="00512367"/>
    <w:rsid w:val="00512B7E"/>
    <w:rsid w:val="0051326D"/>
    <w:rsid w:val="00514FC7"/>
    <w:rsid w:val="00515036"/>
    <w:rsid w:val="00515266"/>
    <w:rsid w:val="005155D2"/>
    <w:rsid w:val="00515926"/>
    <w:rsid w:val="005159FA"/>
    <w:rsid w:val="00515EAD"/>
    <w:rsid w:val="00516097"/>
    <w:rsid w:val="00516456"/>
    <w:rsid w:val="00517380"/>
    <w:rsid w:val="00517634"/>
    <w:rsid w:val="00517C99"/>
    <w:rsid w:val="00520676"/>
    <w:rsid w:val="00520990"/>
    <w:rsid w:val="00520C8D"/>
    <w:rsid w:val="00520EE3"/>
    <w:rsid w:val="00521205"/>
    <w:rsid w:val="005215DD"/>
    <w:rsid w:val="0052269D"/>
    <w:rsid w:val="00523361"/>
    <w:rsid w:val="00523869"/>
    <w:rsid w:val="00525211"/>
    <w:rsid w:val="0052527C"/>
    <w:rsid w:val="005252B2"/>
    <w:rsid w:val="00525B78"/>
    <w:rsid w:val="00526421"/>
    <w:rsid w:val="00526650"/>
    <w:rsid w:val="00526DE0"/>
    <w:rsid w:val="0053003A"/>
    <w:rsid w:val="00530172"/>
    <w:rsid w:val="0053059E"/>
    <w:rsid w:val="00530937"/>
    <w:rsid w:val="00530978"/>
    <w:rsid w:val="00530D23"/>
    <w:rsid w:val="00531A34"/>
    <w:rsid w:val="0053235C"/>
    <w:rsid w:val="005323BF"/>
    <w:rsid w:val="00532A13"/>
    <w:rsid w:val="00532C1F"/>
    <w:rsid w:val="00532EEE"/>
    <w:rsid w:val="0053348A"/>
    <w:rsid w:val="00533944"/>
    <w:rsid w:val="005343CB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40D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37B5"/>
    <w:rsid w:val="005440DD"/>
    <w:rsid w:val="0054458F"/>
    <w:rsid w:val="00544900"/>
    <w:rsid w:val="00544FF8"/>
    <w:rsid w:val="005451DC"/>
    <w:rsid w:val="00545259"/>
    <w:rsid w:val="00545FB9"/>
    <w:rsid w:val="005460EC"/>
    <w:rsid w:val="005462F7"/>
    <w:rsid w:val="00546616"/>
    <w:rsid w:val="005473D7"/>
    <w:rsid w:val="0054779D"/>
    <w:rsid w:val="00547FEF"/>
    <w:rsid w:val="00550158"/>
    <w:rsid w:val="0055075E"/>
    <w:rsid w:val="00551333"/>
    <w:rsid w:val="0055146C"/>
    <w:rsid w:val="00552200"/>
    <w:rsid w:val="005532D5"/>
    <w:rsid w:val="0055353D"/>
    <w:rsid w:val="005538FF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B6D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5E3E"/>
    <w:rsid w:val="00567919"/>
    <w:rsid w:val="0057024E"/>
    <w:rsid w:val="00571FE6"/>
    <w:rsid w:val="00572E14"/>
    <w:rsid w:val="00574056"/>
    <w:rsid w:val="005749CD"/>
    <w:rsid w:val="0057557D"/>
    <w:rsid w:val="00576827"/>
    <w:rsid w:val="005769DF"/>
    <w:rsid w:val="00577101"/>
    <w:rsid w:val="00577DF6"/>
    <w:rsid w:val="00581007"/>
    <w:rsid w:val="00581381"/>
    <w:rsid w:val="00581B8F"/>
    <w:rsid w:val="0058210C"/>
    <w:rsid w:val="00582C77"/>
    <w:rsid w:val="00582E0D"/>
    <w:rsid w:val="00583092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235A"/>
    <w:rsid w:val="00593DDD"/>
    <w:rsid w:val="00594979"/>
    <w:rsid w:val="00594B48"/>
    <w:rsid w:val="0059607F"/>
    <w:rsid w:val="00596C69"/>
    <w:rsid w:val="005974D1"/>
    <w:rsid w:val="005A0135"/>
    <w:rsid w:val="005A0E99"/>
    <w:rsid w:val="005A28C8"/>
    <w:rsid w:val="005A2D01"/>
    <w:rsid w:val="005A3334"/>
    <w:rsid w:val="005A4C9C"/>
    <w:rsid w:val="005A4FAD"/>
    <w:rsid w:val="005A58CA"/>
    <w:rsid w:val="005A5B13"/>
    <w:rsid w:val="005A5D1D"/>
    <w:rsid w:val="005A6104"/>
    <w:rsid w:val="005A6C12"/>
    <w:rsid w:val="005A76FB"/>
    <w:rsid w:val="005B032D"/>
    <w:rsid w:val="005B1798"/>
    <w:rsid w:val="005B1824"/>
    <w:rsid w:val="005B1970"/>
    <w:rsid w:val="005B19D8"/>
    <w:rsid w:val="005B1B1D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B6B0A"/>
    <w:rsid w:val="005B7324"/>
    <w:rsid w:val="005C12B8"/>
    <w:rsid w:val="005C15BC"/>
    <w:rsid w:val="005C1ACF"/>
    <w:rsid w:val="005C1CD4"/>
    <w:rsid w:val="005C21EF"/>
    <w:rsid w:val="005C2E14"/>
    <w:rsid w:val="005C3B87"/>
    <w:rsid w:val="005C40A4"/>
    <w:rsid w:val="005C42EA"/>
    <w:rsid w:val="005C5FF9"/>
    <w:rsid w:val="005C6579"/>
    <w:rsid w:val="005C6CC9"/>
    <w:rsid w:val="005C7128"/>
    <w:rsid w:val="005C7D89"/>
    <w:rsid w:val="005D13F8"/>
    <w:rsid w:val="005D1A5B"/>
    <w:rsid w:val="005D2441"/>
    <w:rsid w:val="005D3331"/>
    <w:rsid w:val="005D4F68"/>
    <w:rsid w:val="005D60D9"/>
    <w:rsid w:val="005D7A99"/>
    <w:rsid w:val="005D7B18"/>
    <w:rsid w:val="005D7E39"/>
    <w:rsid w:val="005E20D7"/>
    <w:rsid w:val="005E4735"/>
    <w:rsid w:val="005E4896"/>
    <w:rsid w:val="005E705B"/>
    <w:rsid w:val="005E7A1F"/>
    <w:rsid w:val="005E7D2D"/>
    <w:rsid w:val="005F02BE"/>
    <w:rsid w:val="005F053E"/>
    <w:rsid w:val="005F06EB"/>
    <w:rsid w:val="005F12B0"/>
    <w:rsid w:val="005F1ACA"/>
    <w:rsid w:val="005F1D7F"/>
    <w:rsid w:val="005F2BBA"/>
    <w:rsid w:val="005F357E"/>
    <w:rsid w:val="005F3D54"/>
    <w:rsid w:val="005F52B6"/>
    <w:rsid w:val="005F54D5"/>
    <w:rsid w:val="005F5C0C"/>
    <w:rsid w:val="005F6699"/>
    <w:rsid w:val="005F6CEE"/>
    <w:rsid w:val="00600421"/>
    <w:rsid w:val="00601851"/>
    <w:rsid w:val="006023C2"/>
    <w:rsid w:val="00602BCC"/>
    <w:rsid w:val="006031B6"/>
    <w:rsid w:val="006033A7"/>
    <w:rsid w:val="0060386F"/>
    <w:rsid w:val="00603C37"/>
    <w:rsid w:val="00604416"/>
    <w:rsid w:val="006048DF"/>
    <w:rsid w:val="00604E4A"/>
    <w:rsid w:val="00605C45"/>
    <w:rsid w:val="0060630A"/>
    <w:rsid w:val="0060724F"/>
    <w:rsid w:val="00607824"/>
    <w:rsid w:val="00607874"/>
    <w:rsid w:val="00610521"/>
    <w:rsid w:val="006108C0"/>
    <w:rsid w:val="006108C4"/>
    <w:rsid w:val="006110A5"/>
    <w:rsid w:val="0061111B"/>
    <w:rsid w:val="00611673"/>
    <w:rsid w:val="006119DE"/>
    <w:rsid w:val="00611D73"/>
    <w:rsid w:val="00612589"/>
    <w:rsid w:val="00612721"/>
    <w:rsid w:val="00613390"/>
    <w:rsid w:val="00613D4B"/>
    <w:rsid w:val="0061541C"/>
    <w:rsid w:val="006175A6"/>
    <w:rsid w:val="00617A35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369D9"/>
    <w:rsid w:val="00637BD7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6206"/>
    <w:rsid w:val="00647129"/>
    <w:rsid w:val="00650788"/>
    <w:rsid w:val="00650B87"/>
    <w:rsid w:val="00651720"/>
    <w:rsid w:val="00652325"/>
    <w:rsid w:val="00652AAB"/>
    <w:rsid w:val="006538F2"/>
    <w:rsid w:val="0065415B"/>
    <w:rsid w:val="00654EC2"/>
    <w:rsid w:val="0065542A"/>
    <w:rsid w:val="006574A4"/>
    <w:rsid w:val="0066075E"/>
    <w:rsid w:val="00660ED2"/>
    <w:rsid w:val="0066136D"/>
    <w:rsid w:val="00662690"/>
    <w:rsid w:val="00663700"/>
    <w:rsid w:val="00663845"/>
    <w:rsid w:val="00663D0D"/>
    <w:rsid w:val="00663D82"/>
    <w:rsid w:val="006648B2"/>
    <w:rsid w:val="00665B32"/>
    <w:rsid w:val="00666479"/>
    <w:rsid w:val="006668D8"/>
    <w:rsid w:val="0066776C"/>
    <w:rsid w:val="00667F78"/>
    <w:rsid w:val="006700EB"/>
    <w:rsid w:val="0067046A"/>
    <w:rsid w:val="006707F1"/>
    <w:rsid w:val="00670A68"/>
    <w:rsid w:val="00670CCE"/>
    <w:rsid w:val="00671206"/>
    <w:rsid w:val="006713BB"/>
    <w:rsid w:val="00671BDB"/>
    <w:rsid w:val="006723F0"/>
    <w:rsid w:val="00672ABA"/>
    <w:rsid w:val="0067355D"/>
    <w:rsid w:val="00673FBF"/>
    <w:rsid w:val="00674FD2"/>
    <w:rsid w:val="00675577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4FF9"/>
    <w:rsid w:val="00685F98"/>
    <w:rsid w:val="0068608E"/>
    <w:rsid w:val="00686090"/>
    <w:rsid w:val="00687201"/>
    <w:rsid w:val="00687527"/>
    <w:rsid w:val="0069017F"/>
    <w:rsid w:val="006909AA"/>
    <w:rsid w:val="0069115A"/>
    <w:rsid w:val="0069129D"/>
    <w:rsid w:val="0069138E"/>
    <w:rsid w:val="0069175E"/>
    <w:rsid w:val="00691803"/>
    <w:rsid w:val="006919E4"/>
    <w:rsid w:val="00691EA5"/>
    <w:rsid w:val="0069375B"/>
    <w:rsid w:val="00693978"/>
    <w:rsid w:val="00695732"/>
    <w:rsid w:val="00696B57"/>
    <w:rsid w:val="00696ED5"/>
    <w:rsid w:val="00697205"/>
    <w:rsid w:val="00697342"/>
    <w:rsid w:val="006A09CB"/>
    <w:rsid w:val="006A0D43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A7902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0DAE"/>
    <w:rsid w:val="006C1600"/>
    <w:rsid w:val="006C1B87"/>
    <w:rsid w:val="006C22A3"/>
    <w:rsid w:val="006C2FB1"/>
    <w:rsid w:val="006C4A56"/>
    <w:rsid w:val="006C5473"/>
    <w:rsid w:val="006C5E98"/>
    <w:rsid w:val="006D08AD"/>
    <w:rsid w:val="006D0C65"/>
    <w:rsid w:val="006D11CF"/>
    <w:rsid w:val="006D12D9"/>
    <w:rsid w:val="006D1D74"/>
    <w:rsid w:val="006D1E00"/>
    <w:rsid w:val="006D1EC4"/>
    <w:rsid w:val="006D1EDF"/>
    <w:rsid w:val="006D3168"/>
    <w:rsid w:val="006D3E28"/>
    <w:rsid w:val="006D47B5"/>
    <w:rsid w:val="006D50A2"/>
    <w:rsid w:val="006D5525"/>
    <w:rsid w:val="006D5AB6"/>
    <w:rsid w:val="006D5FD4"/>
    <w:rsid w:val="006D6017"/>
    <w:rsid w:val="006D67D3"/>
    <w:rsid w:val="006D7586"/>
    <w:rsid w:val="006D7812"/>
    <w:rsid w:val="006D7FF5"/>
    <w:rsid w:val="006E19B7"/>
    <w:rsid w:val="006E1FB5"/>
    <w:rsid w:val="006E20FB"/>
    <w:rsid w:val="006E2264"/>
    <w:rsid w:val="006E226A"/>
    <w:rsid w:val="006E27E5"/>
    <w:rsid w:val="006E28CD"/>
    <w:rsid w:val="006E3715"/>
    <w:rsid w:val="006E373C"/>
    <w:rsid w:val="006E40FE"/>
    <w:rsid w:val="006E5777"/>
    <w:rsid w:val="006E5CF0"/>
    <w:rsid w:val="006E60D0"/>
    <w:rsid w:val="006E6D4B"/>
    <w:rsid w:val="006E6FB9"/>
    <w:rsid w:val="006F00F2"/>
    <w:rsid w:val="006F0348"/>
    <w:rsid w:val="006F0A24"/>
    <w:rsid w:val="006F111B"/>
    <w:rsid w:val="006F2443"/>
    <w:rsid w:val="006F3BF6"/>
    <w:rsid w:val="006F4D36"/>
    <w:rsid w:val="006F519E"/>
    <w:rsid w:val="006F538E"/>
    <w:rsid w:val="006F53BD"/>
    <w:rsid w:val="006F57F3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90B"/>
    <w:rsid w:val="00706E4B"/>
    <w:rsid w:val="0070708A"/>
    <w:rsid w:val="00707F49"/>
    <w:rsid w:val="007103E8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0C3"/>
    <w:rsid w:val="00714651"/>
    <w:rsid w:val="00714F6A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3C5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EDE"/>
    <w:rsid w:val="00727EB5"/>
    <w:rsid w:val="00730BC9"/>
    <w:rsid w:val="00730E87"/>
    <w:rsid w:val="00732846"/>
    <w:rsid w:val="00734327"/>
    <w:rsid w:val="00735E12"/>
    <w:rsid w:val="0073761B"/>
    <w:rsid w:val="00737B14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0EC7"/>
    <w:rsid w:val="00752341"/>
    <w:rsid w:val="007525C7"/>
    <w:rsid w:val="00752902"/>
    <w:rsid w:val="00752D8F"/>
    <w:rsid w:val="00753000"/>
    <w:rsid w:val="007532C7"/>
    <w:rsid w:val="007532FF"/>
    <w:rsid w:val="00753E4C"/>
    <w:rsid w:val="00753EC3"/>
    <w:rsid w:val="007546DD"/>
    <w:rsid w:val="0075631E"/>
    <w:rsid w:val="007563BF"/>
    <w:rsid w:val="00756A3E"/>
    <w:rsid w:val="00757AA1"/>
    <w:rsid w:val="00757C09"/>
    <w:rsid w:val="00757FAD"/>
    <w:rsid w:val="00760768"/>
    <w:rsid w:val="00760D12"/>
    <w:rsid w:val="007615C6"/>
    <w:rsid w:val="00761770"/>
    <w:rsid w:val="00761A88"/>
    <w:rsid w:val="00763597"/>
    <w:rsid w:val="00764160"/>
    <w:rsid w:val="0076480C"/>
    <w:rsid w:val="00765208"/>
    <w:rsid w:val="0076526B"/>
    <w:rsid w:val="00765874"/>
    <w:rsid w:val="00766074"/>
    <w:rsid w:val="0077018F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57E6"/>
    <w:rsid w:val="00776591"/>
    <w:rsid w:val="00776B56"/>
    <w:rsid w:val="0077740C"/>
    <w:rsid w:val="00780017"/>
    <w:rsid w:val="0078003D"/>
    <w:rsid w:val="0078083A"/>
    <w:rsid w:val="00780B2B"/>
    <w:rsid w:val="00780CF5"/>
    <w:rsid w:val="00783143"/>
    <w:rsid w:val="0078343B"/>
    <w:rsid w:val="00783451"/>
    <w:rsid w:val="00783B7E"/>
    <w:rsid w:val="007842D8"/>
    <w:rsid w:val="007845D3"/>
    <w:rsid w:val="00784F13"/>
    <w:rsid w:val="007850A8"/>
    <w:rsid w:val="00787228"/>
    <w:rsid w:val="00787FBA"/>
    <w:rsid w:val="00790427"/>
    <w:rsid w:val="00790AE7"/>
    <w:rsid w:val="00790C0C"/>
    <w:rsid w:val="00791B1D"/>
    <w:rsid w:val="00791C5F"/>
    <w:rsid w:val="00791FFB"/>
    <w:rsid w:val="007924AA"/>
    <w:rsid w:val="0079275C"/>
    <w:rsid w:val="00794921"/>
    <w:rsid w:val="0079548F"/>
    <w:rsid w:val="00795763"/>
    <w:rsid w:val="0079598E"/>
    <w:rsid w:val="0079609A"/>
    <w:rsid w:val="00797D60"/>
    <w:rsid w:val="007A027B"/>
    <w:rsid w:val="007A0585"/>
    <w:rsid w:val="007A0959"/>
    <w:rsid w:val="007A0E97"/>
    <w:rsid w:val="007A0FDE"/>
    <w:rsid w:val="007A1524"/>
    <w:rsid w:val="007A1DB9"/>
    <w:rsid w:val="007A2B8D"/>
    <w:rsid w:val="007A45D4"/>
    <w:rsid w:val="007A541D"/>
    <w:rsid w:val="007A5460"/>
    <w:rsid w:val="007A6351"/>
    <w:rsid w:val="007A68F1"/>
    <w:rsid w:val="007A70D1"/>
    <w:rsid w:val="007A7824"/>
    <w:rsid w:val="007A7C36"/>
    <w:rsid w:val="007A7F49"/>
    <w:rsid w:val="007B2433"/>
    <w:rsid w:val="007B2C4E"/>
    <w:rsid w:val="007B3021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2A1"/>
    <w:rsid w:val="007C24EA"/>
    <w:rsid w:val="007C3612"/>
    <w:rsid w:val="007C3BBB"/>
    <w:rsid w:val="007C4077"/>
    <w:rsid w:val="007C53EF"/>
    <w:rsid w:val="007C61D3"/>
    <w:rsid w:val="007C7014"/>
    <w:rsid w:val="007C725A"/>
    <w:rsid w:val="007C7E36"/>
    <w:rsid w:val="007D01DB"/>
    <w:rsid w:val="007D0490"/>
    <w:rsid w:val="007D084C"/>
    <w:rsid w:val="007D08C1"/>
    <w:rsid w:val="007D0F2E"/>
    <w:rsid w:val="007D16FC"/>
    <w:rsid w:val="007D1709"/>
    <w:rsid w:val="007D188F"/>
    <w:rsid w:val="007D309A"/>
    <w:rsid w:val="007D502C"/>
    <w:rsid w:val="007D5A52"/>
    <w:rsid w:val="007D5E87"/>
    <w:rsid w:val="007D66B4"/>
    <w:rsid w:val="007D6854"/>
    <w:rsid w:val="007D7119"/>
    <w:rsid w:val="007E007C"/>
    <w:rsid w:val="007E0451"/>
    <w:rsid w:val="007E04E6"/>
    <w:rsid w:val="007E0539"/>
    <w:rsid w:val="007E09F5"/>
    <w:rsid w:val="007E1C6D"/>
    <w:rsid w:val="007E22CF"/>
    <w:rsid w:val="007E2721"/>
    <w:rsid w:val="007E2DC0"/>
    <w:rsid w:val="007E37CF"/>
    <w:rsid w:val="007E3A37"/>
    <w:rsid w:val="007E3BEB"/>
    <w:rsid w:val="007E43DB"/>
    <w:rsid w:val="007E4B0A"/>
    <w:rsid w:val="007E53A1"/>
    <w:rsid w:val="007E556E"/>
    <w:rsid w:val="007E5901"/>
    <w:rsid w:val="007E6BEE"/>
    <w:rsid w:val="007E6D3C"/>
    <w:rsid w:val="007E7868"/>
    <w:rsid w:val="007F0B41"/>
    <w:rsid w:val="007F0D14"/>
    <w:rsid w:val="007F0F01"/>
    <w:rsid w:val="007F1D91"/>
    <w:rsid w:val="007F216C"/>
    <w:rsid w:val="007F3EAB"/>
    <w:rsid w:val="007F62F2"/>
    <w:rsid w:val="007F67AB"/>
    <w:rsid w:val="007F69CC"/>
    <w:rsid w:val="007F6EC3"/>
    <w:rsid w:val="007F77ED"/>
    <w:rsid w:val="00800357"/>
    <w:rsid w:val="008007D6"/>
    <w:rsid w:val="008011E6"/>
    <w:rsid w:val="00801650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5AF0"/>
    <w:rsid w:val="00806F3A"/>
    <w:rsid w:val="008078E0"/>
    <w:rsid w:val="0081015C"/>
    <w:rsid w:val="00810869"/>
    <w:rsid w:val="008108F7"/>
    <w:rsid w:val="008109E6"/>
    <w:rsid w:val="00812296"/>
    <w:rsid w:val="008123AF"/>
    <w:rsid w:val="0081288E"/>
    <w:rsid w:val="0081327F"/>
    <w:rsid w:val="00813912"/>
    <w:rsid w:val="00814958"/>
    <w:rsid w:val="00814969"/>
    <w:rsid w:val="00814FC8"/>
    <w:rsid w:val="00815ACB"/>
    <w:rsid w:val="008162FA"/>
    <w:rsid w:val="008165A5"/>
    <w:rsid w:val="00816FC0"/>
    <w:rsid w:val="0081715F"/>
    <w:rsid w:val="008171D6"/>
    <w:rsid w:val="008175E1"/>
    <w:rsid w:val="0082086C"/>
    <w:rsid w:val="0082095F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27596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62CB"/>
    <w:rsid w:val="008373F0"/>
    <w:rsid w:val="00837AB9"/>
    <w:rsid w:val="00840320"/>
    <w:rsid w:val="008409E5"/>
    <w:rsid w:val="00840B77"/>
    <w:rsid w:val="00840DE5"/>
    <w:rsid w:val="00841054"/>
    <w:rsid w:val="00841E75"/>
    <w:rsid w:val="00842F40"/>
    <w:rsid w:val="008430CE"/>
    <w:rsid w:val="00843FBA"/>
    <w:rsid w:val="00844DC9"/>
    <w:rsid w:val="0084583A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56750"/>
    <w:rsid w:val="00860138"/>
    <w:rsid w:val="0086024A"/>
    <w:rsid w:val="00860CC1"/>
    <w:rsid w:val="0086183C"/>
    <w:rsid w:val="0086193B"/>
    <w:rsid w:val="008629B7"/>
    <w:rsid w:val="00862A4E"/>
    <w:rsid w:val="008632DF"/>
    <w:rsid w:val="00863463"/>
    <w:rsid w:val="008637D0"/>
    <w:rsid w:val="00863ED9"/>
    <w:rsid w:val="00863FD9"/>
    <w:rsid w:val="008647A5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4C19"/>
    <w:rsid w:val="008750B0"/>
    <w:rsid w:val="00875380"/>
    <w:rsid w:val="00875432"/>
    <w:rsid w:val="008762FC"/>
    <w:rsid w:val="0087635A"/>
    <w:rsid w:val="008806B3"/>
    <w:rsid w:val="00881DC3"/>
    <w:rsid w:val="00882294"/>
    <w:rsid w:val="00883CD7"/>
    <w:rsid w:val="00883CF8"/>
    <w:rsid w:val="008846BA"/>
    <w:rsid w:val="0088499E"/>
    <w:rsid w:val="00884A24"/>
    <w:rsid w:val="00884BA5"/>
    <w:rsid w:val="0088519A"/>
    <w:rsid w:val="0088634C"/>
    <w:rsid w:val="00886A8D"/>
    <w:rsid w:val="008877E7"/>
    <w:rsid w:val="00887D78"/>
    <w:rsid w:val="00887E11"/>
    <w:rsid w:val="0089062A"/>
    <w:rsid w:val="0089076D"/>
    <w:rsid w:val="008915D1"/>
    <w:rsid w:val="00891E5E"/>
    <w:rsid w:val="008933A7"/>
    <w:rsid w:val="00893DDD"/>
    <w:rsid w:val="00895296"/>
    <w:rsid w:val="00895A86"/>
    <w:rsid w:val="00895AA4"/>
    <w:rsid w:val="00895EB8"/>
    <w:rsid w:val="00896025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852"/>
    <w:rsid w:val="008A4BCB"/>
    <w:rsid w:val="008A5783"/>
    <w:rsid w:val="008A5798"/>
    <w:rsid w:val="008A5F6B"/>
    <w:rsid w:val="008A6E16"/>
    <w:rsid w:val="008A7698"/>
    <w:rsid w:val="008A7C9E"/>
    <w:rsid w:val="008A7F59"/>
    <w:rsid w:val="008B08F8"/>
    <w:rsid w:val="008B1003"/>
    <w:rsid w:val="008B2CE6"/>
    <w:rsid w:val="008B4A64"/>
    <w:rsid w:val="008B4F6A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39E0"/>
    <w:rsid w:val="008C44D1"/>
    <w:rsid w:val="008C55DC"/>
    <w:rsid w:val="008C5D31"/>
    <w:rsid w:val="008C6244"/>
    <w:rsid w:val="008C6D4B"/>
    <w:rsid w:val="008C6F58"/>
    <w:rsid w:val="008D083A"/>
    <w:rsid w:val="008D0BD0"/>
    <w:rsid w:val="008D1672"/>
    <w:rsid w:val="008D1888"/>
    <w:rsid w:val="008D2A1E"/>
    <w:rsid w:val="008D35AE"/>
    <w:rsid w:val="008D4561"/>
    <w:rsid w:val="008D4C6F"/>
    <w:rsid w:val="008D6652"/>
    <w:rsid w:val="008D68A8"/>
    <w:rsid w:val="008D6B0B"/>
    <w:rsid w:val="008D71A9"/>
    <w:rsid w:val="008D7B61"/>
    <w:rsid w:val="008E01B7"/>
    <w:rsid w:val="008E1E94"/>
    <w:rsid w:val="008E29F3"/>
    <w:rsid w:val="008E2D4C"/>
    <w:rsid w:val="008E4E3E"/>
    <w:rsid w:val="008E4EE8"/>
    <w:rsid w:val="008E51C4"/>
    <w:rsid w:val="008E6EAB"/>
    <w:rsid w:val="008E748B"/>
    <w:rsid w:val="008E7E96"/>
    <w:rsid w:val="008F013C"/>
    <w:rsid w:val="008F044A"/>
    <w:rsid w:val="008F0541"/>
    <w:rsid w:val="008F155E"/>
    <w:rsid w:val="008F194A"/>
    <w:rsid w:val="008F23B3"/>
    <w:rsid w:val="008F2532"/>
    <w:rsid w:val="008F2B26"/>
    <w:rsid w:val="008F3912"/>
    <w:rsid w:val="008F41AE"/>
    <w:rsid w:val="008F4D47"/>
    <w:rsid w:val="008F5B17"/>
    <w:rsid w:val="008F6093"/>
    <w:rsid w:val="008F66AD"/>
    <w:rsid w:val="008F6961"/>
    <w:rsid w:val="008F6CCA"/>
    <w:rsid w:val="008F790D"/>
    <w:rsid w:val="00900EB4"/>
    <w:rsid w:val="009011BD"/>
    <w:rsid w:val="00901B33"/>
    <w:rsid w:val="00902041"/>
    <w:rsid w:val="00902CC8"/>
    <w:rsid w:val="00903D61"/>
    <w:rsid w:val="0090417A"/>
    <w:rsid w:val="0090430F"/>
    <w:rsid w:val="009048FE"/>
    <w:rsid w:val="00904A92"/>
    <w:rsid w:val="00904FFA"/>
    <w:rsid w:val="009050A0"/>
    <w:rsid w:val="00905DA9"/>
    <w:rsid w:val="00907B18"/>
    <w:rsid w:val="0091053E"/>
    <w:rsid w:val="00910D12"/>
    <w:rsid w:val="00910EC6"/>
    <w:rsid w:val="009124EB"/>
    <w:rsid w:val="0091256C"/>
    <w:rsid w:val="00912634"/>
    <w:rsid w:val="009129CE"/>
    <w:rsid w:val="00912B01"/>
    <w:rsid w:val="00913852"/>
    <w:rsid w:val="00913D0B"/>
    <w:rsid w:val="00913DAE"/>
    <w:rsid w:val="0091431F"/>
    <w:rsid w:val="0091480C"/>
    <w:rsid w:val="00914B80"/>
    <w:rsid w:val="00914D17"/>
    <w:rsid w:val="00916A6D"/>
    <w:rsid w:val="00917742"/>
    <w:rsid w:val="00917AF0"/>
    <w:rsid w:val="00920394"/>
    <w:rsid w:val="009210F7"/>
    <w:rsid w:val="00921D5A"/>
    <w:rsid w:val="009233E9"/>
    <w:rsid w:val="00923ACE"/>
    <w:rsid w:val="00925352"/>
    <w:rsid w:val="009256B1"/>
    <w:rsid w:val="009256DB"/>
    <w:rsid w:val="009261A3"/>
    <w:rsid w:val="0092671D"/>
    <w:rsid w:val="00927019"/>
    <w:rsid w:val="00927301"/>
    <w:rsid w:val="00927AB8"/>
    <w:rsid w:val="00927E9C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715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6D06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A4E"/>
    <w:rsid w:val="00977D7D"/>
    <w:rsid w:val="009802F4"/>
    <w:rsid w:val="00980BEC"/>
    <w:rsid w:val="00980E0C"/>
    <w:rsid w:val="00980EFA"/>
    <w:rsid w:val="00982A5B"/>
    <w:rsid w:val="0098303B"/>
    <w:rsid w:val="00983583"/>
    <w:rsid w:val="0098367A"/>
    <w:rsid w:val="00984D36"/>
    <w:rsid w:val="009855EE"/>
    <w:rsid w:val="00985FE4"/>
    <w:rsid w:val="0098654C"/>
    <w:rsid w:val="009866D6"/>
    <w:rsid w:val="00990905"/>
    <w:rsid w:val="00990E19"/>
    <w:rsid w:val="009912E6"/>
    <w:rsid w:val="00991B4F"/>
    <w:rsid w:val="00991FE2"/>
    <w:rsid w:val="0099275C"/>
    <w:rsid w:val="00992BC1"/>
    <w:rsid w:val="00993A42"/>
    <w:rsid w:val="00993A44"/>
    <w:rsid w:val="00993CA4"/>
    <w:rsid w:val="0099493A"/>
    <w:rsid w:val="00994BA6"/>
    <w:rsid w:val="00994C82"/>
    <w:rsid w:val="009957D8"/>
    <w:rsid w:val="009962D3"/>
    <w:rsid w:val="0099673F"/>
    <w:rsid w:val="00996952"/>
    <w:rsid w:val="00996BDA"/>
    <w:rsid w:val="0099709B"/>
    <w:rsid w:val="009976C7"/>
    <w:rsid w:val="009A0277"/>
    <w:rsid w:val="009A074E"/>
    <w:rsid w:val="009A134F"/>
    <w:rsid w:val="009A1B39"/>
    <w:rsid w:val="009A2349"/>
    <w:rsid w:val="009A26C2"/>
    <w:rsid w:val="009A27D3"/>
    <w:rsid w:val="009A335F"/>
    <w:rsid w:val="009A4129"/>
    <w:rsid w:val="009A41AC"/>
    <w:rsid w:val="009A4439"/>
    <w:rsid w:val="009A5971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7FD"/>
    <w:rsid w:val="009B1C83"/>
    <w:rsid w:val="009B1CC9"/>
    <w:rsid w:val="009B36CA"/>
    <w:rsid w:val="009B4788"/>
    <w:rsid w:val="009B4A41"/>
    <w:rsid w:val="009B4BA2"/>
    <w:rsid w:val="009B4D27"/>
    <w:rsid w:val="009B58DF"/>
    <w:rsid w:val="009B5FBE"/>
    <w:rsid w:val="009B68B6"/>
    <w:rsid w:val="009B6AC8"/>
    <w:rsid w:val="009B6CA8"/>
    <w:rsid w:val="009B6EC6"/>
    <w:rsid w:val="009B7C3A"/>
    <w:rsid w:val="009B7D83"/>
    <w:rsid w:val="009C0356"/>
    <w:rsid w:val="009C0BA3"/>
    <w:rsid w:val="009C0C0B"/>
    <w:rsid w:val="009C1AF6"/>
    <w:rsid w:val="009C2A59"/>
    <w:rsid w:val="009C3A50"/>
    <w:rsid w:val="009C43D7"/>
    <w:rsid w:val="009C4C84"/>
    <w:rsid w:val="009C4CF7"/>
    <w:rsid w:val="009C578B"/>
    <w:rsid w:val="009C6825"/>
    <w:rsid w:val="009C717B"/>
    <w:rsid w:val="009C7B4B"/>
    <w:rsid w:val="009C7D19"/>
    <w:rsid w:val="009D0B80"/>
    <w:rsid w:val="009D0B89"/>
    <w:rsid w:val="009D0CD4"/>
    <w:rsid w:val="009D12F9"/>
    <w:rsid w:val="009D1E18"/>
    <w:rsid w:val="009D3D26"/>
    <w:rsid w:val="009D43BB"/>
    <w:rsid w:val="009D4590"/>
    <w:rsid w:val="009D4B66"/>
    <w:rsid w:val="009D53E9"/>
    <w:rsid w:val="009D59BA"/>
    <w:rsid w:val="009D5B6C"/>
    <w:rsid w:val="009D6A40"/>
    <w:rsid w:val="009D7B97"/>
    <w:rsid w:val="009E0CFB"/>
    <w:rsid w:val="009E1A06"/>
    <w:rsid w:val="009E1BA1"/>
    <w:rsid w:val="009E2934"/>
    <w:rsid w:val="009E30C7"/>
    <w:rsid w:val="009E33D0"/>
    <w:rsid w:val="009E35A2"/>
    <w:rsid w:val="009E5279"/>
    <w:rsid w:val="009E5323"/>
    <w:rsid w:val="009E55FD"/>
    <w:rsid w:val="009E586D"/>
    <w:rsid w:val="009E6019"/>
    <w:rsid w:val="009E6C33"/>
    <w:rsid w:val="009E6FD1"/>
    <w:rsid w:val="009F00B5"/>
    <w:rsid w:val="009F049C"/>
    <w:rsid w:val="009F2B77"/>
    <w:rsid w:val="009F2BA2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43F"/>
    <w:rsid w:val="00A0454F"/>
    <w:rsid w:val="00A04A38"/>
    <w:rsid w:val="00A055B7"/>
    <w:rsid w:val="00A0562D"/>
    <w:rsid w:val="00A06338"/>
    <w:rsid w:val="00A07092"/>
    <w:rsid w:val="00A07499"/>
    <w:rsid w:val="00A07AD4"/>
    <w:rsid w:val="00A102EB"/>
    <w:rsid w:val="00A10684"/>
    <w:rsid w:val="00A1287A"/>
    <w:rsid w:val="00A12BC4"/>
    <w:rsid w:val="00A149FF"/>
    <w:rsid w:val="00A14EF7"/>
    <w:rsid w:val="00A155A7"/>
    <w:rsid w:val="00A16684"/>
    <w:rsid w:val="00A16B7F"/>
    <w:rsid w:val="00A1784C"/>
    <w:rsid w:val="00A20AB9"/>
    <w:rsid w:val="00A20C87"/>
    <w:rsid w:val="00A20F50"/>
    <w:rsid w:val="00A20FC5"/>
    <w:rsid w:val="00A212BF"/>
    <w:rsid w:val="00A21891"/>
    <w:rsid w:val="00A21A61"/>
    <w:rsid w:val="00A22310"/>
    <w:rsid w:val="00A23BB8"/>
    <w:rsid w:val="00A23EA3"/>
    <w:rsid w:val="00A257D9"/>
    <w:rsid w:val="00A25833"/>
    <w:rsid w:val="00A25FD2"/>
    <w:rsid w:val="00A3106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287F"/>
    <w:rsid w:val="00A4397A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6E1"/>
    <w:rsid w:val="00A569E3"/>
    <w:rsid w:val="00A569E4"/>
    <w:rsid w:val="00A5762C"/>
    <w:rsid w:val="00A6009F"/>
    <w:rsid w:val="00A61D74"/>
    <w:rsid w:val="00A637DD"/>
    <w:rsid w:val="00A63F39"/>
    <w:rsid w:val="00A64531"/>
    <w:rsid w:val="00A64CD1"/>
    <w:rsid w:val="00A65499"/>
    <w:rsid w:val="00A65F9A"/>
    <w:rsid w:val="00A6714C"/>
    <w:rsid w:val="00A6764F"/>
    <w:rsid w:val="00A67968"/>
    <w:rsid w:val="00A67E09"/>
    <w:rsid w:val="00A7135D"/>
    <w:rsid w:val="00A71527"/>
    <w:rsid w:val="00A715CA"/>
    <w:rsid w:val="00A7172E"/>
    <w:rsid w:val="00A71875"/>
    <w:rsid w:val="00A7207C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CC2"/>
    <w:rsid w:val="00A82D53"/>
    <w:rsid w:val="00A83B84"/>
    <w:rsid w:val="00A8458C"/>
    <w:rsid w:val="00A84803"/>
    <w:rsid w:val="00A853B6"/>
    <w:rsid w:val="00A85AA1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0D6A"/>
    <w:rsid w:val="00A92066"/>
    <w:rsid w:val="00A92E11"/>
    <w:rsid w:val="00A92F00"/>
    <w:rsid w:val="00A94BE9"/>
    <w:rsid w:val="00A95B0C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A2E"/>
    <w:rsid w:val="00AA3323"/>
    <w:rsid w:val="00AA3FEB"/>
    <w:rsid w:val="00AA3FF8"/>
    <w:rsid w:val="00AA4222"/>
    <w:rsid w:val="00AA5ABB"/>
    <w:rsid w:val="00AA6530"/>
    <w:rsid w:val="00AA74AF"/>
    <w:rsid w:val="00AA7EA6"/>
    <w:rsid w:val="00AB2592"/>
    <w:rsid w:val="00AB3144"/>
    <w:rsid w:val="00AB38D0"/>
    <w:rsid w:val="00AB3F63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2195"/>
    <w:rsid w:val="00AC35D7"/>
    <w:rsid w:val="00AC366F"/>
    <w:rsid w:val="00AC492A"/>
    <w:rsid w:val="00AC5219"/>
    <w:rsid w:val="00AC5302"/>
    <w:rsid w:val="00AC60B0"/>
    <w:rsid w:val="00AC612E"/>
    <w:rsid w:val="00AC663B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6B"/>
    <w:rsid w:val="00AD72BB"/>
    <w:rsid w:val="00AD753E"/>
    <w:rsid w:val="00AD775A"/>
    <w:rsid w:val="00AE05F4"/>
    <w:rsid w:val="00AE0620"/>
    <w:rsid w:val="00AE11A1"/>
    <w:rsid w:val="00AE1597"/>
    <w:rsid w:val="00AE176D"/>
    <w:rsid w:val="00AE181A"/>
    <w:rsid w:val="00AE18B2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2D7"/>
    <w:rsid w:val="00AF2775"/>
    <w:rsid w:val="00AF27FC"/>
    <w:rsid w:val="00AF2A29"/>
    <w:rsid w:val="00AF33C7"/>
    <w:rsid w:val="00AF3B10"/>
    <w:rsid w:val="00AF446C"/>
    <w:rsid w:val="00AF4F08"/>
    <w:rsid w:val="00AF57EB"/>
    <w:rsid w:val="00AF607B"/>
    <w:rsid w:val="00AF60E3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49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035"/>
    <w:rsid w:val="00B1546E"/>
    <w:rsid w:val="00B16B29"/>
    <w:rsid w:val="00B17666"/>
    <w:rsid w:val="00B17718"/>
    <w:rsid w:val="00B20787"/>
    <w:rsid w:val="00B2204D"/>
    <w:rsid w:val="00B22DD8"/>
    <w:rsid w:val="00B24A7D"/>
    <w:rsid w:val="00B24B12"/>
    <w:rsid w:val="00B253D0"/>
    <w:rsid w:val="00B256FC"/>
    <w:rsid w:val="00B270EA"/>
    <w:rsid w:val="00B272E5"/>
    <w:rsid w:val="00B2754F"/>
    <w:rsid w:val="00B278AC"/>
    <w:rsid w:val="00B27EB4"/>
    <w:rsid w:val="00B27EDF"/>
    <w:rsid w:val="00B3028F"/>
    <w:rsid w:val="00B304A2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2DF8"/>
    <w:rsid w:val="00B33215"/>
    <w:rsid w:val="00B337B5"/>
    <w:rsid w:val="00B346FE"/>
    <w:rsid w:val="00B34972"/>
    <w:rsid w:val="00B350DF"/>
    <w:rsid w:val="00B3551C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7B0"/>
    <w:rsid w:val="00B43E9B"/>
    <w:rsid w:val="00B445FF"/>
    <w:rsid w:val="00B449D3"/>
    <w:rsid w:val="00B4584A"/>
    <w:rsid w:val="00B458A1"/>
    <w:rsid w:val="00B462D1"/>
    <w:rsid w:val="00B46CC2"/>
    <w:rsid w:val="00B46FA4"/>
    <w:rsid w:val="00B47DC7"/>
    <w:rsid w:val="00B5060E"/>
    <w:rsid w:val="00B50D9F"/>
    <w:rsid w:val="00B510C0"/>
    <w:rsid w:val="00B530F4"/>
    <w:rsid w:val="00B53565"/>
    <w:rsid w:val="00B549B0"/>
    <w:rsid w:val="00B550DD"/>
    <w:rsid w:val="00B55B0E"/>
    <w:rsid w:val="00B56225"/>
    <w:rsid w:val="00B5636C"/>
    <w:rsid w:val="00B565E4"/>
    <w:rsid w:val="00B60756"/>
    <w:rsid w:val="00B610CC"/>
    <w:rsid w:val="00B616CE"/>
    <w:rsid w:val="00B61AED"/>
    <w:rsid w:val="00B624E4"/>
    <w:rsid w:val="00B62E38"/>
    <w:rsid w:val="00B62E41"/>
    <w:rsid w:val="00B63CB4"/>
    <w:rsid w:val="00B644F2"/>
    <w:rsid w:val="00B64528"/>
    <w:rsid w:val="00B6474E"/>
    <w:rsid w:val="00B64F0A"/>
    <w:rsid w:val="00B65114"/>
    <w:rsid w:val="00B65525"/>
    <w:rsid w:val="00B6654A"/>
    <w:rsid w:val="00B6675E"/>
    <w:rsid w:val="00B675E5"/>
    <w:rsid w:val="00B703C7"/>
    <w:rsid w:val="00B704C9"/>
    <w:rsid w:val="00B70678"/>
    <w:rsid w:val="00B71AE9"/>
    <w:rsid w:val="00B71B40"/>
    <w:rsid w:val="00B71B9D"/>
    <w:rsid w:val="00B71C82"/>
    <w:rsid w:val="00B71DE2"/>
    <w:rsid w:val="00B72C7A"/>
    <w:rsid w:val="00B73962"/>
    <w:rsid w:val="00B73D80"/>
    <w:rsid w:val="00B76AF8"/>
    <w:rsid w:val="00B77268"/>
    <w:rsid w:val="00B80011"/>
    <w:rsid w:val="00B807DF"/>
    <w:rsid w:val="00B80975"/>
    <w:rsid w:val="00B80C24"/>
    <w:rsid w:val="00B81095"/>
    <w:rsid w:val="00B81E37"/>
    <w:rsid w:val="00B81EA7"/>
    <w:rsid w:val="00B82334"/>
    <w:rsid w:val="00B825FF"/>
    <w:rsid w:val="00B82F3E"/>
    <w:rsid w:val="00B83124"/>
    <w:rsid w:val="00B83890"/>
    <w:rsid w:val="00B83A2D"/>
    <w:rsid w:val="00B84CD7"/>
    <w:rsid w:val="00B8562D"/>
    <w:rsid w:val="00B866C6"/>
    <w:rsid w:val="00B868B0"/>
    <w:rsid w:val="00B86A85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4F5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3B45"/>
    <w:rsid w:val="00BA43EB"/>
    <w:rsid w:val="00BA4AB4"/>
    <w:rsid w:val="00BA4D25"/>
    <w:rsid w:val="00BA5278"/>
    <w:rsid w:val="00BA52A4"/>
    <w:rsid w:val="00BA555A"/>
    <w:rsid w:val="00BA5B8C"/>
    <w:rsid w:val="00BA5CE2"/>
    <w:rsid w:val="00BA643F"/>
    <w:rsid w:val="00BA7D76"/>
    <w:rsid w:val="00BB0F8F"/>
    <w:rsid w:val="00BB1162"/>
    <w:rsid w:val="00BB2565"/>
    <w:rsid w:val="00BB2C99"/>
    <w:rsid w:val="00BB418A"/>
    <w:rsid w:val="00BB4702"/>
    <w:rsid w:val="00BB4989"/>
    <w:rsid w:val="00BB4C56"/>
    <w:rsid w:val="00BB5196"/>
    <w:rsid w:val="00BB55B7"/>
    <w:rsid w:val="00BB63BD"/>
    <w:rsid w:val="00BB68ED"/>
    <w:rsid w:val="00BB6EF8"/>
    <w:rsid w:val="00BB7720"/>
    <w:rsid w:val="00BC0930"/>
    <w:rsid w:val="00BC12F2"/>
    <w:rsid w:val="00BC16D0"/>
    <w:rsid w:val="00BC1DD4"/>
    <w:rsid w:val="00BC266D"/>
    <w:rsid w:val="00BC34E7"/>
    <w:rsid w:val="00BC39C9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C7B6B"/>
    <w:rsid w:val="00BD127E"/>
    <w:rsid w:val="00BD1407"/>
    <w:rsid w:val="00BD151A"/>
    <w:rsid w:val="00BD2125"/>
    <w:rsid w:val="00BD293F"/>
    <w:rsid w:val="00BD3149"/>
    <w:rsid w:val="00BD38EA"/>
    <w:rsid w:val="00BD3CE0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5771"/>
    <w:rsid w:val="00BE6284"/>
    <w:rsid w:val="00BE7293"/>
    <w:rsid w:val="00BE72F5"/>
    <w:rsid w:val="00BE7612"/>
    <w:rsid w:val="00BF17EC"/>
    <w:rsid w:val="00BF1B44"/>
    <w:rsid w:val="00BF209C"/>
    <w:rsid w:val="00BF21EE"/>
    <w:rsid w:val="00BF2EE2"/>
    <w:rsid w:val="00BF3E8C"/>
    <w:rsid w:val="00BF46A3"/>
    <w:rsid w:val="00BF472E"/>
    <w:rsid w:val="00BF554A"/>
    <w:rsid w:val="00BF6CEF"/>
    <w:rsid w:val="00BF79F9"/>
    <w:rsid w:val="00BF7CEE"/>
    <w:rsid w:val="00C01FD9"/>
    <w:rsid w:val="00C027D1"/>
    <w:rsid w:val="00C0292E"/>
    <w:rsid w:val="00C02E35"/>
    <w:rsid w:val="00C03181"/>
    <w:rsid w:val="00C03995"/>
    <w:rsid w:val="00C039B7"/>
    <w:rsid w:val="00C03ACB"/>
    <w:rsid w:val="00C04764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0C00"/>
    <w:rsid w:val="00C11EFF"/>
    <w:rsid w:val="00C14838"/>
    <w:rsid w:val="00C15422"/>
    <w:rsid w:val="00C15CC6"/>
    <w:rsid w:val="00C16401"/>
    <w:rsid w:val="00C164D5"/>
    <w:rsid w:val="00C16C59"/>
    <w:rsid w:val="00C17853"/>
    <w:rsid w:val="00C17BB1"/>
    <w:rsid w:val="00C20BE1"/>
    <w:rsid w:val="00C21C0E"/>
    <w:rsid w:val="00C245C2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3BD8"/>
    <w:rsid w:val="00C34870"/>
    <w:rsid w:val="00C34F48"/>
    <w:rsid w:val="00C350FF"/>
    <w:rsid w:val="00C355E6"/>
    <w:rsid w:val="00C35FA2"/>
    <w:rsid w:val="00C35FFE"/>
    <w:rsid w:val="00C36097"/>
    <w:rsid w:val="00C362AA"/>
    <w:rsid w:val="00C36983"/>
    <w:rsid w:val="00C37A73"/>
    <w:rsid w:val="00C40CA0"/>
    <w:rsid w:val="00C41F14"/>
    <w:rsid w:val="00C420B2"/>
    <w:rsid w:val="00C42138"/>
    <w:rsid w:val="00C425EE"/>
    <w:rsid w:val="00C42908"/>
    <w:rsid w:val="00C42A16"/>
    <w:rsid w:val="00C4373B"/>
    <w:rsid w:val="00C44007"/>
    <w:rsid w:val="00C44E95"/>
    <w:rsid w:val="00C45B64"/>
    <w:rsid w:val="00C4684B"/>
    <w:rsid w:val="00C4720E"/>
    <w:rsid w:val="00C47F08"/>
    <w:rsid w:val="00C50474"/>
    <w:rsid w:val="00C50A8E"/>
    <w:rsid w:val="00C513FF"/>
    <w:rsid w:val="00C51963"/>
    <w:rsid w:val="00C51D3B"/>
    <w:rsid w:val="00C51E94"/>
    <w:rsid w:val="00C523BF"/>
    <w:rsid w:val="00C52C84"/>
    <w:rsid w:val="00C52F51"/>
    <w:rsid w:val="00C53265"/>
    <w:rsid w:val="00C53408"/>
    <w:rsid w:val="00C53E72"/>
    <w:rsid w:val="00C54FB2"/>
    <w:rsid w:val="00C5514D"/>
    <w:rsid w:val="00C558E8"/>
    <w:rsid w:val="00C55978"/>
    <w:rsid w:val="00C55B93"/>
    <w:rsid w:val="00C56BB0"/>
    <w:rsid w:val="00C5745D"/>
    <w:rsid w:val="00C61129"/>
    <w:rsid w:val="00C6150F"/>
    <w:rsid w:val="00C61C85"/>
    <w:rsid w:val="00C61C8C"/>
    <w:rsid w:val="00C61D65"/>
    <w:rsid w:val="00C61D9A"/>
    <w:rsid w:val="00C63230"/>
    <w:rsid w:val="00C6467E"/>
    <w:rsid w:val="00C646BA"/>
    <w:rsid w:val="00C65445"/>
    <w:rsid w:val="00C6546C"/>
    <w:rsid w:val="00C65926"/>
    <w:rsid w:val="00C66300"/>
    <w:rsid w:val="00C671CA"/>
    <w:rsid w:val="00C67442"/>
    <w:rsid w:val="00C70287"/>
    <w:rsid w:val="00C70654"/>
    <w:rsid w:val="00C7079B"/>
    <w:rsid w:val="00C707F5"/>
    <w:rsid w:val="00C716C9"/>
    <w:rsid w:val="00C72365"/>
    <w:rsid w:val="00C755B7"/>
    <w:rsid w:val="00C75D0F"/>
    <w:rsid w:val="00C77B22"/>
    <w:rsid w:val="00C8004A"/>
    <w:rsid w:val="00C80A50"/>
    <w:rsid w:val="00C81AC3"/>
    <w:rsid w:val="00C81DA2"/>
    <w:rsid w:val="00C81E3F"/>
    <w:rsid w:val="00C83681"/>
    <w:rsid w:val="00C8376B"/>
    <w:rsid w:val="00C83AD0"/>
    <w:rsid w:val="00C83DC3"/>
    <w:rsid w:val="00C84F0B"/>
    <w:rsid w:val="00C8568C"/>
    <w:rsid w:val="00C857DA"/>
    <w:rsid w:val="00C857E1"/>
    <w:rsid w:val="00C8596E"/>
    <w:rsid w:val="00C867F5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97212"/>
    <w:rsid w:val="00CA0125"/>
    <w:rsid w:val="00CA13E1"/>
    <w:rsid w:val="00CA21FA"/>
    <w:rsid w:val="00CA26C3"/>
    <w:rsid w:val="00CA32E1"/>
    <w:rsid w:val="00CA3CEF"/>
    <w:rsid w:val="00CA5689"/>
    <w:rsid w:val="00CA5889"/>
    <w:rsid w:val="00CA662E"/>
    <w:rsid w:val="00CA6B07"/>
    <w:rsid w:val="00CA7C65"/>
    <w:rsid w:val="00CB0630"/>
    <w:rsid w:val="00CB1B43"/>
    <w:rsid w:val="00CB3050"/>
    <w:rsid w:val="00CB30EB"/>
    <w:rsid w:val="00CB4790"/>
    <w:rsid w:val="00CB58BF"/>
    <w:rsid w:val="00CB5B16"/>
    <w:rsid w:val="00CB5FEC"/>
    <w:rsid w:val="00CB61F4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4D54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1F78"/>
    <w:rsid w:val="00CD233C"/>
    <w:rsid w:val="00CD2647"/>
    <w:rsid w:val="00CD2C9A"/>
    <w:rsid w:val="00CD2D38"/>
    <w:rsid w:val="00CD3155"/>
    <w:rsid w:val="00CD4093"/>
    <w:rsid w:val="00CD45C6"/>
    <w:rsid w:val="00CD5BF4"/>
    <w:rsid w:val="00CD6108"/>
    <w:rsid w:val="00CD7CFC"/>
    <w:rsid w:val="00CE09C2"/>
    <w:rsid w:val="00CE19FA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088"/>
    <w:rsid w:val="00CE7309"/>
    <w:rsid w:val="00CE744B"/>
    <w:rsid w:val="00CF12D6"/>
    <w:rsid w:val="00CF3215"/>
    <w:rsid w:val="00CF39DB"/>
    <w:rsid w:val="00CF3EBA"/>
    <w:rsid w:val="00CF5B99"/>
    <w:rsid w:val="00CF6371"/>
    <w:rsid w:val="00D005C5"/>
    <w:rsid w:val="00D005DB"/>
    <w:rsid w:val="00D008A5"/>
    <w:rsid w:val="00D008D7"/>
    <w:rsid w:val="00D00BE8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49EC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1C38"/>
    <w:rsid w:val="00D22795"/>
    <w:rsid w:val="00D23A39"/>
    <w:rsid w:val="00D23C50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5225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A5A"/>
    <w:rsid w:val="00D46DF0"/>
    <w:rsid w:val="00D472B8"/>
    <w:rsid w:val="00D508DD"/>
    <w:rsid w:val="00D50D59"/>
    <w:rsid w:val="00D50E62"/>
    <w:rsid w:val="00D512DD"/>
    <w:rsid w:val="00D52AEE"/>
    <w:rsid w:val="00D52E0B"/>
    <w:rsid w:val="00D531BF"/>
    <w:rsid w:val="00D5323B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3922"/>
    <w:rsid w:val="00D64263"/>
    <w:rsid w:val="00D646D9"/>
    <w:rsid w:val="00D64A6E"/>
    <w:rsid w:val="00D64BCF"/>
    <w:rsid w:val="00D64EFB"/>
    <w:rsid w:val="00D65057"/>
    <w:rsid w:val="00D65628"/>
    <w:rsid w:val="00D6563E"/>
    <w:rsid w:val="00D6567A"/>
    <w:rsid w:val="00D66674"/>
    <w:rsid w:val="00D66E71"/>
    <w:rsid w:val="00D677F9"/>
    <w:rsid w:val="00D67E67"/>
    <w:rsid w:val="00D7162A"/>
    <w:rsid w:val="00D716DC"/>
    <w:rsid w:val="00D7185D"/>
    <w:rsid w:val="00D727B3"/>
    <w:rsid w:val="00D727EF"/>
    <w:rsid w:val="00D72FD7"/>
    <w:rsid w:val="00D740FF"/>
    <w:rsid w:val="00D75019"/>
    <w:rsid w:val="00D7623F"/>
    <w:rsid w:val="00D76B5F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237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579D"/>
    <w:rsid w:val="00DA6320"/>
    <w:rsid w:val="00DA6935"/>
    <w:rsid w:val="00DB07A2"/>
    <w:rsid w:val="00DB087B"/>
    <w:rsid w:val="00DB169E"/>
    <w:rsid w:val="00DB1AD5"/>
    <w:rsid w:val="00DB24E3"/>
    <w:rsid w:val="00DB321B"/>
    <w:rsid w:val="00DB520D"/>
    <w:rsid w:val="00DB5297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3A3B"/>
    <w:rsid w:val="00DC5CF2"/>
    <w:rsid w:val="00DC6753"/>
    <w:rsid w:val="00DC6CF8"/>
    <w:rsid w:val="00DC7FFA"/>
    <w:rsid w:val="00DD38E4"/>
    <w:rsid w:val="00DD3B1E"/>
    <w:rsid w:val="00DD4939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E77C9"/>
    <w:rsid w:val="00DE7855"/>
    <w:rsid w:val="00DF12FE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1FD0"/>
    <w:rsid w:val="00E03289"/>
    <w:rsid w:val="00E045F8"/>
    <w:rsid w:val="00E05756"/>
    <w:rsid w:val="00E06252"/>
    <w:rsid w:val="00E064CC"/>
    <w:rsid w:val="00E06D57"/>
    <w:rsid w:val="00E07C8A"/>
    <w:rsid w:val="00E11FF9"/>
    <w:rsid w:val="00E12473"/>
    <w:rsid w:val="00E1263A"/>
    <w:rsid w:val="00E13EC5"/>
    <w:rsid w:val="00E14523"/>
    <w:rsid w:val="00E154AD"/>
    <w:rsid w:val="00E165E6"/>
    <w:rsid w:val="00E166CD"/>
    <w:rsid w:val="00E16A36"/>
    <w:rsid w:val="00E16DDF"/>
    <w:rsid w:val="00E16EF6"/>
    <w:rsid w:val="00E20AE0"/>
    <w:rsid w:val="00E20C94"/>
    <w:rsid w:val="00E210BA"/>
    <w:rsid w:val="00E210E1"/>
    <w:rsid w:val="00E212CD"/>
    <w:rsid w:val="00E21827"/>
    <w:rsid w:val="00E2281A"/>
    <w:rsid w:val="00E23282"/>
    <w:rsid w:val="00E23740"/>
    <w:rsid w:val="00E23C3F"/>
    <w:rsid w:val="00E23E70"/>
    <w:rsid w:val="00E2475E"/>
    <w:rsid w:val="00E24FFF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4AF3"/>
    <w:rsid w:val="00E365E1"/>
    <w:rsid w:val="00E36A7C"/>
    <w:rsid w:val="00E36D67"/>
    <w:rsid w:val="00E374EC"/>
    <w:rsid w:val="00E3769F"/>
    <w:rsid w:val="00E4044D"/>
    <w:rsid w:val="00E409FF"/>
    <w:rsid w:val="00E417A3"/>
    <w:rsid w:val="00E427ED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46F64"/>
    <w:rsid w:val="00E507C9"/>
    <w:rsid w:val="00E50D3A"/>
    <w:rsid w:val="00E52A4A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103"/>
    <w:rsid w:val="00E7037C"/>
    <w:rsid w:val="00E7192D"/>
    <w:rsid w:val="00E71D99"/>
    <w:rsid w:val="00E732E0"/>
    <w:rsid w:val="00E7360F"/>
    <w:rsid w:val="00E7374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58A3"/>
    <w:rsid w:val="00E86047"/>
    <w:rsid w:val="00E863E9"/>
    <w:rsid w:val="00E8678C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1857"/>
    <w:rsid w:val="00EB2243"/>
    <w:rsid w:val="00EB2D0D"/>
    <w:rsid w:val="00EB3914"/>
    <w:rsid w:val="00EB4145"/>
    <w:rsid w:val="00EB5656"/>
    <w:rsid w:val="00EB5D6C"/>
    <w:rsid w:val="00EB5E54"/>
    <w:rsid w:val="00EC0227"/>
    <w:rsid w:val="00EC046B"/>
    <w:rsid w:val="00EC152A"/>
    <w:rsid w:val="00EC1A3C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11A5"/>
    <w:rsid w:val="00ED1501"/>
    <w:rsid w:val="00ED1F88"/>
    <w:rsid w:val="00ED3D25"/>
    <w:rsid w:val="00ED4761"/>
    <w:rsid w:val="00ED49BB"/>
    <w:rsid w:val="00ED4D0E"/>
    <w:rsid w:val="00ED50A6"/>
    <w:rsid w:val="00ED5391"/>
    <w:rsid w:val="00ED5632"/>
    <w:rsid w:val="00ED59F4"/>
    <w:rsid w:val="00ED5E92"/>
    <w:rsid w:val="00ED6C89"/>
    <w:rsid w:val="00ED6DB9"/>
    <w:rsid w:val="00ED785C"/>
    <w:rsid w:val="00ED7B32"/>
    <w:rsid w:val="00EE0A34"/>
    <w:rsid w:val="00EE19B4"/>
    <w:rsid w:val="00EE2F2A"/>
    <w:rsid w:val="00EE303D"/>
    <w:rsid w:val="00EE3381"/>
    <w:rsid w:val="00EE4C35"/>
    <w:rsid w:val="00EE4C3B"/>
    <w:rsid w:val="00EE53BE"/>
    <w:rsid w:val="00EE5453"/>
    <w:rsid w:val="00EE5513"/>
    <w:rsid w:val="00EE6BA8"/>
    <w:rsid w:val="00EE6BF2"/>
    <w:rsid w:val="00EE6D34"/>
    <w:rsid w:val="00EE6F44"/>
    <w:rsid w:val="00EE70A6"/>
    <w:rsid w:val="00EE7D11"/>
    <w:rsid w:val="00EF0C4F"/>
    <w:rsid w:val="00EF0D8B"/>
    <w:rsid w:val="00EF0E27"/>
    <w:rsid w:val="00EF1267"/>
    <w:rsid w:val="00EF1F5D"/>
    <w:rsid w:val="00EF2097"/>
    <w:rsid w:val="00EF2C52"/>
    <w:rsid w:val="00EF31FC"/>
    <w:rsid w:val="00EF3CCA"/>
    <w:rsid w:val="00EF40FD"/>
    <w:rsid w:val="00EF47ED"/>
    <w:rsid w:val="00EF5297"/>
    <w:rsid w:val="00EF5954"/>
    <w:rsid w:val="00EF5D06"/>
    <w:rsid w:val="00EF5D75"/>
    <w:rsid w:val="00EF5E24"/>
    <w:rsid w:val="00EF6BC5"/>
    <w:rsid w:val="00EF6CCF"/>
    <w:rsid w:val="00EF70A7"/>
    <w:rsid w:val="00EF7D47"/>
    <w:rsid w:val="00EF7F81"/>
    <w:rsid w:val="00F00579"/>
    <w:rsid w:val="00F00E68"/>
    <w:rsid w:val="00F01CA0"/>
    <w:rsid w:val="00F02F0F"/>
    <w:rsid w:val="00F032BD"/>
    <w:rsid w:val="00F03F39"/>
    <w:rsid w:val="00F03FAC"/>
    <w:rsid w:val="00F04A53"/>
    <w:rsid w:val="00F04D95"/>
    <w:rsid w:val="00F05CCD"/>
    <w:rsid w:val="00F060E7"/>
    <w:rsid w:val="00F064C0"/>
    <w:rsid w:val="00F073C1"/>
    <w:rsid w:val="00F07BBF"/>
    <w:rsid w:val="00F10C60"/>
    <w:rsid w:val="00F11DF3"/>
    <w:rsid w:val="00F123CA"/>
    <w:rsid w:val="00F12C93"/>
    <w:rsid w:val="00F12D4B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772"/>
    <w:rsid w:val="00F23B22"/>
    <w:rsid w:val="00F23D79"/>
    <w:rsid w:val="00F23E6A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0BEE"/>
    <w:rsid w:val="00F31598"/>
    <w:rsid w:val="00F31A8F"/>
    <w:rsid w:val="00F31DEC"/>
    <w:rsid w:val="00F328EA"/>
    <w:rsid w:val="00F33682"/>
    <w:rsid w:val="00F336B9"/>
    <w:rsid w:val="00F34AC5"/>
    <w:rsid w:val="00F34E6B"/>
    <w:rsid w:val="00F35046"/>
    <w:rsid w:val="00F35174"/>
    <w:rsid w:val="00F35E72"/>
    <w:rsid w:val="00F36689"/>
    <w:rsid w:val="00F36DD4"/>
    <w:rsid w:val="00F379C3"/>
    <w:rsid w:val="00F37C7F"/>
    <w:rsid w:val="00F37CC0"/>
    <w:rsid w:val="00F415BE"/>
    <w:rsid w:val="00F41EE1"/>
    <w:rsid w:val="00F41F31"/>
    <w:rsid w:val="00F42319"/>
    <w:rsid w:val="00F4247F"/>
    <w:rsid w:val="00F42DE3"/>
    <w:rsid w:val="00F432BB"/>
    <w:rsid w:val="00F43F5F"/>
    <w:rsid w:val="00F4415B"/>
    <w:rsid w:val="00F443B0"/>
    <w:rsid w:val="00F44450"/>
    <w:rsid w:val="00F45340"/>
    <w:rsid w:val="00F459AC"/>
    <w:rsid w:val="00F45EC1"/>
    <w:rsid w:val="00F46EC1"/>
    <w:rsid w:val="00F478D4"/>
    <w:rsid w:val="00F479EB"/>
    <w:rsid w:val="00F50122"/>
    <w:rsid w:val="00F50765"/>
    <w:rsid w:val="00F516ED"/>
    <w:rsid w:val="00F51756"/>
    <w:rsid w:val="00F51ED5"/>
    <w:rsid w:val="00F52228"/>
    <w:rsid w:val="00F525F1"/>
    <w:rsid w:val="00F527DC"/>
    <w:rsid w:val="00F52846"/>
    <w:rsid w:val="00F52AAA"/>
    <w:rsid w:val="00F53C6A"/>
    <w:rsid w:val="00F54A36"/>
    <w:rsid w:val="00F54AA6"/>
    <w:rsid w:val="00F552BC"/>
    <w:rsid w:val="00F5590B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1E6E"/>
    <w:rsid w:val="00F629BC"/>
    <w:rsid w:val="00F630E4"/>
    <w:rsid w:val="00F63C5D"/>
    <w:rsid w:val="00F64643"/>
    <w:rsid w:val="00F64730"/>
    <w:rsid w:val="00F64875"/>
    <w:rsid w:val="00F64B86"/>
    <w:rsid w:val="00F65516"/>
    <w:rsid w:val="00F666BA"/>
    <w:rsid w:val="00F66CB3"/>
    <w:rsid w:val="00F66E4F"/>
    <w:rsid w:val="00F66F16"/>
    <w:rsid w:val="00F67005"/>
    <w:rsid w:val="00F672E2"/>
    <w:rsid w:val="00F67480"/>
    <w:rsid w:val="00F701ED"/>
    <w:rsid w:val="00F70D21"/>
    <w:rsid w:val="00F70E5E"/>
    <w:rsid w:val="00F72764"/>
    <w:rsid w:val="00F733FD"/>
    <w:rsid w:val="00F7343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2D1C"/>
    <w:rsid w:val="00F8439D"/>
    <w:rsid w:val="00F85D2E"/>
    <w:rsid w:val="00F85E50"/>
    <w:rsid w:val="00F85E9C"/>
    <w:rsid w:val="00F870DA"/>
    <w:rsid w:val="00F873DD"/>
    <w:rsid w:val="00F8765E"/>
    <w:rsid w:val="00F87D91"/>
    <w:rsid w:val="00F917C2"/>
    <w:rsid w:val="00F918E6"/>
    <w:rsid w:val="00F91BE9"/>
    <w:rsid w:val="00F92047"/>
    <w:rsid w:val="00F93EFB"/>
    <w:rsid w:val="00F95B42"/>
    <w:rsid w:val="00F9674B"/>
    <w:rsid w:val="00F96C8B"/>
    <w:rsid w:val="00F97035"/>
    <w:rsid w:val="00F9704A"/>
    <w:rsid w:val="00F9756A"/>
    <w:rsid w:val="00FA0252"/>
    <w:rsid w:val="00FA1661"/>
    <w:rsid w:val="00FA175E"/>
    <w:rsid w:val="00FA2ED3"/>
    <w:rsid w:val="00FA3424"/>
    <w:rsid w:val="00FA3694"/>
    <w:rsid w:val="00FA3CC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14F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2C2"/>
    <w:rsid w:val="00FC34D4"/>
    <w:rsid w:val="00FC39FD"/>
    <w:rsid w:val="00FC3A36"/>
    <w:rsid w:val="00FC3B5D"/>
    <w:rsid w:val="00FC3ED9"/>
    <w:rsid w:val="00FC4DBD"/>
    <w:rsid w:val="00FC53AB"/>
    <w:rsid w:val="00FC5803"/>
    <w:rsid w:val="00FC6374"/>
    <w:rsid w:val="00FC6613"/>
    <w:rsid w:val="00FC6A1A"/>
    <w:rsid w:val="00FC6E96"/>
    <w:rsid w:val="00FC717C"/>
    <w:rsid w:val="00FC73E6"/>
    <w:rsid w:val="00FC7B34"/>
    <w:rsid w:val="00FD159F"/>
    <w:rsid w:val="00FD2065"/>
    <w:rsid w:val="00FD3606"/>
    <w:rsid w:val="00FD42A4"/>
    <w:rsid w:val="00FD5402"/>
    <w:rsid w:val="00FD6260"/>
    <w:rsid w:val="00FD644C"/>
    <w:rsid w:val="00FD6B4A"/>
    <w:rsid w:val="00FD71DB"/>
    <w:rsid w:val="00FD74F0"/>
    <w:rsid w:val="00FD7AC2"/>
    <w:rsid w:val="00FE09AC"/>
    <w:rsid w:val="00FE0C23"/>
    <w:rsid w:val="00FE0EC8"/>
    <w:rsid w:val="00FE1064"/>
    <w:rsid w:val="00FE131E"/>
    <w:rsid w:val="00FE1842"/>
    <w:rsid w:val="00FE254D"/>
    <w:rsid w:val="00FE255F"/>
    <w:rsid w:val="00FE2F90"/>
    <w:rsid w:val="00FE30A6"/>
    <w:rsid w:val="00FE58F0"/>
    <w:rsid w:val="00FE6DF2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363"/>
    <w:rsid w:val="00FF3A31"/>
    <w:rsid w:val="00FF3D46"/>
    <w:rsid w:val="00FF3F2C"/>
    <w:rsid w:val="00FF4620"/>
    <w:rsid w:val="00FF470A"/>
    <w:rsid w:val="00FF4964"/>
    <w:rsid w:val="00FF59F6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38D2EA"/>
  <w15:chartTrackingRefBased/>
  <w15:docId w15:val="{2FC06976-A3CD-4F22-81E2-C55F926E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703A7"/>
    <w:rPr>
      <w:sz w:val="24"/>
      <w:szCs w:val="22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FF59F6"/>
    <w:pPr>
      <w:keepNext/>
      <w:keepLines/>
      <w:numPr>
        <w:numId w:val="1"/>
      </w:numPr>
      <w:spacing w:before="160" w:after="160" w:line="276" w:lineRule="auto"/>
      <w:ind w:left="0" w:hanging="426"/>
      <w:jc w:val="both"/>
      <w:outlineLvl w:val="1"/>
    </w:pPr>
    <w:rPr>
      <w:rFonts w:ascii="Calibri Light" w:hAnsi="Calibri Light"/>
      <w:bCs/>
      <w:color w:val="2F5496" w:themeColor="accent1" w:themeShade="BF"/>
      <w:sz w:val="32"/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">
    <w:name w:val="Silný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5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F59F6"/>
    <w:rPr>
      <w:rFonts w:ascii="Calibri Light" w:hAnsi="Calibri Light"/>
      <w:bCs/>
      <w:color w:val="2F5496" w:themeColor="accent1" w:themeShade="BF"/>
      <w:sz w:val="32"/>
      <w:szCs w:val="22"/>
      <w:lang w:val="x-none" w:eastAsia="x-none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aliases w:val="Nadpis 1 - kapitoly Char"/>
    <w:link w:val="Nadpis1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DA579D"/>
    <w:pPr>
      <w:keepLines/>
      <w:spacing w:before="240" w:after="240" w:line="259" w:lineRule="auto"/>
      <w:jc w:val="left"/>
      <w:outlineLvl w:val="9"/>
    </w:pPr>
    <w:rPr>
      <w:b w:val="0"/>
      <w:bCs w:val="0"/>
      <w:color w:val="365F91"/>
      <w:sz w:val="32"/>
      <w:szCs w:val="32"/>
    </w:rPr>
  </w:style>
  <w:style w:type="paragraph" w:styleId="Obsah2">
    <w:name w:val="toc 2"/>
    <w:next w:val="Normlny"/>
    <w:autoRedefine/>
    <w:uiPriority w:val="39"/>
    <w:unhideWhenUsed/>
    <w:rsid w:val="00246382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  <w:rPr>
      <w:rFonts w:eastAsia="Calibri"/>
      <w:sz w:val="24"/>
      <w:szCs w:val="2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character" w:styleId="Nevyrieenzmienka">
    <w:name w:val="Unresolved Mention"/>
    <w:uiPriority w:val="99"/>
    <w:semiHidden/>
    <w:unhideWhenUsed/>
    <w:rsid w:val="00F31A8F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BA643F"/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8647A5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15590/summar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15590/summar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AA081-3B6D-46E1-85B9-1A6E5322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46</TotalTime>
  <Pages>7</Pages>
  <Words>2024</Words>
  <Characters>11538</Characters>
  <Application>Microsoft Office Word</Application>
  <DocSecurity>0</DocSecurity>
  <Lines>96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/>
  <LinksUpToDate>false</LinksUpToDate>
  <CharactersWithSpaces>13535</CharactersWithSpaces>
  <SharedDoc>false</SharedDoc>
  <HLinks>
    <vt:vector size="150" baseType="variant">
      <vt:variant>
        <vt:i4>5963891</vt:i4>
      </vt:variant>
      <vt:variant>
        <vt:i4>129</vt:i4>
      </vt:variant>
      <vt:variant>
        <vt:i4>0</vt:i4>
      </vt:variant>
      <vt:variant>
        <vt:i4>5</vt:i4>
      </vt:variant>
      <vt:variant>
        <vt:lpwstr>https://store.proebiz.com/docs/josephine/sk/Technicke_poziadavky_sw_JOSEPHINE.pdf</vt:lpwstr>
      </vt:variant>
      <vt:variant>
        <vt:lpwstr/>
      </vt:variant>
      <vt:variant>
        <vt:i4>1704003</vt:i4>
      </vt:variant>
      <vt:variant>
        <vt:i4>126</vt:i4>
      </vt:variant>
      <vt:variant>
        <vt:i4>0</vt:i4>
      </vt:variant>
      <vt:variant>
        <vt:i4>5</vt:i4>
      </vt:variant>
      <vt:variant>
        <vt:lpwstr>https://josephine.proebiz.com/sk/tender/5004/summary</vt:lpwstr>
      </vt:variant>
      <vt:variant>
        <vt:lpwstr/>
      </vt:variant>
      <vt:variant>
        <vt:i4>1704003</vt:i4>
      </vt:variant>
      <vt:variant>
        <vt:i4>123</vt:i4>
      </vt:variant>
      <vt:variant>
        <vt:i4>0</vt:i4>
      </vt:variant>
      <vt:variant>
        <vt:i4>5</vt:i4>
      </vt:variant>
      <vt:variant>
        <vt:lpwstr>https://josephine.proebiz.com/sk/tender/5004/summary</vt:lpwstr>
      </vt:variant>
      <vt:variant>
        <vt:lpwstr/>
      </vt:variant>
      <vt:variant>
        <vt:i4>1704003</vt:i4>
      </vt:variant>
      <vt:variant>
        <vt:i4>120</vt:i4>
      </vt:variant>
      <vt:variant>
        <vt:i4>0</vt:i4>
      </vt:variant>
      <vt:variant>
        <vt:i4>5</vt:i4>
      </vt:variant>
      <vt:variant>
        <vt:lpwstr>https://josephine.proebiz.com/sk/tender/5004/summary</vt:lpwstr>
      </vt:variant>
      <vt:variant>
        <vt:lpwstr/>
      </vt:variant>
      <vt:variant>
        <vt:i4>1769537</vt:i4>
      </vt:variant>
      <vt:variant>
        <vt:i4>117</vt:i4>
      </vt:variant>
      <vt:variant>
        <vt:i4>0</vt:i4>
      </vt:variant>
      <vt:variant>
        <vt:i4>5</vt:i4>
      </vt:variant>
      <vt:variant>
        <vt:lpwstr>https://josephine.proebiz.com/sk/tender/4530/summary</vt:lpwstr>
      </vt:variant>
      <vt:variant>
        <vt:lpwstr/>
      </vt:variant>
      <vt:variant>
        <vt:i4>589933</vt:i4>
      </vt:variant>
      <vt:variant>
        <vt:i4>114</vt:i4>
      </vt:variant>
      <vt:variant>
        <vt:i4>0</vt:i4>
      </vt:variant>
      <vt:variant>
        <vt:i4>5</vt:i4>
      </vt:variant>
      <vt:variant>
        <vt:lpwstr>mailto:marian.szakall@bratislava.sk</vt:lpwstr>
      </vt:variant>
      <vt:variant>
        <vt:lpwstr/>
      </vt:variant>
      <vt:variant>
        <vt:i4>1966187</vt:i4>
      </vt:variant>
      <vt:variant>
        <vt:i4>111</vt:i4>
      </vt:variant>
      <vt:variant>
        <vt:i4>0</vt:i4>
      </vt:variant>
      <vt:variant>
        <vt:i4>5</vt:i4>
      </vt:variant>
      <vt:variant>
        <vt:lpwstr>mailto:ivan.pudis@bratislava.sk</vt:lpwstr>
      </vt:variant>
      <vt:variant>
        <vt:lpwstr/>
      </vt:variant>
      <vt:variant>
        <vt:i4>1179698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_Toc21605135</vt:lpwstr>
      </vt:variant>
      <vt:variant>
        <vt:i4>1245234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_Toc21605134</vt:lpwstr>
      </vt:variant>
      <vt:variant>
        <vt:i4>1310770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_Toc21605133</vt:lpwstr>
      </vt:variant>
      <vt:variant>
        <vt:i4>1376306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_Toc21605132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_Toc21605131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_Toc21605130</vt:lpwstr>
      </vt:variant>
      <vt:variant>
        <vt:i4>1966131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_Toc21605129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_Toc21605128</vt:lpwstr>
      </vt:variant>
      <vt:variant>
        <vt:i4>1048627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_Toc21605127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_Toc21605126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_Toc21605125</vt:lpwstr>
      </vt:variant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_Toc21605124</vt:lpwstr>
      </vt:variant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_Toc21605123</vt:lpwstr>
      </vt:variant>
      <vt:variant>
        <vt:i4>1376307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_Toc21605122</vt:lpwstr>
      </vt:variant>
      <vt:variant>
        <vt:i4>1441843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_Toc21605121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_Toc21605120</vt:lpwstr>
      </vt:variant>
      <vt:variant>
        <vt:i4>1966128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_Toc21605119</vt:lpwstr>
      </vt:variant>
      <vt:variant>
        <vt:i4>2031664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_Toc21605118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cp:lastModifiedBy>Bohovicová Katarína, Mgr.</cp:lastModifiedBy>
  <cp:revision>15</cp:revision>
  <cp:lastPrinted>2020-12-11T14:27:00Z</cp:lastPrinted>
  <dcterms:created xsi:type="dcterms:W3CDTF">2021-11-03T13:06:00Z</dcterms:created>
  <dcterms:modified xsi:type="dcterms:W3CDTF">2021-11-04T13:16:00Z</dcterms:modified>
</cp:coreProperties>
</file>