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Pr="00CB7AEB" w:rsidRDefault="00BF262E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  <w:r w:rsidRPr="00CB7AEB">
        <w:rPr>
          <w:rFonts w:asciiTheme="minorHAnsi" w:hAnsiTheme="minorHAnsi"/>
          <w:color w:val="FF0000"/>
          <w:sz w:val="28"/>
          <w:szCs w:val="28"/>
        </w:rPr>
        <w:t xml:space="preserve">                          </w:t>
      </w:r>
      <w:r w:rsidR="00F24543" w:rsidRPr="00CB7AEB">
        <w:rPr>
          <w:rFonts w:asciiTheme="minorHAnsi" w:hAnsiTheme="minorHAnsi"/>
          <w:color w:val="FF0000"/>
          <w:sz w:val="28"/>
          <w:szCs w:val="28"/>
        </w:rPr>
        <w:t xml:space="preserve">    </w:t>
      </w:r>
      <w:r w:rsidRPr="00CB7AEB">
        <w:rPr>
          <w:rFonts w:asciiTheme="minorHAnsi" w:hAnsiTheme="minorHAnsi"/>
          <w:color w:val="FF0000"/>
          <w:sz w:val="28"/>
          <w:szCs w:val="28"/>
        </w:rPr>
        <w:t xml:space="preserve">   </w:t>
      </w:r>
    </w:p>
    <w:p w:rsidR="00A37523" w:rsidRPr="00CB7AEB" w:rsidRDefault="00A37523" w:rsidP="00BF262E">
      <w:pPr>
        <w:pStyle w:val="Nadpis6"/>
        <w:rPr>
          <w:rFonts w:asciiTheme="minorHAnsi" w:hAnsiTheme="minorHAnsi"/>
          <w:color w:val="FF0000"/>
          <w:sz w:val="28"/>
          <w:szCs w:val="28"/>
        </w:rPr>
      </w:pPr>
    </w:p>
    <w:p w:rsidR="00121F5B" w:rsidRPr="00125EFB" w:rsidRDefault="00CB7AEB" w:rsidP="00121F5B">
      <w:pPr>
        <w:keepNext/>
        <w:jc w:val="both"/>
        <w:outlineLvl w:val="5"/>
        <w:rPr>
          <w:rFonts w:ascii="Calibri" w:hAnsi="Calibri" w:cs="Arial"/>
          <w:b/>
          <w:bCs/>
          <w:sz w:val="32"/>
          <w:szCs w:val="22"/>
        </w:rPr>
      </w:pPr>
      <w:r w:rsidRPr="00CB7AEB">
        <w:rPr>
          <w:rFonts w:asciiTheme="minorHAnsi" w:hAnsiTheme="minorHAnsi"/>
          <w:sz w:val="28"/>
          <w:szCs w:val="28"/>
        </w:rPr>
        <w:t>KRYCÍ LIST PONUKY</w:t>
      </w:r>
      <w:r w:rsidR="00121F5B" w:rsidRPr="00121F5B">
        <w:rPr>
          <w:rFonts w:ascii="Calibri" w:hAnsi="Calibri" w:cs="Arial"/>
          <w:b/>
          <w:bCs/>
          <w:sz w:val="32"/>
          <w:szCs w:val="22"/>
        </w:rPr>
        <w:t xml:space="preserve"> </w:t>
      </w:r>
      <w:r w:rsidR="00121F5B" w:rsidRPr="00125EFB">
        <w:rPr>
          <w:rFonts w:ascii="Calibri" w:hAnsi="Calibri" w:cs="Arial"/>
          <w:b/>
          <w:bCs/>
          <w:sz w:val="32"/>
          <w:szCs w:val="22"/>
        </w:rPr>
        <w:t xml:space="preserve">KRYCÍ LIST PONUKY - NÁVRH PLNENIA KRITÉRIÍ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i/>
          <w:iCs/>
          <w:snapToGrid w:val="0"/>
          <w:sz w:val="22"/>
          <w:szCs w:val="22"/>
        </w:rPr>
      </w:pPr>
      <w:r w:rsidRPr="00125EFB">
        <w:rPr>
          <w:rFonts w:ascii="Calibri" w:hAnsi="Calibri" w:cs="Arial"/>
          <w:i/>
          <w:iCs/>
          <w:snapToGrid w:val="0"/>
          <w:sz w:val="22"/>
          <w:szCs w:val="22"/>
        </w:rPr>
        <w:t>Vyplní uchádzač a predloží na začiatku svojej ponuky za obsahom ponuky.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i/>
          <w:iCs/>
          <w:snapToGrid w:val="0"/>
          <w:sz w:val="22"/>
          <w:szCs w:val="22"/>
        </w:rPr>
      </w:pP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b/>
          <w:bCs/>
          <w:snapToGrid w:val="0"/>
          <w:sz w:val="22"/>
          <w:szCs w:val="22"/>
        </w:rPr>
      </w:pPr>
      <w:r w:rsidRPr="00125EFB">
        <w:rPr>
          <w:rFonts w:ascii="Calibri" w:hAnsi="Calibri" w:cs="Arial"/>
          <w:b/>
          <w:bCs/>
          <w:snapToGrid w:val="0"/>
          <w:sz w:val="22"/>
          <w:szCs w:val="22"/>
        </w:rPr>
        <w:t xml:space="preserve">UCHÁDZAČ: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 xml:space="preserve">názov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 xml:space="preserve">adresa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>štatutár (i)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 xml:space="preserve">IČO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 xml:space="preserve">DIČ 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>telefón</w:t>
      </w:r>
    </w:p>
    <w:p w:rsidR="00121F5B" w:rsidRPr="00125EFB" w:rsidRDefault="00121F5B" w:rsidP="00121F5B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Calibri" w:hAnsi="Calibri" w:cs="Arial"/>
          <w:snapToGrid w:val="0"/>
          <w:sz w:val="22"/>
          <w:szCs w:val="22"/>
        </w:rPr>
      </w:pPr>
      <w:r w:rsidRPr="00125EFB">
        <w:rPr>
          <w:rFonts w:ascii="Calibri" w:hAnsi="Calibri" w:cs="Arial"/>
          <w:snapToGrid w:val="0"/>
          <w:sz w:val="22"/>
          <w:szCs w:val="22"/>
        </w:rPr>
        <w:t>e-mail</w:t>
      </w:r>
    </w:p>
    <w:p w:rsidR="00BF262E" w:rsidRDefault="00BF262E" w:rsidP="00121F5B">
      <w:pPr>
        <w:pStyle w:val="Nadpis6"/>
        <w:ind w:left="0"/>
        <w:jc w:val="center"/>
        <w:rPr>
          <w:rFonts w:asciiTheme="minorHAnsi" w:hAnsiTheme="minorHAnsi"/>
          <w:snapToGrid w:val="0"/>
          <w:sz w:val="14"/>
          <w:lang w:val="en-US"/>
        </w:rPr>
      </w:pPr>
    </w:p>
    <w:p w:rsidR="00501DE7" w:rsidRPr="00CB7AEB" w:rsidRDefault="00501DE7" w:rsidP="00121F5B">
      <w:pPr>
        <w:pStyle w:val="Normlnywebov"/>
        <w:rPr>
          <w:rFonts w:asciiTheme="minorHAnsi" w:hAnsiTheme="minorHAnsi" w:cs="Arial"/>
          <w:b/>
          <w:sz w:val="28"/>
          <w:szCs w:val="28"/>
        </w:rPr>
      </w:pPr>
    </w:p>
    <w:p w:rsidR="00CB7AEB" w:rsidRPr="00121F5B" w:rsidRDefault="00FE1506" w:rsidP="00121F5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i/>
          <w:snapToGrid w:val="0"/>
          <w:sz w:val="22"/>
          <w:szCs w:val="22"/>
          <w:u w:val="single"/>
        </w:rPr>
      </w:pPr>
      <w:r w:rsidRPr="00121F5B">
        <w:rPr>
          <w:rFonts w:asciiTheme="minorHAnsi" w:hAnsiTheme="minorHAnsi" w:cs="Arial"/>
          <w:b/>
          <w:i/>
          <w:sz w:val="28"/>
        </w:rPr>
        <w:t xml:space="preserve">Výmena okien a domurovanie medziokenných pilierov na pavilóne A bývalej ZŠ </w:t>
      </w:r>
      <w:r w:rsidR="00D93029">
        <w:rPr>
          <w:rFonts w:asciiTheme="minorHAnsi" w:hAnsiTheme="minorHAnsi" w:cs="Arial"/>
          <w:b/>
          <w:i/>
          <w:sz w:val="28"/>
        </w:rPr>
        <w:t xml:space="preserve">       </w:t>
      </w:r>
      <w:r w:rsidRPr="00121F5B">
        <w:rPr>
          <w:rFonts w:asciiTheme="minorHAnsi" w:hAnsiTheme="minorHAnsi" w:cs="Arial"/>
          <w:b/>
          <w:i/>
          <w:sz w:val="28"/>
        </w:rPr>
        <w:t>v Jame 3 v Trnave</w:t>
      </w:r>
      <w:bookmarkStart w:id="0" w:name="_GoBack"/>
      <w:bookmarkEnd w:id="0"/>
    </w:p>
    <w:p w:rsid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21F5B" w:rsidRDefault="00121F5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left="567" w:right="144"/>
        <w:jc w:val="both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CB7AEB" w:rsidRPr="00CB7AEB" w:rsidRDefault="00CB7AEB" w:rsidP="00CB7AEB">
      <w:pPr>
        <w:widowControl w:val="0"/>
        <w:tabs>
          <w:tab w:val="left" w:pos="284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b/>
          <w:snapToGrid w:val="0"/>
          <w:u w:val="single"/>
        </w:rPr>
      </w:pPr>
      <w:r w:rsidRPr="00CB7AEB">
        <w:rPr>
          <w:rFonts w:asciiTheme="minorHAnsi" w:hAnsiTheme="minorHAnsi" w:cs="Arial"/>
          <w:b/>
          <w:snapToGrid w:val="0"/>
          <w:sz w:val="22"/>
          <w:szCs w:val="22"/>
          <w:u w:val="single"/>
        </w:rPr>
        <w:t>Kritérium - Cena diela</w:t>
      </w:r>
      <w:r w:rsidRPr="00CB7AEB">
        <w:rPr>
          <w:rFonts w:asciiTheme="minorHAnsi" w:hAnsiTheme="minorHAnsi" w:cs="Arial"/>
          <w:b/>
          <w:snapToGrid w:val="0"/>
        </w:rPr>
        <w:tab/>
      </w:r>
    </w:p>
    <w:p w:rsidR="00AB308F" w:rsidRPr="00CB7AEB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p w:rsidR="00B578B9" w:rsidRPr="00CB7AEB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Theme="minorHAnsi" w:hAnsiTheme="minorHAnsi" w:cs="Arial"/>
          <w:b/>
          <w:color w:val="FF0000"/>
          <w:sz w:val="14"/>
          <w:szCs w:val="20"/>
        </w:rPr>
      </w:pP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3138"/>
        <w:gridCol w:w="992"/>
      </w:tblGrid>
      <w:tr w:rsidR="00AD3ADA" w:rsidRPr="00CB7AEB" w:rsidTr="00CB7AEB">
        <w:trPr>
          <w:trHeight w:val="567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D3ADA" w:rsidP="00FF1F53">
            <w:pPr>
              <w:suppressAutoHyphens/>
              <w:spacing w:line="23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Cs/>
                <w:sz w:val="22"/>
                <w:szCs w:val="22"/>
              </w:rPr>
              <w:t>Cena celkom</w:t>
            </w:r>
            <w:r w:rsidR="00AB308F" w:rsidRPr="00CB7AE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bez DPH</w:t>
            </w:r>
          </w:p>
        </w:tc>
        <w:tc>
          <w:tcPr>
            <w:tcW w:w="313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DPH 20%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sz w:val="22"/>
                <w:szCs w:val="22"/>
              </w:rPr>
              <w:t>€</w:t>
            </w:r>
          </w:p>
        </w:tc>
      </w:tr>
      <w:tr w:rsidR="00AD3ADA" w:rsidRPr="00CB7AEB" w:rsidTr="00CB7AEB">
        <w:trPr>
          <w:trHeight w:val="567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FF1F53" w:rsidP="00AB308F">
            <w:pPr>
              <w:suppressAutoHyphens/>
              <w:spacing w:line="230" w:lineRule="auto"/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 xml:space="preserve">Cena </w:t>
            </w:r>
            <w:r w:rsidR="00AB308F" w:rsidRPr="00CB7AEB">
              <w:rPr>
                <w:rFonts w:asciiTheme="minorHAnsi" w:hAnsiTheme="minorHAnsi" w:cs="Arial"/>
                <w:b/>
                <w:bCs/>
                <w:i/>
                <w:iCs/>
                <w:sz w:val="22"/>
                <w:szCs w:val="22"/>
              </w:rPr>
              <w:t>celkom s DPH</w:t>
            </w:r>
          </w:p>
        </w:tc>
        <w:tc>
          <w:tcPr>
            <w:tcW w:w="313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righ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AB308F" w:rsidRPr="00CB7AEB" w:rsidRDefault="00AB308F" w:rsidP="00AB308F">
            <w:pPr>
              <w:suppressAutoHyphens/>
              <w:spacing w:line="230" w:lineRule="auto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B7AEB">
              <w:rPr>
                <w:rFonts w:asciiTheme="minorHAnsi" w:hAnsiTheme="minorHAnsi" w:cs="Arial"/>
                <w:b/>
                <w:sz w:val="22"/>
                <w:szCs w:val="22"/>
              </w:rPr>
              <w:t>€</w:t>
            </w:r>
          </w:p>
        </w:tc>
      </w:tr>
    </w:tbl>
    <w:p w:rsidR="00AB308F" w:rsidRPr="00CB7AEB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Theme="minorHAnsi" w:hAnsiTheme="minorHAnsi" w:cs="Arial"/>
          <w:b/>
          <w:color w:val="FF0000"/>
          <w:sz w:val="20"/>
          <w:szCs w:val="20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  <w:r w:rsidRPr="00CB7AEB">
        <w:rPr>
          <w:rFonts w:asciiTheme="minorHAnsi" w:hAnsiTheme="minorHAnsi" w:cs="Arial"/>
          <w:b/>
          <w:color w:val="FF0000"/>
          <w:sz w:val="20"/>
          <w:szCs w:val="20"/>
        </w:rPr>
        <w:tab/>
      </w:r>
    </w:p>
    <w:p w:rsidR="00501DE7" w:rsidRPr="00CB7AEB" w:rsidRDefault="00BF262E" w:rsidP="00A93D04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color w:val="FF0000"/>
          <w:sz w:val="16"/>
          <w:szCs w:val="16"/>
        </w:rPr>
      </w:pPr>
      <w:r w:rsidRPr="00CB7AEB">
        <w:rPr>
          <w:rFonts w:asciiTheme="minorHAnsi" w:hAnsiTheme="minorHAnsi" w:cs="Arial"/>
          <w:color w:val="FF0000"/>
          <w:sz w:val="20"/>
          <w:szCs w:val="20"/>
        </w:rPr>
        <w:tab/>
      </w:r>
    </w:p>
    <w:p w:rsidR="00F23AD3" w:rsidRPr="00CB7AEB" w:rsidRDefault="00F23AD3" w:rsidP="00FF1F53">
      <w:pPr>
        <w:autoSpaceDE w:val="0"/>
        <w:autoSpaceDN w:val="0"/>
        <w:adjustRightInd w:val="0"/>
        <w:rPr>
          <w:rFonts w:asciiTheme="minorHAnsi" w:hAnsiTheme="minorHAnsi" w:cs="Arial"/>
          <w:color w:val="FF0000"/>
          <w:sz w:val="22"/>
          <w:szCs w:val="22"/>
        </w:rPr>
      </w:pPr>
    </w:p>
    <w:p w:rsidR="00FF1F53" w:rsidRPr="00CB7AEB" w:rsidRDefault="00FF1F53" w:rsidP="00FF1F53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sz w:val="22"/>
          <w:szCs w:val="22"/>
        </w:rPr>
      </w:pPr>
      <w:r w:rsidRPr="00CB7AEB">
        <w:rPr>
          <w:rFonts w:asciiTheme="minorHAnsi" w:hAnsiTheme="minorHAnsi" w:cs="Arial"/>
          <w:b/>
          <w:sz w:val="22"/>
          <w:szCs w:val="22"/>
        </w:rPr>
        <w:t>Uchádzač zároveň prehlasuje, že:</w:t>
      </w:r>
    </w:p>
    <w:p w:rsidR="00CB7AEB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>Uchádzač zároveň prehlasuje, že údaje uvedené v jeho ponuke sú pravdivé. V opačnom prípade nepravdivosť údajov bude obstarávateľ považovať ako nesplnenie požiadaviek obstarávateľa.</w:t>
      </w:r>
    </w:p>
    <w:p w:rsidR="00FF1F53" w:rsidRPr="00CB7AEB" w:rsidRDefault="00CB7AEB" w:rsidP="00CB7AEB">
      <w:pPr>
        <w:autoSpaceDE w:val="0"/>
        <w:autoSpaceDN w:val="0"/>
        <w:adjustRightInd w:val="0"/>
        <w:ind w:left="284" w:hanging="284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>-</w:t>
      </w:r>
      <w:r w:rsidRPr="00CB7AEB">
        <w:rPr>
          <w:rFonts w:asciiTheme="minorHAnsi" w:hAnsiTheme="minorHAnsi" w:cs="Arial"/>
          <w:color w:val="000000" w:themeColor="text1"/>
          <w:sz w:val="22"/>
          <w:szCs w:val="22"/>
        </w:rPr>
        <w:tab/>
        <w:t>Uchádzač zároveň prehlasuje, že porozumel týmto súťažným podkladom a že súhlasí s obchodnými podmienkami, uvedenými v tomto výberovom konaní.</w:t>
      </w:r>
    </w:p>
    <w:p w:rsidR="00FF1F53" w:rsidRPr="00CB7AEB" w:rsidRDefault="00FF1F53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453BC5" w:rsidRPr="00CB7AEB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BF262E" w:rsidRPr="00CB7AEB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052D72" w:rsidRPr="00CB7AEB" w:rsidRDefault="00052D72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177254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color w:val="FF0000"/>
          <w:sz w:val="22"/>
          <w:szCs w:val="22"/>
        </w:rPr>
      </w:pPr>
    </w:p>
    <w:p w:rsidR="00BF262E" w:rsidRPr="00CB7AEB" w:rsidRDefault="00177254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Theme="minorHAnsi" w:hAnsiTheme="minorHAnsi" w:cs="Arial"/>
          <w:snapToGrid w:val="0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>Dátum: ...................................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 xml:space="preserve">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</w:t>
      </w:r>
      <w:r w:rsid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</w:t>
      </w:r>
      <w:r w:rsidR="001F5E9A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............................</w:t>
      </w:r>
      <w:r w:rsidR="00BF262E" w:rsidRPr="00CB7AEB">
        <w:rPr>
          <w:rFonts w:asciiTheme="minorHAnsi" w:hAnsiTheme="minorHAnsi" w:cs="Arial"/>
          <w:snapToGrid w:val="0"/>
          <w:sz w:val="22"/>
          <w:szCs w:val="22"/>
        </w:rPr>
        <w:t>………………………</w:t>
      </w:r>
    </w:p>
    <w:p w:rsidR="00FC6867" w:rsidRPr="00CB7AEB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Theme="minorHAnsi" w:hAnsiTheme="minorHAnsi" w:cs="Arial"/>
          <w:sz w:val="22"/>
          <w:szCs w:val="22"/>
        </w:rPr>
      </w:pPr>
      <w:r w:rsidRPr="00CB7AEB">
        <w:rPr>
          <w:rFonts w:asciiTheme="minorHAnsi" w:hAnsiTheme="minorHAnsi" w:cs="Arial"/>
          <w:snapToGrid w:val="0"/>
          <w:sz w:val="22"/>
          <w:szCs w:val="22"/>
        </w:rPr>
        <w:t xml:space="preserve">   </w:t>
      </w:r>
      <w:r w:rsidR="001E3FF7" w:rsidRPr="00CB7AEB">
        <w:rPr>
          <w:rFonts w:asciiTheme="minorHAnsi" w:hAnsiTheme="minorHAnsi" w:cs="Arial"/>
          <w:snapToGrid w:val="0"/>
          <w:sz w:val="22"/>
          <w:szCs w:val="22"/>
        </w:rPr>
        <w:t xml:space="preserve">                </w:t>
      </w:r>
      <w:r w:rsidRPr="00CB7AEB">
        <w:rPr>
          <w:rFonts w:asciiTheme="minorHAnsi" w:hAnsiTheme="minorHAnsi" w:cs="Arial"/>
          <w:snapToGrid w:val="0"/>
          <w:sz w:val="22"/>
          <w:szCs w:val="22"/>
        </w:rPr>
        <w:t>pečiatka a podpis</w:t>
      </w:r>
    </w:p>
    <w:sectPr w:rsidR="00FC6867" w:rsidRPr="00CB7AEB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1DD" w:rsidRDefault="009361DD">
      <w:r>
        <w:separator/>
      </w:r>
    </w:p>
  </w:endnote>
  <w:endnote w:type="continuationSeparator" w:id="0">
    <w:p w:rsidR="009361DD" w:rsidRDefault="0093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9361D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1DD" w:rsidRDefault="009361DD">
      <w:r>
        <w:separator/>
      </w:r>
    </w:p>
  </w:footnote>
  <w:footnote w:type="continuationSeparator" w:id="0">
    <w:p w:rsidR="009361DD" w:rsidRDefault="00936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61B1EBE"/>
    <w:multiLevelType w:val="hybridMultilevel"/>
    <w:tmpl w:val="E708E406"/>
    <w:lvl w:ilvl="0" w:tplc="9A68F5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4C66"/>
    <w:rsid w:val="00052D72"/>
    <w:rsid w:val="00073570"/>
    <w:rsid w:val="00075396"/>
    <w:rsid w:val="00087A13"/>
    <w:rsid w:val="000B23B0"/>
    <w:rsid w:val="000B7918"/>
    <w:rsid w:val="000D279D"/>
    <w:rsid w:val="0010573A"/>
    <w:rsid w:val="00121F5B"/>
    <w:rsid w:val="001304C9"/>
    <w:rsid w:val="00177254"/>
    <w:rsid w:val="001B111C"/>
    <w:rsid w:val="001B3C2E"/>
    <w:rsid w:val="001C02D3"/>
    <w:rsid w:val="001C04E6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04D2B"/>
    <w:rsid w:val="00421073"/>
    <w:rsid w:val="00442352"/>
    <w:rsid w:val="00453BC5"/>
    <w:rsid w:val="00463468"/>
    <w:rsid w:val="00466847"/>
    <w:rsid w:val="00473E05"/>
    <w:rsid w:val="0048176A"/>
    <w:rsid w:val="004C6882"/>
    <w:rsid w:val="004F3B89"/>
    <w:rsid w:val="00501DE7"/>
    <w:rsid w:val="00505A72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C441D"/>
    <w:rsid w:val="005E7C41"/>
    <w:rsid w:val="0060065E"/>
    <w:rsid w:val="00607CBF"/>
    <w:rsid w:val="00622A70"/>
    <w:rsid w:val="00631F59"/>
    <w:rsid w:val="0063493C"/>
    <w:rsid w:val="00643076"/>
    <w:rsid w:val="0064357B"/>
    <w:rsid w:val="00664303"/>
    <w:rsid w:val="006718E9"/>
    <w:rsid w:val="00675A92"/>
    <w:rsid w:val="00676FE5"/>
    <w:rsid w:val="0068497D"/>
    <w:rsid w:val="006902F4"/>
    <w:rsid w:val="006A1DF2"/>
    <w:rsid w:val="006B7D00"/>
    <w:rsid w:val="006C5FAC"/>
    <w:rsid w:val="006C6ECD"/>
    <w:rsid w:val="007169E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7C8D"/>
    <w:rsid w:val="00920FD1"/>
    <w:rsid w:val="009361DD"/>
    <w:rsid w:val="00952A57"/>
    <w:rsid w:val="00962252"/>
    <w:rsid w:val="00973D65"/>
    <w:rsid w:val="00983CA2"/>
    <w:rsid w:val="00994227"/>
    <w:rsid w:val="009A7564"/>
    <w:rsid w:val="009B0733"/>
    <w:rsid w:val="009B1834"/>
    <w:rsid w:val="009D16E6"/>
    <w:rsid w:val="009E156E"/>
    <w:rsid w:val="009F50F4"/>
    <w:rsid w:val="00A21DA9"/>
    <w:rsid w:val="00A37523"/>
    <w:rsid w:val="00A57865"/>
    <w:rsid w:val="00A71985"/>
    <w:rsid w:val="00A77697"/>
    <w:rsid w:val="00A93D04"/>
    <w:rsid w:val="00AB308F"/>
    <w:rsid w:val="00AB7783"/>
    <w:rsid w:val="00AD3ADA"/>
    <w:rsid w:val="00AE1F15"/>
    <w:rsid w:val="00B077A6"/>
    <w:rsid w:val="00B258D4"/>
    <w:rsid w:val="00B273E3"/>
    <w:rsid w:val="00B364DB"/>
    <w:rsid w:val="00B578B9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B4493"/>
    <w:rsid w:val="00CB7710"/>
    <w:rsid w:val="00CB7AEB"/>
    <w:rsid w:val="00CF49D8"/>
    <w:rsid w:val="00D07E66"/>
    <w:rsid w:val="00D117F9"/>
    <w:rsid w:val="00D20911"/>
    <w:rsid w:val="00D20C86"/>
    <w:rsid w:val="00D413D2"/>
    <w:rsid w:val="00D53094"/>
    <w:rsid w:val="00D72001"/>
    <w:rsid w:val="00D85480"/>
    <w:rsid w:val="00D92AD4"/>
    <w:rsid w:val="00D93029"/>
    <w:rsid w:val="00DE0AF3"/>
    <w:rsid w:val="00DE2B43"/>
    <w:rsid w:val="00E36B3C"/>
    <w:rsid w:val="00E4361C"/>
    <w:rsid w:val="00E469D1"/>
    <w:rsid w:val="00E515CF"/>
    <w:rsid w:val="00E856DA"/>
    <w:rsid w:val="00E91A42"/>
    <w:rsid w:val="00E9397C"/>
    <w:rsid w:val="00E94CC3"/>
    <w:rsid w:val="00EA26A6"/>
    <w:rsid w:val="00EB6BD8"/>
    <w:rsid w:val="00EC11C1"/>
    <w:rsid w:val="00ED2900"/>
    <w:rsid w:val="00F10298"/>
    <w:rsid w:val="00F1497A"/>
    <w:rsid w:val="00F23AD3"/>
    <w:rsid w:val="00F24543"/>
    <w:rsid w:val="00F348A6"/>
    <w:rsid w:val="00F54728"/>
    <w:rsid w:val="00F75F3C"/>
    <w:rsid w:val="00FA4527"/>
    <w:rsid w:val="00FB519B"/>
    <w:rsid w:val="00FB7DC6"/>
    <w:rsid w:val="00FC6867"/>
    <w:rsid w:val="00FD3743"/>
    <w:rsid w:val="00FD674E"/>
    <w:rsid w:val="00FE1506"/>
    <w:rsid w:val="00FE6A5B"/>
    <w:rsid w:val="00FF1F53"/>
    <w:rsid w:val="00FF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B6523"/>
  <w15:docId w15:val="{5E0D6089-7688-42DA-9A38-7E7500B3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8112-6058-47F8-A4BA-CF35671C9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Mgr. Renata Gregušová</cp:lastModifiedBy>
  <cp:revision>10</cp:revision>
  <cp:lastPrinted>2017-04-12T10:37:00Z</cp:lastPrinted>
  <dcterms:created xsi:type="dcterms:W3CDTF">2017-04-03T07:23:00Z</dcterms:created>
  <dcterms:modified xsi:type="dcterms:W3CDTF">2018-11-02T08:17:00Z</dcterms:modified>
</cp:coreProperties>
</file>