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D2" w:rsidRDefault="002622D2" w:rsidP="0080260B">
      <w:pPr>
        <w:spacing w:line="276" w:lineRule="auto"/>
      </w:pPr>
    </w:p>
    <w:p w:rsidR="002622D2" w:rsidRPr="008A14AE" w:rsidRDefault="002622D2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  <w:r w:rsidRPr="00AF1404">
        <w:rPr>
          <w:b/>
          <w:sz w:val="22"/>
          <w:szCs w:val="22"/>
        </w:rPr>
        <w:t>„</w:t>
      </w:r>
      <w:proofErr w:type="spellStart"/>
      <w:r w:rsidR="006726CD">
        <w:rPr>
          <w:b/>
          <w:sz w:val="22"/>
          <w:szCs w:val="22"/>
        </w:rPr>
        <w:t>Germicídne</w:t>
      </w:r>
      <w:proofErr w:type="spellEnd"/>
      <w:r w:rsidR="006726CD">
        <w:rPr>
          <w:b/>
          <w:sz w:val="22"/>
          <w:szCs w:val="22"/>
        </w:rPr>
        <w:t xml:space="preserve"> žiariče mobilné so stojanom – 25 kusov</w:t>
      </w:r>
      <w:r w:rsidRPr="00AF1404">
        <w:rPr>
          <w:b/>
          <w:sz w:val="22"/>
          <w:szCs w:val="22"/>
        </w:rPr>
        <w:t>“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tbl>
      <w:tblPr>
        <w:tblStyle w:val="Mriekatabuky"/>
        <w:tblpPr w:leftFromText="141" w:rightFromText="141" w:vertAnchor="page" w:horzAnchor="margin" w:tblpY="555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1101"/>
        <w:gridCol w:w="1275"/>
        <w:gridCol w:w="1418"/>
        <w:gridCol w:w="1276"/>
        <w:gridCol w:w="2126"/>
      </w:tblGrid>
      <w:tr w:rsidR="006726CD" w:rsidTr="006726CD">
        <w:trPr>
          <w:trHeight w:val="861"/>
        </w:trPr>
        <w:tc>
          <w:tcPr>
            <w:tcW w:w="567" w:type="dxa"/>
          </w:tcPr>
          <w:p w:rsidR="006726CD" w:rsidRDefault="006726CD" w:rsidP="006726CD">
            <w:pPr>
              <w:rPr>
                <w:b/>
              </w:rPr>
            </w:pPr>
            <w:r>
              <w:rPr>
                <w:b/>
              </w:rPr>
              <w:t>P. č</w:t>
            </w:r>
          </w:p>
        </w:tc>
        <w:tc>
          <w:tcPr>
            <w:tcW w:w="1588" w:type="dxa"/>
          </w:tcPr>
          <w:p w:rsidR="006726CD" w:rsidRDefault="006726CD" w:rsidP="006726C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01" w:type="dxa"/>
          </w:tcPr>
          <w:p w:rsidR="006726CD" w:rsidRPr="00E44C79" w:rsidRDefault="006726CD" w:rsidP="006726C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</w:t>
            </w:r>
          </w:p>
        </w:tc>
        <w:tc>
          <w:tcPr>
            <w:tcW w:w="1275" w:type="dxa"/>
          </w:tcPr>
          <w:p w:rsidR="006726CD" w:rsidRPr="00E44C79" w:rsidRDefault="006726CD" w:rsidP="006726C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Jednotková cena </w:t>
            </w:r>
            <w:r>
              <w:rPr>
                <w:b/>
                <w:sz w:val="20"/>
                <w:szCs w:val="20"/>
              </w:rPr>
              <w:br/>
              <w:t>bez DPH</w:t>
            </w:r>
          </w:p>
        </w:tc>
        <w:tc>
          <w:tcPr>
            <w:tcW w:w="1418" w:type="dxa"/>
          </w:tcPr>
          <w:p w:rsidR="006726CD" w:rsidRPr="00E44C79" w:rsidRDefault="006726CD" w:rsidP="006726C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44C79">
              <w:rPr>
                <w:b/>
                <w:sz w:val="20"/>
                <w:szCs w:val="20"/>
              </w:rPr>
              <w:t xml:space="preserve">Celková cena za predmet zákazky </w:t>
            </w:r>
            <w:r>
              <w:rPr>
                <w:b/>
                <w:sz w:val="20"/>
                <w:szCs w:val="20"/>
              </w:rPr>
              <w:br/>
            </w:r>
            <w:r w:rsidRPr="00E44C79">
              <w:rPr>
                <w:b/>
                <w:sz w:val="20"/>
                <w:szCs w:val="20"/>
              </w:rPr>
              <w:t>v EUR bez DPH</w:t>
            </w:r>
          </w:p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276" w:type="dxa"/>
          </w:tcPr>
          <w:p w:rsidR="006726CD" w:rsidRPr="00E44C79" w:rsidRDefault="006726CD" w:rsidP="006726C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44C79">
              <w:rPr>
                <w:b/>
                <w:sz w:val="20"/>
                <w:szCs w:val="20"/>
              </w:rPr>
              <w:t>Výška DPH v EUR</w:t>
            </w:r>
          </w:p>
          <w:p w:rsidR="006726CD" w:rsidRDefault="006726CD" w:rsidP="006726CD">
            <w:pPr>
              <w:tabs>
                <w:tab w:val="left" w:pos="246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126" w:type="dxa"/>
          </w:tcPr>
          <w:p w:rsidR="006726CD" w:rsidRPr="00E44C79" w:rsidRDefault="006726CD" w:rsidP="006726C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44C79">
              <w:rPr>
                <w:b/>
                <w:sz w:val="20"/>
                <w:szCs w:val="20"/>
              </w:rPr>
              <w:t xml:space="preserve">Celková cena za predmet zákazky </w:t>
            </w:r>
            <w:r>
              <w:rPr>
                <w:b/>
                <w:sz w:val="20"/>
                <w:szCs w:val="20"/>
              </w:rPr>
              <w:br/>
            </w:r>
            <w:bookmarkStart w:id="0" w:name="_GoBack"/>
            <w:bookmarkEnd w:id="0"/>
            <w:r w:rsidRPr="00E44C79">
              <w:rPr>
                <w:b/>
                <w:sz w:val="20"/>
                <w:szCs w:val="20"/>
              </w:rPr>
              <w:t>v EUR s DPH</w:t>
            </w:r>
          </w:p>
          <w:p w:rsidR="006726CD" w:rsidRDefault="006726CD" w:rsidP="006726CD">
            <w:pPr>
              <w:rPr>
                <w:b/>
              </w:rPr>
            </w:pPr>
          </w:p>
        </w:tc>
      </w:tr>
      <w:tr w:rsidR="006726CD" w:rsidTr="006726CD">
        <w:trPr>
          <w:trHeight w:val="659"/>
        </w:trPr>
        <w:tc>
          <w:tcPr>
            <w:tcW w:w="567" w:type="dxa"/>
          </w:tcPr>
          <w:p w:rsidR="006726CD" w:rsidRDefault="006726CD" w:rsidP="006726C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88" w:type="dxa"/>
          </w:tcPr>
          <w:p w:rsidR="006726CD" w:rsidRDefault="006726CD" w:rsidP="006726CD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Germicídne</w:t>
            </w:r>
            <w:proofErr w:type="spellEnd"/>
            <w:r>
              <w:rPr>
                <w:sz w:val="20"/>
                <w:szCs w:val="20"/>
              </w:rPr>
              <w:t xml:space="preserve"> žiariče mobilné so </w:t>
            </w:r>
            <w:proofErr w:type="spellStart"/>
            <w:r>
              <w:rPr>
                <w:sz w:val="20"/>
                <w:szCs w:val="20"/>
              </w:rPr>
              <w:t>stojonam</w:t>
            </w:r>
            <w:proofErr w:type="spellEnd"/>
          </w:p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101" w:type="dxa"/>
          </w:tcPr>
          <w:p w:rsidR="006726CD" w:rsidRDefault="006726CD" w:rsidP="006726C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5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418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276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2126" w:type="dxa"/>
          </w:tcPr>
          <w:p w:rsidR="006726CD" w:rsidRDefault="006726CD" w:rsidP="006726CD">
            <w:pPr>
              <w:rPr>
                <w:b/>
              </w:rPr>
            </w:pPr>
          </w:p>
        </w:tc>
      </w:tr>
      <w:tr w:rsidR="006726CD" w:rsidTr="006726CD">
        <w:trPr>
          <w:trHeight w:val="444"/>
        </w:trPr>
        <w:tc>
          <w:tcPr>
            <w:tcW w:w="567" w:type="dxa"/>
          </w:tcPr>
          <w:p w:rsidR="006726CD" w:rsidRDefault="006726CD" w:rsidP="006726C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588" w:type="dxa"/>
          </w:tcPr>
          <w:p w:rsidR="006726CD" w:rsidRDefault="006726CD" w:rsidP="006726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Doprava</w:t>
            </w:r>
          </w:p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101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275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418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276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2126" w:type="dxa"/>
          </w:tcPr>
          <w:p w:rsidR="006726CD" w:rsidRDefault="006726CD" w:rsidP="006726CD">
            <w:pPr>
              <w:rPr>
                <w:b/>
              </w:rPr>
            </w:pPr>
          </w:p>
        </w:tc>
      </w:tr>
      <w:tr w:rsidR="006726CD" w:rsidTr="006726CD">
        <w:trPr>
          <w:trHeight w:val="457"/>
        </w:trPr>
        <w:tc>
          <w:tcPr>
            <w:tcW w:w="567" w:type="dxa"/>
          </w:tcPr>
          <w:p w:rsidR="006726CD" w:rsidRDefault="006726CD" w:rsidP="006726C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88" w:type="dxa"/>
          </w:tcPr>
          <w:p w:rsidR="006726CD" w:rsidRDefault="006726CD" w:rsidP="006726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Montáž</w:t>
            </w:r>
          </w:p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101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275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418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276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2126" w:type="dxa"/>
          </w:tcPr>
          <w:p w:rsidR="006726CD" w:rsidRDefault="006726CD" w:rsidP="006726CD">
            <w:pPr>
              <w:rPr>
                <w:b/>
              </w:rPr>
            </w:pPr>
          </w:p>
        </w:tc>
      </w:tr>
      <w:tr w:rsidR="006726CD" w:rsidTr="006726CD">
        <w:trPr>
          <w:trHeight w:val="645"/>
        </w:trPr>
        <w:tc>
          <w:tcPr>
            <w:tcW w:w="567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588" w:type="dxa"/>
          </w:tcPr>
          <w:p w:rsidR="006726CD" w:rsidRPr="00E44C79" w:rsidRDefault="006726CD" w:rsidP="006726CD">
            <w:pPr>
              <w:pStyle w:val="Default"/>
              <w:rPr>
                <w:b/>
                <w:sz w:val="20"/>
                <w:szCs w:val="20"/>
              </w:rPr>
            </w:pPr>
            <w:r w:rsidRPr="00E44C79">
              <w:rPr>
                <w:b/>
                <w:sz w:val="20"/>
                <w:szCs w:val="20"/>
              </w:rPr>
              <w:t xml:space="preserve">CELKOVÁ CENA SPOLU </w:t>
            </w:r>
          </w:p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101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275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418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1276" w:type="dxa"/>
          </w:tcPr>
          <w:p w:rsidR="006726CD" w:rsidRDefault="006726CD" w:rsidP="006726CD">
            <w:pPr>
              <w:rPr>
                <w:b/>
              </w:rPr>
            </w:pPr>
          </w:p>
        </w:tc>
        <w:tc>
          <w:tcPr>
            <w:tcW w:w="2126" w:type="dxa"/>
          </w:tcPr>
          <w:p w:rsidR="006726CD" w:rsidRDefault="006726CD" w:rsidP="006726CD">
            <w:pPr>
              <w:rPr>
                <w:b/>
              </w:rPr>
            </w:pPr>
          </w:p>
        </w:tc>
      </w:tr>
    </w:tbl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6726CD" w:rsidRPr="00AF1404" w:rsidRDefault="006726CD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Požadujeme predloženie cenovej kalkulácie</w:t>
      </w:r>
      <w:r w:rsidR="00643145">
        <w:rPr>
          <w:rFonts w:eastAsia="Calibri"/>
          <w:bCs/>
          <w:iCs/>
          <w:sz w:val="22"/>
          <w:szCs w:val="22"/>
          <w:lang w:eastAsia="en-US"/>
        </w:rPr>
        <w:t>,</w:t>
      </w:r>
      <w:r w:rsidRPr="00AF1404">
        <w:rPr>
          <w:rFonts w:eastAsia="Calibri"/>
          <w:bCs/>
          <w:iCs/>
          <w:sz w:val="22"/>
          <w:szCs w:val="22"/>
          <w:lang w:eastAsia="en-US"/>
        </w:rPr>
        <w:t xml:space="preserve"> a to spôsobom predloženia vyplnenej tabuľky v rozsahu:</w:t>
      </w:r>
    </w:p>
    <w:p w:rsidR="002622D2" w:rsidRDefault="002622D2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V                                                dátum: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:rsidR="002622D2" w:rsidRPr="00AF1404" w:rsidRDefault="002622D2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>Pečiatka:</w:t>
      </w:r>
    </w:p>
    <w:p w:rsidR="00C82702" w:rsidRDefault="00C82702"/>
    <w:sectPr w:rsidR="00C827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D9" w:rsidRDefault="00BF30D9" w:rsidP="007C680E">
      <w:r>
        <w:separator/>
      </w:r>
    </w:p>
  </w:endnote>
  <w:endnote w:type="continuationSeparator" w:id="0">
    <w:p w:rsidR="00BF30D9" w:rsidRDefault="00BF30D9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D9" w:rsidRDefault="00BF30D9" w:rsidP="007C680E">
      <w:r>
        <w:separator/>
      </w:r>
    </w:p>
  </w:footnote>
  <w:footnote w:type="continuationSeparator" w:id="0">
    <w:p w:rsidR="00BF30D9" w:rsidRDefault="00BF30D9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:rsidR="007C680E" w:rsidRDefault="007C680E">
    <w:pPr>
      <w:pStyle w:val="Hlavika"/>
    </w:pPr>
  </w:p>
  <w:p w:rsidR="007C680E" w:rsidRDefault="007C68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33731"/>
    <w:multiLevelType w:val="hybridMultilevel"/>
    <w:tmpl w:val="39C8278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E3F3D"/>
    <w:multiLevelType w:val="hybridMultilevel"/>
    <w:tmpl w:val="471A00D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24752"/>
    <w:rsid w:val="000B7688"/>
    <w:rsid w:val="000F4089"/>
    <w:rsid w:val="0010580B"/>
    <w:rsid w:val="00110CE8"/>
    <w:rsid w:val="001D55A0"/>
    <w:rsid w:val="002320D1"/>
    <w:rsid w:val="002622D2"/>
    <w:rsid w:val="002906CC"/>
    <w:rsid w:val="003C140C"/>
    <w:rsid w:val="004A6608"/>
    <w:rsid w:val="005707A6"/>
    <w:rsid w:val="005717C4"/>
    <w:rsid w:val="005B3B45"/>
    <w:rsid w:val="005B6D18"/>
    <w:rsid w:val="005F7711"/>
    <w:rsid w:val="00623087"/>
    <w:rsid w:val="00643145"/>
    <w:rsid w:val="006726CD"/>
    <w:rsid w:val="00675B7B"/>
    <w:rsid w:val="006D3DE5"/>
    <w:rsid w:val="006F21F3"/>
    <w:rsid w:val="00716C66"/>
    <w:rsid w:val="00795210"/>
    <w:rsid w:val="007C680E"/>
    <w:rsid w:val="007D4F5D"/>
    <w:rsid w:val="0080260B"/>
    <w:rsid w:val="00851DD2"/>
    <w:rsid w:val="00995A40"/>
    <w:rsid w:val="00B6663D"/>
    <w:rsid w:val="00B836FC"/>
    <w:rsid w:val="00BE3113"/>
    <w:rsid w:val="00BF30D9"/>
    <w:rsid w:val="00C82702"/>
    <w:rsid w:val="00C949D3"/>
    <w:rsid w:val="00CD19D9"/>
    <w:rsid w:val="00CE1908"/>
    <w:rsid w:val="00E707F9"/>
    <w:rsid w:val="00E9480B"/>
    <w:rsid w:val="00EB4478"/>
    <w:rsid w:val="00F55A89"/>
    <w:rsid w:val="00F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2CEE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5A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A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02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Pintová Lucia</cp:lastModifiedBy>
  <cp:revision>6</cp:revision>
  <cp:lastPrinted>2020-07-17T09:57:00Z</cp:lastPrinted>
  <dcterms:created xsi:type="dcterms:W3CDTF">2021-09-09T08:22:00Z</dcterms:created>
  <dcterms:modified xsi:type="dcterms:W3CDTF">2021-10-19T08:04:00Z</dcterms:modified>
</cp:coreProperties>
</file>