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cs="Tahoma"/>
        </w:rPr>
      </w:pPr>
      <w:r>
        <w:rPr>
          <w:rFonts w:cs="Tahoma"/>
        </w:rPr>
        <w:t xml:space="preserve">                                                       </w:t>
      </w:r>
      <w:r>
        <w:rPr>
          <w:rFonts w:cs="Tahoma"/>
        </w:rPr>
        <w:t>Załącznik nr 5 do SWZ</w:t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>
          <w:rFonts w:cs="Tahoma"/>
          <w:b/>
          <w:bCs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/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  <w:t>1.</w:t>
      </w:r>
      <w:r>
        <w:rPr>
          <w:rFonts w:cs="Tahoma"/>
        </w:rPr>
        <w:t>Zleceniobiorca</w:t>
      </w:r>
      <w:r>
        <w:rPr>
          <w:rFonts w:eastAsia="Times New Roman"/>
        </w:rPr>
        <w:t xml:space="preserve"> </w:t>
      </w:r>
      <w:r>
        <w:rPr/>
        <w:t>przyjmuje</w:t>
      </w:r>
      <w:r>
        <w:rPr>
          <w:rFonts w:eastAsia="Times New Roman"/>
        </w:rPr>
        <w:t xml:space="preserve"> </w:t>
      </w:r>
      <w:r>
        <w:rPr/>
        <w:t>do</w:t>
      </w:r>
      <w:r>
        <w:rPr>
          <w:rFonts w:eastAsia="Times New Roman"/>
        </w:rPr>
        <w:t xml:space="preserve"> </w:t>
      </w:r>
      <w:r>
        <w:rPr/>
        <w:t>transportu</w:t>
      </w:r>
      <w:r>
        <w:rPr>
          <w:rFonts w:eastAsia="Times New Roman"/>
        </w:rPr>
        <w:t xml:space="preserve"> </w:t>
      </w:r>
      <w:r>
        <w:rPr/>
        <w:t>i</w:t>
      </w:r>
      <w:r>
        <w:rPr>
          <w:rFonts w:eastAsia="Times New Roman"/>
        </w:rPr>
        <w:t xml:space="preserve"> </w:t>
      </w:r>
      <w:r>
        <w:rPr/>
        <w:t>unieszkodliwienia</w:t>
      </w:r>
      <w:r>
        <w:rPr>
          <w:rFonts w:eastAsia="Times New Roman"/>
        </w:rPr>
        <w:t xml:space="preserve"> </w:t>
      </w:r>
      <w:r>
        <w:rPr/>
        <w:t>zgodnie</w:t>
      </w:r>
      <w:r>
        <w:rPr>
          <w:rFonts w:eastAsia="Times New Roman"/>
        </w:rPr>
        <w:t xml:space="preserve"> </w:t>
      </w:r>
      <w:r>
        <w:rPr/>
        <w:t>z</w:t>
      </w:r>
      <w:r>
        <w:rPr>
          <w:rFonts w:eastAsia="Times New Roman"/>
        </w:rPr>
        <w:t xml:space="preserve"> </w:t>
      </w:r>
      <w:r>
        <w:rPr/>
        <w:t>obowiązującymi</w:t>
      </w:r>
      <w:r>
        <w:rPr>
          <w:rFonts w:eastAsia="Times New Roman"/>
        </w:rPr>
        <w:t xml:space="preserve"> </w:t>
      </w:r>
      <w:r>
        <w:rPr/>
        <w:t>w</w:t>
      </w:r>
      <w:r>
        <w:rPr>
          <w:rFonts w:eastAsia="Times New Roman"/>
        </w:rPr>
        <w:t xml:space="preserve"> </w:t>
      </w:r>
      <w:r>
        <w:rPr/>
        <w:t>tym</w:t>
      </w:r>
      <w:r>
        <w:rPr>
          <w:rFonts w:eastAsia="Times New Roman"/>
        </w:rPr>
        <w:t xml:space="preserve"> </w:t>
      </w:r>
      <w:r>
        <w:rPr/>
        <w:t>zakresie</w:t>
      </w:r>
      <w:r>
        <w:rPr>
          <w:rFonts w:eastAsia="Times New Roman"/>
        </w:rPr>
        <w:t xml:space="preserve"> </w:t>
      </w:r>
      <w:r>
        <w:rPr/>
        <w:t>przepisami,</w:t>
      </w:r>
      <w:r>
        <w:rPr>
          <w:rFonts w:eastAsia="Times New Roman"/>
        </w:rPr>
        <w:t xml:space="preserve"> </w:t>
      </w:r>
      <w:r>
        <w:rPr/>
        <w:t>przeterminowane</w:t>
      </w:r>
      <w:r>
        <w:rPr>
          <w:rFonts w:eastAsia="Times New Roman"/>
        </w:rPr>
        <w:t xml:space="preserve"> </w:t>
      </w:r>
      <w:r>
        <w:rPr/>
        <w:t>lub</w:t>
      </w:r>
      <w:r>
        <w:rPr>
          <w:rFonts w:eastAsia="Times New Roman"/>
        </w:rPr>
        <w:t xml:space="preserve"> </w:t>
      </w:r>
      <w:r>
        <w:rPr/>
        <w:t>niewykorzystane</w:t>
      </w:r>
      <w:r>
        <w:rPr>
          <w:rFonts w:eastAsia="Times New Roman"/>
        </w:rPr>
        <w:t xml:space="preserve"> </w:t>
      </w:r>
      <w:r>
        <w:rPr/>
        <w:t>produkty</w:t>
      </w:r>
      <w:r>
        <w:rPr>
          <w:rFonts w:eastAsia="Times New Roman"/>
        </w:rPr>
        <w:t xml:space="preserve"> </w:t>
      </w:r>
      <w:r>
        <w:rPr/>
        <w:t>lecznicze</w:t>
      </w:r>
      <w:r>
        <w:rPr>
          <w:rFonts w:eastAsia="Times New Roman"/>
        </w:rPr>
        <w:t xml:space="preserve"> </w:t>
      </w:r>
      <w:r>
        <w:rPr/>
        <w:t>i</w:t>
      </w:r>
      <w:r>
        <w:rPr>
          <w:rFonts w:eastAsia="Times New Roman"/>
        </w:rPr>
        <w:t xml:space="preserve"> </w:t>
      </w:r>
      <w:r>
        <w:rPr/>
        <w:t>wyroby</w:t>
      </w:r>
      <w:r>
        <w:rPr>
          <w:rFonts w:eastAsia="Times New Roman"/>
        </w:rPr>
        <w:t xml:space="preserve"> </w:t>
      </w:r>
      <w:r>
        <w:rPr/>
        <w:t>medyczne,</w:t>
      </w:r>
      <w:r>
        <w:rPr>
          <w:rFonts w:eastAsia="Times New Roman"/>
        </w:rPr>
        <w:t xml:space="preserve"> </w:t>
      </w:r>
      <w:r>
        <w:rPr/>
        <w:t>pozyskane</w:t>
      </w:r>
      <w:r>
        <w:rPr>
          <w:rFonts w:eastAsia="Times New Roman"/>
        </w:rPr>
        <w:t xml:space="preserve"> </w:t>
      </w:r>
      <w:r>
        <w:rPr/>
        <w:t>przez</w:t>
      </w:r>
      <w:r>
        <w:rPr>
          <w:rFonts w:eastAsia="Times New Roman"/>
        </w:rPr>
        <w:t xml:space="preserve"> </w:t>
      </w:r>
      <w:r>
        <w:rPr/>
        <w:t>Zleceniodawcę</w:t>
      </w:r>
      <w:r>
        <w:rPr>
          <w:rFonts w:eastAsia="Times New Roman"/>
        </w:rPr>
        <w:t xml:space="preserve"> </w:t>
      </w:r>
      <w:r>
        <w:rPr/>
        <w:t>wskutek</w:t>
      </w:r>
      <w:r>
        <w:rPr>
          <w:rFonts w:eastAsia="Times New Roman"/>
        </w:rPr>
        <w:t xml:space="preserve"> </w:t>
      </w:r>
      <w:r>
        <w:rPr/>
        <w:t>prowadzonej</w:t>
      </w:r>
      <w:r>
        <w:rPr>
          <w:rFonts w:eastAsia="Times New Roman"/>
        </w:rPr>
        <w:t xml:space="preserve"> </w:t>
      </w:r>
      <w:r>
        <w:rPr/>
        <w:t>zbiórki</w:t>
      </w:r>
      <w:r>
        <w:rPr>
          <w:rFonts w:eastAsia="Times New Roman"/>
        </w:rPr>
        <w:t xml:space="preserve"> </w:t>
      </w:r>
      <w:r>
        <w:rPr/>
        <w:t>odpadów</w:t>
      </w:r>
      <w:r>
        <w:rPr>
          <w:rFonts w:eastAsia="Times New Roman"/>
        </w:rPr>
        <w:t xml:space="preserve"> </w:t>
      </w:r>
      <w:r>
        <w:rPr/>
        <w:t>wśród</w:t>
      </w:r>
      <w:r>
        <w:rPr>
          <w:rFonts w:eastAsia="Times New Roman"/>
        </w:rPr>
        <w:t xml:space="preserve"> </w:t>
      </w:r>
      <w:r>
        <w:rPr/>
        <w:t>mieszkańców</w:t>
      </w:r>
      <w:r>
        <w:rPr>
          <w:rFonts w:eastAsia="Times New Roman"/>
        </w:rPr>
        <w:t xml:space="preserve"> </w:t>
      </w:r>
      <w:r>
        <w:rPr/>
        <w:t>Gminy</w:t>
      </w:r>
      <w:r>
        <w:rPr>
          <w:rFonts w:eastAsia="Times New Roman"/>
        </w:rPr>
        <w:t xml:space="preserve"> </w:t>
      </w:r>
      <w:r>
        <w:rPr/>
        <w:t>Andrychów.</w:t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/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  <w:t>2.</w:t>
      </w:r>
      <w:r>
        <w:rPr>
          <w:rFonts w:cs="Tahoma"/>
        </w:rPr>
        <w:t>Zleceniobiorca</w:t>
      </w:r>
      <w:r>
        <w:rPr>
          <w:rFonts w:eastAsia="Times New Roman"/>
        </w:rPr>
        <w:t xml:space="preserve"> </w:t>
      </w:r>
      <w:r>
        <w:rPr/>
        <w:t>przejmuje</w:t>
      </w:r>
      <w:r>
        <w:rPr>
          <w:rFonts w:eastAsia="Times New Roman"/>
        </w:rPr>
        <w:t xml:space="preserve"> </w:t>
      </w:r>
      <w:r>
        <w:rPr/>
        <w:t>odpowiedzialność</w:t>
      </w:r>
      <w:r>
        <w:rPr>
          <w:rFonts w:eastAsia="Times New Roman"/>
        </w:rPr>
        <w:t xml:space="preserve"> </w:t>
      </w:r>
      <w:r>
        <w:rPr/>
        <w:t>za</w:t>
      </w:r>
      <w:r>
        <w:rPr>
          <w:rFonts w:eastAsia="Times New Roman"/>
        </w:rPr>
        <w:t xml:space="preserve"> </w:t>
      </w:r>
      <w:r>
        <w:rPr/>
        <w:t>odpad</w:t>
      </w:r>
      <w:r>
        <w:rPr>
          <w:rFonts w:eastAsia="Times New Roman"/>
        </w:rPr>
        <w:t xml:space="preserve"> </w:t>
      </w:r>
      <w:r>
        <w:rPr/>
        <w:t>(odpady)</w:t>
      </w:r>
      <w:r>
        <w:rPr>
          <w:rFonts w:eastAsia="Times New Roman"/>
        </w:rPr>
        <w:t xml:space="preserve"> </w:t>
      </w:r>
      <w:r>
        <w:rPr/>
        <w:t>wynikającą</w:t>
      </w:r>
      <w:r>
        <w:rPr>
          <w:rFonts w:eastAsia="Times New Roman"/>
        </w:rPr>
        <w:t xml:space="preserve"> </w:t>
      </w:r>
      <w:r>
        <w:rPr/>
        <w:t>z</w:t>
      </w:r>
      <w:r>
        <w:rPr>
          <w:rFonts w:eastAsia="Times New Roman"/>
        </w:rPr>
        <w:t xml:space="preserve"> </w:t>
      </w:r>
      <w:r>
        <w:rPr/>
        <w:t>obowiązujących</w:t>
      </w:r>
      <w:r>
        <w:rPr>
          <w:rFonts w:eastAsia="Times New Roman"/>
        </w:rPr>
        <w:t xml:space="preserve"> </w:t>
      </w:r>
      <w:r>
        <w:rPr/>
        <w:t>przepisów</w:t>
      </w:r>
      <w:r>
        <w:rPr>
          <w:rFonts w:eastAsia="Times New Roman"/>
          <w:color w:val="000000"/>
        </w:rPr>
        <w:t xml:space="preserve"> </w:t>
      </w:r>
      <w:r>
        <w:rPr>
          <w:rFonts w:cs="Tahoma"/>
        </w:rPr>
        <w:t>od</w:t>
      </w:r>
      <w:r>
        <w:rPr>
          <w:rFonts w:eastAsia="Times New Roman"/>
        </w:rPr>
        <w:t xml:space="preserve"> </w:t>
      </w:r>
      <w:r>
        <w:rPr/>
        <w:t>momentu</w:t>
      </w:r>
      <w:r>
        <w:rPr>
          <w:rFonts w:eastAsia="Times New Roman"/>
        </w:rPr>
        <w:t xml:space="preserve"> </w:t>
      </w:r>
      <w:r>
        <w:rPr/>
        <w:t>odbioru</w:t>
      </w:r>
      <w:r>
        <w:rPr>
          <w:rFonts w:eastAsia="Times New Roman"/>
        </w:rPr>
        <w:t xml:space="preserve"> </w:t>
      </w:r>
      <w:r>
        <w:rPr/>
        <w:t>odpadu</w:t>
      </w:r>
      <w:r>
        <w:rPr>
          <w:rFonts w:eastAsia="Times New Roman"/>
        </w:rPr>
        <w:t xml:space="preserve"> </w:t>
      </w:r>
      <w:r>
        <w:rPr/>
        <w:t>do</w:t>
      </w:r>
      <w:r>
        <w:rPr>
          <w:rFonts w:eastAsia="Times New Roman"/>
        </w:rPr>
        <w:t xml:space="preserve"> </w:t>
      </w:r>
      <w:r>
        <w:rPr/>
        <w:t>czasu</w:t>
      </w:r>
      <w:r>
        <w:rPr>
          <w:rFonts w:eastAsia="Times New Roman"/>
        </w:rPr>
        <w:t xml:space="preserve"> </w:t>
      </w:r>
      <w:r>
        <w:rPr/>
        <w:t>przekazania</w:t>
      </w:r>
      <w:r>
        <w:rPr>
          <w:rFonts w:eastAsia="Times New Roman"/>
        </w:rPr>
        <w:t xml:space="preserve"> </w:t>
      </w:r>
      <w:r>
        <w:rPr/>
        <w:t>ostatecznemu</w:t>
      </w:r>
      <w:r>
        <w:rPr>
          <w:rFonts w:eastAsia="Times New Roman"/>
        </w:rPr>
        <w:t xml:space="preserve"> </w:t>
      </w:r>
      <w:r>
        <w:rPr/>
        <w:t>odbiorcy,</w:t>
      </w:r>
      <w:r>
        <w:rPr>
          <w:rFonts w:eastAsia="Times New Roman"/>
        </w:rPr>
        <w:t xml:space="preserve"> </w:t>
      </w:r>
      <w:r>
        <w:rPr/>
        <w:t>z</w:t>
      </w:r>
      <w:r>
        <w:rPr>
          <w:rFonts w:eastAsia="Times New Roman"/>
        </w:rPr>
        <w:t xml:space="preserve"> </w:t>
      </w:r>
      <w:r>
        <w:rPr/>
        <w:t>którym</w:t>
      </w:r>
      <w:r>
        <w:rPr>
          <w:rFonts w:eastAsia="Times New Roman"/>
        </w:rPr>
        <w:t xml:space="preserve"> </w:t>
      </w:r>
      <w:r>
        <w:rPr/>
        <w:t>Zleceniobiorca</w:t>
      </w:r>
      <w:r>
        <w:rPr>
          <w:rFonts w:eastAsia="Times New Roman"/>
        </w:rPr>
        <w:t xml:space="preserve"> </w:t>
      </w:r>
      <w:r>
        <w:rPr/>
        <w:t>ma</w:t>
      </w:r>
      <w:r>
        <w:rPr>
          <w:rFonts w:eastAsia="Times New Roman"/>
        </w:rPr>
        <w:t xml:space="preserve"> </w:t>
      </w:r>
      <w:r>
        <w:rPr/>
        <w:t>podpisaną</w:t>
      </w:r>
      <w:r>
        <w:rPr>
          <w:rFonts w:eastAsia="Times New Roman"/>
        </w:rPr>
        <w:t xml:space="preserve"> </w:t>
      </w:r>
      <w:r>
        <w:rPr/>
        <w:t>stosowną</w:t>
      </w:r>
      <w:r>
        <w:rPr>
          <w:rFonts w:eastAsia="Times New Roman"/>
        </w:rPr>
        <w:t xml:space="preserve"> </w:t>
      </w:r>
      <w:r>
        <w:rPr/>
        <w:t>umowę</w:t>
      </w:r>
      <w:r>
        <w:rPr>
          <w:rFonts w:eastAsia="Times New Roman"/>
        </w:rPr>
        <w:t xml:space="preserve"> </w:t>
      </w:r>
      <w:r>
        <w:rPr/>
        <w:t>na</w:t>
      </w:r>
      <w:r>
        <w:rPr>
          <w:rFonts w:eastAsia="Times New Roman"/>
        </w:rPr>
        <w:t xml:space="preserve"> </w:t>
      </w:r>
      <w:r>
        <w:rPr/>
        <w:t>unieszkodliwienie</w:t>
      </w:r>
      <w:r>
        <w:rPr>
          <w:rFonts w:eastAsia="Times New Roman"/>
        </w:rPr>
        <w:t xml:space="preserve"> </w:t>
      </w:r>
      <w:r>
        <w:rPr/>
        <w:t>odpadów.</w:t>
      </w:r>
    </w:p>
    <w:p>
      <w:pPr>
        <w:pStyle w:val="Normal"/>
        <w:jc w:val="both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/>
      </w:r>
    </w:p>
    <w:p>
      <w:pPr>
        <w:pStyle w:val="Normal"/>
        <w:jc w:val="both"/>
        <w:rPr/>
      </w:pPr>
      <w:r>
        <w:rPr>
          <w:rFonts w:cs="Tahoma"/>
        </w:rPr>
        <w:t>3.</w:t>
      </w:r>
      <w:r>
        <w:rPr>
          <w:rFonts w:cs="Tahoma"/>
        </w:rPr>
        <w:t>Zleceniobiorca,</w:t>
      </w:r>
      <w:r>
        <w:rPr>
          <w:rFonts w:eastAsia="Times New Roman"/>
        </w:rPr>
        <w:t xml:space="preserve"> </w:t>
      </w:r>
      <w:r>
        <w:rPr/>
        <w:t>w</w:t>
      </w:r>
      <w:r>
        <w:rPr>
          <w:rFonts w:eastAsia="Times New Roman"/>
        </w:rPr>
        <w:t xml:space="preserve"> </w:t>
      </w:r>
      <w:r>
        <w:rPr/>
        <w:t>terminie</w:t>
      </w:r>
      <w:r>
        <w:rPr>
          <w:rFonts w:eastAsia="Times New Roman"/>
        </w:rPr>
        <w:t xml:space="preserve"> </w:t>
      </w:r>
      <w:r>
        <w:rPr/>
        <w:t>do</w:t>
      </w:r>
      <w:r>
        <w:rPr>
          <w:rFonts w:eastAsia="Times New Roman"/>
        </w:rPr>
        <w:t xml:space="preserve"> </w:t>
      </w:r>
      <w:r>
        <w:rPr/>
        <w:t>7</w:t>
      </w:r>
      <w:r>
        <w:rPr>
          <w:rFonts w:eastAsia="Times New Roman"/>
        </w:rPr>
        <w:t xml:space="preserve"> </w:t>
      </w:r>
      <w:r>
        <w:rPr/>
        <w:t>dni</w:t>
      </w:r>
      <w:r>
        <w:rPr>
          <w:rFonts w:eastAsia="Times New Roman"/>
        </w:rPr>
        <w:t xml:space="preserve"> </w:t>
      </w:r>
      <w:r>
        <w:rPr/>
        <w:t>od</w:t>
      </w:r>
      <w:r>
        <w:rPr>
          <w:rFonts w:eastAsia="Times New Roman"/>
        </w:rPr>
        <w:t xml:space="preserve"> </w:t>
      </w:r>
      <w:r>
        <w:rPr/>
        <w:t>daty</w:t>
      </w:r>
      <w:r>
        <w:rPr>
          <w:rFonts w:eastAsia="Times New Roman"/>
        </w:rPr>
        <w:t xml:space="preserve"> </w:t>
      </w:r>
      <w:r>
        <w:rPr/>
        <w:t>podpisania</w:t>
      </w:r>
      <w:r>
        <w:rPr>
          <w:rFonts w:eastAsia="Times New Roman"/>
        </w:rPr>
        <w:t xml:space="preserve"> </w:t>
      </w:r>
      <w:r>
        <w:rPr/>
        <w:t>umowy,</w:t>
      </w:r>
      <w:r>
        <w:rPr>
          <w:rFonts w:eastAsia="Times New Roman"/>
        </w:rPr>
        <w:t xml:space="preserve"> </w:t>
      </w:r>
      <w:r>
        <w:rPr/>
        <w:t>nieodpłatnie</w:t>
      </w:r>
      <w:r>
        <w:rPr>
          <w:rFonts w:eastAsia="Times New Roman"/>
        </w:rPr>
        <w:t xml:space="preserve"> </w:t>
      </w:r>
      <w:r>
        <w:rPr/>
        <w:t>wyposaży</w:t>
      </w:r>
      <w:r>
        <w:rPr>
          <w:rFonts w:eastAsia="Times New Roman"/>
        </w:rPr>
        <w:t xml:space="preserve"> </w:t>
      </w:r>
      <w:r>
        <w:rPr/>
        <w:t>miejsca</w:t>
      </w:r>
      <w:r>
        <w:rPr>
          <w:rFonts w:eastAsia="Times New Roman"/>
        </w:rPr>
        <w:t xml:space="preserve"> </w:t>
      </w:r>
      <w:r>
        <w:rPr/>
        <w:t>zbioru</w:t>
      </w:r>
      <w:r>
        <w:rPr>
          <w:rFonts w:eastAsia="Times New Roman"/>
        </w:rPr>
        <w:t xml:space="preserve"> </w:t>
      </w:r>
      <w:r>
        <w:rPr/>
        <w:t>odpadów,</w:t>
      </w:r>
      <w:r>
        <w:rPr>
          <w:rFonts w:eastAsia="Times New Roman"/>
        </w:rPr>
        <w:t xml:space="preserve"> </w:t>
      </w:r>
      <w:r>
        <w:rPr/>
        <w:t>wskazane</w:t>
      </w:r>
      <w:r>
        <w:rPr>
          <w:rFonts w:eastAsia="Times New Roman"/>
        </w:rPr>
        <w:t xml:space="preserve"> </w:t>
      </w:r>
      <w:r>
        <w:rPr/>
        <w:t>przez</w:t>
      </w:r>
      <w:r>
        <w:rPr>
          <w:rFonts w:eastAsia="Times New Roman"/>
        </w:rPr>
        <w:t xml:space="preserve"> </w:t>
      </w:r>
      <w:r>
        <w:rPr/>
        <w:t>Zleceniodawcę,</w:t>
      </w:r>
      <w:r>
        <w:rPr>
          <w:rFonts w:eastAsia="Times New Roman"/>
        </w:rPr>
        <w:t xml:space="preserve"> </w:t>
      </w:r>
      <w:r>
        <w:rPr/>
        <w:t>w</w:t>
      </w:r>
      <w:r>
        <w:rPr>
          <w:rFonts w:eastAsia="Times New Roman"/>
        </w:rPr>
        <w:t xml:space="preserve"> </w:t>
      </w:r>
      <w:r>
        <w:rPr/>
        <w:t>specjalistyczne</w:t>
      </w:r>
      <w:r>
        <w:rPr>
          <w:rFonts w:eastAsia="Times New Roman"/>
        </w:rPr>
        <w:t xml:space="preserve"> </w:t>
      </w:r>
      <w:r>
        <w:rPr/>
        <w:t>urządzenia</w:t>
      </w:r>
      <w:r>
        <w:rPr>
          <w:rFonts w:eastAsia="Times New Roman"/>
        </w:rPr>
        <w:t xml:space="preserve"> </w:t>
      </w:r>
      <w:r>
        <w:rPr/>
        <w:t>do</w:t>
      </w:r>
      <w:r>
        <w:rPr>
          <w:rFonts w:eastAsia="Times New Roman"/>
        </w:rPr>
        <w:t xml:space="preserve"> </w:t>
      </w:r>
      <w:r>
        <w:rPr/>
        <w:t>gromadzenia</w:t>
      </w:r>
      <w:r>
        <w:rPr>
          <w:rFonts w:eastAsia="Times New Roman"/>
        </w:rPr>
        <w:t xml:space="preserve"> </w:t>
      </w:r>
      <w:r>
        <w:rPr/>
        <w:t>odpadó</w:t>
      </w:r>
      <w:r>
        <w:rPr/>
        <w:t>w</w:t>
      </w:r>
      <w:r>
        <w:rPr>
          <w:rFonts w:eastAsia="Times New Roman"/>
        </w:rPr>
        <w:t xml:space="preserve"> </w:t>
      </w:r>
      <w:r>
        <w:rPr/>
        <w:t>i</w:t>
      </w:r>
      <w:r>
        <w:rPr>
          <w:rFonts w:eastAsia="Times New Roman"/>
        </w:rPr>
        <w:t xml:space="preserve"> </w:t>
      </w:r>
      <w:r>
        <w:rPr/>
        <w:t>zapewni</w:t>
      </w:r>
      <w:r>
        <w:rPr>
          <w:rFonts w:eastAsia="Times New Roman"/>
        </w:rPr>
        <w:t xml:space="preserve"> </w:t>
      </w:r>
      <w:r>
        <w:rPr/>
        <w:t>w</w:t>
      </w:r>
      <w:r>
        <w:rPr>
          <w:rFonts w:eastAsia="Times New Roman"/>
        </w:rPr>
        <w:t xml:space="preserve"> </w:t>
      </w:r>
      <w:r>
        <w:rPr/>
        <w:t>czasie</w:t>
      </w:r>
      <w:r>
        <w:rPr>
          <w:rFonts w:eastAsia="Times New Roman"/>
        </w:rPr>
        <w:t xml:space="preserve"> </w:t>
      </w:r>
      <w:r>
        <w:rPr/>
        <w:t>trwania</w:t>
      </w:r>
      <w:r>
        <w:rPr>
          <w:rFonts w:eastAsia="Times New Roman"/>
        </w:rPr>
        <w:t xml:space="preserve"> </w:t>
      </w:r>
      <w:r>
        <w:rPr/>
        <w:t>zbiórki</w:t>
      </w:r>
      <w:r>
        <w:rPr>
          <w:rFonts w:eastAsia="Times New Roman"/>
        </w:rPr>
        <w:t xml:space="preserve"> </w:t>
      </w:r>
      <w:r>
        <w:rPr/>
        <w:t>odpowiednią</w:t>
      </w:r>
      <w:r>
        <w:rPr>
          <w:rFonts w:eastAsia="Times New Roman"/>
        </w:rPr>
        <w:t xml:space="preserve"> </w:t>
      </w:r>
      <w:r>
        <w:rPr/>
        <w:t>ilość</w:t>
      </w:r>
      <w:r>
        <w:rPr>
          <w:rFonts w:eastAsia="Times New Roman"/>
        </w:rPr>
        <w:t xml:space="preserve"> </w:t>
      </w:r>
      <w:r>
        <w:rPr/>
        <w:t>wkładów</w:t>
      </w:r>
      <w:r>
        <w:rPr>
          <w:rFonts w:eastAsia="Times New Roman"/>
        </w:rPr>
        <w:t xml:space="preserve"> </w:t>
      </w:r>
      <w:r>
        <w:rPr/>
        <w:t>kartonowo-foliowych.</w:t>
      </w:r>
    </w:p>
    <w:p>
      <w:pPr>
        <w:pStyle w:val="Normal"/>
        <w:ind w:left="284" w:hanging="284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>
          <w:rFonts w:cs="Tahoma"/>
          <w:b/>
          <w:b/>
          <w:bCs/>
        </w:rPr>
      </w:pPr>
      <w:r>
        <w:rPr/>
      </w:r>
    </w:p>
    <w:p>
      <w:pPr>
        <w:pStyle w:val="Normal"/>
        <w:jc w:val="both"/>
        <w:rPr/>
      </w:pPr>
      <w:r>
        <w:rPr>
          <w:rFonts w:cs="Tahoma"/>
        </w:rPr>
        <w:t>4.</w:t>
      </w:r>
      <w:r>
        <w:rPr>
          <w:rFonts w:cs="Tahoma"/>
        </w:rPr>
        <w:t>Ilość</w:t>
      </w:r>
      <w:r>
        <w:rPr>
          <w:rFonts w:eastAsia="Times New Roman"/>
        </w:rPr>
        <w:t xml:space="preserve"> </w:t>
      </w:r>
      <w:r>
        <w:rPr/>
        <w:t>odpadu</w:t>
      </w:r>
      <w:r>
        <w:rPr>
          <w:rFonts w:eastAsia="Times New Roman"/>
        </w:rPr>
        <w:t xml:space="preserve"> </w:t>
      </w:r>
      <w:r>
        <w:rPr/>
        <w:t>mierzona</w:t>
      </w:r>
      <w:r>
        <w:rPr>
          <w:rFonts w:eastAsia="Times New Roman"/>
        </w:rPr>
        <w:t xml:space="preserve"> </w:t>
      </w:r>
      <w:r>
        <w:rPr/>
        <w:t>jest</w:t>
      </w:r>
      <w:r>
        <w:rPr>
          <w:rFonts w:eastAsia="Times New Roman"/>
        </w:rPr>
        <w:t xml:space="preserve"> </w:t>
      </w:r>
      <w:r>
        <w:rPr/>
        <w:t>według</w:t>
      </w:r>
      <w:r>
        <w:rPr>
          <w:rFonts w:eastAsia="Times New Roman"/>
        </w:rPr>
        <w:t xml:space="preserve"> </w:t>
      </w:r>
      <w:r>
        <w:rPr/>
        <w:t>wagi</w:t>
      </w:r>
      <w:r>
        <w:rPr>
          <w:rFonts w:eastAsia="Times New Roman"/>
        </w:rPr>
        <w:t xml:space="preserve"> </w:t>
      </w:r>
      <w:r>
        <w:rPr/>
        <w:t>brutto</w:t>
      </w:r>
      <w:r>
        <w:rPr>
          <w:rFonts w:eastAsia="Times New Roman"/>
        </w:rPr>
        <w:t xml:space="preserve"> </w:t>
      </w:r>
      <w:r>
        <w:rPr/>
        <w:t>zaokrąglonej</w:t>
      </w:r>
      <w:r>
        <w:rPr>
          <w:rFonts w:eastAsia="Times New Roman"/>
        </w:rPr>
        <w:t xml:space="preserve"> </w:t>
      </w:r>
      <w:r>
        <w:rPr/>
        <w:t>w</w:t>
      </w:r>
      <w:r>
        <w:rPr>
          <w:rFonts w:eastAsia="Times New Roman"/>
        </w:rPr>
        <w:t xml:space="preserve"> </w:t>
      </w:r>
      <w:r>
        <w:rPr/>
        <w:t>górę</w:t>
      </w:r>
      <w:r>
        <w:rPr>
          <w:rFonts w:eastAsia="Times New Roman"/>
        </w:rPr>
        <w:t xml:space="preserve"> </w:t>
      </w:r>
      <w:r>
        <w:rPr/>
        <w:t>do</w:t>
      </w:r>
      <w:r>
        <w:rPr>
          <w:rFonts w:eastAsia="Times New Roman"/>
        </w:rPr>
        <w:t xml:space="preserve"> </w:t>
      </w:r>
      <w:r>
        <w:rPr/>
        <w:t>1</w:t>
      </w:r>
      <w:r>
        <w:rPr>
          <w:rFonts w:eastAsia="Times New Roman"/>
        </w:rPr>
        <w:t xml:space="preserve"> </w:t>
      </w:r>
      <w:r>
        <w:rPr/>
        <w:t>kg.</w:t>
      </w:r>
      <w:r>
        <w:rPr>
          <w:rFonts w:eastAsia="Times New Roman"/>
        </w:rPr>
        <w:t xml:space="preserve"> </w:t>
      </w:r>
      <w:r>
        <w:rPr/>
        <w:t>Opakowania</w:t>
      </w:r>
      <w:r>
        <w:rPr>
          <w:rFonts w:eastAsia="Times New Roman"/>
        </w:rPr>
        <w:t xml:space="preserve"> </w:t>
      </w:r>
      <w:r>
        <w:rPr/>
        <w:t>odpadów</w:t>
      </w:r>
      <w:r>
        <w:rPr>
          <w:rFonts w:eastAsia="Times New Roman"/>
        </w:rPr>
        <w:t xml:space="preserve"> </w:t>
      </w:r>
      <w:r>
        <w:rPr/>
        <w:t>(wkłady</w:t>
      </w:r>
      <w:r>
        <w:rPr>
          <w:rFonts w:eastAsia="Times New Roman"/>
        </w:rPr>
        <w:t xml:space="preserve"> </w:t>
      </w:r>
      <w:r>
        <w:rPr/>
        <w:t>kartonowo-foliowe)</w:t>
      </w:r>
      <w:r>
        <w:rPr>
          <w:rFonts w:eastAsia="Times New Roman"/>
        </w:rPr>
        <w:t xml:space="preserve"> </w:t>
      </w:r>
      <w:r>
        <w:rPr/>
        <w:t>są</w:t>
      </w:r>
      <w:r>
        <w:rPr>
          <w:rFonts w:eastAsia="Times New Roman"/>
        </w:rPr>
        <w:t xml:space="preserve"> </w:t>
      </w:r>
      <w:r>
        <w:rPr/>
        <w:t>bezzwrotne.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cs="Tahoma"/>
          <w:b/>
          <w:b/>
          <w:bCs/>
        </w:rPr>
      </w:pPr>
      <w:r>
        <w:rPr/>
      </w:r>
    </w:p>
    <w:p>
      <w:pPr>
        <w:pStyle w:val="Normal"/>
        <w:numPr>
          <w:ilvl w:val="0"/>
          <w:numId w:val="0"/>
        </w:numPr>
        <w:ind w:left="720" w:hanging="0"/>
        <w:jc w:val="both"/>
        <w:rPr/>
      </w:pPr>
      <w:r>
        <w:rPr>
          <w:rFonts w:cs="Tahoma"/>
        </w:rPr>
        <w:t>a..</w:t>
      </w:r>
      <w:r>
        <w:rPr>
          <w:rFonts w:cs="Tahoma"/>
        </w:rPr>
        <w:t>Zleceniobiorca</w:t>
      </w:r>
      <w:r>
        <w:rPr>
          <w:rFonts w:eastAsia="Times New Roman"/>
        </w:rPr>
        <w:t xml:space="preserve"> </w:t>
      </w:r>
      <w:r>
        <w:rPr/>
        <w:t>będzie</w:t>
      </w:r>
      <w:r>
        <w:rPr>
          <w:rFonts w:eastAsia="Times New Roman"/>
        </w:rPr>
        <w:t xml:space="preserve"> </w:t>
      </w:r>
      <w:r>
        <w:rPr/>
        <w:t>odbierał</w:t>
      </w:r>
      <w:r>
        <w:rPr>
          <w:rFonts w:eastAsia="Times New Roman"/>
        </w:rPr>
        <w:t xml:space="preserve"> </w:t>
      </w:r>
      <w:r>
        <w:rPr/>
        <w:t>odpady</w:t>
      </w:r>
      <w:r>
        <w:rPr>
          <w:rFonts w:eastAsia="Times New Roman"/>
        </w:rPr>
        <w:t xml:space="preserve"> </w:t>
      </w:r>
      <w:r>
        <w:rPr/>
        <w:t>w</w:t>
      </w:r>
      <w:r>
        <w:rPr>
          <w:rFonts w:eastAsia="Times New Roman"/>
        </w:rPr>
        <w:t xml:space="preserve"> </w:t>
      </w:r>
      <w:r>
        <w:rPr/>
        <w:t>miejscach</w:t>
      </w:r>
      <w:r>
        <w:rPr>
          <w:rFonts w:eastAsia="Times New Roman"/>
        </w:rPr>
        <w:t xml:space="preserve"> </w:t>
      </w:r>
      <w:r>
        <w:rPr/>
        <w:t>wskazanych</w:t>
      </w:r>
      <w:r>
        <w:rPr>
          <w:rFonts w:eastAsia="Times New Roman"/>
        </w:rPr>
        <w:t xml:space="preserve"> </w:t>
      </w:r>
      <w:r>
        <w:rPr/>
        <w:t>przez</w:t>
      </w:r>
      <w:r>
        <w:rPr>
          <w:rFonts w:eastAsia="Times New Roman"/>
        </w:rPr>
        <w:t xml:space="preserve"> </w:t>
      </w:r>
      <w:r>
        <w:rPr/>
        <w:t>Zleceniodawcę</w:t>
      </w:r>
      <w:r>
        <w:rPr>
          <w:rFonts w:eastAsia="Times New Roman"/>
        </w:rPr>
        <w:t xml:space="preserve">  </w:t>
      </w:r>
      <w:r>
        <w:rPr/>
        <w:t>własnym</w:t>
      </w:r>
      <w:r>
        <w:rPr>
          <w:rFonts w:eastAsia="Times New Roman"/>
        </w:rPr>
        <w:t xml:space="preserve"> </w:t>
      </w:r>
      <w:r>
        <w:rPr/>
        <w:t>środkiem</w:t>
      </w:r>
      <w:r>
        <w:rPr>
          <w:rFonts w:eastAsia="Times New Roman"/>
        </w:rPr>
        <w:t xml:space="preserve"> </w:t>
      </w:r>
      <w:r>
        <w:rPr/>
        <w:t>transportu.</w:t>
      </w:r>
    </w:p>
    <w:p>
      <w:pPr>
        <w:pStyle w:val="Normal"/>
        <w:numPr>
          <w:ilvl w:val="0"/>
          <w:numId w:val="0"/>
        </w:numPr>
        <w:ind w:left="720" w:hanging="0"/>
        <w:jc w:val="both"/>
        <w:rPr/>
      </w:pPr>
      <w:r>
        <w:rPr>
          <w:rFonts w:cs="Tahoma"/>
        </w:rPr>
        <w:t>b. .</w:t>
      </w:r>
      <w:r>
        <w:rPr>
          <w:rFonts w:cs="Tahoma"/>
        </w:rPr>
        <w:t>Zleceniobiorca</w:t>
      </w:r>
      <w:r>
        <w:rPr>
          <w:rFonts w:eastAsia="Times New Roman"/>
        </w:rPr>
        <w:t xml:space="preserve"> </w:t>
      </w:r>
      <w:r>
        <w:rPr/>
        <w:t>odpowiada</w:t>
      </w:r>
      <w:r>
        <w:rPr>
          <w:rFonts w:eastAsia="Times New Roman"/>
        </w:rPr>
        <w:t xml:space="preserve"> </w:t>
      </w:r>
      <w:r>
        <w:rPr/>
        <w:t>za</w:t>
      </w:r>
      <w:r>
        <w:rPr>
          <w:rFonts w:eastAsia="Times New Roman"/>
        </w:rPr>
        <w:t xml:space="preserve"> </w:t>
      </w:r>
      <w:r>
        <w:rPr/>
        <w:t>załadunek,</w:t>
      </w:r>
      <w:r>
        <w:rPr>
          <w:rFonts w:eastAsia="Times New Roman"/>
        </w:rPr>
        <w:t xml:space="preserve"> </w:t>
      </w:r>
      <w:r>
        <w:rPr/>
        <w:t>jego</w:t>
      </w:r>
      <w:r>
        <w:rPr>
          <w:rFonts w:eastAsia="Times New Roman"/>
        </w:rPr>
        <w:t xml:space="preserve"> </w:t>
      </w:r>
      <w:r>
        <w:rPr/>
        <w:t>zabezpieczenie</w:t>
      </w:r>
      <w:r>
        <w:rPr>
          <w:rFonts w:eastAsia="Times New Roman"/>
        </w:rPr>
        <w:t xml:space="preserve"> </w:t>
      </w:r>
      <w:r>
        <w:rPr/>
        <w:t>oraz</w:t>
      </w:r>
      <w:r>
        <w:rPr>
          <w:rFonts w:eastAsia="Times New Roman"/>
        </w:rPr>
        <w:t xml:space="preserve"> </w:t>
      </w:r>
      <w:r>
        <w:rPr/>
        <w:t>ponosi</w:t>
      </w:r>
      <w:r>
        <w:rPr>
          <w:rFonts w:eastAsia="Times New Roman"/>
        </w:rPr>
        <w:t xml:space="preserve"> </w:t>
      </w:r>
      <w:r>
        <w:rPr/>
        <w:t>wszystkie</w:t>
      </w:r>
      <w:r>
        <w:rPr>
          <w:rFonts w:eastAsia="Times New Roman"/>
        </w:rPr>
        <w:t xml:space="preserve"> </w:t>
      </w:r>
      <w:r>
        <w:rPr/>
        <w:t>koszty</w:t>
      </w:r>
      <w:r>
        <w:rPr>
          <w:rFonts w:eastAsia="Times New Roman"/>
        </w:rPr>
        <w:t xml:space="preserve"> </w:t>
      </w:r>
      <w:r>
        <w:rPr/>
        <w:t>z</w:t>
      </w:r>
      <w:r>
        <w:rPr>
          <w:rFonts w:eastAsia="Times New Roman"/>
        </w:rPr>
        <w:t xml:space="preserve"> </w:t>
      </w:r>
      <w:r>
        <w:rPr/>
        <w:t>nim</w:t>
      </w:r>
      <w:r>
        <w:rPr>
          <w:rFonts w:eastAsia="Times New Roman"/>
        </w:rPr>
        <w:t xml:space="preserve"> </w:t>
      </w:r>
      <w:r>
        <w:rPr/>
        <w:t>związane.</w:t>
      </w:r>
    </w:p>
    <w:p>
      <w:pPr>
        <w:pStyle w:val="Normal"/>
        <w:jc w:val="center"/>
        <w:rPr>
          <w:rFonts w:cs="Tahoma"/>
          <w:b/>
          <w:b/>
          <w:bCs/>
        </w:rPr>
      </w:pPr>
      <w:r>
        <w:rPr/>
      </w:r>
    </w:p>
    <w:p>
      <w:pPr>
        <w:pStyle w:val="Normal"/>
        <w:jc w:val="both"/>
        <w:rPr/>
      </w:pPr>
      <w:r>
        <w:rPr>
          <w:rFonts w:cs="Tahoma"/>
        </w:rPr>
        <w:t>5.</w:t>
      </w:r>
      <w:r>
        <w:rPr>
          <w:rFonts w:cs="Tahoma"/>
        </w:rPr>
        <w:t>Zleceniobiorca</w:t>
      </w:r>
      <w:r>
        <w:rPr>
          <w:rFonts w:eastAsia="Times New Roman"/>
        </w:rPr>
        <w:t xml:space="preserve"> </w:t>
      </w:r>
      <w:r>
        <w:rPr/>
        <w:t>będzie</w:t>
      </w:r>
      <w:r>
        <w:rPr>
          <w:rFonts w:eastAsia="Times New Roman"/>
        </w:rPr>
        <w:t xml:space="preserve"> </w:t>
      </w:r>
      <w:r>
        <w:rPr/>
        <w:t>odbierał</w:t>
      </w:r>
      <w:r>
        <w:rPr>
          <w:rFonts w:eastAsia="Times New Roman"/>
        </w:rPr>
        <w:t xml:space="preserve"> </w:t>
      </w:r>
      <w:r>
        <w:rPr/>
        <w:t>odpady</w:t>
      </w:r>
      <w:r>
        <w:rPr>
          <w:rFonts w:eastAsia="Times New Roman"/>
        </w:rPr>
        <w:t xml:space="preserve"> w każdym trzecim tygodniu danego miesiąca</w:t>
      </w:r>
      <w:r>
        <w:rPr/>
        <w:t>.</w:t>
      </w:r>
      <w:r>
        <w:rPr>
          <w:rFonts w:eastAsia="Times New Roman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jc w:val="left"/>
        <w:rPr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ind w:left="720" w:hanging="0"/>
        <w:jc w:val="left"/>
        <w:rPr/>
      </w:pPr>
      <w:r>
        <w:rPr>
          <w:szCs w:val="24"/>
        </w:rPr>
        <w:t>6.</w:t>
      </w:r>
      <w:r>
        <w:rPr>
          <w:szCs w:val="24"/>
        </w:rPr>
        <w:t>Specjalistyczne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urządzenia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do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gromadzenia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odpadów,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o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których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mowa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§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3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ust.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1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niniejszej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umowy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udostępnione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będą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przez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Zleceniobiorcę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nieodpłatnie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przez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cały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okres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obowiązywania</w:t>
      </w:r>
      <w:r>
        <w:rPr>
          <w:rFonts w:eastAsia="Times New Roman"/>
          <w:szCs w:val="24"/>
        </w:rPr>
        <w:t xml:space="preserve"> </w:t>
      </w:r>
      <w:r>
        <w:rPr>
          <w:szCs w:val="24"/>
        </w:rPr>
        <w:t>umowy.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0ece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 w:cs="Times New Roman"/>
      <w:color w:val="auto"/>
      <w:kern w:val="0"/>
      <w:sz w:val="24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LibreOffice/6.3.4.2$Windows_X86_64 LibreOffice_project/60da17e045e08f1793c57c00ba83cdfce946d0aa</Application>
  <Pages>1</Pages>
  <Words>179</Words>
  <Characters>1285</Characters>
  <CharactersWithSpaces>1512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2021-11-05T07:55:00Z</dcterms:created>
  <dc:creator>DELL</dc:creator>
  <dc:description/>
  <dc:language>pl-PL</dc:language>
  <cp:lastModifiedBy/>
  <dcterms:modified xsi:type="dcterms:W3CDTF">2021-11-08T06:13:32Z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