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94" w:rsidRDefault="00D46894" w:rsidP="00D46894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Príloha č. 4</w:t>
      </w:r>
      <w:bookmarkStart w:id="0" w:name="_GoBack"/>
      <w:bookmarkEnd w:id="0"/>
    </w:p>
    <w:p w:rsidR="00D46894" w:rsidRDefault="00D46894" w:rsidP="00D468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UCHÁDZAČA NA PLNENIE KRITÉRIÍ</w:t>
      </w: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894" w:rsidRDefault="00D46894" w:rsidP="00D46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zákazky: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„Rekonštrukcia a modernizácia Komunitného centra v meste Dobšiná“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46894" w:rsidRDefault="00D46894" w:rsidP="00D4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46894" w:rsidRDefault="00A412E8" w:rsidP="00D4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Vestník č. 218/2018 zo dňa 06.11.2018, č. výzvy 15871</w:t>
      </w:r>
      <w:r w:rsidR="00D468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WYP</w:t>
      </w:r>
    </w:p>
    <w:p w:rsidR="00D46894" w:rsidRDefault="00D46894" w:rsidP="00D46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meno, názov uchádzača:                               IČO:</w:t>
      </w: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                                   .........................................................</w:t>
      </w: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Adresa, sídlo uchádzača:                                                </w:t>
      </w: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.......................................................                                   </w:t>
      </w:r>
    </w:p>
    <w:p w:rsidR="00D46894" w:rsidRDefault="00D46894" w:rsidP="00D46894">
      <w:pPr>
        <w:spacing w:before="6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894" w:rsidRDefault="00D46894" w:rsidP="00D4689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Kritérium  1 – Cena – 80 bodov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1559"/>
        <w:gridCol w:w="2289"/>
      </w:tblGrid>
      <w:tr w:rsidR="00D46894" w:rsidTr="00D46894">
        <w:trPr>
          <w:trHeight w:val="2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Cena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DPH v EUR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Cena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v EUR </w:t>
            </w: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s DPH</w:t>
            </w:r>
          </w:p>
        </w:tc>
      </w:tr>
      <w:tr w:rsidR="00D46894" w:rsidTr="00D46894">
        <w:trPr>
          <w:trHeight w:val="2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  <w:proofErr w:type="spellEnd"/>
          </w:p>
          <w:p w:rsidR="00D46894" w:rsidRDefault="00D4689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46894" w:rsidRDefault="00D46894" w:rsidP="00D46894">
      <w:pPr>
        <w:spacing w:after="97" w:line="256" w:lineRule="auto"/>
        <w:ind w:left="62" w:hanging="1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894" w:rsidRDefault="00D46894" w:rsidP="00D46894">
      <w:pPr>
        <w:spacing w:after="97" w:line="256" w:lineRule="auto"/>
        <w:ind w:left="62" w:hanging="1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Kritérium 2  – Lehota výstavby  - 20 bodov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127"/>
        <w:gridCol w:w="3969"/>
      </w:tblGrid>
      <w:tr w:rsidR="00D46894" w:rsidTr="00D46894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Pracovné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dni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46894" w:rsidRDefault="00D4689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  </w:t>
            </w: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Pracovné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dni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slovom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t>)</w:t>
            </w:r>
          </w:p>
        </w:tc>
      </w:tr>
      <w:tr w:rsidR="00D46894" w:rsidTr="00D46894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Lehota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realizácie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diela</w:t>
            </w:r>
            <w:proofErr w:type="spellEnd"/>
          </w:p>
          <w:p w:rsidR="00D46894" w:rsidRDefault="00D468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4" w:rsidRDefault="00D46894">
            <w:pPr>
              <w:spacing w:after="0" w:line="480" w:lineRule="auto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46894" w:rsidRDefault="00D46894" w:rsidP="00D46894">
      <w:pPr>
        <w:spacing w:after="97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894" w:rsidRDefault="00D46894" w:rsidP="00D46894">
      <w:pPr>
        <w:spacing w:after="97" w:line="256" w:lineRule="auto"/>
        <w:ind w:left="62" w:hanging="10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Sme – nie sme platcom DPH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sk-SK"/>
        </w:rPr>
        <w:t>nehodiace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sa preškrtnite) </w:t>
      </w:r>
    </w:p>
    <w:p w:rsidR="00D46894" w:rsidRDefault="00D46894" w:rsidP="00D46894">
      <w:pPr>
        <w:spacing w:after="89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ponuke bol použitý ekvivalent:   Áno            -                Nie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sa preškrtnite)</w:t>
      </w:r>
    </w:p>
    <w:p w:rsidR="00D46894" w:rsidRDefault="00D46894" w:rsidP="00D46894">
      <w:pPr>
        <w:spacing w:after="97" w:line="256" w:lineRule="auto"/>
        <w:ind w:left="62" w:hanging="1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Ekvivalent bol použitý v týchto v položkách: </w:t>
      </w:r>
      <w:r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( uviesť  zoznam jednotlivých položiek na osobitnej 2. strane tejto prílohy).   </w:t>
      </w:r>
      <w:r>
        <w:rPr>
          <w:rFonts w:ascii="Times New Roman" w:eastAsia="Times New Roman" w:hAnsi="Times New Roman" w:cs="Times New Roman"/>
          <w:lang w:eastAsia="sk-SK"/>
        </w:rPr>
        <w:t xml:space="preserve">Jednotlivé položky vyznačiť v ponukovom rozpočte - zadaní výkaz výmer farebne.  </w:t>
      </w: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D46894" w:rsidRDefault="00D46894" w:rsidP="00D468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  dňa ....................</w:t>
      </w:r>
    </w:p>
    <w:p w:rsidR="00D46894" w:rsidRDefault="00D46894" w:rsidP="00D46894">
      <w:pPr>
        <w:spacing w:before="60"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</w:t>
      </w:r>
    </w:p>
    <w:p w:rsidR="00D46894" w:rsidRDefault="00D46894" w:rsidP="00D46894">
      <w:pPr>
        <w:spacing w:before="60"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...............................................................</w:t>
      </w:r>
    </w:p>
    <w:p w:rsidR="00D46894" w:rsidRDefault="00D46894" w:rsidP="00D46894">
      <w:pPr>
        <w:spacing w:before="6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Podpis</w:t>
      </w:r>
    </w:p>
    <w:p w:rsidR="00D46894" w:rsidRDefault="00D46894" w:rsidP="00D46894">
      <w:pPr>
        <w:spacing w:before="60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Meno a priezvisko a tituly štatutárneho</w:t>
      </w:r>
    </w:p>
    <w:p w:rsidR="00D46894" w:rsidRDefault="00D46894" w:rsidP="00D46894">
      <w:pPr>
        <w:spacing w:before="6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zástupcu uchádzač</w:t>
      </w:r>
    </w:p>
    <w:p w:rsidR="00F821F5" w:rsidRDefault="00F821F5"/>
    <w:sectPr w:rsidR="00F8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94"/>
    <w:rsid w:val="00A412E8"/>
    <w:rsid w:val="00D46894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B3E8-41AC-4554-8DA4-A09A9F3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8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uiPriority w:val="59"/>
    <w:rsid w:val="00D46894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Tomáš Štark</cp:lastModifiedBy>
  <cp:revision>2</cp:revision>
  <cp:lastPrinted>2018-11-06T06:54:00Z</cp:lastPrinted>
  <dcterms:created xsi:type="dcterms:W3CDTF">2018-10-28T14:48:00Z</dcterms:created>
  <dcterms:modified xsi:type="dcterms:W3CDTF">2018-11-06T06:54:00Z</dcterms:modified>
</cp:coreProperties>
</file>