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894F" w14:textId="58E76EA5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E12D4" w:rsidRPr="007D28EF">
        <w:rPr>
          <w:rFonts w:ascii="Times New Roman" w:hAnsi="Times New Roman"/>
          <w:b/>
          <w:sz w:val="36"/>
          <w:szCs w:val="36"/>
        </w:rPr>
        <w:t xml:space="preserve">podpory </w:t>
      </w:r>
      <w:r w:rsidR="0073084B">
        <w:rPr>
          <w:rFonts w:ascii="Times New Roman" w:hAnsi="Times New Roman"/>
          <w:b/>
          <w:sz w:val="36"/>
          <w:szCs w:val="36"/>
        </w:rPr>
        <w:t>a licencií</w:t>
      </w:r>
    </w:p>
    <w:p w14:paraId="53DA68A6" w14:textId="151FC80D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uzavretá podľa § 269 ods. 2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D774DD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nasl.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CED970C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07162A90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43E540B3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EC7B9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61E3AC0F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4CCD5123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E03BD4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704C558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63143315" w14:textId="418CA0C9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4F62C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6FC9161A" w14:textId="5FA137F7" w:rsidR="001D3D93" w:rsidRPr="006E3BAE" w:rsidRDefault="00F8685A" w:rsidP="00214C1F">
      <w:pPr>
        <w:numPr>
          <w:ilvl w:val="0"/>
          <w:numId w:val="1"/>
        </w:numPr>
        <w:ind w:left="567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6E3BAE" w:rsidRPr="009D33F6">
        <w:rPr>
          <w:rFonts w:ascii="Times New Roman" w:hAnsi="Times New Roman"/>
          <w:i/>
          <w:sz w:val="24"/>
          <w:szCs w:val="24"/>
        </w:rPr>
        <w:t>Zabezpečenie licencií, podpory a zariadení pre prevádzku systému ochrany sieťovej infraštruktúry MZVEZ SR</w:t>
      </w:r>
      <w:r w:rsidR="0079080B" w:rsidRPr="009D33F6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>„</w:t>
      </w:r>
      <w:r w:rsidR="007D7BE5" w:rsidRPr="007D7BE5">
        <w:rPr>
          <w:rFonts w:ascii="Times New Roman" w:hAnsi="Times New Roman"/>
          <w:bCs/>
          <w:i/>
          <w:noProof/>
          <w:sz w:val="24"/>
          <w:szCs w:val="24"/>
        </w:rPr>
        <w:t>Obnova licencií a podpory pre nástroj na riadenie bezpečnostných incidentov a udalostí FortiSIEM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“ zadávaná v kategórii č. </w:t>
      </w:r>
      <w:r w:rsidR="007D7BE5">
        <w:rPr>
          <w:rFonts w:ascii="Times New Roman" w:hAnsi="Times New Roman"/>
          <w:bCs/>
          <w:i/>
          <w:noProof/>
          <w:sz w:val="24"/>
          <w:szCs w:val="24"/>
        </w:rPr>
        <w:t>3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 „</w:t>
      </w:r>
      <w:r w:rsidR="007D7BE5" w:rsidRPr="00FD0382">
        <w:rPr>
          <w:rFonts w:ascii="Times New Roman" w:hAnsi="Times New Roman"/>
          <w:bCs/>
          <w:i/>
          <w:noProof/>
          <w:sz w:val="24"/>
          <w:szCs w:val="24"/>
        </w:rPr>
        <w:t>Licencie a podpora pre zariadenia FortiWeb FWB-VM04, licencie a podpora pre nástroj na riadenie bezpečnostných incidentov a udalostí FortiSIEM a technická podpora pre produkt FortiAuthenticator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“- výzva na predkladanie ponúk č. </w:t>
      </w:r>
      <w:r w:rsidR="007D7BE5">
        <w:rPr>
          <w:rFonts w:ascii="Times New Roman" w:hAnsi="Times New Roman"/>
          <w:bCs/>
          <w:i/>
          <w:noProof/>
          <w:sz w:val="24"/>
          <w:szCs w:val="24"/>
        </w:rPr>
        <w:t>10</w:t>
      </w:r>
      <w:r w:rsidR="00D774DD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9D33F6">
        <w:rPr>
          <w:rFonts w:ascii="Times New Roman" w:hAnsi="Times New Roman"/>
          <w:i/>
          <w:sz w:val="24"/>
          <w:szCs w:val="24"/>
        </w:rPr>
        <w:t>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C3443C" w:rsidRPr="009D33F6">
        <w:rPr>
          <w:rFonts w:ascii="Times New Roman" w:hAnsi="Times New Roman"/>
          <w:sz w:val="24"/>
          <w:szCs w:val="24"/>
        </w:rPr>
        <w:t xml:space="preserve">210/2020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C3443C" w:rsidRPr="009D33F6">
        <w:rPr>
          <w:rFonts w:ascii="Times New Roman" w:hAnsi="Times New Roman"/>
          <w:sz w:val="24"/>
          <w:szCs w:val="24"/>
        </w:rPr>
        <w:t>8.10.2020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C3443C" w:rsidRPr="009D33F6">
        <w:rPr>
          <w:rFonts w:ascii="Times New Roman" w:hAnsi="Times New Roman"/>
          <w:sz w:val="24"/>
          <w:szCs w:val="24"/>
        </w:rPr>
        <w:t xml:space="preserve">34347-MUT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C3443C">
        <w:rPr>
          <w:rFonts w:ascii="Times New Roman" w:hAnsi="Times New Roman"/>
          <w:sz w:val="24"/>
          <w:szCs w:val="24"/>
        </w:rPr>
        <w:t>7.10.2020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2020/S 195-471130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360A65AE" w:rsidR="00C2468D" w:rsidRPr="00096247" w:rsidRDefault="00E03BD4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1F30C95D" w:rsidR="00B90763" w:rsidRPr="00764171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</w:pPr>
      <w:r w:rsidRPr="00764171">
        <w:rPr>
          <w:rFonts w:ascii="Times New Roman" w:hAnsi="Times New Roman"/>
          <w:i/>
          <w:color w:val="FF0000"/>
          <w:sz w:val="24"/>
          <w:szCs w:val="24"/>
          <w:highlight w:val="yellow"/>
        </w:rPr>
        <w:t xml:space="preserve">Ak ku dňu uzavretia Zmluvy budú </w:t>
      </w:r>
      <w:r w:rsidR="00E03BD4">
        <w:rPr>
          <w:rFonts w:ascii="Times New Roman" w:hAnsi="Times New Roman"/>
          <w:i/>
          <w:color w:val="FF0000"/>
          <w:sz w:val="24"/>
          <w:szCs w:val="24"/>
          <w:highlight w:val="yellow"/>
        </w:rPr>
        <w:t>Dodávateľovi</w:t>
      </w:r>
      <w:r w:rsidRPr="00764171">
        <w:rPr>
          <w:rFonts w:ascii="Times New Roman" w:hAnsi="Times New Roman"/>
          <w:i/>
          <w:color w:val="FF0000"/>
          <w:sz w:val="24"/>
          <w:szCs w:val="24"/>
          <w:highlight w:val="yellow"/>
        </w:rPr>
        <w:t xml:space="preserve"> známi subdodávatelia, ktorých bude využívať pri plnení Zmluvy, bude uvedené:</w:t>
      </w:r>
    </w:p>
    <w:p w14:paraId="5F6A64A4" w14:textId="3357DEB3" w:rsidR="00214C1F" w:rsidRPr="00764171" w:rsidRDefault="00E03BD4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Dodávateľ</w:t>
      </w:r>
      <w:r w:rsidR="00214C1F" w:rsidRPr="00764171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764171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</w:pPr>
      <w:r w:rsidRPr="00764171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 xml:space="preserve">1. </w:t>
      </w:r>
      <w:r w:rsidRPr="00764171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ab/>
        <w:t>Obchodné meno:</w:t>
      </w:r>
    </w:p>
    <w:p w14:paraId="1B36D567" w14:textId="77777777" w:rsidR="00214C1F" w:rsidRPr="00764171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</w:pPr>
      <w:r w:rsidRPr="00764171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Sídlo/miesto podnikania:</w:t>
      </w:r>
    </w:p>
    <w:p w14:paraId="21A59C06" w14:textId="77777777" w:rsidR="00214C1F" w:rsidRPr="00764171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</w:pPr>
      <w:r w:rsidRPr="00764171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IČO:</w:t>
      </w:r>
    </w:p>
    <w:p w14:paraId="695F5038" w14:textId="77777777" w:rsidR="00214C1F" w:rsidRPr="00764171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</w:pPr>
      <w:r w:rsidRPr="00764171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Percentuálny podiel z hodnoty plnenia:</w:t>
      </w:r>
    </w:p>
    <w:p w14:paraId="08955D79" w14:textId="77777777" w:rsidR="00214C1F" w:rsidRPr="00764171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</w:pPr>
      <w:r w:rsidRPr="00764171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Osoba oprávnená konať za subdodávateľa:</w:t>
      </w:r>
    </w:p>
    <w:p w14:paraId="652F985D" w14:textId="77777777" w:rsidR="00214C1F" w:rsidRPr="00764171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</w:pPr>
      <w:r w:rsidRPr="00764171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Meno a priezvisko:</w:t>
      </w:r>
    </w:p>
    <w:p w14:paraId="6DF50478" w14:textId="77777777" w:rsidR="00214C1F" w:rsidRPr="00764171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</w:pPr>
      <w:r w:rsidRPr="00764171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Adresa pobytu:</w:t>
      </w:r>
    </w:p>
    <w:p w14:paraId="6BB963E1" w14:textId="77777777" w:rsidR="00214C1F" w:rsidRPr="00764171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</w:pPr>
      <w:r w:rsidRPr="00764171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Dátum narodenia:</w:t>
      </w:r>
    </w:p>
    <w:p w14:paraId="4239AB58" w14:textId="77777777" w:rsidR="00214C1F" w:rsidRPr="00764171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  <w:lang w:eastAsia="sk-SK"/>
        </w:rPr>
      </w:pPr>
      <w:r w:rsidRPr="00764171"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  <w:lang w:eastAsia="sk-SK"/>
        </w:rPr>
        <w:t>(pozn.: zoznam subdodávateľov bude rozšírený podľa skutočného počtu subdodávateľov)</w:t>
      </w:r>
    </w:p>
    <w:p w14:paraId="396F2B82" w14:textId="2C2B4A05" w:rsidR="00214C1F" w:rsidRPr="00764171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  <w:lang w:eastAsia="sk-SK"/>
        </w:rPr>
      </w:pPr>
      <w:r w:rsidRPr="00764171"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  <w:lang w:eastAsia="sk-SK"/>
        </w:rPr>
        <w:lastRenderedPageBreak/>
        <w:t xml:space="preserve">Ak ku dňu uzavretia Zmluvy nebude mať </w:t>
      </w:r>
      <w:r w:rsidR="00E03BD4"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  <w:lang w:eastAsia="sk-SK"/>
        </w:rPr>
        <w:t>Dodávateľ</w:t>
      </w:r>
      <w:r w:rsidRPr="00764171"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  <w:lang w:eastAsia="sk-SK"/>
        </w:rPr>
        <w:t xml:space="preserve"> žiadnych subdodávateľov, ktorých bude využívať pri plnení Zmluvy, bude uvedené:</w:t>
      </w:r>
    </w:p>
    <w:p w14:paraId="78E4DA36" w14:textId="4DADCABA" w:rsidR="00214C1F" w:rsidRPr="00096247" w:rsidRDefault="00E03BD4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Dodávateľ</w:t>
      </w:r>
      <w:r w:rsidR="00214C1F" w:rsidRPr="00764171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42EFE3CD" w:rsidR="00C441DE" w:rsidRPr="00096247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700E8E9B" w:rsidR="00B90763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D4CDD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D28AEF0" w:rsidR="00A72F5F" w:rsidRDefault="00E03BD4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59DDA033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477936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5B2ECB47" w:rsidR="00DD6E2D" w:rsidRPr="00ED32EE" w:rsidRDefault="00E03BD4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477936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64D913C5" w:rsidR="00A72B02" w:rsidRDefault="00E03BD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4A009CF5" w:rsidR="002F62C6" w:rsidRPr="00965767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477936">
        <w:rPr>
          <w:rFonts w:ascii="Times New Roman" w:hAnsi="Times New Roman"/>
          <w:sz w:val="24"/>
          <w:szCs w:val="24"/>
        </w:rPr>
        <w:t>dodania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706478">
        <w:rPr>
          <w:rFonts w:ascii="Times New Roman" w:hAnsi="Times New Roman"/>
          <w:sz w:val="24"/>
          <w:szCs w:val="24"/>
        </w:rPr>
        <w:t>p</w:t>
      </w:r>
      <w:r w:rsidR="00706478" w:rsidRPr="00965767">
        <w:rPr>
          <w:rFonts w:ascii="Times New Roman" w:hAnsi="Times New Roman"/>
          <w:sz w:val="24"/>
          <w:szCs w:val="24"/>
        </w:rPr>
        <w:t>odpor</w:t>
      </w:r>
      <w:r w:rsidR="00397819">
        <w:rPr>
          <w:rFonts w:ascii="Times New Roman" w:hAnsi="Times New Roman"/>
          <w:sz w:val="24"/>
          <w:szCs w:val="24"/>
        </w:rPr>
        <w:t>a a licenci</w:t>
      </w:r>
      <w:r w:rsidR="00E932D0">
        <w:rPr>
          <w:rFonts w:ascii="Times New Roman" w:hAnsi="Times New Roman"/>
          <w:sz w:val="24"/>
          <w:szCs w:val="24"/>
        </w:rPr>
        <w:t>e</w:t>
      </w:r>
      <w:r w:rsidR="00706478" w:rsidRPr="00965767">
        <w:rPr>
          <w:rFonts w:ascii="Times New Roman" w:hAnsi="Times New Roman"/>
          <w:sz w:val="24"/>
          <w:szCs w:val="24"/>
        </w:rPr>
        <w:t xml:space="preserve"> </w:t>
      </w:r>
      <w:r w:rsidR="00ED32EE" w:rsidRPr="00965767">
        <w:rPr>
          <w:rFonts w:ascii="Times New Roman" w:hAnsi="Times New Roman"/>
          <w:sz w:val="24"/>
          <w:szCs w:val="24"/>
        </w:rPr>
        <w:t xml:space="preserve">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„Podpora“)</w:t>
      </w:r>
      <w:r w:rsidR="003955FD" w:rsidRPr="00965767">
        <w:rPr>
          <w:rFonts w:ascii="Times New Roman" w:hAnsi="Times New Roman"/>
          <w:sz w:val="24"/>
          <w:szCs w:val="24"/>
        </w:rPr>
        <w:t xml:space="preserve">, ktoré môže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="003955FD" w:rsidRPr="00965767">
        <w:rPr>
          <w:rFonts w:ascii="Times New Roman" w:hAnsi="Times New Roman"/>
          <w:sz w:val="24"/>
          <w:szCs w:val="24"/>
        </w:rPr>
        <w:t xml:space="preserve"> využívať na území Slovenskej republiky a na zastupiteľských úradoch Slovenskej republiky, na ktorých sa nachádzajú </w:t>
      </w:r>
      <w:r w:rsidR="009819EA" w:rsidRPr="00B50528">
        <w:rPr>
          <w:rFonts w:ascii="Times New Roman" w:hAnsi="Times New Roman"/>
          <w:sz w:val="24"/>
          <w:szCs w:val="24"/>
        </w:rPr>
        <w:t>systémy</w:t>
      </w:r>
      <w:r w:rsidR="003955FD" w:rsidRPr="00965767">
        <w:rPr>
          <w:rFonts w:ascii="Times New Roman" w:hAnsi="Times New Roman"/>
          <w:sz w:val="24"/>
          <w:szCs w:val="24"/>
        </w:rPr>
        <w:t>, ku ktorým sa Podpora poskytuje.</w:t>
      </w:r>
    </w:p>
    <w:p w14:paraId="48B46B08" w14:textId="77777777" w:rsidR="004F62C7" w:rsidRDefault="004F62C7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3736765" w14:textId="77777777" w:rsidR="004F62C7" w:rsidRDefault="004F62C7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F58437" w14:textId="4C7AF0C4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do piatich dní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1AFB5245" w:rsidR="00FF5968" w:rsidRPr="00764171" w:rsidRDefault="00E03BD4" w:rsidP="00FF5968">
      <w:pPr>
        <w:ind w:left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Objednávateľ</w:t>
      </w:r>
      <w:r w:rsidR="00FF5968" w:rsidRPr="00764171">
        <w:rPr>
          <w:rFonts w:ascii="Times New Roman" w:hAnsi="Times New Roman"/>
          <w:sz w:val="24"/>
          <w:szCs w:val="24"/>
          <w:highlight w:val="yellow"/>
        </w:rPr>
        <w:t>:</w:t>
      </w:r>
    </w:p>
    <w:p w14:paraId="1F16A063" w14:textId="06733211" w:rsidR="00FF5968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Dodávateľ</w:t>
      </w:r>
      <w:r w:rsidR="00FF5968" w:rsidRPr="00764171">
        <w:rPr>
          <w:rFonts w:ascii="Times New Roman" w:hAnsi="Times New Roman"/>
          <w:sz w:val="24"/>
          <w:szCs w:val="24"/>
          <w:highlight w:val="yellow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1C930A6B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2CA069FF" w:rsidR="00812D07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3A471D41" w:rsidR="00ED32EE" w:rsidRPr="0048673E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EA2E00">
        <w:rPr>
          <w:rFonts w:ascii="Times New Roman" w:hAnsi="Times New Roman"/>
          <w:sz w:val="24"/>
          <w:szCs w:val="24"/>
        </w:rPr>
        <w:t xml:space="preserve">tak, aby bol </w:t>
      </w:r>
      <w:r w:rsidR="007D28EF">
        <w:rPr>
          <w:rFonts w:ascii="Times New Roman" w:hAnsi="Times New Roman"/>
          <w:sz w:val="24"/>
          <w:szCs w:val="24"/>
        </w:rPr>
        <w:t>dodržaný</w:t>
      </w:r>
      <w:r w:rsidR="00EA2E00">
        <w:rPr>
          <w:rFonts w:ascii="Times New Roman" w:hAnsi="Times New Roman"/>
          <w:sz w:val="24"/>
          <w:szCs w:val="24"/>
        </w:rPr>
        <w:t xml:space="preserve"> začiatok plynutia lehoty na poskytovanie Podpory uvedený v </w:t>
      </w:r>
      <w:r w:rsidR="001623B9">
        <w:rPr>
          <w:rFonts w:ascii="Times New Roman" w:hAnsi="Times New Roman"/>
          <w:sz w:val="24"/>
          <w:szCs w:val="24"/>
        </w:rPr>
        <w:t>P</w:t>
      </w:r>
      <w:r w:rsidR="00EA2E00">
        <w:rPr>
          <w:rFonts w:ascii="Times New Roman" w:hAnsi="Times New Roman"/>
          <w:sz w:val="24"/>
          <w:szCs w:val="24"/>
        </w:rPr>
        <w:t>rílohe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0302EB55" w14:textId="67A3C37F" w:rsidR="005976C5" w:rsidRPr="00096247" w:rsidRDefault="00E03BD4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5976C5" w:rsidRPr="00096247">
        <w:rPr>
          <w:rFonts w:ascii="Times New Roman" w:hAnsi="Times New Roman"/>
          <w:sz w:val="24"/>
          <w:szCs w:val="24"/>
        </w:rPr>
        <w:t xml:space="preserve">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ED32EE">
        <w:rPr>
          <w:rFonts w:ascii="Times New Roman" w:hAnsi="Times New Roman"/>
          <w:sz w:val="24"/>
          <w:szCs w:val="24"/>
        </w:rPr>
        <w:t>Podporu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je </w:t>
      </w:r>
      <w:r w:rsidR="00F32BA8">
        <w:rPr>
          <w:rFonts w:ascii="Times New Roman" w:hAnsi="Times New Roman"/>
          <w:sz w:val="24"/>
          <w:szCs w:val="24"/>
        </w:rPr>
        <w:t>Podpora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F32BA8">
        <w:rPr>
          <w:rFonts w:ascii="Times New Roman" w:hAnsi="Times New Roman"/>
          <w:sz w:val="24"/>
          <w:szCs w:val="24"/>
        </w:rPr>
        <w:t xml:space="preserve">á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F32BA8">
        <w:rPr>
          <w:rFonts w:ascii="Times New Roman" w:hAnsi="Times New Roman"/>
          <w:sz w:val="24"/>
          <w:szCs w:val="24"/>
        </w:rPr>
        <w:t>á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9D7CCA" w:rsidRPr="00096247">
        <w:rPr>
          <w:rFonts w:ascii="Times New Roman" w:hAnsi="Times New Roman"/>
          <w:sz w:val="24"/>
          <w:szCs w:val="24"/>
        </w:rPr>
        <w:t xml:space="preserve">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Podpore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096247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F32BA8">
        <w:rPr>
          <w:rFonts w:ascii="Times New Roman" w:hAnsi="Times New Roman"/>
          <w:sz w:val="24"/>
          <w:szCs w:val="24"/>
        </w:rPr>
        <w:t>Podpory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7F628942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21590A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73084B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>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</w:t>
      </w:r>
      <w:r w:rsidR="000B10FC" w:rsidRPr="00096247">
        <w:rPr>
          <w:rFonts w:ascii="Times New Roman" w:hAnsi="Times New Roman"/>
          <w:sz w:val="24"/>
          <w:szCs w:val="24"/>
        </w:rPr>
        <w:lastRenderedPageBreak/>
        <w:t xml:space="preserve">osoba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7B449F44" w:rsidR="00410E6E" w:rsidRPr="00096247" w:rsidRDefault="00477936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3BE4288" w:rsidR="00410E6E" w:rsidRPr="00096247" w:rsidRDefault="00477936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7BE0CE37" w:rsidR="000E5DC4" w:rsidRDefault="00477936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06874818" w14:textId="77777777" w:rsidR="00410E6E" w:rsidRPr="00764171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764171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 xml:space="preserve">Celková cena za </w:t>
      </w:r>
      <w:r w:rsidR="00CA78AD" w:rsidRPr="00764171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>Tovar</w:t>
      </w:r>
      <w:r w:rsidRPr="00764171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 xml:space="preserve"> je dohodnutá vo výške </w:t>
      </w:r>
      <w:r w:rsidR="000E5DC4" w:rsidRPr="00764171">
        <w:rPr>
          <w:rFonts w:ascii="Times New Roman" w:eastAsia="Times New Roman" w:hAnsi="Times New Roman"/>
          <w:highlight w:val="yellow"/>
        </w:rPr>
        <w:t>..........</w:t>
      </w:r>
      <w:r w:rsidRPr="00764171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 xml:space="preserve"> EUR bez DPH (slovom: </w:t>
      </w:r>
      <w:r w:rsidR="000E5DC4" w:rsidRPr="00764171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>..............................</w:t>
      </w:r>
      <w:r w:rsidRPr="00764171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 xml:space="preserve"> bez DPH)</w:t>
      </w:r>
      <w:r w:rsidR="00CA78AD" w:rsidRPr="00764171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 xml:space="preserve">. Cena jednotlivých položiek </w:t>
      </w:r>
      <w:r w:rsidR="0019638F" w:rsidRPr="00764171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>Tovaru</w:t>
      </w:r>
      <w:r w:rsidR="00CA78AD" w:rsidRPr="00764171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 xml:space="preserve"> je uvedená v </w:t>
      </w:r>
      <w:r w:rsidR="00965767" w:rsidRPr="00764171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>Prílohe</w:t>
      </w:r>
      <w:r w:rsidR="00CA78AD" w:rsidRPr="00764171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>.</w:t>
      </w:r>
    </w:p>
    <w:p w14:paraId="0EE5832F" w14:textId="7D57489B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 w:rsidRPr="00B50528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B5052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5F1CF4" w:rsidRPr="00B50528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359D40CC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71EC3AA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5C08327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E03BD4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55C29C2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21590A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E03BD4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223E4EF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2588F6F" w14:textId="188A4B02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7A83802B" w14:textId="26BC08FF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 č. 222/2004 Z. z. o dani z pridanej hodnoty v znení neskorších predpisov a účtovného dokladu podľa zákona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47489DE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0DACFB31" w:rsidR="00410E6E" w:rsidRPr="00114350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39FAB91A" w14:textId="77777777" w:rsidR="0008226C" w:rsidRDefault="0008226C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8226C"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3B74B8E7" w:rsidR="00410E6E" w:rsidRPr="00096247" w:rsidRDefault="00E03BD4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="00410E6E" w:rsidRPr="00096247">
        <w:rPr>
          <w:rFonts w:ascii="Times New Roman" w:hAnsi="Times New Roman"/>
          <w:sz w:val="24"/>
          <w:szCs w:val="24"/>
        </w:rPr>
        <w:t xml:space="preserve">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16B1DE54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4F7C2F9D" w:rsidR="00574509" w:rsidRPr="00096247" w:rsidRDefault="00E03BD4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 w:rsidR="00574509">
        <w:rPr>
          <w:rFonts w:ascii="Times New Roman" w:hAnsi="Times New Roman"/>
          <w:sz w:val="24"/>
          <w:szCs w:val="24"/>
        </w:rPr>
        <w:t>Podpore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316AEC6C" w:rsidR="00410E6E" w:rsidRPr="00C6142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032A13E5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Záručná doba začína plynúť od</w:t>
      </w:r>
      <w:r w:rsidR="00C07338">
        <w:rPr>
          <w:rFonts w:ascii="Times New Roman" w:hAnsi="Times New Roman"/>
          <w:sz w:val="24"/>
          <w:szCs w:val="24"/>
        </w:rPr>
        <w:t xml:space="preserve"> prvého</w:t>
      </w:r>
      <w:r w:rsidRPr="00096247">
        <w:rPr>
          <w:rFonts w:ascii="Times New Roman" w:hAnsi="Times New Roman"/>
          <w:sz w:val="24"/>
          <w:szCs w:val="24"/>
        </w:rPr>
        <w:t xml:space="preserve"> dňa </w:t>
      </w:r>
      <w:r w:rsidR="00C07338" w:rsidRPr="00C07338">
        <w:rPr>
          <w:rFonts w:ascii="Times New Roman" w:hAnsi="Times New Roman"/>
          <w:sz w:val="24"/>
          <w:szCs w:val="24"/>
        </w:rPr>
        <w:t>dob</w:t>
      </w:r>
      <w:r w:rsidR="00C07338">
        <w:rPr>
          <w:rFonts w:ascii="Times New Roman" w:hAnsi="Times New Roman"/>
          <w:sz w:val="24"/>
          <w:szCs w:val="24"/>
        </w:rPr>
        <w:t>y</w:t>
      </w:r>
      <w:r w:rsidR="00C07338" w:rsidRPr="00C07338">
        <w:rPr>
          <w:rFonts w:ascii="Times New Roman" w:hAnsi="Times New Roman"/>
          <w:sz w:val="24"/>
          <w:szCs w:val="24"/>
        </w:rPr>
        <w:t xml:space="preserve"> podpory/platnosti licencie</w:t>
      </w:r>
      <w:r w:rsidRPr="00096247">
        <w:rPr>
          <w:rFonts w:ascii="Times New Roman" w:hAnsi="Times New Roman"/>
          <w:sz w:val="24"/>
          <w:szCs w:val="24"/>
        </w:rPr>
        <w:t xml:space="preserve"> uveden</w:t>
      </w:r>
      <w:r w:rsidR="009A5592">
        <w:rPr>
          <w:rFonts w:ascii="Times New Roman" w:hAnsi="Times New Roman"/>
          <w:sz w:val="24"/>
          <w:szCs w:val="24"/>
        </w:rPr>
        <w:t xml:space="preserve">ej </w:t>
      </w:r>
      <w:r w:rsidRPr="00096247">
        <w:rPr>
          <w:rFonts w:ascii="Times New Roman" w:hAnsi="Times New Roman"/>
          <w:sz w:val="24"/>
          <w:szCs w:val="24"/>
        </w:rPr>
        <w:t>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9A5592">
        <w:rPr>
          <w:rFonts w:ascii="Times New Roman" w:hAnsi="Times New Roman"/>
          <w:sz w:val="24"/>
          <w:szCs w:val="24"/>
        </w:rPr>
        <w:t>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069F8121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863D846" w:rsidR="00410E6E" w:rsidRPr="0094370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6073564C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71CE476D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tovaru, ak predloží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410F1CF7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57786B" w:rsidRPr="0057786B">
        <w:rPr>
          <w:rFonts w:ascii="Times New Roman" w:hAnsi="Times New Roman"/>
          <w:sz w:val="24"/>
          <w:szCs w:val="24"/>
        </w:rPr>
        <w:t>P</w:t>
      </w:r>
      <w:r w:rsidRPr="0057786B">
        <w:rPr>
          <w:rFonts w:ascii="Times New Roman" w:hAnsi="Times New Roman"/>
          <w:sz w:val="24"/>
          <w:szCs w:val="24"/>
        </w:rPr>
        <w:t xml:space="preserve">odporu po dobu stanovenú v Zmluve z dôvodu na strane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 výrobcu,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1937AEFD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55FEBBD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78F4529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093ED48B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FC0199">
        <w:rPr>
          <w:rFonts w:ascii="Times New Roman" w:hAnsi="Times New Roman"/>
          <w:sz w:val="24"/>
          <w:szCs w:val="24"/>
        </w:rPr>
        <w:t>2</w:t>
      </w:r>
      <w:r w:rsidR="007806B1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4B5AB6FE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054EC3EE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03BD4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21590A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F6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5A997DCB" w14:textId="4F9B692C" w:rsidR="00B6385F" w:rsidRPr="00F368AA" w:rsidRDefault="00E03BD4" w:rsidP="00F368AA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5AA3DE0E" w:rsidR="00410E6E" w:rsidRPr="00096247" w:rsidRDefault="00E03BD4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D774D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4C810C41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167B8B5E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4890135F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7770FE6D" w14:textId="7CF97BC3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507AD78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41890D6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74249402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623E9BC5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E03BD4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638CB9DA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F368AA" w:rsidRPr="00C07338">
        <w:rPr>
          <w:rFonts w:ascii="Times New Roman" w:hAnsi="Times New Roman"/>
          <w:sz w:val="24"/>
          <w:szCs w:val="24"/>
          <w:lang w:eastAsia="sk-SK"/>
        </w:rPr>
        <w:t>Dod</w:t>
      </w:r>
      <w:r w:rsidR="008D3065" w:rsidRPr="00C07338">
        <w:rPr>
          <w:rFonts w:ascii="Times New Roman" w:hAnsi="Times New Roman"/>
          <w:sz w:val="24"/>
          <w:szCs w:val="24"/>
          <w:lang w:eastAsia="sk-SK"/>
        </w:rPr>
        <w:t>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</w:p>
    <w:p w14:paraId="33376DD6" w14:textId="74CF4A58" w:rsidR="00410E6E" w:rsidRPr="00096247" w:rsidRDefault="00E03BD4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ECA185F" w:rsidR="00410E6E" w:rsidRPr="00096247" w:rsidRDefault="00E03BD4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5EFCEE23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3ECE6492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057D0DA3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4516D840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4B680DF5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020DF6C5" w14:textId="62F99748" w:rsidR="004F62C7" w:rsidRPr="00214AAD" w:rsidRDefault="00410E6E" w:rsidP="00214AAD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316CC9D2" w14:textId="77777777" w:rsidR="004F62C7" w:rsidRDefault="004F62C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CD1010" w14:textId="6CC089A1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00C6D83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6B982A23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4A1D5622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21590A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E03BD4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37FF69A2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5952CA65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120491A5" w14:textId="5C8444DD" w:rsidR="00D774DD" w:rsidRPr="00096247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 </w:t>
      </w:r>
      <w:r w:rsidRPr="00096247"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41E4F6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4F62C7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F1105" w14:textId="77777777" w:rsidR="006000DB" w:rsidRDefault="006000DB">
      <w:pPr>
        <w:spacing w:after="0" w:line="240" w:lineRule="auto"/>
      </w:pPr>
      <w:r>
        <w:separator/>
      </w:r>
    </w:p>
  </w:endnote>
  <w:endnote w:type="continuationSeparator" w:id="0">
    <w:p w14:paraId="213955A2" w14:textId="77777777" w:rsidR="006000DB" w:rsidRDefault="0060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2572ED18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DC2BF8">
      <w:rPr>
        <w:rFonts w:ascii="Times New Roman" w:hAnsi="Times New Roman"/>
        <w:bCs/>
        <w:noProof/>
      </w:rPr>
      <w:t>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DC2BF8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31AF4" w14:textId="77777777" w:rsidR="006000DB" w:rsidRDefault="006000DB">
      <w:pPr>
        <w:spacing w:after="0" w:line="240" w:lineRule="auto"/>
      </w:pPr>
      <w:r>
        <w:separator/>
      </w:r>
    </w:p>
  </w:footnote>
  <w:footnote w:type="continuationSeparator" w:id="0">
    <w:p w14:paraId="7C7C4A6C" w14:textId="77777777" w:rsidR="006000DB" w:rsidRDefault="0060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0365C" w14:textId="3F078317" w:rsidR="000907A9" w:rsidRDefault="000907A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Príloha č. 1 k časti B.3 „Obchodné podmienky dodania predmetu zákazky“</w:t>
    </w:r>
  </w:p>
  <w:p w14:paraId="11C407BE" w14:textId="7E37D556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226C"/>
    <w:rsid w:val="0008594C"/>
    <w:rsid w:val="00087BC5"/>
    <w:rsid w:val="00090247"/>
    <w:rsid w:val="000907A9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AAD"/>
    <w:rsid w:val="00214C1F"/>
    <w:rsid w:val="0021590A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4CDD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2CC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3F89"/>
    <w:rsid w:val="003876F0"/>
    <w:rsid w:val="00393DF1"/>
    <w:rsid w:val="00394E04"/>
    <w:rsid w:val="003955FD"/>
    <w:rsid w:val="00397819"/>
    <w:rsid w:val="003A15B3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698"/>
    <w:rsid w:val="00462B18"/>
    <w:rsid w:val="00465D61"/>
    <w:rsid w:val="004674FB"/>
    <w:rsid w:val="00470065"/>
    <w:rsid w:val="00470BBB"/>
    <w:rsid w:val="00472CB8"/>
    <w:rsid w:val="00475DC4"/>
    <w:rsid w:val="0047668E"/>
    <w:rsid w:val="00477936"/>
    <w:rsid w:val="00477E2D"/>
    <w:rsid w:val="004833D7"/>
    <w:rsid w:val="0048673E"/>
    <w:rsid w:val="0049066F"/>
    <w:rsid w:val="00496779"/>
    <w:rsid w:val="00497619"/>
    <w:rsid w:val="004A2A55"/>
    <w:rsid w:val="004A4356"/>
    <w:rsid w:val="004A485D"/>
    <w:rsid w:val="004A6F8A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4F62C7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B7B8B"/>
    <w:rsid w:val="005C53A8"/>
    <w:rsid w:val="005E2C33"/>
    <w:rsid w:val="005E5ADA"/>
    <w:rsid w:val="005E5F85"/>
    <w:rsid w:val="005E7197"/>
    <w:rsid w:val="005F1CF4"/>
    <w:rsid w:val="005F2DE2"/>
    <w:rsid w:val="005F7872"/>
    <w:rsid w:val="006000DB"/>
    <w:rsid w:val="00601C90"/>
    <w:rsid w:val="00604087"/>
    <w:rsid w:val="00606331"/>
    <w:rsid w:val="00611110"/>
    <w:rsid w:val="00612090"/>
    <w:rsid w:val="00616D96"/>
    <w:rsid w:val="0062158B"/>
    <w:rsid w:val="00623FF9"/>
    <w:rsid w:val="00631A9C"/>
    <w:rsid w:val="0063297D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4BA1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1901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6478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084B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5571"/>
    <w:rsid w:val="00755E0F"/>
    <w:rsid w:val="00763939"/>
    <w:rsid w:val="00764171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1CA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16BE"/>
    <w:rsid w:val="007D28EF"/>
    <w:rsid w:val="007D2AA3"/>
    <w:rsid w:val="007D31A8"/>
    <w:rsid w:val="007D3AC5"/>
    <w:rsid w:val="007D59A0"/>
    <w:rsid w:val="007D7BE5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A608D"/>
    <w:rsid w:val="008A764C"/>
    <w:rsid w:val="008B0399"/>
    <w:rsid w:val="008B6485"/>
    <w:rsid w:val="008C1BEF"/>
    <w:rsid w:val="008C34CF"/>
    <w:rsid w:val="008C4AD9"/>
    <w:rsid w:val="008D19B9"/>
    <w:rsid w:val="008D3065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10ABD"/>
    <w:rsid w:val="00911ED7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19EA"/>
    <w:rsid w:val="00984415"/>
    <w:rsid w:val="009854CF"/>
    <w:rsid w:val="00990CC0"/>
    <w:rsid w:val="00991AC5"/>
    <w:rsid w:val="00993B5E"/>
    <w:rsid w:val="009A42E3"/>
    <w:rsid w:val="009A4CD1"/>
    <w:rsid w:val="009A5592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00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3D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6EFF"/>
    <w:rsid w:val="00A514AA"/>
    <w:rsid w:val="00A52129"/>
    <w:rsid w:val="00A53A7E"/>
    <w:rsid w:val="00A53C3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700C"/>
    <w:rsid w:val="00B17B40"/>
    <w:rsid w:val="00B246D3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28"/>
    <w:rsid w:val="00B505B8"/>
    <w:rsid w:val="00B5126B"/>
    <w:rsid w:val="00B51E87"/>
    <w:rsid w:val="00B52BDE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38"/>
    <w:rsid w:val="00C073A5"/>
    <w:rsid w:val="00C11BBA"/>
    <w:rsid w:val="00C1413D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774DD"/>
    <w:rsid w:val="00D82A1E"/>
    <w:rsid w:val="00D86AA6"/>
    <w:rsid w:val="00D873B2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2BF8"/>
    <w:rsid w:val="00DC7B13"/>
    <w:rsid w:val="00DD1A85"/>
    <w:rsid w:val="00DD6E2D"/>
    <w:rsid w:val="00DE013D"/>
    <w:rsid w:val="00DE3971"/>
    <w:rsid w:val="00DE61CA"/>
    <w:rsid w:val="00DF193C"/>
    <w:rsid w:val="00DF25BC"/>
    <w:rsid w:val="00DF53D2"/>
    <w:rsid w:val="00DF7C04"/>
    <w:rsid w:val="00E01218"/>
    <w:rsid w:val="00E02E99"/>
    <w:rsid w:val="00E03BD4"/>
    <w:rsid w:val="00E04EA4"/>
    <w:rsid w:val="00E11675"/>
    <w:rsid w:val="00E140C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3603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2D0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7B96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788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68AA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0199"/>
    <w:rsid w:val="00FC5F76"/>
    <w:rsid w:val="00FC74ED"/>
    <w:rsid w:val="00FD0382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DNS 10.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DNS 10.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DE9C4AA-C8CD-4336-82A2-EF07A2F9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3418</Words>
  <Characters>19486</Characters>
  <Application>Microsoft Office Word</Application>
  <DocSecurity>0</DocSecurity>
  <Lines>162</Lines>
  <Paragraphs>45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2021-11-29T08:44:00Z</dcterms:created>
  <dcterms:modified xsi:type="dcterms:W3CDTF">2021-11-29T08:44:00Z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*COO.2145.2000.5.561223*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COO.2145.2000.5.561223</vt:lpwstr>
  </property>
  <property fmtid="{D5CDD505-2E9C-101B-9397-08002B2CF9AE}" pid="412" name="FSC#FSCFOLIO@1.1001:docpropproject">
    <vt:lpwstr/>
  </property>
</Properties>
</file>