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C1DB7" w14:textId="77777777" w:rsidR="00F72714" w:rsidRPr="00320205" w:rsidRDefault="00A3168D" w:rsidP="001A3EF4">
      <w:pPr>
        <w:pStyle w:val="Nzov"/>
        <w:spacing w:before="120" w:after="120" w:line="218" w:lineRule="auto"/>
        <w:rPr>
          <w:rFonts w:asciiTheme="minorHAnsi" w:hAnsiTheme="minorHAnsi" w:cstheme="minorHAnsi"/>
          <w:caps/>
          <w:color w:val="000000"/>
          <w:sz w:val="24"/>
          <w:szCs w:val="22"/>
        </w:rPr>
      </w:pPr>
      <w:bookmarkStart w:id="0" w:name="_GoBack"/>
      <w:bookmarkEnd w:id="0"/>
      <w:r w:rsidRPr="00320205">
        <w:rPr>
          <w:rFonts w:asciiTheme="minorHAnsi" w:hAnsiTheme="minorHAnsi" w:cstheme="minorHAnsi"/>
          <w:caps/>
          <w:color w:val="000000"/>
          <w:sz w:val="24"/>
          <w:szCs w:val="22"/>
        </w:rPr>
        <w:t>zmluv</w:t>
      </w:r>
      <w:r w:rsidR="00EC3432" w:rsidRPr="00320205">
        <w:rPr>
          <w:rFonts w:asciiTheme="minorHAnsi" w:hAnsiTheme="minorHAnsi" w:cstheme="minorHAnsi"/>
          <w:caps/>
          <w:color w:val="000000"/>
          <w:sz w:val="24"/>
          <w:szCs w:val="22"/>
        </w:rPr>
        <w:t>A</w:t>
      </w:r>
      <w:r w:rsidRPr="00320205">
        <w:rPr>
          <w:rFonts w:asciiTheme="minorHAnsi" w:hAnsiTheme="minorHAnsi" w:cstheme="minorHAnsi"/>
          <w:caps/>
          <w:color w:val="000000"/>
          <w:sz w:val="24"/>
          <w:szCs w:val="22"/>
        </w:rPr>
        <w:t xml:space="preserve"> o dielo</w:t>
      </w:r>
    </w:p>
    <w:p w14:paraId="4E5CCEF2" w14:textId="77777777" w:rsidR="006D194F" w:rsidRPr="00320205" w:rsidRDefault="00F009CF">
      <w:pPr>
        <w:pStyle w:val="Nzov"/>
        <w:rPr>
          <w:rFonts w:asciiTheme="minorHAnsi" w:hAnsiTheme="minorHAnsi" w:cstheme="minorHAnsi"/>
          <w:b w:val="0"/>
          <w:color w:val="000000"/>
          <w:sz w:val="22"/>
          <w:szCs w:val="22"/>
        </w:rPr>
      </w:pPr>
      <w:r w:rsidRPr="00320205">
        <w:rPr>
          <w:rFonts w:asciiTheme="minorHAnsi" w:hAnsiTheme="minorHAnsi" w:cstheme="minorHAnsi"/>
          <w:b w:val="0"/>
          <w:color w:val="000000"/>
          <w:sz w:val="22"/>
          <w:szCs w:val="22"/>
        </w:rPr>
        <w:t xml:space="preserve">uzatvorená </w:t>
      </w:r>
      <w:r w:rsidR="00F72714" w:rsidRPr="00320205">
        <w:rPr>
          <w:rFonts w:asciiTheme="minorHAnsi" w:hAnsiTheme="minorHAnsi" w:cstheme="minorHAnsi"/>
          <w:b w:val="0"/>
          <w:color w:val="000000"/>
          <w:sz w:val="22"/>
          <w:szCs w:val="22"/>
        </w:rPr>
        <w:t>podľa § 536 a </w:t>
      </w:r>
      <w:proofErr w:type="spellStart"/>
      <w:r w:rsidR="00F72714" w:rsidRPr="00320205">
        <w:rPr>
          <w:rFonts w:asciiTheme="minorHAnsi" w:hAnsiTheme="minorHAnsi" w:cstheme="minorHAnsi"/>
          <w:b w:val="0"/>
          <w:color w:val="000000"/>
          <w:sz w:val="22"/>
          <w:szCs w:val="22"/>
        </w:rPr>
        <w:t>nasl</w:t>
      </w:r>
      <w:proofErr w:type="spellEnd"/>
      <w:r w:rsidR="00F72714" w:rsidRPr="00320205">
        <w:rPr>
          <w:rFonts w:asciiTheme="minorHAnsi" w:hAnsiTheme="minorHAnsi" w:cstheme="minorHAnsi"/>
          <w:b w:val="0"/>
          <w:color w:val="000000"/>
          <w:sz w:val="22"/>
          <w:szCs w:val="22"/>
        </w:rPr>
        <w:t xml:space="preserve">. </w:t>
      </w:r>
      <w:r w:rsidRPr="00320205">
        <w:rPr>
          <w:rFonts w:asciiTheme="minorHAnsi" w:hAnsiTheme="minorHAnsi" w:cstheme="minorHAnsi"/>
          <w:b w:val="0"/>
          <w:color w:val="000000"/>
          <w:sz w:val="22"/>
          <w:szCs w:val="22"/>
        </w:rPr>
        <w:t>Obchodného zákonníka</w:t>
      </w:r>
      <w:r w:rsidR="00F72714" w:rsidRPr="00320205">
        <w:rPr>
          <w:rFonts w:asciiTheme="minorHAnsi" w:hAnsiTheme="minorHAnsi" w:cstheme="minorHAnsi"/>
          <w:b w:val="0"/>
          <w:color w:val="000000"/>
          <w:sz w:val="22"/>
          <w:szCs w:val="22"/>
        </w:rPr>
        <w:t xml:space="preserve"> č. 513/1991 Zb</w:t>
      </w:r>
      <w:r w:rsidR="000F7771" w:rsidRPr="00320205">
        <w:rPr>
          <w:rFonts w:asciiTheme="minorHAnsi" w:hAnsiTheme="minorHAnsi" w:cstheme="minorHAnsi"/>
          <w:b w:val="0"/>
          <w:color w:val="000000"/>
          <w:sz w:val="22"/>
          <w:szCs w:val="22"/>
        </w:rPr>
        <w:t xml:space="preserve">. </w:t>
      </w:r>
      <w:r w:rsidR="00F72714" w:rsidRPr="00320205">
        <w:rPr>
          <w:rFonts w:asciiTheme="minorHAnsi" w:hAnsiTheme="minorHAnsi" w:cstheme="minorHAnsi"/>
          <w:b w:val="0"/>
          <w:color w:val="000000"/>
          <w:sz w:val="22"/>
          <w:szCs w:val="22"/>
        </w:rPr>
        <w:t>v znení neskorších predpisov</w:t>
      </w:r>
      <w:r w:rsidR="002C04BD" w:rsidRPr="00320205">
        <w:rPr>
          <w:rFonts w:asciiTheme="minorHAnsi" w:hAnsiTheme="minorHAnsi" w:cstheme="minorHAnsi"/>
          <w:b w:val="0"/>
          <w:color w:val="000000"/>
          <w:sz w:val="22"/>
          <w:szCs w:val="22"/>
        </w:rPr>
        <w:t xml:space="preserve"> </w:t>
      </w:r>
    </w:p>
    <w:p w14:paraId="597BEF1B" w14:textId="77777777" w:rsidR="00236EF4" w:rsidRPr="00320205" w:rsidRDefault="00236EF4">
      <w:pPr>
        <w:jc w:val="both"/>
        <w:rPr>
          <w:rFonts w:asciiTheme="minorHAnsi" w:hAnsiTheme="minorHAnsi" w:cstheme="minorHAnsi"/>
          <w:color w:val="000000"/>
          <w:sz w:val="22"/>
          <w:szCs w:val="22"/>
        </w:rPr>
      </w:pPr>
    </w:p>
    <w:p w14:paraId="0290CCCF" w14:textId="28AE7AED" w:rsidR="00F72714" w:rsidRPr="00320205" w:rsidRDefault="003F0CB3" w:rsidP="003F0CB3">
      <w:pPr>
        <w:keepLines/>
        <w:spacing w:before="480"/>
        <w:jc w:val="center"/>
        <w:rPr>
          <w:rFonts w:asciiTheme="minorHAnsi" w:hAnsiTheme="minorHAnsi" w:cstheme="minorHAnsi"/>
          <w:b/>
          <w:color w:val="000000"/>
          <w:sz w:val="22"/>
          <w:szCs w:val="22"/>
        </w:rPr>
      </w:pPr>
      <w:r>
        <w:rPr>
          <w:rFonts w:asciiTheme="minorHAnsi" w:hAnsiTheme="minorHAnsi" w:cstheme="minorHAnsi"/>
          <w:b/>
          <w:color w:val="000000"/>
          <w:sz w:val="22"/>
          <w:szCs w:val="22"/>
        </w:rPr>
        <w:t>Čl. 1  ZMLUVNÉ  STRANY</w:t>
      </w:r>
    </w:p>
    <w:p w14:paraId="080DC731" w14:textId="77777777" w:rsidR="005141D9" w:rsidRPr="00320205" w:rsidRDefault="005141D9" w:rsidP="006F5E20">
      <w:pPr>
        <w:tabs>
          <w:tab w:val="left" w:pos="709"/>
          <w:tab w:val="left" w:pos="3686"/>
        </w:tabs>
        <w:jc w:val="both"/>
        <w:rPr>
          <w:rFonts w:asciiTheme="minorHAnsi" w:hAnsiTheme="minorHAnsi" w:cstheme="minorHAnsi"/>
          <w:color w:val="000000"/>
          <w:sz w:val="22"/>
          <w:szCs w:val="22"/>
        </w:rPr>
      </w:pPr>
    </w:p>
    <w:p w14:paraId="139F59CE" w14:textId="77777777" w:rsidR="005141D9" w:rsidRPr="00320205" w:rsidRDefault="005141D9" w:rsidP="006F5E20">
      <w:pPr>
        <w:tabs>
          <w:tab w:val="left" w:pos="709"/>
          <w:tab w:val="left" w:pos="3686"/>
        </w:tabs>
        <w:jc w:val="both"/>
        <w:rPr>
          <w:rFonts w:asciiTheme="minorHAnsi" w:hAnsiTheme="minorHAnsi" w:cstheme="minorHAnsi"/>
          <w:color w:val="000000"/>
          <w:sz w:val="22"/>
          <w:szCs w:val="22"/>
        </w:rPr>
      </w:pPr>
    </w:p>
    <w:p w14:paraId="6344E461" w14:textId="77777777" w:rsidR="00F72714" w:rsidRPr="00320205" w:rsidRDefault="00F72714" w:rsidP="006F5E20">
      <w:pPr>
        <w:tabs>
          <w:tab w:val="left" w:pos="709"/>
          <w:tab w:val="left" w:pos="3686"/>
        </w:tabs>
        <w:jc w:val="both"/>
        <w:rPr>
          <w:rFonts w:asciiTheme="minorHAnsi" w:hAnsiTheme="minorHAnsi" w:cstheme="minorHAnsi"/>
          <w:b/>
          <w:color w:val="000000"/>
          <w:sz w:val="22"/>
          <w:szCs w:val="22"/>
        </w:rPr>
      </w:pPr>
      <w:r w:rsidRPr="00320205">
        <w:rPr>
          <w:rFonts w:asciiTheme="minorHAnsi" w:hAnsiTheme="minorHAnsi" w:cstheme="minorHAnsi"/>
          <w:color w:val="000000"/>
          <w:sz w:val="22"/>
          <w:szCs w:val="22"/>
        </w:rPr>
        <w:t>1.1</w:t>
      </w:r>
      <w:r w:rsidR="006F5E20"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 xml:space="preserve"> </w:t>
      </w:r>
      <w:r w:rsidR="006F5E20"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Objednávateľ :</w:t>
      </w:r>
      <w:r w:rsidRPr="00320205">
        <w:rPr>
          <w:rFonts w:asciiTheme="minorHAnsi" w:hAnsiTheme="minorHAnsi" w:cstheme="minorHAnsi"/>
          <w:color w:val="000000"/>
          <w:sz w:val="22"/>
          <w:szCs w:val="22"/>
        </w:rPr>
        <w:tab/>
      </w:r>
      <w:r w:rsidRPr="00320205">
        <w:rPr>
          <w:rFonts w:asciiTheme="minorHAnsi" w:hAnsiTheme="minorHAnsi" w:cstheme="minorHAnsi"/>
          <w:b/>
          <w:color w:val="000000"/>
          <w:sz w:val="22"/>
          <w:szCs w:val="22"/>
        </w:rPr>
        <w:t>Mesto Trnava</w:t>
      </w:r>
    </w:p>
    <w:p w14:paraId="64FA42CD" w14:textId="77777777" w:rsidR="00F72714" w:rsidRPr="00320205" w:rsidRDefault="00F72714" w:rsidP="006F5E20">
      <w:pPr>
        <w:tabs>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121D6D" w:rsidRPr="00320205">
        <w:rPr>
          <w:rFonts w:asciiTheme="minorHAnsi" w:hAnsiTheme="minorHAnsi" w:cstheme="minorHAnsi"/>
          <w:color w:val="000000"/>
          <w:sz w:val="22"/>
          <w:szCs w:val="22"/>
        </w:rPr>
        <w:t>Hlavná č. 1</w:t>
      </w:r>
    </w:p>
    <w:p w14:paraId="6FE1A7A8" w14:textId="77777777" w:rsidR="00F72714" w:rsidRPr="00320205" w:rsidRDefault="00F72714" w:rsidP="006F5E20">
      <w:pPr>
        <w:tabs>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917 71  Trnava</w:t>
      </w:r>
    </w:p>
    <w:p w14:paraId="3EE9DB88" w14:textId="77777777" w:rsidR="00EB0EB9" w:rsidRPr="00320205" w:rsidRDefault="00EB0EB9" w:rsidP="006F5E20">
      <w:pPr>
        <w:tabs>
          <w:tab w:val="left" w:pos="3686"/>
        </w:tabs>
        <w:jc w:val="both"/>
        <w:rPr>
          <w:rFonts w:asciiTheme="minorHAnsi" w:hAnsiTheme="minorHAnsi" w:cstheme="minorHAnsi"/>
          <w:color w:val="000000"/>
          <w:sz w:val="22"/>
          <w:szCs w:val="22"/>
        </w:rPr>
      </w:pPr>
    </w:p>
    <w:p w14:paraId="2C97C1DB" w14:textId="77777777" w:rsidR="00F72714"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 xml:space="preserve">IČO: </w:t>
      </w:r>
      <w:r w:rsidR="00F72714" w:rsidRPr="00320205">
        <w:rPr>
          <w:rFonts w:asciiTheme="minorHAnsi" w:hAnsiTheme="minorHAnsi" w:cstheme="minorHAnsi"/>
          <w:color w:val="000000"/>
          <w:sz w:val="22"/>
          <w:szCs w:val="22"/>
        </w:rPr>
        <w:tab/>
        <w:t>00 313</w:t>
      </w:r>
      <w:r w:rsidRPr="00320205">
        <w:rPr>
          <w:rFonts w:asciiTheme="minorHAnsi" w:hAnsiTheme="minorHAnsi" w:cstheme="minorHAnsi"/>
          <w:color w:val="000000"/>
          <w:sz w:val="22"/>
          <w:szCs w:val="22"/>
        </w:rPr>
        <w:t> </w:t>
      </w:r>
      <w:r w:rsidR="00F72714" w:rsidRPr="00320205">
        <w:rPr>
          <w:rFonts w:asciiTheme="minorHAnsi" w:hAnsiTheme="minorHAnsi" w:cstheme="minorHAnsi"/>
          <w:color w:val="000000"/>
          <w:sz w:val="22"/>
          <w:szCs w:val="22"/>
        </w:rPr>
        <w:t>114</w:t>
      </w:r>
    </w:p>
    <w:p w14:paraId="54F4B30B" w14:textId="77777777" w:rsidR="00F72714"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DIČ:</w:t>
      </w:r>
      <w:r w:rsidR="00F72714" w:rsidRPr="00320205">
        <w:rPr>
          <w:rFonts w:asciiTheme="minorHAnsi" w:hAnsiTheme="minorHAnsi" w:cstheme="minorHAnsi"/>
          <w:color w:val="000000"/>
          <w:sz w:val="22"/>
          <w:szCs w:val="22"/>
        </w:rPr>
        <w:tab/>
        <w:t>202 1175 728</w:t>
      </w:r>
    </w:p>
    <w:p w14:paraId="4A858796" w14:textId="77777777" w:rsidR="00F72714"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štatutárny zástupca:</w:t>
      </w:r>
      <w:r w:rsidRPr="00320205">
        <w:rPr>
          <w:rFonts w:asciiTheme="minorHAnsi" w:hAnsiTheme="minorHAnsi" w:cstheme="minorHAnsi"/>
          <w:color w:val="000000"/>
          <w:sz w:val="22"/>
          <w:szCs w:val="22"/>
        </w:rPr>
        <w:tab/>
      </w:r>
      <w:r w:rsidR="00463B9C" w:rsidRPr="00320205">
        <w:rPr>
          <w:rFonts w:asciiTheme="minorHAnsi" w:hAnsiTheme="minorHAnsi" w:cstheme="minorHAnsi"/>
          <w:color w:val="000000"/>
          <w:sz w:val="22"/>
          <w:szCs w:val="22"/>
        </w:rPr>
        <w:t>JUDr. Peter Bročka, LL.M.</w:t>
      </w:r>
      <w:r w:rsidR="00F009CF"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 xml:space="preserve"> primátor</w:t>
      </w:r>
    </w:p>
    <w:p w14:paraId="7FAF501E" w14:textId="77777777" w:rsidR="00F72714"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roofErr w:type="spellStart"/>
      <w:r w:rsidR="00F72714" w:rsidRPr="00320205">
        <w:rPr>
          <w:rFonts w:asciiTheme="minorHAnsi" w:hAnsiTheme="minorHAnsi" w:cstheme="minorHAnsi"/>
          <w:color w:val="000000"/>
          <w:sz w:val="22"/>
          <w:szCs w:val="22"/>
        </w:rPr>
        <w:t>zást</w:t>
      </w:r>
      <w:proofErr w:type="spellEnd"/>
      <w:r w:rsidR="00F72714" w:rsidRPr="00320205">
        <w:rPr>
          <w:rFonts w:asciiTheme="minorHAnsi" w:hAnsiTheme="minorHAnsi" w:cstheme="minorHAnsi"/>
          <w:color w:val="000000"/>
          <w:sz w:val="22"/>
          <w:szCs w:val="22"/>
        </w:rPr>
        <w:t xml:space="preserve">. pre veci zmluvné:    </w:t>
      </w:r>
      <w:r w:rsidRPr="00320205">
        <w:rPr>
          <w:rFonts w:asciiTheme="minorHAnsi" w:hAnsiTheme="minorHAnsi" w:cstheme="minorHAnsi"/>
          <w:color w:val="000000"/>
          <w:sz w:val="22"/>
          <w:szCs w:val="22"/>
        </w:rPr>
        <w:tab/>
      </w:r>
      <w:r w:rsidR="00463B9C" w:rsidRPr="00320205">
        <w:rPr>
          <w:rFonts w:asciiTheme="minorHAnsi" w:hAnsiTheme="minorHAnsi" w:cstheme="minorHAnsi"/>
          <w:color w:val="000000"/>
          <w:sz w:val="22"/>
          <w:szCs w:val="22"/>
        </w:rPr>
        <w:t>JUDr. Peter Bročka, LL.M.</w:t>
      </w:r>
      <w:r w:rsidR="00F72714" w:rsidRPr="00320205">
        <w:rPr>
          <w:rFonts w:asciiTheme="minorHAnsi" w:hAnsiTheme="minorHAnsi" w:cstheme="minorHAnsi"/>
          <w:color w:val="000000"/>
          <w:sz w:val="22"/>
          <w:szCs w:val="22"/>
        </w:rPr>
        <w:tab/>
      </w:r>
    </w:p>
    <w:p w14:paraId="03A18BCF" w14:textId="77777777" w:rsidR="00F72714" w:rsidRPr="00320205" w:rsidRDefault="00C94A59" w:rsidP="00063A6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roofErr w:type="spellStart"/>
      <w:r w:rsidR="00F72714" w:rsidRPr="00320205">
        <w:rPr>
          <w:rFonts w:asciiTheme="minorHAnsi" w:hAnsiTheme="minorHAnsi" w:cstheme="minorHAnsi"/>
          <w:color w:val="000000"/>
          <w:sz w:val="22"/>
          <w:szCs w:val="22"/>
        </w:rPr>
        <w:t>zást</w:t>
      </w:r>
      <w:proofErr w:type="spellEnd"/>
      <w:r w:rsidR="00F72714" w:rsidRPr="00320205">
        <w:rPr>
          <w:rFonts w:asciiTheme="minorHAnsi" w:hAnsiTheme="minorHAnsi" w:cstheme="minorHAnsi"/>
          <w:color w:val="000000"/>
          <w:sz w:val="22"/>
          <w:szCs w:val="22"/>
        </w:rPr>
        <w:t xml:space="preserve">. pre veci technické:   </w:t>
      </w:r>
      <w:r w:rsidRPr="00320205">
        <w:rPr>
          <w:rFonts w:asciiTheme="minorHAnsi" w:hAnsiTheme="minorHAnsi" w:cstheme="minorHAnsi"/>
          <w:color w:val="000000"/>
          <w:sz w:val="22"/>
          <w:szCs w:val="22"/>
        </w:rPr>
        <w:tab/>
      </w:r>
      <w:r w:rsidR="00D207B6" w:rsidRPr="00320205">
        <w:rPr>
          <w:rFonts w:asciiTheme="minorHAnsi" w:hAnsiTheme="minorHAnsi" w:cstheme="minorHAnsi"/>
          <w:color w:val="000000"/>
          <w:sz w:val="22"/>
          <w:szCs w:val="22"/>
        </w:rPr>
        <w:t>Ing. Dušan Béreš</w:t>
      </w:r>
    </w:p>
    <w:p w14:paraId="677D2FE1" w14:textId="63D3CBF3" w:rsidR="00EB0EB9"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EC472F" w:rsidRPr="00320205">
        <w:rPr>
          <w:rFonts w:asciiTheme="minorHAnsi" w:hAnsiTheme="minorHAnsi" w:cstheme="minorHAnsi"/>
          <w:color w:val="000000"/>
          <w:sz w:val="22"/>
          <w:szCs w:val="22"/>
        </w:rPr>
        <w:t>gestor PD:</w:t>
      </w:r>
      <w:r w:rsidR="003F35E5" w:rsidRPr="00320205">
        <w:rPr>
          <w:rFonts w:asciiTheme="minorHAnsi" w:hAnsiTheme="minorHAnsi" w:cstheme="minorHAnsi"/>
          <w:color w:val="000000"/>
          <w:sz w:val="22"/>
          <w:szCs w:val="22"/>
        </w:rPr>
        <w:tab/>
      </w:r>
      <w:r w:rsidR="00E5726E" w:rsidRPr="00320205">
        <w:rPr>
          <w:rFonts w:asciiTheme="minorHAnsi" w:hAnsiTheme="minorHAnsi" w:cstheme="minorHAnsi"/>
          <w:color w:val="000000"/>
          <w:sz w:val="22"/>
          <w:szCs w:val="22"/>
        </w:rPr>
        <w:t xml:space="preserve">Ing. </w:t>
      </w:r>
      <w:r w:rsidR="00431CC3">
        <w:rPr>
          <w:rFonts w:asciiTheme="minorHAnsi" w:hAnsiTheme="minorHAnsi" w:cstheme="minorHAnsi"/>
          <w:color w:val="000000"/>
          <w:sz w:val="22"/>
          <w:szCs w:val="22"/>
        </w:rPr>
        <w:t>Monika Heregová</w:t>
      </w:r>
    </w:p>
    <w:p w14:paraId="48A2C6F8" w14:textId="77777777" w:rsidR="00F72714" w:rsidRPr="00320205" w:rsidRDefault="00FC5036"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121D6D" w:rsidRPr="00320205">
        <w:rPr>
          <w:rFonts w:asciiTheme="minorHAnsi" w:hAnsiTheme="minorHAnsi" w:cstheme="minorHAnsi"/>
          <w:color w:val="000000"/>
          <w:sz w:val="22"/>
          <w:szCs w:val="22"/>
        </w:rPr>
        <w:t>b</w:t>
      </w:r>
      <w:r w:rsidR="00F72714" w:rsidRPr="00320205">
        <w:rPr>
          <w:rFonts w:asciiTheme="minorHAnsi" w:hAnsiTheme="minorHAnsi" w:cstheme="minorHAnsi"/>
          <w:color w:val="000000"/>
          <w:sz w:val="22"/>
          <w:szCs w:val="22"/>
        </w:rPr>
        <w:t>ankové spojenie:</w:t>
      </w:r>
      <w:r w:rsidR="00F72714" w:rsidRPr="00320205">
        <w:rPr>
          <w:rFonts w:asciiTheme="minorHAnsi" w:hAnsiTheme="minorHAnsi" w:cstheme="minorHAnsi"/>
          <w:color w:val="000000"/>
          <w:sz w:val="22"/>
          <w:szCs w:val="22"/>
        </w:rPr>
        <w:tab/>
        <w:t>VÚB Trnava</w:t>
      </w:r>
    </w:p>
    <w:p w14:paraId="27B7F814" w14:textId="77777777" w:rsidR="00F72714"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č.</w:t>
      </w:r>
      <w:r w:rsidR="005141D9" w:rsidRPr="00320205">
        <w:rPr>
          <w:rFonts w:asciiTheme="minorHAnsi" w:hAnsiTheme="minorHAnsi" w:cstheme="minorHAnsi"/>
          <w:color w:val="000000"/>
          <w:sz w:val="22"/>
          <w:szCs w:val="22"/>
        </w:rPr>
        <w:t xml:space="preserve"> </w:t>
      </w:r>
      <w:r w:rsidR="00F72714" w:rsidRPr="00320205">
        <w:rPr>
          <w:rFonts w:asciiTheme="minorHAnsi" w:hAnsiTheme="minorHAnsi" w:cstheme="minorHAnsi"/>
          <w:color w:val="000000"/>
          <w:sz w:val="22"/>
          <w:szCs w:val="22"/>
        </w:rPr>
        <w:t>ú</w:t>
      </w:r>
      <w:r w:rsidR="00211BEA" w:rsidRPr="00320205">
        <w:rPr>
          <w:rFonts w:asciiTheme="minorHAnsi" w:hAnsiTheme="minorHAnsi" w:cstheme="minorHAnsi"/>
          <w:color w:val="000000"/>
          <w:sz w:val="22"/>
          <w:szCs w:val="22"/>
        </w:rPr>
        <w:t>čtu</w:t>
      </w:r>
      <w:r w:rsidR="00F72714"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r>
      <w:r w:rsidR="001E59D0" w:rsidRPr="00320205">
        <w:rPr>
          <w:rFonts w:asciiTheme="minorHAnsi" w:hAnsiTheme="minorHAnsi" w:cstheme="minorHAnsi"/>
          <w:color w:val="000000"/>
          <w:sz w:val="22"/>
          <w:szCs w:val="22"/>
        </w:rPr>
        <w:t xml:space="preserve">SK59 0200 0000 0000 </w:t>
      </w:r>
      <w:r w:rsidR="00F72714" w:rsidRPr="00320205">
        <w:rPr>
          <w:rFonts w:asciiTheme="minorHAnsi" w:hAnsiTheme="minorHAnsi" w:cstheme="minorHAnsi"/>
          <w:color w:val="000000"/>
          <w:sz w:val="22"/>
          <w:szCs w:val="22"/>
        </w:rPr>
        <w:t>2692</w:t>
      </w:r>
      <w:r w:rsidR="001E59D0" w:rsidRPr="00320205">
        <w:rPr>
          <w:rFonts w:asciiTheme="minorHAnsi" w:hAnsiTheme="minorHAnsi" w:cstheme="minorHAnsi"/>
          <w:color w:val="000000"/>
          <w:sz w:val="22"/>
          <w:szCs w:val="22"/>
        </w:rPr>
        <w:t xml:space="preserve"> </w:t>
      </w:r>
      <w:r w:rsidR="00F72714" w:rsidRPr="00320205">
        <w:rPr>
          <w:rFonts w:asciiTheme="minorHAnsi" w:hAnsiTheme="minorHAnsi" w:cstheme="minorHAnsi"/>
          <w:color w:val="000000"/>
          <w:sz w:val="22"/>
          <w:szCs w:val="22"/>
        </w:rPr>
        <w:t>5212</w:t>
      </w:r>
    </w:p>
    <w:p w14:paraId="57B4E4E4" w14:textId="77777777" w:rsidR="00F72714" w:rsidRPr="00320205" w:rsidRDefault="00C94A59" w:rsidP="00C94A59">
      <w:pPr>
        <w:tabs>
          <w:tab w:val="left" w:pos="709"/>
          <w:tab w:val="left" w:pos="3686"/>
        </w:tabs>
        <w:ind w:firstLine="3"/>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tel</w:t>
      </w:r>
      <w:r w:rsidR="00F009CF" w:rsidRPr="00320205">
        <w:rPr>
          <w:rFonts w:asciiTheme="minorHAnsi" w:hAnsiTheme="minorHAnsi" w:cstheme="minorHAnsi"/>
          <w:color w:val="000000"/>
          <w:sz w:val="22"/>
          <w:szCs w:val="22"/>
        </w:rPr>
        <w:t>efón</w:t>
      </w:r>
      <w:r w:rsidR="00F72714"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033/32</w:t>
      </w:r>
      <w:r w:rsidR="00F43D3A" w:rsidRPr="00320205">
        <w:rPr>
          <w:rFonts w:asciiTheme="minorHAnsi" w:hAnsiTheme="minorHAnsi" w:cstheme="minorHAnsi"/>
          <w:color w:val="000000"/>
          <w:sz w:val="22"/>
          <w:szCs w:val="22"/>
        </w:rPr>
        <w:t xml:space="preserve"> </w:t>
      </w:r>
      <w:r w:rsidR="00F72714" w:rsidRPr="00320205">
        <w:rPr>
          <w:rFonts w:asciiTheme="minorHAnsi" w:hAnsiTheme="minorHAnsi" w:cstheme="minorHAnsi"/>
          <w:color w:val="000000"/>
          <w:sz w:val="22"/>
          <w:szCs w:val="22"/>
        </w:rPr>
        <w:t>36</w:t>
      </w:r>
      <w:r w:rsidR="00F43D3A" w:rsidRPr="00320205">
        <w:rPr>
          <w:rFonts w:asciiTheme="minorHAnsi" w:hAnsiTheme="minorHAnsi" w:cstheme="minorHAnsi"/>
          <w:color w:val="000000"/>
          <w:sz w:val="22"/>
          <w:szCs w:val="22"/>
        </w:rPr>
        <w:t xml:space="preserve"> </w:t>
      </w:r>
      <w:r w:rsidR="0086019F" w:rsidRPr="00320205">
        <w:rPr>
          <w:rFonts w:asciiTheme="minorHAnsi" w:hAnsiTheme="minorHAnsi" w:cstheme="minorHAnsi"/>
          <w:color w:val="000000"/>
          <w:sz w:val="22"/>
          <w:szCs w:val="22"/>
        </w:rPr>
        <w:t>1</w:t>
      </w:r>
      <w:r w:rsidR="00832FE9" w:rsidRPr="00320205">
        <w:rPr>
          <w:rFonts w:asciiTheme="minorHAnsi" w:hAnsiTheme="minorHAnsi" w:cstheme="minorHAnsi"/>
          <w:color w:val="000000"/>
          <w:sz w:val="22"/>
          <w:szCs w:val="22"/>
        </w:rPr>
        <w:t>34</w:t>
      </w:r>
    </w:p>
    <w:p w14:paraId="51BDDF8F" w14:textId="77777777" w:rsidR="00F72714" w:rsidRPr="00320205" w:rsidRDefault="00C94A59" w:rsidP="00121D6D">
      <w:pPr>
        <w:tabs>
          <w:tab w:val="left" w:pos="709"/>
          <w:tab w:val="left" w:pos="3686"/>
        </w:tabs>
        <w:ind w:firstLine="3"/>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e-mail:</w:t>
      </w:r>
      <w:r w:rsidR="00F72714" w:rsidRPr="00320205">
        <w:rPr>
          <w:rFonts w:asciiTheme="minorHAnsi" w:hAnsiTheme="minorHAnsi" w:cstheme="minorHAnsi"/>
          <w:color w:val="000000"/>
          <w:sz w:val="22"/>
          <w:szCs w:val="22"/>
        </w:rPr>
        <w:tab/>
      </w:r>
      <w:hyperlink r:id="rId8" w:history="1">
        <w:r w:rsidR="00832FE9" w:rsidRPr="00320205">
          <w:rPr>
            <w:rStyle w:val="Hypertextovprepojenie"/>
            <w:rFonts w:asciiTheme="minorHAnsi" w:hAnsiTheme="minorHAnsi" w:cstheme="minorHAnsi"/>
            <w:sz w:val="22"/>
            <w:szCs w:val="22"/>
          </w:rPr>
          <w:t>dusan.beres@trnava.sk</w:t>
        </w:r>
      </w:hyperlink>
    </w:p>
    <w:p w14:paraId="7C365DE4" w14:textId="77777777" w:rsidR="00832FE9" w:rsidRPr="00320205" w:rsidRDefault="00832FE9" w:rsidP="00121D6D">
      <w:pPr>
        <w:tabs>
          <w:tab w:val="left" w:pos="709"/>
          <w:tab w:val="left" w:pos="3686"/>
        </w:tabs>
        <w:ind w:firstLine="3"/>
        <w:jc w:val="both"/>
        <w:rPr>
          <w:rFonts w:asciiTheme="minorHAnsi" w:hAnsiTheme="minorHAnsi" w:cstheme="minorHAnsi"/>
          <w:color w:val="000000"/>
          <w:sz w:val="22"/>
          <w:szCs w:val="22"/>
        </w:rPr>
      </w:pPr>
    </w:p>
    <w:p w14:paraId="4CBCF813" w14:textId="77777777" w:rsidR="00594ACD" w:rsidRPr="00320205" w:rsidRDefault="00594ACD" w:rsidP="00594ACD">
      <w:pPr>
        <w:pStyle w:val="Bezriadkovania"/>
        <w:spacing w:line="276" w:lineRule="auto"/>
        <w:ind w:left="709"/>
        <w:jc w:val="both"/>
        <w:rPr>
          <w:rFonts w:asciiTheme="minorHAnsi" w:hAnsiTheme="minorHAnsi" w:cstheme="minorHAnsi"/>
          <w:sz w:val="22"/>
          <w:szCs w:val="22"/>
        </w:rPr>
      </w:pPr>
      <w:r w:rsidRPr="00320205">
        <w:rPr>
          <w:rFonts w:asciiTheme="minorHAnsi" w:hAnsiTheme="minorHAnsi" w:cstheme="minorHAnsi"/>
          <w:sz w:val="22"/>
          <w:szCs w:val="22"/>
        </w:rPr>
        <w:t>(ďalej len „Objednávateľ“)</w:t>
      </w:r>
    </w:p>
    <w:p w14:paraId="0885E1AC" w14:textId="77777777" w:rsidR="00942BC6" w:rsidRPr="00320205" w:rsidRDefault="00942BC6" w:rsidP="00C94A59">
      <w:pPr>
        <w:tabs>
          <w:tab w:val="left" w:pos="709"/>
          <w:tab w:val="left" w:pos="3686"/>
        </w:tabs>
        <w:jc w:val="both"/>
        <w:rPr>
          <w:rFonts w:asciiTheme="minorHAnsi" w:hAnsiTheme="minorHAnsi" w:cstheme="minorHAnsi"/>
          <w:color w:val="000000"/>
          <w:sz w:val="22"/>
          <w:szCs w:val="22"/>
        </w:rPr>
      </w:pPr>
    </w:p>
    <w:p w14:paraId="132F4520" w14:textId="77777777" w:rsidR="00F72714" w:rsidRPr="00320205" w:rsidRDefault="00F72714" w:rsidP="006F5E20">
      <w:pPr>
        <w:tabs>
          <w:tab w:val="left" w:pos="3686"/>
        </w:tabs>
        <w:jc w:val="both"/>
        <w:rPr>
          <w:rFonts w:asciiTheme="minorHAnsi" w:hAnsiTheme="minorHAnsi" w:cstheme="minorHAnsi"/>
          <w:color w:val="000000"/>
          <w:sz w:val="22"/>
          <w:szCs w:val="22"/>
        </w:rPr>
      </w:pPr>
    </w:p>
    <w:p w14:paraId="177B9499" w14:textId="77777777" w:rsidR="00DF76ED" w:rsidRPr="00320205" w:rsidRDefault="00DF76ED" w:rsidP="006F5E20">
      <w:pPr>
        <w:tabs>
          <w:tab w:val="left" w:pos="3686"/>
        </w:tabs>
        <w:jc w:val="both"/>
        <w:rPr>
          <w:rFonts w:asciiTheme="minorHAnsi" w:hAnsiTheme="minorHAnsi" w:cstheme="minorHAnsi"/>
          <w:color w:val="000000"/>
          <w:sz w:val="22"/>
          <w:szCs w:val="22"/>
        </w:rPr>
      </w:pPr>
    </w:p>
    <w:p w14:paraId="7B007F5B" w14:textId="77777777" w:rsidR="00DF76ED" w:rsidRPr="00320205" w:rsidRDefault="00DF76ED" w:rsidP="006F5E20">
      <w:pPr>
        <w:tabs>
          <w:tab w:val="left" w:pos="3686"/>
        </w:tabs>
        <w:jc w:val="both"/>
        <w:rPr>
          <w:rFonts w:asciiTheme="minorHAnsi" w:hAnsiTheme="minorHAnsi" w:cstheme="minorHAnsi"/>
          <w:color w:val="000000"/>
          <w:sz w:val="22"/>
          <w:szCs w:val="22"/>
        </w:rPr>
      </w:pPr>
    </w:p>
    <w:p w14:paraId="5D22B4BA" w14:textId="77777777" w:rsidR="00F72714" w:rsidRPr="00320205" w:rsidRDefault="00F72714">
      <w:pPr>
        <w:jc w:val="both"/>
        <w:rPr>
          <w:rFonts w:asciiTheme="minorHAnsi" w:hAnsiTheme="minorHAnsi" w:cstheme="minorHAnsi"/>
          <w:color w:val="000000"/>
          <w:sz w:val="22"/>
          <w:szCs w:val="22"/>
        </w:rPr>
      </w:pPr>
    </w:p>
    <w:p w14:paraId="177C285A" w14:textId="77777777" w:rsidR="00BA0293" w:rsidRPr="00320205" w:rsidRDefault="00F72714" w:rsidP="000E57A8">
      <w:pPr>
        <w:tabs>
          <w:tab w:val="left" w:pos="709"/>
          <w:tab w:val="left" w:pos="3686"/>
        </w:tabs>
        <w:jc w:val="both"/>
        <w:rPr>
          <w:rFonts w:asciiTheme="minorHAnsi" w:hAnsiTheme="minorHAnsi" w:cstheme="minorHAnsi"/>
          <w:b/>
          <w:color w:val="000000"/>
          <w:sz w:val="22"/>
          <w:szCs w:val="22"/>
        </w:rPr>
      </w:pPr>
      <w:r w:rsidRPr="00320205">
        <w:rPr>
          <w:rFonts w:asciiTheme="minorHAnsi" w:hAnsiTheme="minorHAnsi" w:cstheme="minorHAnsi"/>
          <w:color w:val="000000"/>
          <w:sz w:val="22"/>
          <w:szCs w:val="22"/>
        </w:rPr>
        <w:t>1.2</w:t>
      </w:r>
      <w:r w:rsidR="00C94A59" w:rsidRPr="00320205">
        <w:rPr>
          <w:rFonts w:asciiTheme="minorHAnsi" w:hAnsiTheme="minorHAnsi" w:cstheme="minorHAnsi"/>
          <w:color w:val="000000"/>
          <w:sz w:val="22"/>
          <w:szCs w:val="22"/>
        </w:rPr>
        <w:t>.</w:t>
      </w:r>
      <w:r w:rsidR="00C94A59"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Zhotoviteľ:</w:t>
      </w:r>
      <w:r w:rsidR="00BA0293" w:rsidRPr="00320205">
        <w:rPr>
          <w:rFonts w:asciiTheme="minorHAnsi" w:hAnsiTheme="minorHAnsi" w:cstheme="minorHAnsi"/>
          <w:color w:val="000000"/>
          <w:sz w:val="22"/>
          <w:szCs w:val="22"/>
        </w:rPr>
        <w:tab/>
      </w:r>
      <w:r w:rsidR="00F67280" w:rsidRPr="00320205">
        <w:rPr>
          <w:rFonts w:asciiTheme="minorHAnsi" w:hAnsiTheme="minorHAnsi" w:cstheme="minorHAnsi"/>
          <w:b/>
          <w:sz w:val="22"/>
          <w:szCs w:val="22"/>
        </w:rPr>
        <w:t xml:space="preserve"> </w:t>
      </w:r>
    </w:p>
    <w:p w14:paraId="1124C3F0" w14:textId="77777777" w:rsidR="00BA0293" w:rsidRPr="00320205" w:rsidRDefault="00BA0293" w:rsidP="000E57A8">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b/>
          <w:color w:val="000000"/>
          <w:sz w:val="22"/>
          <w:szCs w:val="22"/>
        </w:rPr>
        <w:tab/>
      </w:r>
      <w:r w:rsidRPr="00320205">
        <w:rPr>
          <w:rFonts w:asciiTheme="minorHAnsi" w:hAnsiTheme="minorHAnsi" w:cstheme="minorHAnsi"/>
          <w:b/>
          <w:color w:val="000000"/>
          <w:sz w:val="22"/>
          <w:szCs w:val="22"/>
        </w:rPr>
        <w:tab/>
      </w:r>
      <w:r w:rsidR="00F67280" w:rsidRPr="00320205">
        <w:rPr>
          <w:rFonts w:asciiTheme="minorHAnsi" w:hAnsiTheme="minorHAnsi" w:cstheme="minorHAnsi"/>
          <w:color w:val="000000"/>
          <w:sz w:val="22"/>
          <w:szCs w:val="22"/>
        </w:rPr>
        <w:t xml:space="preserve"> </w:t>
      </w:r>
    </w:p>
    <w:p w14:paraId="4A7D8D5A" w14:textId="77777777" w:rsidR="00F8277E" w:rsidRPr="00320205" w:rsidRDefault="00F8277E" w:rsidP="000E57A8">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4DA49441" w14:textId="77777777" w:rsidR="00BA0293" w:rsidRPr="00320205" w:rsidRDefault="00042FCF"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00C94A59" w:rsidRPr="00320205">
        <w:rPr>
          <w:rFonts w:asciiTheme="minorHAnsi" w:hAnsiTheme="minorHAnsi" w:cstheme="minorHAnsi"/>
          <w:color w:val="000000"/>
          <w:sz w:val="22"/>
          <w:szCs w:val="22"/>
        </w:rPr>
        <w:tab/>
      </w:r>
    </w:p>
    <w:p w14:paraId="3DD8644B" w14:textId="77777777" w:rsidR="00F72714" w:rsidRPr="00320205" w:rsidRDefault="00BA0293"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IČO:</w:t>
      </w:r>
      <w:r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318C738E" w14:textId="77777777" w:rsidR="00F72714" w:rsidRPr="00320205" w:rsidRDefault="00F72714"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           </w:t>
      </w:r>
      <w:r w:rsidR="00C94A59"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DIČ: </w:t>
      </w:r>
      <w:r w:rsidR="000A6FCF"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ab/>
      </w:r>
      <w:r w:rsidR="00AA5362"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t xml:space="preserve">                                                                                     </w:t>
      </w:r>
    </w:p>
    <w:p w14:paraId="7439CE0C" w14:textId="77777777" w:rsidR="00F72714" w:rsidRPr="00320205" w:rsidRDefault="00F72714" w:rsidP="00EC3432">
      <w:pPr>
        <w:tabs>
          <w:tab w:val="left" w:pos="3686"/>
        </w:tabs>
        <w:ind w:firstLine="720"/>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štatutárny zástupca:</w:t>
      </w:r>
      <w:r w:rsidR="00DF76ED"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68A29CCA" w14:textId="77777777" w:rsidR="00F72714" w:rsidRPr="00320205" w:rsidRDefault="00F72714"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roofErr w:type="spellStart"/>
      <w:r w:rsidRPr="00320205">
        <w:rPr>
          <w:rFonts w:asciiTheme="minorHAnsi" w:hAnsiTheme="minorHAnsi" w:cstheme="minorHAnsi"/>
          <w:color w:val="000000"/>
          <w:sz w:val="22"/>
          <w:szCs w:val="22"/>
        </w:rPr>
        <w:t>zást</w:t>
      </w:r>
      <w:proofErr w:type="spellEnd"/>
      <w:r w:rsidRPr="00320205">
        <w:rPr>
          <w:rFonts w:asciiTheme="minorHAnsi" w:hAnsiTheme="minorHAnsi" w:cstheme="minorHAnsi"/>
          <w:color w:val="000000"/>
          <w:sz w:val="22"/>
          <w:szCs w:val="22"/>
        </w:rPr>
        <w:t>. pre veci zmluvné:</w:t>
      </w:r>
      <w:r w:rsidR="000A6FCF"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4165EA18" w14:textId="77777777" w:rsidR="00F72714" w:rsidRPr="00320205" w:rsidRDefault="00F72714"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roofErr w:type="spellStart"/>
      <w:r w:rsidRPr="00320205">
        <w:rPr>
          <w:rFonts w:asciiTheme="minorHAnsi" w:hAnsiTheme="minorHAnsi" w:cstheme="minorHAnsi"/>
          <w:color w:val="000000"/>
          <w:sz w:val="22"/>
          <w:szCs w:val="22"/>
        </w:rPr>
        <w:t>zást</w:t>
      </w:r>
      <w:proofErr w:type="spellEnd"/>
      <w:r w:rsidRPr="00320205">
        <w:rPr>
          <w:rFonts w:asciiTheme="minorHAnsi" w:hAnsiTheme="minorHAnsi" w:cstheme="minorHAnsi"/>
          <w:color w:val="000000"/>
          <w:sz w:val="22"/>
          <w:szCs w:val="22"/>
        </w:rPr>
        <w:t xml:space="preserve">. pre veci technické:  </w:t>
      </w:r>
      <w:r w:rsidR="00EC3432"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r w:rsidR="000A6FCF" w:rsidRPr="00320205">
        <w:rPr>
          <w:rFonts w:asciiTheme="minorHAnsi" w:hAnsiTheme="minorHAnsi" w:cstheme="minorHAnsi"/>
          <w:color w:val="000000"/>
          <w:sz w:val="22"/>
          <w:szCs w:val="22"/>
        </w:rPr>
        <w:t xml:space="preserve"> </w:t>
      </w:r>
    </w:p>
    <w:p w14:paraId="7DD26618" w14:textId="77777777" w:rsidR="00F009CF" w:rsidRPr="00320205" w:rsidRDefault="00F72714" w:rsidP="00EC3432">
      <w:pPr>
        <w:tabs>
          <w:tab w:val="left" w:pos="709"/>
          <w:tab w:val="left" w:pos="3686"/>
        </w:tabs>
        <w:jc w:val="both"/>
        <w:rPr>
          <w:rFonts w:asciiTheme="minorHAnsi" w:hAnsiTheme="minorHAnsi" w:cstheme="minorHAnsi"/>
          <w:sz w:val="22"/>
          <w:szCs w:val="22"/>
        </w:rPr>
      </w:pPr>
      <w:r w:rsidRPr="00320205">
        <w:rPr>
          <w:rFonts w:asciiTheme="minorHAnsi" w:hAnsiTheme="minorHAnsi" w:cstheme="minorHAnsi"/>
          <w:color w:val="000000"/>
          <w:sz w:val="22"/>
          <w:szCs w:val="22"/>
        </w:rPr>
        <w:tab/>
      </w:r>
      <w:r w:rsidR="00121D6D" w:rsidRPr="00320205">
        <w:rPr>
          <w:rFonts w:asciiTheme="minorHAnsi" w:hAnsiTheme="minorHAnsi" w:cstheme="minorHAnsi"/>
          <w:color w:val="000000"/>
          <w:sz w:val="22"/>
          <w:szCs w:val="22"/>
        </w:rPr>
        <w:t>r</w:t>
      </w:r>
      <w:r w:rsidRPr="00320205">
        <w:rPr>
          <w:rFonts w:asciiTheme="minorHAnsi" w:hAnsiTheme="minorHAnsi" w:cstheme="minorHAnsi"/>
          <w:color w:val="000000"/>
          <w:sz w:val="22"/>
          <w:szCs w:val="22"/>
        </w:rPr>
        <w:t xml:space="preserve">eg. číslo SKSI: </w:t>
      </w:r>
      <w:r w:rsidR="00AA5362"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0BA39C96" w14:textId="77777777" w:rsidR="00941214" w:rsidRPr="00320205" w:rsidRDefault="00AA5362" w:rsidP="00941214">
      <w:pPr>
        <w:tabs>
          <w:tab w:val="left" w:pos="709"/>
          <w:tab w:val="left" w:pos="3686"/>
        </w:tabs>
        <w:jc w:val="both"/>
        <w:rPr>
          <w:rFonts w:asciiTheme="minorHAnsi" w:hAnsiTheme="minorHAnsi" w:cstheme="minorHAnsi"/>
          <w:sz w:val="22"/>
          <w:szCs w:val="22"/>
        </w:rPr>
      </w:pPr>
      <w:r w:rsidRPr="00320205">
        <w:rPr>
          <w:rFonts w:asciiTheme="minorHAnsi" w:hAnsiTheme="minorHAnsi" w:cstheme="minorHAnsi"/>
          <w:sz w:val="22"/>
          <w:szCs w:val="22"/>
        </w:rPr>
        <w:tab/>
      </w:r>
      <w:r w:rsidR="00121D6D" w:rsidRPr="00320205">
        <w:rPr>
          <w:rFonts w:asciiTheme="minorHAnsi" w:hAnsiTheme="minorHAnsi" w:cstheme="minorHAnsi"/>
          <w:sz w:val="22"/>
          <w:szCs w:val="22"/>
        </w:rPr>
        <w:t>b</w:t>
      </w:r>
      <w:r w:rsidRPr="00320205">
        <w:rPr>
          <w:rFonts w:asciiTheme="minorHAnsi" w:hAnsiTheme="minorHAnsi" w:cstheme="minorHAnsi"/>
          <w:color w:val="000000"/>
          <w:sz w:val="22"/>
          <w:szCs w:val="22"/>
        </w:rPr>
        <w:t>ankové spojenie:</w:t>
      </w:r>
      <w:r w:rsidR="00DF76ED"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1EBACF55" w14:textId="77777777" w:rsidR="00AA5362" w:rsidRPr="00320205" w:rsidRDefault="00AA5362" w:rsidP="00941214">
      <w:pPr>
        <w:tabs>
          <w:tab w:val="left" w:pos="709"/>
          <w:tab w:val="left" w:pos="3686"/>
        </w:tabs>
        <w:jc w:val="both"/>
        <w:rPr>
          <w:rFonts w:asciiTheme="minorHAnsi" w:hAnsiTheme="minorHAnsi" w:cstheme="minorHAnsi"/>
          <w:sz w:val="22"/>
          <w:szCs w:val="22"/>
        </w:rPr>
      </w:pPr>
      <w:r w:rsidRPr="00320205">
        <w:rPr>
          <w:rFonts w:asciiTheme="minorHAnsi" w:hAnsiTheme="minorHAnsi" w:cstheme="minorHAnsi"/>
          <w:color w:val="000000"/>
          <w:sz w:val="22"/>
          <w:szCs w:val="22"/>
        </w:rPr>
        <w:tab/>
        <w:t>č.</w:t>
      </w:r>
      <w:r w:rsidR="005141D9"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ú</w:t>
      </w:r>
      <w:r w:rsidR="00211BEA" w:rsidRPr="00320205">
        <w:rPr>
          <w:rFonts w:asciiTheme="minorHAnsi" w:hAnsiTheme="minorHAnsi" w:cstheme="minorHAnsi"/>
          <w:color w:val="000000"/>
          <w:sz w:val="22"/>
          <w:szCs w:val="22"/>
        </w:rPr>
        <w:t>čtu</w:t>
      </w:r>
      <w:r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7FB0A320" w14:textId="77777777" w:rsidR="00F72714" w:rsidRPr="00320205" w:rsidRDefault="00F72714"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tel</w:t>
      </w:r>
      <w:r w:rsidR="00F009CF" w:rsidRPr="00320205">
        <w:rPr>
          <w:rFonts w:asciiTheme="minorHAnsi" w:hAnsiTheme="minorHAnsi" w:cstheme="minorHAnsi"/>
          <w:color w:val="000000"/>
          <w:sz w:val="22"/>
          <w:szCs w:val="22"/>
        </w:rPr>
        <w:t>efón</w:t>
      </w:r>
      <w:r w:rsidRPr="00320205">
        <w:rPr>
          <w:rFonts w:asciiTheme="minorHAnsi" w:hAnsiTheme="minorHAnsi" w:cstheme="minorHAnsi"/>
          <w:color w:val="000000"/>
          <w:sz w:val="22"/>
          <w:szCs w:val="22"/>
        </w:rPr>
        <w:t xml:space="preserve">: </w:t>
      </w:r>
      <w:r w:rsidR="00EC3432"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366F0C1F" w14:textId="77777777" w:rsidR="00132C90" w:rsidRPr="00320205" w:rsidRDefault="00F72714" w:rsidP="00EC3432">
      <w:pPr>
        <w:tabs>
          <w:tab w:val="left" w:pos="3686"/>
        </w:tabs>
        <w:ind w:firstLine="720"/>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e-mail: </w:t>
      </w:r>
      <w:r w:rsidR="00BA0293"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5D30C0B9" w14:textId="77777777" w:rsidR="00942BC6" w:rsidRPr="00320205" w:rsidRDefault="00EC3432" w:rsidP="00EC3432">
      <w:pPr>
        <w:tabs>
          <w:tab w:val="left" w:pos="3686"/>
        </w:tabs>
        <w:ind w:firstLine="720"/>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325E73A4" w14:textId="77777777" w:rsidR="00594ACD" w:rsidRPr="00320205" w:rsidRDefault="00594ACD" w:rsidP="00594ACD">
      <w:pPr>
        <w:pStyle w:val="Bezriadkovania"/>
        <w:spacing w:line="276" w:lineRule="auto"/>
        <w:ind w:left="709"/>
        <w:jc w:val="both"/>
        <w:rPr>
          <w:rFonts w:asciiTheme="minorHAnsi" w:hAnsiTheme="minorHAnsi" w:cstheme="minorHAnsi"/>
          <w:sz w:val="22"/>
          <w:szCs w:val="22"/>
        </w:rPr>
      </w:pPr>
      <w:r w:rsidRPr="00320205">
        <w:rPr>
          <w:rFonts w:asciiTheme="minorHAnsi" w:hAnsiTheme="minorHAnsi" w:cstheme="minorHAnsi"/>
          <w:sz w:val="22"/>
          <w:szCs w:val="22"/>
        </w:rPr>
        <w:t>(ďalej len „Zhotoviteľ“ a spolu s „Objednávateľom“ ďalej len „Zmluvné strany“)</w:t>
      </w:r>
    </w:p>
    <w:p w14:paraId="6C872CC6" w14:textId="77777777" w:rsidR="00BA0293" w:rsidRPr="00320205" w:rsidRDefault="00BA0293">
      <w:pPr>
        <w:jc w:val="both"/>
        <w:rPr>
          <w:rFonts w:asciiTheme="minorHAnsi" w:hAnsiTheme="minorHAnsi" w:cstheme="minorHAnsi"/>
          <w:color w:val="000000"/>
          <w:sz w:val="22"/>
          <w:szCs w:val="22"/>
        </w:rPr>
      </w:pPr>
    </w:p>
    <w:p w14:paraId="18CD8BBD" w14:textId="77777777" w:rsidR="00355E2D" w:rsidRPr="00320205" w:rsidRDefault="00355E2D">
      <w:pPr>
        <w:jc w:val="both"/>
        <w:rPr>
          <w:rFonts w:asciiTheme="minorHAnsi" w:hAnsiTheme="minorHAnsi" w:cstheme="minorHAnsi"/>
          <w:color w:val="000000"/>
          <w:sz w:val="22"/>
          <w:szCs w:val="22"/>
        </w:rPr>
      </w:pPr>
    </w:p>
    <w:p w14:paraId="2076830A" w14:textId="77777777" w:rsidR="00F72714" w:rsidRPr="00320205" w:rsidRDefault="00F72714">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7D8DE501" w14:textId="77777777" w:rsidR="00552082" w:rsidRPr="00320205" w:rsidRDefault="00552082">
      <w:pPr>
        <w:jc w:val="both"/>
        <w:rPr>
          <w:rFonts w:asciiTheme="minorHAnsi" w:hAnsiTheme="minorHAnsi" w:cstheme="minorHAnsi"/>
          <w:color w:val="000000"/>
          <w:sz w:val="22"/>
          <w:szCs w:val="22"/>
        </w:rPr>
      </w:pPr>
    </w:p>
    <w:p w14:paraId="4797576A" w14:textId="77777777" w:rsidR="004D7EF0" w:rsidRPr="00320205" w:rsidRDefault="004D7EF0">
      <w:pPr>
        <w:jc w:val="both"/>
        <w:rPr>
          <w:rFonts w:asciiTheme="minorHAnsi" w:hAnsiTheme="minorHAnsi" w:cstheme="minorHAnsi"/>
          <w:color w:val="000000"/>
          <w:sz w:val="22"/>
          <w:szCs w:val="22"/>
        </w:rPr>
      </w:pPr>
    </w:p>
    <w:p w14:paraId="140167AF" w14:textId="77777777" w:rsidR="004D7EF0" w:rsidRPr="00320205" w:rsidRDefault="004D7EF0">
      <w:pPr>
        <w:jc w:val="both"/>
        <w:rPr>
          <w:rFonts w:asciiTheme="minorHAnsi" w:hAnsiTheme="minorHAnsi" w:cstheme="minorHAnsi"/>
          <w:color w:val="000000"/>
          <w:sz w:val="22"/>
          <w:szCs w:val="22"/>
        </w:rPr>
      </w:pPr>
    </w:p>
    <w:p w14:paraId="14F366D0" w14:textId="77777777" w:rsidR="00391A79" w:rsidRPr="00320205" w:rsidRDefault="00391A79">
      <w:pPr>
        <w:jc w:val="both"/>
        <w:rPr>
          <w:rFonts w:asciiTheme="minorHAnsi" w:hAnsiTheme="minorHAnsi" w:cstheme="minorHAnsi"/>
          <w:color w:val="000000"/>
          <w:sz w:val="22"/>
          <w:szCs w:val="22"/>
        </w:rPr>
      </w:pPr>
    </w:p>
    <w:p w14:paraId="58BC02EB" w14:textId="6B9F3E10" w:rsidR="00F72714" w:rsidRDefault="00F72714" w:rsidP="00705EF0">
      <w:pPr>
        <w:ind w:right="282"/>
        <w:jc w:val="center"/>
        <w:rPr>
          <w:rFonts w:asciiTheme="minorHAnsi" w:hAnsiTheme="minorHAnsi" w:cstheme="minorHAnsi"/>
          <w:b/>
          <w:caps/>
          <w:color w:val="000000"/>
          <w:sz w:val="22"/>
          <w:szCs w:val="22"/>
        </w:rPr>
      </w:pPr>
      <w:r w:rsidRPr="00320205">
        <w:rPr>
          <w:rFonts w:asciiTheme="minorHAnsi" w:hAnsiTheme="minorHAnsi" w:cstheme="minorHAnsi"/>
          <w:b/>
          <w:caps/>
          <w:color w:val="000000"/>
          <w:sz w:val="22"/>
          <w:szCs w:val="22"/>
        </w:rPr>
        <w:lastRenderedPageBreak/>
        <w:t>Čl.</w:t>
      </w:r>
      <w:r w:rsidR="00C11525" w:rsidRPr="00320205">
        <w:rPr>
          <w:rFonts w:asciiTheme="minorHAnsi" w:hAnsiTheme="minorHAnsi" w:cstheme="minorHAnsi"/>
          <w:b/>
          <w:caps/>
          <w:color w:val="000000"/>
          <w:sz w:val="22"/>
          <w:szCs w:val="22"/>
        </w:rPr>
        <w:t xml:space="preserve"> </w:t>
      </w:r>
      <w:r w:rsidRPr="00320205">
        <w:rPr>
          <w:rFonts w:asciiTheme="minorHAnsi" w:hAnsiTheme="minorHAnsi" w:cstheme="minorHAnsi"/>
          <w:b/>
          <w:caps/>
          <w:color w:val="000000"/>
          <w:sz w:val="22"/>
          <w:szCs w:val="22"/>
        </w:rPr>
        <w:t>2  PREDMET ZMLUVY</w:t>
      </w:r>
    </w:p>
    <w:p w14:paraId="571CE379" w14:textId="77777777" w:rsidR="00431CC3" w:rsidRPr="00320205" w:rsidRDefault="00431CC3" w:rsidP="00705EF0">
      <w:pPr>
        <w:ind w:right="282"/>
        <w:jc w:val="center"/>
        <w:rPr>
          <w:rFonts w:asciiTheme="minorHAnsi" w:hAnsiTheme="minorHAnsi" w:cstheme="minorHAnsi"/>
          <w:b/>
          <w:caps/>
          <w:color w:val="000000"/>
          <w:sz w:val="22"/>
          <w:szCs w:val="22"/>
        </w:rPr>
      </w:pPr>
    </w:p>
    <w:p w14:paraId="6D92A475" w14:textId="702DD6B3" w:rsidR="00431CC3" w:rsidRPr="00431CC3" w:rsidRDefault="00431CC3" w:rsidP="00431CC3">
      <w:pPr>
        <w:numPr>
          <w:ilvl w:val="1"/>
          <w:numId w:val="1"/>
        </w:numPr>
        <w:ind w:right="40"/>
        <w:jc w:val="both"/>
        <w:rPr>
          <w:rFonts w:asciiTheme="minorHAnsi" w:hAnsiTheme="minorHAnsi" w:cstheme="minorHAnsi"/>
          <w:color w:val="000000"/>
          <w:sz w:val="22"/>
          <w:szCs w:val="22"/>
        </w:rPr>
      </w:pPr>
      <w:r w:rsidRPr="00431CC3">
        <w:rPr>
          <w:rFonts w:asciiTheme="minorHAnsi" w:hAnsiTheme="minorHAnsi" w:cstheme="minorHAnsi"/>
          <w:color w:val="000000"/>
          <w:sz w:val="22"/>
          <w:szCs w:val="22"/>
        </w:rPr>
        <w:t xml:space="preserve">Predmetom </w:t>
      </w:r>
      <w:r>
        <w:rPr>
          <w:rFonts w:asciiTheme="minorHAnsi" w:hAnsiTheme="minorHAnsi" w:cstheme="minorHAnsi"/>
          <w:color w:val="000000"/>
          <w:sz w:val="22"/>
          <w:szCs w:val="22"/>
        </w:rPr>
        <w:t>zmluvy</w:t>
      </w:r>
      <w:r w:rsidRPr="00431CC3">
        <w:rPr>
          <w:rFonts w:asciiTheme="minorHAnsi" w:hAnsiTheme="minorHAnsi" w:cstheme="minorHAnsi"/>
          <w:color w:val="000000"/>
          <w:sz w:val="22"/>
          <w:szCs w:val="22"/>
        </w:rPr>
        <w:t xml:space="preserve"> je vypracovanie projektovej dokumentácie (ďalej len “PD“ alebo „projekt“) </w:t>
      </w:r>
      <w:r>
        <w:rPr>
          <w:rFonts w:asciiTheme="minorHAnsi" w:hAnsiTheme="minorHAnsi" w:cstheme="minorHAnsi"/>
          <w:color w:val="000000"/>
          <w:sz w:val="22"/>
          <w:szCs w:val="22"/>
        </w:rPr>
        <w:t xml:space="preserve">s názvom </w:t>
      </w:r>
      <w:r w:rsidRPr="00431CC3">
        <w:rPr>
          <w:rFonts w:asciiTheme="minorHAnsi" w:hAnsiTheme="minorHAnsi" w:cstheme="minorHAnsi"/>
          <w:b/>
          <w:color w:val="000000"/>
          <w:sz w:val="22"/>
          <w:szCs w:val="22"/>
        </w:rPr>
        <w:t xml:space="preserve">„Okružná križovatka Bratislavská – </w:t>
      </w:r>
      <w:proofErr w:type="spellStart"/>
      <w:r w:rsidRPr="00431CC3">
        <w:rPr>
          <w:rFonts w:asciiTheme="minorHAnsi" w:hAnsiTheme="minorHAnsi" w:cstheme="minorHAnsi"/>
          <w:b/>
          <w:color w:val="000000"/>
          <w:sz w:val="22"/>
          <w:szCs w:val="22"/>
        </w:rPr>
        <w:t>Coburgova</w:t>
      </w:r>
      <w:proofErr w:type="spellEnd"/>
      <w:r w:rsidRPr="00431CC3">
        <w:rPr>
          <w:rFonts w:asciiTheme="minorHAnsi" w:hAnsiTheme="minorHAnsi" w:cstheme="minorHAnsi"/>
          <w:b/>
          <w:color w:val="000000"/>
          <w:sz w:val="22"/>
          <w:szCs w:val="22"/>
        </w:rPr>
        <w:t>“</w:t>
      </w:r>
      <w:r w:rsidRPr="00431CC3">
        <w:rPr>
          <w:rFonts w:asciiTheme="minorHAnsi" w:hAnsiTheme="minorHAnsi" w:cstheme="minorHAnsi"/>
          <w:color w:val="000000"/>
          <w:sz w:val="22"/>
          <w:szCs w:val="22"/>
        </w:rPr>
        <w:t xml:space="preserve"> a súvisiacich služieb v rozsahu:</w:t>
      </w:r>
    </w:p>
    <w:p w14:paraId="26557046" w14:textId="77777777" w:rsidR="00D17DAC" w:rsidRDefault="00431CC3" w:rsidP="00431CC3">
      <w:pPr>
        <w:ind w:left="720" w:right="40"/>
        <w:jc w:val="both"/>
        <w:rPr>
          <w:rFonts w:asciiTheme="minorHAnsi" w:hAnsiTheme="minorHAnsi" w:cstheme="minorHAnsi"/>
          <w:color w:val="000000"/>
          <w:sz w:val="22"/>
          <w:szCs w:val="22"/>
        </w:rPr>
      </w:pPr>
      <w:r w:rsidRPr="00431CC3">
        <w:rPr>
          <w:rFonts w:asciiTheme="minorHAnsi" w:hAnsiTheme="minorHAnsi" w:cstheme="minorHAnsi"/>
          <w:b/>
          <w:color w:val="000000"/>
          <w:sz w:val="22"/>
          <w:szCs w:val="22"/>
        </w:rPr>
        <w:t>Geodetické zameranie územia</w:t>
      </w:r>
      <w:r w:rsidRPr="00431CC3">
        <w:rPr>
          <w:rFonts w:asciiTheme="minorHAnsi" w:hAnsiTheme="minorHAnsi" w:cstheme="minorHAnsi"/>
          <w:color w:val="000000"/>
          <w:sz w:val="22"/>
          <w:szCs w:val="22"/>
        </w:rPr>
        <w:t xml:space="preserve"> s podrobnosťou a rozsahom potrebným pre daný stupeň projektu vrátane overenia existencie, polohy, technického stavu a funkčnosti všetkých inžinierskych sietí </w:t>
      </w:r>
      <w:r w:rsidR="00F03B0B">
        <w:rPr>
          <w:rFonts w:asciiTheme="minorHAnsi" w:hAnsiTheme="minorHAnsi" w:cstheme="minorHAnsi"/>
          <w:color w:val="000000"/>
          <w:sz w:val="22"/>
          <w:szCs w:val="22"/>
        </w:rPr>
        <w:t xml:space="preserve"> </w:t>
      </w:r>
      <w:r w:rsidRPr="00431CC3">
        <w:rPr>
          <w:rFonts w:asciiTheme="minorHAnsi" w:hAnsiTheme="minorHAnsi" w:cstheme="minorHAnsi"/>
          <w:color w:val="000000"/>
          <w:sz w:val="22"/>
          <w:szCs w:val="22"/>
        </w:rPr>
        <w:t xml:space="preserve">v záujmovom území u správcov a ich zohľadnenie v projektovej dokumentácii (overenie bude zdokladované zápisom). </w:t>
      </w:r>
    </w:p>
    <w:p w14:paraId="2DBC021C" w14:textId="7A36E142" w:rsidR="00431CC3" w:rsidRPr="00431CC3" w:rsidRDefault="00D17DAC" w:rsidP="00431CC3">
      <w:pPr>
        <w:ind w:left="720" w:right="40"/>
        <w:jc w:val="both"/>
        <w:rPr>
          <w:rFonts w:asciiTheme="minorHAnsi" w:hAnsiTheme="minorHAnsi" w:cstheme="minorHAnsi"/>
          <w:color w:val="000000"/>
          <w:sz w:val="22"/>
          <w:szCs w:val="22"/>
        </w:rPr>
      </w:pPr>
      <w:r>
        <w:rPr>
          <w:rFonts w:asciiTheme="minorHAnsi" w:hAnsiTheme="minorHAnsi" w:cstheme="minorHAnsi"/>
          <w:b/>
          <w:color w:val="000000"/>
          <w:sz w:val="22"/>
          <w:szCs w:val="22"/>
        </w:rPr>
        <w:t>D</w:t>
      </w:r>
      <w:r w:rsidR="00431CC3" w:rsidRPr="00431CC3">
        <w:rPr>
          <w:rFonts w:asciiTheme="minorHAnsi" w:hAnsiTheme="minorHAnsi" w:cstheme="minorHAnsi"/>
          <w:b/>
          <w:color w:val="000000"/>
          <w:sz w:val="22"/>
          <w:szCs w:val="22"/>
        </w:rPr>
        <w:t>opravný prieskum, sčítani</w:t>
      </w:r>
      <w:r>
        <w:rPr>
          <w:rFonts w:asciiTheme="minorHAnsi" w:hAnsiTheme="minorHAnsi" w:cstheme="minorHAnsi"/>
          <w:b/>
          <w:color w:val="000000"/>
          <w:sz w:val="22"/>
          <w:szCs w:val="22"/>
        </w:rPr>
        <w:t>e</w:t>
      </w:r>
      <w:r w:rsidR="00431CC3" w:rsidRPr="00431CC3">
        <w:rPr>
          <w:rFonts w:asciiTheme="minorHAnsi" w:hAnsiTheme="minorHAnsi" w:cstheme="minorHAnsi"/>
          <w:b/>
          <w:color w:val="000000"/>
          <w:sz w:val="22"/>
          <w:szCs w:val="22"/>
        </w:rPr>
        <w:t xml:space="preserve"> dopravy</w:t>
      </w:r>
    </w:p>
    <w:p w14:paraId="20A9AB57" w14:textId="77777777" w:rsidR="00431CC3" w:rsidRPr="00431CC3" w:rsidRDefault="00431CC3" w:rsidP="00431CC3">
      <w:pPr>
        <w:ind w:left="720" w:right="40"/>
        <w:jc w:val="both"/>
        <w:rPr>
          <w:rFonts w:asciiTheme="minorHAnsi" w:hAnsiTheme="minorHAnsi" w:cstheme="minorHAnsi"/>
          <w:color w:val="000000"/>
          <w:sz w:val="22"/>
          <w:szCs w:val="22"/>
        </w:rPr>
      </w:pPr>
      <w:r w:rsidRPr="00431CC3">
        <w:rPr>
          <w:rFonts w:asciiTheme="minorHAnsi" w:hAnsiTheme="minorHAnsi" w:cstheme="minorHAnsi"/>
          <w:b/>
          <w:color w:val="000000"/>
          <w:sz w:val="22"/>
          <w:szCs w:val="22"/>
        </w:rPr>
        <w:t>Projektová dokumentácia pre územné rozhodnutie</w:t>
      </w:r>
      <w:r w:rsidRPr="00431CC3">
        <w:rPr>
          <w:rFonts w:asciiTheme="minorHAnsi" w:hAnsiTheme="minorHAnsi" w:cstheme="minorHAnsi"/>
          <w:color w:val="000000"/>
          <w:sz w:val="22"/>
          <w:szCs w:val="22"/>
        </w:rPr>
        <w:t xml:space="preserve"> – spracovanie projektovej dokumentácie pre územné rozhodnutie.</w:t>
      </w:r>
    </w:p>
    <w:p w14:paraId="281EE0CE" w14:textId="77777777" w:rsidR="00431CC3" w:rsidRPr="00431CC3" w:rsidRDefault="00431CC3" w:rsidP="00431CC3">
      <w:pPr>
        <w:ind w:left="720" w:right="40"/>
        <w:jc w:val="both"/>
        <w:rPr>
          <w:rFonts w:asciiTheme="minorHAnsi" w:hAnsiTheme="minorHAnsi" w:cstheme="minorHAnsi"/>
          <w:color w:val="000000"/>
          <w:sz w:val="22"/>
          <w:szCs w:val="22"/>
        </w:rPr>
      </w:pPr>
      <w:r w:rsidRPr="00431CC3">
        <w:rPr>
          <w:rFonts w:asciiTheme="minorHAnsi" w:hAnsiTheme="minorHAnsi" w:cstheme="minorHAnsi"/>
          <w:b/>
          <w:color w:val="000000"/>
          <w:sz w:val="22"/>
          <w:szCs w:val="22"/>
        </w:rPr>
        <w:t>Realizačný projekt</w:t>
      </w:r>
      <w:r w:rsidRPr="00431CC3">
        <w:rPr>
          <w:rFonts w:asciiTheme="minorHAnsi" w:hAnsiTheme="minorHAnsi" w:cstheme="minorHAnsi"/>
          <w:color w:val="000000"/>
          <w:sz w:val="22"/>
          <w:szCs w:val="22"/>
        </w:rPr>
        <w:t xml:space="preserve"> – spracovanie projektovej dokumentácie v uvedenom stupni znamená, že PD bude podkladom pre vydanie stavebného povolenia a zároveň bude podkladom i pre samotnú realizáciu stavby.</w:t>
      </w:r>
    </w:p>
    <w:p w14:paraId="43A2FB27" w14:textId="77777777" w:rsidR="00431CC3" w:rsidRPr="00431CC3" w:rsidRDefault="00431CC3" w:rsidP="00431CC3">
      <w:pPr>
        <w:ind w:left="720" w:right="40"/>
        <w:jc w:val="both"/>
        <w:rPr>
          <w:rFonts w:asciiTheme="minorHAnsi" w:hAnsiTheme="minorHAnsi" w:cstheme="minorHAnsi"/>
          <w:color w:val="000000"/>
          <w:sz w:val="22"/>
          <w:szCs w:val="22"/>
        </w:rPr>
      </w:pPr>
      <w:r w:rsidRPr="00431CC3">
        <w:rPr>
          <w:rFonts w:asciiTheme="minorHAnsi" w:hAnsiTheme="minorHAnsi" w:cstheme="minorHAnsi"/>
          <w:b/>
          <w:color w:val="000000"/>
          <w:sz w:val="22"/>
          <w:szCs w:val="22"/>
        </w:rPr>
        <w:t>Odborný autorský dohľad</w:t>
      </w:r>
      <w:r w:rsidRPr="00431CC3">
        <w:rPr>
          <w:rFonts w:asciiTheme="minorHAnsi" w:hAnsiTheme="minorHAnsi" w:cstheme="minorHAnsi"/>
          <w:color w:val="000000"/>
          <w:sz w:val="22"/>
          <w:szCs w:val="22"/>
        </w:rPr>
        <w:t xml:space="preserve"> počas realizácie stavby podľa vypracovanej PD až do nadobudnutia právoplatnosti kolaudačného rozhodnutia</w:t>
      </w:r>
    </w:p>
    <w:p w14:paraId="3FC8C48B" w14:textId="69D0774B" w:rsidR="00A167C9" w:rsidRPr="00431CC3" w:rsidRDefault="00F67280" w:rsidP="0014194A">
      <w:pPr>
        <w:numPr>
          <w:ilvl w:val="1"/>
          <w:numId w:val="1"/>
        </w:numPr>
        <w:ind w:right="40"/>
        <w:jc w:val="both"/>
        <w:rPr>
          <w:rFonts w:asciiTheme="minorHAnsi" w:eastAsia="Arial Unicode MS" w:hAnsiTheme="minorHAnsi" w:cstheme="minorHAnsi"/>
          <w:sz w:val="22"/>
          <w:szCs w:val="22"/>
        </w:rPr>
      </w:pPr>
      <w:r w:rsidRPr="00320205">
        <w:rPr>
          <w:rFonts w:asciiTheme="minorHAnsi" w:hAnsiTheme="minorHAnsi" w:cstheme="minorHAnsi"/>
          <w:sz w:val="22"/>
          <w:szCs w:val="22"/>
        </w:rPr>
        <w:t xml:space="preserve">Zhotoviteľ </w:t>
      </w:r>
      <w:r w:rsidRPr="00320205">
        <w:rPr>
          <w:rFonts w:asciiTheme="minorHAnsi" w:hAnsiTheme="minorHAnsi" w:cstheme="minorHAnsi"/>
          <w:color w:val="000000"/>
          <w:sz w:val="22"/>
          <w:szCs w:val="22"/>
        </w:rPr>
        <w:t xml:space="preserve">vypracuje </w:t>
      </w:r>
      <w:r w:rsidR="00CE10CD" w:rsidRPr="00320205">
        <w:rPr>
          <w:rFonts w:asciiTheme="minorHAnsi" w:hAnsiTheme="minorHAnsi" w:cstheme="minorHAnsi"/>
          <w:color w:val="000000"/>
          <w:sz w:val="22"/>
          <w:szCs w:val="22"/>
        </w:rPr>
        <w:t>predmet zmluvy v súlade s</w:t>
      </w:r>
      <w:r w:rsidR="00262F13" w:rsidRPr="00320205">
        <w:rPr>
          <w:rFonts w:asciiTheme="minorHAnsi" w:hAnsiTheme="minorHAnsi" w:cstheme="minorHAnsi"/>
          <w:color w:val="000000"/>
          <w:sz w:val="22"/>
          <w:szCs w:val="22"/>
        </w:rPr>
        <w:t> </w:t>
      </w:r>
      <w:r w:rsidR="00F72714" w:rsidRPr="00320205">
        <w:rPr>
          <w:rFonts w:asciiTheme="minorHAnsi" w:hAnsiTheme="minorHAnsi" w:cstheme="minorHAnsi"/>
          <w:color w:val="000000"/>
          <w:sz w:val="22"/>
          <w:szCs w:val="22"/>
        </w:rPr>
        <w:t>podmienk</w:t>
      </w:r>
      <w:r w:rsidR="00CE10CD" w:rsidRPr="00320205">
        <w:rPr>
          <w:rFonts w:asciiTheme="minorHAnsi" w:hAnsiTheme="minorHAnsi" w:cstheme="minorHAnsi"/>
          <w:color w:val="000000"/>
          <w:sz w:val="22"/>
          <w:szCs w:val="22"/>
        </w:rPr>
        <w:t>ami</w:t>
      </w:r>
      <w:r w:rsidR="00F72714" w:rsidRPr="00320205">
        <w:rPr>
          <w:rFonts w:asciiTheme="minorHAnsi" w:hAnsiTheme="minorHAnsi" w:cstheme="minorHAnsi"/>
          <w:color w:val="000000"/>
          <w:sz w:val="22"/>
          <w:szCs w:val="22"/>
        </w:rPr>
        <w:t xml:space="preserve"> dohodnutý</w:t>
      </w:r>
      <w:r w:rsidR="00CE10CD" w:rsidRPr="00320205">
        <w:rPr>
          <w:rFonts w:asciiTheme="minorHAnsi" w:hAnsiTheme="minorHAnsi" w:cstheme="minorHAnsi"/>
          <w:color w:val="000000"/>
          <w:sz w:val="22"/>
          <w:szCs w:val="22"/>
        </w:rPr>
        <w:t>mi</w:t>
      </w:r>
      <w:r w:rsidR="00F72714" w:rsidRPr="00320205">
        <w:rPr>
          <w:rFonts w:asciiTheme="minorHAnsi" w:hAnsiTheme="minorHAnsi" w:cstheme="minorHAnsi"/>
          <w:color w:val="000000"/>
          <w:sz w:val="22"/>
          <w:szCs w:val="22"/>
        </w:rPr>
        <w:t xml:space="preserve"> v tejto zmluve</w:t>
      </w:r>
      <w:r w:rsidR="00F60702" w:rsidRPr="00320205">
        <w:rPr>
          <w:rFonts w:asciiTheme="minorHAnsi" w:hAnsiTheme="minorHAnsi" w:cstheme="minorHAnsi"/>
          <w:color w:val="000000"/>
          <w:sz w:val="22"/>
          <w:szCs w:val="22"/>
        </w:rPr>
        <w:t xml:space="preserve"> </w:t>
      </w:r>
      <w:r w:rsidR="00431CC3">
        <w:rPr>
          <w:rFonts w:asciiTheme="minorHAnsi" w:hAnsiTheme="minorHAnsi" w:cstheme="minorHAnsi"/>
          <w:color w:val="000000"/>
          <w:sz w:val="22"/>
          <w:szCs w:val="22"/>
        </w:rPr>
        <w:t xml:space="preserve">              </w:t>
      </w:r>
      <w:r w:rsidR="006D194F" w:rsidRPr="00320205">
        <w:rPr>
          <w:rFonts w:asciiTheme="minorHAnsi" w:hAnsiTheme="minorHAnsi" w:cstheme="minorHAnsi"/>
          <w:color w:val="000000"/>
          <w:sz w:val="22"/>
          <w:szCs w:val="22"/>
        </w:rPr>
        <w:t>o dielo</w:t>
      </w:r>
      <w:r w:rsidR="00F72714" w:rsidRPr="00320205">
        <w:rPr>
          <w:rFonts w:asciiTheme="minorHAnsi" w:hAnsiTheme="minorHAnsi" w:cstheme="minorHAnsi"/>
          <w:color w:val="000000"/>
          <w:sz w:val="22"/>
          <w:szCs w:val="22"/>
        </w:rPr>
        <w:t xml:space="preserve"> </w:t>
      </w:r>
      <w:r w:rsidR="00F009CF" w:rsidRPr="00320205">
        <w:rPr>
          <w:rFonts w:asciiTheme="minorHAnsi" w:hAnsiTheme="minorHAnsi" w:cstheme="minorHAnsi"/>
          <w:color w:val="000000"/>
          <w:sz w:val="22"/>
          <w:szCs w:val="22"/>
        </w:rPr>
        <w:t xml:space="preserve">(ďalej len </w:t>
      </w:r>
      <w:r w:rsidR="006D194F" w:rsidRPr="00320205">
        <w:rPr>
          <w:rFonts w:asciiTheme="minorHAnsi" w:hAnsiTheme="minorHAnsi" w:cstheme="minorHAnsi"/>
          <w:color w:val="000000"/>
          <w:sz w:val="22"/>
          <w:szCs w:val="22"/>
        </w:rPr>
        <w:t>„zmluva“</w:t>
      </w:r>
      <w:r w:rsidR="00F009CF" w:rsidRPr="00320205">
        <w:rPr>
          <w:rFonts w:asciiTheme="minorHAnsi" w:hAnsiTheme="minorHAnsi" w:cstheme="minorHAnsi"/>
          <w:color w:val="000000"/>
          <w:sz w:val="22"/>
          <w:szCs w:val="22"/>
        </w:rPr>
        <w:t xml:space="preserve">) </w:t>
      </w:r>
      <w:r w:rsidR="00EC472F" w:rsidRPr="00320205">
        <w:rPr>
          <w:rFonts w:asciiTheme="minorHAnsi" w:hAnsiTheme="minorHAnsi" w:cstheme="minorHAnsi"/>
          <w:color w:val="000000"/>
          <w:sz w:val="22"/>
          <w:szCs w:val="22"/>
        </w:rPr>
        <w:t>vo vlastnom mene a</w:t>
      </w:r>
      <w:r w:rsidR="00262F13" w:rsidRPr="00320205">
        <w:rPr>
          <w:rFonts w:asciiTheme="minorHAnsi" w:hAnsiTheme="minorHAnsi" w:cstheme="minorHAnsi"/>
          <w:color w:val="000000"/>
          <w:sz w:val="22"/>
          <w:szCs w:val="22"/>
        </w:rPr>
        <w:t> </w:t>
      </w:r>
      <w:r w:rsidR="00EC472F" w:rsidRPr="00320205">
        <w:rPr>
          <w:rFonts w:asciiTheme="minorHAnsi" w:hAnsiTheme="minorHAnsi" w:cstheme="minorHAnsi"/>
          <w:color w:val="000000"/>
          <w:sz w:val="22"/>
          <w:szCs w:val="22"/>
        </w:rPr>
        <w:t>na</w:t>
      </w:r>
      <w:r w:rsidR="00262F13" w:rsidRPr="00320205">
        <w:rPr>
          <w:rFonts w:asciiTheme="minorHAnsi" w:hAnsiTheme="minorHAnsi" w:cstheme="minorHAnsi"/>
          <w:color w:val="000000"/>
          <w:sz w:val="22"/>
          <w:szCs w:val="22"/>
        </w:rPr>
        <w:t> </w:t>
      </w:r>
      <w:r w:rsidR="00EC472F" w:rsidRPr="00320205">
        <w:rPr>
          <w:rFonts w:asciiTheme="minorHAnsi" w:hAnsiTheme="minorHAnsi" w:cstheme="minorHAnsi"/>
          <w:color w:val="000000"/>
          <w:sz w:val="22"/>
          <w:szCs w:val="22"/>
        </w:rPr>
        <w:t xml:space="preserve">vlastnú zodpovednosť </w:t>
      </w:r>
      <w:r w:rsidR="00F72714" w:rsidRPr="00320205">
        <w:rPr>
          <w:rFonts w:asciiTheme="minorHAnsi" w:hAnsiTheme="minorHAnsi" w:cstheme="minorHAnsi"/>
          <w:color w:val="000000"/>
          <w:sz w:val="22"/>
          <w:szCs w:val="22"/>
        </w:rPr>
        <w:t>a </w:t>
      </w:r>
      <w:r w:rsidR="00B43251" w:rsidRPr="00320205">
        <w:rPr>
          <w:rFonts w:asciiTheme="minorHAnsi" w:hAnsiTheme="minorHAnsi" w:cstheme="minorHAnsi"/>
          <w:color w:val="000000"/>
          <w:sz w:val="22"/>
          <w:szCs w:val="22"/>
        </w:rPr>
        <w:t xml:space="preserve">odovzdá </w:t>
      </w:r>
      <w:r w:rsidR="00CE10CD" w:rsidRPr="00320205">
        <w:rPr>
          <w:rFonts w:asciiTheme="minorHAnsi" w:hAnsiTheme="minorHAnsi" w:cstheme="minorHAnsi"/>
          <w:color w:val="000000"/>
          <w:sz w:val="22"/>
          <w:szCs w:val="22"/>
        </w:rPr>
        <w:t xml:space="preserve">ho </w:t>
      </w:r>
      <w:r w:rsidR="00A23A46" w:rsidRPr="00320205">
        <w:rPr>
          <w:rFonts w:asciiTheme="minorHAnsi" w:hAnsiTheme="minorHAnsi" w:cstheme="minorHAnsi"/>
          <w:color w:val="000000"/>
          <w:sz w:val="22"/>
          <w:szCs w:val="22"/>
        </w:rPr>
        <w:t>O</w:t>
      </w:r>
      <w:r w:rsidR="00F72714" w:rsidRPr="00320205">
        <w:rPr>
          <w:rFonts w:asciiTheme="minorHAnsi" w:hAnsiTheme="minorHAnsi" w:cstheme="minorHAnsi"/>
          <w:color w:val="000000"/>
          <w:sz w:val="22"/>
          <w:szCs w:val="22"/>
        </w:rPr>
        <w:t>bjednávateľovi</w:t>
      </w:r>
      <w:r w:rsidRPr="00320205">
        <w:rPr>
          <w:rFonts w:asciiTheme="minorHAnsi" w:hAnsiTheme="minorHAnsi" w:cstheme="minorHAnsi"/>
          <w:color w:val="000000"/>
          <w:sz w:val="22"/>
          <w:szCs w:val="22"/>
        </w:rPr>
        <w:t>.</w:t>
      </w:r>
      <w:r w:rsidR="00CE10CD" w:rsidRPr="00320205">
        <w:rPr>
          <w:rFonts w:asciiTheme="minorHAnsi" w:hAnsiTheme="minorHAnsi" w:cstheme="minorHAnsi"/>
          <w:color w:val="000000"/>
          <w:sz w:val="22"/>
          <w:szCs w:val="22"/>
        </w:rPr>
        <w:t xml:space="preserve"> </w:t>
      </w:r>
      <w:r w:rsidR="00105AC8" w:rsidRPr="00320205">
        <w:rPr>
          <w:rFonts w:asciiTheme="minorHAnsi" w:eastAsia="Arial Unicode MS" w:hAnsiTheme="minorHAnsi" w:cstheme="minorHAnsi"/>
          <w:sz w:val="22"/>
          <w:szCs w:val="22"/>
        </w:rPr>
        <w:t xml:space="preserve">Minimálny rozsah </w:t>
      </w:r>
      <w:r w:rsidR="00F60702" w:rsidRPr="00320205">
        <w:rPr>
          <w:rFonts w:asciiTheme="minorHAnsi" w:eastAsia="Arial Unicode MS" w:hAnsiTheme="minorHAnsi" w:cstheme="minorHAnsi"/>
          <w:sz w:val="22"/>
          <w:szCs w:val="22"/>
        </w:rPr>
        <w:t>predmetu zmluvy</w:t>
      </w:r>
      <w:r w:rsidR="0084255A" w:rsidRPr="00320205">
        <w:rPr>
          <w:rFonts w:asciiTheme="minorHAnsi" w:eastAsia="Arial Unicode MS" w:hAnsiTheme="minorHAnsi" w:cstheme="minorHAnsi"/>
          <w:sz w:val="22"/>
          <w:szCs w:val="22"/>
        </w:rPr>
        <w:t xml:space="preserve"> je uvedený </w:t>
      </w:r>
      <w:bookmarkStart w:id="1" w:name="_Hlk529531880"/>
      <w:r w:rsidR="00CE10CD" w:rsidRPr="00320205">
        <w:rPr>
          <w:rFonts w:asciiTheme="minorHAnsi" w:eastAsia="Arial Unicode MS" w:hAnsiTheme="minorHAnsi" w:cstheme="minorHAnsi"/>
          <w:sz w:val="22"/>
          <w:szCs w:val="22"/>
        </w:rPr>
        <w:t>vo</w:t>
      </w:r>
      <w:r w:rsidR="00CE10CD" w:rsidRPr="00320205">
        <w:rPr>
          <w:rFonts w:asciiTheme="minorHAnsi" w:hAnsiTheme="minorHAnsi" w:cstheme="minorHAnsi"/>
          <w:sz w:val="22"/>
          <w:szCs w:val="22"/>
        </w:rPr>
        <w:t xml:space="preserve"> výzve na predloženie ponuky a jej prílohách k zákazke podľa § 117 zákona č. 343/2015 Z.</w:t>
      </w:r>
      <w:r w:rsidR="00C81720">
        <w:rPr>
          <w:rFonts w:asciiTheme="minorHAnsi" w:hAnsiTheme="minorHAnsi" w:cstheme="minorHAnsi"/>
          <w:sz w:val="22"/>
          <w:szCs w:val="22"/>
        </w:rPr>
        <w:t xml:space="preserve"> </w:t>
      </w:r>
      <w:r w:rsidR="00CE10CD" w:rsidRPr="00320205">
        <w:rPr>
          <w:rFonts w:asciiTheme="minorHAnsi" w:hAnsiTheme="minorHAnsi" w:cstheme="minorHAnsi"/>
          <w:sz w:val="22"/>
          <w:szCs w:val="22"/>
        </w:rPr>
        <w:t>z. o verejnom obstarávaní.</w:t>
      </w:r>
    </w:p>
    <w:bookmarkEnd w:id="1"/>
    <w:p w14:paraId="1428D3CD" w14:textId="6D5D1741" w:rsidR="00EF6C18" w:rsidRDefault="00EF6C18" w:rsidP="006F526E">
      <w:pPr>
        <w:pStyle w:val="Bezriadkovania"/>
        <w:ind w:left="709"/>
        <w:jc w:val="both"/>
        <w:rPr>
          <w:rFonts w:asciiTheme="minorHAnsi" w:hAnsiTheme="minorHAnsi" w:cstheme="minorHAnsi"/>
          <w:sz w:val="22"/>
          <w:szCs w:val="22"/>
        </w:rPr>
      </w:pPr>
    </w:p>
    <w:p w14:paraId="275210F3" w14:textId="77777777" w:rsidR="00F03B0B" w:rsidRPr="00320205" w:rsidRDefault="00F03B0B" w:rsidP="006F526E">
      <w:pPr>
        <w:pStyle w:val="Bezriadkovania"/>
        <w:ind w:left="709"/>
        <w:jc w:val="both"/>
        <w:rPr>
          <w:rFonts w:asciiTheme="minorHAnsi" w:hAnsiTheme="minorHAnsi" w:cstheme="minorHAnsi"/>
          <w:sz w:val="22"/>
          <w:szCs w:val="22"/>
        </w:rPr>
      </w:pPr>
    </w:p>
    <w:p w14:paraId="7D522800" w14:textId="7E816169" w:rsidR="00705EF0" w:rsidRDefault="00705EF0" w:rsidP="00705EF0">
      <w:pPr>
        <w:ind w:right="282"/>
        <w:jc w:val="center"/>
        <w:rPr>
          <w:rFonts w:asciiTheme="minorHAnsi" w:hAnsiTheme="minorHAnsi" w:cstheme="minorHAnsi"/>
          <w:b/>
          <w:caps/>
          <w:color w:val="000000"/>
          <w:sz w:val="22"/>
          <w:szCs w:val="22"/>
        </w:rPr>
      </w:pPr>
      <w:r w:rsidRPr="00320205">
        <w:rPr>
          <w:rFonts w:asciiTheme="minorHAnsi" w:hAnsiTheme="minorHAnsi" w:cstheme="minorHAnsi"/>
          <w:b/>
          <w:caps/>
          <w:color w:val="000000"/>
          <w:sz w:val="22"/>
          <w:szCs w:val="22"/>
        </w:rPr>
        <w:t>Čl.</w:t>
      </w:r>
      <w:r w:rsidR="00C11525" w:rsidRPr="00320205">
        <w:rPr>
          <w:rFonts w:asciiTheme="minorHAnsi" w:hAnsiTheme="minorHAnsi" w:cstheme="minorHAnsi"/>
          <w:b/>
          <w:caps/>
          <w:color w:val="000000"/>
          <w:sz w:val="22"/>
          <w:szCs w:val="22"/>
        </w:rPr>
        <w:t xml:space="preserve"> </w:t>
      </w:r>
      <w:r w:rsidRPr="00320205">
        <w:rPr>
          <w:rFonts w:asciiTheme="minorHAnsi" w:hAnsiTheme="minorHAnsi" w:cstheme="minorHAnsi"/>
          <w:b/>
          <w:caps/>
          <w:color w:val="000000"/>
          <w:sz w:val="22"/>
          <w:szCs w:val="22"/>
        </w:rPr>
        <w:t>3  povinnosti zmluvných strán</w:t>
      </w:r>
    </w:p>
    <w:p w14:paraId="4482EA23" w14:textId="77777777" w:rsidR="00F03B0B" w:rsidRPr="00320205" w:rsidRDefault="00F03B0B" w:rsidP="00705EF0">
      <w:pPr>
        <w:ind w:right="282"/>
        <w:jc w:val="center"/>
        <w:rPr>
          <w:rFonts w:asciiTheme="minorHAnsi" w:hAnsiTheme="minorHAnsi" w:cstheme="minorHAnsi"/>
          <w:b/>
          <w:caps/>
          <w:color w:val="000000"/>
          <w:sz w:val="22"/>
          <w:szCs w:val="22"/>
        </w:rPr>
      </w:pPr>
    </w:p>
    <w:p w14:paraId="53D5819C" w14:textId="77777777" w:rsidR="00705EF0" w:rsidRPr="00320205" w:rsidRDefault="00705EF0" w:rsidP="0014194A">
      <w:pPr>
        <w:pStyle w:val="Odsekzoznamu"/>
        <w:numPr>
          <w:ilvl w:val="1"/>
          <w:numId w:val="4"/>
        </w:num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Zhotoviteľ je povinný si prezrieť miesto, kde sa má stavba realizovať ešte pred začatím vypracovania </w:t>
      </w:r>
      <w:r w:rsidR="00A167C9" w:rsidRPr="00320205">
        <w:rPr>
          <w:rFonts w:asciiTheme="minorHAnsi" w:hAnsiTheme="minorHAnsi" w:cstheme="minorHAnsi"/>
          <w:color w:val="000000"/>
          <w:sz w:val="22"/>
          <w:szCs w:val="22"/>
        </w:rPr>
        <w:t>projekt</w:t>
      </w:r>
      <w:r w:rsidR="001773ED" w:rsidRPr="00320205">
        <w:rPr>
          <w:rFonts w:asciiTheme="minorHAnsi" w:hAnsiTheme="minorHAnsi" w:cstheme="minorHAnsi"/>
          <w:color w:val="000000"/>
          <w:sz w:val="22"/>
          <w:szCs w:val="22"/>
        </w:rPr>
        <w:t xml:space="preserve">u </w:t>
      </w:r>
      <w:r w:rsidR="00A23A46" w:rsidRPr="00320205">
        <w:rPr>
          <w:rFonts w:asciiTheme="minorHAnsi" w:hAnsiTheme="minorHAnsi" w:cstheme="minorHAnsi"/>
          <w:color w:val="000000"/>
          <w:sz w:val="22"/>
          <w:szCs w:val="22"/>
        </w:rPr>
        <w:t>a za týmto účelom si od O</w:t>
      </w:r>
      <w:r w:rsidRPr="00320205">
        <w:rPr>
          <w:rFonts w:asciiTheme="minorHAnsi" w:hAnsiTheme="minorHAnsi" w:cstheme="minorHAnsi"/>
          <w:color w:val="000000"/>
          <w:sz w:val="22"/>
          <w:szCs w:val="22"/>
        </w:rPr>
        <w:t>bjednávateľa vyžiadať všetky potrebné podklady a informácie, ktoré súvisia s </w:t>
      </w:r>
      <w:r w:rsidR="00A23A46" w:rsidRPr="00320205">
        <w:rPr>
          <w:rFonts w:asciiTheme="minorHAnsi" w:hAnsiTheme="minorHAnsi" w:cstheme="minorHAnsi"/>
          <w:color w:val="000000"/>
          <w:sz w:val="22"/>
          <w:szCs w:val="22"/>
        </w:rPr>
        <w:t>vykonávaním diela a zároveň je O</w:t>
      </w:r>
      <w:r w:rsidRPr="00320205">
        <w:rPr>
          <w:rFonts w:asciiTheme="minorHAnsi" w:hAnsiTheme="minorHAnsi" w:cstheme="minorHAnsi"/>
          <w:color w:val="000000"/>
          <w:sz w:val="22"/>
          <w:szCs w:val="22"/>
        </w:rPr>
        <w:t xml:space="preserve">bjednávateľ povinný jemu dostupné informácie poskytnúť. </w:t>
      </w:r>
    </w:p>
    <w:p w14:paraId="1184A2B5" w14:textId="0AB347F9" w:rsidR="00F03B0B" w:rsidRPr="00F03B0B" w:rsidRDefault="00F03B0B" w:rsidP="00F03B0B">
      <w:pPr>
        <w:pStyle w:val="Odsekzoznamu"/>
        <w:numPr>
          <w:ilvl w:val="1"/>
          <w:numId w:val="4"/>
        </w:numPr>
        <w:ind w:left="709" w:right="40" w:hanging="709"/>
        <w:jc w:val="both"/>
        <w:rPr>
          <w:rFonts w:asciiTheme="minorHAnsi" w:eastAsia="Arial Unicode MS" w:hAnsiTheme="minorHAnsi" w:cstheme="minorHAnsi"/>
          <w:sz w:val="22"/>
          <w:szCs w:val="22"/>
        </w:rPr>
      </w:pPr>
      <w:r w:rsidRPr="00F03B0B">
        <w:rPr>
          <w:rFonts w:asciiTheme="minorHAnsi" w:eastAsia="Arial Unicode MS" w:hAnsiTheme="minorHAnsi" w:cstheme="minorHAnsi"/>
          <w:sz w:val="22"/>
          <w:szCs w:val="22"/>
        </w:rPr>
        <w:t xml:space="preserve">Projektovú dokumentáciu zhotoviteľ spracuje vo väzbe na § 42 ods. 2 a 3 zákona č. 343/2015 </w:t>
      </w:r>
      <w:proofErr w:type="spellStart"/>
      <w:r w:rsidRPr="00F03B0B">
        <w:rPr>
          <w:rFonts w:asciiTheme="minorHAnsi" w:eastAsia="Arial Unicode MS" w:hAnsiTheme="minorHAnsi" w:cstheme="minorHAnsi"/>
          <w:sz w:val="22"/>
          <w:szCs w:val="22"/>
        </w:rPr>
        <w:t>Z.z</w:t>
      </w:r>
      <w:proofErr w:type="spellEnd"/>
      <w:r w:rsidRPr="00F03B0B">
        <w:rPr>
          <w:rFonts w:asciiTheme="minorHAnsi" w:eastAsia="Arial Unicode MS" w:hAnsiTheme="minorHAnsi" w:cstheme="minorHAnsi"/>
          <w:sz w:val="22"/>
          <w:szCs w:val="22"/>
        </w:rPr>
        <w:t>. o verejnom obstarávaní t. j. vypracované plnenie bude spracované:</w:t>
      </w:r>
    </w:p>
    <w:p w14:paraId="2862C522" w14:textId="77777777" w:rsidR="00F03B0B" w:rsidRPr="00431CC3" w:rsidRDefault="00F03B0B" w:rsidP="00F03B0B">
      <w:pPr>
        <w:ind w:left="993" w:right="40" w:hanging="273"/>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a) </w:t>
      </w:r>
      <w:r w:rsidRPr="00431CC3">
        <w:rPr>
          <w:rFonts w:asciiTheme="minorHAnsi" w:eastAsia="Arial Unicode MS" w:hAnsiTheme="minorHAnsi" w:cstheme="minorHAnsi"/>
          <w:sz w:val="22"/>
          <w:szCs w:val="22"/>
        </w:rPr>
        <w:tab/>
        <w:t xml:space="preserve">na základe výkonnostných a funkčných požiadaviek, ktoré môžu zahŕňať environmentálne charakteristiky; technické požiadavky sa musia určiť tak, aby boli zrejmé všetky podmienky                   a okolnosti dôležité na vypracovanie ponuky, </w:t>
      </w:r>
    </w:p>
    <w:p w14:paraId="703178D9" w14:textId="77777777" w:rsidR="00F03B0B" w:rsidRPr="00431CC3" w:rsidRDefault="00F03B0B" w:rsidP="00F03B0B">
      <w:pPr>
        <w:ind w:left="993" w:right="40" w:hanging="273"/>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b) </w:t>
      </w:r>
      <w:r w:rsidRPr="00431CC3">
        <w:rPr>
          <w:rFonts w:asciiTheme="minorHAnsi" w:eastAsia="Arial Unicode MS" w:hAnsiTheme="minorHAnsi" w:cstheme="minorHAnsi"/>
          <w:sz w:val="22"/>
          <w:szCs w:val="22"/>
        </w:rPr>
        <w:tab/>
        <w:t xml:space="preserve">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takýto odkaz musí byť doplnený slovami „alebo ekvivalentný“, </w:t>
      </w:r>
    </w:p>
    <w:p w14:paraId="34F61252" w14:textId="77777777" w:rsidR="00F03B0B" w:rsidRPr="00431CC3" w:rsidRDefault="00F03B0B" w:rsidP="00F03B0B">
      <w:pPr>
        <w:ind w:left="993" w:right="40" w:hanging="273"/>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c) </w:t>
      </w:r>
      <w:r w:rsidRPr="00431CC3">
        <w:rPr>
          <w:rFonts w:asciiTheme="minorHAnsi" w:eastAsia="Arial Unicode MS" w:hAnsiTheme="minorHAnsi" w:cstheme="minorHAnsi"/>
          <w:sz w:val="22"/>
          <w:szCs w:val="22"/>
        </w:rPr>
        <w:tab/>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14:paraId="5F29A66F" w14:textId="77777777" w:rsidR="00F03B0B" w:rsidRPr="00431CC3" w:rsidRDefault="00F03B0B" w:rsidP="00F03B0B">
      <w:pPr>
        <w:ind w:left="993" w:right="40" w:hanging="273"/>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d)</w:t>
      </w:r>
      <w:r w:rsidRPr="00431CC3">
        <w:rPr>
          <w:rFonts w:asciiTheme="minorHAnsi" w:eastAsia="Arial Unicode MS" w:hAnsiTheme="minorHAnsi" w:cstheme="minorHAnsi"/>
          <w:sz w:val="22"/>
          <w:szCs w:val="22"/>
        </w:rPr>
        <w:tab/>
        <w:t xml:space="preserve">odkazom na technické špecifikácie uvedené v písmene b) pre niektoré charakteristiky </w:t>
      </w:r>
      <w:r>
        <w:rPr>
          <w:rFonts w:asciiTheme="minorHAnsi" w:eastAsia="Arial Unicode MS" w:hAnsiTheme="minorHAnsi" w:cstheme="minorHAnsi"/>
          <w:sz w:val="22"/>
          <w:szCs w:val="22"/>
        </w:rPr>
        <w:t xml:space="preserve">                     </w:t>
      </w:r>
      <w:r w:rsidRPr="00431CC3">
        <w:rPr>
          <w:rFonts w:asciiTheme="minorHAnsi" w:eastAsia="Arial Unicode MS" w:hAnsiTheme="minorHAnsi" w:cstheme="minorHAnsi"/>
          <w:sz w:val="22"/>
          <w:szCs w:val="22"/>
        </w:rPr>
        <w:t>a odkazom na výkonnostné alebo funkčné požiadavky uvedené v písmene a) pre ostatné charakteristiky.</w:t>
      </w:r>
    </w:p>
    <w:p w14:paraId="52E0919B" w14:textId="77777777" w:rsidR="00F03B0B" w:rsidRDefault="00F03B0B" w:rsidP="00F03B0B">
      <w:pPr>
        <w:ind w:left="720"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Technické požiadavky sa nesmú odvolávať priamo a ani nepriamo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predmet zákazky dostatočne presne a zrozumiteľne a takýto odkaz musí byť doplnený slovami „alebo ekvivalentný“. Ak sa použije odkaz na konkrétneho výrobcu, výrobný postup, obchodné </w:t>
      </w:r>
      <w:r w:rsidRPr="00431CC3">
        <w:rPr>
          <w:rFonts w:asciiTheme="minorHAnsi" w:eastAsia="Arial Unicode MS" w:hAnsiTheme="minorHAnsi" w:cstheme="minorHAnsi"/>
          <w:sz w:val="22"/>
          <w:szCs w:val="22"/>
        </w:rPr>
        <w:lastRenderedPageBreak/>
        <w:t>označenie, patent, typ, oblasť alebo miesto pôvodu alebo výroby zhotoviteľ uvedie, prečo nebolo možné poskytnúť plnenie podľa písm. a), b), c) alebo d). Zhotoviteľ uvedie, čo sa považuje za ekvivalentné s označením všetkých parametrov, ktoré majú byť pri ekvivalentnosti skúmané            s odôvodnením prečo je daný parameter potrebný. Opis predmetu plnenia nesmie odkazovať priamo a ani nepriamo na jedného výrobcu a ani jeho výrobok.</w:t>
      </w:r>
    </w:p>
    <w:p w14:paraId="287507C8" w14:textId="039C13D6" w:rsidR="00F03B0B" w:rsidRPr="00F03B0B" w:rsidRDefault="00F03B0B" w:rsidP="00F03B0B">
      <w:pPr>
        <w:pStyle w:val="Odsekzoznamu"/>
        <w:numPr>
          <w:ilvl w:val="1"/>
          <w:numId w:val="4"/>
        </w:numPr>
        <w:ind w:left="709" w:right="40" w:hanging="709"/>
        <w:jc w:val="both"/>
        <w:rPr>
          <w:rFonts w:asciiTheme="minorHAnsi" w:eastAsia="Arial Unicode MS" w:hAnsiTheme="minorHAnsi" w:cstheme="minorHAnsi"/>
          <w:sz w:val="22"/>
          <w:szCs w:val="22"/>
        </w:rPr>
      </w:pPr>
      <w:r w:rsidRPr="00F03B0B">
        <w:rPr>
          <w:rFonts w:asciiTheme="minorHAnsi" w:eastAsia="Arial Unicode MS" w:hAnsiTheme="minorHAnsi" w:cstheme="minorHAnsi"/>
          <w:sz w:val="22"/>
          <w:szCs w:val="22"/>
        </w:rPr>
        <w:t>Projektová dokumentácia musí byť spracovaná v súlade:</w:t>
      </w:r>
    </w:p>
    <w:p w14:paraId="2CB85448" w14:textId="77777777" w:rsidR="00F03B0B" w:rsidRPr="00431CC3" w:rsidRDefault="00F03B0B" w:rsidP="00F03B0B">
      <w:pPr>
        <w:ind w:left="851" w:right="40" w:hanging="131"/>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w:t>
      </w:r>
      <w:r w:rsidRPr="00431CC3">
        <w:rPr>
          <w:rFonts w:asciiTheme="minorHAnsi" w:eastAsia="Arial Unicode MS" w:hAnsiTheme="minorHAnsi" w:cstheme="minorHAnsi"/>
          <w:sz w:val="22"/>
          <w:szCs w:val="22"/>
        </w:rPr>
        <w:tab/>
        <w:t>so zákonom č. 50/76 Zb. o územnom plánovaní a stavebnom poriadku (stavebný zákon),</w:t>
      </w:r>
    </w:p>
    <w:p w14:paraId="368612B7" w14:textId="77777777" w:rsidR="00F03B0B" w:rsidRPr="00431CC3" w:rsidRDefault="00F03B0B" w:rsidP="00F03B0B">
      <w:pPr>
        <w:ind w:left="851" w:right="40" w:hanging="131"/>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w:t>
      </w:r>
      <w:r w:rsidRPr="00431CC3">
        <w:rPr>
          <w:rFonts w:asciiTheme="minorHAnsi" w:eastAsia="Arial Unicode MS" w:hAnsiTheme="minorHAnsi" w:cstheme="minorHAnsi"/>
          <w:sz w:val="22"/>
          <w:szCs w:val="22"/>
        </w:rPr>
        <w:tab/>
        <w:t>s vyhláškou č. 453/2000 Z. z., ktorou sa vykonávajú niektoré ustanovenia stavebného zákona,</w:t>
      </w:r>
    </w:p>
    <w:p w14:paraId="5088D809" w14:textId="77777777" w:rsidR="00F03B0B" w:rsidRPr="00431CC3" w:rsidRDefault="00F03B0B" w:rsidP="00F03B0B">
      <w:pPr>
        <w:ind w:left="851" w:right="40" w:hanging="131"/>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w:t>
      </w:r>
      <w:r w:rsidRPr="00431CC3">
        <w:rPr>
          <w:rFonts w:asciiTheme="minorHAnsi" w:eastAsia="Arial Unicode MS" w:hAnsiTheme="minorHAnsi" w:cstheme="minorHAnsi"/>
          <w:sz w:val="22"/>
          <w:szCs w:val="22"/>
        </w:rPr>
        <w:tab/>
        <w:t>s vyhláškou č. 532/2002 Z. z., ktorou sa ustanovujú podrobnosti o všeobecných technických požiadavkách na výstavbu a o všeobecných technických požiadavkách na stavby užívané osobami s obmedzenou schopnosťou pohybu a orientácie,</w:t>
      </w:r>
    </w:p>
    <w:p w14:paraId="2CD4BE24" w14:textId="77777777" w:rsidR="00F03B0B" w:rsidRPr="00431CC3" w:rsidRDefault="00F03B0B" w:rsidP="00F03B0B">
      <w:pPr>
        <w:ind w:left="851" w:right="40" w:hanging="131"/>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w:t>
      </w:r>
      <w:r w:rsidRPr="00431CC3">
        <w:rPr>
          <w:rFonts w:asciiTheme="minorHAnsi" w:eastAsia="Arial Unicode MS" w:hAnsiTheme="minorHAnsi" w:cstheme="minorHAnsi"/>
          <w:sz w:val="22"/>
          <w:szCs w:val="22"/>
        </w:rPr>
        <w:tab/>
        <w:t>technickými podmienkami TP 10/2011 a 07/2014,</w:t>
      </w:r>
    </w:p>
    <w:p w14:paraId="788F41FE" w14:textId="77777777" w:rsidR="00F03B0B" w:rsidRPr="00431CC3" w:rsidRDefault="00F03B0B" w:rsidP="00F03B0B">
      <w:pPr>
        <w:ind w:left="851" w:right="40" w:hanging="131"/>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w:t>
      </w:r>
      <w:r w:rsidRPr="00431CC3">
        <w:rPr>
          <w:rFonts w:asciiTheme="minorHAnsi" w:eastAsia="Arial Unicode MS" w:hAnsiTheme="minorHAnsi" w:cstheme="minorHAnsi"/>
          <w:sz w:val="22"/>
          <w:szCs w:val="22"/>
        </w:rPr>
        <w:tab/>
        <w:t>so zákonom č. 343/2015 Z. z. o verejnom obstarávaní a o zmene a doplnení niektorých zákonov,</w:t>
      </w:r>
    </w:p>
    <w:p w14:paraId="09DB577D" w14:textId="77777777" w:rsidR="00F03B0B" w:rsidRDefault="00F03B0B" w:rsidP="00F03B0B">
      <w:pPr>
        <w:ind w:left="851" w:right="40" w:hanging="131"/>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w:t>
      </w:r>
      <w:r w:rsidRPr="00431CC3">
        <w:rPr>
          <w:rFonts w:asciiTheme="minorHAnsi" w:eastAsia="Arial Unicode MS" w:hAnsiTheme="minorHAnsi" w:cstheme="minorHAnsi"/>
          <w:sz w:val="22"/>
          <w:szCs w:val="22"/>
        </w:rPr>
        <w:tab/>
        <w:t>s príslušnými slovenskými technickými normami, európskymi normami, všeobecno-technickými požiadavkami na výstavbu.</w:t>
      </w:r>
    </w:p>
    <w:p w14:paraId="2194C971" w14:textId="77777777" w:rsidR="00D212BD" w:rsidRPr="00320205" w:rsidRDefault="00BF740A" w:rsidP="0014194A">
      <w:pPr>
        <w:pStyle w:val="Odsekzoznamu"/>
        <w:numPr>
          <w:ilvl w:val="1"/>
          <w:numId w:val="4"/>
        </w:num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Pri vypracovaní </w:t>
      </w:r>
      <w:r w:rsidR="00B95702" w:rsidRPr="00320205">
        <w:rPr>
          <w:rFonts w:asciiTheme="minorHAnsi" w:hAnsiTheme="minorHAnsi" w:cstheme="minorHAnsi"/>
          <w:color w:val="000000"/>
          <w:sz w:val="22"/>
          <w:szCs w:val="22"/>
        </w:rPr>
        <w:t>projekt</w:t>
      </w:r>
      <w:r w:rsidR="007947DC" w:rsidRPr="00320205">
        <w:rPr>
          <w:rFonts w:asciiTheme="minorHAnsi" w:hAnsiTheme="minorHAnsi" w:cstheme="minorHAnsi"/>
          <w:color w:val="000000"/>
          <w:sz w:val="22"/>
          <w:szCs w:val="22"/>
        </w:rPr>
        <w:t>u</w:t>
      </w:r>
      <w:r w:rsidR="00EE069D" w:rsidRPr="00320205">
        <w:rPr>
          <w:rFonts w:asciiTheme="minorHAnsi" w:hAnsiTheme="minorHAnsi" w:cstheme="minorHAnsi"/>
          <w:color w:val="000000"/>
          <w:sz w:val="22"/>
          <w:szCs w:val="22"/>
        </w:rPr>
        <w:t xml:space="preserve"> </w:t>
      </w:r>
      <w:r w:rsidR="00912742" w:rsidRPr="00320205">
        <w:rPr>
          <w:rFonts w:asciiTheme="minorHAnsi" w:hAnsiTheme="minorHAnsi" w:cstheme="minorHAnsi"/>
          <w:color w:val="000000"/>
          <w:sz w:val="22"/>
          <w:szCs w:val="22"/>
        </w:rPr>
        <w:t>bude Z</w:t>
      </w:r>
      <w:r w:rsidR="00F72714" w:rsidRPr="00320205">
        <w:rPr>
          <w:rFonts w:asciiTheme="minorHAnsi" w:hAnsiTheme="minorHAnsi" w:cstheme="minorHAnsi"/>
          <w:color w:val="000000"/>
          <w:sz w:val="22"/>
          <w:szCs w:val="22"/>
        </w:rPr>
        <w:t>hotoviteľ dodržiavať vše</w:t>
      </w:r>
      <w:r w:rsidR="00CF7273" w:rsidRPr="00320205">
        <w:rPr>
          <w:rFonts w:asciiTheme="minorHAnsi" w:hAnsiTheme="minorHAnsi" w:cstheme="minorHAnsi"/>
          <w:color w:val="000000"/>
          <w:sz w:val="22"/>
          <w:szCs w:val="22"/>
        </w:rPr>
        <w:t>tky</w:t>
      </w:r>
      <w:r w:rsidR="00F72714" w:rsidRPr="00320205">
        <w:rPr>
          <w:rFonts w:asciiTheme="minorHAnsi" w:hAnsiTheme="minorHAnsi" w:cstheme="minorHAnsi"/>
          <w:color w:val="000000"/>
          <w:sz w:val="22"/>
          <w:szCs w:val="22"/>
        </w:rPr>
        <w:t xml:space="preserve"> ustanovenia tejto </w:t>
      </w:r>
      <w:r w:rsidR="00217603" w:rsidRPr="00320205">
        <w:rPr>
          <w:rFonts w:asciiTheme="minorHAnsi" w:hAnsiTheme="minorHAnsi" w:cstheme="minorHAnsi"/>
          <w:color w:val="000000"/>
          <w:sz w:val="22"/>
          <w:szCs w:val="22"/>
        </w:rPr>
        <w:t>zmluvy</w:t>
      </w:r>
      <w:r w:rsidR="00F72714" w:rsidRPr="00320205">
        <w:rPr>
          <w:rFonts w:asciiTheme="minorHAnsi" w:hAnsiTheme="minorHAnsi" w:cstheme="minorHAnsi"/>
          <w:color w:val="000000"/>
          <w:sz w:val="22"/>
          <w:szCs w:val="22"/>
        </w:rPr>
        <w:t xml:space="preserve"> a bude sa r</w:t>
      </w:r>
      <w:r w:rsidR="00A23A46" w:rsidRPr="00320205">
        <w:rPr>
          <w:rFonts w:asciiTheme="minorHAnsi" w:hAnsiTheme="minorHAnsi" w:cstheme="minorHAnsi"/>
          <w:color w:val="000000"/>
          <w:sz w:val="22"/>
          <w:szCs w:val="22"/>
        </w:rPr>
        <w:t>iadiť východiskovými podkladmi O</w:t>
      </w:r>
      <w:r w:rsidR="00F72714" w:rsidRPr="00320205">
        <w:rPr>
          <w:rFonts w:asciiTheme="minorHAnsi" w:hAnsiTheme="minorHAnsi" w:cstheme="minorHAnsi"/>
          <w:color w:val="000000"/>
          <w:sz w:val="22"/>
          <w:szCs w:val="22"/>
        </w:rPr>
        <w:t xml:space="preserve">bjednávateľa, odovzdanými ku dňu uzatvorenia tejto zmluvy, </w:t>
      </w:r>
      <w:r w:rsidR="00922BC9" w:rsidRPr="00320205">
        <w:rPr>
          <w:rFonts w:asciiTheme="minorHAnsi" w:hAnsiTheme="minorHAnsi" w:cstheme="minorHAnsi"/>
          <w:color w:val="000000"/>
          <w:sz w:val="22"/>
          <w:szCs w:val="22"/>
        </w:rPr>
        <w:t xml:space="preserve">záznamami </w:t>
      </w:r>
      <w:r w:rsidR="00A22777" w:rsidRPr="00320205">
        <w:rPr>
          <w:rFonts w:asciiTheme="minorHAnsi" w:hAnsiTheme="minorHAnsi" w:cstheme="minorHAnsi"/>
          <w:color w:val="000000"/>
          <w:sz w:val="22"/>
          <w:szCs w:val="22"/>
        </w:rPr>
        <w:t>z kontrolných porád</w:t>
      </w:r>
      <w:r w:rsidR="00F72714" w:rsidRPr="00320205">
        <w:rPr>
          <w:rFonts w:asciiTheme="minorHAnsi" w:hAnsiTheme="minorHAnsi" w:cstheme="minorHAnsi"/>
          <w:color w:val="000000"/>
          <w:sz w:val="22"/>
          <w:szCs w:val="22"/>
        </w:rPr>
        <w:t xml:space="preserve">, ako aj vyjadreniami </w:t>
      </w:r>
      <w:r w:rsidR="00127F48" w:rsidRPr="00320205">
        <w:rPr>
          <w:rFonts w:asciiTheme="minorHAnsi" w:hAnsiTheme="minorHAnsi" w:cstheme="minorHAnsi"/>
          <w:color w:val="000000"/>
          <w:sz w:val="22"/>
          <w:szCs w:val="22"/>
        </w:rPr>
        <w:t>správcov inžinierskych sietí</w:t>
      </w:r>
      <w:r w:rsidR="00B824F4" w:rsidRPr="00320205">
        <w:rPr>
          <w:rFonts w:asciiTheme="minorHAnsi" w:hAnsiTheme="minorHAnsi" w:cstheme="minorHAnsi"/>
          <w:color w:val="000000"/>
          <w:sz w:val="22"/>
          <w:szCs w:val="22"/>
        </w:rPr>
        <w:t xml:space="preserve"> a</w:t>
      </w:r>
      <w:r w:rsidR="00127F48" w:rsidRPr="00320205">
        <w:rPr>
          <w:rFonts w:asciiTheme="minorHAnsi" w:hAnsiTheme="minorHAnsi" w:cstheme="minorHAnsi"/>
          <w:color w:val="000000"/>
          <w:sz w:val="22"/>
          <w:szCs w:val="22"/>
        </w:rPr>
        <w:t> dotknutých orgánov štátnej správy</w:t>
      </w:r>
      <w:r w:rsidR="00F72714" w:rsidRPr="00320205">
        <w:rPr>
          <w:rFonts w:asciiTheme="minorHAnsi" w:hAnsiTheme="minorHAnsi" w:cstheme="minorHAnsi"/>
          <w:color w:val="000000"/>
          <w:sz w:val="22"/>
          <w:szCs w:val="22"/>
        </w:rPr>
        <w:t>.</w:t>
      </w:r>
      <w:r w:rsidR="00705EF0" w:rsidRPr="00320205">
        <w:rPr>
          <w:rFonts w:asciiTheme="minorHAnsi" w:hAnsiTheme="minorHAnsi" w:cstheme="minorHAnsi"/>
          <w:color w:val="000000"/>
          <w:sz w:val="22"/>
          <w:szCs w:val="22"/>
        </w:rPr>
        <w:t xml:space="preserve"> Zhotoviteľ sa zaväzuje konzultovať so správcami inžinierskych sietí – overiť si existenciu, polohu, technický stav a funkčnosť jestvujúcich inžinierskych sietí, možnosti napojenia, prekládky či ochrany jednotlivých inžinierskych sietí.</w:t>
      </w:r>
    </w:p>
    <w:p w14:paraId="6400C26D" w14:textId="77777777" w:rsidR="00255D6E" w:rsidRPr="00320205" w:rsidRDefault="000D56D5" w:rsidP="0014194A">
      <w:pPr>
        <w:numPr>
          <w:ilvl w:val="1"/>
          <w:numId w:val="4"/>
        </w:num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Zhotoviteľ sa zaväzuje, že oprávnené pripomienky</w:t>
      </w:r>
      <w:r w:rsidR="008D253E" w:rsidRPr="00320205">
        <w:rPr>
          <w:rFonts w:asciiTheme="minorHAnsi" w:hAnsiTheme="minorHAnsi" w:cstheme="minorHAnsi"/>
          <w:color w:val="000000"/>
          <w:sz w:val="22"/>
          <w:szCs w:val="22"/>
        </w:rPr>
        <w:t xml:space="preserve"> a požiadavky</w:t>
      </w:r>
      <w:r w:rsidRPr="00320205">
        <w:rPr>
          <w:rFonts w:asciiTheme="minorHAnsi" w:hAnsiTheme="minorHAnsi" w:cstheme="minorHAnsi"/>
          <w:color w:val="000000"/>
          <w:sz w:val="22"/>
          <w:szCs w:val="22"/>
        </w:rPr>
        <w:t xml:space="preserve"> dotknutých orgánov </w:t>
      </w:r>
      <w:r w:rsidR="00EE069D" w:rsidRPr="00320205">
        <w:rPr>
          <w:rFonts w:asciiTheme="minorHAnsi" w:hAnsiTheme="minorHAnsi" w:cstheme="minorHAnsi"/>
          <w:color w:val="000000"/>
          <w:sz w:val="22"/>
          <w:szCs w:val="22"/>
        </w:rPr>
        <w:t>štátnej správy</w:t>
      </w:r>
      <w:r w:rsidR="008D253E"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 xml:space="preserve"> správcov </w:t>
      </w:r>
      <w:r w:rsidR="008D253E" w:rsidRPr="00320205">
        <w:rPr>
          <w:rFonts w:asciiTheme="minorHAnsi" w:hAnsiTheme="minorHAnsi" w:cstheme="minorHAnsi"/>
          <w:color w:val="000000"/>
          <w:sz w:val="22"/>
          <w:szCs w:val="22"/>
        </w:rPr>
        <w:t xml:space="preserve">inžinierskych sietí </w:t>
      </w:r>
      <w:r w:rsidRPr="00320205">
        <w:rPr>
          <w:rFonts w:asciiTheme="minorHAnsi" w:hAnsiTheme="minorHAnsi" w:cstheme="minorHAnsi"/>
          <w:color w:val="000000"/>
          <w:sz w:val="22"/>
          <w:szCs w:val="22"/>
        </w:rPr>
        <w:t>zapracuje do </w:t>
      </w:r>
      <w:r w:rsidR="00B95702" w:rsidRPr="00320205">
        <w:rPr>
          <w:rFonts w:asciiTheme="minorHAnsi" w:hAnsiTheme="minorHAnsi" w:cstheme="minorHAnsi"/>
          <w:color w:val="000000"/>
          <w:sz w:val="22"/>
          <w:szCs w:val="22"/>
        </w:rPr>
        <w:t>projekt</w:t>
      </w:r>
      <w:r w:rsidR="007C7F21" w:rsidRPr="00320205">
        <w:rPr>
          <w:rFonts w:asciiTheme="minorHAnsi" w:hAnsiTheme="minorHAnsi" w:cstheme="minorHAnsi"/>
          <w:color w:val="000000"/>
          <w:sz w:val="22"/>
          <w:szCs w:val="22"/>
        </w:rPr>
        <w:t>u</w:t>
      </w:r>
      <w:r w:rsidR="00EE069D" w:rsidRPr="00320205">
        <w:rPr>
          <w:rFonts w:asciiTheme="minorHAnsi" w:hAnsiTheme="minorHAnsi" w:cstheme="minorHAnsi"/>
          <w:color w:val="000000"/>
          <w:sz w:val="22"/>
          <w:szCs w:val="22"/>
        </w:rPr>
        <w:t xml:space="preserve"> </w:t>
      </w:r>
      <w:r w:rsidR="00A23A46" w:rsidRPr="00320205">
        <w:rPr>
          <w:rFonts w:asciiTheme="minorHAnsi" w:hAnsiTheme="minorHAnsi" w:cstheme="minorHAnsi"/>
          <w:color w:val="000000"/>
          <w:sz w:val="22"/>
          <w:szCs w:val="22"/>
        </w:rPr>
        <w:t>po prerokovaní s O</w:t>
      </w:r>
      <w:r w:rsidRPr="00320205">
        <w:rPr>
          <w:rFonts w:asciiTheme="minorHAnsi" w:hAnsiTheme="minorHAnsi" w:cstheme="minorHAnsi"/>
          <w:color w:val="000000"/>
          <w:sz w:val="22"/>
          <w:szCs w:val="22"/>
        </w:rPr>
        <w:t xml:space="preserve">bjednávateľom do 10 dní po tom, čo sa o nich dozvedel, ak nedôjde k dohode o inom termíne tak, aby termín plnenia podľa čl. </w:t>
      </w:r>
      <w:r w:rsidR="004D132A" w:rsidRPr="00320205">
        <w:rPr>
          <w:rFonts w:asciiTheme="minorHAnsi" w:hAnsiTheme="minorHAnsi" w:cstheme="minorHAnsi"/>
          <w:color w:val="000000"/>
          <w:sz w:val="22"/>
          <w:szCs w:val="22"/>
        </w:rPr>
        <w:t>4</w:t>
      </w:r>
      <w:r w:rsidRPr="00320205">
        <w:rPr>
          <w:rFonts w:asciiTheme="minorHAnsi" w:hAnsiTheme="minorHAnsi" w:cstheme="minorHAnsi"/>
          <w:color w:val="000000"/>
          <w:sz w:val="22"/>
          <w:szCs w:val="22"/>
        </w:rPr>
        <w:t xml:space="preserve"> tejto zmluvy bol dodržaný</w:t>
      </w:r>
      <w:r w:rsidRPr="00320205">
        <w:rPr>
          <w:rFonts w:asciiTheme="minorHAnsi" w:hAnsiTheme="minorHAnsi" w:cstheme="minorHAnsi"/>
          <w:sz w:val="22"/>
          <w:szCs w:val="22"/>
        </w:rPr>
        <w:t>.</w:t>
      </w:r>
      <w:r w:rsidR="00B34801" w:rsidRPr="00320205">
        <w:rPr>
          <w:rFonts w:asciiTheme="minorHAnsi" w:hAnsiTheme="minorHAnsi" w:cstheme="minorHAnsi"/>
          <w:sz w:val="22"/>
          <w:szCs w:val="22"/>
        </w:rPr>
        <w:t xml:space="preserve"> </w:t>
      </w:r>
    </w:p>
    <w:p w14:paraId="0C2FA94A" w14:textId="77777777" w:rsidR="00A6180A" w:rsidRPr="00320205" w:rsidRDefault="00255D6E" w:rsidP="0014194A">
      <w:pPr>
        <w:numPr>
          <w:ilvl w:val="1"/>
          <w:numId w:val="4"/>
        </w:num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Verejný o</w:t>
      </w:r>
      <w:r w:rsidRPr="00320205">
        <w:rPr>
          <w:rFonts w:asciiTheme="minorHAnsi" w:hAnsiTheme="minorHAnsi" w:cstheme="minorHAnsi"/>
          <w:sz w:val="22"/>
          <w:szCs w:val="22"/>
        </w:rPr>
        <w:t xml:space="preserve">bstarávateľ požaduje predmet </w:t>
      </w:r>
      <w:r w:rsidR="00D15F90" w:rsidRPr="00320205">
        <w:rPr>
          <w:rFonts w:asciiTheme="minorHAnsi" w:hAnsiTheme="minorHAnsi" w:cstheme="minorHAnsi"/>
          <w:sz w:val="22"/>
          <w:szCs w:val="22"/>
        </w:rPr>
        <w:t>zmluvy</w:t>
      </w:r>
      <w:r w:rsidRPr="00320205">
        <w:rPr>
          <w:rFonts w:asciiTheme="minorHAnsi" w:hAnsiTheme="minorHAnsi" w:cstheme="minorHAnsi"/>
          <w:sz w:val="22"/>
          <w:szCs w:val="22"/>
        </w:rPr>
        <w:t xml:space="preserve"> vypracovať </w:t>
      </w:r>
      <w:r w:rsidR="0038209B" w:rsidRPr="00320205">
        <w:rPr>
          <w:rFonts w:asciiTheme="minorHAnsi" w:hAnsiTheme="minorHAnsi" w:cstheme="minorHAnsi"/>
          <w:sz w:val="22"/>
          <w:szCs w:val="22"/>
        </w:rPr>
        <w:t xml:space="preserve">pre daný typ stavby </w:t>
      </w:r>
      <w:r w:rsidR="00ED10D5" w:rsidRPr="00320205">
        <w:rPr>
          <w:rFonts w:asciiTheme="minorHAnsi" w:hAnsiTheme="minorHAnsi" w:cstheme="minorHAnsi"/>
          <w:sz w:val="22"/>
          <w:szCs w:val="22"/>
        </w:rPr>
        <w:t xml:space="preserve">podľa aktuálneho sadzobníka </w:t>
      </w:r>
      <w:r w:rsidRPr="00320205">
        <w:rPr>
          <w:rFonts w:asciiTheme="minorHAnsi" w:hAnsiTheme="minorHAnsi" w:cstheme="minorHAnsi"/>
          <w:sz w:val="22"/>
          <w:szCs w:val="22"/>
        </w:rPr>
        <w:t>UNIKA</w:t>
      </w:r>
      <w:r w:rsidR="00F77FF3" w:rsidRPr="00320205">
        <w:rPr>
          <w:rFonts w:asciiTheme="minorHAnsi" w:hAnsiTheme="minorHAnsi" w:cstheme="minorHAnsi"/>
          <w:sz w:val="22"/>
          <w:szCs w:val="22"/>
        </w:rPr>
        <w:t>.</w:t>
      </w:r>
    </w:p>
    <w:p w14:paraId="1B7E3F9F" w14:textId="787B32E4" w:rsidR="004975C2" w:rsidRDefault="00F72714" w:rsidP="0014194A">
      <w:pPr>
        <w:numPr>
          <w:ilvl w:val="1"/>
          <w:numId w:val="4"/>
        </w:num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Objednávateľ sa zaväzuje, že dokončený </w:t>
      </w:r>
      <w:r w:rsidR="002237F0" w:rsidRPr="00320205">
        <w:rPr>
          <w:rFonts w:asciiTheme="minorHAnsi" w:hAnsiTheme="minorHAnsi" w:cstheme="minorHAnsi"/>
          <w:color w:val="000000"/>
          <w:sz w:val="22"/>
          <w:szCs w:val="22"/>
        </w:rPr>
        <w:t>predmet zmluvy</w:t>
      </w:r>
      <w:r w:rsidRPr="00320205">
        <w:rPr>
          <w:rFonts w:asciiTheme="minorHAnsi" w:hAnsiTheme="minorHAnsi" w:cstheme="minorHAnsi"/>
          <w:color w:val="000000"/>
          <w:sz w:val="22"/>
          <w:szCs w:val="22"/>
        </w:rPr>
        <w:t xml:space="preserve"> prevezme, zaplatí za jeho zhotovenie </w:t>
      </w:r>
      <w:r w:rsidR="006D7C43"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 xml:space="preserve">dohodnutú cenu </w:t>
      </w:r>
      <w:r w:rsidR="001371F4" w:rsidRPr="00320205">
        <w:rPr>
          <w:rFonts w:asciiTheme="minorHAnsi" w:hAnsiTheme="minorHAnsi" w:cstheme="minorHAnsi"/>
          <w:color w:val="000000"/>
          <w:sz w:val="22"/>
          <w:szCs w:val="22"/>
        </w:rPr>
        <w:t>v do</w:t>
      </w:r>
      <w:r w:rsidR="002237F0" w:rsidRPr="00320205">
        <w:rPr>
          <w:rFonts w:asciiTheme="minorHAnsi" w:hAnsiTheme="minorHAnsi" w:cstheme="minorHAnsi"/>
          <w:color w:val="000000"/>
          <w:sz w:val="22"/>
          <w:szCs w:val="22"/>
        </w:rPr>
        <w:t>jednanom</w:t>
      </w:r>
      <w:r w:rsidR="001371F4" w:rsidRPr="00320205">
        <w:rPr>
          <w:rFonts w:asciiTheme="minorHAnsi" w:hAnsiTheme="minorHAnsi" w:cstheme="minorHAnsi"/>
          <w:color w:val="000000"/>
          <w:sz w:val="22"/>
          <w:szCs w:val="22"/>
        </w:rPr>
        <w:t xml:space="preserve"> termíne </w:t>
      </w:r>
      <w:r w:rsidRPr="00320205">
        <w:rPr>
          <w:rFonts w:asciiTheme="minorHAnsi" w:hAnsiTheme="minorHAnsi" w:cstheme="minorHAnsi"/>
          <w:color w:val="000000"/>
          <w:sz w:val="22"/>
          <w:szCs w:val="22"/>
        </w:rPr>
        <w:t xml:space="preserve">a poskytne </w:t>
      </w:r>
      <w:r w:rsidR="00912742" w:rsidRPr="00320205">
        <w:rPr>
          <w:rFonts w:asciiTheme="minorHAnsi" w:hAnsiTheme="minorHAnsi" w:cstheme="minorHAnsi"/>
          <w:color w:val="000000"/>
          <w:sz w:val="22"/>
          <w:szCs w:val="22"/>
        </w:rPr>
        <w:t>Z</w:t>
      </w:r>
      <w:r w:rsidR="007E189B" w:rsidRPr="00320205">
        <w:rPr>
          <w:rFonts w:asciiTheme="minorHAnsi" w:hAnsiTheme="minorHAnsi" w:cstheme="minorHAnsi"/>
          <w:color w:val="000000"/>
          <w:sz w:val="22"/>
          <w:szCs w:val="22"/>
        </w:rPr>
        <w:t>hotoviteľovi dohodnutú súčinnosť</w:t>
      </w:r>
      <w:r w:rsidRPr="00320205">
        <w:rPr>
          <w:rFonts w:asciiTheme="minorHAnsi" w:hAnsiTheme="minorHAnsi" w:cstheme="minorHAnsi"/>
          <w:color w:val="000000"/>
          <w:sz w:val="22"/>
          <w:szCs w:val="22"/>
        </w:rPr>
        <w:t>.</w:t>
      </w:r>
    </w:p>
    <w:p w14:paraId="4B6A5BA2" w14:textId="77777777" w:rsidR="00A61B85" w:rsidRPr="0008605D" w:rsidRDefault="00A61B85" w:rsidP="00A61B85">
      <w:pPr>
        <w:numPr>
          <w:ilvl w:val="1"/>
          <w:numId w:val="4"/>
        </w:num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V procese verejného obstarávania (výber dodávateľa stavby podľa zákona č. </w:t>
      </w:r>
      <w:r w:rsidRPr="0008605D">
        <w:rPr>
          <w:rFonts w:asciiTheme="minorHAnsi" w:eastAsia="Arial Unicode MS" w:hAnsiTheme="minorHAnsi"/>
          <w:sz w:val="22"/>
          <w:szCs w:val="22"/>
        </w:rPr>
        <w:t xml:space="preserve">343/2015 </w:t>
      </w:r>
      <w:proofErr w:type="spellStart"/>
      <w:r w:rsidRPr="0008605D">
        <w:rPr>
          <w:rFonts w:asciiTheme="minorHAnsi" w:eastAsia="Arial Unicode MS" w:hAnsiTheme="minorHAnsi"/>
          <w:sz w:val="22"/>
          <w:szCs w:val="22"/>
        </w:rPr>
        <w:t>Z.z</w:t>
      </w:r>
      <w:proofErr w:type="spellEnd"/>
      <w:r w:rsidRPr="0008605D">
        <w:rPr>
          <w:rFonts w:asciiTheme="minorHAnsi" w:eastAsia="Arial Unicode MS" w:hAnsiTheme="minorHAnsi"/>
          <w:sz w:val="22"/>
          <w:szCs w:val="22"/>
        </w:rPr>
        <w:t xml:space="preserve">. </w:t>
      </w:r>
      <w:r>
        <w:rPr>
          <w:rFonts w:asciiTheme="minorHAnsi" w:eastAsia="Arial Unicode MS" w:hAnsiTheme="minorHAnsi"/>
          <w:sz w:val="22"/>
          <w:szCs w:val="22"/>
        </w:rPr>
        <w:t xml:space="preserve">                 o</w:t>
      </w:r>
      <w:r w:rsidRPr="0008605D">
        <w:rPr>
          <w:rFonts w:asciiTheme="minorHAnsi" w:eastAsia="Arial Unicode MS" w:hAnsiTheme="minorHAnsi"/>
          <w:sz w:val="22"/>
          <w:szCs w:val="22"/>
        </w:rPr>
        <w:t xml:space="preserve"> verejnom obstarávaní</w:t>
      </w:r>
      <w:r>
        <w:rPr>
          <w:rFonts w:asciiTheme="minorHAnsi" w:eastAsia="Arial Unicode MS" w:hAnsiTheme="minorHAnsi"/>
          <w:sz w:val="22"/>
          <w:szCs w:val="22"/>
        </w:rPr>
        <w:t>) je Z</w:t>
      </w:r>
      <w:r w:rsidRPr="0008605D">
        <w:rPr>
          <w:rFonts w:asciiTheme="minorHAnsi" w:eastAsia="Arial Unicode MS" w:hAnsiTheme="minorHAnsi"/>
          <w:sz w:val="22"/>
          <w:szCs w:val="22"/>
        </w:rPr>
        <w:t xml:space="preserve">hotoviteľ povinný poskytnúť riadnu súčinnosť a v prípade potreby bezodkladne reagovať na otázky verejného obstarávateľa týkajúce sa </w:t>
      </w:r>
      <w:r>
        <w:rPr>
          <w:rFonts w:asciiTheme="minorHAnsi" w:eastAsia="Arial Unicode MS" w:hAnsiTheme="minorHAnsi"/>
          <w:sz w:val="22"/>
          <w:szCs w:val="22"/>
        </w:rPr>
        <w:t>PD</w:t>
      </w:r>
      <w:r w:rsidRPr="0008605D">
        <w:rPr>
          <w:rFonts w:asciiTheme="minorHAnsi" w:eastAsia="Arial Unicode MS" w:hAnsiTheme="minorHAnsi"/>
          <w:sz w:val="22"/>
          <w:szCs w:val="22"/>
        </w:rPr>
        <w:t xml:space="preserve">, ktoré bude potrebné zodpovedať pri vysvetľovaní na základe podnetov záujemcov vo verejnom obstarávaní. </w:t>
      </w:r>
      <w:r>
        <w:rPr>
          <w:rFonts w:asciiTheme="minorHAnsi" w:eastAsia="Arial Unicode MS" w:hAnsiTheme="minorHAnsi"/>
          <w:sz w:val="22"/>
          <w:szCs w:val="22"/>
        </w:rPr>
        <w:t>Za bezodkladnú odpoveď sa považuje odpoveď doručená max. do dvoch pracovných dní od zadania požiadavky.</w:t>
      </w:r>
    </w:p>
    <w:p w14:paraId="30326A62" w14:textId="4A4A3DDA" w:rsidR="00A755D3" w:rsidRDefault="00A755D3" w:rsidP="00E32ED3">
      <w:pPr>
        <w:pStyle w:val="Bezriadkovania"/>
        <w:rPr>
          <w:rFonts w:asciiTheme="minorHAnsi" w:hAnsiTheme="minorHAnsi" w:cstheme="minorHAnsi"/>
          <w:sz w:val="22"/>
          <w:szCs w:val="22"/>
        </w:rPr>
      </w:pPr>
    </w:p>
    <w:p w14:paraId="1D33B288" w14:textId="77777777" w:rsidR="00A61B85" w:rsidRPr="00320205" w:rsidRDefault="00A61B85" w:rsidP="00E32ED3">
      <w:pPr>
        <w:pStyle w:val="Bezriadkovania"/>
        <w:rPr>
          <w:rFonts w:asciiTheme="minorHAnsi" w:hAnsiTheme="minorHAnsi" w:cstheme="minorHAnsi"/>
          <w:sz w:val="22"/>
          <w:szCs w:val="22"/>
        </w:rPr>
      </w:pPr>
    </w:p>
    <w:p w14:paraId="19280466" w14:textId="1120BED6" w:rsidR="00F72714" w:rsidRDefault="000E7D55" w:rsidP="00E32ED3">
      <w:pPr>
        <w:pStyle w:val="Bezriadkovania"/>
        <w:jc w:val="center"/>
        <w:rPr>
          <w:rFonts w:asciiTheme="minorHAnsi" w:hAnsiTheme="minorHAnsi" w:cstheme="minorHAnsi"/>
          <w:b/>
          <w:caps/>
          <w:sz w:val="22"/>
          <w:szCs w:val="22"/>
        </w:rPr>
      </w:pPr>
      <w:r w:rsidRPr="00320205">
        <w:rPr>
          <w:rFonts w:asciiTheme="minorHAnsi" w:hAnsiTheme="minorHAnsi" w:cstheme="minorHAnsi"/>
          <w:b/>
          <w:caps/>
          <w:sz w:val="22"/>
          <w:szCs w:val="22"/>
        </w:rPr>
        <w:t>Č</w:t>
      </w:r>
      <w:r w:rsidR="00F72714" w:rsidRPr="00320205">
        <w:rPr>
          <w:rFonts w:asciiTheme="minorHAnsi" w:hAnsiTheme="minorHAnsi" w:cstheme="minorHAnsi"/>
          <w:b/>
          <w:caps/>
          <w:sz w:val="22"/>
          <w:szCs w:val="22"/>
        </w:rPr>
        <w:t>l.</w:t>
      </w:r>
      <w:r w:rsidR="00C11525" w:rsidRPr="00320205">
        <w:rPr>
          <w:rFonts w:asciiTheme="minorHAnsi" w:hAnsiTheme="minorHAnsi" w:cstheme="minorHAnsi"/>
          <w:b/>
          <w:caps/>
          <w:sz w:val="22"/>
          <w:szCs w:val="22"/>
        </w:rPr>
        <w:t xml:space="preserve"> </w:t>
      </w:r>
      <w:r w:rsidR="007E189B" w:rsidRPr="00320205">
        <w:rPr>
          <w:rFonts w:asciiTheme="minorHAnsi" w:hAnsiTheme="minorHAnsi" w:cstheme="minorHAnsi"/>
          <w:b/>
          <w:caps/>
          <w:sz w:val="22"/>
          <w:szCs w:val="22"/>
        </w:rPr>
        <w:t>4</w:t>
      </w:r>
      <w:r w:rsidR="00F72714" w:rsidRPr="00320205">
        <w:rPr>
          <w:rFonts w:asciiTheme="minorHAnsi" w:hAnsiTheme="minorHAnsi" w:cstheme="minorHAnsi"/>
          <w:b/>
          <w:caps/>
          <w:sz w:val="22"/>
          <w:szCs w:val="22"/>
        </w:rPr>
        <w:tab/>
        <w:t>čas plnenia</w:t>
      </w:r>
      <w:r w:rsidRPr="00320205">
        <w:rPr>
          <w:rFonts w:asciiTheme="minorHAnsi" w:hAnsiTheme="minorHAnsi" w:cstheme="minorHAnsi"/>
          <w:b/>
          <w:caps/>
          <w:sz w:val="22"/>
          <w:szCs w:val="22"/>
        </w:rPr>
        <w:t xml:space="preserve"> a sPÓSOB odovzdania predmetu zmluvy</w:t>
      </w:r>
    </w:p>
    <w:p w14:paraId="3045D782" w14:textId="77777777" w:rsidR="00F03B0B" w:rsidRPr="00320205" w:rsidRDefault="00F03B0B" w:rsidP="00E32ED3">
      <w:pPr>
        <w:pStyle w:val="Bezriadkovania"/>
        <w:jc w:val="center"/>
        <w:rPr>
          <w:rFonts w:asciiTheme="minorHAnsi" w:hAnsiTheme="minorHAnsi" w:cstheme="minorHAnsi"/>
          <w:b/>
          <w:caps/>
          <w:sz w:val="22"/>
          <w:szCs w:val="22"/>
        </w:rPr>
      </w:pPr>
    </w:p>
    <w:p w14:paraId="2F3D8BE1" w14:textId="13494284" w:rsidR="00AE3263" w:rsidRPr="00320205" w:rsidRDefault="007E189B" w:rsidP="00AE3263">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4.1. </w:t>
      </w: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Zhotoviteľ sa zaväzuje, že vypracuje a dodá pr</w:t>
      </w:r>
      <w:r w:rsidR="002237F0" w:rsidRPr="00320205">
        <w:rPr>
          <w:rFonts w:asciiTheme="minorHAnsi" w:hAnsiTheme="minorHAnsi" w:cstheme="minorHAnsi"/>
          <w:color w:val="000000"/>
          <w:sz w:val="22"/>
          <w:szCs w:val="22"/>
        </w:rPr>
        <w:t>edmet zmluvy</w:t>
      </w:r>
      <w:r w:rsidR="00F72714" w:rsidRPr="00320205">
        <w:rPr>
          <w:rFonts w:asciiTheme="minorHAnsi" w:hAnsiTheme="minorHAnsi" w:cstheme="minorHAnsi"/>
          <w:color w:val="000000"/>
          <w:sz w:val="22"/>
          <w:szCs w:val="22"/>
        </w:rPr>
        <w:t xml:space="preserve"> </w:t>
      </w:r>
      <w:r w:rsidR="00F4197D" w:rsidRPr="00320205">
        <w:rPr>
          <w:rFonts w:asciiTheme="minorHAnsi" w:hAnsiTheme="minorHAnsi" w:cstheme="minorHAnsi"/>
          <w:color w:val="000000"/>
          <w:sz w:val="22"/>
          <w:szCs w:val="22"/>
        </w:rPr>
        <w:t xml:space="preserve">dohodnutý </w:t>
      </w:r>
      <w:r w:rsidR="00F72714" w:rsidRPr="00320205">
        <w:rPr>
          <w:rFonts w:asciiTheme="minorHAnsi" w:hAnsiTheme="minorHAnsi" w:cstheme="minorHAnsi"/>
          <w:color w:val="000000"/>
          <w:sz w:val="22"/>
          <w:szCs w:val="22"/>
        </w:rPr>
        <w:t xml:space="preserve">v rozsahu čl. 2. tejto </w:t>
      </w:r>
      <w:r w:rsidR="006D194F" w:rsidRPr="00320205">
        <w:rPr>
          <w:rFonts w:asciiTheme="minorHAnsi" w:hAnsiTheme="minorHAnsi" w:cstheme="minorHAnsi"/>
          <w:color w:val="000000"/>
          <w:sz w:val="22"/>
          <w:szCs w:val="22"/>
        </w:rPr>
        <w:t>zmluvy</w:t>
      </w:r>
      <w:r w:rsidR="00F72714" w:rsidRPr="00320205">
        <w:rPr>
          <w:rFonts w:asciiTheme="minorHAnsi" w:hAnsiTheme="minorHAnsi" w:cstheme="minorHAnsi"/>
          <w:b/>
          <w:color w:val="000000"/>
          <w:sz w:val="22"/>
          <w:szCs w:val="22"/>
        </w:rPr>
        <w:t xml:space="preserve"> </w:t>
      </w:r>
      <w:r w:rsidR="00F72714" w:rsidRPr="00320205">
        <w:rPr>
          <w:rFonts w:asciiTheme="minorHAnsi" w:hAnsiTheme="minorHAnsi" w:cstheme="minorHAnsi"/>
          <w:color w:val="000000"/>
          <w:sz w:val="22"/>
          <w:szCs w:val="22"/>
        </w:rPr>
        <w:t>v</w:t>
      </w:r>
      <w:r w:rsidRPr="00320205">
        <w:rPr>
          <w:rFonts w:asciiTheme="minorHAnsi" w:hAnsiTheme="minorHAnsi" w:cstheme="minorHAnsi"/>
          <w:color w:val="000000"/>
          <w:sz w:val="22"/>
          <w:szCs w:val="22"/>
        </w:rPr>
        <w:t> týchto lehotách</w:t>
      </w:r>
      <w:r w:rsidR="00F72714" w:rsidRPr="00320205">
        <w:rPr>
          <w:rFonts w:asciiTheme="minorHAnsi" w:hAnsiTheme="minorHAnsi" w:cstheme="minorHAnsi"/>
          <w:color w:val="000000"/>
          <w:sz w:val="22"/>
          <w:szCs w:val="22"/>
        </w:rPr>
        <w:t xml:space="preserve">: </w:t>
      </w:r>
    </w:p>
    <w:p w14:paraId="00F5C707" w14:textId="462D25A7" w:rsidR="00C41CEE" w:rsidRPr="00320205" w:rsidRDefault="00C41CEE" w:rsidP="00C41CEE">
      <w:pPr>
        <w:ind w:left="709" w:hanging="2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Začiatok: </w:t>
      </w:r>
      <w:r w:rsidRPr="00320205">
        <w:rPr>
          <w:rFonts w:asciiTheme="minorHAnsi" w:hAnsiTheme="minorHAnsi" w:cstheme="minorHAnsi"/>
          <w:color w:val="000000"/>
          <w:sz w:val="22"/>
          <w:szCs w:val="22"/>
        </w:rPr>
        <w:tab/>
      </w:r>
      <w:r w:rsidR="00F03B0B">
        <w:rPr>
          <w:rFonts w:asciiTheme="minorHAnsi" w:hAnsiTheme="minorHAnsi" w:cstheme="minorHAnsi"/>
          <w:color w:val="000000"/>
          <w:sz w:val="22"/>
          <w:szCs w:val="22"/>
        </w:rPr>
        <w:t>01.02.2019</w:t>
      </w:r>
    </w:p>
    <w:p w14:paraId="275F5FD7" w14:textId="32A18866" w:rsidR="00F03B0B" w:rsidRPr="00F03B0B" w:rsidRDefault="00F03B0B" w:rsidP="00F03B0B">
      <w:pPr>
        <w:ind w:left="2040" w:hanging="1335"/>
        <w:jc w:val="both"/>
        <w:rPr>
          <w:rFonts w:asciiTheme="minorHAnsi" w:hAnsiTheme="minorHAnsi" w:cstheme="minorHAnsi"/>
          <w:color w:val="000000"/>
          <w:sz w:val="22"/>
          <w:szCs w:val="22"/>
        </w:rPr>
      </w:pPr>
      <w:r w:rsidRPr="00F03B0B">
        <w:rPr>
          <w:rFonts w:asciiTheme="minorHAnsi" w:hAnsiTheme="minorHAnsi" w:cstheme="minorHAnsi"/>
          <w:color w:val="000000"/>
          <w:sz w:val="22"/>
          <w:szCs w:val="22"/>
        </w:rPr>
        <w:t>Ukončenie:</w:t>
      </w:r>
      <w:r w:rsidRPr="00F03B0B">
        <w:rPr>
          <w:rFonts w:asciiTheme="minorHAnsi" w:hAnsiTheme="minorHAnsi" w:cstheme="minorHAnsi"/>
          <w:color w:val="000000"/>
          <w:sz w:val="22"/>
          <w:szCs w:val="22"/>
        </w:rPr>
        <w:tab/>
        <w:t>» Geodetické zameranie, dopravné prieskumy, sčítania dopravy a projektová dokumentácia pre územné rozhodnutie: najneskôr do 12 týždňov od začatia</w:t>
      </w:r>
    </w:p>
    <w:p w14:paraId="10EC7720" w14:textId="1A987169" w:rsidR="00F03B0B" w:rsidRPr="00F03B0B" w:rsidRDefault="00F03B0B" w:rsidP="00F03B0B">
      <w:pPr>
        <w:ind w:left="2040"/>
        <w:jc w:val="both"/>
        <w:rPr>
          <w:rFonts w:asciiTheme="minorHAnsi" w:hAnsiTheme="minorHAnsi" w:cstheme="minorHAnsi"/>
          <w:color w:val="000000"/>
          <w:sz w:val="22"/>
          <w:szCs w:val="22"/>
        </w:rPr>
      </w:pPr>
      <w:r w:rsidRPr="00F03B0B">
        <w:rPr>
          <w:rFonts w:asciiTheme="minorHAnsi" w:hAnsiTheme="minorHAnsi" w:cstheme="minorHAnsi"/>
          <w:color w:val="000000"/>
          <w:sz w:val="22"/>
          <w:szCs w:val="22"/>
        </w:rPr>
        <w:t>» Realizačný projekt: najneskôr do 10 týždňov od nadobudnutia právoplatnosti územného rozhodnutia</w:t>
      </w:r>
    </w:p>
    <w:p w14:paraId="11966473" w14:textId="77777777" w:rsidR="00F03B0B" w:rsidRDefault="00F03B0B" w:rsidP="00F03B0B">
      <w:pPr>
        <w:ind w:left="2040"/>
        <w:jc w:val="both"/>
        <w:rPr>
          <w:rFonts w:asciiTheme="minorHAnsi" w:hAnsiTheme="minorHAnsi" w:cstheme="minorHAnsi"/>
          <w:color w:val="000000"/>
          <w:sz w:val="22"/>
          <w:szCs w:val="22"/>
        </w:rPr>
      </w:pPr>
      <w:r w:rsidRPr="00F03B0B">
        <w:rPr>
          <w:rFonts w:asciiTheme="minorHAnsi" w:hAnsiTheme="minorHAnsi" w:cstheme="minorHAnsi"/>
          <w:color w:val="000000"/>
          <w:sz w:val="22"/>
          <w:szCs w:val="22"/>
        </w:rPr>
        <w:t>» Odborný autorský dohľad počas realizácie stavby podľa vypracovanej PD až do nadobudnutia právoplatnosti kolaudačného rozhodnutia</w:t>
      </w:r>
    </w:p>
    <w:p w14:paraId="16310845" w14:textId="2EE490DE" w:rsidR="003E6045" w:rsidRPr="00320205" w:rsidRDefault="007E189B" w:rsidP="00F03B0B">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4</w:t>
      </w:r>
      <w:r w:rsidR="00F72714" w:rsidRPr="00320205">
        <w:rPr>
          <w:rFonts w:asciiTheme="minorHAnsi" w:hAnsiTheme="minorHAnsi" w:cstheme="minorHAnsi"/>
          <w:color w:val="000000"/>
          <w:sz w:val="22"/>
          <w:szCs w:val="22"/>
        </w:rPr>
        <w:t>.2</w:t>
      </w:r>
      <w:r w:rsidR="006B0D82"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Dodržanie dohodnutých termínov je závislé od riadneho a včasnéh</w:t>
      </w:r>
      <w:r w:rsidR="00A23A46" w:rsidRPr="00320205">
        <w:rPr>
          <w:rFonts w:asciiTheme="minorHAnsi" w:hAnsiTheme="minorHAnsi" w:cstheme="minorHAnsi"/>
          <w:color w:val="000000"/>
          <w:sz w:val="22"/>
          <w:szCs w:val="22"/>
        </w:rPr>
        <w:t>o spolupôsobenia O</w:t>
      </w:r>
      <w:r w:rsidR="00F72714" w:rsidRPr="00320205">
        <w:rPr>
          <w:rFonts w:asciiTheme="minorHAnsi" w:hAnsiTheme="minorHAnsi" w:cstheme="minorHAnsi"/>
          <w:color w:val="000000"/>
          <w:sz w:val="22"/>
          <w:szCs w:val="22"/>
        </w:rPr>
        <w:t xml:space="preserve">bjednávateľa </w:t>
      </w:r>
      <w:r w:rsidR="009A4A02" w:rsidRPr="00320205">
        <w:rPr>
          <w:rFonts w:asciiTheme="minorHAnsi" w:hAnsiTheme="minorHAnsi" w:cstheme="minorHAnsi"/>
          <w:color w:val="000000"/>
          <w:sz w:val="22"/>
          <w:szCs w:val="22"/>
        </w:rPr>
        <w:t xml:space="preserve">dohodnutého </w:t>
      </w:r>
      <w:r w:rsidR="00F72714" w:rsidRPr="00320205">
        <w:rPr>
          <w:rFonts w:asciiTheme="minorHAnsi" w:hAnsiTheme="minorHAnsi" w:cstheme="minorHAnsi"/>
          <w:color w:val="000000"/>
          <w:sz w:val="22"/>
          <w:szCs w:val="22"/>
        </w:rPr>
        <w:t>v </w:t>
      </w:r>
      <w:r w:rsidR="00A23A46" w:rsidRPr="00320205">
        <w:rPr>
          <w:rFonts w:asciiTheme="minorHAnsi" w:hAnsiTheme="minorHAnsi" w:cstheme="minorHAnsi"/>
          <w:color w:val="000000"/>
          <w:sz w:val="22"/>
          <w:szCs w:val="22"/>
        </w:rPr>
        <w:t>tejto zmluve. Po dobu meškania O</w:t>
      </w:r>
      <w:r w:rsidR="00F72714" w:rsidRPr="00320205">
        <w:rPr>
          <w:rFonts w:asciiTheme="minorHAnsi" w:hAnsiTheme="minorHAnsi" w:cstheme="minorHAnsi"/>
          <w:color w:val="000000"/>
          <w:sz w:val="22"/>
          <w:szCs w:val="22"/>
        </w:rPr>
        <w:t>bjednávateľa s pos</w:t>
      </w:r>
      <w:r w:rsidR="00912742" w:rsidRPr="00320205">
        <w:rPr>
          <w:rFonts w:asciiTheme="minorHAnsi" w:hAnsiTheme="minorHAnsi" w:cstheme="minorHAnsi"/>
          <w:color w:val="000000"/>
          <w:sz w:val="22"/>
          <w:szCs w:val="22"/>
        </w:rPr>
        <w:t>kytnutím spolupôsobenia nie je Z</w:t>
      </w:r>
      <w:r w:rsidR="00F72714" w:rsidRPr="00320205">
        <w:rPr>
          <w:rFonts w:asciiTheme="minorHAnsi" w:hAnsiTheme="minorHAnsi" w:cstheme="minorHAnsi"/>
          <w:color w:val="000000"/>
          <w:sz w:val="22"/>
          <w:szCs w:val="22"/>
        </w:rPr>
        <w:t>hotoviteľ v omeškaní so splnením povinností dodať predmet zmluvy v </w:t>
      </w:r>
      <w:r w:rsidR="009A4A02" w:rsidRPr="00320205">
        <w:rPr>
          <w:rFonts w:asciiTheme="minorHAnsi" w:hAnsiTheme="minorHAnsi" w:cstheme="minorHAnsi"/>
          <w:color w:val="000000"/>
          <w:sz w:val="22"/>
          <w:szCs w:val="22"/>
        </w:rPr>
        <w:t xml:space="preserve">dohodnutom </w:t>
      </w:r>
      <w:r w:rsidR="00F72714" w:rsidRPr="00320205">
        <w:rPr>
          <w:rFonts w:asciiTheme="minorHAnsi" w:hAnsiTheme="minorHAnsi" w:cstheme="minorHAnsi"/>
          <w:color w:val="000000"/>
          <w:sz w:val="22"/>
          <w:szCs w:val="22"/>
        </w:rPr>
        <w:t>termíne.</w:t>
      </w:r>
    </w:p>
    <w:p w14:paraId="7216F769" w14:textId="10575FFB" w:rsidR="000E7D55" w:rsidRPr="00320205" w:rsidRDefault="00BB511E" w:rsidP="00D3253D">
      <w:pPr>
        <w:tabs>
          <w:tab w:val="left" w:pos="9356"/>
        </w:tabs>
        <w:ind w:left="709" w:hanging="709"/>
        <w:jc w:val="both"/>
        <w:rPr>
          <w:rFonts w:asciiTheme="minorHAnsi" w:hAnsiTheme="minorHAnsi" w:cstheme="minorHAnsi"/>
          <w:b/>
          <w:caps/>
          <w:color w:val="000000"/>
          <w:sz w:val="22"/>
          <w:szCs w:val="22"/>
        </w:rPr>
      </w:pPr>
      <w:r w:rsidRPr="00320205">
        <w:rPr>
          <w:rFonts w:asciiTheme="minorHAnsi" w:hAnsiTheme="minorHAnsi" w:cstheme="minorHAnsi"/>
          <w:color w:val="000000"/>
          <w:sz w:val="22"/>
          <w:szCs w:val="22"/>
        </w:rPr>
        <w:lastRenderedPageBreak/>
        <w:t>4</w:t>
      </w:r>
      <w:r w:rsidR="00FF69BB" w:rsidRPr="00320205">
        <w:rPr>
          <w:rFonts w:asciiTheme="minorHAnsi" w:hAnsiTheme="minorHAnsi" w:cstheme="minorHAnsi"/>
          <w:color w:val="000000"/>
          <w:sz w:val="22"/>
          <w:szCs w:val="22"/>
        </w:rPr>
        <w:t>.3.</w:t>
      </w:r>
      <w:r w:rsidR="00FF69BB"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 xml:space="preserve">Predmet </w:t>
      </w:r>
      <w:r w:rsidR="00B75E45" w:rsidRPr="00320205">
        <w:rPr>
          <w:rFonts w:asciiTheme="minorHAnsi" w:hAnsiTheme="minorHAnsi" w:cstheme="minorHAnsi"/>
          <w:color w:val="000000"/>
          <w:sz w:val="22"/>
          <w:szCs w:val="22"/>
        </w:rPr>
        <w:t>zmluvy</w:t>
      </w:r>
      <w:r w:rsidR="00F72714" w:rsidRPr="00320205">
        <w:rPr>
          <w:rFonts w:asciiTheme="minorHAnsi" w:hAnsiTheme="minorHAnsi" w:cstheme="minorHAnsi"/>
          <w:color w:val="000000"/>
          <w:sz w:val="22"/>
          <w:szCs w:val="22"/>
        </w:rPr>
        <w:t xml:space="preserve"> podľa čl. 2. tejto zmluvy je splnený riadnym vypracovaním a odovzdaním pr</w:t>
      </w:r>
      <w:r w:rsidR="002237F0" w:rsidRPr="00320205">
        <w:rPr>
          <w:rFonts w:asciiTheme="minorHAnsi" w:hAnsiTheme="minorHAnsi" w:cstheme="minorHAnsi"/>
          <w:color w:val="000000"/>
          <w:sz w:val="22"/>
          <w:szCs w:val="22"/>
        </w:rPr>
        <w:t>edmetu zmluvy</w:t>
      </w:r>
      <w:r w:rsidR="00A23A46" w:rsidRPr="00320205">
        <w:rPr>
          <w:rFonts w:asciiTheme="minorHAnsi" w:hAnsiTheme="minorHAnsi" w:cstheme="minorHAnsi"/>
          <w:color w:val="000000"/>
          <w:sz w:val="22"/>
          <w:szCs w:val="22"/>
        </w:rPr>
        <w:t xml:space="preserve"> O</w:t>
      </w:r>
      <w:r w:rsidR="00F72714" w:rsidRPr="00320205">
        <w:rPr>
          <w:rFonts w:asciiTheme="minorHAnsi" w:hAnsiTheme="minorHAnsi" w:cstheme="minorHAnsi"/>
          <w:color w:val="000000"/>
          <w:sz w:val="22"/>
          <w:szCs w:val="22"/>
        </w:rPr>
        <w:t>bjednávateľovi. Odovzdaním pr</w:t>
      </w:r>
      <w:r w:rsidR="002237F0" w:rsidRPr="00320205">
        <w:rPr>
          <w:rFonts w:asciiTheme="minorHAnsi" w:hAnsiTheme="minorHAnsi" w:cstheme="minorHAnsi"/>
          <w:color w:val="000000"/>
          <w:sz w:val="22"/>
          <w:szCs w:val="22"/>
        </w:rPr>
        <w:t>edmetu zmluvy</w:t>
      </w:r>
      <w:r w:rsidR="00F72714" w:rsidRPr="00320205">
        <w:rPr>
          <w:rFonts w:asciiTheme="minorHAnsi" w:hAnsiTheme="minorHAnsi" w:cstheme="minorHAnsi"/>
          <w:color w:val="000000"/>
          <w:sz w:val="22"/>
          <w:szCs w:val="22"/>
        </w:rPr>
        <w:t xml:space="preserve"> sa r</w:t>
      </w:r>
      <w:r w:rsidR="002237F0" w:rsidRPr="00320205">
        <w:rPr>
          <w:rFonts w:asciiTheme="minorHAnsi" w:hAnsiTheme="minorHAnsi" w:cstheme="minorHAnsi"/>
          <w:color w:val="000000"/>
          <w:sz w:val="22"/>
          <w:szCs w:val="22"/>
        </w:rPr>
        <w:t xml:space="preserve">ozumie osobné odovzdanie </w:t>
      </w:r>
      <w:r w:rsidR="00B47AFE" w:rsidRPr="00320205">
        <w:rPr>
          <w:rFonts w:asciiTheme="minorHAnsi" w:hAnsiTheme="minorHAnsi" w:cstheme="minorHAnsi"/>
          <w:color w:val="000000"/>
          <w:sz w:val="22"/>
          <w:szCs w:val="22"/>
        </w:rPr>
        <w:t>projekt</w:t>
      </w:r>
      <w:r w:rsidR="007C7F21" w:rsidRPr="00320205">
        <w:rPr>
          <w:rFonts w:asciiTheme="minorHAnsi" w:hAnsiTheme="minorHAnsi" w:cstheme="minorHAnsi"/>
          <w:color w:val="000000"/>
          <w:sz w:val="22"/>
          <w:szCs w:val="22"/>
        </w:rPr>
        <w:t>u</w:t>
      </w:r>
      <w:r w:rsidR="00A23A46" w:rsidRPr="00320205">
        <w:rPr>
          <w:rFonts w:asciiTheme="minorHAnsi" w:hAnsiTheme="minorHAnsi" w:cstheme="minorHAnsi"/>
          <w:color w:val="000000"/>
          <w:sz w:val="22"/>
          <w:szCs w:val="22"/>
        </w:rPr>
        <w:t xml:space="preserve"> O</w:t>
      </w:r>
      <w:r w:rsidR="00F72714" w:rsidRPr="00320205">
        <w:rPr>
          <w:rFonts w:asciiTheme="minorHAnsi" w:hAnsiTheme="minorHAnsi" w:cstheme="minorHAnsi"/>
          <w:color w:val="000000"/>
          <w:sz w:val="22"/>
          <w:szCs w:val="22"/>
        </w:rPr>
        <w:t>bjednávateľovi s potvrdením o</w:t>
      </w:r>
      <w:r w:rsidR="000E7D55" w:rsidRPr="00320205">
        <w:rPr>
          <w:rFonts w:asciiTheme="minorHAnsi" w:hAnsiTheme="minorHAnsi" w:cstheme="minorHAnsi"/>
          <w:color w:val="000000"/>
          <w:sz w:val="22"/>
          <w:szCs w:val="22"/>
        </w:rPr>
        <w:t> </w:t>
      </w:r>
      <w:r w:rsidR="00F72714" w:rsidRPr="00320205">
        <w:rPr>
          <w:rFonts w:asciiTheme="minorHAnsi" w:hAnsiTheme="minorHAnsi" w:cstheme="minorHAnsi"/>
          <w:color w:val="000000"/>
          <w:sz w:val="22"/>
          <w:szCs w:val="22"/>
        </w:rPr>
        <w:t>prevzatí</w:t>
      </w:r>
      <w:r w:rsidR="000E7D55" w:rsidRPr="00320205">
        <w:rPr>
          <w:rFonts w:asciiTheme="minorHAnsi" w:hAnsiTheme="minorHAnsi" w:cstheme="minorHAnsi"/>
          <w:color w:val="000000"/>
          <w:sz w:val="22"/>
          <w:szCs w:val="22"/>
        </w:rPr>
        <w:t xml:space="preserve"> – protokol o odovzdaní a</w:t>
      </w:r>
      <w:r w:rsidR="003E6045" w:rsidRPr="00320205">
        <w:rPr>
          <w:rFonts w:asciiTheme="minorHAnsi" w:hAnsiTheme="minorHAnsi" w:cstheme="minorHAnsi"/>
          <w:color w:val="000000"/>
          <w:sz w:val="22"/>
          <w:szCs w:val="22"/>
        </w:rPr>
        <w:t> </w:t>
      </w:r>
      <w:r w:rsidR="000E7D55" w:rsidRPr="00320205">
        <w:rPr>
          <w:rFonts w:asciiTheme="minorHAnsi" w:hAnsiTheme="minorHAnsi" w:cstheme="minorHAnsi"/>
          <w:color w:val="000000"/>
          <w:sz w:val="22"/>
          <w:szCs w:val="22"/>
        </w:rPr>
        <w:t>prevzatí</w:t>
      </w:r>
      <w:r w:rsidR="003E6045" w:rsidRPr="00320205">
        <w:rPr>
          <w:rFonts w:asciiTheme="minorHAnsi" w:hAnsiTheme="minorHAnsi" w:cstheme="minorHAnsi"/>
          <w:color w:val="000000"/>
          <w:sz w:val="22"/>
          <w:szCs w:val="22"/>
        </w:rPr>
        <w:t xml:space="preserve"> </w:t>
      </w:r>
      <w:r w:rsidR="00B06634" w:rsidRPr="00320205">
        <w:rPr>
          <w:rFonts w:asciiTheme="minorHAnsi" w:hAnsiTheme="minorHAnsi" w:cstheme="minorHAnsi"/>
          <w:color w:val="000000"/>
          <w:sz w:val="22"/>
          <w:szCs w:val="22"/>
        </w:rPr>
        <w:t>PD</w:t>
      </w:r>
      <w:r w:rsid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 xml:space="preserve"> </w:t>
      </w:r>
    </w:p>
    <w:p w14:paraId="761E67C2" w14:textId="1C2F2407" w:rsidR="003E6045" w:rsidRDefault="00BB511E" w:rsidP="00192F2E">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4</w:t>
      </w:r>
      <w:r w:rsidR="00192F2E" w:rsidRPr="00320205">
        <w:rPr>
          <w:rFonts w:asciiTheme="minorHAnsi" w:hAnsiTheme="minorHAnsi" w:cstheme="minorHAnsi"/>
          <w:color w:val="000000"/>
          <w:sz w:val="22"/>
          <w:szCs w:val="22"/>
        </w:rPr>
        <w:t>.4.</w:t>
      </w:r>
      <w:r w:rsidR="00192F2E" w:rsidRPr="00320205">
        <w:rPr>
          <w:rFonts w:asciiTheme="minorHAnsi" w:hAnsiTheme="minorHAnsi" w:cstheme="minorHAnsi"/>
          <w:color w:val="000000"/>
          <w:sz w:val="22"/>
          <w:szCs w:val="22"/>
        </w:rPr>
        <w:tab/>
        <w:t>Zhotoviteľ sa zaväzuje pr</w:t>
      </w:r>
      <w:r w:rsidR="002237F0" w:rsidRPr="00320205">
        <w:rPr>
          <w:rFonts w:asciiTheme="minorHAnsi" w:hAnsiTheme="minorHAnsi" w:cstheme="minorHAnsi"/>
          <w:color w:val="000000"/>
          <w:sz w:val="22"/>
          <w:szCs w:val="22"/>
        </w:rPr>
        <w:t>edmet zmluvy</w:t>
      </w:r>
      <w:r w:rsidR="00192F2E" w:rsidRPr="00320205">
        <w:rPr>
          <w:rFonts w:asciiTheme="minorHAnsi" w:hAnsiTheme="minorHAnsi" w:cstheme="minorHAnsi"/>
          <w:color w:val="000000"/>
          <w:sz w:val="22"/>
          <w:szCs w:val="22"/>
        </w:rPr>
        <w:t xml:space="preserve"> špecifikovaný v čl. 2 tejto </w:t>
      </w:r>
      <w:r w:rsidR="006D194F" w:rsidRPr="00320205">
        <w:rPr>
          <w:rFonts w:asciiTheme="minorHAnsi" w:hAnsiTheme="minorHAnsi" w:cstheme="minorHAnsi"/>
          <w:color w:val="000000"/>
          <w:sz w:val="22"/>
          <w:szCs w:val="22"/>
        </w:rPr>
        <w:t>zmluvy</w:t>
      </w:r>
      <w:r w:rsidR="00192F2E" w:rsidRPr="00320205">
        <w:rPr>
          <w:rFonts w:asciiTheme="minorHAnsi" w:hAnsiTheme="minorHAnsi" w:cstheme="minorHAnsi"/>
          <w:color w:val="000000"/>
          <w:sz w:val="22"/>
          <w:szCs w:val="22"/>
        </w:rPr>
        <w:t xml:space="preserve"> </w:t>
      </w:r>
      <w:r w:rsidR="00D17DAC">
        <w:rPr>
          <w:rFonts w:asciiTheme="minorHAnsi" w:hAnsiTheme="minorHAnsi" w:cstheme="minorHAnsi"/>
          <w:color w:val="000000"/>
          <w:sz w:val="22"/>
          <w:szCs w:val="22"/>
        </w:rPr>
        <w:t xml:space="preserve">a </w:t>
      </w:r>
      <w:r w:rsidR="00D17DAC" w:rsidRPr="00D17DAC">
        <w:rPr>
          <w:rFonts w:asciiTheme="minorHAnsi" w:hAnsiTheme="minorHAnsi" w:cstheme="minorHAnsi"/>
          <w:color w:val="000000"/>
          <w:sz w:val="22"/>
          <w:szCs w:val="22"/>
        </w:rPr>
        <w:t>vo výzve na predloženie ponuky a jej prílohách k zákazke podľa § 117 zákona č. 343/201</w:t>
      </w:r>
      <w:r w:rsidR="00D17DAC">
        <w:rPr>
          <w:rFonts w:asciiTheme="minorHAnsi" w:hAnsiTheme="minorHAnsi" w:cstheme="minorHAnsi"/>
          <w:color w:val="000000"/>
          <w:sz w:val="22"/>
          <w:szCs w:val="22"/>
        </w:rPr>
        <w:t xml:space="preserve">5 Z. z. o verejnom obstarávaní </w:t>
      </w:r>
      <w:r w:rsidR="003168A3" w:rsidRPr="00320205">
        <w:rPr>
          <w:rFonts w:asciiTheme="minorHAnsi" w:hAnsiTheme="minorHAnsi" w:cstheme="minorHAnsi"/>
          <w:color w:val="000000"/>
          <w:sz w:val="22"/>
          <w:szCs w:val="22"/>
        </w:rPr>
        <w:t xml:space="preserve">odovzdať </w:t>
      </w:r>
      <w:r w:rsidR="00192F2E" w:rsidRPr="00320205">
        <w:rPr>
          <w:rFonts w:asciiTheme="minorHAnsi" w:hAnsiTheme="minorHAnsi" w:cstheme="minorHAnsi"/>
          <w:color w:val="000000"/>
          <w:sz w:val="22"/>
          <w:szCs w:val="22"/>
        </w:rPr>
        <w:t xml:space="preserve">riadne zhotovený a </w:t>
      </w:r>
      <w:r w:rsidR="00A23A46" w:rsidRPr="00320205">
        <w:rPr>
          <w:rFonts w:asciiTheme="minorHAnsi" w:hAnsiTheme="minorHAnsi" w:cstheme="minorHAnsi"/>
          <w:color w:val="000000"/>
          <w:sz w:val="22"/>
          <w:szCs w:val="22"/>
        </w:rPr>
        <w:t>v dohodnutom čase O</w:t>
      </w:r>
      <w:r w:rsidR="00192F2E" w:rsidRPr="00320205">
        <w:rPr>
          <w:rFonts w:asciiTheme="minorHAnsi" w:hAnsiTheme="minorHAnsi" w:cstheme="minorHAnsi"/>
          <w:color w:val="000000"/>
          <w:sz w:val="22"/>
          <w:szCs w:val="22"/>
        </w:rPr>
        <w:t>bjednávateľovi.</w:t>
      </w:r>
    </w:p>
    <w:p w14:paraId="1CA6FE89" w14:textId="4E413C1B" w:rsidR="00F03B0B" w:rsidRPr="00431CC3" w:rsidRDefault="00BB511E" w:rsidP="00F03B0B">
      <w:pPr>
        <w:pStyle w:val="Odsekzoznamu"/>
        <w:ind w:left="709" w:right="40" w:hanging="709"/>
        <w:jc w:val="both"/>
        <w:rPr>
          <w:rFonts w:asciiTheme="minorHAnsi" w:eastAsia="Arial Unicode MS" w:hAnsiTheme="minorHAnsi" w:cstheme="minorHAnsi"/>
          <w:sz w:val="22"/>
          <w:szCs w:val="22"/>
        </w:rPr>
      </w:pPr>
      <w:r w:rsidRPr="00320205">
        <w:rPr>
          <w:rFonts w:asciiTheme="minorHAnsi" w:hAnsiTheme="minorHAnsi" w:cstheme="minorHAnsi"/>
          <w:color w:val="000000"/>
          <w:sz w:val="22"/>
          <w:szCs w:val="22"/>
        </w:rPr>
        <w:t>4</w:t>
      </w:r>
      <w:r w:rsidR="003E6045" w:rsidRPr="00320205">
        <w:rPr>
          <w:rFonts w:asciiTheme="minorHAnsi" w:hAnsiTheme="minorHAnsi" w:cstheme="minorHAnsi"/>
          <w:color w:val="000000"/>
          <w:sz w:val="22"/>
          <w:szCs w:val="22"/>
        </w:rPr>
        <w:t>.5.</w:t>
      </w:r>
      <w:r w:rsidR="00D41BA5" w:rsidRPr="00320205">
        <w:rPr>
          <w:rFonts w:asciiTheme="minorHAnsi" w:hAnsiTheme="minorHAnsi" w:cstheme="minorHAnsi"/>
          <w:color w:val="000000"/>
          <w:sz w:val="22"/>
          <w:szCs w:val="22"/>
        </w:rPr>
        <w:tab/>
      </w:r>
      <w:r w:rsidR="00F03B0B" w:rsidRPr="00431CC3">
        <w:rPr>
          <w:rFonts w:asciiTheme="minorHAnsi" w:eastAsia="Arial Unicode MS" w:hAnsiTheme="minorHAnsi" w:cstheme="minorHAnsi"/>
          <w:sz w:val="22"/>
          <w:szCs w:val="22"/>
        </w:rPr>
        <w:t>PD bude vypracovaná v slovenskom jazyku. Objednávateľ vyžaduje odovzdať grafickú i textovú časť:</w:t>
      </w:r>
    </w:p>
    <w:p w14:paraId="4D7F88AA" w14:textId="77777777" w:rsidR="00F03B0B" w:rsidRPr="00431CC3" w:rsidRDefault="00F03B0B" w:rsidP="00F03B0B">
      <w:pPr>
        <w:ind w:left="720" w:right="40"/>
        <w:jc w:val="both"/>
        <w:rPr>
          <w:rFonts w:asciiTheme="minorHAnsi" w:eastAsia="Arial Unicode MS" w:hAnsiTheme="minorHAnsi" w:cstheme="minorHAnsi"/>
          <w:b/>
          <w:sz w:val="22"/>
          <w:szCs w:val="22"/>
        </w:rPr>
      </w:pPr>
      <w:r w:rsidRPr="00431CC3">
        <w:rPr>
          <w:rFonts w:asciiTheme="minorHAnsi" w:eastAsia="Arial Unicode MS" w:hAnsiTheme="minorHAnsi" w:cstheme="minorHAnsi"/>
          <w:b/>
          <w:sz w:val="22"/>
          <w:szCs w:val="22"/>
        </w:rPr>
        <w:t>Geodetické zameranie územia</w:t>
      </w:r>
    </w:p>
    <w:p w14:paraId="30AAB2C2" w14:textId="77777777" w:rsidR="00F03B0B" w:rsidRDefault="00F03B0B" w:rsidP="00F03B0B">
      <w:pPr>
        <w:pStyle w:val="Odsekzoznamu"/>
        <w:numPr>
          <w:ilvl w:val="0"/>
          <w:numId w:val="10"/>
        </w:numPr>
        <w:ind w:right="40"/>
        <w:jc w:val="both"/>
        <w:rPr>
          <w:rFonts w:asciiTheme="minorHAnsi" w:eastAsia="Arial Unicode MS" w:hAnsiTheme="minorHAnsi" w:cstheme="minorHAnsi"/>
          <w:sz w:val="22"/>
          <w:szCs w:val="22"/>
        </w:rPr>
      </w:pPr>
      <w:bookmarkStart w:id="2" w:name="_Hlk529532265"/>
      <w:r w:rsidRPr="00431CC3">
        <w:rPr>
          <w:rFonts w:asciiTheme="minorHAnsi" w:eastAsia="Arial Unicode MS" w:hAnsiTheme="minorHAnsi" w:cstheme="minorHAnsi"/>
          <w:sz w:val="22"/>
          <w:szCs w:val="22"/>
        </w:rPr>
        <w:t>v písomnej (tlačenej) forme v 2 vyhotoveniach</w:t>
      </w:r>
    </w:p>
    <w:p w14:paraId="1F987D84" w14:textId="266CA1EE" w:rsidR="00F03B0B"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v elektronickej forme na CD nosiči v 1 vyhotovení</w:t>
      </w:r>
    </w:p>
    <w:bookmarkEnd w:id="2"/>
    <w:p w14:paraId="67C4B4B7" w14:textId="77777777" w:rsidR="00D17DAC" w:rsidRPr="00672448" w:rsidRDefault="00D17DAC" w:rsidP="00D17DAC">
      <w:pPr>
        <w:pStyle w:val="Bezriadkovania"/>
        <w:suppressAutoHyphens w:val="0"/>
        <w:ind w:left="567" w:firstLine="113"/>
        <w:jc w:val="both"/>
        <w:rPr>
          <w:rFonts w:ascii="Calibri" w:eastAsia="Calibri" w:hAnsi="Calibri" w:cs="Calibri"/>
          <w:sz w:val="22"/>
          <w:lang w:eastAsia="en-US"/>
        </w:rPr>
      </w:pPr>
      <w:r>
        <w:rPr>
          <w:rFonts w:ascii="Calibri" w:eastAsia="Calibri" w:hAnsi="Calibri" w:cs="Calibri"/>
          <w:b/>
          <w:sz w:val="22"/>
          <w:lang w:eastAsia="en-US"/>
        </w:rPr>
        <w:t>D</w:t>
      </w:r>
      <w:r w:rsidRPr="00672448">
        <w:rPr>
          <w:rFonts w:ascii="Calibri" w:eastAsia="Calibri" w:hAnsi="Calibri" w:cs="Calibri"/>
          <w:b/>
          <w:sz w:val="22"/>
          <w:lang w:eastAsia="en-US"/>
        </w:rPr>
        <w:t>opravný prieskum, sčítani</w:t>
      </w:r>
      <w:r>
        <w:rPr>
          <w:rFonts w:ascii="Calibri" w:eastAsia="Calibri" w:hAnsi="Calibri" w:cs="Calibri"/>
          <w:b/>
          <w:sz w:val="22"/>
          <w:lang w:eastAsia="en-US"/>
        </w:rPr>
        <w:t>e</w:t>
      </w:r>
      <w:r w:rsidRPr="00672448">
        <w:rPr>
          <w:rFonts w:ascii="Calibri" w:eastAsia="Calibri" w:hAnsi="Calibri" w:cs="Calibri"/>
          <w:b/>
          <w:sz w:val="22"/>
          <w:lang w:eastAsia="en-US"/>
        </w:rPr>
        <w:t xml:space="preserve"> dopravy</w:t>
      </w:r>
    </w:p>
    <w:p w14:paraId="531E4C9B" w14:textId="6A206274" w:rsidR="00D17DAC" w:rsidRPr="00D17DAC" w:rsidRDefault="00D17DAC" w:rsidP="00D17DAC">
      <w:pPr>
        <w:pStyle w:val="Odsekzoznamu"/>
        <w:ind w:left="1134" w:right="40" w:hanging="425"/>
        <w:jc w:val="both"/>
        <w:rPr>
          <w:rFonts w:asciiTheme="minorHAnsi" w:eastAsia="Arial Unicode MS" w:hAnsiTheme="minorHAnsi" w:cstheme="minorHAnsi"/>
          <w:sz w:val="22"/>
          <w:szCs w:val="22"/>
        </w:rPr>
      </w:pPr>
      <w:r w:rsidRPr="00D17DAC">
        <w:rPr>
          <w:rFonts w:asciiTheme="minorHAnsi" w:eastAsia="Arial Unicode MS" w:hAnsiTheme="minorHAnsi" w:cstheme="minorHAnsi"/>
          <w:sz w:val="22"/>
          <w:szCs w:val="22"/>
        </w:rPr>
        <w:t>-</w:t>
      </w:r>
      <w:r w:rsidRPr="00D17DAC">
        <w:rPr>
          <w:rFonts w:asciiTheme="minorHAnsi" w:eastAsia="Arial Unicode MS" w:hAnsiTheme="minorHAnsi" w:cstheme="minorHAnsi"/>
          <w:sz w:val="22"/>
          <w:szCs w:val="22"/>
        </w:rPr>
        <w:tab/>
        <w:t xml:space="preserve">v písomnej (tlačenej) forme v </w:t>
      </w:r>
      <w:r w:rsidR="00F22A97">
        <w:rPr>
          <w:rFonts w:asciiTheme="minorHAnsi" w:eastAsia="Arial Unicode MS" w:hAnsiTheme="minorHAnsi" w:cstheme="minorHAnsi"/>
          <w:sz w:val="22"/>
          <w:szCs w:val="22"/>
        </w:rPr>
        <w:t>1</w:t>
      </w:r>
      <w:r w:rsidRPr="00D17DAC">
        <w:rPr>
          <w:rFonts w:asciiTheme="minorHAnsi" w:eastAsia="Arial Unicode MS" w:hAnsiTheme="minorHAnsi" w:cstheme="minorHAnsi"/>
          <w:sz w:val="22"/>
          <w:szCs w:val="22"/>
        </w:rPr>
        <w:t xml:space="preserve"> vyhotoven</w:t>
      </w:r>
      <w:r w:rsidR="00F22A97">
        <w:rPr>
          <w:rFonts w:asciiTheme="minorHAnsi" w:eastAsia="Arial Unicode MS" w:hAnsiTheme="minorHAnsi" w:cstheme="minorHAnsi"/>
          <w:sz w:val="22"/>
          <w:szCs w:val="22"/>
        </w:rPr>
        <w:t>í</w:t>
      </w:r>
    </w:p>
    <w:p w14:paraId="308CF22A" w14:textId="4C6DA728" w:rsidR="00D17DAC" w:rsidRPr="00431CC3" w:rsidRDefault="00D17DAC" w:rsidP="00D17DAC">
      <w:pPr>
        <w:pStyle w:val="Odsekzoznamu"/>
        <w:ind w:left="1134" w:right="40" w:hanging="425"/>
        <w:jc w:val="both"/>
        <w:rPr>
          <w:rFonts w:asciiTheme="minorHAnsi" w:eastAsia="Arial Unicode MS" w:hAnsiTheme="minorHAnsi" w:cstheme="minorHAnsi"/>
          <w:sz w:val="22"/>
          <w:szCs w:val="22"/>
        </w:rPr>
      </w:pPr>
      <w:r w:rsidRPr="00D17DAC">
        <w:rPr>
          <w:rFonts w:asciiTheme="minorHAnsi" w:eastAsia="Arial Unicode MS" w:hAnsiTheme="minorHAnsi" w:cstheme="minorHAnsi"/>
          <w:sz w:val="22"/>
          <w:szCs w:val="22"/>
        </w:rPr>
        <w:t>-</w:t>
      </w:r>
      <w:r w:rsidRPr="00D17DAC">
        <w:rPr>
          <w:rFonts w:asciiTheme="minorHAnsi" w:eastAsia="Arial Unicode MS" w:hAnsiTheme="minorHAnsi" w:cstheme="minorHAnsi"/>
          <w:sz w:val="22"/>
          <w:szCs w:val="22"/>
        </w:rPr>
        <w:tab/>
        <w:t>v elektronickej forme na CD nosiči v 1 vyhotovení</w:t>
      </w:r>
    </w:p>
    <w:p w14:paraId="3813FDE8" w14:textId="77777777" w:rsidR="00F03B0B" w:rsidRPr="00431CC3" w:rsidRDefault="00F03B0B" w:rsidP="00F03B0B">
      <w:pPr>
        <w:ind w:left="720" w:right="40"/>
        <w:jc w:val="both"/>
        <w:rPr>
          <w:rFonts w:asciiTheme="minorHAnsi" w:eastAsia="Arial Unicode MS" w:hAnsiTheme="minorHAnsi" w:cstheme="minorHAnsi"/>
          <w:b/>
          <w:sz w:val="22"/>
          <w:szCs w:val="22"/>
        </w:rPr>
      </w:pPr>
      <w:r w:rsidRPr="00431CC3">
        <w:rPr>
          <w:rFonts w:asciiTheme="minorHAnsi" w:eastAsia="Arial Unicode MS" w:hAnsiTheme="minorHAnsi" w:cstheme="minorHAnsi"/>
          <w:b/>
          <w:sz w:val="22"/>
          <w:szCs w:val="22"/>
        </w:rPr>
        <w:t>Projektová dokumentácia pre územné rozhodnutie</w:t>
      </w:r>
    </w:p>
    <w:p w14:paraId="720075A9"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v písomnej (tlačenej) forme v 6-ich vyhotoveniach </w:t>
      </w:r>
    </w:p>
    <w:p w14:paraId="16AEC012"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v elektronickej forme na CD nosiči v 1 vyhotovení – grafickú časť vo formáte súborov DWG alebo DGN v súradnicovom systéme S-JSTK, tabuľkovú časť vo formáte XLS, textovú časť vo formáte DOC </w:t>
      </w:r>
    </w:p>
    <w:p w14:paraId="490B26C4"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v elektronickej forme na CD nosiči v 1 vyhotovení – grafickú časť, textovú časť a tabuľkovú časť v PDF </w:t>
      </w:r>
    </w:p>
    <w:p w14:paraId="2A627CEC" w14:textId="77777777" w:rsidR="00F03B0B" w:rsidRPr="00431CC3" w:rsidRDefault="00F03B0B" w:rsidP="00F03B0B">
      <w:pPr>
        <w:ind w:left="720" w:right="40"/>
        <w:jc w:val="both"/>
        <w:rPr>
          <w:rFonts w:asciiTheme="minorHAnsi" w:eastAsia="Arial Unicode MS" w:hAnsiTheme="minorHAnsi" w:cstheme="minorHAnsi"/>
          <w:b/>
          <w:sz w:val="22"/>
          <w:szCs w:val="22"/>
        </w:rPr>
      </w:pPr>
      <w:r w:rsidRPr="00431CC3">
        <w:rPr>
          <w:rFonts w:asciiTheme="minorHAnsi" w:eastAsia="Arial Unicode MS" w:hAnsiTheme="minorHAnsi" w:cstheme="minorHAnsi"/>
          <w:b/>
          <w:sz w:val="22"/>
          <w:szCs w:val="22"/>
        </w:rPr>
        <w:t xml:space="preserve">Projektová dokumentácia – realizačný projekt </w:t>
      </w:r>
    </w:p>
    <w:p w14:paraId="1F5F3BB5"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v písomnej (tlačenej) forme v 10-ich vyhotoveniach, rozpočet a výkaz výmer v 2 vyhotoveniach</w:t>
      </w:r>
    </w:p>
    <w:p w14:paraId="23825DA8"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v elektronickej forme na CD nosiči v 1 vyhotovení – grafickú časť vo formáte súborov DWG alebo DGN v súradnicovom systéme S-JSTK, tabuľkovú časť (rozpočet a výkaz výmer </w:t>
      </w:r>
      <w:r>
        <w:rPr>
          <w:rFonts w:asciiTheme="minorHAnsi" w:eastAsia="Arial Unicode MS" w:hAnsiTheme="minorHAnsi" w:cstheme="minorHAnsi"/>
          <w:sz w:val="22"/>
          <w:szCs w:val="22"/>
        </w:rPr>
        <w:t xml:space="preserve">                      </w:t>
      </w:r>
      <w:r w:rsidRPr="00431CC3">
        <w:rPr>
          <w:rFonts w:asciiTheme="minorHAnsi" w:eastAsia="Arial Unicode MS" w:hAnsiTheme="minorHAnsi" w:cstheme="minorHAnsi"/>
          <w:sz w:val="22"/>
          <w:szCs w:val="22"/>
        </w:rPr>
        <w:t xml:space="preserve">s výpočtom množstiev) vo formáte XLS, textovú časť vo formáte DOC </w:t>
      </w:r>
    </w:p>
    <w:p w14:paraId="5B4FB3C5"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v elektronickej forme na CD nosiči v 1 vyhotovení – grafickú časť, textovú časť a tabuľkovú časť v PDF </w:t>
      </w:r>
    </w:p>
    <w:p w14:paraId="1BB0802F"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pre účely určenia na použitie PDZ a TDZ – tlač výkresov na to určených v 3 vyhotoveniach  </w:t>
      </w:r>
    </w:p>
    <w:p w14:paraId="0599C8D6" w14:textId="77777777" w:rsidR="003F0CB3" w:rsidRDefault="003F0CB3" w:rsidP="00FE302B">
      <w:pPr>
        <w:ind w:left="993" w:hanging="284"/>
        <w:jc w:val="both"/>
        <w:rPr>
          <w:rFonts w:asciiTheme="minorHAnsi" w:eastAsia="Calibri" w:hAnsiTheme="minorHAnsi" w:cstheme="minorHAnsi"/>
          <w:sz w:val="22"/>
          <w:szCs w:val="22"/>
          <w:lang w:eastAsia="en-US"/>
        </w:rPr>
      </w:pPr>
    </w:p>
    <w:p w14:paraId="24921A5E" w14:textId="77777777" w:rsidR="00FE302B" w:rsidRPr="00320205" w:rsidRDefault="00FE302B" w:rsidP="00FE302B">
      <w:pPr>
        <w:ind w:left="993" w:hanging="284"/>
        <w:jc w:val="both"/>
        <w:rPr>
          <w:rFonts w:asciiTheme="minorHAnsi" w:hAnsiTheme="minorHAnsi" w:cstheme="minorHAnsi"/>
          <w:color w:val="000000"/>
          <w:sz w:val="22"/>
          <w:szCs w:val="22"/>
        </w:rPr>
      </w:pPr>
    </w:p>
    <w:p w14:paraId="18C41A57" w14:textId="4867E458" w:rsidR="00F72714" w:rsidRDefault="00F72714" w:rsidP="00BB511E">
      <w:pPr>
        <w:jc w:val="center"/>
        <w:rPr>
          <w:rFonts w:asciiTheme="minorHAnsi" w:hAnsiTheme="minorHAnsi" w:cstheme="minorHAnsi"/>
          <w:b/>
          <w:caps/>
          <w:color w:val="000000"/>
          <w:sz w:val="22"/>
          <w:szCs w:val="22"/>
        </w:rPr>
      </w:pPr>
      <w:r w:rsidRPr="00320205">
        <w:rPr>
          <w:rFonts w:asciiTheme="minorHAnsi" w:hAnsiTheme="minorHAnsi" w:cstheme="minorHAnsi"/>
          <w:b/>
          <w:caps/>
          <w:color w:val="000000"/>
          <w:sz w:val="22"/>
          <w:szCs w:val="22"/>
        </w:rPr>
        <w:t>Čl.</w:t>
      </w:r>
      <w:r w:rsidR="00C11525" w:rsidRPr="00320205">
        <w:rPr>
          <w:rFonts w:asciiTheme="minorHAnsi" w:hAnsiTheme="minorHAnsi" w:cstheme="minorHAnsi"/>
          <w:b/>
          <w:caps/>
          <w:color w:val="000000"/>
          <w:sz w:val="22"/>
          <w:szCs w:val="22"/>
        </w:rPr>
        <w:t xml:space="preserve"> </w:t>
      </w:r>
      <w:r w:rsidR="00BB511E" w:rsidRPr="00320205">
        <w:rPr>
          <w:rFonts w:asciiTheme="minorHAnsi" w:hAnsiTheme="minorHAnsi" w:cstheme="minorHAnsi"/>
          <w:b/>
          <w:caps/>
          <w:color w:val="000000"/>
          <w:sz w:val="22"/>
          <w:szCs w:val="22"/>
        </w:rPr>
        <w:t>5</w:t>
      </w:r>
      <w:r w:rsidRPr="00320205">
        <w:rPr>
          <w:rFonts w:asciiTheme="minorHAnsi" w:hAnsiTheme="minorHAnsi" w:cstheme="minorHAnsi"/>
          <w:b/>
          <w:caps/>
          <w:color w:val="000000"/>
          <w:sz w:val="22"/>
          <w:szCs w:val="22"/>
        </w:rPr>
        <w:tab/>
        <w:t>cena predmetu zmluvy</w:t>
      </w:r>
    </w:p>
    <w:p w14:paraId="54AFE440" w14:textId="77777777" w:rsidR="00D17DAC" w:rsidRPr="00320205" w:rsidRDefault="00D17DAC" w:rsidP="00BB511E">
      <w:pPr>
        <w:jc w:val="center"/>
        <w:rPr>
          <w:rFonts w:asciiTheme="minorHAnsi" w:hAnsiTheme="minorHAnsi" w:cstheme="minorHAnsi"/>
          <w:b/>
          <w:caps/>
          <w:color w:val="000000"/>
          <w:sz w:val="22"/>
          <w:szCs w:val="22"/>
        </w:rPr>
      </w:pPr>
    </w:p>
    <w:p w14:paraId="363331B4" w14:textId="77777777" w:rsidR="00F72714" w:rsidRPr="00320205" w:rsidRDefault="00A6180A" w:rsidP="006B0D82">
      <w:pPr>
        <w:numPr>
          <w:ilvl w:val="12"/>
          <w:numId w:val="0"/>
        </w:numPr>
        <w:ind w:left="709" w:hanging="1135"/>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       </w:t>
      </w:r>
      <w:r w:rsidR="00BB511E" w:rsidRPr="00320205">
        <w:rPr>
          <w:rFonts w:asciiTheme="minorHAnsi" w:hAnsiTheme="minorHAnsi" w:cstheme="minorHAnsi"/>
          <w:color w:val="000000"/>
          <w:sz w:val="22"/>
          <w:szCs w:val="22"/>
        </w:rPr>
        <w:t>5</w:t>
      </w:r>
      <w:r w:rsidR="00F72714" w:rsidRPr="00320205">
        <w:rPr>
          <w:rFonts w:asciiTheme="minorHAnsi" w:hAnsiTheme="minorHAnsi" w:cstheme="minorHAnsi"/>
          <w:color w:val="000000"/>
          <w:sz w:val="22"/>
          <w:szCs w:val="22"/>
        </w:rPr>
        <w:t>.1</w:t>
      </w:r>
      <w:r w:rsidR="006B0D82"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 xml:space="preserve">Cena za predmet zmluvy podľa čl. 2., t. j. celková cena diela je stanovená dohodou zmluvných strán v zmysle zákona č. </w:t>
      </w:r>
      <w:r w:rsidR="00C358F2" w:rsidRPr="00320205">
        <w:rPr>
          <w:rFonts w:asciiTheme="minorHAnsi" w:hAnsiTheme="minorHAnsi" w:cstheme="minorHAnsi"/>
          <w:color w:val="000000"/>
          <w:sz w:val="22"/>
          <w:szCs w:val="22"/>
        </w:rPr>
        <w:t>1</w:t>
      </w:r>
      <w:r w:rsidR="00F72714" w:rsidRPr="00320205">
        <w:rPr>
          <w:rFonts w:asciiTheme="minorHAnsi" w:hAnsiTheme="minorHAnsi" w:cstheme="minorHAnsi"/>
          <w:color w:val="000000"/>
          <w:sz w:val="22"/>
          <w:szCs w:val="22"/>
        </w:rPr>
        <w:t>8/1996 Z. z. o cenách v znení neskorších predpisov je konečná a predstavuje sumu:</w:t>
      </w:r>
    </w:p>
    <w:p w14:paraId="16BFA279" w14:textId="77777777" w:rsidR="00034981" w:rsidRDefault="00034981" w:rsidP="00A17C1C">
      <w:pPr>
        <w:pStyle w:val="Bezriadkovania"/>
        <w:ind w:left="709"/>
        <w:rPr>
          <w:rFonts w:asciiTheme="minorHAnsi" w:hAnsiTheme="minorHAnsi" w:cstheme="minorHAnsi"/>
          <w:b/>
          <w:sz w:val="22"/>
          <w:szCs w:val="22"/>
        </w:rPr>
      </w:pPr>
    </w:p>
    <w:p w14:paraId="6506A5C6" w14:textId="2C60C057" w:rsidR="00F72714" w:rsidRPr="00320205" w:rsidRDefault="008C2D71" w:rsidP="00A17C1C">
      <w:pPr>
        <w:pStyle w:val="Bezriadkovania"/>
        <w:ind w:left="709"/>
        <w:rPr>
          <w:rFonts w:asciiTheme="minorHAnsi" w:hAnsiTheme="minorHAnsi" w:cstheme="minorHAnsi"/>
          <w:sz w:val="22"/>
          <w:szCs w:val="22"/>
        </w:rPr>
      </w:pPr>
      <w:r w:rsidRPr="00320205">
        <w:rPr>
          <w:rFonts w:asciiTheme="minorHAnsi" w:hAnsiTheme="minorHAnsi" w:cstheme="minorHAnsi"/>
          <w:b/>
          <w:sz w:val="22"/>
          <w:szCs w:val="22"/>
        </w:rPr>
        <w:t xml:space="preserve">Celková zmluvná cena: </w:t>
      </w:r>
      <w:r w:rsidR="00DD12C1" w:rsidRPr="00320205">
        <w:rPr>
          <w:rFonts w:asciiTheme="minorHAnsi" w:hAnsiTheme="minorHAnsi" w:cstheme="minorHAnsi"/>
          <w:b/>
          <w:sz w:val="22"/>
          <w:szCs w:val="22"/>
        </w:rPr>
        <w:t>......................</w:t>
      </w:r>
      <w:r w:rsidR="00875415" w:rsidRPr="00320205">
        <w:rPr>
          <w:rFonts w:asciiTheme="minorHAnsi" w:hAnsiTheme="minorHAnsi" w:cstheme="minorHAnsi"/>
          <w:b/>
          <w:sz w:val="22"/>
          <w:szCs w:val="22"/>
        </w:rPr>
        <w:t xml:space="preserve"> </w:t>
      </w:r>
      <w:r w:rsidR="006B0D82" w:rsidRPr="00320205">
        <w:rPr>
          <w:rFonts w:asciiTheme="minorHAnsi" w:hAnsiTheme="minorHAnsi" w:cstheme="minorHAnsi"/>
          <w:b/>
          <w:sz w:val="22"/>
          <w:szCs w:val="22"/>
        </w:rPr>
        <w:t>eur</w:t>
      </w:r>
      <w:r w:rsidR="00F72714" w:rsidRPr="00320205">
        <w:rPr>
          <w:rFonts w:asciiTheme="minorHAnsi" w:hAnsiTheme="minorHAnsi" w:cstheme="minorHAnsi"/>
          <w:b/>
          <w:sz w:val="22"/>
          <w:szCs w:val="22"/>
        </w:rPr>
        <w:t xml:space="preserve"> </w:t>
      </w:r>
      <w:r w:rsidR="00F72714" w:rsidRPr="00320205">
        <w:rPr>
          <w:rFonts w:asciiTheme="minorHAnsi" w:hAnsiTheme="minorHAnsi" w:cstheme="minorHAnsi"/>
          <w:sz w:val="22"/>
          <w:szCs w:val="22"/>
        </w:rPr>
        <w:t>vrátane DPH,</w:t>
      </w:r>
      <w:r w:rsidR="00875415" w:rsidRPr="00320205">
        <w:rPr>
          <w:rFonts w:asciiTheme="minorHAnsi" w:hAnsiTheme="minorHAnsi" w:cstheme="minorHAnsi"/>
          <w:sz w:val="22"/>
          <w:szCs w:val="22"/>
        </w:rPr>
        <w:t xml:space="preserve"> </w:t>
      </w:r>
      <w:r w:rsidR="008E3CDD" w:rsidRPr="00320205">
        <w:rPr>
          <w:rFonts w:asciiTheme="minorHAnsi" w:hAnsiTheme="minorHAnsi" w:cstheme="minorHAnsi"/>
          <w:sz w:val="22"/>
          <w:szCs w:val="22"/>
        </w:rPr>
        <w:t xml:space="preserve">slovom </w:t>
      </w:r>
      <w:r w:rsidR="00DD12C1" w:rsidRPr="00320205">
        <w:rPr>
          <w:rFonts w:asciiTheme="minorHAnsi" w:hAnsiTheme="minorHAnsi" w:cstheme="minorHAnsi"/>
          <w:sz w:val="22"/>
          <w:szCs w:val="22"/>
        </w:rPr>
        <w:t>.................................</w:t>
      </w:r>
      <w:r w:rsidR="006B0D82" w:rsidRPr="00320205">
        <w:rPr>
          <w:rFonts w:asciiTheme="minorHAnsi" w:hAnsiTheme="minorHAnsi" w:cstheme="minorHAnsi"/>
          <w:sz w:val="22"/>
          <w:szCs w:val="22"/>
        </w:rPr>
        <w:t>eur</w:t>
      </w:r>
      <w:r w:rsidR="00342AEE" w:rsidRPr="00320205">
        <w:rPr>
          <w:rFonts w:asciiTheme="minorHAnsi" w:hAnsiTheme="minorHAnsi" w:cstheme="minorHAnsi"/>
          <w:sz w:val="22"/>
          <w:szCs w:val="22"/>
        </w:rPr>
        <w:t>.</w:t>
      </w:r>
    </w:p>
    <w:p w14:paraId="0FCB3686" w14:textId="77777777" w:rsidR="004A5231" w:rsidRPr="00320205" w:rsidRDefault="004A5231" w:rsidP="004A5231">
      <w:pPr>
        <w:widowControl w:val="0"/>
        <w:tabs>
          <w:tab w:val="num" w:pos="709"/>
          <w:tab w:val="left" w:pos="2304"/>
          <w:tab w:val="left" w:pos="3456"/>
          <w:tab w:val="left" w:pos="4608"/>
          <w:tab w:val="left" w:pos="5760"/>
          <w:tab w:val="left" w:pos="6912"/>
          <w:tab w:val="left" w:pos="8064"/>
        </w:tabs>
        <w:autoSpaceDE w:val="0"/>
        <w:autoSpaceDN w:val="0"/>
        <w:adjustRightInd w:val="0"/>
        <w:ind w:left="709" w:right="144" w:hanging="709"/>
        <w:jc w:val="center"/>
        <w:rPr>
          <w:rFonts w:asciiTheme="minorHAnsi" w:hAnsiTheme="minorHAnsi" w:cstheme="minorHAnsi"/>
          <w:b/>
          <w:i/>
        </w:rPr>
      </w:pPr>
    </w:p>
    <w:tbl>
      <w:tblPr>
        <w:tblW w:w="8650" w:type="dxa"/>
        <w:tblInd w:w="704" w:type="dxa"/>
        <w:tblCellMar>
          <w:left w:w="70" w:type="dxa"/>
          <w:right w:w="70" w:type="dxa"/>
        </w:tblCellMar>
        <w:tblLook w:val="04A0" w:firstRow="1" w:lastRow="0" w:firstColumn="1" w:lastColumn="0" w:noHBand="0" w:noVBand="1"/>
      </w:tblPr>
      <w:tblGrid>
        <w:gridCol w:w="5651"/>
        <w:gridCol w:w="2429"/>
        <w:gridCol w:w="570"/>
      </w:tblGrid>
      <w:tr w:rsidR="00A907CA" w:rsidRPr="00A907CA" w14:paraId="37F8EE7E" w14:textId="77777777" w:rsidTr="00A907CA">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734BA4A9" w14:textId="567A0708" w:rsidR="00A907CA" w:rsidRPr="00A907CA" w:rsidRDefault="00274AA1" w:rsidP="00A907CA">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5.1.1. </w:t>
            </w:r>
            <w:r w:rsidR="00A907CA" w:rsidRPr="00A907CA">
              <w:rPr>
                <w:rFonts w:asciiTheme="minorHAnsi" w:hAnsiTheme="minorHAnsi" w:cstheme="minorHAnsi"/>
                <w:b/>
                <w:bCs/>
                <w:color w:val="000000"/>
                <w:sz w:val="22"/>
                <w:szCs w:val="22"/>
              </w:rPr>
              <w:t>Geodetické zameranie územia (GZ)</w:t>
            </w:r>
          </w:p>
        </w:tc>
      </w:tr>
      <w:tr w:rsidR="00A907CA" w:rsidRPr="00A907CA" w14:paraId="7471A7D5" w14:textId="77777777" w:rsidTr="00A907CA">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63E21E6E"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GZ bez DPH</w:t>
            </w:r>
          </w:p>
        </w:tc>
        <w:tc>
          <w:tcPr>
            <w:tcW w:w="2429" w:type="dxa"/>
            <w:tcBorders>
              <w:top w:val="nil"/>
              <w:left w:val="dotted" w:sz="4" w:space="0" w:color="auto"/>
              <w:bottom w:val="dotted" w:sz="4" w:space="0" w:color="auto"/>
              <w:right w:val="nil"/>
            </w:tcBorders>
            <w:shd w:val="clear" w:color="auto" w:fill="auto"/>
            <w:noWrap/>
            <w:vAlign w:val="center"/>
          </w:tcPr>
          <w:p w14:paraId="74B646D0"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0FC78623"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43419D57"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7407C48" w14:textId="77777777" w:rsidR="00A907CA" w:rsidRPr="00A907CA" w:rsidRDefault="00A907CA" w:rsidP="00A907CA">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0FECB133"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0656993E"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5DB66A9E" w14:textId="77777777" w:rsidTr="00A907CA">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473DE6D3" w14:textId="264A5EF5" w:rsidR="00A907CA" w:rsidRPr="00A907CA" w:rsidRDefault="00274AA1" w:rsidP="00A907CA">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5.1.1. </w:t>
            </w:r>
            <w:r w:rsidR="00A907CA" w:rsidRPr="00A907CA">
              <w:rPr>
                <w:rFonts w:asciiTheme="minorHAnsi" w:hAnsiTheme="minorHAnsi" w:cstheme="minorHAnsi"/>
                <w:b/>
                <w:bCs/>
                <w:i/>
                <w:iCs/>
                <w:color w:val="000000"/>
                <w:sz w:val="22"/>
                <w:szCs w:val="22"/>
              </w:rPr>
              <w:t>Cena GZ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2CCD0CC9" w14:textId="77777777" w:rsidR="00A907CA" w:rsidRPr="00A907CA" w:rsidRDefault="00A907CA" w:rsidP="00A907CA">
            <w:pPr>
              <w:tabs>
                <w:tab w:val="num" w:pos="567"/>
              </w:tabs>
              <w:jc w:val="right"/>
              <w:rPr>
                <w:rFonts w:asciiTheme="minorHAnsi" w:hAnsiTheme="minorHAnsi" w:cstheme="minorHAnsi"/>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51705695" w14:textId="77777777" w:rsidR="00A907CA" w:rsidRPr="00A907CA" w:rsidRDefault="00A907CA" w:rsidP="00A907CA">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3A251D18" w14:textId="77777777" w:rsidR="00A907CA" w:rsidRPr="00A907CA" w:rsidRDefault="00A907CA" w:rsidP="00A907CA">
      <w:pPr>
        <w:numPr>
          <w:ilvl w:val="12"/>
          <w:numId w:val="0"/>
        </w:numPr>
        <w:tabs>
          <w:tab w:val="num" w:pos="567"/>
        </w:tabs>
        <w:ind w:left="709" w:hanging="709"/>
        <w:jc w:val="both"/>
        <w:rPr>
          <w:rFonts w:asciiTheme="minorHAnsi" w:hAnsiTheme="minorHAnsi" w:cstheme="minorHAnsi"/>
          <w:b/>
          <w:color w:val="000000"/>
          <w:sz w:val="22"/>
          <w:szCs w:val="22"/>
        </w:rPr>
      </w:pPr>
    </w:p>
    <w:tbl>
      <w:tblPr>
        <w:tblW w:w="8650" w:type="dxa"/>
        <w:tblInd w:w="704" w:type="dxa"/>
        <w:tblCellMar>
          <w:left w:w="70" w:type="dxa"/>
          <w:right w:w="70" w:type="dxa"/>
        </w:tblCellMar>
        <w:tblLook w:val="04A0" w:firstRow="1" w:lastRow="0" w:firstColumn="1" w:lastColumn="0" w:noHBand="0" w:noVBand="1"/>
      </w:tblPr>
      <w:tblGrid>
        <w:gridCol w:w="5651"/>
        <w:gridCol w:w="2429"/>
        <w:gridCol w:w="570"/>
      </w:tblGrid>
      <w:tr w:rsidR="00A907CA" w:rsidRPr="00A907CA" w14:paraId="112173CC" w14:textId="77777777" w:rsidTr="00A907CA">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3CD9F890" w14:textId="3B1CAA5A" w:rsidR="00A907CA" w:rsidRPr="00A907CA" w:rsidRDefault="00274AA1" w:rsidP="00A907CA">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5.1.2. </w:t>
            </w:r>
            <w:r w:rsidR="00A907CA" w:rsidRPr="00A907CA">
              <w:rPr>
                <w:rFonts w:asciiTheme="minorHAnsi" w:hAnsiTheme="minorHAnsi" w:cstheme="minorHAnsi"/>
                <w:b/>
                <w:bCs/>
                <w:color w:val="000000"/>
                <w:sz w:val="22"/>
                <w:szCs w:val="22"/>
              </w:rPr>
              <w:t>Dopravný prieskum, sčítanie dopravy (DP)</w:t>
            </w:r>
          </w:p>
        </w:tc>
      </w:tr>
      <w:tr w:rsidR="00A907CA" w:rsidRPr="00A907CA" w14:paraId="421E6822" w14:textId="77777777" w:rsidTr="00A907CA">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4B641786"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DP bez DPH</w:t>
            </w:r>
          </w:p>
        </w:tc>
        <w:tc>
          <w:tcPr>
            <w:tcW w:w="2429" w:type="dxa"/>
            <w:tcBorders>
              <w:top w:val="nil"/>
              <w:left w:val="dotted" w:sz="4" w:space="0" w:color="auto"/>
              <w:bottom w:val="dotted" w:sz="4" w:space="0" w:color="auto"/>
              <w:right w:val="nil"/>
            </w:tcBorders>
            <w:shd w:val="clear" w:color="auto" w:fill="auto"/>
            <w:noWrap/>
            <w:vAlign w:val="center"/>
          </w:tcPr>
          <w:p w14:paraId="59E75548"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1ABF90B0"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08F81E7D"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38DC309" w14:textId="77777777" w:rsidR="00A907CA" w:rsidRPr="00A907CA" w:rsidRDefault="00A907CA" w:rsidP="00A907CA">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107FEC37"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1695B973"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0BBF475B" w14:textId="77777777" w:rsidTr="00A907CA">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31B64D3F" w14:textId="0E89D551" w:rsidR="00A907CA" w:rsidRPr="00A907CA" w:rsidRDefault="00274AA1" w:rsidP="00A907CA">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5.1.2. </w:t>
            </w:r>
            <w:r w:rsidR="00A907CA" w:rsidRPr="00A907CA">
              <w:rPr>
                <w:rFonts w:asciiTheme="minorHAnsi" w:hAnsiTheme="minorHAnsi" w:cstheme="minorHAnsi"/>
                <w:b/>
                <w:bCs/>
                <w:i/>
                <w:iCs/>
                <w:color w:val="000000"/>
                <w:sz w:val="22"/>
                <w:szCs w:val="22"/>
              </w:rPr>
              <w:t>Cena DP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39BE2754" w14:textId="77777777" w:rsidR="00A907CA" w:rsidRPr="00A907CA" w:rsidRDefault="00A907CA" w:rsidP="00A907CA">
            <w:pPr>
              <w:tabs>
                <w:tab w:val="num" w:pos="567"/>
              </w:tabs>
              <w:jc w:val="right"/>
              <w:rPr>
                <w:rFonts w:asciiTheme="minorHAnsi" w:hAnsiTheme="minorHAnsi" w:cstheme="minorHAnsi"/>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4EF79942" w14:textId="77777777" w:rsidR="00A907CA" w:rsidRPr="00A907CA" w:rsidRDefault="00A907CA" w:rsidP="00A907CA">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44212162" w14:textId="0309DFCD" w:rsidR="00A907CA" w:rsidRDefault="00A907CA" w:rsidP="00A907CA">
      <w:pPr>
        <w:numPr>
          <w:ilvl w:val="12"/>
          <w:numId w:val="0"/>
        </w:numPr>
        <w:tabs>
          <w:tab w:val="num" w:pos="567"/>
        </w:tabs>
        <w:ind w:left="709" w:hanging="709"/>
        <w:jc w:val="both"/>
        <w:rPr>
          <w:rFonts w:asciiTheme="minorHAnsi" w:hAnsiTheme="minorHAnsi" w:cstheme="minorHAnsi"/>
          <w:b/>
          <w:color w:val="000000"/>
          <w:sz w:val="22"/>
          <w:szCs w:val="22"/>
        </w:rPr>
      </w:pPr>
    </w:p>
    <w:p w14:paraId="2CDB771E" w14:textId="77777777" w:rsidR="005B0D47" w:rsidRPr="00A907CA" w:rsidRDefault="005B0D47" w:rsidP="00A907CA">
      <w:pPr>
        <w:numPr>
          <w:ilvl w:val="12"/>
          <w:numId w:val="0"/>
        </w:numPr>
        <w:tabs>
          <w:tab w:val="num" w:pos="567"/>
        </w:tabs>
        <w:ind w:left="709" w:hanging="709"/>
        <w:jc w:val="both"/>
        <w:rPr>
          <w:rFonts w:asciiTheme="minorHAnsi" w:hAnsiTheme="minorHAnsi" w:cstheme="minorHAnsi"/>
          <w:b/>
          <w:color w:val="000000"/>
          <w:sz w:val="22"/>
          <w:szCs w:val="22"/>
        </w:rPr>
      </w:pPr>
    </w:p>
    <w:tbl>
      <w:tblPr>
        <w:tblW w:w="8650" w:type="dxa"/>
        <w:tblInd w:w="704" w:type="dxa"/>
        <w:tblCellMar>
          <w:left w:w="70" w:type="dxa"/>
          <w:right w:w="70" w:type="dxa"/>
        </w:tblCellMar>
        <w:tblLook w:val="04A0" w:firstRow="1" w:lastRow="0" w:firstColumn="1" w:lastColumn="0" w:noHBand="0" w:noVBand="1"/>
      </w:tblPr>
      <w:tblGrid>
        <w:gridCol w:w="5651"/>
        <w:gridCol w:w="2429"/>
        <w:gridCol w:w="570"/>
      </w:tblGrid>
      <w:tr w:rsidR="00A907CA" w:rsidRPr="00A907CA" w14:paraId="1F4432A9" w14:textId="77777777" w:rsidTr="00A907CA">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460A96B3" w14:textId="59168AEA" w:rsidR="00A907CA" w:rsidRPr="00A907CA" w:rsidRDefault="00274AA1" w:rsidP="00A907CA">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lastRenderedPageBreak/>
              <w:t xml:space="preserve">5.1.3. </w:t>
            </w:r>
            <w:r w:rsidR="00A907CA" w:rsidRPr="00A907CA">
              <w:rPr>
                <w:rFonts w:asciiTheme="minorHAnsi" w:hAnsiTheme="minorHAnsi" w:cstheme="minorHAnsi"/>
                <w:b/>
                <w:bCs/>
                <w:color w:val="000000"/>
                <w:sz w:val="22"/>
                <w:szCs w:val="22"/>
              </w:rPr>
              <w:t>Projektová dokumentácia pre územné rozhodnutie (DÚR)</w:t>
            </w:r>
          </w:p>
        </w:tc>
      </w:tr>
      <w:tr w:rsidR="00A907CA" w:rsidRPr="00A907CA" w14:paraId="60521E50" w14:textId="77777777" w:rsidTr="00A907CA">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16584AE0"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DÚR bez DPH</w:t>
            </w:r>
          </w:p>
        </w:tc>
        <w:tc>
          <w:tcPr>
            <w:tcW w:w="2429" w:type="dxa"/>
            <w:tcBorders>
              <w:top w:val="nil"/>
              <w:left w:val="dotted" w:sz="4" w:space="0" w:color="auto"/>
              <w:bottom w:val="dotted" w:sz="4" w:space="0" w:color="auto"/>
              <w:right w:val="nil"/>
            </w:tcBorders>
            <w:shd w:val="clear" w:color="auto" w:fill="auto"/>
            <w:noWrap/>
            <w:vAlign w:val="center"/>
          </w:tcPr>
          <w:p w14:paraId="543D1FCE"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47FA1706"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4B006504"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961DACC" w14:textId="77777777" w:rsidR="00A907CA" w:rsidRPr="00A907CA" w:rsidRDefault="00A907CA" w:rsidP="00A907CA">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4A13A7FD"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6F20739E"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7B7AC9F3" w14:textId="77777777" w:rsidTr="00A907CA">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69302497" w14:textId="6C0FADD2" w:rsidR="00A907CA" w:rsidRPr="00A907CA" w:rsidRDefault="00274AA1" w:rsidP="00A907CA">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5.1.3. </w:t>
            </w:r>
            <w:r w:rsidR="00A907CA" w:rsidRPr="00A907CA">
              <w:rPr>
                <w:rFonts w:asciiTheme="minorHAnsi" w:hAnsiTheme="minorHAnsi" w:cstheme="minorHAnsi"/>
                <w:b/>
                <w:bCs/>
                <w:i/>
                <w:iCs/>
                <w:color w:val="000000"/>
                <w:sz w:val="22"/>
                <w:szCs w:val="22"/>
              </w:rPr>
              <w:t>Cena DÚR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76F8A266" w14:textId="77777777" w:rsidR="00A907CA" w:rsidRPr="00A907CA" w:rsidRDefault="00A907CA" w:rsidP="00A907CA">
            <w:pPr>
              <w:tabs>
                <w:tab w:val="num" w:pos="567"/>
              </w:tabs>
              <w:jc w:val="right"/>
              <w:rPr>
                <w:rFonts w:asciiTheme="minorHAnsi" w:hAnsiTheme="minorHAnsi" w:cstheme="minorHAnsi"/>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3B7B1253" w14:textId="77777777" w:rsidR="00A907CA" w:rsidRPr="00A907CA" w:rsidRDefault="00A907CA" w:rsidP="00A907CA">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30A25A47" w14:textId="77777777" w:rsidR="00A907CA" w:rsidRPr="00A907CA" w:rsidRDefault="00A907CA" w:rsidP="00A907CA">
      <w:pPr>
        <w:numPr>
          <w:ilvl w:val="12"/>
          <w:numId w:val="0"/>
        </w:numPr>
        <w:tabs>
          <w:tab w:val="num" w:pos="567"/>
        </w:tabs>
        <w:ind w:left="709" w:hanging="709"/>
        <w:jc w:val="both"/>
        <w:rPr>
          <w:rFonts w:asciiTheme="minorHAnsi" w:hAnsiTheme="minorHAnsi" w:cstheme="minorHAnsi"/>
          <w:b/>
          <w:color w:val="000000"/>
          <w:sz w:val="22"/>
          <w:szCs w:val="22"/>
        </w:rPr>
      </w:pPr>
    </w:p>
    <w:tbl>
      <w:tblPr>
        <w:tblW w:w="8650" w:type="dxa"/>
        <w:tblInd w:w="704" w:type="dxa"/>
        <w:tblCellMar>
          <w:left w:w="70" w:type="dxa"/>
          <w:right w:w="70" w:type="dxa"/>
        </w:tblCellMar>
        <w:tblLook w:val="04A0" w:firstRow="1" w:lastRow="0" w:firstColumn="1" w:lastColumn="0" w:noHBand="0" w:noVBand="1"/>
      </w:tblPr>
      <w:tblGrid>
        <w:gridCol w:w="5651"/>
        <w:gridCol w:w="2429"/>
        <w:gridCol w:w="570"/>
      </w:tblGrid>
      <w:tr w:rsidR="00A907CA" w:rsidRPr="00A907CA" w14:paraId="1D99D465" w14:textId="77777777" w:rsidTr="00A907CA">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5F6E17F4" w14:textId="56675281" w:rsidR="00A907CA" w:rsidRPr="00A907CA" w:rsidRDefault="00274AA1" w:rsidP="00A907CA">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5.1.4. </w:t>
            </w:r>
            <w:r w:rsidR="00A907CA" w:rsidRPr="00A907CA">
              <w:rPr>
                <w:rFonts w:asciiTheme="minorHAnsi" w:hAnsiTheme="minorHAnsi" w:cstheme="minorHAnsi"/>
                <w:b/>
                <w:bCs/>
                <w:color w:val="000000"/>
                <w:sz w:val="22"/>
                <w:szCs w:val="22"/>
              </w:rPr>
              <w:t>Realizačný projekt (RP)</w:t>
            </w:r>
          </w:p>
        </w:tc>
      </w:tr>
      <w:tr w:rsidR="00A907CA" w:rsidRPr="00A907CA" w14:paraId="453A6F8C"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175D79F" w14:textId="77777777" w:rsidR="00A907CA" w:rsidRPr="00A907CA" w:rsidRDefault="00A907CA" w:rsidP="00A907CA">
            <w:pPr>
              <w:tabs>
                <w:tab w:val="num" w:pos="567"/>
              </w:tabs>
              <w:rPr>
                <w:rFonts w:asciiTheme="minorHAnsi" w:hAnsiTheme="minorHAnsi" w:cstheme="minorHAnsi"/>
                <w:sz w:val="22"/>
                <w:szCs w:val="22"/>
              </w:rPr>
            </w:pPr>
            <w:r w:rsidRPr="00A907CA">
              <w:rPr>
                <w:rFonts w:asciiTheme="minorHAnsi" w:hAnsiTheme="minorHAnsi" w:cstheme="minorHAnsi"/>
                <w:sz w:val="22"/>
                <w:szCs w:val="22"/>
              </w:rPr>
              <w:t xml:space="preserve">Spevnené plochy, komunikácie, chodníky, </w:t>
            </w:r>
            <w:proofErr w:type="spellStart"/>
            <w:r w:rsidRPr="00A907CA">
              <w:rPr>
                <w:rFonts w:asciiTheme="minorHAnsi" w:hAnsiTheme="minorHAnsi" w:cstheme="minorHAnsi"/>
                <w:sz w:val="22"/>
                <w:szCs w:val="22"/>
              </w:rPr>
              <w:t>cyklochodníky</w:t>
            </w:r>
            <w:proofErr w:type="spellEnd"/>
            <w:r w:rsidRPr="00A907CA" w:rsidDel="005F1353">
              <w:rPr>
                <w:rFonts w:asciiTheme="minorHAnsi" w:hAnsiTheme="minorHAnsi" w:cstheme="minorHAnsi"/>
                <w:sz w:val="22"/>
                <w:szCs w:val="22"/>
              </w:rPr>
              <w:t xml:space="preserve"> </w:t>
            </w:r>
          </w:p>
        </w:tc>
        <w:tc>
          <w:tcPr>
            <w:tcW w:w="2429" w:type="dxa"/>
            <w:tcBorders>
              <w:top w:val="nil"/>
              <w:left w:val="dotted" w:sz="4" w:space="0" w:color="auto"/>
              <w:bottom w:val="dotted" w:sz="4" w:space="0" w:color="auto"/>
              <w:right w:val="nil"/>
            </w:tcBorders>
            <w:shd w:val="clear" w:color="auto" w:fill="auto"/>
            <w:noWrap/>
            <w:vAlign w:val="center"/>
          </w:tcPr>
          <w:p w14:paraId="10DDB9B1"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2529875B"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4759608C"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DD61E41"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sz w:val="22"/>
                <w:szCs w:val="22"/>
              </w:rPr>
              <w:t>Sadové úpravy – krajinno-architektonický projekt</w:t>
            </w:r>
          </w:p>
        </w:tc>
        <w:tc>
          <w:tcPr>
            <w:tcW w:w="2429" w:type="dxa"/>
            <w:tcBorders>
              <w:top w:val="nil"/>
              <w:left w:val="dotted" w:sz="4" w:space="0" w:color="auto"/>
              <w:bottom w:val="dotted" w:sz="4" w:space="0" w:color="auto"/>
              <w:right w:val="nil"/>
            </w:tcBorders>
            <w:shd w:val="clear" w:color="auto" w:fill="auto"/>
            <w:noWrap/>
            <w:vAlign w:val="center"/>
          </w:tcPr>
          <w:p w14:paraId="4A539FFE"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052DC132"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058A8FC8"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AD9BC57" w14:textId="77777777" w:rsidR="00A907CA" w:rsidRPr="00A907CA" w:rsidRDefault="00A907CA" w:rsidP="00A907CA">
            <w:pPr>
              <w:tabs>
                <w:tab w:val="num" w:pos="567"/>
              </w:tabs>
              <w:rPr>
                <w:rFonts w:asciiTheme="minorHAnsi" w:hAnsiTheme="minorHAnsi" w:cstheme="minorHAnsi"/>
                <w:sz w:val="22"/>
                <w:szCs w:val="22"/>
              </w:rPr>
            </w:pPr>
            <w:r w:rsidRPr="00A907CA">
              <w:rPr>
                <w:rFonts w:asciiTheme="minorHAnsi" w:hAnsiTheme="minorHAnsi" w:cstheme="minorHAnsi"/>
                <w:sz w:val="22"/>
                <w:szCs w:val="22"/>
              </w:rPr>
              <w:t>Verejné osvetlenie</w:t>
            </w:r>
          </w:p>
        </w:tc>
        <w:tc>
          <w:tcPr>
            <w:tcW w:w="2429" w:type="dxa"/>
            <w:tcBorders>
              <w:top w:val="nil"/>
              <w:left w:val="dotted" w:sz="4" w:space="0" w:color="auto"/>
              <w:bottom w:val="dotted" w:sz="4" w:space="0" w:color="auto"/>
              <w:right w:val="nil"/>
            </w:tcBorders>
            <w:shd w:val="clear" w:color="auto" w:fill="auto"/>
            <w:noWrap/>
            <w:vAlign w:val="center"/>
          </w:tcPr>
          <w:p w14:paraId="1E1B3B83"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15C6C544"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194E2340"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FBAA979" w14:textId="77777777" w:rsidR="00A907CA" w:rsidRPr="00A907CA" w:rsidRDefault="00A907CA" w:rsidP="00A907CA">
            <w:pPr>
              <w:tabs>
                <w:tab w:val="num" w:pos="567"/>
              </w:tabs>
              <w:rPr>
                <w:rFonts w:asciiTheme="minorHAnsi" w:hAnsiTheme="minorHAnsi" w:cstheme="minorHAnsi"/>
                <w:sz w:val="22"/>
                <w:szCs w:val="22"/>
              </w:rPr>
            </w:pPr>
            <w:r w:rsidRPr="00A907CA">
              <w:rPr>
                <w:rFonts w:asciiTheme="minorHAnsi" w:hAnsiTheme="minorHAnsi" w:cstheme="minorHAnsi"/>
                <w:sz w:val="22"/>
                <w:szCs w:val="22"/>
              </w:rPr>
              <w:t>Úprava kanalizácie, kanalizačné vpusty</w:t>
            </w:r>
          </w:p>
        </w:tc>
        <w:tc>
          <w:tcPr>
            <w:tcW w:w="2429" w:type="dxa"/>
            <w:tcBorders>
              <w:top w:val="nil"/>
              <w:left w:val="dotted" w:sz="4" w:space="0" w:color="auto"/>
              <w:bottom w:val="dotted" w:sz="4" w:space="0" w:color="auto"/>
              <w:right w:val="nil"/>
            </w:tcBorders>
            <w:shd w:val="clear" w:color="auto" w:fill="auto"/>
            <w:noWrap/>
            <w:vAlign w:val="center"/>
          </w:tcPr>
          <w:p w14:paraId="27045B2E"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6D2AAD7A"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5B669110"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5AB0086" w14:textId="77777777" w:rsidR="00A907CA" w:rsidRPr="00A907CA" w:rsidRDefault="00A907CA" w:rsidP="00A907CA">
            <w:pPr>
              <w:tabs>
                <w:tab w:val="num" w:pos="567"/>
              </w:tabs>
              <w:rPr>
                <w:rFonts w:asciiTheme="minorHAnsi" w:hAnsiTheme="minorHAnsi" w:cstheme="minorHAnsi"/>
                <w:sz w:val="22"/>
                <w:szCs w:val="22"/>
              </w:rPr>
            </w:pPr>
            <w:r w:rsidRPr="00A907CA">
              <w:rPr>
                <w:rFonts w:asciiTheme="minorHAnsi" w:hAnsiTheme="minorHAnsi" w:cstheme="minorHAnsi"/>
                <w:sz w:val="22"/>
                <w:szCs w:val="22"/>
              </w:rPr>
              <w:t>Inžinierske siete</w:t>
            </w:r>
          </w:p>
        </w:tc>
        <w:tc>
          <w:tcPr>
            <w:tcW w:w="2429" w:type="dxa"/>
            <w:tcBorders>
              <w:top w:val="nil"/>
              <w:left w:val="dotted" w:sz="4" w:space="0" w:color="auto"/>
              <w:bottom w:val="dotted" w:sz="4" w:space="0" w:color="auto"/>
              <w:right w:val="nil"/>
            </w:tcBorders>
            <w:shd w:val="clear" w:color="auto" w:fill="auto"/>
            <w:noWrap/>
            <w:vAlign w:val="center"/>
          </w:tcPr>
          <w:p w14:paraId="6C40104F"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70BE9BA9"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76721076"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8D7F798"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sz w:val="22"/>
                <w:szCs w:val="22"/>
              </w:rPr>
              <w:t>Plán organizácie výstavby (POV)</w:t>
            </w:r>
          </w:p>
        </w:tc>
        <w:tc>
          <w:tcPr>
            <w:tcW w:w="2429" w:type="dxa"/>
            <w:tcBorders>
              <w:top w:val="nil"/>
              <w:left w:val="dotted" w:sz="4" w:space="0" w:color="auto"/>
              <w:bottom w:val="dotted" w:sz="4" w:space="0" w:color="auto"/>
              <w:right w:val="nil"/>
            </w:tcBorders>
            <w:shd w:val="clear" w:color="auto" w:fill="auto"/>
            <w:noWrap/>
            <w:vAlign w:val="center"/>
          </w:tcPr>
          <w:p w14:paraId="60424175"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68D60B08"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056528C6"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0EE87EA" w14:textId="77777777" w:rsidR="00A907CA" w:rsidRPr="00A907CA" w:rsidRDefault="00A907CA" w:rsidP="00A907CA">
            <w:pPr>
              <w:tabs>
                <w:tab w:val="num" w:pos="567"/>
              </w:tabs>
              <w:rPr>
                <w:rFonts w:asciiTheme="minorHAnsi" w:hAnsiTheme="minorHAnsi" w:cstheme="minorHAnsi"/>
                <w:sz w:val="22"/>
                <w:szCs w:val="22"/>
              </w:rPr>
            </w:pPr>
            <w:r w:rsidRPr="00A907CA">
              <w:rPr>
                <w:rFonts w:asciiTheme="minorHAnsi" w:hAnsiTheme="minorHAnsi" w:cstheme="minorHAnsi"/>
                <w:sz w:val="22"/>
                <w:szCs w:val="22"/>
              </w:rPr>
              <w:t>Návrh plánu užívania verejnej práce</w:t>
            </w:r>
          </w:p>
        </w:tc>
        <w:tc>
          <w:tcPr>
            <w:tcW w:w="2429" w:type="dxa"/>
            <w:tcBorders>
              <w:top w:val="nil"/>
              <w:left w:val="dotted" w:sz="4" w:space="0" w:color="auto"/>
              <w:bottom w:val="dotted" w:sz="4" w:space="0" w:color="auto"/>
              <w:right w:val="nil"/>
            </w:tcBorders>
            <w:shd w:val="clear" w:color="auto" w:fill="auto"/>
            <w:noWrap/>
            <w:vAlign w:val="center"/>
          </w:tcPr>
          <w:p w14:paraId="29E0D807"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31CC4AFA"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56059CF6"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4D9E024" w14:textId="77777777" w:rsidR="00A907CA" w:rsidRPr="00A907CA" w:rsidRDefault="00A907CA" w:rsidP="00A907CA">
            <w:pPr>
              <w:tabs>
                <w:tab w:val="num" w:pos="567"/>
              </w:tabs>
              <w:rPr>
                <w:rFonts w:asciiTheme="minorHAnsi" w:hAnsiTheme="minorHAnsi" w:cstheme="minorHAnsi"/>
                <w:sz w:val="22"/>
                <w:szCs w:val="22"/>
              </w:rPr>
            </w:pPr>
            <w:r w:rsidRPr="00A907CA">
              <w:rPr>
                <w:rFonts w:asciiTheme="minorHAnsi" w:hAnsiTheme="minorHAnsi" w:cstheme="minorHAnsi"/>
                <w:sz w:val="22"/>
                <w:szCs w:val="22"/>
              </w:rPr>
              <w:t>Plán bezpečnosti a ochrany zdravia pri práci (BOZP)</w:t>
            </w:r>
          </w:p>
        </w:tc>
        <w:tc>
          <w:tcPr>
            <w:tcW w:w="2429" w:type="dxa"/>
            <w:tcBorders>
              <w:top w:val="nil"/>
              <w:left w:val="dotted" w:sz="4" w:space="0" w:color="auto"/>
              <w:bottom w:val="dotted" w:sz="4" w:space="0" w:color="auto"/>
              <w:right w:val="nil"/>
            </w:tcBorders>
            <w:shd w:val="clear" w:color="auto" w:fill="auto"/>
            <w:noWrap/>
            <w:vAlign w:val="center"/>
          </w:tcPr>
          <w:p w14:paraId="05787F00"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7AACE622"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3C950BAD"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06377E3"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sz w:val="22"/>
                <w:szCs w:val="22"/>
              </w:rPr>
              <w:t>Náklady stavby (výkaz výmer a rozpočet)</w:t>
            </w:r>
          </w:p>
        </w:tc>
        <w:tc>
          <w:tcPr>
            <w:tcW w:w="2429" w:type="dxa"/>
            <w:tcBorders>
              <w:top w:val="nil"/>
              <w:left w:val="dotted" w:sz="4" w:space="0" w:color="auto"/>
              <w:bottom w:val="dotted" w:sz="4" w:space="0" w:color="auto"/>
              <w:right w:val="nil"/>
            </w:tcBorders>
            <w:shd w:val="clear" w:color="auto" w:fill="auto"/>
            <w:noWrap/>
            <w:vAlign w:val="center"/>
          </w:tcPr>
          <w:p w14:paraId="72FB163B"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2590BC50"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08BBF1E7"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CEDB1AE"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RP spolu bez DPH</w:t>
            </w:r>
          </w:p>
        </w:tc>
        <w:tc>
          <w:tcPr>
            <w:tcW w:w="2429" w:type="dxa"/>
            <w:tcBorders>
              <w:top w:val="nil"/>
              <w:left w:val="dotted" w:sz="4" w:space="0" w:color="auto"/>
              <w:bottom w:val="dotted" w:sz="4" w:space="0" w:color="auto"/>
              <w:right w:val="nil"/>
            </w:tcBorders>
            <w:shd w:val="clear" w:color="auto" w:fill="auto"/>
            <w:noWrap/>
            <w:vAlign w:val="center"/>
          </w:tcPr>
          <w:p w14:paraId="05C64525"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22574342"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78195A86"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D3BE3DD" w14:textId="77777777" w:rsidR="00A907CA" w:rsidRPr="00A907CA" w:rsidRDefault="00A907CA" w:rsidP="00A907CA">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6DA170EC"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6575ED31"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3A444878" w14:textId="77777777" w:rsidTr="00A907CA">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7FB2ABD4" w14:textId="7956076B" w:rsidR="00A907CA" w:rsidRPr="00A907CA" w:rsidRDefault="00274AA1" w:rsidP="00A907CA">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5.1.4. </w:t>
            </w:r>
            <w:r w:rsidR="00A907CA" w:rsidRPr="00A907CA">
              <w:rPr>
                <w:rFonts w:asciiTheme="minorHAnsi" w:hAnsiTheme="minorHAnsi" w:cstheme="minorHAnsi"/>
                <w:b/>
                <w:bCs/>
                <w:i/>
                <w:iCs/>
                <w:color w:val="000000"/>
                <w:sz w:val="22"/>
                <w:szCs w:val="22"/>
              </w:rPr>
              <w:t>Cena RP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0476EC9D" w14:textId="77777777" w:rsidR="00A907CA" w:rsidRPr="00A907CA" w:rsidRDefault="00A907CA" w:rsidP="00A907CA">
            <w:pPr>
              <w:tabs>
                <w:tab w:val="num" w:pos="567"/>
              </w:tabs>
              <w:jc w:val="right"/>
              <w:rPr>
                <w:rFonts w:asciiTheme="minorHAnsi" w:hAnsiTheme="minorHAnsi" w:cstheme="minorHAnsi"/>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615FFB9B" w14:textId="77777777" w:rsidR="00A907CA" w:rsidRPr="00A907CA" w:rsidRDefault="00A907CA" w:rsidP="00A907CA">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689CF14B" w14:textId="77777777" w:rsidR="00A907CA" w:rsidRPr="00A907CA" w:rsidRDefault="00A907CA" w:rsidP="00A907CA">
      <w:pPr>
        <w:tabs>
          <w:tab w:val="num" w:pos="567"/>
          <w:tab w:val="right" w:pos="6237"/>
          <w:tab w:val="right" w:pos="8505"/>
        </w:tabs>
        <w:ind w:right="282"/>
        <w:rPr>
          <w:rFonts w:asciiTheme="minorHAnsi" w:hAnsiTheme="minorHAnsi" w:cstheme="minorHAnsi"/>
          <w:b/>
          <w:color w:val="000000"/>
          <w:sz w:val="22"/>
          <w:szCs w:val="22"/>
        </w:rPr>
      </w:pPr>
      <w:r w:rsidRPr="00A907CA">
        <w:rPr>
          <w:rFonts w:asciiTheme="minorHAnsi" w:hAnsiTheme="minorHAnsi" w:cstheme="minorHAnsi"/>
          <w:color w:val="000000"/>
          <w:sz w:val="22"/>
          <w:szCs w:val="22"/>
        </w:rPr>
        <w:tab/>
      </w:r>
      <w:r w:rsidRPr="00A907CA">
        <w:rPr>
          <w:rFonts w:asciiTheme="minorHAnsi" w:hAnsiTheme="minorHAnsi" w:cstheme="minorHAnsi"/>
          <w:color w:val="000000"/>
          <w:sz w:val="22"/>
          <w:szCs w:val="22"/>
        </w:rPr>
        <w:tab/>
      </w:r>
      <w:r w:rsidRPr="00A907CA">
        <w:rPr>
          <w:rFonts w:asciiTheme="minorHAnsi" w:hAnsiTheme="minorHAnsi" w:cstheme="minorHAnsi"/>
          <w:b/>
          <w:color w:val="000000"/>
          <w:sz w:val="22"/>
          <w:szCs w:val="22"/>
        </w:rPr>
        <w:tab/>
      </w:r>
    </w:p>
    <w:tbl>
      <w:tblPr>
        <w:tblW w:w="8656" w:type="dxa"/>
        <w:tblInd w:w="704" w:type="dxa"/>
        <w:tblCellMar>
          <w:left w:w="70" w:type="dxa"/>
          <w:right w:w="70" w:type="dxa"/>
        </w:tblCellMar>
        <w:tblLook w:val="04A0" w:firstRow="1" w:lastRow="0" w:firstColumn="1" w:lastColumn="0" w:noHBand="0" w:noVBand="1"/>
      </w:tblPr>
      <w:tblGrid>
        <w:gridCol w:w="5651"/>
        <w:gridCol w:w="2436"/>
        <w:gridCol w:w="569"/>
      </w:tblGrid>
      <w:tr w:rsidR="00A907CA" w:rsidRPr="00A907CA" w14:paraId="587479BD" w14:textId="77777777" w:rsidTr="00A907CA">
        <w:trPr>
          <w:trHeight w:val="284"/>
        </w:trPr>
        <w:tc>
          <w:tcPr>
            <w:tcW w:w="8656"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67E1B1F2" w14:textId="6ED6BC07" w:rsidR="00A907CA" w:rsidRPr="00A907CA" w:rsidRDefault="00274AA1" w:rsidP="00A907CA">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5.1.5. </w:t>
            </w:r>
            <w:r w:rsidR="00A907CA" w:rsidRPr="00A907CA">
              <w:rPr>
                <w:rFonts w:asciiTheme="minorHAnsi" w:hAnsiTheme="minorHAnsi" w:cstheme="minorHAnsi"/>
                <w:b/>
                <w:bCs/>
                <w:color w:val="000000"/>
                <w:sz w:val="22"/>
                <w:szCs w:val="22"/>
              </w:rPr>
              <w:t>Odborný autorský dohľad (OAD)</w:t>
            </w:r>
          </w:p>
        </w:tc>
      </w:tr>
      <w:tr w:rsidR="00A907CA" w:rsidRPr="00A907CA" w14:paraId="2C9B5F11" w14:textId="77777777" w:rsidTr="00A907CA">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076F25EC"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OAD bez DPH</w:t>
            </w:r>
          </w:p>
        </w:tc>
        <w:tc>
          <w:tcPr>
            <w:tcW w:w="2436" w:type="dxa"/>
            <w:tcBorders>
              <w:top w:val="nil"/>
              <w:left w:val="dotted" w:sz="4" w:space="0" w:color="auto"/>
              <w:bottom w:val="dotted" w:sz="4" w:space="0" w:color="auto"/>
              <w:right w:val="nil"/>
            </w:tcBorders>
            <w:shd w:val="clear" w:color="auto" w:fill="auto"/>
            <w:noWrap/>
            <w:vAlign w:val="center"/>
          </w:tcPr>
          <w:p w14:paraId="4E0E958B"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9" w:type="dxa"/>
            <w:tcBorders>
              <w:top w:val="nil"/>
              <w:left w:val="nil"/>
              <w:bottom w:val="dotted" w:sz="4" w:space="0" w:color="auto"/>
              <w:right w:val="single" w:sz="4" w:space="0" w:color="auto"/>
            </w:tcBorders>
            <w:shd w:val="clear" w:color="auto" w:fill="auto"/>
            <w:noWrap/>
            <w:vAlign w:val="center"/>
          </w:tcPr>
          <w:p w14:paraId="208BC1ED"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4E01475E" w14:textId="77777777" w:rsidTr="0047334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F9ACAF8" w14:textId="77777777" w:rsidR="00A907CA" w:rsidRPr="00A907CA" w:rsidRDefault="00A907CA" w:rsidP="00A907CA">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36" w:type="dxa"/>
            <w:tcBorders>
              <w:top w:val="dotted" w:sz="4" w:space="0" w:color="auto"/>
              <w:left w:val="dotted" w:sz="4" w:space="0" w:color="auto"/>
              <w:bottom w:val="dotted" w:sz="4" w:space="0" w:color="auto"/>
              <w:right w:val="nil"/>
            </w:tcBorders>
            <w:shd w:val="clear" w:color="auto" w:fill="auto"/>
            <w:noWrap/>
            <w:vAlign w:val="center"/>
          </w:tcPr>
          <w:p w14:paraId="506963FC"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9" w:type="dxa"/>
            <w:tcBorders>
              <w:top w:val="dotted" w:sz="4" w:space="0" w:color="auto"/>
              <w:left w:val="nil"/>
              <w:bottom w:val="dotted" w:sz="4" w:space="0" w:color="auto"/>
              <w:right w:val="single" w:sz="4" w:space="0" w:color="auto"/>
            </w:tcBorders>
            <w:shd w:val="clear" w:color="auto" w:fill="auto"/>
            <w:noWrap/>
            <w:vAlign w:val="center"/>
          </w:tcPr>
          <w:p w14:paraId="762D96DB"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154BF8C6" w14:textId="77777777" w:rsidTr="00473345">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221BCC13" w14:textId="34EF01D3" w:rsidR="00A907CA" w:rsidRPr="00A907CA" w:rsidRDefault="00274AA1" w:rsidP="00A907CA">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5.1.5. </w:t>
            </w:r>
            <w:r w:rsidR="00A907CA" w:rsidRPr="00A907CA">
              <w:rPr>
                <w:rFonts w:asciiTheme="minorHAnsi" w:hAnsiTheme="minorHAnsi" w:cstheme="minorHAnsi"/>
                <w:b/>
                <w:bCs/>
                <w:i/>
                <w:iCs/>
                <w:color w:val="000000"/>
                <w:sz w:val="22"/>
                <w:szCs w:val="22"/>
              </w:rPr>
              <w:t>Cena OAD celkom s DPH</w:t>
            </w:r>
          </w:p>
        </w:tc>
        <w:tc>
          <w:tcPr>
            <w:tcW w:w="2436" w:type="dxa"/>
            <w:tcBorders>
              <w:top w:val="dotted" w:sz="4" w:space="0" w:color="auto"/>
              <w:left w:val="dotted" w:sz="4" w:space="0" w:color="auto"/>
              <w:bottom w:val="single" w:sz="4" w:space="0" w:color="auto"/>
              <w:right w:val="nil"/>
            </w:tcBorders>
            <w:shd w:val="clear" w:color="auto" w:fill="F2F2F2"/>
            <w:noWrap/>
            <w:vAlign w:val="center"/>
          </w:tcPr>
          <w:p w14:paraId="1F70B019" w14:textId="77777777" w:rsidR="00A907CA" w:rsidRPr="00A907CA" w:rsidRDefault="00A907CA" w:rsidP="00A907CA">
            <w:pPr>
              <w:tabs>
                <w:tab w:val="num" w:pos="567"/>
              </w:tabs>
              <w:jc w:val="right"/>
              <w:rPr>
                <w:rFonts w:asciiTheme="minorHAnsi" w:hAnsiTheme="minorHAnsi" w:cstheme="minorHAnsi"/>
                <w:b/>
                <w:color w:val="000000"/>
                <w:sz w:val="22"/>
                <w:szCs w:val="22"/>
              </w:rPr>
            </w:pPr>
          </w:p>
        </w:tc>
        <w:tc>
          <w:tcPr>
            <w:tcW w:w="569" w:type="dxa"/>
            <w:tcBorders>
              <w:top w:val="dotted" w:sz="4" w:space="0" w:color="auto"/>
              <w:left w:val="nil"/>
              <w:bottom w:val="single" w:sz="4" w:space="0" w:color="auto"/>
              <w:right w:val="single" w:sz="4" w:space="0" w:color="auto"/>
            </w:tcBorders>
            <w:shd w:val="clear" w:color="auto" w:fill="F2F2F2"/>
            <w:noWrap/>
            <w:vAlign w:val="center"/>
          </w:tcPr>
          <w:p w14:paraId="41207597" w14:textId="77777777" w:rsidR="00A907CA" w:rsidRPr="00A907CA" w:rsidRDefault="00A907CA" w:rsidP="00A907CA">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r w:rsidR="00473345" w:rsidRPr="00A907CA" w14:paraId="1D52DB2D" w14:textId="77777777" w:rsidTr="00473345">
        <w:trPr>
          <w:trHeight w:val="284"/>
        </w:trPr>
        <w:tc>
          <w:tcPr>
            <w:tcW w:w="5651" w:type="dxa"/>
            <w:tcBorders>
              <w:top w:val="single" w:sz="4" w:space="0" w:color="auto"/>
              <w:bottom w:val="single" w:sz="4" w:space="0" w:color="auto"/>
            </w:tcBorders>
            <w:shd w:val="clear" w:color="auto" w:fill="auto"/>
            <w:noWrap/>
            <w:vAlign w:val="center"/>
          </w:tcPr>
          <w:p w14:paraId="3972E59C" w14:textId="77777777" w:rsidR="00473345" w:rsidRPr="00A907CA" w:rsidRDefault="00473345" w:rsidP="00A907CA">
            <w:pPr>
              <w:tabs>
                <w:tab w:val="num" w:pos="567"/>
              </w:tabs>
              <w:rPr>
                <w:rFonts w:asciiTheme="minorHAnsi" w:hAnsiTheme="minorHAnsi" w:cstheme="minorHAnsi"/>
                <w:b/>
                <w:bCs/>
                <w:i/>
                <w:iCs/>
                <w:color w:val="000000"/>
                <w:sz w:val="22"/>
                <w:szCs w:val="22"/>
              </w:rPr>
            </w:pPr>
          </w:p>
        </w:tc>
        <w:tc>
          <w:tcPr>
            <w:tcW w:w="2436" w:type="dxa"/>
            <w:tcBorders>
              <w:top w:val="single" w:sz="4" w:space="0" w:color="auto"/>
              <w:bottom w:val="single" w:sz="4" w:space="0" w:color="auto"/>
            </w:tcBorders>
            <w:shd w:val="clear" w:color="auto" w:fill="auto"/>
            <w:noWrap/>
            <w:vAlign w:val="center"/>
          </w:tcPr>
          <w:p w14:paraId="07DF58B5" w14:textId="77777777" w:rsidR="00473345" w:rsidRPr="00A907CA" w:rsidRDefault="00473345" w:rsidP="00A907CA">
            <w:pPr>
              <w:tabs>
                <w:tab w:val="num" w:pos="567"/>
              </w:tabs>
              <w:jc w:val="right"/>
              <w:rPr>
                <w:rFonts w:asciiTheme="minorHAnsi" w:hAnsiTheme="minorHAnsi" w:cstheme="minorHAnsi"/>
                <w:b/>
                <w:color w:val="000000"/>
                <w:sz w:val="22"/>
                <w:szCs w:val="22"/>
              </w:rPr>
            </w:pPr>
          </w:p>
        </w:tc>
        <w:tc>
          <w:tcPr>
            <w:tcW w:w="569" w:type="dxa"/>
            <w:tcBorders>
              <w:top w:val="single" w:sz="4" w:space="0" w:color="auto"/>
              <w:bottom w:val="single" w:sz="4" w:space="0" w:color="auto"/>
            </w:tcBorders>
            <w:shd w:val="clear" w:color="auto" w:fill="auto"/>
            <w:noWrap/>
            <w:vAlign w:val="center"/>
          </w:tcPr>
          <w:p w14:paraId="1E5AD2BA" w14:textId="77777777" w:rsidR="00473345" w:rsidRPr="00A907CA" w:rsidRDefault="00473345" w:rsidP="00A907CA">
            <w:pPr>
              <w:tabs>
                <w:tab w:val="num" w:pos="567"/>
              </w:tabs>
              <w:jc w:val="center"/>
              <w:rPr>
                <w:rFonts w:asciiTheme="minorHAnsi" w:hAnsiTheme="minorHAnsi" w:cstheme="minorHAnsi"/>
                <w:b/>
                <w:color w:val="000000"/>
                <w:sz w:val="22"/>
                <w:szCs w:val="22"/>
              </w:rPr>
            </w:pPr>
          </w:p>
        </w:tc>
      </w:tr>
      <w:tr w:rsidR="00A907CA" w:rsidRPr="00A907CA" w14:paraId="1E6373E6" w14:textId="77777777" w:rsidTr="00473345">
        <w:tblPrEx>
          <w:shd w:val="clear" w:color="auto" w:fill="BFBFBF" w:themeFill="background1" w:themeFillShade="BF"/>
        </w:tblPrEx>
        <w:trPr>
          <w:trHeight w:val="487"/>
        </w:trPr>
        <w:tc>
          <w:tcPr>
            <w:tcW w:w="8656"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1E939262" w14:textId="77777777" w:rsidR="00A907CA" w:rsidRPr="00A907CA" w:rsidRDefault="00A907CA" w:rsidP="00A907CA">
            <w:pPr>
              <w:tabs>
                <w:tab w:val="num" w:pos="567"/>
              </w:tabs>
              <w:rPr>
                <w:rFonts w:asciiTheme="minorHAnsi" w:hAnsiTheme="minorHAnsi" w:cstheme="minorHAnsi"/>
                <w:b/>
                <w:bCs/>
                <w:color w:val="000000"/>
                <w:sz w:val="22"/>
                <w:szCs w:val="22"/>
              </w:rPr>
            </w:pPr>
            <w:r w:rsidRPr="00A907CA">
              <w:rPr>
                <w:rFonts w:asciiTheme="minorHAnsi" w:hAnsiTheme="minorHAnsi" w:cstheme="minorHAnsi"/>
                <w:sz w:val="22"/>
                <w:szCs w:val="22"/>
              </w:rPr>
              <w:tab/>
            </w:r>
            <w:r w:rsidRPr="00A907CA">
              <w:rPr>
                <w:rFonts w:asciiTheme="minorHAnsi" w:hAnsiTheme="minorHAnsi" w:cstheme="minorHAnsi"/>
                <w:b/>
                <w:bCs/>
                <w:sz w:val="22"/>
                <w:szCs w:val="22"/>
              </w:rPr>
              <w:t>CELKOVÁ CENA ZA DIELO</w:t>
            </w:r>
          </w:p>
        </w:tc>
      </w:tr>
      <w:tr w:rsidR="00A907CA" w:rsidRPr="00A907CA" w14:paraId="580FF69A" w14:textId="77777777" w:rsidTr="00A907CA">
        <w:tblPrEx>
          <w:shd w:val="clear" w:color="auto" w:fill="BFBFBF" w:themeFill="background1" w:themeFillShade="BF"/>
        </w:tblPrEx>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6861FE2B"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bez DPH</w:t>
            </w:r>
          </w:p>
        </w:tc>
        <w:tc>
          <w:tcPr>
            <w:tcW w:w="2436" w:type="dxa"/>
            <w:tcBorders>
              <w:top w:val="nil"/>
              <w:left w:val="dotted" w:sz="4" w:space="0" w:color="auto"/>
              <w:bottom w:val="dotted" w:sz="4" w:space="0" w:color="auto"/>
              <w:right w:val="nil"/>
            </w:tcBorders>
            <w:shd w:val="clear" w:color="auto" w:fill="auto"/>
            <w:noWrap/>
            <w:vAlign w:val="center"/>
          </w:tcPr>
          <w:p w14:paraId="126099A1"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9" w:type="dxa"/>
            <w:tcBorders>
              <w:top w:val="nil"/>
              <w:left w:val="nil"/>
              <w:bottom w:val="dotted" w:sz="4" w:space="0" w:color="auto"/>
              <w:right w:val="single" w:sz="4" w:space="0" w:color="auto"/>
            </w:tcBorders>
            <w:shd w:val="clear" w:color="auto" w:fill="auto"/>
            <w:noWrap/>
            <w:vAlign w:val="center"/>
          </w:tcPr>
          <w:p w14:paraId="1EF27F72"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6F94ED9A" w14:textId="77777777" w:rsidTr="00A907CA">
        <w:tblPrEx>
          <w:shd w:val="clear" w:color="auto" w:fill="BFBFBF" w:themeFill="background1" w:themeFillShade="BF"/>
        </w:tblPrEx>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7746901" w14:textId="77777777" w:rsidR="00A907CA" w:rsidRPr="00A907CA" w:rsidRDefault="00A907CA" w:rsidP="00A907CA">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36" w:type="dxa"/>
            <w:tcBorders>
              <w:top w:val="dotted" w:sz="4" w:space="0" w:color="auto"/>
              <w:left w:val="dotted" w:sz="4" w:space="0" w:color="auto"/>
              <w:bottom w:val="dotted" w:sz="4" w:space="0" w:color="auto"/>
              <w:right w:val="nil"/>
            </w:tcBorders>
            <w:shd w:val="clear" w:color="auto" w:fill="auto"/>
            <w:noWrap/>
            <w:vAlign w:val="center"/>
          </w:tcPr>
          <w:p w14:paraId="47ED3D41"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9" w:type="dxa"/>
            <w:tcBorders>
              <w:top w:val="dotted" w:sz="4" w:space="0" w:color="auto"/>
              <w:left w:val="nil"/>
              <w:bottom w:val="dotted" w:sz="4" w:space="0" w:color="auto"/>
              <w:right w:val="single" w:sz="4" w:space="0" w:color="auto"/>
            </w:tcBorders>
            <w:shd w:val="clear" w:color="auto" w:fill="auto"/>
            <w:noWrap/>
            <w:vAlign w:val="center"/>
          </w:tcPr>
          <w:p w14:paraId="7353C40C"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6E1DE633" w14:textId="77777777" w:rsidTr="00A907CA">
        <w:tblPrEx>
          <w:shd w:val="clear" w:color="auto" w:fill="BFBFBF" w:themeFill="background1" w:themeFillShade="BF"/>
        </w:tblPrEx>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BFBFBF" w:themeFill="background1" w:themeFillShade="BF"/>
            <w:noWrap/>
            <w:vAlign w:val="center"/>
          </w:tcPr>
          <w:p w14:paraId="3F6C26DB" w14:textId="77777777" w:rsidR="00A907CA" w:rsidRPr="00A907CA" w:rsidRDefault="00A907CA" w:rsidP="00A907CA">
            <w:pPr>
              <w:tabs>
                <w:tab w:val="num" w:pos="567"/>
              </w:tabs>
              <w:rPr>
                <w:rFonts w:asciiTheme="minorHAnsi" w:hAnsiTheme="minorHAnsi" w:cstheme="minorHAnsi"/>
                <w:b/>
                <w:bCs/>
                <w:i/>
                <w:iCs/>
                <w:color w:val="000000"/>
                <w:sz w:val="22"/>
                <w:szCs w:val="22"/>
              </w:rPr>
            </w:pPr>
            <w:r w:rsidRPr="00A907CA">
              <w:rPr>
                <w:rFonts w:asciiTheme="minorHAnsi" w:hAnsiTheme="minorHAnsi" w:cstheme="minorHAnsi"/>
                <w:b/>
                <w:bCs/>
                <w:i/>
                <w:iCs/>
                <w:color w:val="000000"/>
                <w:sz w:val="22"/>
                <w:szCs w:val="22"/>
              </w:rPr>
              <w:t>Cena celkom s DPH</w:t>
            </w:r>
          </w:p>
        </w:tc>
        <w:tc>
          <w:tcPr>
            <w:tcW w:w="2436" w:type="dxa"/>
            <w:tcBorders>
              <w:top w:val="dotted" w:sz="4" w:space="0" w:color="auto"/>
              <w:left w:val="dotted" w:sz="4" w:space="0" w:color="auto"/>
              <w:bottom w:val="single" w:sz="4" w:space="0" w:color="auto"/>
              <w:right w:val="nil"/>
            </w:tcBorders>
            <w:shd w:val="clear" w:color="auto" w:fill="BFBFBF" w:themeFill="background1" w:themeFillShade="BF"/>
            <w:noWrap/>
            <w:vAlign w:val="center"/>
          </w:tcPr>
          <w:p w14:paraId="331B676A" w14:textId="77777777" w:rsidR="00A907CA" w:rsidRPr="00A907CA" w:rsidRDefault="00A907CA" w:rsidP="00A907CA">
            <w:pPr>
              <w:tabs>
                <w:tab w:val="num" w:pos="567"/>
              </w:tabs>
              <w:jc w:val="right"/>
              <w:rPr>
                <w:rFonts w:asciiTheme="minorHAnsi" w:hAnsiTheme="minorHAnsi" w:cstheme="minorHAnsi"/>
                <w:b/>
                <w:color w:val="000000"/>
                <w:sz w:val="22"/>
                <w:szCs w:val="22"/>
              </w:rPr>
            </w:pPr>
          </w:p>
        </w:tc>
        <w:tc>
          <w:tcPr>
            <w:tcW w:w="569" w:type="dxa"/>
            <w:tcBorders>
              <w:top w:val="dotted" w:sz="4" w:space="0" w:color="auto"/>
              <w:left w:val="nil"/>
              <w:bottom w:val="single" w:sz="4" w:space="0" w:color="auto"/>
              <w:right w:val="single" w:sz="4" w:space="0" w:color="auto"/>
            </w:tcBorders>
            <w:shd w:val="clear" w:color="auto" w:fill="BFBFBF" w:themeFill="background1" w:themeFillShade="BF"/>
            <w:noWrap/>
            <w:vAlign w:val="center"/>
          </w:tcPr>
          <w:p w14:paraId="3D5B2EC4" w14:textId="77777777" w:rsidR="00A907CA" w:rsidRPr="00A907CA" w:rsidRDefault="00A907CA" w:rsidP="00A907CA">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618CC594" w14:textId="77777777" w:rsidR="00B54281" w:rsidRPr="00B54281" w:rsidRDefault="00B54281" w:rsidP="00B54281">
      <w:pPr>
        <w:pStyle w:val="Bezriadkovania"/>
        <w:rPr>
          <w:rFonts w:asciiTheme="minorHAnsi" w:hAnsiTheme="minorHAnsi" w:cstheme="minorHAnsi"/>
          <w:sz w:val="22"/>
        </w:rPr>
      </w:pPr>
    </w:p>
    <w:p w14:paraId="434F3A47" w14:textId="77777777" w:rsidR="00B54281" w:rsidRDefault="00B54281" w:rsidP="00B54281">
      <w:pPr>
        <w:pStyle w:val="Bezriadkovania"/>
        <w:jc w:val="center"/>
        <w:rPr>
          <w:rFonts w:asciiTheme="minorHAnsi" w:hAnsiTheme="minorHAnsi" w:cstheme="minorHAnsi"/>
          <w:b/>
          <w:sz w:val="22"/>
        </w:rPr>
      </w:pPr>
    </w:p>
    <w:p w14:paraId="38D6E14F" w14:textId="1B0253A2" w:rsidR="00F72714" w:rsidRPr="00B54281" w:rsidRDefault="00F72714" w:rsidP="00B54281">
      <w:pPr>
        <w:pStyle w:val="Bezriadkovania"/>
        <w:jc w:val="center"/>
        <w:rPr>
          <w:rFonts w:asciiTheme="minorHAnsi" w:hAnsiTheme="minorHAnsi" w:cstheme="minorHAnsi"/>
          <w:b/>
          <w:sz w:val="22"/>
        </w:rPr>
      </w:pPr>
      <w:r w:rsidRPr="00B54281">
        <w:rPr>
          <w:rFonts w:asciiTheme="minorHAnsi" w:hAnsiTheme="minorHAnsi" w:cstheme="minorHAnsi"/>
          <w:b/>
          <w:sz w:val="22"/>
        </w:rPr>
        <w:t>Čl.</w:t>
      </w:r>
      <w:r w:rsidR="00C11525" w:rsidRPr="00B54281">
        <w:rPr>
          <w:rFonts w:asciiTheme="minorHAnsi" w:hAnsiTheme="minorHAnsi" w:cstheme="minorHAnsi"/>
          <w:b/>
          <w:sz w:val="22"/>
        </w:rPr>
        <w:t xml:space="preserve"> </w:t>
      </w:r>
      <w:r w:rsidR="00BB511E" w:rsidRPr="00B54281">
        <w:rPr>
          <w:rFonts w:asciiTheme="minorHAnsi" w:hAnsiTheme="minorHAnsi" w:cstheme="minorHAnsi"/>
          <w:b/>
          <w:sz w:val="22"/>
        </w:rPr>
        <w:t>6</w:t>
      </w:r>
      <w:r w:rsidRPr="00B54281">
        <w:rPr>
          <w:rFonts w:asciiTheme="minorHAnsi" w:hAnsiTheme="minorHAnsi" w:cstheme="minorHAnsi"/>
          <w:b/>
          <w:sz w:val="22"/>
        </w:rPr>
        <w:tab/>
        <w:t>platobné podmienky</w:t>
      </w:r>
    </w:p>
    <w:p w14:paraId="2D61382A" w14:textId="77777777" w:rsidR="00F1269F" w:rsidRPr="00320205" w:rsidRDefault="00F1269F" w:rsidP="00F1269F">
      <w:pPr>
        <w:pStyle w:val="Bezriadkovania"/>
      </w:pPr>
    </w:p>
    <w:p w14:paraId="268E6EE4" w14:textId="77777777" w:rsidR="00F72714" w:rsidRPr="00320205" w:rsidRDefault="00BB511E">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6</w:t>
      </w:r>
      <w:r w:rsidR="00F72714" w:rsidRPr="00320205">
        <w:rPr>
          <w:rFonts w:asciiTheme="minorHAnsi" w:hAnsiTheme="minorHAnsi" w:cstheme="minorHAnsi"/>
          <w:color w:val="000000"/>
          <w:sz w:val="22"/>
          <w:szCs w:val="22"/>
        </w:rPr>
        <w:t>.1</w:t>
      </w:r>
      <w:r w:rsidR="00B31CE6"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Podkladom pre úhradu ceny</w:t>
      </w:r>
      <w:r w:rsidRPr="00320205">
        <w:rPr>
          <w:rFonts w:asciiTheme="minorHAnsi" w:hAnsiTheme="minorHAnsi" w:cstheme="minorHAnsi"/>
          <w:color w:val="000000"/>
          <w:sz w:val="22"/>
          <w:szCs w:val="22"/>
        </w:rPr>
        <w:t xml:space="preserve"> za zhotovenie diela podľa čl. 5</w:t>
      </w:r>
      <w:r w:rsidR="00F72714" w:rsidRPr="00320205">
        <w:rPr>
          <w:rFonts w:asciiTheme="minorHAnsi" w:hAnsiTheme="minorHAnsi" w:cstheme="minorHAnsi"/>
          <w:color w:val="000000"/>
          <w:sz w:val="22"/>
          <w:szCs w:val="22"/>
        </w:rPr>
        <w:t>.1 tejto</w:t>
      </w:r>
      <w:r w:rsidR="00912742" w:rsidRPr="00320205">
        <w:rPr>
          <w:rFonts w:asciiTheme="minorHAnsi" w:hAnsiTheme="minorHAnsi" w:cstheme="minorHAnsi"/>
          <w:color w:val="000000"/>
          <w:sz w:val="22"/>
          <w:szCs w:val="22"/>
        </w:rPr>
        <w:t xml:space="preserve"> zmluvy budú faktúry vystavené Z</w:t>
      </w:r>
      <w:r w:rsidR="00F72714" w:rsidRPr="00320205">
        <w:rPr>
          <w:rFonts w:asciiTheme="minorHAnsi" w:hAnsiTheme="minorHAnsi" w:cstheme="minorHAnsi"/>
          <w:color w:val="000000"/>
          <w:sz w:val="22"/>
          <w:szCs w:val="22"/>
        </w:rPr>
        <w:t xml:space="preserve">hotoviteľom po splnení predmetu tejto </w:t>
      </w:r>
      <w:r w:rsidR="006D194F" w:rsidRPr="00320205">
        <w:rPr>
          <w:rFonts w:asciiTheme="minorHAnsi" w:hAnsiTheme="minorHAnsi" w:cstheme="minorHAnsi"/>
          <w:color w:val="000000"/>
          <w:sz w:val="22"/>
          <w:szCs w:val="22"/>
        </w:rPr>
        <w:t>zmluvy</w:t>
      </w:r>
      <w:r w:rsidR="00F72714" w:rsidRPr="00320205">
        <w:rPr>
          <w:rFonts w:asciiTheme="minorHAnsi" w:hAnsiTheme="minorHAnsi" w:cstheme="minorHAnsi"/>
          <w:color w:val="000000"/>
          <w:sz w:val="22"/>
          <w:szCs w:val="22"/>
        </w:rPr>
        <w:t>.</w:t>
      </w:r>
    </w:p>
    <w:p w14:paraId="4140D67A" w14:textId="270D5DD1" w:rsidR="00F72714" w:rsidRPr="00320205" w:rsidRDefault="00BB511E" w:rsidP="00D3253D">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6</w:t>
      </w:r>
      <w:r w:rsidR="00F72714" w:rsidRPr="00320205">
        <w:rPr>
          <w:rFonts w:asciiTheme="minorHAnsi" w:hAnsiTheme="minorHAnsi" w:cstheme="minorHAnsi"/>
          <w:color w:val="000000"/>
          <w:sz w:val="22"/>
          <w:szCs w:val="22"/>
        </w:rPr>
        <w:t>.2</w:t>
      </w:r>
      <w:r w:rsidR="00B31CE6"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Faktúru bude možné vystaviť až po prekontrolovaní štruktúry a rozsahu odovzdan</w:t>
      </w:r>
      <w:r w:rsidR="003F0CB3">
        <w:rPr>
          <w:rFonts w:asciiTheme="minorHAnsi" w:hAnsiTheme="minorHAnsi" w:cstheme="minorHAnsi"/>
          <w:color w:val="000000"/>
          <w:sz w:val="22"/>
          <w:szCs w:val="22"/>
        </w:rPr>
        <w:t>ého</w:t>
      </w:r>
      <w:r w:rsidR="00F72714" w:rsidRPr="00320205">
        <w:rPr>
          <w:rFonts w:asciiTheme="minorHAnsi" w:hAnsiTheme="minorHAnsi" w:cstheme="minorHAnsi"/>
          <w:color w:val="000000"/>
          <w:sz w:val="22"/>
          <w:szCs w:val="22"/>
        </w:rPr>
        <w:t xml:space="preserve">  kompletn</w:t>
      </w:r>
      <w:r w:rsidR="003F0CB3">
        <w:rPr>
          <w:rFonts w:asciiTheme="minorHAnsi" w:hAnsiTheme="minorHAnsi" w:cstheme="minorHAnsi"/>
          <w:color w:val="000000"/>
          <w:sz w:val="22"/>
          <w:szCs w:val="22"/>
        </w:rPr>
        <w:t>ého</w:t>
      </w:r>
      <w:r w:rsidR="00F72714" w:rsidRPr="00320205">
        <w:rPr>
          <w:rFonts w:asciiTheme="minorHAnsi" w:hAnsiTheme="minorHAnsi" w:cstheme="minorHAnsi"/>
          <w:color w:val="000000"/>
          <w:sz w:val="22"/>
          <w:szCs w:val="22"/>
        </w:rPr>
        <w:t xml:space="preserve">  </w:t>
      </w:r>
      <w:r w:rsidR="007267D9" w:rsidRPr="00320205">
        <w:rPr>
          <w:rFonts w:asciiTheme="minorHAnsi" w:hAnsiTheme="minorHAnsi" w:cstheme="minorHAnsi"/>
          <w:color w:val="000000"/>
          <w:sz w:val="22"/>
          <w:szCs w:val="22"/>
        </w:rPr>
        <w:t>projekt</w:t>
      </w:r>
      <w:r w:rsidR="007C7F21" w:rsidRPr="00320205">
        <w:rPr>
          <w:rFonts w:asciiTheme="minorHAnsi" w:hAnsiTheme="minorHAnsi" w:cstheme="minorHAnsi"/>
          <w:color w:val="000000"/>
          <w:sz w:val="22"/>
          <w:szCs w:val="22"/>
        </w:rPr>
        <w:t>u</w:t>
      </w:r>
      <w:r w:rsidR="00F72714"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 xml:space="preserve">Následne </w:t>
      </w:r>
      <w:r w:rsidR="00912742" w:rsidRPr="00320205">
        <w:rPr>
          <w:rFonts w:asciiTheme="minorHAnsi" w:hAnsiTheme="minorHAnsi" w:cstheme="minorHAnsi"/>
          <w:color w:val="000000"/>
          <w:sz w:val="22"/>
          <w:szCs w:val="22"/>
        </w:rPr>
        <w:t>bude Z</w:t>
      </w:r>
      <w:r w:rsidR="00A23A46" w:rsidRPr="00320205">
        <w:rPr>
          <w:rFonts w:asciiTheme="minorHAnsi" w:hAnsiTheme="minorHAnsi" w:cstheme="minorHAnsi"/>
          <w:color w:val="000000"/>
          <w:sz w:val="22"/>
          <w:szCs w:val="22"/>
        </w:rPr>
        <w:t>hotoviteľ vyzvaný O</w:t>
      </w:r>
      <w:r w:rsidR="00F72714" w:rsidRPr="00320205">
        <w:rPr>
          <w:rFonts w:asciiTheme="minorHAnsi" w:hAnsiTheme="minorHAnsi" w:cstheme="minorHAnsi"/>
          <w:color w:val="000000"/>
          <w:sz w:val="22"/>
          <w:szCs w:val="22"/>
        </w:rPr>
        <w:t xml:space="preserve">bjednávateľom k vystaveniu faktúry, najskôr však po </w:t>
      </w:r>
      <w:r w:rsidR="00A62813" w:rsidRPr="00320205">
        <w:rPr>
          <w:rFonts w:asciiTheme="minorHAnsi" w:hAnsiTheme="minorHAnsi" w:cstheme="minorHAnsi"/>
          <w:color w:val="000000"/>
          <w:sz w:val="22"/>
          <w:szCs w:val="22"/>
        </w:rPr>
        <w:t>14</w:t>
      </w:r>
      <w:r w:rsidR="00F72714" w:rsidRPr="00320205">
        <w:rPr>
          <w:rFonts w:asciiTheme="minorHAnsi" w:hAnsiTheme="minorHAnsi" w:cstheme="minorHAnsi"/>
          <w:color w:val="000000"/>
          <w:sz w:val="22"/>
          <w:szCs w:val="22"/>
        </w:rPr>
        <w:t xml:space="preserve"> dňoch po odovzdaní </w:t>
      </w:r>
      <w:r w:rsidR="00FC3D6A" w:rsidRPr="00320205">
        <w:rPr>
          <w:rFonts w:asciiTheme="minorHAnsi" w:hAnsiTheme="minorHAnsi" w:cstheme="minorHAnsi"/>
          <w:color w:val="000000"/>
          <w:sz w:val="22"/>
          <w:szCs w:val="22"/>
        </w:rPr>
        <w:t xml:space="preserve">predmetu tejto </w:t>
      </w:r>
      <w:r w:rsidR="006D194F" w:rsidRPr="00320205">
        <w:rPr>
          <w:rFonts w:asciiTheme="minorHAnsi" w:hAnsiTheme="minorHAnsi" w:cstheme="minorHAnsi"/>
          <w:color w:val="000000"/>
          <w:sz w:val="22"/>
          <w:szCs w:val="22"/>
        </w:rPr>
        <w:t>zmluvy</w:t>
      </w:r>
      <w:r w:rsidR="003D6E6B" w:rsidRPr="00320205">
        <w:rPr>
          <w:rFonts w:asciiTheme="minorHAnsi" w:hAnsiTheme="minorHAnsi" w:cstheme="minorHAnsi"/>
          <w:color w:val="000000"/>
          <w:sz w:val="22"/>
          <w:szCs w:val="22"/>
        </w:rPr>
        <w:t>, ak</w:t>
      </w:r>
      <w:r w:rsidR="00BF740A" w:rsidRPr="00320205">
        <w:rPr>
          <w:rFonts w:asciiTheme="minorHAnsi" w:hAnsiTheme="minorHAnsi" w:cstheme="minorHAnsi"/>
          <w:color w:val="000000"/>
          <w:sz w:val="22"/>
          <w:szCs w:val="22"/>
        </w:rPr>
        <w:t xml:space="preserve"> sa </w:t>
      </w:r>
      <w:r w:rsidR="00A23A46" w:rsidRPr="00320205">
        <w:rPr>
          <w:rFonts w:asciiTheme="minorHAnsi" w:hAnsiTheme="minorHAnsi" w:cstheme="minorHAnsi"/>
          <w:color w:val="000000"/>
          <w:sz w:val="22"/>
          <w:szCs w:val="22"/>
        </w:rPr>
        <w:t>Z</w:t>
      </w:r>
      <w:r w:rsidR="00BF740A" w:rsidRPr="00320205">
        <w:rPr>
          <w:rFonts w:asciiTheme="minorHAnsi" w:hAnsiTheme="minorHAnsi" w:cstheme="minorHAnsi"/>
          <w:color w:val="000000"/>
          <w:sz w:val="22"/>
          <w:szCs w:val="22"/>
        </w:rPr>
        <w:t>mluvné strany nedohodnú inak</w:t>
      </w:r>
      <w:r w:rsidR="00F72714" w:rsidRPr="00320205">
        <w:rPr>
          <w:rFonts w:asciiTheme="minorHAnsi" w:hAnsiTheme="minorHAnsi" w:cstheme="minorHAnsi"/>
          <w:color w:val="000000"/>
          <w:sz w:val="22"/>
          <w:szCs w:val="22"/>
        </w:rPr>
        <w:t>.</w:t>
      </w:r>
    </w:p>
    <w:p w14:paraId="6F70E241" w14:textId="77777777" w:rsidR="00BB511E" w:rsidRPr="00320205" w:rsidRDefault="00BB511E" w:rsidP="00BB511E">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6</w:t>
      </w:r>
      <w:r w:rsidR="00F72714" w:rsidRPr="00320205">
        <w:rPr>
          <w:rFonts w:asciiTheme="minorHAnsi" w:hAnsiTheme="minorHAnsi" w:cstheme="minorHAnsi"/>
          <w:color w:val="000000"/>
          <w:sz w:val="22"/>
          <w:szCs w:val="22"/>
        </w:rPr>
        <w:t>.3</w:t>
      </w:r>
      <w:r w:rsidR="00530261"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 xml:space="preserve">     </w:t>
      </w:r>
      <w:r w:rsidR="00474AC1"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 xml:space="preserve">Vystavenie faktúr:       </w:t>
      </w:r>
      <w:r w:rsidR="000A6E8F" w:rsidRPr="00320205">
        <w:rPr>
          <w:rFonts w:asciiTheme="minorHAnsi" w:hAnsiTheme="minorHAnsi" w:cstheme="minorHAnsi"/>
          <w:color w:val="000000"/>
          <w:sz w:val="22"/>
          <w:szCs w:val="22"/>
        </w:rPr>
        <w:tab/>
      </w:r>
    </w:p>
    <w:p w14:paraId="58A4D2F2" w14:textId="77777777" w:rsidR="00D52A00" w:rsidRPr="00320205" w:rsidRDefault="00BB511E" w:rsidP="00F83602">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46BDF8DC" w14:textId="57A4D782" w:rsidR="00E01F2B" w:rsidRPr="00320205" w:rsidRDefault="00E8692E" w:rsidP="00E01F2B">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5A2741" w:rsidRPr="00320205">
        <w:rPr>
          <w:rFonts w:asciiTheme="minorHAnsi" w:hAnsiTheme="minorHAnsi" w:cstheme="minorHAnsi"/>
          <w:color w:val="000000"/>
          <w:sz w:val="22"/>
          <w:szCs w:val="22"/>
        </w:rPr>
        <w:t xml:space="preserve">Termín: </w:t>
      </w:r>
      <w:r w:rsidR="00C358F2" w:rsidRPr="00320205">
        <w:rPr>
          <w:rFonts w:asciiTheme="minorHAnsi" w:hAnsiTheme="minorHAnsi" w:cstheme="minorHAnsi"/>
          <w:color w:val="000000"/>
          <w:sz w:val="22"/>
          <w:szCs w:val="22"/>
        </w:rPr>
        <w:tab/>
      </w:r>
      <w:r w:rsidR="00BB511E" w:rsidRPr="00320205">
        <w:rPr>
          <w:rFonts w:asciiTheme="minorHAnsi" w:hAnsiTheme="minorHAnsi" w:cstheme="minorHAnsi"/>
          <w:color w:val="000000"/>
          <w:sz w:val="22"/>
          <w:szCs w:val="22"/>
        </w:rPr>
        <w:t>p</w:t>
      </w:r>
      <w:r w:rsidR="005A2741" w:rsidRPr="00320205">
        <w:rPr>
          <w:rFonts w:asciiTheme="minorHAnsi" w:hAnsiTheme="minorHAnsi" w:cstheme="minorHAnsi"/>
          <w:color w:val="000000"/>
          <w:sz w:val="22"/>
          <w:szCs w:val="22"/>
        </w:rPr>
        <w:t xml:space="preserve">o protokolárnom odovzdaní </w:t>
      </w:r>
      <w:r w:rsidR="004A5231" w:rsidRPr="00320205">
        <w:rPr>
          <w:rFonts w:asciiTheme="minorHAnsi" w:hAnsiTheme="minorHAnsi" w:cstheme="minorHAnsi"/>
          <w:color w:val="000000"/>
          <w:sz w:val="22"/>
          <w:szCs w:val="22"/>
        </w:rPr>
        <w:t>GZ a D</w:t>
      </w:r>
      <w:r w:rsidR="00274AA1">
        <w:rPr>
          <w:rFonts w:asciiTheme="minorHAnsi" w:hAnsiTheme="minorHAnsi" w:cstheme="minorHAnsi"/>
          <w:color w:val="000000"/>
          <w:sz w:val="22"/>
          <w:szCs w:val="22"/>
        </w:rPr>
        <w:t>P</w:t>
      </w:r>
    </w:p>
    <w:p w14:paraId="0100D7DB" w14:textId="3C35BC0C" w:rsidR="00E01F2B" w:rsidRPr="00320205" w:rsidRDefault="00E01F2B" w:rsidP="00E01F2B">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5A2741" w:rsidRPr="00320205">
        <w:rPr>
          <w:rFonts w:asciiTheme="minorHAnsi" w:hAnsiTheme="minorHAnsi" w:cstheme="minorHAnsi"/>
          <w:color w:val="000000"/>
          <w:sz w:val="22"/>
          <w:szCs w:val="22"/>
        </w:rPr>
        <w:t xml:space="preserve">Suma: </w:t>
      </w:r>
      <w:r w:rsidR="00C358F2" w:rsidRPr="00320205">
        <w:rPr>
          <w:rFonts w:asciiTheme="minorHAnsi" w:hAnsiTheme="minorHAnsi" w:cstheme="minorHAnsi"/>
          <w:color w:val="000000"/>
          <w:sz w:val="22"/>
          <w:szCs w:val="22"/>
        </w:rPr>
        <w:tab/>
      </w:r>
      <w:r w:rsidR="00C358F2" w:rsidRPr="00320205">
        <w:rPr>
          <w:rFonts w:asciiTheme="minorHAnsi" w:hAnsiTheme="minorHAnsi" w:cstheme="minorHAnsi"/>
          <w:color w:val="000000"/>
          <w:sz w:val="22"/>
          <w:szCs w:val="22"/>
        </w:rPr>
        <w:tab/>
      </w:r>
      <w:r w:rsidR="00274AA1">
        <w:rPr>
          <w:rFonts w:asciiTheme="minorHAnsi" w:hAnsiTheme="minorHAnsi" w:cstheme="minorHAnsi"/>
          <w:color w:val="000000"/>
          <w:sz w:val="22"/>
          <w:szCs w:val="22"/>
        </w:rPr>
        <w:t>100</w:t>
      </w:r>
      <w:r w:rsidR="005A2741" w:rsidRPr="00320205">
        <w:rPr>
          <w:rFonts w:asciiTheme="minorHAnsi" w:hAnsiTheme="minorHAnsi" w:cstheme="minorHAnsi"/>
          <w:color w:val="000000"/>
          <w:sz w:val="22"/>
          <w:szCs w:val="22"/>
        </w:rPr>
        <w:t xml:space="preserve">% ceny </w:t>
      </w:r>
      <w:r w:rsidR="00274AA1">
        <w:rPr>
          <w:rFonts w:asciiTheme="minorHAnsi" w:hAnsiTheme="minorHAnsi" w:cstheme="minorHAnsi"/>
          <w:color w:val="000000"/>
          <w:sz w:val="22"/>
          <w:szCs w:val="22"/>
        </w:rPr>
        <w:t xml:space="preserve">podľa bodov 5.1.1. a 5.1.2. </w:t>
      </w:r>
      <w:r w:rsidR="004A5231" w:rsidRPr="00320205">
        <w:rPr>
          <w:rFonts w:asciiTheme="minorHAnsi" w:hAnsiTheme="minorHAnsi" w:cstheme="minorHAnsi"/>
          <w:color w:val="000000"/>
          <w:sz w:val="22"/>
          <w:szCs w:val="22"/>
        </w:rPr>
        <w:t>s</w:t>
      </w:r>
      <w:r w:rsidR="005A2741" w:rsidRPr="00320205">
        <w:rPr>
          <w:rFonts w:asciiTheme="minorHAnsi" w:hAnsiTheme="minorHAnsi" w:cstheme="minorHAnsi"/>
          <w:color w:val="000000"/>
          <w:sz w:val="22"/>
          <w:szCs w:val="22"/>
        </w:rPr>
        <w:t xml:space="preserve"> DPH </w:t>
      </w:r>
    </w:p>
    <w:p w14:paraId="69A6B400" w14:textId="77777777" w:rsidR="00274AA1" w:rsidRDefault="00E01F2B" w:rsidP="00274AA1">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07165BB1" w14:textId="5AD4435A" w:rsidR="00274AA1" w:rsidRPr="00320205" w:rsidRDefault="00274AA1" w:rsidP="00274AA1">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Termín: </w:t>
      </w:r>
      <w:r w:rsidRPr="00320205">
        <w:rPr>
          <w:rFonts w:asciiTheme="minorHAnsi" w:hAnsiTheme="minorHAnsi" w:cstheme="minorHAnsi"/>
          <w:color w:val="000000"/>
          <w:sz w:val="22"/>
          <w:szCs w:val="22"/>
        </w:rPr>
        <w:tab/>
        <w:t>po protokolárnom odovzdaní DÚR</w:t>
      </w:r>
    </w:p>
    <w:p w14:paraId="7FC84C4C" w14:textId="062E6162" w:rsidR="00274AA1" w:rsidRPr="00320205" w:rsidRDefault="00274AA1" w:rsidP="00274AA1">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 xml:space="preserve">Suma: </w:t>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t xml:space="preserve">90% z ceny </w:t>
      </w:r>
      <w:r>
        <w:rPr>
          <w:rFonts w:asciiTheme="minorHAnsi" w:hAnsiTheme="minorHAnsi" w:cstheme="minorHAnsi"/>
          <w:color w:val="000000"/>
          <w:sz w:val="22"/>
          <w:szCs w:val="22"/>
        </w:rPr>
        <w:t>podľa bodu 5.1.3.</w:t>
      </w:r>
      <w:r w:rsidRPr="00320205">
        <w:rPr>
          <w:rFonts w:asciiTheme="minorHAnsi" w:hAnsiTheme="minorHAnsi" w:cstheme="minorHAnsi"/>
          <w:color w:val="000000"/>
          <w:sz w:val="22"/>
          <w:szCs w:val="22"/>
        </w:rPr>
        <w:t xml:space="preserve"> s DPH </w:t>
      </w:r>
    </w:p>
    <w:p w14:paraId="3A11C41B" w14:textId="77777777" w:rsidR="00274AA1" w:rsidRDefault="00274AA1" w:rsidP="00274AA1">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463BE2BC" w14:textId="08201DCC" w:rsidR="00274AA1" w:rsidRPr="00320205" w:rsidRDefault="00274AA1" w:rsidP="00274AA1">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Termín: </w:t>
      </w:r>
      <w:r w:rsidRPr="00320205">
        <w:rPr>
          <w:rFonts w:asciiTheme="minorHAnsi" w:hAnsiTheme="minorHAnsi" w:cstheme="minorHAnsi"/>
          <w:color w:val="000000"/>
          <w:sz w:val="22"/>
          <w:szCs w:val="22"/>
        </w:rPr>
        <w:tab/>
        <w:t>po nadobudnutí právoplatnosti územného rozhodnutia, najneskôr však do 6</w:t>
      </w:r>
      <w:r w:rsidRPr="00320205">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t xml:space="preserve">mesiacov od odovzdania a prevzatia DÚR  </w:t>
      </w:r>
      <w:r w:rsidRPr="00320205">
        <w:rPr>
          <w:rFonts w:asciiTheme="minorHAnsi" w:hAnsiTheme="minorHAnsi" w:cstheme="minorHAnsi"/>
          <w:color w:val="000000"/>
          <w:sz w:val="22"/>
          <w:szCs w:val="22"/>
        </w:rPr>
        <w:tab/>
        <w:t xml:space="preserve"> </w:t>
      </w:r>
    </w:p>
    <w:p w14:paraId="02762709" w14:textId="488D0F0F" w:rsidR="00274AA1" w:rsidRPr="00320205" w:rsidRDefault="00274AA1" w:rsidP="00274AA1">
      <w:pPr>
        <w:ind w:left="1418" w:right="282"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S</w:t>
      </w:r>
      <w:r w:rsidRPr="00320205">
        <w:rPr>
          <w:rFonts w:asciiTheme="minorHAnsi" w:hAnsiTheme="minorHAnsi" w:cstheme="minorHAnsi"/>
          <w:sz w:val="22"/>
          <w:szCs w:val="22"/>
        </w:rPr>
        <w:t xml:space="preserve">uma: </w:t>
      </w:r>
      <w:r w:rsidRPr="00320205">
        <w:rPr>
          <w:rFonts w:asciiTheme="minorHAnsi" w:hAnsiTheme="minorHAnsi" w:cstheme="minorHAnsi"/>
          <w:sz w:val="22"/>
          <w:szCs w:val="22"/>
        </w:rPr>
        <w:tab/>
      </w:r>
      <w:r w:rsidRPr="00320205">
        <w:rPr>
          <w:rFonts w:asciiTheme="minorHAnsi" w:hAnsiTheme="minorHAnsi" w:cstheme="minorHAnsi"/>
          <w:sz w:val="22"/>
          <w:szCs w:val="22"/>
        </w:rPr>
        <w:tab/>
      </w:r>
      <w:r w:rsidRPr="00320205">
        <w:rPr>
          <w:rFonts w:asciiTheme="minorHAnsi" w:hAnsiTheme="minorHAnsi" w:cstheme="minorHAnsi"/>
          <w:color w:val="000000"/>
          <w:sz w:val="22"/>
          <w:szCs w:val="22"/>
        </w:rPr>
        <w:t xml:space="preserve">10 % z ceny </w:t>
      </w:r>
      <w:r>
        <w:rPr>
          <w:rFonts w:asciiTheme="minorHAnsi" w:hAnsiTheme="minorHAnsi" w:cstheme="minorHAnsi"/>
          <w:color w:val="000000"/>
          <w:sz w:val="22"/>
          <w:szCs w:val="22"/>
        </w:rPr>
        <w:t xml:space="preserve">podľa bodu 5.1.3. </w:t>
      </w:r>
      <w:r w:rsidRPr="00320205">
        <w:rPr>
          <w:rFonts w:asciiTheme="minorHAnsi" w:hAnsiTheme="minorHAnsi" w:cstheme="minorHAnsi"/>
          <w:color w:val="000000"/>
          <w:sz w:val="22"/>
          <w:szCs w:val="22"/>
        </w:rPr>
        <w:t>s DPH</w:t>
      </w:r>
    </w:p>
    <w:p w14:paraId="09C4247E" w14:textId="77777777" w:rsidR="00274AA1" w:rsidRPr="00320205" w:rsidRDefault="00274AA1" w:rsidP="00274AA1">
      <w:pPr>
        <w:tabs>
          <w:tab w:val="left" w:pos="2268"/>
        </w:tabs>
        <w:ind w:left="1418" w:right="282"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lastRenderedPageBreak/>
        <w:t xml:space="preserve">    </w:t>
      </w:r>
    </w:p>
    <w:p w14:paraId="2FABEF87" w14:textId="26FB3BC4" w:rsidR="00274AA1" w:rsidRPr="00320205" w:rsidRDefault="00274AA1" w:rsidP="00274AA1">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Termín: </w:t>
      </w:r>
      <w:r w:rsidRPr="00320205">
        <w:rPr>
          <w:rFonts w:asciiTheme="minorHAnsi" w:hAnsiTheme="minorHAnsi" w:cstheme="minorHAnsi"/>
          <w:color w:val="000000"/>
          <w:sz w:val="22"/>
          <w:szCs w:val="22"/>
        </w:rPr>
        <w:tab/>
        <w:t xml:space="preserve">po protokolárnom odovzdaní </w:t>
      </w:r>
      <w:r>
        <w:rPr>
          <w:rFonts w:asciiTheme="minorHAnsi" w:hAnsiTheme="minorHAnsi" w:cstheme="minorHAnsi"/>
          <w:color w:val="000000"/>
          <w:sz w:val="22"/>
          <w:szCs w:val="22"/>
        </w:rPr>
        <w:t>RP</w:t>
      </w:r>
    </w:p>
    <w:p w14:paraId="7210ECD3" w14:textId="0FD785AE" w:rsidR="00274AA1" w:rsidRDefault="00274AA1" w:rsidP="00274AA1">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 xml:space="preserve">Suma: </w:t>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t xml:space="preserve">90% z ceny </w:t>
      </w:r>
      <w:r>
        <w:rPr>
          <w:rFonts w:asciiTheme="minorHAnsi" w:hAnsiTheme="minorHAnsi" w:cstheme="minorHAnsi"/>
          <w:color w:val="000000"/>
          <w:sz w:val="22"/>
          <w:szCs w:val="22"/>
        </w:rPr>
        <w:t>podľa bodu 5.1.4.</w:t>
      </w:r>
      <w:r w:rsidRPr="00320205">
        <w:rPr>
          <w:rFonts w:asciiTheme="minorHAnsi" w:hAnsiTheme="minorHAnsi" w:cstheme="minorHAnsi"/>
          <w:color w:val="000000"/>
          <w:sz w:val="22"/>
          <w:szCs w:val="22"/>
        </w:rPr>
        <w:t xml:space="preserve"> s DPH </w:t>
      </w:r>
    </w:p>
    <w:p w14:paraId="7A3C19FA" w14:textId="77777777" w:rsidR="00274AA1" w:rsidRDefault="00274AA1" w:rsidP="00274AA1">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ab/>
      </w:r>
    </w:p>
    <w:p w14:paraId="4CC787E6" w14:textId="53D17C5C" w:rsidR="00274AA1" w:rsidRPr="00320205" w:rsidRDefault="00274AA1" w:rsidP="00274AA1">
      <w:pPr>
        <w:tabs>
          <w:tab w:val="left" w:pos="709"/>
        </w:tabs>
        <w:ind w:left="2040" w:hanging="2040"/>
        <w:rPr>
          <w:rFonts w:asciiTheme="minorHAnsi" w:hAnsiTheme="minorHAnsi" w:cstheme="minorHAnsi"/>
          <w:color w:val="000000"/>
          <w:sz w:val="22"/>
          <w:szCs w:val="22"/>
        </w:rPr>
      </w:pPr>
      <w:r>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Termín: </w:t>
      </w:r>
      <w:r w:rsidRPr="00320205">
        <w:rPr>
          <w:rFonts w:asciiTheme="minorHAnsi" w:hAnsiTheme="minorHAnsi" w:cstheme="minorHAnsi"/>
          <w:color w:val="000000"/>
          <w:sz w:val="22"/>
          <w:szCs w:val="22"/>
        </w:rPr>
        <w:tab/>
        <w:t xml:space="preserve">po nadobudnutí právoplatnosti </w:t>
      </w:r>
      <w:r>
        <w:rPr>
          <w:rFonts w:asciiTheme="minorHAnsi" w:hAnsiTheme="minorHAnsi" w:cstheme="minorHAnsi"/>
          <w:color w:val="000000"/>
          <w:sz w:val="22"/>
          <w:szCs w:val="22"/>
        </w:rPr>
        <w:t>stavebného</w:t>
      </w:r>
      <w:r w:rsidRPr="00320205">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povolenia, najneskôr však do 6 </w:t>
      </w:r>
      <w:r w:rsidRPr="00320205">
        <w:rPr>
          <w:rFonts w:asciiTheme="minorHAnsi" w:hAnsiTheme="minorHAnsi" w:cstheme="minorHAnsi"/>
          <w:color w:val="000000"/>
          <w:sz w:val="22"/>
          <w:szCs w:val="22"/>
        </w:rPr>
        <w:t xml:space="preserve">mesiacov od odovzdania a prevzatia </w:t>
      </w:r>
      <w:r>
        <w:rPr>
          <w:rFonts w:asciiTheme="minorHAnsi" w:hAnsiTheme="minorHAnsi" w:cstheme="minorHAnsi"/>
          <w:color w:val="000000"/>
          <w:sz w:val="22"/>
          <w:szCs w:val="22"/>
        </w:rPr>
        <w:t>RP</w:t>
      </w:r>
      <w:r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ab/>
        <w:t xml:space="preserve"> </w:t>
      </w:r>
    </w:p>
    <w:p w14:paraId="1DB57067" w14:textId="008C1A45" w:rsidR="00274AA1" w:rsidRDefault="00274AA1" w:rsidP="00274AA1">
      <w:pPr>
        <w:ind w:left="1418" w:right="282"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S</w:t>
      </w:r>
      <w:r w:rsidRPr="00320205">
        <w:rPr>
          <w:rFonts w:asciiTheme="minorHAnsi" w:hAnsiTheme="minorHAnsi" w:cstheme="minorHAnsi"/>
          <w:sz w:val="22"/>
          <w:szCs w:val="22"/>
        </w:rPr>
        <w:t xml:space="preserve">uma: </w:t>
      </w:r>
      <w:r w:rsidRPr="00320205">
        <w:rPr>
          <w:rFonts w:asciiTheme="minorHAnsi" w:hAnsiTheme="minorHAnsi" w:cstheme="minorHAnsi"/>
          <w:sz w:val="22"/>
          <w:szCs w:val="22"/>
        </w:rPr>
        <w:tab/>
      </w:r>
      <w:r w:rsidRPr="00320205">
        <w:rPr>
          <w:rFonts w:asciiTheme="minorHAnsi" w:hAnsiTheme="minorHAnsi" w:cstheme="minorHAnsi"/>
          <w:sz w:val="22"/>
          <w:szCs w:val="22"/>
        </w:rPr>
        <w:tab/>
      </w:r>
      <w:r w:rsidRPr="00320205">
        <w:rPr>
          <w:rFonts w:asciiTheme="minorHAnsi" w:hAnsiTheme="minorHAnsi" w:cstheme="minorHAnsi"/>
          <w:color w:val="000000"/>
          <w:sz w:val="22"/>
          <w:szCs w:val="22"/>
        </w:rPr>
        <w:t xml:space="preserve">10 % z ceny </w:t>
      </w:r>
      <w:r>
        <w:rPr>
          <w:rFonts w:asciiTheme="minorHAnsi" w:hAnsiTheme="minorHAnsi" w:cstheme="minorHAnsi"/>
          <w:color w:val="000000"/>
          <w:sz w:val="22"/>
          <w:szCs w:val="22"/>
        </w:rPr>
        <w:t xml:space="preserve">podľa bodu 5.1.4. </w:t>
      </w:r>
      <w:r w:rsidRPr="00320205">
        <w:rPr>
          <w:rFonts w:asciiTheme="minorHAnsi" w:hAnsiTheme="minorHAnsi" w:cstheme="minorHAnsi"/>
          <w:color w:val="000000"/>
          <w:sz w:val="22"/>
          <w:szCs w:val="22"/>
        </w:rPr>
        <w:t>s</w:t>
      </w:r>
      <w:r w:rsidR="00F1269F">
        <w:rPr>
          <w:rFonts w:asciiTheme="minorHAnsi" w:hAnsiTheme="minorHAnsi" w:cstheme="minorHAnsi"/>
          <w:color w:val="000000"/>
          <w:sz w:val="22"/>
          <w:szCs w:val="22"/>
        </w:rPr>
        <w:t> </w:t>
      </w:r>
      <w:r w:rsidRPr="00320205">
        <w:rPr>
          <w:rFonts w:asciiTheme="minorHAnsi" w:hAnsiTheme="minorHAnsi" w:cstheme="minorHAnsi"/>
          <w:color w:val="000000"/>
          <w:sz w:val="22"/>
          <w:szCs w:val="22"/>
        </w:rPr>
        <w:t>DPH</w:t>
      </w:r>
    </w:p>
    <w:p w14:paraId="3D4FD377" w14:textId="19D87B59" w:rsidR="00F1269F" w:rsidRDefault="00F1269F" w:rsidP="00274AA1">
      <w:pPr>
        <w:ind w:left="1418" w:right="282" w:hanging="709"/>
        <w:jc w:val="both"/>
        <w:rPr>
          <w:rFonts w:asciiTheme="minorHAnsi" w:hAnsiTheme="minorHAnsi" w:cstheme="minorHAnsi"/>
          <w:color w:val="000000"/>
          <w:sz w:val="22"/>
          <w:szCs w:val="22"/>
        </w:rPr>
      </w:pPr>
    </w:p>
    <w:p w14:paraId="6838F17D" w14:textId="77777777" w:rsidR="00F1269F" w:rsidRPr="0008605D" w:rsidRDefault="00F1269F" w:rsidP="00F1269F">
      <w:pPr>
        <w:ind w:left="1418" w:right="282"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Termín: </w:t>
      </w:r>
      <w:r w:rsidRPr="0008605D">
        <w:rPr>
          <w:rFonts w:asciiTheme="minorHAnsi" w:hAnsiTheme="minorHAnsi" w:cs="Arial"/>
          <w:color w:val="000000"/>
          <w:sz w:val="22"/>
          <w:szCs w:val="22"/>
        </w:rPr>
        <w:tab/>
        <w:t xml:space="preserve">po nadobudnutí právoplatnosti </w:t>
      </w:r>
      <w:r w:rsidRPr="0008605D">
        <w:rPr>
          <w:rFonts w:asciiTheme="minorHAnsi" w:hAnsiTheme="minorHAnsi" w:cs="Arial"/>
          <w:sz w:val="22"/>
          <w:szCs w:val="22"/>
        </w:rPr>
        <w:t xml:space="preserve">kolaudačného rozhodnutia  </w:t>
      </w:r>
      <w:r w:rsidRPr="0008605D">
        <w:rPr>
          <w:rFonts w:asciiTheme="minorHAnsi" w:hAnsiTheme="minorHAnsi" w:cs="Arial"/>
          <w:sz w:val="22"/>
          <w:szCs w:val="22"/>
        </w:rPr>
        <w:tab/>
        <w:t xml:space="preserve"> </w:t>
      </w:r>
    </w:p>
    <w:p w14:paraId="1865AE6C" w14:textId="1EC4ECDE" w:rsidR="00E8692E" w:rsidRPr="00320205" w:rsidRDefault="00F1269F" w:rsidP="00F1269F">
      <w:pPr>
        <w:tabs>
          <w:tab w:val="left" w:pos="1985"/>
        </w:tabs>
        <w:ind w:left="1418" w:right="282" w:hanging="709"/>
        <w:jc w:val="both"/>
        <w:rPr>
          <w:rFonts w:asciiTheme="minorHAnsi" w:hAnsiTheme="minorHAnsi" w:cstheme="minorHAnsi"/>
          <w:color w:val="000000"/>
          <w:sz w:val="22"/>
          <w:szCs w:val="22"/>
        </w:rPr>
      </w:pPr>
      <w:r w:rsidRPr="0008605D">
        <w:rPr>
          <w:rFonts w:asciiTheme="minorHAnsi" w:hAnsiTheme="minorHAnsi" w:cs="Arial"/>
          <w:color w:val="000000"/>
          <w:sz w:val="22"/>
          <w:szCs w:val="22"/>
        </w:rPr>
        <w:t>S</w:t>
      </w:r>
      <w:r w:rsidRPr="0008605D">
        <w:rPr>
          <w:rFonts w:asciiTheme="minorHAnsi" w:hAnsiTheme="minorHAnsi" w:cs="Arial"/>
          <w:sz w:val="22"/>
          <w:szCs w:val="22"/>
        </w:rPr>
        <w:t xml:space="preserve">uma: </w:t>
      </w:r>
      <w:r w:rsidRPr="0008605D">
        <w:rPr>
          <w:rFonts w:asciiTheme="minorHAnsi" w:hAnsiTheme="minorHAnsi" w:cs="Arial"/>
          <w:sz w:val="22"/>
          <w:szCs w:val="22"/>
        </w:rPr>
        <w:tab/>
      </w:r>
      <w:r w:rsidRPr="0008605D">
        <w:rPr>
          <w:rFonts w:asciiTheme="minorHAnsi" w:hAnsiTheme="minorHAnsi" w:cs="Arial"/>
          <w:sz w:val="22"/>
          <w:szCs w:val="22"/>
        </w:rPr>
        <w:tab/>
      </w:r>
      <w:r w:rsidRPr="0008605D">
        <w:rPr>
          <w:rFonts w:asciiTheme="minorHAnsi" w:hAnsiTheme="minorHAnsi" w:cs="Arial"/>
          <w:sz w:val="22"/>
          <w:szCs w:val="22"/>
        </w:rPr>
        <w:tab/>
      </w:r>
      <w:r w:rsidRPr="0008605D">
        <w:rPr>
          <w:rFonts w:asciiTheme="minorHAnsi" w:hAnsiTheme="minorHAnsi" w:cs="Arial"/>
          <w:color w:val="000000"/>
          <w:sz w:val="22"/>
          <w:szCs w:val="22"/>
        </w:rPr>
        <w:t xml:space="preserve">100 % ceny </w:t>
      </w:r>
      <w:r>
        <w:rPr>
          <w:rFonts w:asciiTheme="minorHAnsi" w:hAnsiTheme="minorHAnsi" w:cs="Arial"/>
          <w:color w:val="000000"/>
          <w:sz w:val="22"/>
          <w:szCs w:val="22"/>
        </w:rPr>
        <w:t>podľa bodu 5.1.5.</w:t>
      </w:r>
      <w:r w:rsidRPr="0008605D">
        <w:rPr>
          <w:rFonts w:asciiTheme="minorHAnsi" w:hAnsiTheme="minorHAnsi" w:cs="Arial"/>
          <w:color w:val="000000"/>
          <w:sz w:val="22"/>
          <w:szCs w:val="22"/>
        </w:rPr>
        <w:t xml:space="preserve"> s DPH pri splnení Čl. 9 zmluvy</w:t>
      </w:r>
    </w:p>
    <w:p w14:paraId="025204FB" w14:textId="77BA6EDC" w:rsidR="00E01F2B" w:rsidRPr="00320205" w:rsidRDefault="00E8692E" w:rsidP="00274AA1">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3745FE" w:rsidRPr="00320205">
        <w:rPr>
          <w:rFonts w:asciiTheme="minorHAnsi" w:hAnsiTheme="minorHAnsi" w:cstheme="minorHAnsi"/>
          <w:color w:val="000000"/>
          <w:sz w:val="22"/>
          <w:szCs w:val="22"/>
        </w:rPr>
        <w:t xml:space="preserve"> </w:t>
      </w:r>
    </w:p>
    <w:p w14:paraId="1F95BC6B" w14:textId="77777777" w:rsidR="00F72714" w:rsidRPr="00320205" w:rsidRDefault="00E01F2B" w:rsidP="00E01F2B">
      <w:pPr>
        <w:tabs>
          <w:tab w:val="left" w:pos="2268"/>
        </w:tabs>
        <w:ind w:left="709" w:right="282"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6.4. </w:t>
      </w: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Faktúra musí obsahovať všetky náležitosti podľa Zákona o účtovníctve 431/2002 Z. z. v znení neskorších predpisov</w:t>
      </w:r>
      <w:r w:rsidR="00684C4F" w:rsidRPr="00320205">
        <w:rPr>
          <w:rFonts w:asciiTheme="minorHAnsi" w:hAnsiTheme="minorHAnsi" w:cstheme="minorHAnsi"/>
          <w:color w:val="000000"/>
          <w:sz w:val="22"/>
          <w:szCs w:val="22"/>
        </w:rPr>
        <w:t xml:space="preserve"> a bude obsahovať minimálne tieto náležitosti:</w:t>
      </w:r>
    </w:p>
    <w:p w14:paraId="4E6A274B"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identifikačné údaje dodávateľa služby alebo práce:</w:t>
      </w:r>
    </w:p>
    <w:p w14:paraId="59725198"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meno a adresa sídla</w:t>
      </w:r>
      <w:r w:rsidR="006B3BAB" w:rsidRPr="00320205">
        <w:rPr>
          <w:rFonts w:asciiTheme="minorHAnsi" w:hAnsiTheme="minorHAnsi" w:cstheme="minorHAnsi"/>
          <w:color w:val="000000"/>
          <w:sz w:val="22"/>
          <w:szCs w:val="22"/>
        </w:rPr>
        <w:t xml:space="preserve"> (totožné s údajom na zmluve o dielo)</w:t>
      </w:r>
    </w:p>
    <w:p w14:paraId="11B11CE6"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IČO</w:t>
      </w:r>
    </w:p>
    <w:p w14:paraId="52AE4D84"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DIČ</w:t>
      </w:r>
    </w:p>
    <w:p w14:paraId="03E09002"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bankové spojenie</w:t>
      </w:r>
    </w:p>
    <w:p w14:paraId="5901420A"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identifikačné údaje odberateľa služby (mesta Trnava):</w:t>
      </w:r>
    </w:p>
    <w:p w14:paraId="204F6502"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meno a adresa sídla</w:t>
      </w:r>
    </w:p>
    <w:p w14:paraId="20E2BC5E"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IČO</w:t>
      </w:r>
    </w:p>
    <w:p w14:paraId="3561364B"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DIČ</w:t>
      </w:r>
    </w:p>
    <w:p w14:paraId="6D6CB469"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poradové číslo faktúry</w:t>
      </w:r>
    </w:p>
    <w:p w14:paraId="7E51FFD3"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dátum</w:t>
      </w:r>
      <w:r w:rsidR="00A91063"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 xml:space="preserve"> kedy bola služba (ukončené)</w:t>
      </w:r>
    </w:p>
    <w:p w14:paraId="2AD04035"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dátum vyhotovenia faktúry</w:t>
      </w:r>
    </w:p>
    <w:p w14:paraId="123C0327"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dátum splatnosti faktúry</w:t>
      </w:r>
    </w:p>
    <w:p w14:paraId="2351B71A" w14:textId="77777777" w:rsidR="00684C4F" w:rsidRPr="00320205" w:rsidRDefault="006B3BAB"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centrálne </w:t>
      </w:r>
      <w:r w:rsidR="00684C4F" w:rsidRPr="00320205">
        <w:rPr>
          <w:rFonts w:asciiTheme="minorHAnsi" w:hAnsiTheme="minorHAnsi" w:cstheme="minorHAnsi"/>
          <w:color w:val="000000"/>
          <w:sz w:val="22"/>
          <w:szCs w:val="22"/>
        </w:rPr>
        <w:t xml:space="preserve">číslo zmluvy </w:t>
      </w:r>
    </w:p>
    <w:p w14:paraId="10EA224F" w14:textId="77777777" w:rsidR="00E01F2B" w:rsidRPr="00320205" w:rsidRDefault="00684C4F" w:rsidP="0014194A">
      <w:pPr>
        <w:keepLines/>
        <w:numPr>
          <w:ilvl w:val="0"/>
          <w:numId w:val="2"/>
        </w:numPr>
        <w:tabs>
          <w:tab w:val="left" w:pos="720"/>
          <w:tab w:val="left" w:pos="990"/>
        </w:tabs>
        <w:spacing w:line="240" w:lineRule="atLeast"/>
        <w:ind w:left="993" w:right="32" w:hanging="273"/>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rozsah a druh dodanej služby alebo práce, názov diela (stavby) podľa</w:t>
      </w:r>
      <w:r w:rsidR="00E01F2B" w:rsidRPr="00320205">
        <w:rPr>
          <w:rFonts w:asciiTheme="minorHAnsi" w:hAnsiTheme="minorHAnsi" w:cstheme="minorHAnsi"/>
          <w:color w:val="000000"/>
          <w:sz w:val="22"/>
          <w:szCs w:val="22"/>
        </w:rPr>
        <w:t xml:space="preserve"> tejto</w:t>
      </w:r>
      <w:r w:rsidRPr="00320205">
        <w:rPr>
          <w:rFonts w:asciiTheme="minorHAnsi" w:hAnsiTheme="minorHAnsi" w:cstheme="minorHAnsi"/>
          <w:color w:val="000000"/>
          <w:sz w:val="22"/>
          <w:szCs w:val="22"/>
        </w:rPr>
        <w:t xml:space="preserve"> zmluvy na ktorých boli služby alebo práce vykonávané</w:t>
      </w:r>
    </w:p>
    <w:p w14:paraId="0132FD94" w14:textId="64437CE2" w:rsidR="00684C4F" w:rsidRPr="00320205" w:rsidRDefault="00684C4F" w:rsidP="0014194A">
      <w:pPr>
        <w:keepLines/>
        <w:numPr>
          <w:ilvl w:val="0"/>
          <w:numId w:val="2"/>
        </w:numPr>
        <w:tabs>
          <w:tab w:val="left" w:pos="720"/>
          <w:tab w:val="left" w:pos="990"/>
        </w:tabs>
        <w:spacing w:line="240" w:lineRule="atLeast"/>
        <w:ind w:left="993" w:right="32" w:hanging="273"/>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peňažná suma alebo udaj o cene za mernú jednotku, vyjadrenie množstva a celková suma za fakturované služby a</w:t>
      </w:r>
      <w:r w:rsidR="00E01F2B" w:rsidRPr="00320205">
        <w:rPr>
          <w:rFonts w:asciiTheme="minorHAnsi" w:hAnsiTheme="minorHAnsi" w:cstheme="minorHAnsi"/>
          <w:color w:val="000000"/>
          <w:sz w:val="22"/>
          <w:szCs w:val="22"/>
        </w:rPr>
        <w:t> </w:t>
      </w:r>
      <w:r w:rsidRPr="00320205">
        <w:rPr>
          <w:rFonts w:asciiTheme="minorHAnsi" w:hAnsiTheme="minorHAnsi" w:cstheme="minorHAnsi"/>
          <w:color w:val="000000"/>
          <w:sz w:val="22"/>
          <w:szCs w:val="22"/>
        </w:rPr>
        <w:t>práce</w:t>
      </w:r>
      <w:r w:rsidR="00E01F2B" w:rsidRPr="00320205">
        <w:rPr>
          <w:rFonts w:asciiTheme="minorHAnsi" w:hAnsiTheme="minorHAnsi" w:cstheme="minorHAnsi"/>
          <w:color w:val="000000"/>
          <w:sz w:val="22"/>
          <w:szCs w:val="22"/>
        </w:rPr>
        <w:t xml:space="preserve">, </w:t>
      </w:r>
      <w:proofErr w:type="spellStart"/>
      <w:r w:rsidRPr="00320205">
        <w:rPr>
          <w:rFonts w:asciiTheme="minorHAnsi" w:hAnsiTheme="minorHAnsi" w:cstheme="minorHAnsi"/>
          <w:color w:val="000000"/>
          <w:sz w:val="22"/>
          <w:szCs w:val="22"/>
        </w:rPr>
        <w:t>položkový</w:t>
      </w:r>
      <w:proofErr w:type="spellEnd"/>
      <w:r w:rsidRPr="00320205">
        <w:rPr>
          <w:rFonts w:asciiTheme="minorHAnsi" w:hAnsiTheme="minorHAnsi" w:cstheme="minorHAnsi"/>
          <w:color w:val="000000"/>
          <w:sz w:val="22"/>
          <w:szCs w:val="22"/>
        </w:rPr>
        <w:t xml:space="preserve"> rozpis fakturovanej služby alebo práce, podpísaný zodpovedným zamestnancom odberateľa</w:t>
      </w:r>
    </w:p>
    <w:p w14:paraId="1C36D82E"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meno osoby, ktorá faktúru vystavila za dodávateľa</w:t>
      </w:r>
    </w:p>
    <w:p w14:paraId="7F102623" w14:textId="77777777" w:rsidR="00684C4F" w:rsidRPr="00320205" w:rsidRDefault="00684C4F" w:rsidP="0014194A">
      <w:pPr>
        <w:keepLines/>
        <w:numPr>
          <w:ilvl w:val="0"/>
          <w:numId w:val="2"/>
        </w:numPr>
        <w:tabs>
          <w:tab w:val="left" w:pos="720"/>
          <w:tab w:val="left" w:pos="990"/>
        </w:tabs>
        <w:spacing w:line="276" w:lineRule="auto"/>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pečiatka a podpis oprávnenej osoby </w:t>
      </w:r>
    </w:p>
    <w:p w14:paraId="299418B8" w14:textId="77777777" w:rsidR="00F72714" w:rsidRPr="00320205" w:rsidRDefault="00E01F2B" w:rsidP="00231BCC">
      <w:pPr>
        <w:spacing w:line="276" w:lineRule="auto"/>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6</w:t>
      </w:r>
      <w:r w:rsidR="00F72714" w:rsidRPr="00320205">
        <w:rPr>
          <w:rFonts w:asciiTheme="minorHAnsi" w:hAnsiTheme="minorHAnsi" w:cstheme="minorHAnsi"/>
          <w:color w:val="000000"/>
          <w:sz w:val="22"/>
          <w:szCs w:val="22"/>
        </w:rPr>
        <w:t>.5</w:t>
      </w:r>
      <w:r w:rsidR="00474AC1"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V prípade, že faktúra nebude obs</w:t>
      </w:r>
      <w:r w:rsidR="00A23A46" w:rsidRPr="00320205">
        <w:rPr>
          <w:rFonts w:asciiTheme="minorHAnsi" w:hAnsiTheme="minorHAnsi" w:cstheme="minorHAnsi"/>
          <w:color w:val="000000"/>
          <w:sz w:val="22"/>
          <w:szCs w:val="22"/>
        </w:rPr>
        <w:t>ahovať predpísané náležitosti, O</w:t>
      </w:r>
      <w:r w:rsidR="00F72714" w:rsidRPr="00320205">
        <w:rPr>
          <w:rFonts w:asciiTheme="minorHAnsi" w:hAnsiTheme="minorHAnsi" w:cstheme="minorHAnsi"/>
          <w:color w:val="000000"/>
          <w:sz w:val="22"/>
          <w:szCs w:val="22"/>
        </w:rPr>
        <w:t>bjed</w:t>
      </w:r>
      <w:r w:rsidR="00912742" w:rsidRPr="00320205">
        <w:rPr>
          <w:rFonts w:asciiTheme="minorHAnsi" w:hAnsiTheme="minorHAnsi" w:cstheme="minorHAnsi"/>
          <w:color w:val="000000"/>
          <w:sz w:val="22"/>
          <w:szCs w:val="22"/>
        </w:rPr>
        <w:t>návateľ je oprávnený vrátiť ju Z</w:t>
      </w:r>
      <w:r w:rsidR="00F72714" w:rsidRPr="00320205">
        <w:rPr>
          <w:rFonts w:asciiTheme="minorHAnsi" w:hAnsiTheme="minorHAnsi" w:cstheme="minorHAnsi"/>
          <w:color w:val="000000"/>
          <w:sz w:val="22"/>
          <w:szCs w:val="22"/>
        </w:rPr>
        <w:t>hotoviteľovi na doplnenie. V takom prípade sa preruší plynutie lehoty splatnosti a nová  lehota splatnosti začne plynúť dň</w:t>
      </w:r>
      <w:r w:rsidR="00A23A46" w:rsidRPr="00320205">
        <w:rPr>
          <w:rFonts w:asciiTheme="minorHAnsi" w:hAnsiTheme="minorHAnsi" w:cstheme="minorHAnsi"/>
          <w:color w:val="000000"/>
          <w:sz w:val="22"/>
          <w:szCs w:val="22"/>
        </w:rPr>
        <w:t>om doručenia opravenej faktúry O</w:t>
      </w:r>
      <w:r w:rsidR="00F72714" w:rsidRPr="00320205">
        <w:rPr>
          <w:rFonts w:asciiTheme="minorHAnsi" w:hAnsiTheme="minorHAnsi" w:cstheme="minorHAnsi"/>
          <w:color w:val="000000"/>
          <w:sz w:val="22"/>
          <w:szCs w:val="22"/>
        </w:rPr>
        <w:t>bjednávateľovi.</w:t>
      </w:r>
      <w:r w:rsidR="00F72714" w:rsidRPr="00320205">
        <w:rPr>
          <w:rFonts w:asciiTheme="minorHAnsi" w:hAnsiTheme="minorHAnsi" w:cstheme="minorHAnsi"/>
          <w:color w:val="000000"/>
          <w:sz w:val="22"/>
          <w:szCs w:val="22"/>
        </w:rPr>
        <w:tab/>
      </w:r>
    </w:p>
    <w:p w14:paraId="318520CA" w14:textId="77777777" w:rsidR="00942BC6" w:rsidRPr="00320205" w:rsidRDefault="00E01F2B" w:rsidP="00231BCC">
      <w:pPr>
        <w:spacing w:line="276" w:lineRule="auto"/>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6</w:t>
      </w:r>
      <w:r w:rsidR="006B3BAB" w:rsidRPr="00320205">
        <w:rPr>
          <w:rFonts w:asciiTheme="minorHAnsi" w:hAnsiTheme="minorHAnsi" w:cstheme="minorHAnsi"/>
          <w:color w:val="000000"/>
          <w:sz w:val="22"/>
          <w:szCs w:val="22"/>
        </w:rPr>
        <w:t>.6.</w:t>
      </w:r>
      <w:r w:rsidR="006B3BAB"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Splatnosť faktúr je 14 dní</w:t>
      </w:r>
      <w:r w:rsidR="00A23A46" w:rsidRPr="00320205">
        <w:rPr>
          <w:rFonts w:asciiTheme="minorHAnsi" w:hAnsiTheme="minorHAnsi" w:cstheme="minorHAnsi"/>
          <w:color w:val="000000"/>
          <w:sz w:val="22"/>
          <w:szCs w:val="22"/>
        </w:rPr>
        <w:t xml:space="preserve"> od doručenia faktúry O</w:t>
      </w:r>
      <w:r w:rsidR="00F72714" w:rsidRPr="00320205">
        <w:rPr>
          <w:rFonts w:asciiTheme="minorHAnsi" w:hAnsiTheme="minorHAnsi" w:cstheme="minorHAnsi"/>
          <w:color w:val="000000"/>
          <w:sz w:val="22"/>
          <w:szCs w:val="22"/>
        </w:rPr>
        <w:t>bjednávateľovi.</w:t>
      </w:r>
    </w:p>
    <w:p w14:paraId="5B47A5F8" w14:textId="7A7583DA" w:rsidR="008275DF" w:rsidRDefault="008275DF" w:rsidP="00231BCC">
      <w:pPr>
        <w:spacing w:line="276" w:lineRule="auto"/>
        <w:jc w:val="both"/>
        <w:rPr>
          <w:rFonts w:asciiTheme="minorHAnsi" w:hAnsiTheme="minorHAnsi" w:cstheme="minorHAnsi"/>
          <w:color w:val="000000"/>
          <w:sz w:val="22"/>
          <w:szCs w:val="22"/>
        </w:rPr>
      </w:pPr>
    </w:p>
    <w:p w14:paraId="09503DC1" w14:textId="77777777" w:rsidR="005B0D47" w:rsidRPr="00320205" w:rsidRDefault="005B0D47" w:rsidP="00231BCC">
      <w:pPr>
        <w:spacing w:line="276" w:lineRule="auto"/>
        <w:jc w:val="both"/>
        <w:rPr>
          <w:rFonts w:asciiTheme="minorHAnsi" w:hAnsiTheme="minorHAnsi" w:cstheme="minorHAnsi"/>
          <w:color w:val="000000"/>
          <w:sz w:val="22"/>
          <w:szCs w:val="22"/>
        </w:rPr>
      </w:pPr>
    </w:p>
    <w:p w14:paraId="66B70AF6" w14:textId="793CD04D" w:rsidR="00E01F2B" w:rsidRDefault="00F72714" w:rsidP="008A3DBA">
      <w:pPr>
        <w:pStyle w:val="Bezriadkovania"/>
        <w:jc w:val="center"/>
        <w:rPr>
          <w:rFonts w:asciiTheme="minorHAnsi" w:hAnsiTheme="minorHAnsi" w:cstheme="minorHAnsi"/>
          <w:b/>
          <w:caps/>
          <w:sz w:val="22"/>
          <w:szCs w:val="22"/>
        </w:rPr>
      </w:pPr>
      <w:r w:rsidRPr="00320205">
        <w:rPr>
          <w:rFonts w:asciiTheme="minorHAnsi" w:hAnsiTheme="minorHAnsi" w:cstheme="minorHAnsi"/>
          <w:b/>
          <w:caps/>
          <w:sz w:val="22"/>
          <w:szCs w:val="22"/>
        </w:rPr>
        <w:t>čl.</w:t>
      </w:r>
      <w:r w:rsidR="00C11525" w:rsidRPr="00320205">
        <w:rPr>
          <w:rFonts w:asciiTheme="minorHAnsi" w:hAnsiTheme="minorHAnsi" w:cstheme="minorHAnsi"/>
          <w:b/>
          <w:caps/>
          <w:sz w:val="22"/>
          <w:szCs w:val="22"/>
        </w:rPr>
        <w:t xml:space="preserve"> </w:t>
      </w:r>
      <w:r w:rsidR="00E01F2B" w:rsidRPr="00320205">
        <w:rPr>
          <w:rFonts w:asciiTheme="minorHAnsi" w:hAnsiTheme="minorHAnsi" w:cstheme="minorHAnsi"/>
          <w:b/>
          <w:caps/>
          <w:sz w:val="22"/>
          <w:szCs w:val="22"/>
        </w:rPr>
        <w:t>7</w:t>
      </w:r>
      <w:r w:rsidRPr="00320205">
        <w:rPr>
          <w:rFonts w:asciiTheme="minorHAnsi" w:hAnsiTheme="minorHAnsi" w:cstheme="minorHAnsi"/>
          <w:b/>
          <w:caps/>
          <w:sz w:val="22"/>
          <w:szCs w:val="22"/>
        </w:rPr>
        <w:tab/>
        <w:t>Zodpovednosť za vady, záruka</w:t>
      </w:r>
    </w:p>
    <w:p w14:paraId="2D0FFFA7" w14:textId="77777777" w:rsidR="006D0F99" w:rsidRPr="00320205" w:rsidRDefault="006D0F99" w:rsidP="008A3DBA">
      <w:pPr>
        <w:pStyle w:val="Bezriadkovania"/>
        <w:jc w:val="center"/>
        <w:rPr>
          <w:rFonts w:asciiTheme="minorHAnsi" w:hAnsiTheme="minorHAnsi" w:cstheme="minorHAnsi"/>
          <w:sz w:val="22"/>
          <w:szCs w:val="22"/>
        </w:rPr>
      </w:pPr>
    </w:p>
    <w:p w14:paraId="370767F6" w14:textId="6EFE19D0" w:rsidR="00650229" w:rsidRDefault="00986570" w:rsidP="00650229">
      <w:pPr>
        <w:tabs>
          <w:tab w:val="left" w:pos="709"/>
        </w:tabs>
        <w:spacing w:line="240" w:lineRule="auto"/>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342AEE" w:rsidRPr="00320205">
        <w:rPr>
          <w:rFonts w:asciiTheme="minorHAnsi" w:hAnsiTheme="minorHAnsi" w:cstheme="minorHAnsi"/>
          <w:sz w:val="22"/>
          <w:szCs w:val="22"/>
        </w:rPr>
        <w:t>.1</w:t>
      </w:r>
      <w:r w:rsidR="00474AC1" w:rsidRPr="00320205">
        <w:rPr>
          <w:rFonts w:asciiTheme="minorHAnsi" w:hAnsiTheme="minorHAnsi" w:cstheme="minorHAnsi"/>
          <w:sz w:val="22"/>
          <w:szCs w:val="22"/>
        </w:rPr>
        <w:t>.</w:t>
      </w:r>
      <w:r w:rsidR="00342AEE" w:rsidRPr="00320205">
        <w:rPr>
          <w:rFonts w:asciiTheme="minorHAnsi" w:hAnsiTheme="minorHAnsi" w:cstheme="minorHAnsi"/>
          <w:sz w:val="22"/>
          <w:szCs w:val="22"/>
        </w:rPr>
        <w:t xml:space="preserve">  </w:t>
      </w:r>
      <w:r w:rsidR="00474AC1" w:rsidRPr="00320205">
        <w:rPr>
          <w:rFonts w:asciiTheme="minorHAnsi" w:hAnsiTheme="minorHAnsi" w:cstheme="minorHAnsi"/>
          <w:sz w:val="22"/>
          <w:szCs w:val="22"/>
        </w:rPr>
        <w:tab/>
      </w:r>
      <w:r w:rsidR="00650229" w:rsidRPr="00650229">
        <w:rPr>
          <w:rFonts w:asciiTheme="minorHAnsi" w:hAnsiTheme="minorHAnsi" w:cstheme="minorHAnsi"/>
          <w:sz w:val="22"/>
          <w:szCs w:val="22"/>
        </w:rPr>
        <w:t xml:space="preserve">Zhotoviteľ zodpovedá za to, že predmet zmluvy je zhotovený podľa tejto zmluvy a že po dobu platnosti zmluvy bude mať vlastnosti dojednané v tejto zmluve a bude spôsobilý na dojednaný účel. V rámci tejto zodpovednosti Zhotoviteľ zodpovedá výslovne aj za to, že projekt je zhotovený tak, že na jeho základe je možné realizovať predmetnú stavbu pri dodržaní rozpočtu, ktorý je súčasťou projektu. Za vadu sa považuje každá zmena výkazu výmer zrealizovaná po odovzdaní </w:t>
      </w:r>
      <w:r w:rsidR="00B54281">
        <w:rPr>
          <w:rFonts w:asciiTheme="minorHAnsi" w:hAnsiTheme="minorHAnsi" w:cstheme="minorHAnsi"/>
          <w:sz w:val="22"/>
          <w:szCs w:val="22"/>
        </w:rPr>
        <w:t xml:space="preserve">    </w:t>
      </w:r>
      <w:r w:rsidR="00650229" w:rsidRPr="00650229">
        <w:rPr>
          <w:rFonts w:asciiTheme="minorHAnsi" w:hAnsiTheme="minorHAnsi" w:cstheme="minorHAnsi"/>
          <w:sz w:val="22"/>
          <w:szCs w:val="22"/>
        </w:rPr>
        <w:t>a prevzatí projektu a uhradení príslušnej časti ceny predmetu zmluvy, ktorá má za následok navýšenie rozpočtu. Táto zodpovednosť je dohodnutá ako objektívna zodpovednosť Zhotoviteľa.</w:t>
      </w:r>
    </w:p>
    <w:p w14:paraId="1C7DEB62" w14:textId="0DBC2E90" w:rsidR="00617C9D" w:rsidRPr="00320205" w:rsidRDefault="00986570" w:rsidP="00650229">
      <w:pPr>
        <w:tabs>
          <w:tab w:val="left" w:pos="709"/>
        </w:tabs>
        <w:spacing w:line="240" w:lineRule="auto"/>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617C9D" w:rsidRPr="00320205">
        <w:rPr>
          <w:rFonts w:asciiTheme="minorHAnsi" w:hAnsiTheme="minorHAnsi" w:cstheme="minorHAnsi"/>
          <w:sz w:val="22"/>
          <w:szCs w:val="22"/>
        </w:rPr>
        <w:t>.</w:t>
      </w:r>
      <w:r w:rsidR="004A605C" w:rsidRPr="00320205">
        <w:rPr>
          <w:rFonts w:asciiTheme="minorHAnsi" w:hAnsiTheme="minorHAnsi" w:cstheme="minorHAnsi"/>
          <w:sz w:val="22"/>
          <w:szCs w:val="22"/>
        </w:rPr>
        <w:t>2</w:t>
      </w:r>
      <w:r w:rsidR="00617C9D" w:rsidRPr="00320205">
        <w:rPr>
          <w:rFonts w:asciiTheme="minorHAnsi" w:hAnsiTheme="minorHAnsi" w:cstheme="minorHAnsi"/>
          <w:sz w:val="22"/>
          <w:szCs w:val="22"/>
        </w:rPr>
        <w:t>.</w:t>
      </w:r>
      <w:r w:rsidR="00617C9D" w:rsidRPr="00320205">
        <w:rPr>
          <w:rFonts w:asciiTheme="minorHAnsi" w:hAnsiTheme="minorHAnsi" w:cstheme="minorHAnsi"/>
          <w:sz w:val="22"/>
          <w:szCs w:val="22"/>
        </w:rPr>
        <w:tab/>
      </w:r>
      <w:r w:rsidR="00650229" w:rsidRPr="00650229">
        <w:rPr>
          <w:rFonts w:asciiTheme="minorHAnsi" w:hAnsiTheme="minorHAnsi" w:cstheme="minorHAnsi"/>
          <w:sz w:val="22"/>
          <w:szCs w:val="22"/>
        </w:rPr>
        <w:t xml:space="preserve">Zhotoviteľ zodpovedá za vady, ktoré má projekt v čase jeho odovzdania Objednávateľovi. Za vady vzniknuté po odovzdaní zodpovedá vtedy, ak boli spôsobené porušením jeho povinností </w:t>
      </w:r>
      <w:r w:rsidR="00B54281">
        <w:rPr>
          <w:rFonts w:asciiTheme="minorHAnsi" w:hAnsiTheme="minorHAnsi" w:cstheme="minorHAnsi"/>
          <w:sz w:val="22"/>
          <w:szCs w:val="22"/>
        </w:rPr>
        <w:t xml:space="preserve">                    </w:t>
      </w:r>
      <w:r w:rsidR="00650229" w:rsidRPr="00650229">
        <w:rPr>
          <w:rFonts w:asciiTheme="minorHAnsi" w:hAnsiTheme="minorHAnsi" w:cstheme="minorHAnsi"/>
          <w:sz w:val="22"/>
          <w:szCs w:val="22"/>
        </w:rPr>
        <w:lastRenderedPageBreak/>
        <w:t xml:space="preserve">a nedodržaním platných noriem, pričom platí objektívna zodpovednosť Zhotoviteľa dohodnutá </w:t>
      </w:r>
      <w:r w:rsidR="00B54281">
        <w:rPr>
          <w:rFonts w:asciiTheme="minorHAnsi" w:hAnsiTheme="minorHAnsi" w:cstheme="minorHAnsi"/>
          <w:sz w:val="22"/>
          <w:szCs w:val="22"/>
        </w:rPr>
        <w:t xml:space="preserve">  </w:t>
      </w:r>
      <w:r w:rsidR="00650229" w:rsidRPr="00650229">
        <w:rPr>
          <w:rFonts w:asciiTheme="minorHAnsi" w:hAnsiTheme="minorHAnsi" w:cstheme="minorHAnsi"/>
          <w:sz w:val="22"/>
          <w:szCs w:val="22"/>
        </w:rPr>
        <w:t>v bode 7.1., pri ktorej sa nebude skúmať miera zavinenia Zhotoviteľa (ak sa prejavia počas realizácie stavby podľa tejto PD a ovplyvnia ju na kvalite alebo zvýšení realizačných nákladov, čo spôsobí napr. nesúlad výkresovej dokumentácie a výkazu výmer, neúplnosť PD – vynechanie projektovej práce alebo materiálu v rozpočte, resp. vo výkaze výmer. Tento záväzok prechádza aj na prípadného právneho nástupcu Zhotoviteľa.</w:t>
      </w:r>
    </w:p>
    <w:p w14:paraId="25BBD7E2" w14:textId="77777777" w:rsidR="00617C9D" w:rsidRPr="00320205" w:rsidRDefault="004A605C" w:rsidP="005F00BC">
      <w:pPr>
        <w:tabs>
          <w:tab w:val="left" w:pos="709"/>
        </w:tabs>
        <w:spacing w:line="240" w:lineRule="auto"/>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04113B" w:rsidRPr="00320205">
        <w:rPr>
          <w:rFonts w:asciiTheme="minorHAnsi" w:hAnsiTheme="minorHAnsi" w:cstheme="minorHAnsi"/>
          <w:sz w:val="22"/>
          <w:szCs w:val="22"/>
        </w:rPr>
        <w:t>.3.</w:t>
      </w:r>
      <w:r w:rsidR="0004113B" w:rsidRPr="00320205">
        <w:rPr>
          <w:rFonts w:asciiTheme="minorHAnsi" w:hAnsiTheme="minorHAnsi" w:cstheme="minorHAnsi"/>
          <w:sz w:val="22"/>
          <w:szCs w:val="22"/>
        </w:rPr>
        <w:tab/>
        <w:t xml:space="preserve">Záručná doba </w:t>
      </w:r>
      <w:r w:rsidR="00F46835" w:rsidRPr="00320205">
        <w:rPr>
          <w:rFonts w:asciiTheme="minorHAnsi" w:hAnsiTheme="minorHAnsi" w:cstheme="minorHAnsi"/>
          <w:sz w:val="22"/>
          <w:szCs w:val="22"/>
        </w:rPr>
        <w:t>n</w:t>
      </w:r>
      <w:r w:rsidR="0004113B" w:rsidRPr="00320205">
        <w:rPr>
          <w:rFonts w:asciiTheme="minorHAnsi" w:hAnsiTheme="minorHAnsi" w:cstheme="minorHAnsi"/>
          <w:sz w:val="22"/>
          <w:szCs w:val="22"/>
        </w:rPr>
        <w:t xml:space="preserve">a </w:t>
      </w:r>
      <w:r w:rsidR="00ED54F0" w:rsidRPr="00320205">
        <w:rPr>
          <w:rFonts w:asciiTheme="minorHAnsi" w:hAnsiTheme="minorHAnsi" w:cstheme="minorHAnsi"/>
          <w:sz w:val="22"/>
          <w:szCs w:val="22"/>
        </w:rPr>
        <w:t>projekt</w:t>
      </w:r>
      <w:r w:rsidR="0004113B" w:rsidRPr="00320205">
        <w:rPr>
          <w:rFonts w:asciiTheme="minorHAnsi" w:hAnsiTheme="minorHAnsi" w:cstheme="minorHAnsi"/>
          <w:sz w:val="22"/>
          <w:szCs w:val="22"/>
        </w:rPr>
        <w:t xml:space="preserve"> je päť rokov a začína plynúť odo dňa</w:t>
      </w:r>
      <w:r w:rsidR="00ED54F0" w:rsidRPr="00320205">
        <w:rPr>
          <w:rFonts w:asciiTheme="minorHAnsi" w:hAnsiTheme="minorHAnsi" w:cstheme="minorHAnsi"/>
          <w:sz w:val="22"/>
          <w:szCs w:val="22"/>
        </w:rPr>
        <w:t xml:space="preserve"> je</w:t>
      </w:r>
      <w:r w:rsidR="00F46835" w:rsidRPr="00320205">
        <w:rPr>
          <w:rFonts w:asciiTheme="minorHAnsi" w:hAnsiTheme="minorHAnsi" w:cstheme="minorHAnsi"/>
          <w:sz w:val="22"/>
          <w:szCs w:val="22"/>
        </w:rPr>
        <w:t>ho</w:t>
      </w:r>
      <w:r w:rsidR="00A23A46" w:rsidRPr="00320205">
        <w:rPr>
          <w:rFonts w:asciiTheme="minorHAnsi" w:hAnsiTheme="minorHAnsi" w:cstheme="minorHAnsi"/>
          <w:sz w:val="22"/>
          <w:szCs w:val="22"/>
        </w:rPr>
        <w:t xml:space="preserve"> odovzdania O</w:t>
      </w:r>
      <w:r w:rsidR="0004113B" w:rsidRPr="00320205">
        <w:rPr>
          <w:rFonts w:asciiTheme="minorHAnsi" w:hAnsiTheme="minorHAnsi" w:cstheme="minorHAnsi"/>
          <w:sz w:val="22"/>
          <w:szCs w:val="22"/>
        </w:rPr>
        <w:t>bjednávateľovi.</w:t>
      </w:r>
    </w:p>
    <w:p w14:paraId="3255C54E" w14:textId="77777777" w:rsidR="00F72714" w:rsidRPr="00320205" w:rsidRDefault="004A605C" w:rsidP="005F00BC">
      <w:pPr>
        <w:tabs>
          <w:tab w:val="left" w:pos="709"/>
        </w:tabs>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0E7D55" w:rsidRPr="00320205">
        <w:rPr>
          <w:rFonts w:asciiTheme="minorHAnsi" w:hAnsiTheme="minorHAnsi" w:cstheme="minorHAnsi"/>
          <w:sz w:val="22"/>
          <w:szCs w:val="22"/>
        </w:rPr>
        <w:t>.</w:t>
      </w:r>
      <w:r w:rsidR="00606684" w:rsidRPr="00320205">
        <w:rPr>
          <w:rFonts w:asciiTheme="minorHAnsi" w:hAnsiTheme="minorHAnsi" w:cstheme="minorHAnsi"/>
          <w:sz w:val="22"/>
          <w:szCs w:val="22"/>
        </w:rPr>
        <w:t>4</w:t>
      </w:r>
      <w:r w:rsidR="000E7D55" w:rsidRPr="00320205">
        <w:rPr>
          <w:rFonts w:asciiTheme="minorHAnsi" w:hAnsiTheme="minorHAnsi" w:cstheme="minorHAnsi"/>
          <w:sz w:val="22"/>
          <w:szCs w:val="22"/>
        </w:rPr>
        <w:t>.</w:t>
      </w:r>
      <w:r w:rsidR="000E7D55" w:rsidRPr="00320205">
        <w:rPr>
          <w:rFonts w:asciiTheme="minorHAnsi" w:hAnsiTheme="minorHAnsi" w:cstheme="minorHAnsi"/>
          <w:sz w:val="22"/>
          <w:szCs w:val="22"/>
        </w:rPr>
        <w:tab/>
      </w:r>
      <w:r w:rsidR="00F72714" w:rsidRPr="00320205">
        <w:rPr>
          <w:rFonts w:asciiTheme="minorHAnsi" w:hAnsiTheme="minorHAnsi" w:cstheme="minorHAnsi"/>
          <w:sz w:val="22"/>
          <w:szCs w:val="22"/>
        </w:rPr>
        <w:t xml:space="preserve">Zhotoviteľ vypracuje </w:t>
      </w:r>
      <w:r w:rsidR="00ED54F0" w:rsidRPr="00320205">
        <w:rPr>
          <w:rFonts w:asciiTheme="minorHAnsi" w:hAnsiTheme="minorHAnsi" w:cstheme="minorHAnsi"/>
          <w:sz w:val="22"/>
          <w:szCs w:val="22"/>
        </w:rPr>
        <w:t>projekt</w:t>
      </w:r>
      <w:r w:rsidR="00731CCB" w:rsidRPr="00320205">
        <w:rPr>
          <w:rFonts w:asciiTheme="minorHAnsi" w:hAnsiTheme="minorHAnsi" w:cstheme="minorHAnsi"/>
          <w:sz w:val="22"/>
          <w:szCs w:val="22"/>
        </w:rPr>
        <w:t xml:space="preserve"> </w:t>
      </w:r>
      <w:r w:rsidR="00F72714" w:rsidRPr="00320205">
        <w:rPr>
          <w:rFonts w:asciiTheme="minorHAnsi" w:hAnsiTheme="minorHAnsi" w:cstheme="minorHAnsi"/>
          <w:sz w:val="22"/>
          <w:szCs w:val="22"/>
        </w:rPr>
        <w:t>vo vlastnom mene a na vlastnú zodpovednosť a</w:t>
      </w:r>
      <w:r w:rsidR="00901F35" w:rsidRPr="00320205">
        <w:rPr>
          <w:rFonts w:asciiTheme="minorHAnsi" w:hAnsiTheme="minorHAnsi" w:cstheme="minorHAnsi"/>
          <w:sz w:val="22"/>
          <w:szCs w:val="22"/>
        </w:rPr>
        <w:t xml:space="preserve"> zároveň vyhlasuje, že </w:t>
      </w:r>
      <w:r w:rsidR="00F72714" w:rsidRPr="00320205">
        <w:rPr>
          <w:rFonts w:asciiTheme="minorHAnsi" w:hAnsiTheme="minorHAnsi" w:cstheme="minorHAnsi"/>
          <w:sz w:val="22"/>
          <w:szCs w:val="22"/>
        </w:rPr>
        <w:t>má oprávnenie na všetky činnosti</w:t>
      </w:r>
      <w:r w:rsidR="00063A62" w:rsidRPr="00320205">
        <w:rPr>
          <w:rFonts w:asciiTheme="minorHAnsi" w:hAnsiTheme="minorHAnsi" w:cstheme="minorHAnsi"/>
          <w:sz w:val="22"/>
          <w:szCs w:val="22"/>
        </w:rPr>
        <w:t xml:space="preserve"> požadované v predmete </w:t>
      </w:r>
      <w:r w:rsidR="00ED54F0" w:rsidRPr="00320205">
        <w:rPr>
          <w:rFonts w:asciiTheme="minorHAnsi" w:hAnsiTheme="minorHAnsi" w:cstheme="minorHAnsi"/>
          <w:sz w:val="22"/>
          <w:szCs w:val="22"/>
        </w:rPr>
        <w:t>zmluvy</w:t>
      </w:r>
      <w:r w:rsidR="00107D79" w:rsidRPr="00320205">
        <w:rPr>
          <w:rFonts w:asciiTheme="minorHAnsi" w:hAnsiTheme="minorHAnsi" w:cstheme="minorHAnsi"/>
          <w:sz w:val="22"/>
          <w:szCs w:val="22"/>
        </w:rPr>
        <w:t xml:space="preserve"> </w:t>
      </w:r>
      <w:r w:rsidR="00F72714" w:rsidRPr="00320205">
        <w:rPr>
          <w:rFonts w:asciiTheme="minorHAnsi" w:hAnsiTheme="minorHAnsi" w:cstheme="minorHAnsi"/>
          <w:sz w:val="22"/>
          <w:szCs w:val="22"/>
        </w:rPr>
        <w:t>v zmysle zákona 138/1992 Z.</w:t>
      </w:r>
      <w:r w:rsidR="00FB698C" w:rsidRPr="00320205">
        <w:rPr>
          <w:rFonts w:asciiTheme="minorHAnsi" w:hAnsiTheme="minorHAnsi" w:cstheme="minorHAnsi"/>
          <w:sz w:val="22"/>
          <w:szCs w:val="22"/>
        </w:rPr>
        <w:t xml:space="preserve"> </w:t>
      </w:r>
      <w:r w:rsidR="00F72714" w:rsidRPr="00320205">
        <w:rPr>
          <w:rFonts w:asciiTheme="minorHAnsi" w:hAnsiTheme="minorHAnsi" w:cstheme="minorHAnsi"/>
          <w:sz w:val="22"/>
          <w:szCs w:val="22"/>
        </w:rPr>
        <w:t>z. v znení neskorších zmien a dopln</w:t>
      </w:r>
      <w:r w:rsidR="00A23A46" w:rsidRPr="00320205">
        <w:rPr>
          <w:rFonts w:asciiTheme="minorHAnsi" w:hAnsiTheme="minorHAnsi" w:cstheme="minorHAnsi"/>
          <w:sz w:val="22"/>
          <w:szCs w:val="22"/>
        </w:rPr>
        <w:t>kov a je povinný na vyžiadanie O</w:t>
      </w:r>
      <w:r w:rsidR="00F72714" w:rsidRPr="00320205">
        <w:rPr>
          <w:rFonts w:asciiTheme="minorHAnsi" w:hAnsiTheme="minorHAnsi" w:cstheme="minorHAnsi"/>
          <w:sz w:val="22"/>
          <w:szCs w:val="22"/>
        </w:rPr>
        <w:t>bjednávateľa toto oprávnenie predložiť k</w:t>
      </w:r>
      <w:r w:rsidR="001914F3" w:rsidRPr="00320205">
        <w:rPr>
          <w:rFonts w:asciiTheme="minorHAnsi" w:hAnsiTheme="minorHAnsi" w:cstheme="minorHAnsi"/>
          <w:sz w:val="22"/>
          <w:szCs w:val="22"/>
        </w:rPr>
        <w:t> </w:t>
      </w:r>
      <w:r w:rsidR="00F72714" w:rsidRPr="00320205">
        <w:rPr>
          <w:rFonts w:asciiTheme="minorHAnsi" w:hAnsiTheme="minorHAnsi" w:cstheme="minorHAnsi"/>
          <w:sz w:val="22"/>
          <w:szCs w:val="22"/>
        </w:rPr>
        <w:t>nahliadnutiu</w:t>
      </w:r>
      <w:r w:rsidR="001914F3" w:rsidRPr="00320205">
        <w:rPr>
          <w:rFonts w:asciiTheme="minorHAnsi" w:hAnsiTheme="minorHAnsi" w:cstheme="minorHAnsi"/>
          <w:sz w:val="22"/>
          <w:szCs w:val="22"/>
        </w:rPr>
        <w:t>, v</w:t>
      </w:r>
      <w:r w:rsidR="00063A62" w:rsidRPr="00320205">
        <w:rPr>
          <w:rFonts w:asciiTheme="minorHAnsi" w:hAnsiTheme="minorHAnsi" w:cstheme="minorHAnsi"/>
          <w:sz w:val="22"/>
          <w:szCs w:val="22"/>
        </w:rPr>
        <w:t xml:space="preserve"> prípade spracovania časti </w:t>
      </w:r>
      <w:r w:rsidR="001B56D4" w:rsidRPr="00320205">
        <w:rPr>
          <w:rFonts w:asciiTheme="minorHAnsi" w:hAnsiTheme="minorHAnsi" w:cstheme="minorHAnsi"/>
          <w:sz w:val="22"/>
          <w:szCs w:val="22"/>
        </w:rPr>
        <w:t>pr</w:t>
      </w:r>
      <w:r w:rsidR="00F46835" w:rsidRPr="00320205">
        <w:rPr>
          <w:rFonts w:asciiTheme="minorHAnsi" w:hAnsiTheme="minorHAnsi" w:cstheme="minorHAnsi"/>
          <w:sz w:val="22"/>
          <w:szCs w:val="22"/>
        </w:rPr>
        <w:t xml:space="preserve">ojektu </w:t>
      </w:r>
      <w:r w:rsidR="00063A62" w:rsidRPr="00320205">
        <w:rPr>
          <w:rFonts w:asciiTheme="minorHAnsi" w:hAnsiTheme="minorHAnsi" w:cstheme="minorHAnsi"/>
          <w:sz w:val="22"/>
          <w:szCs w:val="22"/>
        </w:rPr>
        <w:t xml:space="preserve">v subdodávke </w:t>
      </w:r>
      <w:r w:rsidR="00912742" w:rsidRPr="00320205">
        <w:rPr>
          <w:rFonts w:asciiTheme="minorHAnsi" w:hAnsiTheme="minorHAnsi" w:cstheme="minorHAnsi"/>
          <w:sz w:val="22"/>
          <w:szCs w:val="22"/>
        </w:rPr>
        <w:t>Z</w:t>
      </w:r>
      <w:r w:rsidR="001914F3" w:rsidRPr="00320205">
        <w:rPr>
          <w:rFonts w:asciiTheme="minorHAnsi" w:hAnsiTheme="minorHAnsi" w:cstheme="minorHAnsi"/>
          <w:sz w:val="22"/>
          <w:szCs w:val="22"/>
        </w:rPr>
        <w:t>hotoviteľ zároveň ručí za to, že subdodávatelia</w:t>
      </w:r>
      <w:r w:rsidR="00485A3A" w:rsidRPr="00320205">
        <w:rPr>
          <w:rFonts w:asciiTheme="minorHAnsi" w:hAnsiTheme="minorHAnsi" w:cstheme="minorHAnsi"/>
          <w:sz w:val="22"/>
          <w:szCs w:val="22"/>
        </w:rPr>
        <w:t xml:space="preserve"> </w:t>
      </w:r>
      <w:r w:rsidR="001914F3" w:rsidRPr="00320205">
        <w:rPr>
          <w:rFonts w:asciiTheme="minorHAnsi" w:hAnsiTheme="minorHAnsi" w:cstheme="minorHAnsi"/>
          <w:sz w:val="22"/>
          <w:szCs w:val="22"/>
        </w:rPr>
        <w:t>budú mať rovnako všetky potrebné oprávne</w:t>
      </w:r>
      <w:r w:rsidR="00A23A46" w:rsidRPr="00320205">
        <w:rPr>
          <w:rFonts w:asciiTheme="minorHAnsi" w:hAnsiTheme="minorHAnsi" w:cstheme="minorHAnsi"/>
          <w:sz w:val="22"/>
          <w:szCs w:val="22"/>
        </w:rPr>
        <w:t>nia a je povinný na požiadanie O</w:t>
      </w:r>
      <w:r w:rsidR="001914F3" w:rsidRPr="00320205">
        <w:rPr>
          <w:rFonts w:asciiTheme="minorHAnsi" w:hAnsiTheme="minorHAnsi" w:cstheme="minorHAnsi"/>
          <w:sz w:val="22"/>
          <w:szCs w:val="22"/>
        </w:rPr>
        <w:t xml:space="preserve">bjednávateľa predložiť </w:t>
      </w:r>
      <w:r w:rsidR="00063A62" w:rsidRPr="00320205">
        <w:rPr>
          <w:rFonts w:asciiTheme="minorHAnsi" w:hAnsiTheme="minorHAnsi" w:cstheme="minorHAnsi"/>
          <w:sz w:val="22"/>
          <w:szCs w:val="22"/>
        </w:rPr>
        <w:t xml:space="preserve">aj oprávnenie konkrétnych </w:t>
      </w:r>
      <w:r w:rsidR="001914F3" w:rsidRPr="00320205">
        <w:rPr>
          <w:rFonts w:asciiTheme="minorHAnsi" w:hAnsiTheme="minorHAnsi" w:cstheme="minorHAnsi"/>
          <w:sz w:val="22"/>
          <w:szCs w:val="22"/>
        </w:rPr>
        <w:t>subdodávateľov</w:t>
      </w:r>
      <w:r w:rsidR="00063A62" w:rsidRPr="00320205">
        <w:rPr>
          <w:rFonts w:asciiTheme="minorHAnsi" w:hAnsiTheme="minorHAnsi" w:cstheme="minorHAnsi"/>
          <w:sz w:val="22"/>
          <w:szCs w:val="22"/>
        </w:rPr>
        <w:t>.</w:t>
      </w:r>
    </w:p>
    <w:p w14:paraId="1F7F10C3" w14:textId="5B34F518" w:rsidR="001B56D4" w:rsidRPr="00320205" w:rsidRDefault="004A605C" w:rsidP="005F00BC">
      <w:pPr>
        <w:tabs>
          <w:tab w:val="left" w:pos="709"/>
        </w:tabs>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F72714" w:rsidRPr="00320205">
        <w:rPr>
          <w:rFonts w:asciiTheme="minorHAnsi" w:hAnsiTheme="minorHAnsi" w:cstheme="minorHAnsi"/>
          <w:sz w:val="22"/>
          <w:szCs w:val="22"/>
        </w:rPr>
        <w:t>.</w:t>
      </w:r>
      <w:r w:rsidR="00606684" w:rsidRPr="00320205">
        <w:rPr>
          <w:rFonts w:asciiTheme="minorHAnsi" w:hAnsiTheme="minorHAnsi" w:cstheme="minorHAnsi"/>
          <w:sz w:val="22"/>
          <w:szCs w:val="22"/>
        </w:rPr>
        <w:t>5</w:t>
      </w:r>
      <w:r w:rsidR="00474AC1" w:rsidRPr="00320205">
        <w:rPr>
          <w:rFonts w:asciiTheme="minorHAnsi" w:hAnsiTheme="minorHAnsi" w:cstheme="minorHAnsi"/>
          <w:sz w:val="22"/>
          <w:szCs w:val="22"/>
        </w:rPr>
        <w:t>.</w:t>
      </w:r>
      <w:r w:rsidR="00F72714" w:rsidRPr="00320205">
        <w:rPr>
          <w:rFonts w:asciiTheme="minorHAnsi" w:hAnsiTheme="minorHAnsi" w:cstheme="minorHAnsi"/>
          <w:sz w:val="22"/>
          <w:szCs w:val="22"/>
        </w:rPr>
        <w:tab/>
        <w:t xml:space="preserve">Zhotoviteľ nezodpovedá za vady </w:t>
      </w:r>
      <w:r w:rsidR="00F46835" w:rsidRPr="00320205">
        <w:rPr>
          <w:rFonts w:asciiTheme="minorHAnsi" w:hAnsiTheme="minorHAnsi" w:cstheme="minorHAnsi"/>
          <w:sz w:val="22"/>
          <w:szCs w:val="22"/>
        </w:rPr>
        <w:t>projektu</w:t>
      </w:r>
      <w:r w:rsidR="00F72714" w:rsidRPr="00320205">
        <w:rPr>
          <w:rFonts w:asciiTheme="minorHAnsi" w:hAnsiTheme="minorHAnsi" w:cstheme="minorHAnsi"/>
          <w:sz w:val="22"/>
          <w:szCs w:val="22"/>
        </w:rPr>
        <w:t>, ktoré boli spôsobené p</w:t>
      </w:r>
      <w:r w:rsidR="00A23A46" w:rsidRPr="00320205">
        <w:rPr>
          <w:rFonts w:asciiTheme="minorHAnsi" w:hAnsiTheme="minorHAnsi" w:cstheme="minorHAnsi"/>
          <w:sz w:val="22"/>
          <w:szCs w:val="22"/>
        </w:rPr>
        <w:t>oužitím podkladov poskytnutých O</w:t>
      </w:r>
      <w:r w:rsidR="00F72714" w:rsidRPr="00320205">
        <w:rPr>
          <w:rFonts w:asciiTheme="minorHAnsi" w:hAnsiTheme="minorHAnsi" w:cstheme="minorHAnsi"/>
          <w:sz w:val="22"/>
          <w:szCs w:val="22"/>
        </w:rPr>
        <w:t>bjednávateľom a </w:t>
      </w:r>
      <w:r w:rsidR="00912742" w:rsidRPr="00320205">
        <w:rPr>
          <w:rFonts w:asciiTheme="minorHAnsi" w:hAnsiTheme="minorHAnsi" w:cstheme="minorHAnsi"/>
          <w:sz w:val="22"/>
          <w:szCs w:val="22"/>
        </w:rPr>
        <w:t>Z</w:t>
      </w:r>
      <w:r w:rsidR="00F72714" w:rsidRPr="00320205">
        <w:rPr>
          <w:rFonts w:asciiTheme="minorHAnsi" w:hAnsiTheme="minorHAnsi" w:cstheme="minorHAnsi"/>
          <w:sz w:val="22"/>
          <w:szCs w:val="22"/>
        </w:rPr>
        <w:t>hotoviteľ ani pri vynaložení všetkej starostlivosti nemohol zist</w:t>
      </w:r>
      <w:r w:rsidR="00A23A46" w:rsidRPr="00320205">
        <w:rPr>
          <w:rFonts w:asciiTheme="minorHAnsi" w:hAnsiTheme="minorHAnsi" w:cstheme="minorHAnsi"/>
          <w:sz w:val="22"/>
          <w:szCs w:val="22"/>
        </w:rPr>
        <w:t>iť ich nevhodnosť, alebo na ne Objednávateľa upozornil a O</w:t>
      </w:r>
      <w:r w:rsidR="00F72714" w:rsidRPr="00320205">
        <w:rPr>
          <w:rFonts w:asciiTheme="minorHAnsi" w:hAnsiTheme="minorHAnsi" w:cstheme="minorHAnsi"/>
          <w:sz w:val="22"/>
          <w:szCs w:val="22"/>
        </w:rPr>
        <w:t>bjednávateľ trval na ich použití.</w:t>
      </w:r>
      <w:r w:rsidR="001914F3" w:rsidRPr="00320205">
        <w:rPr>
          <w:rFonts w:asciiTheme="minorHAnsi" w:hAnsiTheme="minorHAnsi" w:cstheme="minorHAnsi"/>
          <w:sz w:val="22"/>
          <w:szCs w:val="22"/>
        </w:rPr>
        <w:t xml:space="preserve"> </w:t>
      </w:r>
      <w:r w:rsidR="00650229" w:rsidRPr="00650229">
        <w:rPr>
          <w:rFonts w:asciiTheme="minorHAnsi" w:hAnsiTheme="minorHAnsi" w:cstheme="minorHAnsi"/>
          <w:sz w:val="22"/>
          <w:szCs w:val="22"/>
        </w:rPr>
        <w:t xml:space="preserve">Objektívnej zodpovednosti dohodnutej v bode 7.1. sa Zhotoviteľ môže zbaviť, ak preukáže, že </w:t>
      </w:r>
      <w:r w:rsidR="00B54281">
        <w:rPr>
          <w:rFonts w:asciiTheme="minorHAnsi" w:hAnsiTheme="minorHAnsi" w:cstheme="minorHAnsi"/>
          <w:sz w:val="22"/>
          <w:szCs w:val="22"/>
        </w:rPr>
        <w:t xml:space="preserve">      </w:t>
      </w:r>
      <w:r w:rsidR="00650229" w:rsidRPr="00650229">
        <w:rPr>
          <w:rFonts w:asciiTheme="minorHAnsi" w:hAnsiTheme="minorHAnsi" w:cstheme="minorHAnsi"/>
          <w:sz w:val="22"/>
          <w:szCs w:val="22"/>
        </w:rPr>
        <w:t>v zmysle predchádzajúcej vety nezodpovedá za vady diela.</w:t>
      </w:r>
      <w:r w:rsidR="001914F3" w:rsidRPr="00320205">
        <w:rPr>
          <w:rFonts w:asciiTheme="minorHAnsi" w:hAnsiTheme="minorHAnsi" w:cstheme="minorHAnsi"/>
          <w:sz w:val="22"/>
          <w:szCs w:val="22"/>
        </w:rPr>
        <w:t xml:space="preserve"> </w:t>
      </w:r>
    </w:p>
    <w:p w14:paraId="68B2D0FE" w14:textId="77777777" w:rsidR="00192F2E" w:rsidRPr="00320205" w:rsidRDefault="00B401D4" w:rsidP="005F00BC">
      <w:pPr>
        <w:tabs>
          <w:tab w:val="left" w:pos="709"/>
        </w:tabs>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1B56D4" w:rsidRPr="00320205">
        <w:rPr>
          <w:rFonts w:asciiTheme="minorHAnsi" w:hAnsiTheme="minorHAnsi" w:cstheme="minorHAnsi"/>
          <w:sz w:val="22"/>
          <w:szCs w:val="22"/>
        </w:rPr>
        <w:t>.</w:t>
      </w:r>
      <w:r w:rsidR="00606684" w:rsidRPr="00320205">
        <w:rPr>
          <w:rFonts w:asciiTheme="minorHAnsi" w:hAnsiTheme="minorHAnsi" w:cstheme="minorHAnsi"/>
          <w:sz w:val="22"/>
          <w:szCs w:val="22"/>
        </w:rPr>
        <w:t>6</w:t>
      </w:r>
      <w:r w:rsidR="001B56D4" w:rsidRPr="00320205">
        <w:rPr>
          <w:rFonts w:asciiTheme="minorHAnsi" w:hAnsiTheme="minorHAnsi" w:cstheme="minorHAnsi"/>
          <w:sz w:val="22"/>
          <w:szCs w:val="22"/>
        </w:rPr>
        <w:t>.</w:t>
      </w:r>
      <w:r w:rsidR="001B56D4" w:rsidRPr="00320205">
        <w:rPr>
          <w:rFonts w:asciiTheme="minorHAnsi" w:hAnsiTheme="minorHAnsi" w:cstheme="minorHAnsi"/>
          <w:sz w:val="22"/>
          <w:szCs w:val="22"/>
        </w:rPr>
        <w:tab/>
        <w:t>Prí</w:t>
      </w:r>
      <w:r w:rsidR="00A23A46" w:rsidRPr="00320205">
        <w:rPr>
          <w:rFonts w:asciiTheme="minorHAnsi" w:hAnsiTheme="minorHAnsi" w:cstheme="minorHAnsi"/>
          <w:sz w:val="22"/>
          <w:szCs w:val="22"/>
        </w:rPr>
        <w:t xml:space="preserve">padnú reklamáciu vady </w:t>
      </w:r>
      <w:r w:rsidR="00F46835" w:rsidRPr="00320205">
        <w:rPr>
          <w:rFonts w:asciiTheme="minorHAnsi" w:hAnsiTheme="minorHAnsi" w:cstheme="minorHAnsi"/>
          <w:sz w:val="22"/>
          <w:szCs w:val="22"/>
        </w:rPr>
        <w:t>projektu</w:t>
      </w:r>
      <w:r w:rsidR="00A23A46" w:rsidRPr="00320205">
        <w:rPr>
          <w:rFonts w:asciiTheme="minorHAnsi" w:hAnsiTheme="minorHAnsi" w:cstheme="minorHAnsi"/>
          <w:sz w:val="22"/>
          <w:szCs w:val="22"/>
        </w:rPr>
        <w:t xml:space="preserve"> je O</w:t>
      </w:r>
      <w:r w:rsidR="00912742" w:rsidRPr="00320205">
        <w:rPr>
          <w:rFonts w:asciiTheme="minorHAnsi" w:hAnsiTheme="minorHAnsi" w:cstheme="minorHAnsi"/>
          <w:sz w:val="22"/>
          <w:szCs w:val="22"/>
        </w:rPr>
        <w:t>bjednávateľ povinný uplatniť u Z</w:t>
      </w:r>
      <w:r w:rsidR="001B56D4" w:rsidRPr="00320205">
        <w:rPr>
          <w:rFonts w:asciiTheme="minorHAnsi" w:hAnsiTheme="minorHAnsi" w:cstheme="minorHAnsi"/>
          <w:sz w:val="22"/>
          <w:szCs w:val="22"/>
        </w:rPr>
        <w:t>hotoviteľa bezodkladne po zistení vady v písomnej forme (aj v elektronickej podobe – email).</w:t>
      </w:r>
    </w:p>
    <w:p w14:paraId="2F089D68" w14:textId="2C1022BF" w:rsidR="0082480A" w:rsidRDefault="00B401D4" w:rsidP="0082480A">
      <w:pPr>
        <w:tabs>
          <w:tab w:val="left" w:pos="709"/>
        </w:tabs>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F72714" w:rsidRPr="00320205">
        <w:rPr>
          <w:rFonts w:asciiTheme="minorHAnsi" w:hAnsiTheme="minorHAnsi" w:cstheme="minorHAnsi"/>
          <w:sz w:val="22"/>
          <w:szCs w:val="22"/>
        </w:rPr>
        <w:t>.</w:t>
      </w:r>
      <w:r w:rsidR="00606684" w:rsidRPr="00320205">
        <w:rPr>
          <w:rFonts w:asciiTheme="minorHAnsi" w:hAnsiTheme="minorHAnsi" w:cstheme="minorHAnsi"/>
          <w:sz w:val="22"/>
          <w:szCs w:val="22"/>
        </w:rPr>
        <w:t>7</w:t>
      </w:r>
      <w:r w:rsidR="00F95E09" w:rsidRPr="00320205">
        <w:rPr>
          <w:rFonts w:asciiTheme="minorHAnsi" w:hAnsiTheme="minorHAnsi" w:cstheme="minorHAnsi"/>
          <w:sz w:val="22"/>
          <w:szCs w:val="22"/>
        </w:rPr>
        <w:t>.</w:t>
      </w:r>
      <w:r w:rsidR="00F72714" w:rsidRPr="00320205">
        <w:rPr>
          <w:rFonts w:asciiTheme="minorHAnsi" w:hAnsiTheme="minorHAnsi" w:cstheme="minorHAnsi"/>
          <w:sz w:val="22"/>
          <w:szCs w:val="22"/>
        </w:rPr>
        <w:tab/>
      </w:r>
      <w:r w:rsidR="0082480A" w:rsidRPr="00320205">
        <w:rPr>
          <w:rFonts w:asciiTheme="minorHAnsi" w:hAnsiTheme="minorHAnsi" w:cstheme="minorHAnsi"/>
          <w:sz w:val="22"/>
          <w:szCs w:val="22"/>
        </w:rPr>
        <w:t xml:space="preserve">Zhotoviteľ sa zaväzuje začať s odstraňovaním vád </w:t>
      </w:r>
      <w:r w:rsidR="00F46835" w:rsidRPr="00320205">
        <w:rPr>
          <w:rFonts w:asciiTheme="minorHAnsi" w:hAnsiTheme="minorHAnsi" w:cstheme="minorHAnsi"/>
          <w:sz w:val="22"/>
          <w:szCs w:val="22"/>
        </w:rPr>
        <w:t>PD</w:t>
      </w:r>
      <w:r w:rsidR="0082480A" w:rsidRPr="00320205">
        <w:rPr>
          <w:rFonts w:asciiTheme="minorHAnsi" w:hAnsiTheme="minorHAnsi" w:cstheme="minorHAnsi"/>
          <w:sz w:val="22"/>
          <w:szCs w:val="22"/>
        </w:rPr>
        <w:t xml:space="preserve"> ihneď</w:t>
      </w:r>
      <w:r w:rsidR="00F46835" w:rsidRPr="00320205">
        <w:rPr>
          <w:rFonts w:asciiTheme="minorHAnsi" w:hAnsiTheme="minorHAnsi" w:cstheme="minorHAnsi"/>
          <w:sz w:val="22"/>
          <w:szCs w:val="22"/>
        </w:rPr>
        <w:t>,</w:t>
      </w:r>
      <w:r w:rsidR="0082480A" w:rsidRPr="00320205">
        <w:rPr>
          <w:rFonts w:asciiTheme="minorHAnsi" w:hAnsiTheme="minorHAnsi" w:cstheme="minorHAnsi"/>
          <w:sz w:val="22"/>
          <w:szCs w:val="22"/>
        </w:rPr>
        <w:t xml:space="preserve"> najneskôr do 7 dní </w:t>
      </w:r>
      <w:r w:rsidR="00ED54F0" w:rsidRPr="00320205">
        <w:rPr>
          <w:rFonts w:asciiTheme="minorHAnsi" w:hAnsiTheme="minorHAnsi" w:cstheme="minorHAnsi"/>
          <w:sz w:val="22"/>
          <w:szCs w:val="22"/>
        </w:rPr>
        <w:t xml:space="preserve">po písomnom uplatnení </w:t>
      </w:r>
      <w:r w:rsidR="0082480A" w:rsidRPr="00320205">
        <w:rPr>
          <w:rFonts w:asciiTheme="minorHAnsi" w:hAnsiTheme="minorHAnsi" w:cstheme="minorHAnsi"/>
          <w:sz w:val="22"/>
          <w:szCs w:val="22"/>
        </w:rPr>
        <w:t>reklamácie a vady odstrániť v čo najkratš</w:t>
      </w:r>
      <w:r w:rsidR="00A23A46" w:rsidRPr="00320205">
        <w:rPr>
          <w:rFonts w:asciiTheme="minorHAnsi" w:hAnsiTheme="minorHAnsi" w:cstheme="minorHAnsi"/>
          <w:sz w:val="22"/>
          <w:szCs w:val="22"/>
        </w:rPr>
        <w:t>om čase, ktorého dĺžku dohodnú Z</w:t>
      </w:r>
      <w:r w:rsidR="0082480A" w:rsidRPr="00320205">
        <w:rPr>
          <w:rFonts w:asciiTheme="minorHAnsi" w:hAnsiTheme="minorHAnsi" w:cstheme="minorHAnsi"/>
          <w:sz w:val="22"/>
          <w:szCs w:val="22"/>
        </w:rPr>
        <w:t>mluvné strany písomne.</w:t>
      </w:r>
    </w:p>
    <w:p w14:paraId="0211B57C" w14:textId="629985E4" w:rsidR="00650229" w:rsidRPr="00320205" w:rsidRDefault="00650229" w:rsidP="0082480A">
      <w:pPr>
        <w:tabs>
          <w:tab w:val="left" w:pos="709"/>
        </w:tabs>
        <w:ind w:left="709" w:hanging="709"/>
        <w:jc w:val="both"/>
        <w:rPr>
          <w:rFonts w:asciiTheme="minorHAnsi" w:hAnsiTheme="minorHAnsi" w:cstheme="minorHAnsi"/>
          <w:sz w:val="22"/>
          <w:szCs w:val="22"/>
        </w:rPr>
      </w:pPr>
      <w:r w:rsidRPr="00650229">
        <w:rPr>
          <w:rFonts w:asciiTheme="minorHAnsi" w:hAnsiTheme="minorHAnsi" w:cstheme="minorHAnsi"/>
          <w:sz w:val="22"/>
          <w:szCs w:val="22"/>
        </w:rPr>
        <w:t>7.8.</w:t>
      </w:r>
      <w:r w:rsidRPr="00650229">
        <w:rPr>
          <w:rFonts w:asciiTheme="minorHAnsi" w:hAnsiTheme="minorHAnsi" w:cstheme="minorHAnsi"/>
          <w:sz w:val="22"/>
          <w:szCs w:val="22"/>
        </w:rPr>
        <w:tab/>
        <w:t>Zhotoviteľ vyhlasuje, že je poistený pre prípad zodpovednosti za škodu spôsobenú jeho činnosťou. Doklad o poistení Objednávateľovi na vyžiadanie predloží.</w:t>
      </w:r>
    </w:p>
    <w:p w14:paraId="15D3A926" w14:textId="67D6360D" w:rsidR="003458EF" w:rsidRDefault="003458EF" w:rsidP="005F00BC">
      <w:pPr>
        <w:tabs>
          <w:tab w:val="left" w:pos="709"/>
        </w:tabs>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7.</w:t>
      </w:r>
      <w:r w:rsidR="00096996">
        <w:rPr>
          <w:rFonts w:asciiTheme="minorHAnsi" w:hAnsiTheme="minorHAnsi" w:cstheme="minorHAnsi"/>
          <w:color w:val="000000"/>
          <w:sz w:val="22"/>
          <w:szCs w:val="22"/>
        </w:rPr>
        <w:t>9</w:t>
      </w:r>
      <w:r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ab/>
      </w:r>
      <w:r w:rsidR="007A4C6B" w:rsidRPr="00320205">
        <w:rPr>
          <w:rFonts w:asciiTheme="minorHAnsi" w:hAnsiTheme="minorHAnsi" w:cstheme="minorHAnsi"/>
          <w:color w:val="000000"/>
          <w:sz w:val="22"/>
          <w:szCs w:val="22"/>
        </w:rPr>
        <w:t>Podstatné</w:t>
      </w:r>
      <w:r w:rsidRPr="00320205">
        <w:rPr>
          <w:rFonts w:asciiTheme="minorHAnsi" w:hAnsiTheme="minorHAnsi" w:cstheme="minorHAnsi"/>
          <w:color w:val="000000"/>
          <w:sz w:val="22"/>
          <w:szCs w:val="22"/>
        </w:rPr>
        <w:t xml:space="preserve"> porušenie tejto zmluvy alebo jej opakované porušenia, ktoré nie sú </w:t>
      </w:r>
      <w:r w:rsidR="007A4C6B" w:rsidRPr="00320205">
        <w:rPr>
          <w:rFonts w:asciiTheme="minorHAnsi" w:hAnsiTheme="minorHAnsi" w:cstheme="minorHAnsi"/>
          <w:color w:val="000000"/>
          <w:sz w:val="22"/>
          <w:szCs w:val="22"/>
        </w:rPr>
        <w:t>podstatné</w:t>
      </w:r>
      <w:r w:rsidRPr="00320205">
        <w:rPr>
          <w:rFonts w:asciiTheme="minorHAnsi" w:hAnsiTheme="minorHAnsi" w:cstheme="minorHAnsi"/>
          <w:color w:val="000000"/>
          <w:sz w:val="22"/>
          <w:szCs w:val="22"/>
        </w:rPr>
        <w:t xml:space="preserve"> predstavujú závažné porušenie profesijných povinností v zmysle bodu 101 preambuly smernice Európskeho parlamentu a Rady 2014/24/EÚ z  26. februára 2014 o verejnom obstarávaní </w:t>
      </w:r>
      <w:r w:rsidR="00AD2BA3"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a o zrušení smernice 2004/18/ES.</w:t>
      </w:r>
    </w:p>
    <w:p w14:paraId="04F7B94C" w14:textId="19AB8159" w:rsidR="002E7958" w:rsidRDefault="002E7958" w:rsidP="005F00BC">
      <w:pPr>
        <w:tabs>
          <w:tab w:val="left" w:pos="709"/>
        </w:tabs>
        <w:ind w:left="709" w:hanging="709"/>
        <w:jc w:val="both"/>
        <w:rPr>
          <w:rFonts w:asciiTheme="minorHAnsi" w:hAnsiTheme="minorHAnsi" w:cstheme="minorHAnsi"/>
          <w:color w:val="000000"/>
          <w:sz w:val="22"/>
          <w:szCs w:val="22"/>
        </w:rPr>
      </w:pPr>
    </w:p>
    <w:p w14:paraId="638DEED3" w14:textId="77777777" w:rsidR="00B54281" w:rsidRDefault="00B54281" w:rsidP="005F00BC">
      <w:pPr>
        <w:tabs>
          <w:tab w:val="left" w:pos="709"/>
        </w:tabs>
        <w:ind w:left="709" w:hanging="709"/>
        <w:jc w:val="both"/>
        <w:rPr>
          <w:rFonts w:asciiTheme="minorHAnsi" w:hAnsiTheme="minorHAnsi" w:cstheme="minorHAnsi"/>
          <w:color w:val="000000"/>
          <w:sz w:val="22"/>
          <w:szCs w:val="22"/>
        </w:rPr>
      </w:pPr>
    </w:p>
    <w:p w14:paraId="08E98AF4" w14:textId="77777777" w:rsidR="002E7958" w:rsidRDefault="002E7958" w:rsidP="002E7958">
      <w:pPr>
        <w:pStyle w:val="Bezriadkovania"/>
        <w:jc w:val="center"/>
        <w:rPr>
          <w:rFonts w:asciiTheme="minorHAnsi" w:hAnsiTheme="minorHAnsi" w:cstheme="minorHAnsi"/>
          <w:b/>
          <w:caps/>
          <w:sz w:val="22"/>
          <w:szCs w:val="22"/>
        </w:rPr>
      </w:pPr>
      <w:r w:rsidRPr="00320205">
        <w:rPr>
          <w:rFonts w:asciiTheme="minorHAnsi" w:hAnsiTheme="minorHAnsi" w:cstheme="minorHAnsi"/>
          <w:b/>
          <w:caps/>
          <w:sz w:val="22"/>
          <w:szCs w:val="22"/>
        </w:rPr>
        <w:t xml:space="preserve">čl. </w:t>
      </w:r>
      <w:r>
        <w:rPr>
          <w:rFonts w:asciiTheme="minorHAnsi" w:hAnsiTheme="minorHAnsi" w:cstheme="minorHAnsi"/>
          <w:b/>
          <w:caps/>
          <w:sz w:val="22"/>
          <w:szCs w:val="22"/>
        </w:rPr>
        <w:t>8</w:t>
      </w:r>
      <w:r w:rsidRPr="00320205">
        <w:rPr>
          <w:rFonts w:asciiTheme="minorHAnsi" w:hAnsiTheme="minorHAnsi" w:cstheme="minorHAnsi"/>
          <w:b/>
          <w:caps/>
          <w:sz w:val="22"/>
          <w:szCs w:val="22"/>
        </w:rPr>
        <w:tab/>
        <w:t>zmluvné pokuty a náhrada škody</w:t>
      </w:r>
    </w:p>
    <w:p w14:paraId="028470D6" w14:textId="77777777" w:rsidR="002E7958" w:rsidRPr="00320205" w:rsidRDefault="002E7958" w:rsidP="002E7958">
      <w:pPr>
        <w:pStyle w:val="Bezriadkovania"/>
        <w:jc w:val="center"/>
        <w:rPr>
          <w:rFonts w:asciiTheme="minorHAnsi" w:hAnsiTheme="minorHAnsi" w:cstheme="minorHAnsi"/>
          <w:sz w:val="22"/>
          <w:szCs w:val="22"/>
        </w:rPr>
      </w:pPr>
    </w:p>
    <w:p w14:paraId="2DE96C14" w14:textId="77777777" w:rsidR="002E7958" w:rsidRPr="00320205" w:rsidRDefault="002E7958" w:rsidP="002E7958">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8.1.</w:t>
      </w:r>
      <w:r w:rsidRPr="00320205">
        <w:rPr>
          <w:rFonts w:asciiTheme="minorHAnsi" w:hAnsiTheme="minorHAnsi" w:cstheme="minorHAnsi"/>
          <w:color w:val="000000"/>
          <w:sz w:val="22"/>
          <w:szCs w:val="22"/>
        </w:rPr>
        <w:tab/>
        <w:t>V prípade, že Zhotoviteľ nedodá predmet zmluvy v dohodnutom termíne, Objednávateľ má právo na zmluvnú pokutu vo výške 0,5</w:t>
      </w:r>
      <w:r w:rsidRPr="00320205">
        <w:rPr>
          <w:rFonts w:asciiTheme="minorHAnsi" w:hAnsiTheme="minorHAnsi" w:cstheme="minorHAnsi"/>
          <w:b/>
          <w:color w:val="FF0000"/>
          <w:sz w:val="22"/>
          <w:szCs w:val="22"/>
        </w:rPr>
        <w:t xml:space="preserve"> </w:t>
      </w:r>
      <w:r w:rsidRPr="00320205">
        <w:rPr>
          <w:rFonts w:asciiTheme="minorHAnsi" w:hAnsiTheme="minorHAnsi" w:cstheme="minorHAnsi"/>
          <w:b/>
          <w:sz w:val="22"/>
          <w:szCs w:val="22"/>
        </w:rPr>
        <w:t>%</w:t>
      </w:r>
      <w:r w:rsidRPr="00320205">
        <w:rPr>
          <w:rFonts w:asciiTheme="minorHAnsi" w:hAnsiTheme="minorHAnsi" w:cstheme="minorHAnsi"/>
          <w:b/>
          <w:color w:val="000000"/>
          <w:sz w:val="22"/>
          <w:szCs w:val="22"/>
        </w:rPr>
        <w:t xml:space="preserve"> </w:t>
      </w:r>
      <w:r w:rsidRPr="00320205">
        <w:rPr>
          <w:rFonts w:asciiTheme="minorHAnsi" w:hAnsiTheme="minorHAnsi" w:cstheme="minorHAnsi"/>
          <w:color w:val="000000"/>
          <w:sz w:val="22"/>
          <w:szCs w:val="22"/>
        </w:rPr>
        <w:t xml:space="preserve"> sumy za predmet zmluvy bez DPH za každý deň omeškania alebo jeho príslušnej časti až do jeho prevzatia Objednávateľom. </w:t>
      </w:r>
    </w:p>
    <w:p w14:paraId="6EE406CB" w14:textId="77777777" w:rsidR="002E7958" w:rsidRPr="00320205" w:rsidRDefault="002E7958" w:rsidP="002E7958">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8.2.</w:t>
      </w:r>
      <w:r w:rsidRPr="00320205">
        <w:rPr>
          <w:rFonts w:asciiTheme="minorHAnsi" w:hAnsiTheme="minorHAnsi" w:cstheme="minorHAnsi"/>
          <w:color w:val="000000"/>
          <w:sz w:val="22"/>
          <w:szCs w:val="22"/>
        </w:rPr>
        <w:tab/>
        <w:t>V prípade omeškania Objednávateľa s úhradou faktúry má Zhotoviteľ právo na úrok z omeškania vo výške 0,5 % z dlžnej sumy</w:t>
      </w:r>
      <w:r w:rsidRPr="00320205">
        <w:rPr>
          <w:rFonts w:asciiTheme="minorHAnsi" w:hAnsiTheme="minorHAnsi" w:cstheme="minorHAnsi"/>
          <w:b/>
          <w:color w:val="000000"/>
          <w:sz w:val="22"/>
          <w:szCs w:val="22"/>
        </w:rPr>
        <w:t xml:space="preserve"> </w:t>
      </w:r>
      <w:r w:rsidRPr="00320205">
        <w:rPr>
          <w:rFonts w:asciiTheme="minorHAnsi" w:hAnsiTheme="minorHAnsi" w:cstheme="minorHAnsi"/>
          <w:color w:val="000000"/>
          <w:sz w:val="22"/>
          <w:szCs w:val="22"/>
        </w:rPr>
        <w:t>bez DPH za každý deň omeškania úhrady.</w:t>
      </w:r>
      <w:r w:rsidRPr="00320205">
        <w:rPr>
          <w:rFonts w:asciiTheme="minorHAnsi" w:hAnsiTheme="minorHAnsi" w:cstheme="minorHAnsi"/>
          <w:color w:val="FF0000"/>
          <w:sz w:val="22"/>
          <w:szCs w:val="22"/>
        </w:rPr>
        <w:t xml:space="preserve"> </w:t>
      </w:r>
    </w:p>
    <w:p w14:paraId="3CE58E2F" w14:textId="77777777" w:rsidR="002E7958" w:rsidRPr="00320205" w:rsidRDefault="002E7958" w:rsidP="002E7958">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8.3</w:t>
      </w:r>
      <w:r w:rsidRPr="00320205">
        <w:rPr>
          <w:rFonts w:asciiTheme="minorHAnsi" w:hAnsiTheme="minorHAnsi" w:cstheme="minorHAnsi"/>
          <w:color w:val="000000"/>
          <w:sz w:val="22"/>
          <w:szCs w:val="22"/>
        </w:rPr>
        <w:tab/>
        <w:t>Ak sa Zhotoviteľ dostane do omeškania s odstránením vád PD podľa bodu 7.7., je Objednávateľ oprávnený uplatniť voči Zhotoviteľovi zmluvnú pokutu vo výške 0,5 % z ceny za predmet zmluvy</w:t>
      </w:r>
      <w:r w:rsidRPr="00320205">
        <w:rPr>
          <w:rFonts w:asciiTheme="minorHAnsi" w:hAnsiTheme="minorHAnsi" w:cstheme="minorHAnsi"/>
          <w:b/>
          <w:color w:val="000000"/>
          <w:sz w:val="22"/>
          <w:szCs w:val="22"/>
        </w:rPr>
        <w:t xml:space="preserve"> </w:t>
      </w:r>
      <w:r w:rsidRPr="00320205">
        <w:rPr>
          <w:rFonts w:asciiTheme="minorHAnsi" w:hAnsiTheme="minorHAnsi" w:cstheme="minorHAnsi"/>
          <w:color w:val="000000"/>
          <w:sz w:val="22"/>
          <w:szCs w:val="22"/>
        </w:rPr>
        <w:t>bez DPH alebo jeho časti za každý deň omeškania.</w:t>
      </w:r>
    </w:p>
    <w:p w14:paraId="4D8C8567" w14:textId="77777777" w:rsidR="002E7958" w:rsidRPr="00320205" w:rsidRDefault="002E7958" w:rsidP="002E7958">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8.4</w:t>
      </w:r>
      <w:r w:rsidRPr="00320205">
        <w:rPr>
          <w:rFonts w:asciiTheme="minorHAnsi" w:hAnsiTheme="minorHAnsi" w:cstheme="minorHAnsi"/>
          <w:color w:val="000000"/>
          <w:sz w:val="22"/>
          <w:szCs w:val="22"/>
        </w:rPr>
        <w:tab/>
        <w:t>Zmluvné strany sa dohodli, že zmluvné sankcie dohodnuté v zmysle jednotlivých bodov tohto článku zmluvy budú uplatnené vystavením samostatných faktúr stranou oprávnenou so splatnosťou 14 dní od ich vystavenia.</w:t>
      </w:r>
    </w:p>
    <w:p w14:paraId="6EFD2414" w14:textId="570FF708" w:rsidR="002E7958" w:rsidRDefault="002E7958" w:rsidP="005F00BC">
      <w:pPr>
        <w:tabs>
          <w:tab w:val="left" w:pos="709"/>
        </w:tabs>
        <w:ind w:left="709" w:hanging="709"/>
        <w:jc w:val="both"/>
        <w:rPr>
          <w:rFonts w:asciiTheme="minorHAnsi" w:hAnsiTheme="minorHAnsi" w:cstheme="minorHAnsi"/>
          <w:color w:val="000000"/>
          <w:sz w:val="22"/>
          <w:szCs w:val="22"/>
        </w:rPr>
      </w:pPr>
    </w:p>
    <w:p w14:paraId="1A84DAB4" w14:textId="77777777" w:rsidR="00B54281" w:rsidRPr="00320205" w:rsidRDefault="00B54281" w:rsidP="005F00BC">
      <w:pPr>
        <w:tabs>
          <w:tab w:val="left" w:pos="709"/>
        </w:tabs>
        <w:ind w:left="709" w:hanging="709"/>
        <w:jc w:val="both"/>
        <w:rPr>
          <w:rFonts w:asciiTheme="minorHAnsi" w:hAnsiTheme="minorHAnsi" w:cstheme="minorHAnsi"/>
          <w:color w:val="000000"/>
          <w:sz w:val="22"/>
          <w:szCs w:val="22"/>
        </w:rPr>
      </w:pPr>
    </w:p>
    <w:p w14:paraId="2625382C" w14:textId="005DFD12" w:rsidR="002E7958" w:rsidRPr="002E7958" w:rsidRDefault="002E7958" w:rsidP="002E7958">
      <w:pPr>
        <w:tabs>
          <w:tab w:val="left" w:pos="709"/>
        </w:tabs>
        <w:ind w:left="709" w:hanging="709"/>
        <w:jc w:val="center"/>
        <w:rPr>
          <w:rFonts w:asciiTheme="minorHAnsi" w:hAnsiTheme="minorHAnsi" w:cstheme="minorHAnsi"/>
          <w:b/>
          <w:color w:val="000000"/>
          <w:sz w:val="22"/>
          <w:szCs w:val="22"/>
        </w:rPr>
      </w:pPr>
      <w:r w:rsidRPr="002E7958">
        <w:rPr>
          <w:rFonts w:asciiTheme="minorHAnsi" w:hAnsiTheme="minorHAnsi" w:cstheme="minorHAnsi"/>
          <w:b/>
          <w:color w:val="000000"/>
          <w:sz w:val="22"/>
          <w:szCs w:val="22"/>
        </w:rPr>
        <w:t>ČL. 9</w:t>
      </w:r>
      <w:r w:rsidRPr="002E7958">
        <w:rPr>
          <w:rFonts w:asciiTheme="minorHAnsi" w:hAnsiTheme="minorHAnsi" w:cstheme="minorHAnsi"/>
          <w:b/>
          <w:color w:val="000000"/>
          <w:sz w:val="22"/>
          <w:szCs w:val="22"/>
        </w:rPr>
        <w:tab/>
        <w:t>VÝKON ODBORNÉHO AUTORSKÉHO DOHĽADU</w:t>
      </w:r>
    </w:p>
    <w:p w14:paraId="30C23AEF" w14:textId="77777777" w:rsidR="002E7958" w:rsidRPr="002E7958" w:rsidRDefault="002E7958" w:rsidP="002E7958">
      <w:pPr>
        <w:tabs>
          <w:tab w:val="left" w:pos="709"/>
        </w:tabs>
        <w:ind w:left="709" w:hanging="709"/>
        <w:jc w:val="both"/>
        <w:rPr>
          <w:rFonts w:asciiTheme="minorHAnsi" w:hAnsiTheme="minorHAnsi" w:cstheme="minorHAnsi"/>
          <w:color w:val="000000"/>
          <w:sz w:val="22"/>
          <w:szCs w:val="22"/>
        </w:rPr>
      </w:pPr>
    </w:p>
    <w:p w14:paraId="7CE8C6D3" w14:textId="305FD2CB" w:rsidR="002E7958" w:rsidRPr="002E7958"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9.1.</w:t>
      </w:r>
      <w:r w:rsidRPr="002E7958">
        <w:rPr>
          <w:rFonts w:asciiTheme="minorHAnsi" w:hAnsiTheme="minorHAnsi" w:cstheme="minorHAnsi"/>
          <w:color w:val="000000"/>
          <w:sz w:val="22"/>
          <w:szCs w:val="22"/>
        </w:rPr>
        <w:tab/>
        <w:t xml:space="preserve">Plnenie výkonu odborného autorského dohľadu podľa tejto zmluvy je počas realizácie  stavby   podľa vypracovanej PD, ktorá je predmetom tejto zmluvy </w:t>
      </w:r>
      <w:r w:rsidR="00352E59">
        <w:rPr>
          <w:rFonts w:asciiTheme="minorHAnsi" w:hAnsiTheme="minorHAnsi" w:cstheme="minorHAnsi"/>
          <w:color w:val="000000"/>
          <w:sz w:val="22"/>
          <w:szCs w:val="22"/>
        </w:rPr>
        <w:t xml:space="preserve">až </w:t>
      </w:r>
      <w:r w:rsidRPr="002E7958">
        <w:rPr>
          <w:rFonts w:asciiTheme="minorHAnsi" w:hAnsiTheme="minorHAnsi" w:cstheme="minorHAnsi"/>
          <w:color w:val="000000"/>
          <w:sz w:val="22"/>
          <w:szCs w:val="22"/>
        </w:rPr>
        <w:t>do nadobudnutia právoplatnosti kolaudačného rozhodnutia.</w:t>
      </w:r>
    </w:p>
    <w:p w14:paraId="09207A80" w14:textId="77777777" w:rsidR="002E7958" w:rsidRPr="002E7958"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lastRenderedPageBreak/>
        <w:t xml:space="preserve">9.2.    </w:t>
      </w:r>
      <w:r w:rsidRPr="002E7958">
        <w:rPr>
          <w:rFonts w:asciiTheme="minorHAnsi" w:hAnsiTheme="minorHAnsi" w:cstheme="minorHAnsi"/>
          <w:color w:val="000000"/>
          <w:sz w:val="22"/>
          <w:szCs w:val="22"/>
        </w:rPr>
        <w:tab/>
        <w:t>Zhotoviteľ sa zaväzuje vykonať OAD na svoje náklady a na svoje nebezpečenstvo, podľa pokynov Objednávateľa, STN EN, všeobecných záväzných predpisov a v termíne realizácie stavby alebo jej časti.</w:t>
      </w:r>
    </w:p>
    <w:p w14:paraId="3E083F11" w14:textId="77777777" w:rsidR="002E7958" w:rsidRPr="002E7958"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9.3.</w:t>
      </w:r>
      <w:r w:rsidRPr="002E7958">
        <w:rPr>
          <w:rFonts w:asciiTheme="minorHAnsi" w:hAnsiTheme="minorHAnsi" w:cstheme="minorHAnsi"/>
          <w:color w:val="000000"/>
          <w:sz w:val="22"/>
          <w:szCs w:val="22"/>
        </w:rPr>
        <w:tab/>
        <w:t>Zmluvné strany sa dohodli, že výkon odborného autorského dohľadu bude podľa prílohy č. 5 aktuálneho sadzobníka UNIKA, minimálne však v tomto rozsahu:</w:t>
      </w:r>
    </w:p>
    <w:p w14:paraId="5D683C5A"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účasť na odovzdaní staveniska Zhotoviteľovi stavby,</w:t>
      </w:r>
    </w:p>
    <w:p w14:paraId="02E025FC" w14:textId="53C12F12"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 xml:space="preserve">dohľad nad dodržaním </w:t>
      </w:r>
      <w:r w:rsidR="00352E59">
        <w:rPr>
          <w:rFonts w:asciiTheme="minorHAnsi" w:hAnsiTheme="minorHAnsi" w:cstheme="minorHAnsi"/>
          <w:color w:val="000000"/>
          <w:sz w:val="22"/>
          <w:szCs w:val="22"/>
        </w:rPr>
        <w:t>projektu</w:t>
      </w:r>
      <w:r w:rsidRPr="002E7958">
        <w:rPr>
          <w:rFonts w:asciiTheme="minorHAnsi" w:hAnsiTheme="minorHAnsi" w:cstheme="minorHAnsi"/>
          <w:color w:val="000000"/>
          <w:sz w:val="22"/>
          <w:szCs w:val="22"/>
        </w:rPr>
        <w:t xml:space="preserve"> s prihliadnutím na podmienky určené stavebným povolením </w:t>
      </w:r>
      <w:r>
        <w:rPr>
          <w:rFonts w:asciiTheme="minorHAnsi" w:hAnsiTheme="minorHAnsi" w:cstheme="minorHAnsi"/>
          <w:color w:val="000000"/>
          <w:sz w:val="22"/>
          <w:szCs w:val="22"/>
        </w:rPr>
        <w:t xml:space="preserve">                   </w:t>
      </w:r>
      <w:r w:rsidRPr="002E7958">
        <w:rPr>
          <w:rFonts w:asciiTheme="minorHAnsi" w:hAnsiTheme="minorHAnsi" w:cstheme="minorHAnsi"/>
          <w:color w:val="000000"/>
          <w:sz w:val="22"/>
          <w:szCs w:val="22"/>
        </w:rPr>
        <w:t>s poskytovaním vysvetlení potrebných pre plynulosť stavby,</w:t>
      </w:r>
    </w:p>
    <w:p w14:paraId="6C1DED7D"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sledovanie postupu výstavby z technického hľadiska a z hľadiska časového plánu výstavby,</w:t>
      </w:r>
    </w:p>
    <w:p w14:paraId="532CD66A" w14:textId="347C604C"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 xml:space="preserve">posudzovanie návrhov </w:t>
      </w:r>
      <w:r w:rsidR="00352E59">
        <w:rPr>
          <w:rFonts w:asciiTheme="minorHAnsi" w:hAnsiTheme="minorHAnsi" w:cstheme="minorHAnsi"/>
          <w:color w:val="000000"/>
          <w:sz w:val="22"/>
          <w:szCs w:val="22"/>
        </w:rPr>
        <w:t>z</w:t>
      </w:r>
      <w:r w:rsidRPr="002E7958">
        <w:rPr>
          <w:rFonts w:asciiTheme="minorHAnsi" w:hAnsiTheme="minorHAnsi" w:cstheme="minorHAnsi"/>
          <w:color w:val="000000"/>
          <w:sz w:val="22"/>
          <w:szCs w:val="22"/>
        </w:rPr>
        <w:t>hotoviteľa stavby na zmeny a odchýlky oproti PD z pohľadu dodržania technicko-ekonomických parametrov stavby, dodržania lehôt výstavby, prípadne ďalších ukazovateľov,</w:t>
      </w:r>
    </w:p>
    <w:p w14:paraId="7A2A709A"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vyjadrenia k požiadavkám o väčšie množstvo výrobkov a výkonov oproti prerokovanej PD,</w:t>
      </w:r>
    </w:p>
    <w:p w14:paraId="492ECAD1"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v prípade, že skutkový stav nezodpovedá predpokladom v PD, navrhovanie technického riešenia vyvolanej zmeny,</w:t>
      </w:r>
    </w:p>
    <w:p w14:paraId="23278BF8"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zaujíma stanovisko s vysvetlením a návrhom riešenia k prípadným vadám PD pri realizácii stavby,</w:t>
      </w:r>
    </w:p>
    <w:p w14:paraId="3F316CFB"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účasť na každom kontrolnom dni počas realizácie stavby, prípadne aj mimoriadne podľa výzvy Objednávateľa a zhotoviteľa stavby,</w:t>
      </w:r>
    </w:p>
    <w:p w14:paraId="662EA263"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účasť na odovzdaní a prevzatí stavby alebo jej časti,</w:t>
      </w:r>
    </w:p>
    <w:p w14:paraId="26189B90"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účasť na kolaudačnom konaní.</w:t>
      </w:r>
    </w:p>
    <w:p w14:paraId="1914B6DC" w14:textId="1A3CA4C1" w:rsidR="002E7958" w:rsidRPr="002E7958"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9.4.</w:t>
      </w:r>
      <w:r w:rsidRPr="002E7958">
        <w:rPr>
          <w:rFonts w:asciiTheme="minorHAnsi" w:hAnsiTheme="minorHAnsi" w:cstheme="minorHAnsi"/>
          <w:color w:val="000000"/>
          <w:sz w:val="22"/>
          <w:szCs w:val="22"/>
        </w:rPr>
        <w:tab/>
        <w:t xml:space="preserve">Súčasťou OAD je tiež povinnosť Zhotoviteľa spolupracovať pri vypracovaní kontrolného </w:t>
      </w:r>
      <w:r>
        <w:rPr>
          <w:rFonts w:asciiTheme="minorHAnsi" w:hAnsiTheme="minorHAnsi" w:cstheme="minorHAnsi"/>
          <w:color w:val="000000"/>
          <w:sz w:val="22"/>
          <w:szCs w:val="22"/>
        </w:rPr>
        <w:t xml:space="preserve">                         a</w:t>
      </w:r>
      <w:r w:rsidRPr="002E7958">
        <w:rPr>
          <w:rFonts w:asciiTheme="minorHAnsi" w:hAnsiTheme="minorHAnsi" w:cstheme="minorHAnsi"/>
          <w:color w:val="000000"/>
          <w:sz w:val="22"/>
          <w:szCs w:val="22"/>
        </w:rPr>
        <w:t xml:space="preserve"> skúšobného plánu s budúcim dodávateľom stavby v zmysle § 12 ods. 1 písm. a) bod 3 zákona            č. 254/1998 Z. z. v znení neskorších predpisov.</w:t>
      </w:r>
    </w:p>
    <w:p w14:paraId="4AB7DDB4" w14:textId="39963968" w:rsidR="002E7958" w:rsidRPr="002E7958"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9.5.</w:t>
      </w:r>
      <w:r w:rsidRPr="002E7958">
        <w:rPr>
          <w:rFonts w:asciiTheme="minorHAnsi" w:hAnsiTheme="minorHAnsi" w:cstheme="minorHAnsi"/>
          <w:color w:val="000000"/>
          <w:sz w:val="22"/>
          <w:szCs w:val="22"/>
        </w:rPr>
        <w:tab/>
        <w:t xml:space="preserve">V rámci OAD musí byť </w:t>
      </w:r>
      <w:r w:rsidR="00E30D48">
        <w:rPr>
          <w:rFonts w:asciiTheme="minorHAnsi" w:hAnsiTheme="minorHAnsi" w:cstheme="minorHAnsi"/>
          <w:color w:val="000000"/>
          <w:sz w:val="22"/>
          <w:szCs w:val="22"/>
        </w:rPr>
        <w:t>O</w:t>
      </w:r>
      <w:r w:rsidRPr="002E7958">
        <w:rPr>
          <w:rFonts w:asciiTheme="minorHAnsi" w:hAnsiTheme="minorHAnsi" w:cstheme="minorHAnsi"/>
          <w:color w:val="000000"/>
          <w:sz w:val="22"/>
          <w:szCs w:val="22"/>
        </w:rPr>
        <w:t xml:space="preserve">bjednávateľ informovaný o zisteniach o nedodržaní PD, právnych predpisov a technických noriem. </w:t>
      </w:r>
    </w:p>
    <w:p w14:paraId="0AC11CAF" w14:textId="77777777" w:rsidR="002E7958" w:rsidRPr="002E7958"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9.6.</w:t>
      </w:r>
      <w:r w:rsidRPr="002E7958">
        <w:rPr>
          <w:rFonts w:asciiTheme="minorHAnsi" w:hAnsiTheme="minorHAnsi" w:cstheme="minorHAnsi"/>
          <w:color w:val="000000"/>
          <w:sz w:val="22"/>
          <w:szCs w:val="22"/>
        </w:rPr>
        <w:tab/>
        <w:t>Predmet plnenia OAD sa považuje za splnený potvrdením technického dozoru investora (Objednávateľa) alebo iného povereného pracovníka Objednávateľa o výkone odborného autorského dohľadu nad realizáciou stavby.</w:t>
      </w:r>
    </w:p>
    <w:p w14:paraId="2D761455" w14:textId="2A4A676B" w:rsidR="002E7958" w:rsidRPr="002E7958"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9.7.</w:t>
      </w:r>
      <w:r w:rsidRPr="002E7958">
        <w:rPr>
          <w:rFonts w:asciiTheme="minorHAnsi" w:hAnsiTheme="minorHAnsi" w:cstheme="minorHAnsi"/>
          <w:color w:val="000000"/>
          <w:sz w:val="22"/>
          <w:szCs w:val="22"/>
        </w:rPr>
        <w:tab/>
      </w:r>
      <w:r w:rsidR="00E30D48">
        <w:rPr>
          <w:rFonts w:asciiTheme="minorHAnsi" w:hAnsiTheme="minorHAnsi" w:cstheme="minorHAnsi"/>
          <w:color w:val="000000"/>
          <w:sz w:val="22"/>
          <w:szCs w:val="22"/>
        </w:rPr>
        <w:t xml:space="preserve">V prípade </w:t>
      </w:r>
      <w:r w:rsidRPr="002E7958">
        <w:rPr>
          <w:rFonts w:asciiTheme="minorHAnsi" w:hAnsiTheme="minorHAnsi" w:cstheme="minorHAnsi"/>
          <w:color w:val="000000"/>
          <w:sz w:val="22"/>
          <w:szCs w:val="22"/>
        </w:rPr>
        <w:t>nedodržan</w:t>
      </w:r>
      <w:r w:rsidR="00E30D48">
        <w:rPr>
          <w:rFonts w:asciiTheme="minorHAnsi" w:hAnsiTheme="minorHAnsi" w:cstheme="minorHAnsi"/>
          <w:color w:val="000000"/>
          <w:sz w:val="22"/>
          <w:szCs w:val="22"/>
        </w:rPr>
        <w:t>ia</w:t>
      </w:r>
      <w:r w:rsidRPr="002E7958">
        <w:rPr>
          <w:rFonts w:asciiTheme="minorHAnsi" w:hAnsiTheme="minorHAnsi" w:cstheme="minorHAnsi"/>
          <w:color w:val="000000"/>
          <w:sz w:val="22"/>
          <w:szCs w:val="22"/>
        </w:rPr>
        <w:t xml:space="preserve"> rozsahu OAD v zmysle tejto zmluvy Zhotoviteľom, si Objednávateľ vyhradzuje právo cenu za OAD nevyplatiť, prípadne znížiť honorár za OAD podľa skutočnej spolupráce so zástupcami Objednávateľa.</w:t>
      </w:r>
    </w:p>
    <w:p w14:paraId="2B6DEA2C" w14:textId="036E4014" w:rsidR="008275DF"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9.8.</w:t>
      </w:r>
      <w:r w:rsidRPr="002E7958">
        <w:rPr>
          <w:rFonts w:asciiTheme="minorHAnsi" w:hAnsiTheme="minorHAnsi" w:cstheme="minorHAnsi"/>
          <w:color w:val="000000"/>
          <w:sz w:val="22"/>
          <w:szCs w:val="22"/>
        </w:rPr>
        <w:tab/>
        <w:t>Objednávateľ upozorňuje, že prípadné vady a chyby v PD je Zhotoviteľ povinný odstrániť bez nároku na honorár v rámci činnosti OAD. Cena OAD sa po realizácii diela vzájomnou dohodou Objednávateľa a Zhotoviteľa alikvotne zníži, v závislosti od množstva a závažnosti vád PD.</w:t>
      </w:r>
    </w:p>
    <w:p w14:paraId="64027D34" w14:textId="77777777" w:rsidR="002E7958" w:rsidRPr="00320205" w:rsidRDefault="002E7958" w:rsidP="002E7958">
      <w:pPr>
        <w:tabs>
          <w:tab w:val="left" w:pos="709"/>
        </w:tabs>
        <w:ind w:left="709" w:hanging="709"/>
        <w:jc w:val="both"/>
        <w:rPr>
          <w:rFonts w:asciiTheme="minorHAnsi" w:hAnsiTheme="minorHAnsi" w:cstheme="minorHAnsi"/>
          <w:color w:val="000000"/>
          <w:sz w:val="22"/>
          <w:szCs w:val="22"/>
        </w:rPr>
      </w:pPr>
    </w:p>
    <w:p w14:paraId="42A9F163" w14:textId="77777777" w:rsidR="000C1954" w:rsidRDefault="000C1954" w:rsidP="008A3DBA">
      <w:pPr>
        <w:pStyle w:val="Bezriadkovania"/>
        <w:jc w:val="center"/>
        <w:rPr>
          <w:rFonts w:asciiTheme="minorHAnsi" w:hAnsiTheme="minorHAnsi" w:cstheme="minorHAnsi"/>
          <w:b/>
          <w:caps/>
          <w:sz w:val="22"/>
          <w:szCs w:val="22"/>
        </w:rPr>
      </w:pPr>
    </w:p>
    <w:p w14:paraId="7468EE2E" w14:textId="481AAE9F" w:rsidR="00C525D3" w:rsidRDefault="0095217A" w:rsidP="008A3DBA">
      <w:pPr>
        <w:pStyle w:val="Bezriadkovania"/>
        <w:jc w:val="center"/>
        <w:rPr>
          <w:rFonts w:asciiTheme="minorHAnsi" w:hAnsiTheme="minorHAnsi" w:cstheme="minorHAnsi"/>
          <w:b/>
          <w:caps/>
          <w:sz w:val="22"/>
          <w:szCs w:val="22"/>
        </w:rPr>
      </w:pPr>
      <w:r w:rsidRPr="00320205">
        <w:rPr>
          <w:rFonts w:asciiTheme="minorHAnsi" w:hAnsiTheme="minorHAnsi" w:cstheme="minorHAnsi"/>
          <w:b/>
          <w:caps/>
          <w:sz w:val="22"/>
          <w:szCs w:val="22"/>
        </w:rPr>
        <w:t>čl</w:t>
      </w:r>
      <w:r w:rsidR="008A507D" w:rsidRPr="00320205">
        <w:rPr>
          <w:rFonts w:asciiTheme="minorHAnsi" w:hAnsiTheme="minorHAnsi" w:cstheme="minorHAnsi"/>
          <w:b/>
          <w:caps/>
          <w:sz w:val="22"/>
          <w:szCs w:val="22"/>
        </w:rPr>
        <w:t>.</w:t>
      </w:r>
      <w:r w:rsidR="00C11525" w:rsidRPr="00320205">
        <w:rPr>
          <w:rFonts w:asciiTheme="minorHAnsi" w:hAnsiTheme="minorHAnsi" w:cstheme="minorHAnsi"/>
          <w:b/>
          <w:caps/>
          <w:sz w:val="22"/>
          <w:szCs w:val="22"/>
        </w:rPr>
        <w:t xml:space="preserve"> </w:t>
      </w:r>
      <w:r w:rsidR="002E7958">
        <w:rPr>
          <w:rFonts w:asciiTheme="minorHAnsi" w:hAnsiTheme="minorHAnsi" w:cstheme="minorHAnsi"/>
          <w:b/>
          <w:caps/>
          <w:sz w:val="22"/>
          <w:szCs w:val="22"/>
        </w:rPr>
        <w:t>10</w:t>
      </w:r>
      <w:r w:rsidR="008A507D" w:rsidRPr="00320205">
        <w:rPr>
          <w:rFonts w:asciiTheme="minorHAnsi" w:hAnsiTheme="minorHAnsi" w:cstheme="minorHAnsi"/>
          <w:b/>
          <w:caps/>
          <w:sz w:val="22"/>
          <w:szCs w:val="22"/>
        </w:rPr>
        <w:tab/>
      </w:r>
      <w:r w:rsidR="00676081" w:rsidRPr="00320205">
        <w:rPr>
          <w:rFonts w:asciiTheme="minorHAnsi" w:hAnsiTheme="minorHAnsi" w:cstheme="minorHAnsi"/>
          <w:b/>
          <w:caps/>
          <w:sz w:val="22"/>
          <w:szCs w:val="22"/>
        </w:rPr>
        <w:t xml:space="preserve"> </w:t>
      </w:r>
      <w:r w:rsidR="008A507D" w:rsidRPr="00320205">
        <w:rPr>
          <w:rFonts w:asciiTheme="minorHAnsi" w:hAnsiTheme="minorHAnsi" w:cstheme="minorHAnsi"/>
          <w:b/>
          <w:caps/>
          <w:sz w:val="22"/>
          <w:szCs w:val="22"/>
        </w:rPr>
        <w:t>VZÁJOMNá</w:t>
      </w:r>
      <w:r w:rsidRPr="00320205">
        <w:rPr>
          <w:rFonts w:asciiTheme="minorHAnsi" w:hAnsiTheme="minorHAnsi" w:cstheme="minorHAnsi"/>
          <w:b/>
          <w:caps/>
          <w:sz w:val="22"/>
          <w:szCs w:val="22"/>
        </w:rPr>
        <w:t xml:space="preserve"> S</w:t>
      </w:r>
      <w:r w:rsidR="008A507D" w:rsidRPr="00320205">
        <w:rPr>
          <w:rFonts w:asciiTheme="minorHAnsi" w:hAnsiTheme="minorHAnsi" w:cstheme="minorHAnsi"/>
          <w:b/>
          <w:caps/>
          <w:sz w:val="22"/>
          <w:szCs w:val="22"/>
        </w:rPr>
        <w:t>účinnosť</w:t>
      </w:r>
      <w:r w:rsidRPr="00320205">
        <w:rPr>
          <w:rFonts w:asciiTheme="minorHAnsi" w:hAnsiTheme="minorHAnsi" w:cstheme="minorHAnsi"/>
          <w:b/>
          <w:caps/>
          <w:sz w:val="22"/>
          <w:szCs w:val="22"/>
        </w:rPr>
        <w:t xml:space="preserve"> ZMLUVNÝCH STRÁN</w:t>
      </w:r>
    </w:p>
    <w:p w14:paraId="181F062E" w14:textId="77777777" w:rsidR="006D0F99" w:rsidRPr="00320205" w:rsidRDefault="006D0F99" w:rsidP="008A3DBA">
      <w:pPr>
        <w:pStyle w:val="Bezriadkovania"/>
        <w:jc w:val="center"/>
        <w:rPr>
          <w:rFonts w:asciiTheme="minorHAnsi" w:hAnsiTheme="minorHAnsi" w:cstheme="minorHAnsi"/>
          <w:sz w:val="22"/>
          <w:szCs w:val="22"/>
        </w:rPr>
      </w:pPr>
    </w:p>
    <w:p w14:paraId="78866301" w14:textId="34F27FAD" w:rsidR="0095217A" w:rsidRDefault="002E7958" w:rsidP="0095217A">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10</w:t>
      </w:r>
      <w:r w:rsidR="0095217A" w:rsidRPr="00320205">
        <w:rPr>
          <w:rFonts w:asciiTheme="minorHAnsi" w:hAnsiTheme="minorHAnsi" w:cstheme="minorHAnsi"/>
          <w:color w:val="000000"/>
          <w:sz w:val="22"/>
          <w:szCs w:val="22"/>
        </w:rPr>
        <w:t>.</w:t>
      </w:r>
      <w:r w:rsidR="008008D0" w:rsidRPr="00320205">
        <w:rPr>
          <w:rFonts w:asciiTheme="minorHAnsi" w:hAnsiTheme="minorHAnsi" w:cstheme="minorHAnsi"/>
          <w:color w:val="000000"/>
          <w:sz w:val="22"/>
          <w:szCs w:val="22"/>
        </w:rPr>
        <w:t>1</w:t>
      </w:r>
      <w:r w:rsidR="0095217A" w:rsidRPr="00320205">
        <w:rPr>
          <w:rFonts w:asciiTheme="minorHAnsi" w:hAnsiTheme="minorHAnsi" w:cstheme="minorHAnsi"/>
          <w:color w:val="000000"/>
          <w:sz w:val="22"/>
          <w:szCs w:val="22"/>
        </w:rPr>
        <w:t>.</w:t>
      </w:r>
      <w:r w:rsidR="0095217A" w:rsidRPr="00320205">
        <w:rPr>
          <w:rFonts w:asciiTheme="minorHAnsi" w:hAnsiTheme="minorHAnsi" w:cstheme="minorHAnsi"/>
          <w:color w:val="000000"/>
          <w:sz w:val="22"/>
          <w:szCs w:val="22"/>
        </w:rPr>
        <w:tab/>
        <w:t xml:space="preserve">Objednávateľ poskytne najneskôr do 5-ich pracovných dní od nadobudnutia účinnosti </w:t>
      </w:r>
      <w:r w:rsidR="006D194F" w:rsidRPr="00320205">
        <w:rPr>
          <w:rFonts w:asciiTheme="minorHAnsi" w:hAnsiTheme="minorHAnsi" w:cstheme="minorHAnsi"/>
          <w:color w:val="000000"/>
          <w:sz w:val="22"/>
          <w:szCs w:val="22"/>
        </w:rPr>
        <w:t>zmluvy</w:t>
      </w:r>
      <w:r w:rsidR="0095217A" w:rsidRPr="00320205">
        <w:rPr>
          <w:rFonts w:asciiTheme="minorHAnsi" w:hAnsiTheme="minorHAnsi" w:cstheme="minorHAnsi"/>
          <w:color w:val="000000"/>
          <w:sz w:val="22"/>
          <w:szCs w:val="22"/>
        </w:rPr>
        <w:t xml:space="preserve"> zameranie predmetného územia vo forme výrezu z technickej mapy mesta v digitálnej forme elektronickou formou. Zhotoviteľ je povinný použiť podklady predložené obstarávateľom len za účelom spracovania predmetu </w:t>
      </w:r>
      <w:r w:rsidR="00B75E45" w:rsidRPr="00320205">
        <w:rPr>
          <w:rFonts w:asciiTheme="minorHAnsi" w:hAnsiTheme="minorHAnsi" w:cstheme="minorHAnsi"/>
          <w:color w:val="000000"/>
          <w:sz w:val="22"/>
          <w:szCs w:val="22"/>
        </w:rPr>
        <w:t>zmluvy</w:t>
      </w:r>
      <w:r w:rsidR="0095217A" w:rsidRPr="00320205">
        <w:rPr>
          <w:rFonts w:asciiTheme="minorHAnsi" w:hAnsiTheme="minorHAnsi" w:cstheme="minorHAnsi"/>
          <w:color w:val="000000"/>
          <w:sz w:val="22"/>
          <w:szCs w:val="22"/>
        </w:rPr>
        <w:t>, t.j. nie je možné tieto použiť na i</w:t>
      </w:r>
      <w:r w:rsidR="00A23A46" w:rsidRPr="00320205">
        <w:rPr>
          <w:rFonts w:asciiTheme="minorHAnsi" w:hAnsiTheme="minorHAnsi" w:cstheme="minorHAnsi"/>
          <w:color w:val="000000"/>
          <w:sz w:val="22"/>
          <w:szCs w:val="22"/>
        </w:rPr>
        <w:t>né účely. V opačnom prípade si O</w:t>
      </w:r>
      <w:r w:rsidR="0095217A" w:rsidRPr="00320205">
        <w:rPr>
          <w:rFonts w:asciiTheme="minorHAnsi" w:hAnsiTheme="minorHAnsi" w:cstheme="minorHAnsi"/>
          <w:color w:val="000000"/>
          <w:sz w:val="22"/>
          <w:szCs w:val="22"/>
        </w:rPr>
        <w:t xml:space="preserve">bjednávateľ vyhradzuje právo uplatniť nárok na náhradu škody spôsobenej </w:t>
      </w:r>
      <w:r w:rsidR="00006395" w:rsidRPr="00320205">
        <w:rPr>
          <w:rFonts w:asciiTheme="minorHAnsi" w:hAnsiTheme="minorHAnsi" w:cstheme="minorHAnsi"/>
          <w:color w:val="000000"/>
          <w:sz w:val="22"/>
          <w:szCs w:val="22"/>
        </w:rPr>
        <w:t>Z</w:t>
      </w:r>
      <w:r w:rsidR="0095217A" w:rsidRPr="00320205">
        <w:rPr>
          <w:rFonts w:asciiTheme="minorHAnsi" w:hAnsiTheme="minorHAnsi" w:cstheme="minorHAnsi"/>
          <w:color w:val="000000"/>
          <w:sz w:val="22"/>
          <w:szCs w:val="22"/>
        </w:rPr>
        <w:t>hotoviteľom</w:t>
      </w:r>
      <w:r w:rsidR="00006395" w:rsidRPr="00320205">
        <w:rPr>
          <w:rFonts w:asciiTheme="minorHAnsi" w:hAnsiTheme="minorHAnsi" w:cstheme="minorHAnsi"/>
          <w:color w:val="000000"/>
          <w:sz w:val="22"/>
          <w:szCs w:val="22"/>
        </w:rPr>
        <w:t>. Výrez z technickej mapy bude Z</w:t>
      </w:r>
      <w:r w:rsidR="0095217A" w:rsidRPr="00320205">
        <w:rPr>
          <w:rFonts w:asciiTheme="minorHAnsi" w:hAnsiTheme="minorHAnsi" w:cstheme="minorHAnsi"/>
          <w:color w:val="000000"/>
          <w:sz w:val="22"/>
          <w:szCs w:val="22"/>
        </w:rPr>
        <w:t xml:space="preserve">hotoviteľovi slúžiť len informatívne, nie je možné vypracovávať </w:t>
      </w:r>
      <w:r w:rsidR="00F46835" w:rsidRPr="00320205">
        <w:rPr>
          <w:rFonts w:asciiTheme="minorHAnsi" w:hAnsiTheme="minorHAnsi" w:cstheme="minorHAnsi"/>
          <w:color w:val="000000"/>
          <w:sz w:val="22"/>
          <w:szCs w:val="22"/>
        </w:rPr>
        <w:t>PD</w:t>
      </w:r>
      <w:r w:rsidR="0095217A" w:rsidRPr="00320205">
        <w:rPr>
          <w:rFonts w:asciiTheme="minorHAnsi" w:hAnsiTheme="minorHAnsi" w:cstheme="minorHAnsi"/>
          <w:color w:val="000000"/>
          <w:sz w:val="22"/>
          <w:szCs w:val="22"/>
        </w:rPr>
        <w:t xml:space="preserve"> len na základe tohto podkladu. Vstupné údaje</w:t>
      </w:r>
      <w:r w:rsidR="00A23A46" w:rsidRPr="00320205">
        <w:rPr>
          <w:rFonts w:asciiTheme="minorHAnsi" w:hAnsiTheme="minorHAnsi" w:cstheme="minorHAnsi"/>
          <w:color w:val="000000"/>
          <w:sz w:val="22"/>
          <w:szCs w:val="22"/>
        </w:rPr>
        <w:t xml:space="preserve"> poskytnuté O</w:t>
      </w:r>
      <w:r w:rsidR="0095217A" w:rsidRPr="00320205">
        <w:rPr>
          <w:rFonts w:asciiTheme="minorHAnsi" w:hAnsiTheme="minorHAnsi" w:cstheme="minorHAnsi"/>
          <w:color w:val="000000"/>
          <w:sz w:val="22"/>
          <w:szCs w:val="22"/>
        </w:rPr>
        <w:t xml:space="preserve">bjednávateľom je </w:t>
      </w:r>
      <w:r w:rsidR="00006395" w:rsidRPr="00320205">
        <w:rPr>
          <w:rFonts w:asciiTheme="minorHAnsi" w:hAnsiTheme="minorHAnsi" w:cstheme="minorHAnsi"/>
          <w:color w:val="000000"/>
          <w:sz w:val="22"/>
          <w:szCs w:val="22"/>
        </w:rPr>
        <w:t>Z</w:t>
      </w:r>
      <w:r w:rsidR="0095217A" w:rsidRPr="00320205">
        <w:rPr>
          <w:rFonts w:asciiTheme="minorHAnsi" w:hAnsiTheme="minorHAnsi" w:cstheme="minorHAnsi"/>
          <w:color w:val="000000"/>
          <w:sz w:val="22"/>
          <w:szCs w:val="22"/>
        </w:rPr>
        <w:t>hotoviteľ povinný na vlastné náklady a zodpovednosť verifikovať.</w:t>
      </w:r>
    </w:p>
    <w:p w14:paraId="57AE9565" w14:textId="69D81900" w:rsidR="002E7958" w:rsidRPr="00320205" w:rsidRDefault="002E7958" w:rsidP="002E7958">
      <w:pPr>
        <w:tabs>
          <w:tab w:val="left" w:pos="709"/>
        </w:tabs>
        <w:ind w:left="709" w:hanging="709"/>
        <w:jc w:val="both"/>
        <w:rPr>
          <w:rFonts w:asciiTheme="minorHAnsi" w:hAnsiTheme="minorHAnsi" w:cstheme="minorHAnsi"/>
          <w:color w:val="000000"/>
          <w:sz w:val="22"/>
          <w:szCs w:val="22"/>
        </w:rPr>
      </w:pPr>
      <w:r w:rsidRPr="0008605D">
        <w:rPr>
          <w:rFonts w:asciiTheme="minorHAnsi" w:hAnsiTheme="minorHAnsi" w:cs="Arial"/>
          <w:color w:val="000000"/>
          <w:sz w:val="22"/>
          <w:szCs w:val="22"/>
        </w:rPr>
        <w:t xml:space="preserve">10.2. </w:t>
      </w:r>
      <w:r w:rsidRPr="0008605D">
        <w:rPr>
          <w:rFonts w:asciiTheme="minorHAnsi" w:hAnsiTheme="minorHAnsi" w:cs="Arial"/>
          <w:color w:val="000000"/>
          <w:sz w:val="22"/>
          <w:szCs w:val="22"/>
        </w:rPr>
        <w:tab/>
        <w:t xml:space="preserve">Na požiadanie </w:t>
      </w:r>
      <w:r>
        <w:rPr>
          <w:rFonts w:asciiTheme="minorHAnsi" w:hAnsiTheme="minorHAnsi" w:cs="Arial"/>
          <w:color w:val="000000"/>
          <w:sz w:val="22"/>
          <w:szCs w:val="22"/>
        </w:rPr>
        <w:t>O</w:t>
      </w:r>
      <w:r>
        <w:rPr>
          <w:rFonts w:asciiTheme="minorHAnsi" w:hAnsiTheme="minorHAnsi" w:cs="Arial"/>
          <w:sz w:val="22"/>
          <w:szCs w:val="22"/>
        </w:rPr>
        <w:t>bjednávateľ poskytne Z</w:t>
      </w:r>
      <w:r w:rsidRPr="0008605D">
        <w:rPr>
          <w:rFonts w:asciiTheme="minorHAnsi" w:hAnsiTheme="minorHAnsi" w:cs="Arial"/>
          <w:sz w:val="22"/>
          <w:szCs w:val="22"/>
        </w:rPr>
        <w:t xml:space="preserve">hotoviteľovi do 5 dní od vyžiadania údaje o umiestnení možného zariadenia staveniska, určenie vzdialenosti odvozu vybúraných hmôt a zemín a určenie spôsobu úhrady za ich uloženie </w:t>
      </w:r>
      <w:r w:rsidRPr="0008605D">
        <w:rPr>
          <w:rFonts w:asciiTheme="minorHAnsi" w:hAnsiTheme="minorHAnsi" w:cs="Arial"/>
          <w:color w:val="000000"/>
          <w:sz w:val="22"/>
          <w:szCs w:val="22"/>
        </w:rPr>
        <w:t>na skládku.</w:t>
      </w:r>
    </w:p>
    <w:p w14:paraId="14BE3CBE" w14:textId="26FA1411" w:rsidR="0095217A" w:rsidRPr="00320205" w:rsidRDefault="002E7958" w:rsidP="0095217A">
      <w:pPr>
        <w:pStyle w:val="tl1"/>
        <w:rPr>
          <w:rFonts w:asciiTheme="minorHAnsi" w:hAnsiTheme="minorHAnsi" w:cstheme="minorHAnsi"/>
          <w:sz w:val="22"/>
          <w:szCs w:val="22"/>
        </w:rPr>
      </w:pPr>
      <w:r>
        <w:rPr>
          <w:rFonts w:asciiTheme="minorHAnsi" w:hAnsiTheme="minorHAnsi" w:cstheme="minorHAnsi"/>
          <w:sz w:val="22"/>
          <w:szCs w:val="22"/>
        </w:rPr>
        <w:t>10</w:t>
      </w:r>
      <w:r w:rsidR="0095217A" w:rsidRPr="00320205">
        <w:rPr>
          <w:rFonts w:asciiTheme="minorHAnsi" w:hAnsiTheme="minorHAnsi" w:cstheme="minorHAnsi"/>
          <w:sz w:val="22"/>
          <w:szCs w:val="22"/>
        </w:rPr>
        <w:t>.</w:t>
      </w:r>
      <w:r>
        <w:rPr>
          <w:rFonts w:asciiTheme="minorHAnsi" w:hAnsiTheme="minorHAnsi" w:cstheme="minorHAnsi"/>
          <w:sz w:val="22"/>
          <w:szCs w:val="22"/>
        </w:rPr>
        <w:t>3</w:t>
      </w:r>
      <w:r w:rsidR="0095217A" w:rsidRPr="00320205">
        <w:rPr>
          <w:rFonts w:asciiTheme="minorHAnsi" w:hAnsiTheme="minorHAnsi" w:cstheme="minorHAnsi"/>
          <w:sz w:val="22"/>
          <w:szCs w:val="22"/>
        </w:rPr>
        <w:t>.</w:t>
      </w:r>
      <w:r w:rsidR="0095217A" w:rsidRPr="00320205">
        <w:rPr>
          <w:rFonts w:asciiTheme="minorHAnsi" w:hAnsiTheme="minorHAnsi" w:cstheme="minorHAnsi"/>
          <w:sz w:val="22"/>
          <w:szCs w:val="22"/>
        </w:rPr>
        <w:tab/>
        <w:t>V prípade, že sa v priebehu zhotov</w:t>
      </w:r>
      <w:r w:rsidR="00F46835" w:rsidRPr="00320205">
        <w:rPr>
          <w:rFonts w:asciiTheme="minorHAnsi" w:hAnsiTheme="minorHAnsi" w:cstheme="minorHAnsi"/>
          <w:sz w:val="22"/>
          <w:szCs w:val="22"/>
        </w:rPr>
        <w:t>ovania</w:t>
      </w:r>
      <w:r w:rsidR="0095217A" w:rsidRPr="00320205">
        <w:rPr>
          <w:rFonts w:asciiTheme="minorHAnsi" w:hAnsiTheme="minorHAnsi" w:cstheme="minorHAnsi"/>
          <w:sz w:val="22"/>
          <w:szCs w:val="22"/>
        </w:rPr>
        <w:t xml:space="preserve"> </w:t>
      </w:r>
      <w:r w:rsidR="00F46835" w:rsidRPr="00320205">
        <w:rPr>
          <w:rFonts w:asciiTheme="minorHAnsi" w:hAnsiTheme="minorHAnsi" w:cstheme="minorHAnsi"/>
          <w:sz w:val="22"/>
          <w:szCs w:val="22"/>
        </w:rPr>
        <w:t>PD</w:t>
      </w:r>
      <w:r w:rsidR="0095217A" w:rsidRPr="00320205">
        <w:rPr>
          <w:rFonts w:asciiTheme="minorHAnsi" w:hAnsiTheme="minorHAnsi" w:cstheme="minorHAnsi"/>
          <w:sz w:val="22"/>
          <w:szCs w:val="22"/>
        </w:rPr>
        <w:t xml:space="preserve"> vyskytne potreba ďalší</w:t>
      </w:r>
      <w:r w:rsidR="00A23A46" w:rsidRPr="00320205">
        <w:rPr>
          <w:rFonts w:asciiTheme="minorHAnsi" w:hAnsiTheme="minorHAnsi" w:cstheme="minorHAnsi"/>
          <w:sz w:val="22"/>
          <w:szCs w:val="22"/>
        </w:rPr>
        <w:t>ch podkladov alebo spolupráce, O</w:t>
      </w:r>
      <w:r w:rsidR="0095217A" w:rsidRPr="00320205">
        <w:rPr>
          <w:rFonts w:asciiTheme="minorHAnsi" w:hAnsiTheme="minorHAnsi" w:cstheme="minorHAnsi"/>
          <w:sz w:val="22"/>
          <w:szCs w:val="22"/>
        </w:rPr>
        <w:t xml:space="preserve">bjednávateľ sa zaväzuje, že poskytne v rámci svojich kompetencií </w:t>
      </w:r>
      <w:r w:rsidR="00006395" w:rsidRPr="00320205">
        <w:rPr>
          <w:rFonts w:asciiTheme="minorHAnsi" w:hAnsiTheme="minorHAnsi" w:cstheme="minorHAnsi"/>
          <w:sz w:val="22"/>
          <w:szCs w:val="22"/>
        </w:rPr>
        <w:t>Z</w:t>
      </w:r>
      <w:r w:rsidR="0095217A" w:rsidRPr="00320205">
        <w:rPr>
          <w:rFonts w:asciiTheme="minorHAnsi" w:hAnsiTheme="minorHAnsi" w:cstheme="minorHAnsi"/>
          <w:sz w:val="22"/>
          <w:szCs w:val="22"/>
        </w:rPr>
        <w:t xml:space="preserve">hotoviteľovi </w:t>
      </w:r>
      <w:r w:rsidR="0095217A" w:rsidRPr="00320205">
        <w:rPr>
          <w:rFonts w:asciiTheme="minorHAnsi" w:hAnsiTheme="minorHAnsi" w:cstheme="minorHAnsi"/>
          <w:sz w:val="22"/>
          <w:szCs w:val="22"/>
        </w:rPr>
        <w:lastRenderedPageBreak/>
        <w:t>primerané spolupôsob</w:t>
      </w:r>
      <w:r w:rsidR="00006395" w:rsidRPr="00320205">
        <w:rPr>
          <w:rFonts w:asciiTheme="minorHAnsi" w:hAnsiTheme="minorHAnsi" w:cstheme="minorHAnsi"/>
          <w:sz w:val="22"/>
          <w:szCs w:val="22"/>
        </w:rPr>
        <w:t>enie na základe písomnej výzvy Z</w:t>
      </w:r>
      <w:r w:rsidR="0095217A" w:rsidRPr="00320205">
        <w:rPr>
          <w:rFonts w:asciiTheme="minorHAnsi" w:hAnsiTheme="minorHAnsi" w:cstheme="minorHAnsi"/>
          <w:sz w:val="22"/>
          <w:szCs w:val="22"/>
        </w:rPr>
        <w:t xml:space="preserve">hotoviteľa tak, aby mohol </w:t>
      </w:r>
      <w:r w:rsidR="00006395" w:rsidRPr="00320205">
        <w:rPr>
          <w:rFonts w:asciiTheme="minorHAnsi" w:hAnsiTheme="minorHAnsi" w:cstheme="minorHAnsi"/>
          <w:sz w:val="22"/>
          <w:szCs w:val="22"/>
        </w:rPr>
        <w:t>Z</w:t>
      </w:r>
      <w:r w:rsidR="0095217A" w:rsidRPr="00320205">
        <w:rPr>
          <w:rFonts w:asciiTheme="minorHAnsi" w:hAnsiTheme="minorHAnsi" w:cstheme="minorHAnsi"/>
          <w:sz w:val="22"/>
          <w:szCs w:val="22"/>
        </w:rPr>
        <w:t>hotoviteľ dodržať ter</w:t>
      </w:r>
      <w:r w:rsidR="008008D0" w:rsidRPr="00320205">
        <w:rPr>
          <w:rFonts w:asciiTheme="minorHAnsi" w:hAnsiTheme="minorHAnsi" w:cstheme="minorHAnsi"/>
          <w:sz w:val="22"/>
          <w:szCs w:val="22"/>
        </w:rPr>
        <w:t>mín plnenia podľa čl. 4</w:t>
      </w:r>
      <w:r w:rsidR="0095217A" w:rsidRPr="00320205">
        <w:rPr>
          <w:rFonts w:asciiTheme="minorHAnsi" w:hAnsiTheme="minorHAnsi" w:cstheme="minorHAnsi"/>
          <w:sz w:val="22"/>
          <w:szCs w:val="22"/>
        </w:rPr>
        <w:t xml:space="preserve"> tejto zmluvy.</w:t>
      </w:r>
    </w:p>
    <w:p w14:paraId="144643AF" w14:textId="75C6FB56" w:rsidR="008275DF" w:rsidRDefault="002E7958" w:rsidP="00F01B67">
      <w:pPr>
        <w:pStyle w:val="tl1"/>
        <w:rPr>
          <w:rFonts w:asciiTheme="minorHAnsi" w:hAnsiTheme="minorHAnsi" w:cstheme="minorHAnsi"/>
          <w:caps/>
          <w:sz w:val="22"/>
          <w:szCs w:val="22"/>
        </w:rPr>
      </w:pPr>
      <w:r>
        <w:rPr>
          <w:rFonts w:asciiTheme="minorHAnsi" w:hAnsiTheme="minorHAnsi" w:cstheme="minorHAnsi"/>
          <w:caps/>
          <w:sz w:val="22"/>
          <w:szCs w:val="22"/>
        </w:rPr>
        <w:t>10</w:t>
      </w:r>
      <w:r w:rsidR="0095217A" w:rsidRPr="00320205">
        <w:rPr>
          <w:rFonts w:asciiTheme="minorHAnsi" w:hAnsiTheme="minorHAnsi" w:cstheme="minorHAnsi"/>
          <w:caps/>
          <w:sz w:val="22"/>
          <w:szCs w:val="22"/>
        </w:rPr>
        <w:t>.</w:t>
      </w:r>
      <w:r>
        <w:rPr>
          <w:rFonts w:asciiTheme="minorHAnsi" w:hAnsiTheme="minorHAnsi" w:cstheme="minorHAnsi"/>
          <w:caps/>
          <w:sz w:val="22"/>
          <w:szCs w:val="22"/>
        </w:rPr>
        <w:t>4</w:t>
      </w:r>
      <w:r w:rsidR="0095217A" w:rsidRPr="00320205">
        <w:rPr>
          <w:rFonts w:asciiTheme="minorHAnsi" w:hAnsiTheme="minorHAnsi" w:cstheme="minorHAnsi"/>
          <w:caps/>
          <w:sz w:val="22"/>
          <w:szCs w:val="22"/>
        </w:rPr>
        <w:t>.</w:t>
      </w:r>
      <w:r w:rsidR="0095217A" w:rsidRPr="00320205">
        <w:rPr>
          <w:rFonts w:asciiTheme="minorHAnsi" w:hAnsiTheme="minorHAnsi" w:cstheme="minorHAnsi"/>
          <w:caps/>
          <w:sz w:val="22"/>
          <w:szCs w:val="22"/>
        </w:rPr>
        <w:tab/>
        <w:t>Z</w:t>
      </w:r>
      <w:r w:rsidR="00A23A46" w:rsidRPr="00320205">
        <w:rPr>
          <w:rFonts w:asciiTheme="minorHAnsi" w:hAnsiTheme="minorHAnsi" w:cstheme="minorHAnsi"/>
          <w:sz w:val="22"/>
          <w:szCs w:val="22"/>
        </w:rPr>
        <w:t>hotoviteľ bude informovať O</w:t>
      </w:r>
      <w:r w:rsidR="0095217A" w:rsidRPr="00320205">
        <w:rPr>
          <w:rFonts w:asciiTheme="minorHAnsi" w:hAnsiTheme="minorHAnsi" w:cstheme="minorHAnsi"/>
          <w:sz w:val="22"/>
          <w:szCs w:val="22"/>
        </w:rPr>
        <w:t xml:space="preserve">bjednávateľa o stave rozpracovanosti </w:t>
      </w:r>
      <w:r w:rsidR="00F46835" w:rsidRPr="00320205">
        <w:rPr>
          <w:rFonts w:asciiTheme="minorHAnsi" w:hAnsiTheme="minorHAnsi" w:cstheme="minorHAnsi"/>
          <w:sz w:val="22"/>
          <w:szCs w:val="22"/>
        </w:rPr>
        <w:t>PD</w:t>
      </w:r>
      <w:r w:rsidR="0095217A" w:rsidRPr="00320205">
        <w:rPr>
          <w:rFonts w:asciiTheme="minorHAnsi" w:hAnsiTheme="minorHAnsi" w:cstheme="minorHAnsi"/>
          <w:sz w:val="22"/>
          <w:szCs w:val="22"/>
        </w:rPr>
        <w:t xml:space="preserve"> na pravidelných kontrolných poradách v súlade s § 12 ods.1 písm. a) bod 2 Zákona č.254/1998</w:t>
      </w:r>
      <w:r w:rsidR="00006395" w:rsidRPr="00320205">
        <w:rPr>
          <w:rFonts w:asciiTheme="minorHAnsi" w:hAnsiTheme="minorHAnsi" w:cstheme="minorHAnsi"/>
          <w:sz w:val="22"/>
          <w:szCs w:val="22"/>
        </w:rPr>
        <w:t>, ktoré bude Z</w:t>
      </w:r>
      <w:r w:rsidR="0095217A" w:rsidRPr="00320205">
        <w:rPr>
          <w:rFonts w:asciiTheme="minorHAnsi" w:hAnsiTheme="minorHAnsi" w:cstheme="minorHAnsi"/>
          <w:sz w:val="22"/>
          <w:szCs w:val="22"/>
        </w:rPr>
        <w:t xml:space="preserve">hotoviteľ organizovať podľa potreby </w:t>
      </w:r>
      <w:r>
        <w:rPr>
          <w:rFonts w:asciiTheme="minorHAnsi" w:hAnsiTheme="minorHAnsi" w:cstheme="minorHAnsi"/>
          <w:sz w:val="22"/>
          <w:szCs w:val="22"/>
        </w:rPr>
        <w:t>–</w:t>
      </w:r>
      <w:r w:rsidR="0095217A" w:rsidRPr="00320205">
        <w:rPr>
          <w:rFonts w:asciiTheme="minorHAnsi" w:hAnsiTheme="minorHAnsi" w:cstheme="minorHAnsi"/>
          <w:sz w:val="22"/>
          <w:szCs w:val="22"/>
        </w:rPr>
        <w:t xml:space="preserve"> minimálne</w:t>
      </w:r>
      <w:r>
        <w:rPr>
          <w:rFonts w:asciiTheme="minorHAnsi" w:hAnsiTheme="minorHAnsi" w:cstheme="minorHAnsi"/>
          <w:sz w:val="22"/>
          <w:szCs w:val="22"/>
        </w:rPr>
        <w:t xml:space="preserve"> </w:t>
      </w:r>
      <w:r w:rsidR="0095217A" w:rsidRPr="00320205">
        <w:rPr>
          <w:rFonts w:asciiTheme="minorHAnsi" w:hAnsiTheme="minorHAnsi" w:cstheme="minorHAnsi"/>
          <w:sz w:val="22"/>
          <w:szCs w:val="22"/>
        </w:rPr>
        <w:t>v úvode, 1× v priebehu prác a 1× v závere prác a zároveň najmenej raz za 14 dní. Zá</w:t>
      </w:r>
      <w:r w:rsidR="00006395" w:rsidRPr="00320205">
        <w:rPr>
          <w:rFonts w:asciiTheme="minorHAnsi" w:hAnsiTheme="minorHAnsi" w:cstheme="minorHAnsi"/>
          <w:sz w:val="22"/>
          <w:szCs w:val="22"/>
        </w:rPr>
        <w:t>znamy z porád bude spracovávať Z</w:t>
      </w:r>
      <w:r w:rsidR="0095217A" w:rsidRPr="00320205">
        <w:rPr>
          <w:rFonts w:asciiTheme="minorHAnsi" w:hAnsiTheme="minorHAnsi" w:cstheme="minorHAnsi"/>
          <w:sz w:val="22"/>
          <w:szCs w:val="22"/>
        </w:rPr>
        <w:t>hotov</w:t>
      </w:r>
      <w:r w:rsidR="00A23A46" w:rsidRPr="00320205">
        <w:rPr>
          <w:rFonts w:asciiTheme="minorHAnsi" w:hAnsiTheme="minorHAnsi" w:cstheme="minorHAnsi"/>
          <w:sz w:val="22"/>
          <w:szCs w:val="22"/>
        </w:rPr>
        <w:t>iteľ, pričom ich musí zástupca O</w:t>
      </w:r>
      <w:r w:rsidR="0095217A" w:rsidRPr="00320205">
        <w:rPr>
          <w:rFonts w:asciiTheme="minorHAnsi" w:hAnsiTheme="minorHAnsi" w:cstheme="minorHAnsi"/>
          <w:sz w:val="22"/>
          <w:szCs w:val="22"/>
        </w:rPr>
        <w:t xml:space="preserve">bjednávateľa odsúhlasiť, prípadne doplniť najneskôr do 3 pracovných dní. Tieto záznamy budú súčasťou dokladovej časti </w:t>
      </w:r>
      <w:r w:rsidR="007C7F21" w:rsidRPr="00320205">
        <w:rPr>
          <w:rFonts w:asciiTheme="minorHAnsi" w:hAnsiTheme="minorHAnsi" w:cstheme="minorHAnsi"/>
          <w:sz w:val="22"/>
          <w:szCs w:val="22"/>
        </w:rPr>
        <w:t>PD</w:t>
      </w:r>
      <w:r w:rsidR="0095217A" w:rsidRPr="00320205">
        <w:rPr>
          <w:rFonts w:asciiTheme="minorHAnsi" w:hAnsiTheme="minorHAnsi" w:cstheme="minorHAnsi"/>
          <w:sz w:val="22"/>
          <w:szCs w:val="22"/>
        </w:rPr>
        <w:t xml:space="preserve">. Pozvanie </w:t>
      </w:r>
      <w:r w:rsidR="00006395" w:rsidRPr="00320205">
        <w:rPr>
          <w:rFonts w:asciiTheme="minorHAnsi" w:hAnsiTheme="minorHAnsi" w:cstheme="minorHAnsi"/>
          <w:sz w:val="22"/>
          <w:szCs w:val="22"/>
        </w:rPr>
        <w:t>na kontrolnú poradu organizuje Z</w:t>
      </w:r>
      <w:r w:rsidR="0095217A" w:rsidRPr="00320205">
        <w:rPr>
          <w:rFonts w:asciiTheme="minorHAnsi" w:hAnsiTheme="minorHAnsi" w:cstheme="minorHAnsi"/>
          <w:sz w:val="22"/>
          <w:szCs w:val="22"/>
        </w:rPr>
        <w:t>hotoviteľ.</w:t>
      </w:r>
      <w:r w:rsidR="0095217A" w:rsidRPr="00320205">
        <w:rPr>
          <w:rFonts w:asciiTheme="minorHAnsi" w:hAnsiTheme="minorHAnsi" w:cstheme="minorHAnsi"/>
          <w:caps/>
          <w:sz w:val="22"/>
          <w:szCs w:val="22"/>
        </w:rPr>
        <w:tab/>
      </w:r>
    </w:p>
    <w:p w14:paraId="6DA50B2D" w14:textId="6FAA9DC7" w:rsidR="00B54281" w:rsidRDefault="00B54281" w:rsidP="00F01B67">
      <w:pPr>
        <w:pStyle w:val="tl1"/>
        <w:rPr>
          <w:rFonts w:asciiTheme="minorHAnsi" w:hAnsiTheme="minorHAnsi" w:cstheme="minorHAnsi"/>
          <w:caps/>
          <w:sz w:val="22"/>
          <w:szCs w:val="22"/>
        </w:rPr>
      </w:pPr>
    </w:p>
    <w:p w14:paraId="7F73D2CD" w14:textId="77777777" w:rsidR="00B54281" w:rsidRPr="00320205" w:rsidRDefault="00B54281" w:rsidP="00F01B67">
      <w:pPr>
        <w:pStyle w:val="tl1"/>
        <w:rPr>
          <w:rFonts w:asciiTheme="minorHAnsi" w:hAnsiTheme="minorHAnsi" w:cstheme="minorHAnsi"/>
          <w:b/>
          <w:caps/>
          <w:sz w:val="22"/>
          <w:szCs w:val="22"/>
        </w:rPr>
      </w:pPr>
    </w:p>
    <w:p w14:paraId="669F591A" w14:textId="260C1061" w:rsidR="008008D0" w:rsidRDefault="00F72714" w:rsidP="008008D0">
      <w:pPr>
        <w:pStyle w:val="tl1"/>
        <w:jc w:val="center"/>
        <w:rPr>
          <w:rFonts w:asciiTheme="minorHAnsi" w:hAnsiTheme="minorHAnsi" w:cstheme="minorHAnsi"/>
          <w:b/>
          <w:caps/>
          <w:sz w:val="22"/>
          <w:szCs w:val="22"/>
        </w:rPr>
      </w:pPr>
      <w:r w:rsidRPr="00320205">
        <w:rPr>
          <w:rFonts w:asciiTheme="minorHAnsi" w:hAnsiTheme="minorHAnsi" w:cstheme="minorHAnsi"/>
          <w:b/>
          <w:caps/>
          <w:sz w:val="22"/>
          <w:szCs w:val="22"/>
        </w:rPr>
        <w:t>č</w:t>
      </w:r>
      <w:r w:rsidRPr="00320205">
        <w:rPr>
          <w:rFonts w:asciiTheme="minorHAnsi" w:hAnsiTheme="minorHAnsi" w:cstheme="minorHAnsi"/>
          <w:b/>
          <w:sz w:val="22"/>
          <w:szCs w:val="22"/>
        </w:rPr>
        <w:t>l</w:t>
      </w:r>
      <w:r w:rsidRPr="00320205">
        <w:rPr>
          <w:rFonts w:asciiTheme="minorHAnsi" w:hAnsiTheme="minorHAnsi" w:cstheme="minorHAnsi"/>
          <w:b/>
          <w:caps/>
          <w:sz w:val="22"/>
          <w:szCs w:val="22"/>
        </w:rPr>
        <w:t>.</w:t>
      </w:r>
      <w:r w:rsidR="00C11525" w:rsidRPr="00320205">
        <w:rPr>
          <w:rFonts w:asciiTheme="minorHAnsi" w:hAnsiTheme="minorHAnsi" w:cstheme="minorHAnsi"/>
          <w:b/>
          <w:caps/>
          <w:sz w:val="22"/>
          <w:szCs w:val="22"/>
        </w:rPr>
        <w:t xml:space="preserve"> </w:t>
      </w:r>
      <w:r w:rsidR="002E7958">
        <w:rPr>
          <w:rFonts w:asciiTheme="minorHAnsi" w:hAnsiTheme="minorHAnsi" w:cstheme="minorHAnsi"/>
          <w:b/>
          <w:caps/>
          <w:sz w:val="22"/>
          <w:szCs w:val="22"/>
        </w:rPr>
        <w:t>11</w:t>
      </w:r>
      <w:r w:rsidRPr="00320205">
        <w:rPr>
          <w:rFonts w:asciiTheme="minorHAnsi" w:hAnsiTheme="minorHAnsi" w:cstheme="minorHAnsi"/>
          <w:b/>
          <w:caps/>
          <w:sz w:val="22"/>
          <w:szCs w:val="22"/>
        </w:rPr>
        <w:tab/>
        <w:t>odstúpenie od zmluvy</w:t>
      </w:r>
    </w:p>
    <w:p w14:paraId="4910FE3C" w14:textId="77777777" w:rsidR="002E7958" w:rsidRPr="00320205" w:rsidRDefault="002E7958" w:rsidP="008008D0">
      <w:pPr>
        <w:pStyle w:val="tl1"/>
        <w:jc w:val="center"/>
        <w:rPr>
          <w:rFonts w:asciiTheme="minorHAnsi" w:hAnsiTheme="minorHAnsi" w:cstheme="minorHAnsi"/>
          <w:b/>
          <w:caps/>
          <w:sz w:val="22"/>
          <w:szCs w:val="22"/>
        </w:rPr>
      </w:pPr>
    </w:p>
    <w:p w14:paraId="0A2A340F" w14:textId="21454419" w:rsidR="00F72714" w:rsidRPr="00320205" w:rsidRDefault="002E7958">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11</w:t>
      </w:r>
      <w:r w:rsidR="00F72714" w:rsidRPr="00320205">
        <w:rPr>
          <w:rFonts w:asciiTheme="minorHAnsi" w:hAnsiTheme="minorHAnsi" w:cstheme="minorHAnsi"/>
          <w:color w:val="000000"/>
          <w:sz w:val="22"/>
          <w:szCs w:val="22"/>
        </w:rPr>
        <w:t>.1</w:t>
      </w:r>
      <w:r w:rsidR="003E1706" w:rsidRPr="00320205">
        <w:rPr>
          <w:rFonts w:asciiTheme="minorHAnsi" w:hAnsiTheme="minorHAnsi" w:cstheme="minorHAnsi"/>
          <w:color w:val="000000"/>
          <w:sz w:val="22"/>
          <w:szCs w:val="22"/>
        </w:rPr>
        <w:t>.</w:t>
      </w:r>
      <w:r w:rsidR="003E1706"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 xml:space="preserve">Objednávateľ je oprávnený odstúpiť od </w:t>
      </w:r>
      <w:r w:rsidR="00120FEF" w:rsidRPr="00320205">
        <w:rPr>
          <w:rFonts w:asciiTheme="minorHAnsi" w:hAnsiTheme="minorHAnsi" w:cstheme="minorHAnsi"/>
          <w:color w:val="000000"/>
          <w:sz w:val="22"/>
          <w:szCs w:val="22"/>
        </w:rPr>
        <w:t xml:space="preserve">tejto </w:t>
      </w:r>
      <w:r w:rsidR="006D194F" w:rsidRPr="00320205">
        <w:rPr>
          <w:rFonts w:asciiTheme="minorHAnsi" w:hAnsiTheme="minorHAnsi" w:cstheme="minorHAnsi"/>
          <w:color w:val="000000"/>
          <w:sz w:val="22"/>
          <w:szCs w:val="22"/>
        </w:rPr>
        <w:t>zmluvy</w:t>
      </w:r>
      <w:r w:rsidR="00F72714" w:rsidRPr="00320205">
        <w:rPr>
          <w:rFonts w:asciiTheme="minorHAnsi" w:hAnsiTheme="minorHAnsi" w:cstheme="minorHAnsi"/>
          <w:color w:val="000000"/>
          <w:sz w:val="22"/>
          <w:szCs w:val="22"/>
        </w:rPr>
        <w:t xml:space="preserve"> v prípade podstatného po</w:t>
      </w:r>
      <w:r w:rsidR="00006395" w:rsidRPr="00320205">
        <w:rPr>
          <w:rFonts w:asciiTheme="minorHAnsi" w:hAnsiTheme="minorHAnsi" w:cstheme="minorHAnsi"/>
          <w:color w:val="000000"/>
          <w:sz w:val="22"/>
          <w:szCs w:val="22"/>
        </w:rPr>
        <w:t>rušenia tejto zmluvy zo strany Z</w:t>
      </w:r>
      <w:r w:rsidR="00F72714" w:rsidRPr="00320205">
        <w:rPr>
          <w:rFonts w:asciiTheme="minorHAnsi" w:hAnsiTheme="minorHAnsi" w:cstheme="minorHAnsi"/>
          <w:color w:val="000000"/>
          <w:sz w:val="22"/>
          <w:szCs w:val="22"/>
        </w:rPr>
        <w:t>hotoviteľa. Zmluvné strany považujú za podsta</w:t>
      </w:r>
      <w:r w:rsidR="00006395" w:rsidRPr="00320205">
        <w:rPr>
          <w:rFonts w:asciiTheme="minorHAnsi" w:hAnsiTheme="minorHAnsi" w:cstheme="minorHAnsi"/>
          <w:color w:val="000000"/>
          <w:sz w:val="22"/>
          <w:szCs w:val="22"/>
        </w:rPr>
        <w:t>tné porušenie tejto zmluvy, ak Z</w:t>
      </w:r>
      <w:r w:rsidR="00F72714" w:rsidRPr="00320205">
        <w:rPr>
          <w:rFonts w:asciiTheme="minorHAnsi" w:hAnsiTheme="minorHAnsi" w:cstheme="minorHAnsi"/>
          <w:color w:val="000000"/>
          <w:sz w:val="22"/>
          <w:szCs w:val="22"/>
        </w:rPr>
        <w:t>hotoviteľ</w:t>
      </w:r>
      <w:r w:rsidR="0095359B" w:rsidRPr="00320205">
        <w:rPr>
          <w:rFonts w:asciiTheme="minorHAnsi" w:hAnsiTheme="minorHAnsi" w:cstheme="minorHAnsi"/>
          <w:color w:val="000000"/>
          <w:sz w:val="22"/>
          <w:szCs w:val="22"/>
        </w:rPr>
        <w:t>:</w:t>
      </w:r>
    </w:p>
    <w:p w14:paraId="101BCF5C" w14:textId="77777777" w:rsidR="00F72714" w:rsidRPr="00320205" w:rsidRDefault="00F72714" w:rsidP="00F95E09">
      <w:pPr>
        <w:tabs>
          <w:tab w:val="left" w:pos="1134"/>
        </w:tabs>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a)</w:t>
      </w:r>
      <w:r w:rsidR="00F95E09"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bude meškať s termínom plnenia</w:t>
      </w:r>
      <w:r w:rsidR="00120FEF" w:rsidRPr="00320205">
        <w:rPr>
          <w:rFonts w:asciiTheme="minorHAnsi" w:hAnsiTheme="minorHAnsi" w:cstheme="minorHAnsi"/>
          <w:color w:val="000000"/>
          <w:sz w:val="22"/>
          <w:szCs w:val="22"/>
        </w:rPr>
        <w:t xml:space="preserve"> dohodnutým </w:t>
      </w:r>
      <w:r w:rsidR="00901F35" w:rsidRPr="00320205">
        <w:rPr>
          <w:rFonts w:asciiTheme="minorHAnsi" w:hAnsiTheme="minorHAnsi" w:cstheme="minorHAnsi"/>
          <w:color w:val="000000"/>
          <w:sz w:val="22"/>
          <w:szCs w:val="22"/>
        </w:rPr>
        <w:t xml:space="preserve">v </w:t>
      </w:r>
      <w:r w:rsidR="008008D0" w:rsidRPr="00320205">
        <w:rPr>
          <w:rFonts w:asciiTheme="minorHAnsi" w:hAnsiTheme="minorHAnsi" w:cstheme="minorHAnsi"/>
          <w:color w:val="000000"/>
          <w:sz w:val="22"/>
          <w:szCs w:val="22"/>
        </w:rPr>
        <w:t>tej</w:t>
      </w:r>
      <w:r w:rsidR="00120FEF" w:rsidRPr="00320205">
        <w:rPr>
          <w:rFonts w:asciiTheme="minorHAnsi" w:hAnsiTheme="minorHAnsi" w:cstheme="minorHAnsi"/>
          <w:color w:val="000000"/>
          <w:sz w:val="22"/>
          <w:szCs w:val="22"/>
        </w:rPr>
        <w:t xml:space="preserve">to </w:t>
      </w:r>
      <w:r w:rsidR="006D194F" w:rsidRPr="00320205">
        <w:rPr>
          <w:rFonts w:asciiTheme="minorHAnsi" w:hAnsiTheme="minorHAnsi" w:cstheme="minorHAnsi"/>
          <w:color w:val="000000"/>
          <w:sz w:val="22"/>
          <w:szCs w:val="22"/>
        </w:rPr>
        <w:t>zmluv</w:t>
      </w:r>
      <w:r w:rsidR="008008D0" w:rsidRPr="00320205">
        <w:rPr>
          <w:rFonts w:asciiTheme="minorHAnsi" w:hAnsiTheme="minorHAnsi" w:cstheme="minorHAnsi"/>
          <w:color w:val="000000"/>
          <w:sz w:val="22"/>
          <w:szCs w:val="22"/>
        </w:rPr>
        <w:t>e</w:t>
      </w:r>
      <w:r w:rsidR="00120FEF"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viac ako 1</w:t>
      </w:r>
      <w:r w:rsidR="00276077" w:rsidRPr="00320205">
        <w:rPr>
          <w:rFonts w:asciiTheme="minorHAnsi" w:hAnsiTheme="minorHAnsi" w:cstheme="minorHAnsi"/>
          <w:color w:val="000000"/>
          <w:sz w:val="22"/>
          <w:szCs w:val="22"/>
        </w:rPr>
        <w:t>5</w:t>
      </w:r>
      <w:r w:rsidRPr="00320205">
        <w:rPr>
          <w:rFonts w:asciiTheme="minorHAnsi" w:hAnsiTheme="minorHAnsi" w:cstheme="minorHAnsi"/>
          <w:color w:val="000000"/>
          <w:sz w:val="22"/>
          <w:szCs w:val="22"/>
        </w:rPr>
        <w:t xml:space="preserve"> dní</w:t>
      </w:r>
      <w:r w:rsidR="00120FEF" w:rsidRPr="00320205">
        <w:rPr>
          <w:rFonts w:asciiTheme="minorHAnsi" w:hAnsiTheme="minorHAnsi" w:cstheme="minorHAnsi"/>
          <w:color w:val="000000"/>
          <w:sz w:val="22"/>
          <w:szCs w:val="22"/>
        </w:rPr>
        <w:t>,</w:t>
      </w:r>
    </w:p>
    <w:p w14:paraId="15EEC0D6" w14:textId="5F9D2FA6" w:rsidR="00F72714" w:rsidRPr="00320205" w:rsidRDefault="00F72714" w:rsidP="00096EE3">
      <w:pPr>
        <w:tabs>
          <w:tab w:val="left" w:pos="709"/>
        </w:tabs>
        <w:ind w:left="1134" w:hanging="1134"/>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 xml:space="preserve">b) </w:t>
      </w:r>
      <w:r w:rsidR="00F95E09" w:rsidRPr="00320205">
        <w:rPr>
          <w:rFonts w:asciiTheme="minorHAnsi" w:hAnsiTheme="minorHAnsi" w:cstheme="minorHAnsi"/>
          <w:color w:val="000000"/>
          <w:sz w:val="22"/>
          <w:szCs w:val="22"/>
        </w:rPr>
        <w:tab/>
      </w:r>
      <w:r w:rsidR="00006395" w:rsidRPr="00320205">
        <w:rPr>
          <w:rFonts w:asciiTheme="minorHAnsi" w:hAnsiTheme="minorHAnsi" w:cstheme="minorHAnsi"/>
          <w:color w:val="000000"/>
          <w:sz w:val="22"/>
          <w:szCs w:val="22"/>
        </w:rPr>
        <w:t>ak Z</w:t>
      </w:r>
      <w:r w:rsidRPr="00320205">
        <w:rPr>
          <w:rFonts w:asciiTheme="minorHAnsi" w:hAnsiTheme="minorHAnsi" w:cstheme="minorHAnsi"/>
          <w:color w:val="000000"/>
          <w:sz w:val="22"/>
          <w:szCs w:val="22"/>
        </w:rPr>
        <w:t>hotoviteľ bude preukázateľne vykonávať práce v rozpore s podmienkami dohodnutými v tejto zmluve.</w:t>
      </w:r>
      <w:r w:rsidR="00006395" w:rsidRPr="00320205">
        <w:rPr>
          <w:rFonts w:asciiTheme="minorHAnsi" w:hAnsiTheme="minorHAnsi" w:cstheme="minorHAnsi"/>
          <w:color w:val="000000"/>
          <w:sz w:val="22"/>
          <w:szCs w:val="22"/>
        </w:rPr>
        <w:t xml:space="preserve"> Musí ísť o vady, na ktoré bol Z</w:t>
      </w:r>
      <w:r w:rsidR="00A23A46" w:rsidRPr="00320205">
        <w:rPr>
          <w:rFonts w:asciiTheme="minorHAnsi" w:hAnsiTheme="minorHAnsi" w:cstheme="minorHAnsi"/>
          <w:color w:val="000000"/>
          <w:sz w:val="22"/>
          <w:szCs w:val="22"/>
        </w:rPr>
        <w:t>hotoviteľ O</w:t>
      </w:r>
      <w:r w:rsidRPr="00320205">
        <w:rPr>
          <w:rFonts w:asciiTheme="minorHAnsi" w:hAnsiTheme="minorHAnsi" w:cstheme="minorHAnsi"/>
          <w:color w:val="000000"/>
          <w:sz w:val="22"/>
          <w:szCs w:val="22"/>
        </w:rPr>
        <w:t>bjednávateľom v priebehu zhotovenia diela písomne upozornený a ktoré napriek upozorneniu neodstránil</w:t>
      </w:r>
      <w:r w:rsidR="00AD2BA3" w:rsidRPr="00320205">
        <w:rPr>
          <w:rFonts w:asciiTheme="minorHAnsi" w:hAnsiTheme="minorHAnsi" w:cstheme="minorHAnsi"/>
          <w:color w:val="000000"/>
          <w:sz w:val="22"/>
          <w:szCs w:val="22"/>
        </w:rPr>
        <w:t xml:space="preserve"> </w:t>
      </w:r>
      <w:r w:rsidR="00B54281">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v primeranej lehote poskytnutej k tomuto účelu</w:t>
      </w:r>
      <w:r w:rsidR="00120FEF" w:rsidRPr="00320205">
        <w:rPr>
          <w:rFonts w:asciiTheme="minorHAnsi" w:hAnsiTheme="minorHAnsi" w:cstheme="minorHAnsi"/>
          <w:color w:val="000000"/>
          <w:sz w:val="22"/>
          <w:szCs w:val="22"/>
        </w:rPr>
        <w:t>,</w:t>
      </w:r>
    </w:p>
    <w:p w14:paraId="03687F01" w14:textId="77777777" w:rsidR="00F72714" w:rsidRPr="00320205" w:rsidRDefault="00F72714" w:rsidP="00F95E09">
      <w:pPr>
        <w:tabs>
          <w:tab w:val="left" w:pos="709"/>
        </w:tabs>
        <w:ind w:left="1134" w:hanging="1134"/>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 xml:space="preserve">c) </w:t>
      </w:r>
      <w:r w:rsidR="00F95E09"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v rozpore s ustanoveniami tejto zmluvy prestal vykonávať práce na zhotov</w:t>
      </w:r>
      <w:r w:rsidR="00F46835" w:rsidRPr="00320205">
        <w:rPr>
          <w:rFonts w:asciiTheme="minorHAnsi" w:hAnsiTheme="minorHAnsi" w:cstheme="minorHAnsi"/>
          <w:color w:val="000000"/>
          <w:sz w:val="22"/>
          <w:szCs w:val="22"/>
        </w:rPr>
        <w:t>ovaní PD</w:t>
      </w:r>
      <w:r w:rsidRPr="00320205">
        <w:rPr>
          <w:rFonts w:asciiTheme="minorHAnsi" w:hAnsiTheme="minorHAnsi" w:cstheme="minorHAnsi"/>
          <w:color w:val="000000"/>
          <w:sz w:val="22"/>
          <w:szCs w:val="22"/>
        </w:rPr>
        <w:t>, alebo inak prejavuje svoj úmysel nepokračovať v plnení zmluvy</w:t>
      </w:r>
      <w:r w:rsidR="00120FEF" w:rsidRPr="00320205">
        <w:rPr>
          <w:rFonts w:asciiTheme="minorHAnsi" w:hAnsiTheme="minorHAnsi" w:cstheme="minorHAnsi"/>
          <w:color w:val="000000"/>
          <w:sz w:val="22"/>
          <w:szCs w:val="22"/>
        </w:rPr>
        <w:t>,</w:t>
      </w:r>
    </w:p>
    <w:p w14:paraId="5ADCF1C0" w14:textId="77777777" w:rsidR="00F72714" w:rsidRPr="00320205" w:rsidRDefault="00F72714" w:rsidP="00F01B67">
      <w:pPr>
        <w:tabs>
          <w:tab w:val="left" w:pos="709"/>
        </w:tabs>
        <w:ind w:left="1134" w:hanging="1134"/>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8008D0" w:rsidRPr="00320205">
        <w:rPr>
          <w:rFonts w:asciiTheme="minorHAnsi" w:hAnsiTheme="minorHAnsi" w:cstheme="minorHAnsi"/>
          <w:color w:val="000000"/>
          <w:sz w:val="22"/>
          <w:szCs w:val="22"/>
        </w:rPr>
        <w:t>d</w:t>
      </w:r>
      <w:r w:rsidRPr="00320205">
        <w:rPr>
          <w:rFonts w:asciiTheme="minorHAnsi" w:hAnsiTheme="minorHAnsi" w:cstheme="minorHAnsi"/>
          <w:color w:val="000000"/>
          <w:sz w:val="22"/>
          <w:szCs w:val="22"/>
        </w:rPr>
        <w:t xml:space="preserve">) </w:t>
      </w:r>
      <w:r w:rsidR="00FB0175"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nezapracuje pripomienky </w:t>
      </w:r>
      <w:r w:rsidR="00DB1752" w:rsidRPr="00320205">
        <w:rPr>
          <w:rFonts w:asciiTheme="minorHAnsi" w:hAnsiTheme="minorHAnsi" w:cstheme="minorHAnsi"/>
          <w:color w:val="000000"/>
          <w:sz w:val="22"/>
          <w:szCs w:val="22"/>
        </w:rPr>
        <w:t xml:space="preserve">správcov inžinierskych sietí alebo </w:t>
      </w:r>
      <w:r w:rsidRPr="00320205">
        <w:rPr>
          <w:rFonts w:asciiTheme="minorHAnsi" w:hAnsiTheme="minorHAnsi" w:cstheme="minorHAnsi"/>
          <w:color w:val="000000"/>
          <w:sz w:val="22"/>
          <w:szCs w:val="22"/>
        </w:rPr>
        <w:t>dotknutých orgánov</w:t>
      </w:r>
      <w:r w:rsidR="00DB1752" w:rsidRPr="00320205">
        <w:rPr>
          <w:rFonts w:asciiTheme="minorHAnsi" w:hAnsiTheme="minorHAnsi" w:cstheme="minorHAnsi"/>
          <w:color w:val="000000"/>
          <w:sz w:val="22"/>
          <w:szCs w:val="22"/>
        </w:rPr>
        <w:t xml:space="preserve"> štátnej správy</w:t>
      </w:r>
      <w:r w:rsidRPr="00320205">
        <w:rPr>
          <w:rFonts w:asciiTheme="minorHAnsi" w:hAnsiTheme="minorHAnsi" w:cstheme="minorHAnsi"/>
          <w:color w:val="000000"/>
          <w:sz w:val="22"/>
          <w:szCs w:val="22"/>
        </w:rPr>
        <w:t xml:space="preserve"> v termíne podľa čl. </w:t>
      </w:r>
      <w:r w:rsidR="00664494" w:rsidRPr="00320205">
        <w:rPr>
          <w:rFonts w:asciiTheme="minorHAnsi" w:hAnsiTheme="minorHAnsi" w:cstheme="minorHAnsi"/>
          <w:color w:val="000000"/>
          <w:sz w:val="22"/>
          <w:szCs w:val="22"/>
        </w:rPr>
        <w:t>3</w:t>
      </w:r>
      <w:r w:rsidRPr="00320205">
        <w:rPr>
          <w:rFonts w:asciiTheme="minorHAnsi" w:hAnsiTheme="minorHAnsi" w:cstheme="minorHAnsi"/>
          <w:color w:val="000000"/>
          <w:sz w:val="22"/>
          <w:szCs w:val="22"/>
        </w:rPr>
        <w:t xml:space="preserve"> tejto </w:t>
      </w:r>
      <w:r w:rsidR="006D194F" w:rsidRPr="00320205">
        <w:rPr>
          <w:rFonts w:asciiTheme="minorHAnsi" w:hAnsiTheme="minorHAnsi" w:cstheme="minorHAnsi"/>
          <w:color w:val="000000"/>
          <w:sz w:val="22"/>
          <w:szCs w:val="22"/>
        </w:rPr>
        <w:t>zmluvy</w:t>
      </w:r>
      <w:r w:rsidRPr="00320205">
        <w:rPr>
          <w:rFonts w:asciiTheme="minorHAnsi" w:hAnsiTheme="minorHAnsi" w:cstheme="minorHAnsi"/>
          <w:color w:val="000000"/>
          <w:sz w:val="22"/>
          <w:szCs w:val="22"/>
        </w:rPr>
        <w:t>.</w:t>
      </w:r>
    </w:p>
    <w:p w14:paraId="693328EA" w14:textId="5CD3A3D8" w:rsidR="00150744" w:rsidRPr="00320205" w:rsidRDefault="002E7958">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11</w:t>
      </w:r>
      <w:r w:rsidR="00F72714" w:rsidRPr="00320205">
        <w:rPr>
          <w:rFonts w:asciiTheme="minorHAnsi" w:hAnsiTheme="minorHAnsi" w:cstheme="minorHAnsi"/>
          <w:color w:val="000000"/>
          <w:sz w:val="22"/>
          <w:szCs w:val="22"/>
        </w:rPr>
        <w:t>.2</w:t>
      </w:r>
      <w:r w:rsidR="00FB0175" w:rsidRPr="00320205">
        <w:rPr>
          <w:rFonts w:asciiTheme="minorHAnsi" w:hAnsiTheme="minorHAnsi" w:cstheme="minorHAnsi"/>
          <w:color w:val="000000"/>
          <w:sz w:val="22"/>
          <w:szCs w:val="22"/>
        </w:rPr>
        <w:t>.</w:t>
      </w:r>
      <w:r w:rsidR="003E1706"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 xml:space="preserve">V prípade zastavenia prác </w:t>
      </w:r>
      <w:r w:rsidR="00096EE3" w:rsidRPr="00320205">
        <w:rPr>
          <w:rFonts w:asciiTheme="minorHAnsi" w:hAnsiTheme="minorHAnsi" w:cstheme="minorHAnsi"/>
          <w:color w:val="000000"/>
          <w:sz w:val="22"/>
          <w:szCs w:val="22"/>
        </w:rPr>
        <w:t xml:space="preserve">na viac ako 2 týždne </w:t>
      </w:r>
      <w:r w:rsidR="00F72714" w:rsidRPr="00320205">
        <w:rPr>
          <w:rFonts w:asciiTheme="minorHAnsi" w:hAnsiTheme="minorHAnsi" w:cstheme="minorHAnsi"/>
          <w:color w:val="000000"/>
          <w:sz w:val="22"/>
          <w:szCs w:val="22"/>
        </w:rPr>
        <w:t xml:space="preserve">na predmete zmluvy alebo </w:t>
      </w:r>
      <w:r w:rsidR="00A23A46" w:rsidRPr="00320205">
        <w:rPr>
          <w:rFonts w:asciiTheme="minorHAnsi" w:hAnsiTheme="minorHAnsi" w:cstheme="minorHAnsi"/>
          <w:color w:val="000000"/>
          <w:sz w:val="22"/>
          <w:szCs w:val="22"/>
        </w:rPr>
        <w:t>odstúpenia od zmluvy zo strany O</w:t>
      </w:r>
      <w:r w:rsidR="00F72714" w:rsidRPr="00320205">
        <w:rPr>
          <w:rFonts w:asciiTheme="minorHAnsi" w:hAnsiTheme="minorHAnsi" w:cstheme="minorHAnsi"/>
          <w:color w:val="000000"/>
          <w:sz w:val="22"/>
          <w:szCs w:val="22"/>
        </w:rPr>
        <w:t>bjednávateľa počas zhotov</w:t>
      </w:r>
      <w:r w:rsidR="00E62570" w:rsidRPr="00320205">
        <w:rPr>
          <w:rFonts w:asciiTheme="minorHAnsi" w:hAnsiTheme="minorHAnsi" w:cstheme="minorHAnsi"/>
          <w:color w:val="000000"/>
          <w:sz w:val="22"/>
          <w:szCs w:val="22"/>
        </w:rPr>
        <w:t>ovania</w:t>
      </w:r>
      <w:r w:rsidR="00F72714" w:rsidRPr="00320205">
        <w:rPr>
          <w:rFonts w:asciiTheme="minorHAnsi" w:hAnsiTheme="minorHAnsi" w:cstheme="minorHAnsi"/>
          <w:color w:val="000000"/>
          <w:sz w:val="22"/>
          <w:szCs w:val="22"/>
        </w:rPr>
        <w:t xml:space="preserve"> </w:t>
      </w:r>
      <w:r w:rsidR="00E62570" w:rsidRPr="00320205">
        <w:rPr>
          <w:rFonts w:asciiTheme="minorHAnsi" w:hAnsiTheme="minorHAnsi" w:cstheme="minorHAnsi"/>
          <w:color w:val="000000"/>
          <w:sz w:val="22"/>
          <w:szCs w:val="22"/>
        </w:rPr>
        <w:t>PD</w:t>
      </w:r>
      <w:r w:rsidR="00F72714" w:rsidRPr="00320205">
        <w:rPr>
          <w:rFonts w:asciiTheme="minorHAnsi" w:hAnsiTheme="minorHAnsi" w:cstheme="minorHAnsi"/>
          <w:color w:val="000000"/>
          <w:sz w:val="22"/>
          <w:szCs w:val="22"/>
        </w:rPr>
        <w:t xml:space="preserve"> bez </w:t>
      </w:r>
      <w:r w:rsidR="00096EE3" w:rsidRPr="00320205">
        <w:rPr>
          <w:rFonts w:asciiTheme="minorHAnsi" w:hAnsiTheme="minorHAnsi" w:cstheme="minorHAnsi"/>
          <w:color w:val="000000"/>
          <w:sz w:val="22"/>
          <w:szCs w:val="22"/>
        </w:rPr>
        <w:t xml:space="preserve">zavinených </w:t>
      </w:r>
      <w:r w:rsidR="00006395" w:rsidRPr="00320205">
        <w:rPr>
          <w:rFonts w:asciiTheme="minorHAnsi" w:hAnsiTheme="minorHAnsi" w:cstheme="minorHAnsi"/>
          <w:color w:val="000000"/>
          <w:sz w:val="22"/>
          <w:szCs w:val="22"/>
        </w:rPr>
        <w:t>príčin zo strany Z</w:t>
      </w:r>
      <w:r w:rsidR="00A23A46" w:rsidRPr="00320205">
        <w:rPr>
          <w:rFonts w:asciiTheme="minorHAnsi" w:hAnsiTheme="minorHAnsi" w:cstheme="minorHAnsi"/>
          <w:color w:val="000000"/>
          <w:sz w:val="22"/>
          <w:szCs w:val="22"/>
        </w:rPr>
        <w:t>hotoviteľa, uhradí O</w:t>
      </w:r>
      <w:r w:rsidR="00F72714" w:rsidRPr="00320205">
        <w:rPr>
          <w:rFonts w:asciiTheme="minorHAnsi" w:hAnsiTheme="minorHAnsi" w:cstheme="minorHAnsi"/>
          <w:color w:val="000000"/>
          <w:sz w:val="22"/>
          <w:szCs w:val="22"/>
        </w:rPr>
        <w:t>bjednávateľ projektové práce podľa preukázateľného stupňa rozpracovanosti</w:t>
      </w:r>
      <w:r w:rsidR="000156DD" w:rsidRPr="00320205">
        <w:rPr>
          <w:rFonts w:asciiTheme="minorHAnsi" w:hAnsiTheme="minorHAnsi" w:cstheme="minorHAnsi"/>
          <w:color w:val="000000"/>
          <w:sz w:val="22"/>
          <w:szCs w:val="22"/>
        </w:rPr>
        <w:t xml:space="preserve">, ak sa </w:t>
      </w:r>
      <w:r w:rsidR="00120FEF" w:rsidRPr="00320205">
        <w:rPr>
          <w:rFonts w:asciiTheme="minorHAnsi" w:hAnsiTheme="minorHAnsi" w:cstheme="minorHAnsi"/>
          <w:color w:val="000000"/>
          <w:sz w:val="22"/>
          <w:szCs w:val="22"/>
        </w:rPr>
        <w:t xml:space="preserve">zmluvné strany </w:t>
      </w:r>
      <w:r w:rsidR="000156DD" w:rsidRPr="00320205">
        <w:rPr>
          <w:rFonts w:asciiTheme="minorHAnsi" w:hAnsiTheme="minorHAnsi" w:cstheme="minorHAnsi"/>
          <w:color w:val="000000"/>
          <w:sz w:val="22"/>
          <w:szCs w:val="22"/>
        </w:rPr>
        <w:t>nedohodnú inak</w:t>
      </w:r>
      <w:r w:rsidR="00F72714" w:rsidRPr="00320205">
        <w:rPr>
          <w:rFonts w:asciiTheme="minorHAnsi" w:hAnsiTheme="minorHAnsi" w:cstheme="minorHAnsi"/>
          <w:color w:val="000000"/>
          <w:sz w:val="22"/>
          <w:szCs w:val="22"/>
        </w:rPr>
        <w:t>.</w:t>
      </w:r>
    </w:p>
    <w:p w14:paraId="6AB594DD" w14:textId="1B4D43BC" w:rsidR="00150744" w:rsidRPr="00320205" w:rsidRDefault="002E7958">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11</w:t>
      </w:r>
      <w:r w:rsidR="00150744" w:rsidRPr="00320205">
        <w:rPr>
          <w:rFonts w:asciiTheme="minorHAnsi" w:hAnsiTheme="minorHAnsi" w:cstheme="minorHAnsi"/>
          <w:color w:val="000000"/>
          <w:sz w:val="22"/>
          <w:szCs w:val="22"/>
        </w:rPr>
        <w:t>.3.</w:t>
      </w:r>
      <w:r w:rsidR="00150744" w:rsidRPr="00320205">
        <w:rPr>
          <w:rFonts w:asciiTheme="minorHAnsi" w:hAnsiTheme="minorHAnsi" w:cstheme="minorHAnsi"/>
          <w:color w:val="000000"/>
          <w:sz w:val="22"/>
          <w:szCs w:val="22"/>
        </w:rPr>
        <w:tab/>
        <w:t>Zhotoviteľ je oprávnený od</w:t>
      </w:r>
      <w:r w:rsidR="00A23A46" w:rsidRPr="00320205">
        <w:rPr>
          <w:rFonts w:asciiTheme="minorHAnsi" w:hAnsiTheme="minorHAnsi" w:cstheme="minorHAnsi"/>
          <w:color w:val="000000"/>
          <w:sz w:val="22"/>
          <w:szCs w:val="22"/>
        </w:rPr>
        <w:t xml:space="preserve"> zmluvy odstúpiť v prípade, že O</w:t>
      </w:r>
      <w:r w:rsidR="00150744" w:rsidRPr="00320205">
        <w:rPr>
          <w:rFonts w:asciiTheme="minorHAnsi" w:hAnsiTheme="minorHAnsi" w:cstheme="minorHAnsi"/>
          <w:color w:val="000000"/>
          <w:sz w:val="22"/>
          <w:szCs w:val="22"/>
        </w:rPr>
        <w:t>bjednávateľ odmietne poskytnúť potrebné spolupôsobenie</w:t>
      </w:r>
      <w:r w:rsidR="008D0006" w:rsidRPr="00320205">
        <w:rPr>
          <w:rFonts w:asciiTheme="minorHAnsi" w:hAnsiTheme="minorHAnsi" w:cstheme="minorHAnsi"/>
          <w:color w:val="000000"/>
          <w:sz w:val="22"/>
          <w:szCs w:val="22"/>
        </w:rPr>
        <w:t xml:space="preserve"> a plnenie podmienok</w:t>
      </w:r>
      <w:r w:rsidR="00120FEF" w:rsidRPr="00320205">
        <w:rPr>
          <w:rFonts w:asciiTheme="minorHAnsi" w:hAnsiTheme="minorHAnsi" w:cstheme="minorHAnsi"/>
          <w:color w:val="000000"/>
          <w:sz w:val="22"/>
          <w:szCs w:val="22"/>
        </w:rPr>
        <w:t xml:space="preserve"> dohodnutých podľa</w:t>
      </w:r>
      <w:r w:rsidR="008D0006" w:rsidRPr="00320205">
        <w:rPr>
          <w:rFonts w:asciiTheme="minorHAnsi" w:hAnsiTheme="minorHAnsi" w:cstheme="minorHAnsi"/>
          <w:color w:val="000000"/>
          <w:sz w:val="22"/>
          <w:szCs w:val="22"/>
        </w:rPr>
        <w:t xml:space="preserve"> tejto zmluvy, ktoré by po</w:t>
      </w:r>
      <w:r w:rsidR="00006395" w:rsidRPr="00320205">
        <w:rPr>
          <w:rFonts w:asciiTheme="minorHAnsi" w:hAnsiTheme="minorHAnsi" w:cstheme="minorHAnsi"/>
          <w:color w:val="000000"/>
          <w:sz w:val="22"/>
          <w:szCs w:val="22"/>
        </w:rPr>
        <w:t>dstatným spôsobom znemožňovalo Z</w:t>
      </w:r>
      <w:r w:rsidR="008D0006" w:rsidRPr="00320205">
        <w:rPr>
          <w:rFonts w:asciiTheme="minorHAnsi" w:hAnsiTheme="minorHAnsi" w:cstheme="minorHAnsi"/>
          <w:color w:val="000000"/>
          <w:sz w:val="22"/>
          <w:szCs w:val="22"/>
        </w:rPr>
        <w:t xml:space="preserve">hotoviteľovi plniť podmienky uvedené v tejto zmluve. Tieto okolnosti </w:t>
      </w:r>
      <w:r w:rsidR="00901F35" w:rsidRPr="00320205">
        <w:rPr>
          <w:rFonts w:asciiTheme="minorHAnsi" w:hAnsiTheme="minorHAnsi" w:cstheme="minorHAnsi"/>
          <w:color w:val="000000"/>
          <w:sz w:val="22"/>
          <w:szCs w:val="22"/>
        </w:rPr>
        <w:t xml:space="preserve">je </w:t>
      </w:r>
      <w:r w:rsidR="00006395" w:rsidRPr="00320205">
        <w:rPr>
          <w:rFonts w:asciiTheme="minorHAnsi" w:hAnsiTheme="minorHAnsi" w:cstheme="minorHAnsi"/>
          <w:color w:val="000000"/>
          <w:sz w:val="22"/>
          <w:szCs w:val="22"/>
        </w:rPr>
        <w:t>Z</w:t>
      </w:r>
      <w:r w:rsidR="008D0006" w:rsidRPr="00320205">
        <w:rPr>
          <w:rFonts w:asciiTheme="minorHAnsi" w:hAnsiTheme="minorHAnsi" w:cstheme="minorHAnsi"/>
          <w:color w:val="000000"/>
          <w:sz w:val="22"/>
          <w:szCs w:val="22"/>
        </w:rPr>
        <w:t>hotoviteľ</w:t>
      </w:r>
      <w:r w:rsidR="00901F35" w:rsidRPr="00320205">
        <w:rPr>
          <w:rFonts w:asciiTheme="minorHAnsi" w:hAnsiTheme="minorHAnsi" w:cstheme="minorHAnsi"/>
          <w:color w:val="000000"/>
          <w:sz w:val="22"/>
          <w:szCs w:val="22"/>
        </w:rPr>
        <w:t xml:space="preserve"> povinný</w:t>
      </w:r>
      <w:r w:rsidR="008D0006" w:rsidRPr="00320205">
        <w:rPr>
          <w:rFonts w:asciiTheme="minorHAnsi" w:hAnsiTheme="minorHAnsi" w:cstheme="minorHAnsi"/>
          <w:color w:val="000000"/>
          <w:sz w:val="22"/>
          <w:szCs w:val="22"/>
        </w:rPr>
        <w:t xml:space="preserve"> </w:t>
      </w:r>
      <w:r w:rsidR="00901F35" w:rsidRPr="00320205">
        <w:rPr>
          <w:rFonts w:asciiTheme="minorHAnsi" w:hAnsiTheme="minorHAnsi" w:cstheme="minorHAnsi"/>
          <w:color w:val="000000"/>
          <w:sz w:val="22"/>
          <w:szCs w:val="22"/>
        </w:rPr>
        <w:t xml:space="preserve">preukázať – </w:t>
      </w:r>
      <w:r w:rsidR="008D0006" w:rsidRPr="00320205">
        <w:rPr>
          <w:rFonts w:asciiTheme="minorHAnsi" w:hAnsiTheme="minorHAnsi" w:cstheme="minorHAnsi"/>
          <w:color w:val="000000"/>
          <w:sz w:val="22"/>
          <w:szCs w:val="22"/>
        </w:rPr>
        <w:t>podrobne dokladovať a špecifikovať.</w:t>
      </w:r>
    </w:p>
    <w:p w14:paraId="11DCB89E" w14:textId="2C39DE61" w:rsidR="008275DF" w:rsidRDefault="008275DF" w:rsidP="003168A3">
      <w:pPr>
        <w:pStyle w:val="Bezriadkovania"/>
        <w:rPr>
          <w:rFonts w:asciiTheme="minorHAnsi" w:hAnsiTheme="minorHAnsi" w:cstheme="minorHAnsi"/>
          <w:sz w:val="22"/>
          <w:szCs w:val="22"/>
        </w:rPr>
      </w:pPr>
    </w:p>
    <w:p w14:paraId="4314F85E" w14:textId="77777777" w:rsidR="00B54281" w:rsidRPr="00320205" w:rsidRDefault="00B54281" w:rsidP="003168A3">
      <w:pPr>
        <w:pStyle w:val="Bezriadkovania"/>
        <w:rPr>
          <w:rFonts w:asciiTheme="minorHAnsi" w:hAnsiTheme="minorHAnsi" w:cstheme="minorHAnsi"/>
          <w:sz w:val="22"/>
          <w:szCs w:val="22"/>
        </w:rPr>
      </w:pPr>
    </w:p>
    <w:p w14:paraId="5BA33DE5" w14:textId="5250EC2F" w:rsidR="00F72714" w:rsidRDefault="00F72714" w:rsidP="008008D0">
      <w:pPr>
        <w:pStyle w:val="Bezriadkovania"/>
        <w:jc w:val="center"/>
        <w:rPr>
          <w:rFonts w:asciiTheme="minorHAnsi" w:hAnsiTheme="minorHAnsi" w:cstheme="minorHAnsi"/>
          <w:b/>
          <w:sz w:val="22"/>
          <w:szCs w:val="22"/>
        </w:rPr>
      </w:pPr>
      <w:r w:rsidRPr="00320205">
        <w:rPr>
          <w:rFonts w:asciiTheme="minorHAnsi" w:hAnsiTheme="minorHAnsi" w:cstheme="minorHAnsi"/>
          <w:b/>
          <w:sz w:val="22"/>
          <w:szCs w:val="22"/>
        </w:rPr>
        <w:t>Čl.</w:t>
      </w:r>
      <w:r w:rsidR="00C11525" w:rsidRPr="00320205">
        <w:rPr>
          <w:rFonts w:asciiTheme="minorHAnsi" w:hAnsiTheme="minorHAnsi" w:cstheme="minorHAnsi"/>
          <w:b/>
          <w:sz w:val="22"/>
          <w:szCs w:val="22"/>
        </w:rPr>
        <w:t xml:space="preserve"> </w:t>
      </w:r>
      <w:r w:rsidR="002E7958">
        <w:rPr>
          <w:rFonts w:asciiTheme="minorHAnsi" w:hAnsiTheme="minorHAnsi" w:cstheme="minorHAnsi"/>
          <w:b/>
          <w:sz w:val="22"/>
          <w:szCs w:val="22"/>
        </w:rPr>
        <w:t>12</w:t>
      </w:r>
      <w:r w:rsidR="0076729F" w:rsidRPr="00320205">
        <w:rPr>
          <w:rFonts w:asciiTheme="minorHAnsi" w:hAnsiTheme="minorHAnsi" w:cstheme="minorHAnsi"/>
          <w:b/>
          <w:sz w:val="22"/>
          <w:szCs w:val="22"/>
        </w:rPr>
        <w:tab/>
      </w:r>
      <w:r w:rsidR="00A92A8F" w:rsidRPr="00320205">
        <w:rPr>
          <w:rFonts w:asciiTheme="minorHAnsi" w:hAnsiTheme="minorHAnsi" w:cstheme="minorHAnsi"/>
          <w:b/>
          <w:sz w:val="22"/>
          <w:szCs w:val="22"/>
        </w:rPr>
        <w:t xml:space="preserve"> </w:t>
      </w:r>
      <w:r w:rsidRPr="00320205">
        <w:rPr>
          <w:rFonts w:asciiTheme="minorHAnsi" w:hAnsiTheme="minorHAnsi" w:cstheme="minorHAnsi"/>
          <w:b/>
          <w:sz w:val="22"/>
          <w:szCs w:val="22"/>
        </w:rPr>
        <w:t>OSTATNÉ USTANOVENIA</w:t>
      </w:r>
    </w:p>
    <w:p w14:paraId="0581B7FF" w14:textId="77777777" w:rsidR="000C1954" w:rsidRPr="00320205" w:rsidRDefault="000C1954" w:rsidP="008008D0">
      <w:pPr>
        <w:pStyle w:val="Bezriadkovania"/>
        <w:jc w:val="center"/>
        <w:rPr>
          <w:rFonts w:asciiTheme="minorHAnsi" w:hAnsiTheme="minorHAnsi" w:cstheme="minorHAnsi"/>
          <w:b/>
          <w:sz w:val="22"/>
          <w:szCs w:val="22"/>
        </w:rPr>
      </w:pPr>
    </w:p>
    <w:p w14:paraId="208A5262" w14:textId="6A3667AD" w:rsidR="00434995" w:rsidRPr="00320205" w:rsidRDefault="002E7958" w:rsidP="00FB0175">
      <w:pPr>
        <w:tabs>
          <w:tab w:val="left" w:pos="709"/>
        </w:tabs>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12</w:t>
      </w:r>
      <w:r w:rsidR="00475FE6" w:rsidRPr="00320205">
        <w:rPr>
          <w:rFonts w:asciiTheme="minorHAnsi" w:hAnsiTheme="minorHAnsi" w:cstheme="minorHAnsi"/>
          <w:color w:val="000000"/>
          <w:sz w:val="22"/>
          <w:szCs w:val="22"/>
        </w:rPr>
        <w:t>.1.</w:t>
      </w:r>
      <w:r w:rsidR="00475FE6" w:rsidRPr="00320205">
        <w:rPr>
          <w:rFonts w:asciiTheme="minorHAnsi" w:hAnsiTheme="minorHAnsi" w:cstheme="minorHAnsi"/>
          <w:color w:val="000000"/>
          <w:sz w:val="22"/>
          <w:szCs w:val="22"/>
        </w:rPr>
        <w:tab/>
        <w:t>Zmluvné strany sa dohodli, že pristúpia na zmenu záväzku</w:t>
      </w:r>
      <w:r w:rsidR="005D28CB" w:rsidRPr="00320205">
        <w:rPr>
          <w:rFonts w:asciiTheme="minorHAnsi" w:hAnsiTheme="minorHAnsi" w:cstheme="minorHAnsi"/>
          <w:color w:val="000000"/>
          <w:sz w:val="22"/>
          <w:szCs w:val="22"/>
        </w:rPr>
        <w:t xml:space="preserve"> </w:t>
      </w:r>
      <w:r w:rsidR="00475FE6" w:rsidRPr="00320205">
        <w:rPr>
          <w:rFonts w:asciiTheme="minorHAnsi" w:hAnsiTheme="minorHAnsi" w:cstheme="minorHAnsi"/>
          <w:color w:val="000000"/>
          <w:sz w:val="22"/>
          <w:szCs w:val="22"/>
        </w:rPr>
        <w:t xml:space="preserve">vo forme písomného dodatku k tejto </w:t>
      </w:r>
      <w:r w:rsidR="006D194F" w:rsidRPr="00320205">
        <w:rPr>
          <w:rFonts w:asciiTheme="minorHAnsi" w:hAnsiTheme="minorHAnsi" w:cstheme="minorHAnsi"/>
          <w:color w:val="000000"/>
          <w:sz w:val="22"/>
          <w:szCs w:val="22"/>
        </w:rPr>
        <w:t>zmluve</w:t>
      </w:r>
      <w:r w:rsidR="00475FE6" w:rsidRPr="00320205">
        <w:rPr>
          <w:rFonts w:asciiTheme="minorHAnsi" w:hAnsiTheme="minorHAnsi" w:cstheme="minorHAnsi"/>
          <w:color w:val="000000"/>
          <w:sz w:val="22"/>
          <w:szCs w:val="22"/>
        </w:rPr>
        <w:t xml:space="preserve"> v prípadoch, kedy sa po uzavretí zmluvy zmenia zásadné </w:t>
      </w:r>
      <w:r w:rsidR="005613EF" w:rsidRPr="00320205">
        <w:rPr>
          <w:rFonts w:asciiTheme="minorHAnsi" w:hAnsiTheme="minorHAnsi" w:cstheme="minorHAnsi"/>
          <w:color w:val="000000"/>
          <w:sz w:val="22"/>
          <w:szCs w:val="22"/>
        </w:rPr>
        <w:t>skutočnosti</w:t>
      </w:r>
      <w:r w:rsidR="00475FE6" w:rsidRPr="00320205">
        <w:rPr>
          <w:rFonts w:asciiTheme="minorHAnsi" w:hAnsiTheme="minorHAnsi" w:cstheme="minorHAnsi"/>
          <w:color w:val="000000"/>
          <w:sz w:val="22"/>
          <w:szCs w:val="22"/>
        </w:rPr>
        <w:t>, rozhodujúce pre uzavretie tejto zmluvy,</w:t>
      </w:r>
      <w:r w:rsidR="00A23A46" w:rsidRPr="00320205">
        <w:rPr>
          <w:rFonts w:asciiTheme="minorHAnsi" w:hAnsiTheme="minorHAnsi" w:cstheme="minorHAnsi"/>
          <w:color w:val="000000"/>
          <w:sz w:val="22"/>
          <w:szCs w:val="22"/>
        </w:rPr>
        <w:t xml:space="preserve"> alebo vzniknú nové požiadavky O</w:t>
      </w:r>
      <w:r w:rsidR="00475FE6" w:rsidRPr="00320205">
        <w:rPr>
          <w:rFonts w:asciiTheme="minorHAnsi" w:hAnsiTheme="minorHAnsi" w:cstheme="minorHAnsi"/>
          <w:color w:val="000000"/>
          <w:sz w:val="22"/>
          <w:szCs w:val="22"/>
        </w:rPr>
        <w:t>bjednávateľa</w:t>
      </w:r>
      <w:r w:rsidR="005613EF" w:rsidRPr="00320205">
        <w:rPr>
          <w:rFonts w:asciiTheme="minorHAnsi" w:hAnsiTheme="minorHAnsi" w:cstheme="minorHAnsi"/>
          <w:color w:val="000000"/>
          <w:sz w:val="22"/>
          <w:szCs w:val="22"/>
        </w:rPr>
        <w:t>,</w:t>
      </w:r>
      <w:r w:rsidR="005613EF" w:rsidRPr="00320205">
        <w:rPr>
          <w:rFonts w:asciiTheme="minorHAnsi" w:hAnsiTheme="minorHAnsi" w:cstheme="minorHAnsi"/>
          <w:sz w:val="22"/>
          <w:szCs w:val="22"/>
        </w:rPr>
        <w:t xml:space="preserve"> </w:t>
      </w:r>
      <w:r w:rsidR="00A23A46" w:rsidRPr="00320205">
        <w:rPr>
          <w:rFonts w:asciiTheme="minorHAnsi" w:hAnsiTheme="minorHAnsi" w:cstheme="minorHAnsi"/>
          <w:color w:val="000000"/>
          <w:sz w:val="22"/>
          <w:szCs w:val="22"/>
        </w:rPr>
        <w:t>ktoré O</w:t>
      </w:r>
      <w:r w:rsidR="005613EF" w:rsidRPr="00320205">
        <w:rPr>
          <w:rFonts w:asciiTheme="minorHAnsi" w:hAnsiTheme="minorHAnsi" w:cstheme="minorHAnsi"/>
          <w:color w:val="000000"/>
          <w:sz w:val="22"/>
          <w:szCs w:val="22"/>
        </w:rPr>
        <w:t>bjednávateľ nemohol predvídať pred uzatvorením tejto zmluvy.</w:t>
      </w:r>
      <w:r w:rsidR="003458EF" w:rsidRPr="00320205">
        <w:rPr>
          <w:rFonts w:asciiTheme="minorHAnsi" w:hAnsiTheme="minorHAnsi" w:cstheme="minorHAnsi"/>
          <w:color w:val="000000"/>
          <w:sz w:val="22"/>
          <w:szCs w:val="22"/>
        </w:rPr>
        <w:t xml:space="preserve"> Zmeny zmluvy musia byť realizované v súlade s § 18 zákona č. 343/2015 Z.</w:t>
      </w:r>
      <w:r w:rsidR="00C81720">
        <w:rPr>
          <w:rFonts w:asciiTheme="minorHAnsi" w:hAnsiTheme="minorHAnsi" w:cstheme="minorHAnsi"/>
          <w:color w:val="000000"/>
          <w:sz w:val="22"/>
          <w:szCs w:val="22"/>
        </w:rPr>
        <w:t xml:space="preserve"> </w:t>
      </w:r>
      <w:r w:rsidR="003458EF" w:rsidRPr="00320205">
        <w:rPr>
          <w:rFonts w:asciiTheme="minorHAnsi" w:hAnsiTheme="minorHAnsi" w:cstheme="minorHAnsi"/>
          <w:color w:val="000000"/>
          <w:sz w:val="22"/>
          <w:szCs w:val="22"/>
        </w:rPr>
        <w:t>z. o verejnom obstarávaní a o zmene a doplnení niektorých predpisov v platnom znení.</w:t>
      </w:r>
    </w:p>
    <w:p w14:paraId="75874B6C" w14:textId="44495055" w:rsidR="005D28CB" w:rsidRPr="00320205" w:rsidRDefault="002E7958" w:rsidP="00FB0175">
      <w:pPr>
        <w:tabs>
          <w:tab w:val="left" w:pos="709"/>
        </w:tabs>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12</w:t>
      </w:r>
      <w:r w:rsidR="005D28CB" w:rsidRPr="00320205">
        <w:rPr>
          <w:rFonts w:asciiTheme="minorHAnsi" w:hAnsiTheme="minorHAnsi" w:cstheme="minorHAnsi"/>
          <w:color w:val="000000"/>
          <w:sz w:val="22"/>
          <w:szCs w:val="22"/>
        </w:rPr>
        <w:t>.2.</w:t>
      </w:r>
      <w:r w:rsidR="005D28CB" w:rsidRPr="00320205">
        <w:rPr>
          <w:rFonts w:asciiTheme="minorHAnsi" w:hAnsiTheme="minorHAnsi" w:cstheme="minorHAnsi"/>
          <w:color w:val="000000"/>
          <w:sz w:val="22"/>
          <w:szCs w:val="22"/>
        </w:rPr>
        <w:tab/>
        <w:t xml:space="preserve">V prípade objektívnych skutočností je možné po dohode oboch strán primerane predĺžiť termín plnenia uvedený v čl. </w:t>
      </w:r>
      <w:r w:rsidR="008008D0" w:rsidRPr="00320205">
        <w:rPr>
          <w:rFonts w:asciiTheme="minorHAnsi" w:hAnsiTheme="minorHAnsi" w:cstheme="minorHAnsi"/>
          <w:color w:val="000000"/>
          <w:sz w:val="22"/>
          <w:szCs w:val="22"/>
        </w:rPr>
        <w:t>4</w:t>
      </w:r>
      <w:r w:rsidR="005D28CB" w:rsidRPr="00320205">
        <w:rPr>
          <w:rFonts w:asciiTheme="minorHAnsi" w:hAnsiTheme="minorHAnsi" w:cstheme="minorHAnsi"/>
          <w:color w:val="000000"/>
          <w:sz w:val="22"/>
          <w:szCs w:val="22"/>
        </w:rPr>
        <w:t xml:space="preserve"> formou písomného dodatku k tejto </w:t>
      </w:r>
      <w:r w:rsidR="006D194F" w:rsidRPr="00320205">
        <w:rPr>
          <w:rFonts w:asciiTheme="minorHAnsi" w:hAnsiTheme="minorHAnsi" w:cstheme="minorHAnsi"/>
          <w:color w:val="000000"/>
          <w:sz w:val="22"/>
          <w:szCs w:val="22"/>
        </w:rPr>
        <w:t>zmluve</w:t>
      </w:r>
      <w:r w:rsidR="005D28CB" w:rsidRPr="00320205">
        <w:rPr>
          <w:rFonts w:asciiTheme="minorHAnsi" w:hAnsiTheme="minorHAnsi" w:cstheme="minorHAnsi"/>
          <w:color w:val="000000"/>
          <w:sz w:val="22"/>
          <w:szCs w:val="22"/>
        </w:rPr>
        <w:t>.</w:t>
      </w:r>
    </w:p>
    <w:p w14:paraId="6265558F" w14:textId="1E39CA0A" w:rsidR="00544450" w:rsidRDefault="00191D5C" w:rsidP="00C11525">
      <w:pPr>
        <w:tabs>
          <w:tab w:val="left" w:pos="709"/>
        </w:tabs>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1</w:t>
      </w:r>
      <w:r w:rsidR="00096996">
        <w:rPr>
          <w:rFonts w:asciiTheme="minorHAnsi" w:hAnsiTheme="minorHAnsi" w:cstheme="minorHAnsi"/>
          <w:color w:val="000000"/>
          <w:sz w:val="22"/>
          <w:szCs w:val="22"/>
        </w:rPr>
        <w:t>2</w:t>
      </w:r>
      <w:r w:rsidR="008008D0" w:rsidRPr="00320205">
        <w:rPr>
          <w:rFonts w:asciiTheme="minorHAnsi" w:hAnsiTheme="minorHAnsi" w:cstheme="minorHAnsi"/>
          <w:color w:val="000000"/>
          <w:sz w:val="22"/>
          <w:szCs w:val="22"/>
        </w:rPr>
        <w:t>.3.</w:t>
      </w:r>
      <w:r w:rsidR="008008D0" w:rsidRPr="00320205">
        <w:rPr>
          <w:rFonts w:asciiTheme="minorHAnsi" w:hAnsiTheme="minorHAnsi" w:cstheme="minorHAnsi"/>
          <w:color w:val="000000"/>
          <w:sz w:val="22"/>
          <w:szCs w:val="22"/>
        </w:rPr>
        <w:tab/>
        <w:t>K predmetu zmluvy v zmysle</w:t>
      </w:r>
      <w:r w:rsidR="00006395" w:rsidRPr="00320205">
        <w:rPr>
          <w:rFonts w:asciiTheme="minorHAnsi" w:hAnsiTheme="minorHAnsi" w:cstheme="minorHAnsi"/>
          <w:color w:val="000000"/>
          <w:sz w:val="22"/>
          <w:szCs w:val="22"/>
        </w:rPr>
        <w:t xml:space="preserve"> Autorského zákona vytvoreného Z</w:t>
      </w:r>
      <w:r w:rsidR="008008D0" w:rsidRPr="00320205">
        <w:rPr>
          <w:rFonts w:asciiTheme="minorHAnsi" w:hAnsiTheme="minorHAnsi" w:cstheme="minorHAnsi"/>
          <w:color w:val="000000"/>
          <w:sz w:val="22"/>
          <w:szCs w:val="22"/>
        </w:rPr>
        <w:t>hotovite</w:t>
      </w:r>
      <w:r w:rsidR="00006395" w:rsidRPr="00320205">
        <w:rPr>
          <w:rFonts w:asciiTheme="minorHAnsi" w:hAnsiTheme="minorHAnsi" w:cstheme="minorHAnsi"/>
          <w:color w:val="000000"/>
          <w:sz w:val="22"/>
          <w:szCs w:val="22"/>
        </w:rPr>
        <w:t>ľom podľa tejto zmluvy udeľuje Z</w:t>
      </w:r>
      <w:r w:rsidR="00A23A46" w:rsidRPr="00320205">
        <w:rPr>
          <w:rFonts w:asciiTheme="minorHAnsi" w:hAnsiTheme="minorHAnsi" w:cstheme="minorHAnsi"/>
          <w:color w:val="000000"/>
          <w:sz w:val="22"/>
          <w:szCs w:val="22"/>
        </w:rPr>
        <w:t>hotoviteľ O</w:t>
      </w:r>
      <w:r w:rsidR="008008D0" w:rsidRPr="00320205">
        <w:rPr>
          <w:rFonts w:asciiTheme="minorHAnsi" w:hAnsiTheme="minorHAnsi" w:cstheme="minorHAnsi"/>
          <w:color w:val="000000"/>
          <w:sz w:val="22"/>
          <w:szCs w:val="22"/>
        </w:rPr>
        <w:t xml:space="preserve">bjednávateľovi výhradnú bezodplatnú licenciu na každé doposiaľ i v budúcnosti známe </w:t>
      </w:r>
      <w:r w:rsidR="00EA4CEB" w:rsidRPr="00320205">
        <w:rPr>
          <w:rFonts w:asciiTheme="minorHAnsi" w:hAnsiTheme="minorHAnsi" w:cstheme="minorHAnsi"/>
          <w:color w:val="000000"/>
          <w:sz w:val="22"/>
          <w:szCs w:val="22"/>
        </w:rPr>
        <w:t>použitie diela podľa tejto zmluvy v rozsahu podľa §</w:t>
      </w:r>
      <w:r w:rsidR="00E6180D" w:rsidRPr="00320205">
        <w:rPr>
          <w:rFonts w:asciiTheme="minorHAnsi" w:hAnsiTheme="minorHAnsi" w:cstheme="minorHAnsi"/>
          <w:color w:val="000000"/>
          <w:sz w:val="22"/>
          <w:szCs w:val="22"/>
        </w:rPr>
        <w:t xml:space="preserve"> </w:t>
      </w:r>
      <w:r w:rsidR="00EA4CEB" w:rsidRPr="00320205">
        <w:rPr>
          <w:rFonts w:asciiTheme="minorHAnsi" w:hAnsiTheme="minorHAnsi" w:cstheme="minorHAnsi"/>
          <w:color w:val="000000"/>
          <w:sz w:val="22"/>
          <w:szCs w:val="22"/>
        </w:rPr>
        <w:t>19 ods. 4 Autorského zákona, a to v neobmedzenom územnom rozsahu. Zh</w:t>
      </w:r>
      <w:r w:rsidR="00A23A46" w:rsidRPr="00320205">
        <w:rPr>
          <w:rFonts w:asciiTheme="minorHAnsi" w:hAnsiTheme="minorHAnsi" w:cstheme="minorHAnsi"/>
          <w:color w:val="000000"/>
          <w:sz w:val="22"/>
          <w:szCs w:val="22"/>
        </w:rPr>
        <w:t>otoviteľ udeľuje túto licenciu O</w:t>
      </w:r>
      <w:r w:rsidR="00EA4CEB" w:rsidRPr="00320205">
        <w:rPr>
          <w:rFonts w:asciiTheme="minorHAnsi" w:hAnsiTheme="minorHAnsi" w:cstheme="minorHAnsi"/>
          <w:color w:val="000000"/>
          <w:sz w:val="22"/>
          <w:szCs w:val="22"/>
        </w:rPr>
        <w:t>bjednávateľovi na dobu neurčitú v súlade s trvaním majetkových práv podľa §</w:t>
      </w:r>
      <w:r w:rsidR="00E6180D" w:rsidRPr="00320205">
        <w:rPr>
          <w:rFonts w:asciiTheme="minorHAnsi" w:hAnsiTheme="minorHAnsi" w:cstheme="minorHAnsi"/>
          <w:color w:val="000000"/>
          <w:sz w:val="22"/>
          <w:szCs w:val="22"/>
        </w:rPr>
        <w:t xml:space="preserve"> </w:t>
      </w:r>
      <w:r w:rsidR="00EA4CEB" w:rsidRPr="00320205">
        <w:rPr>
          <w:rFonts w:asciiTheme="minorHAnsi" w:hAnsiTheme="minorHAnsi" w:cstheme="minorHAnsi"/>
          <w:color w:val="000000"/>
          <w:sz w:val="22"/>
          <w:szCs w:val="22"/>
        </w:rPr>
        <w:t>32 Autorského zákona.</w:t>
      </w:r>
    </w:p>
    <w:p w14:paraId="23A233F6" w14:textId="77777777" w:rsidR="00B54281" w:rsidRPr="00320205" w:rsidRDefault="00B54281" w:rsidP="00C11525">
      <w:pPr>
        <w:tabs>
          <w:tab w:val="left" w:pos="709"/>
        </w:tabs>
        <w:ind w:left="709" w:hanging="709"/>
        <w:jc w:val="both"/>
        <w:rPr>
          <w:rFonts w:asciiTheme="minorHAnsi" w:hAnsiTheme="minorHAnsi" w:cstheme="minorHAnsi"/>
          <w:b/>
          <w:caps/>
          <w:color w:val="000000"/>
          <w:sz w:val="22"/>
          <w:szCs w:val="22"/>
        </w:rPr>
      </w:pPr>
    </w:p>
    <w:p w14:paraId="64903B5E" w14:textId="77777777" w:rsidR="008275DF" w:rsidRPr="00320205" w:rsidRDefault="008275DF" w:rsidP="002F23E8">
      <w:pPr>
        <w:keepLines/>
        <w:jc w:val="both"/>
        <w:rPr>
          <w:rFonts w:asciiTheme="minorHAnsi" w:hAnsiTheme="minorHAnsi" w:cstheme="minorHAnsi"/>
          <w:b/>
          <w:caps/>
          <w:color w:val="000000"/>
          <w:sz w:val="22"/>
          <w:szCs w:val="22"/>
        </w:rPr>
      </w:pPr>
    </w:p>
    <w:p w14:paraId="0C427EFC" w14:textId="5C7C5AD9" w:rsidR="00F72714" w:rsidRDefault="00F72714" w:rsidP="00EA4CEB">
      <w:pPr>
        <w:keepLines/>
        <w:jc w:val="center"/>
        <w:rPr>
          <w:rFonts w:asciiTheme="minorHAnsi" w:hAnsiTheme="minorHAnsi" w:cstheme="minorHAnsi"/>
          <w:b/>
          <w:caps/>
          <w:color w:val="000000"/>
          <w:sz w:val="22"/>
          <w:szCs w:val="22"/>
        </w:rPr>
      </w:pPr>
      <w:r w:rsidRPr="00320205">
        <w:rPr>
          <w:rFonts w:asciiTheme="minorHAnsi" w:hAnsiTheme="minorHAnsi" w:cstheme="minorHAnsi"/>
          <w:b/>
          <w:caps/>
          <w:color w:val="000000"/>
          <w:sz w:val="22"/>
          <w:szCs w:val="22"/>
        </w:rPr>
        <w:lastRenderedPageBreak/>
        <w:t>Čl.</w:t>
      </w:r>
      <w:r w:rsidR="00C11525" w:rsidRPr="00320205">
        <w:rPr>
          <w:rFonts w:asciiTheme="minorHAnsi" w:hAnsiTheme="minorHAnsi" w:cstheme="minorHAnsi"/>
          <w:b/>
          <w:caps/>
          <w:color w:val="000000"/>
          <w:sz w:val="22"/>
          <w:szCs w:val="22"/>
        </w:rPr>
        <w:t xml:space="preserve"> </w:t>
      </w:r>
      <w:r w:rsidR="002E7958">
        <w:rPr>
          <w:rFonts w:asciiTheme="minorHAnsi" w:hAnsiTheme="minorHAnsi" w:cstheme="minorHAnsi"/>
          <w:b/>
          <w:caps/>
          <w:color w:val="000000"/>
          <w:sz w:val="22"/>
          <w:szCs w:val="22"/>
        </w:rPr>
        <w:t>13</w:t>
      </w:r>
      <w:r w:rsidRPr="00320205">
        <w:rPr>
          <w:rFonts w:asciiTheme="minorHAnsi" w:hAnsiTheme="minorHAnsi" w:cstheme="minorHAnsi"/>
          <w:b/>
          <w:caps/>
          <w:color w:val="000000"/>
          <w:sz w:val="22"/>
          <w:szCs w:val="22"/>
        </w:rPr>
        <w:t xml:space="preserve">   záverečné ustanovenia</w:t>
      </w:r>
    </w:p>
    <w:p w14:paraId="29B60CED" w14:textId="77777777" w:rsidR="000C1954" w:rsidRPr="00320205" w:rsidRDefault="000C1954" w:rsidP="00EA4CEB">
      <w:pPr>
        <w:keepLines/>
        <w:jc w:val="center"/>
        <w:rPr>
          <w:rFonts w:asciiTheme="minorHAnsi" w:hAnsiTheme="minorHAnsi" w:cstheme="minorHAnsi"/>
          <w:b/>
          <w:caps/>
          <w:color w:val="000000"/>
          <w:sz w:val="22"/>
          <w:szCs w:val="22"/>
        </w:rPr>
      </w:pPr>
    </w:p>
    <w:p w14:paraId="6E0E4A5B" w14:textId="3E68CCA3" w:rsidR="00F90CEB" w:rsidRPr="00320205" w:rsidRDefault="002E7958" w:rsidP="00EA4CEB">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13</w:t>
      </w:r>
      <w:r w:rsidR="00F72714" w:rsidRPr="00320205">
        <w:rPr>
          <w:rFonts w:asciiTheme="minorHAnsi" w:hAnsiTheme="minorHAnsi" w:cstheme="minorHAnsi"/>
          <w:color w:val="000000"/>
          <w:sz w:val="22"/>
          <w:szCs w:val="22"/>
        </w:rPr>
        <w:t>.</w:t>
      </w:r>
      <w:r w:rsidR="0073748C" w:rsidRPr="00320205">
        <w:rPr>
          <w:rFonts w:asciiTheme="minorHAnsi" w:hAnsiTheme="minorHAnsi" w:cstheme="minorHAnsi"/>
          <w:color w:val="000000"/>
          <w:sz w:val="22"/>
          <w:szCs w:val="22"/>
        </w:rPr>
        <w:t>1</w:t>
      </w:r>
      <w:r w:rsidR="00FB0175"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r>
      <w:r w:rsidR="00F90CEB" w:rsidRPr="00320205">
        <w:rPr>
          <w:rFonts w:asciiTheme="minorHAnsi" w:hAnsiTheme="minorHAnsi" w:cstheme="minorHAnsi"/>
          <w:color w:val="000000"/>
          <w:sz w:val="22"/>
          <w:szCs w:val="22"/>
        </w:rPr>
        <w:t xml:space="preserve">Táto zmluva nadobúda platnosť dňom podpísania </w:t>
      </w:r>
      <w:r w:rsidR="00A23A46" w:rsidRPr="00320205">
        <w:rPr>
          <w:rFonts w:asciiTheme="minorHAnsi" w:hAnsiTheme="minorHAnsi" w:cstheme="minorHAnsi"/>
          <w:color w:val="000000"/>
          <w:sz w:val="22"/>
          <w:szCs w:val="22"/>
        </w:rPr>
        <w:t>Z</w:t>
      </w:r>
      <w:r w:rsidR="00F90CEB" w:rsidRPr="00320205">
        <w:rPr>
          <w:rFonts w:asciiTheme="minorHAnsi" w:hAnsiTheme="minorHAnsi" w:cstheme="minorHAnsi"/>
          <w:color w:val="000000"/>
          <w:sz w:val="22"/>
          <w:szCs w:val="22"/>
        </w:rPr>
        <w:t>mlu</w:t>
      </w:r>
      <w:r w:rsidR="00A23A46" w:rsidRPr="00320205">
        <w:rPr>
          <w:rFonts w:asciiTheme="minorHAnsi" w:hAnsiTheme="minorHAnsi" w:cstheme="minorHAnsi"/>
          <w:color w:val="000000"/>
          <w:sz w:val="22"/>
          <w:szCs w:val="22"/>
        </w:rPr>
        <w:t>vnými stranami a týmto dňom sú Z</w:t>
      </w:r>
      <w:r w:rsidR="00F90CEB" w:rsidRPr="00320205">
        <w:rPr>
          <w:rFonts w:asciiTheme="minorHAnsi" w:hAnsiTheme="minorHAnsi" w:cstheme="minorHAnsi"/>
          <w:color w:val="000000"/>
          <w:sz w:val="22"/>
          <w:szCs w:val="22"/>
        </w:rPr>
        <w:t>mluvné strany viazané prejavmi vôle. Táto zmluva nadobúda účinnosť dňom nasledujúcim po zverejnení na webovom sídle Mesta Trnava, ktorým je internetová stránka Mesta Trnav</w:t>
      </w:r>
      <w:r w:rsidR="00F40833" w:rsidRPr="00320205">
        <w:rPr>
          <w:rFonts w:asciiTheme="minorHAnsi" w:hAnsiTheme="minorHAnsi" w:cstheme="minorHAnsi"/>
          <w:color w:val="000000"/>
          <w:sz w:val="22"/>
          <w:szCs w:val="22"/>
        </w:rPr>
        <w:t>a</w:t>
      </w:r>
      <w:r w:rsidR="00F90CEB" w:rsidRPr="00320205">
        <w:rPr>
          <w:rFonts w:asciiTheme="minorHAnsi" w:hAnsiTheme="minorHAnsi" w:cstheme="minorHAnsi"/>
          <w:color w:val="000000"/>
          <w:sz w:val="22"/>
          <w:szCs w:val="22"/>
        </w:rPr>
        <w:t>.</w:t>
      </w:r>
    </w:p>
    <w:p w14:paraId="354789D5" w14:textId="03B5428C" w:rsidR="00F72714" w:rsidRPr="00320205" w:rsidRDefault="002E7958">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13</w:t>
      </w:r>
      <w:r w:rsidR="00F90CEB" w:rsidRPr="00320205">
        <w:rPr>
          <w:rFonts w:asciiTheme="minorHAnsi" w:hAnsiTheme="minorHAnsi" w:cstheme="minorHAnsi"/>
          <w:color w:val="000000"/>
          <w:sz w:val="22"/>
          <w:szCs w:val="22"/>
        </w:rPr>
        <w:t>.2.</w:t>
      </w:r>
      <w:r w:rsidR="00F90CEB"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Túto zmluvu je možné meniť a dopĺňať len formou písomných dodatkov podpísaných oprávnenými zástupcami oboch zmluvných strán</w:t>
      </w:r>
      <w:r w:rsidR="00D93CA2" w:rsidRPr="00320205">
        <w:rPr>
          <w:rFonts w:asciiTheme="minorHAnsi" w:hAnsiTheme="minorHAnsi" w:cstheme="minorHAnsi"/>
          <w:color w:val="000000"/>
          <w:sz w:val="22"/>
          <w:szCs w:val="22"/>
        </w:rPr>
        <w:t>.</w:t>
      </w:r>
    </w:p>
    <w:p w14:paraId="147F8520" w14:textId="28C3961A" w:rsidR="00A3168D" w:rsidRPr="00320205" w:rsidRDefault="00B735B8" w:rsidP="00096EE3">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13</w:t>
      </w:r>
      <w:r w:rsidR="00F72714" w:rsidRPr="00320205">
        <w:rPr>
          <w:rFonts w:asciiTheme="minorHAnsi" w:hAnsiTheme="minorHAnsi" w:cstheme="minorHAnsi"/>
          <w:color w:val="000000"/>
          <w:sz w:val="22"/>
          <w:szCs w:val="22"/>
        </w:rPr>
        <w:t>.</w:t>
      </w:r>
      <w:r w:rsidR="00EA4CEB" w:rsidRPr="00320205">
        <w:rPr>
          <w:rFonts w:asciiTheme="minorHAnsi" w:hAnsiTheme="minorHAnsi" w:cstheme="minorHAnsi"/>
          <w:color w:val="000000"/>
          <w:sz w:val="22"/>
          <w:szCs w:val="22"/>
        </w:rPr>
        <w:t>3</w:t>
      </w:r>
      <w:r w:rsidR="00FB0175"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r>
      <w:r w:rsidR="00DD6885" w:rsidRPr="00320205">
        <w:rPr>
          <w:rFonts w:asciiTheme="minorHAnsi" w:hAnsiTheme="minorHAnsi" w:cstheme="minorHAnsi"/>
          <w:color w:val="000000"/>
          <w:sz w:val="22"/>
          <w:szCs w:val="22"/>
        </w:rPr>
        <w:t>P</w:t>
      </w:r>
      <w:r w:rsidR="00A3168D" w:rsidRPr="00320205">
        <w:rPr>
          <w:rFonts w:asciiTheme="minorHAnsi" w:hAnsiTheme="minorHAnsi" w:cstheme="minorHAnsi"/>
          <w:color w:val="000000"/>
          <w:sz w:val="22"/>
          <w:szCs w:val="22"/>
        </w:rPr>
        <w:t>rílohy</w:t>
      </w:r>
      <w:r w:rsidR="003168A3"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 xml:space="preserve"> </w:t>
      </w:r>
    </w:p>
    <w:p w14:paraId="7B22E0CE" w14:textId="77777777" w:rsidR="009C6B11" w:rsidRPr="00320205" w:rsidRDefault="00EA4CEB" w:rsidP="00EA4CEB">
      <w:pPr>
        <w:pStyle w:val="Bezriadkovania"/>
        <w:tabs>
          <w:tab w:val="left" w:pos="709"/>
        </w:tabs>
        <w:ind w:left="1843" w:hanging="1843"/>
        <w:rPr>
          <w:rFonts w:asciiTheme="minorHAnsi" w:hAnsiTheme="minorHAnsi" w:cstheme="minorHAnsi"/>
          <w:sz w:val="22"/>
          <w:szCs w:val="22"/>
        </w:rPr>
      </w:pPr>
      <w:r w:rsidRPr="00320205">
        <w:rPr>
          <w:rFonts w:asciiTheme="minorHAnsi" w:hAnsiTheme="minorHAnsi" w:cstheme="minorHAnsi"/>
          <w:sz w:val="22"/>
          <w:szCs w:val="22"/>
        </w:rPr>
        <w:tab/>
      </w:r>
      <w:r w:rsidR="009B6953" w:rsidRPr="00320205">
        <w:rPr>
          <w:rFonts w:asciiTheme="minorHAnsi" w:hAnsiTheme="minorHAnsi" w:cstheme="minorHAnsi"/>
          <w:sz w:val="22"/>
          <w:szCs w:val="22"/>
        </w:rPr>
        <w:t xml:space="preserve">Príloha </w:t>
      </w:r>
      <w:r w:rsidR="00A3168D" w:rsidRPr="00320205">
        <w:rPr>
          <w:rFonts w:asciiTheme="minorHAnsi" w:hAnsiTheme="minorHAnsi" w:cstheme="minorHAnsi"/>
          <w:sz w:val="22"/>
          <w:szCs w:val="22"/>
        </w:rPr>
        <w:t xml:space="preserve">1) </w:t>
      </w:r>
      <w:r w:rsidRPr="00320205">
        <w:rPr>
          <w:rFonts w:asciiTheme="minorHAnsi" w:hAnsiTheme="minorHAnsi" w:cstheme="minorHAnsi"/>
          <w:sz w:val="22"/>
          <w:szCs w:val="22"/>
        </w:rPr>
        <w:tab/>
      </w:r>
      <w:r w:rsidR="00A3168D" w:rsidRPr="00320205">
        <w:rPr>
          <w:rFonts w:asciiTheme="minorHAnsi" w:hAnsiTheme="minorHAnsi" w:cstheme="minorHAnsi"/>
          <w:sz w:val="22"/>
          <w:szCs w:val="22"/>
        </w:rPr>
        <w:t>Cenová kalkulácia</w:t>
      </w:r>
    </w:p>
    <w:p w14:paraId="04174A48" w14:textId="1903C463" w:rsidR="00D63986" w:rsidRPr="00320205" w:rsidRDefault="00D63986" w:rsidP="00EA4CEB">
      <w:pPr>
        <w:tabs>
          <w:tab w:val="left" w:pos="1843"/>
        </w:tabs>
        <w:ind w:left="1843" w:hanging="1134"/>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Príloha </w:t>
      </w:r>
      <w:r w:rsidR="00CA375F" w:rsidRPr="00320205">
        <w:rPr>
          <w:rFonts w:asciiTheme="minorHAnsi" w:hAnsiTheme="minorHAnsi" w:cstheme="minorHAnsi"/>
          <w:color w:val="000000"/>
          <w:sz w:val="22"/>
          <w:szCs w:val="22"/>
        </w:rPr>
        <w:t>2</w:t>
      </w:r>
      <w:r w:rsidRPr="00320205">
        <w:rPr>
          <w:rFonts w:asciiTheme="minorHAnsi" w:hAnsiTheme="minorHAnsi" w:cstheme="minorHAnsi"/>
          <w:color w:val="000000"/>
          <w:sz w:val="22"/>
          <w:szCs w:val="22"/>
        </w:rPr>
        <w:t>)</w:t>
      </w:r>
      <w:r w:rsidR="00EA4CEB" w:rsidRPr="00320205">
        <w:rPr>
          <w:rFonts w:asciiTheme="minorHAnsi" w:hAnsiTheme="minorHAnsi" w:cstheme="minorHAnsi"/>
          <w:color w:val="000000"/>
          <w:sz w:val="22"/>
          <w:szCs w:val="22"/>
        </w:rPr>
        <w:tab/>
      </w:r>
      <w:r w:rsidR="002E7958">
        <w:rPr>
          <w:rFonts w:asciiTheme="minorHAnsi" w:hAnsiTheme="minorHAnsi" w:cstheme="minorHAnsi"/>
          <w:color w:val="000000"/>
          <w:sz w:val="22"/>
          <w:szCs w:val="22"/>
        </w:rPr>
        <w:t xml:space="preserve">Zoznam spracovateľov </w:t>
      </w:r>
      <w:r w:rsidR="00B735B8" w:rsidRPr="00B735B8">
        <w:rPr>
          <w:rFonts w:asciiTheme="minorHAnsi" w:hAnsiTheme="minorHAnsi" w:cstheme="minorHAnsi"/>
          <w:color w:val="000000"/>
          <w:sz w:val="22"/>
          <w:szCs w:val="22"/>
        </w:rPr>
        <w:t xml:space="preserve">jednotlivých stavebných objektov, oprávnených v zmysle Zákona č. 138/1992 Z. z. v znení neskorších predpisov a doplnení zákonom NR SR </w:t>
      </w:r>
      <w:r w:rsidR="00B54281">
        <w:rPr>
          <w:rFonts w:asciiTheme="minorHAnsi" w:hAnsiTheme="minorHAnsi" w:cstheme="minorHAnsi"/>
          <w:color w:val="000000"/>
          <w:sz w:val="22"/>
          <w:szCs w:val="22"/>
        </w:rPr>
        <w:t xml:space="preserve">   </w:t>
      </w:r>
      <w:r w:rsidR="00B735B8" w:rsidRPr="00B735B8">
        <w:rPr>
          <w:rFonts w:asciiTheme="minorHAnsi" w:hAnsiTheme="minorHAnsi" w:cstheme="minorHAnsi"/>
          <w:color w:val="000000"/>
          <w:sz w:val="22"/>
          <w:szCs w:val="22"/>
        </w:rPr>
        <w:t>č. 236/2000 Z. z. projektovú činnosť vykonávať</w:t>
      </w:r>
    </w:p>
    <w:p w14:paraId="0C8960FC" w14:textId="6A4A81EF" w:rsidR="00DB28AA" w:rsidRPr="00320205" w:rsidRDefault="00B735B8">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13</w:t>
      </w:r>
      <w:r w:rsidR="00DB28AA" w:rsidRPr="00320205">
        <w:rPr>
          <w:rFonts w:asciiTheme="minorHAnsi" w:hAnsiTheme="minorHAnsi" w:cstheme="minorHAnsi"/>
          <w:color w:val="000000"/>
          <w:sz w:val="22"/>
          <w:szCs w:val="22"/>
        </w:rPr>
        <w:t>.</w:t>
      </w:r>
      <w:r w:rsidR="00E6180D" w:rsidRPr="00320205">
        <w:rPr>
          <w:rFonts w:asciiTheme="minorHAnsi" w:hAnsiTheme="minorHAnsi" w:cstheme="minorHAnsi"/>
          <w:color w:val="000000"/>
          <w:sz w:val="22"/>
          <w:szCs w:val="22"/>
        </w:rPr>
        <w:t>4</w:t>
      </w:r>
      <w:r w:rsidR="00DB28AA" w:rsidRPr="00320205">
        <w:rPr>
          <w:rFonts w:asciiTheme="minorHAnsi" w:hAnsiTheme="minorHAnsi" w:cstheme="minorHAnsi"/>
          <w:color w:val="000000"/>
          <w:sz w:val="22"/>
          <w:szCs w:val="22"/>
        </w:rPr>
        <w:t>.</w:t>
      </w:r>
      <w:r w:rsidR="00DB28AA" w:rsidRPr="00320205">
        <w:rPr>
          <w:rFonts w:asciiTheme="minorHAnsi" w:hAnsiTheme="minorHAnsi" w:cstheme="minorHAnsi"/>
          <w:color w:val="000000"/>
          <w:sz w:val="22"/>
          <w:szCs w:val="22"/>
        </w:rPr>
        <w:tab/>
        <w:t xml:space="preserve">Zmluvné strany vyhlasujú, že si zmluvu prečítali, porozumeli jej textu a na znak súhlasu s jej obsahom </w:t>
      </w:r>
      <w:r w:rsidR="009313E4" w:rsidRPr="00320205">
        <w:rPr>
          <w:rFonts w:asciiTheme="minorHAnsi" w:hAnsiTheme="minorHAnsi" w:cstheme="minorHAnsi"/>
          <w:color w:val="000000"/>
          <w:sz w:val="22"/>
          <w:szCs w:val="22"/>
        </w:rPr>
        <w:t xml:space="preserve">ju </w:t>
      </w:r>
      <w:r w:rsidR="00DB28AA" w:rsidRPr="00320205">
        <w:rPr>
          <w:rFonts w:asciiTheme="minorHAnsi" w:hAnsiTheme="minorHAnsi" w:cstheme="minorHAnsi"/>
          <w:color w:val="000000"/>
          <w:sz w:val="22"/>
          <w:szCs w:val="22"/>
        </w:rPr>
        <w:t>vlastnoručne podpísali.</w:t>
      </w:r>
    </w:p>
    <w:p w14:paraId="0D5A5933" w14:textId="417D306E" w:rsidR="00F72714" w:rsidRPr="00320205" w:rsidRDefault="00B735B8">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13</w:t>
      </w:r>
      <w:r w:rsidR="00F72714" w:rsidRPr="00320205">
        <w:rPr>
          <w:rFonts w:asciiTheme="minorHAnsi" w:hAnsiTheme="minorHAnsi" w:cstheme="minorHAnsi"/>
          <w:color w:val="000000"/>
          <w:sz w:val="22"/>
          <w:szCs w:val="22"/>
        </w:rPr>
        <w:t>.</w:t>
      </w:r>
      <w:r w:rsidR="00E6180D" w:rsidRPr="00320205">
        <w:rPr>
          <w:rFonts w:asciiTheme="minorHAnsi" w:hAnsiTheme="minorHAnsi" w:cstheme="minorHAnsi"/>
          <w:color w:val="000000"/>
          <w:sz w:val="22"/>
          <w:szCs w:val="22"/>
        </w:rPr>
        <w:t>5</w:t>
      </w:r>
      <w:r w:rsidR="00FB0175"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Táto zmluva je vyhotovená v</w:t>
      </w:r>
      <w:r w:rsidR="00284D2C" w:rsidRPr="00320205">
        <w:rPr>
          <w:rFonts w:asciiTheme="minorHAnsi" w:hAnsiTheme="minorHAnsi" w:cstheme="minorHAnsi"/>
          <w:color w:val="000000"/>
          <w:sz w:val="22"/>
          <w:szCs w:val="22"/>
        </w:rPr>
        <w:t> </w:t>
      </w:r>
      <w:r w:rsidR="00D93C9B" w:rsidRPr="00320205">
        <w:rPr>
          <w:rFonts w:asciiTheme="minorHAnsi" w:hAnsiTheme="minorHAnsi" w:cstheme="minorHAnsi"/>
          <w:color w:val="000000"/>
          <w:sz w:val="22"/>
          <w:szCs w:val="22"/>
        </w:rPr>
        <w:t>piatich</w:t>
      </w:r>
      <w:r w:rsidR="00F72714" w:rsidRPr="00320205">
        <w:rPr>
          <w:rFonts w:asciiTheme="minorHAnsi" w:hAnsiTheme="minorHAnsi" w:cstheme="minorHAnsi"/>
          <w:color w:val="000000"/>
          <w:sz w:val="22"/>
          <w:szCs w:val="22"/>
        </w:rPr>
        <w:t xml:space="preserve"> rovno</w:t>
      </w:r>
      <w:r w:rsidR="00A23A46" w:rsidRPr="00320205">
        <w:rPr>
          <w:rFonts w:asciiTheme="minorHAnsi" w:hAnsiTheme="minorHAnsi" w:cstheme="minorHAnsi"/>
          <w:color w:val="000000"/>
          <w:sz w:val="22"/>
          <w:szCs w:val="22"/>
        </w:rPr>
        <w:t>pisoch, z ktorých po podpísaní O</w:t>
      </w:r>
      <w:r w:rsidR="00F72714" w:rsidRPr="00320205">
        <w:rPr>
          <w:rFonts w:asciiTheme="minorHAnsi" w:hAnsiTheme="minorHAnsi" w:cstheme="minorHAnsi"/>
          <w:color w:val="000000"/>
          <w:sz w:val="22"/>
          <w:szCs w:val="22"/>
        </w:rPr>
        <w:t>bjednáva</w:t>
      </w:r>
      <w:r w:rsidR="00006395" w:rsidRPr="00320205">
        <w:rPr>
          <w:rFonts w:asciiTheme="minorHAnsi" w:hAnsiTheme="minorHAnsi" w:cstheme="minorHAnsi"/>
          <w:color w:val="000000"/>
          <w:sz w:val="22"/>
          <w:szCs w:val="22"/>
        </w:rPr>
        <w:t>teľ obdrží štyri vyhotovenia a Z</w:t>
      </w:r>
      <w:r w:rsidR="00F72714" w:rsidRPr="00320205">
        <w:rPr>
          <w:rFonts w:asciiTheme="minorHAnsi" w:hAnsiTheme="minorHAnsi" w:cstheme="minorHAnsi"/>
          <w:color w:val="000000"/>
          <w:sz w:val="22"/>
          <w:szCs w:val="22"/>
        </w:rPr>
        <w:t xml:space="preserve">hotoviteľ </w:t>
      </w:r>
      <w:r w:rsidR="00D93C9B" w:rsidRPr="00320205">
        <w:rPr>
          <w:rFonts w:asciiTheme="minorHAnsi" w:hAnsiTheme="minorHAnsi" w:cstheme="minorHAnsi"/>
          <w:color w:val="000000"/>
          <w:sz w:val="22"/>
          <w:szCs w:val="22"/>
        </w:rPr>
        <w:t>jedno</w:t>
      </w:r>
      <w:r w:rsidR="00284D2C" w:rsidRPr="00320205">
        <w:rPr>
          <w:rFonts w:asciiTheme="minorHAnsi" w:hAnsiTheme="minorHAnsi" w:cstheme="minorHAnsi"/>
          <w:color w:val="000000"/>
          <w:sz w:val="22"/>
          <w:szCs w:val="22"/>
        </w:rPr>
        <w:t xml:space="preserve"> </w:t>
      </w:r>
      <w:r w:rsidR="00F72714" w:rsidRPr="00320205">
        <w:rPr>
          <w:rFonts w:asciiTheme="minorHAnsi" w:hAnsiTheme="minorHAnsi" w:cstheme="minorHAnsi"/>
          <w:color w:val="000000"/>
          <w:sz w:val="22"/>
          <w:szCs w:val="22"/>
        </w:rPr>
        <w:t>vyhotoveni</w:t>
      </w:r>
      <w:r w:rsidR="00D93C9B" w:rsidRPr="00320205">
        <w:rPr>
          <w:rFonts w:asciiTheme="minorHAnsi" w:hAnsiTheme="minorHAnsi" w:cstheme="minorHAnsi"/>
          <w:color w:val="000000"/>
          <w:sz w:val="22"/>
          <w:szCs w:val="22"/>
        </w:rPr>
        <w:t>e</w:t>
      </w:r>
      <w:r w:rsidR="00F72714" w:rsidRPr="00320205">
        <w:rPr>
          <w:rFonts w:asciiTheme="minorHAnsi" w:hAnsiTheme="minorHAnsi" w:cstheme="minorHAnsi"/>
          <w:color w:val="000000"/>
          <w:sz w:val="22"/>
          <w:szCs w:val="22"/>
        </w:rPr>
        <w:t xml:space="preserve">.  </w:t>
      </w:r>
    </w:p>
    <w:p w14:paraId="5E1CAF19" w14:textId="4091C8C1" w:rsidR="008275DF" w:rsidRDefault="008275DF">
      <w:pPr>
        <w:jc w:val="both"/>
        <w:rPr>
          <w:rFonts w:asciiTheme="minorHAnsi" w:hAnsiTheme="minorHAnsi" w:cstheme="minorHAnsi"/>
          <w:color w:val="000000"/>
          <w:sz w:val="22"/>
          <w:szCs w:val="22"/>
        </w:rPr>
      </w:pPr>
    </w:p>
    <w:p w14:paraId="33CF7632" w14:textId="77777777" w:rsidR="00B54281" w:rsidRPr="00320205" w:rsidRDefault="00B54281">
      <w:pPr>
        <w:jc w:val="both"/>
        <w:rPr>
          <w:rFonts w:asciiTheme="minorHAnsi" w:hAnsiTheme="minorHAnsi" w:cstheme="minorHAnsi"/>
          <w:color w:val="000000"/>
          <w:sz w:val="22"/>
          <w:szCs w:val="22"/>
        </w:rPr>
      </w:pPr>
    </w:p>
    <w:p w14:paraId="0D764D6B" w14:textId="77777777" w:rsidR="00F72714" w:rsidRPr="00320205" w:rsidRDefault="00F72714">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V Trnave, dňa</w:t>
      </w:r>
      <w:r w:rsidRPr="00320205">
        <w:rPr>
          <w:rFonts w:asciiTheme="minorHAnsi" w:hAnsiTheme="minorHAnsi" w:cstheme="minorHAnsi"/>
          <w:color w:val="000000"/>
          <w:sz w:val="22"/>
          <w:szCs w:val="22"/>
        </w:rPr>
        <w:tab/>
      </w:r>
      <w:r w:rsidR="001A4E6B"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00A55CEB" w:rsidRPr="00320205">
        <w:rPr>
          <w:rFonts w:asciiTheme="minorHAnsi" w:hAnsiTheme="minorHAnsi" w:cstheme="minorHAnsi"/>
          <w:color w:val="000000"/>
          <w:sz w:val="22"/>
          <w:szCs w:val="22"/>
        </w:rPr>
        <w:t xml:space="preserve">                       </w:t>
      </w:r>
      <w:r w:rsidR="004B160D" w:rsidRPr="00320205">
        <w:rPr>
          <w:rFonts w:asciiTheme="minorHAnsi" w:hAnsiTheme="minorHAnsi" w:cstheme="minorHAnsi"/>
          <w:color w:val="000000"/>
          <w:sz w:val="22"/>
          <w:szCs w:val="22"/>
        </w:rPr>
        <w:t xml:space="preserve">  </w:t>
      </w:r>
      <w:r w:rsidR="00A55CEB"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V</w:t>
      </w:r>
      <w:r w:rsidR="00F8277E" w:rsidRPr="00320205">
        <w:rPr>
          <w:rFonts w:asciiTheme="minorHAnsi" w:hAnsiTheme="minorHAnsi" w:cstheme="minorHAnsi"/>
          <w:color w:val="000000"/>
          <w:sz w:val="22"/>
          <w:szCs w:val="22"/>
        </w:rPr>
        <w:t> </w:t>
      </w:r>
      <w:r w:rsidR="001A4E6B" w:rsidRPr="00320205">
        <w:rPr>
          <w:rFonts w:asciiTheme="minorHAnsi" w:hAnsiTheme="minorHAnsi" w:cstheme="minorHAnsi"/>
          <w:color w:val="000000"/>
          <w:sz w:val="22"/>
          <w:szCs w:val="22"/>
        </w:rPr>
        <w:t>....................</w:t>
      </w:r>
      <w:r w:rsidR="00F8277E"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 xml:space="preserve"> </w:t>
      </w:r>
      <w:r w:rsidR="00096EE3" w:rsidRPr="00320205">
        <w:rPr>
          <w:rFonts w:asciiTheme="minorHAnsi" w:hAnsiTheme="minorHAnsi" w:cstheme="minorHAnsi"/>
          <w:color w:val="000000"/>
          <w:sz w:val="22"/>
          <w:szCs w:val="22"/>
        </w:rPr>
        <w:t>dňa</w:t>
      </w:r>
      <w:r w:rsidR="00F8277E" w:rsidRPr="00320205">
        <w:rPr>
          <w:rFonts w:asciiTheme="minorHAnsi" w:hAnsiTheme="minorHAnsi" w:cstheme="minorHAnsi"/>
          <w:color w:val="000000"/>
          <w:sz w:val="22"/>
          <w:szCs w:val="22"/>
        </w:rPr>
        <w:t xml:space="preserve"> </w:t>
      </w:r>
      <w:r w:rsidR="001A4E6B" w:rsidRPr="00320205">
        <w:rPr>
          <w:rFonts w:asciiTheme="minorHAnsi" w:hAnsiTheme="minorHAnsi" w:cstheme="minorHAnsi"/>
          <w:color w:val="000000"/>
          <w:sz w:val="22"/>
          <w:szCs w:val="22"/>
        </w:rPr>
        <w:t>.....................</w:t>
      </w:r>
    </w:p>
    <w:p w14:paraId="0E84B49A" w14:textId="77777777" w:rsidR="008275DF" w:rsidRPr="00320205" w:rsidRDefault="008275DF">
      <w:pPr>
        <w:jc w:val="both"/>
        <w:rPr>
          <w:rFonts w:asciiTheme="minorHAnsi" w:hAnsiTheme="minorHAnsi" w:cstheme="minorHAnsi"/>
          <w:color w:val="000000"/>
          <w:sz w:val="22"/>
          <w:szCs w:val="22"/>
        </w:rPr>
      </w:pPr>
    </w:p>
    <w:p w14:paraId="14112A4D" w14:textId="77777777" w:rsidR="008A3DBA" w:rsidRPr="00320205" w:rsidRDefault="008A3DBA">
      <w:pPr>
        <w:jc w:val="both"/>
        <w:rPr>
          <w:rFonts w:asciiTheme="minorHAnsi" w:hAnsiTheme="minorHAnsi" w:cstheme="minorHAnsi"/>
          <w:color w:val="000000"/>
          <w:sz w:val="22"/>
          <w:szCs w:val="22"/>
        </w:rPr>
      </w:pPr>
    </w:p>
    <w:p w14:paraId="719081D8" w14:textId="77777777" w:rsidR="008A3DBA" w:rsidRPr="00320205" w:rsidRDefault="008A3DBA">
      <w:pPr>
        <w:jc w:val="both"/>
        <w:rPr>
          <w:rFonts w:asciiTheme="minorHAnsi" w:hAnsiTheme="minorHAnsi" w:cstheme="minorHAnsi"/>
          <w:color w:val="000000"/>
          <w:sz w:val="22"/>
          <w:szCs w:val="22"/>
        </w:rPr>
      </w:pPr>
    </w:p>
    <w:p w14:paraId="4FD22C4F" w14:textId="77777777" w:rsidR="00F72714" w:rsidRPr="00320205" w:rsidRDefault="00006395">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Za O</w:t>
      </w:r>
      <w:r w:rsidR="00F72714" w:rsidRPr="00320205">
        <w:rPr>
          <w:rFonts w:asciiTheme="minorHAnsi" w:hAnsiTheme="minorHAnsi" w:cstheme="minorHAnsi"/>
          <w:color w:val="000000"/>
          <w:sz w:val="22"/>
          <w:szCs w:val="22"/>
        </w:rPr>
        <w:t>bjednávateľ</w:t>
      </w:r>
      <w:r w:rsidR="00B43251" w:rsidRPr="00320205">
        <w:rPr>
          <w:rFonts w:asciiTheme="minorHAnsi" w:hAnsiTheme="minorHAnsi" w:cstheme="minorHAnsi"/>
          <w:color w:val="000000"/>
          <w:sz w:val="22"/>
          <w:szCs w:val="22"/>
        </w:rPr>
        <w:t>a</w:t>
      </w:r>
      <w:r w:rsidR="00F72714"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ab/>
      </w:r>
      <w:r w:rsidR="0050660E" w:rsidRPr="00320205">
        <w:rPr>
          <w:rFonts w:asciiTheme="minorHAnsi" w:hAnsiTheme="minorHAnsi" w:cstheme="minorHAnsi"/>
          <w:color w:val="000000"/>
          <w:sz w:val="22"/>
          <w:szCs w:val="22"/>
        </w:rPr>
        <w:t xml:space="preserve"> </w:t>
      </w:r>
      <w:r w:rsidR="001A4E6B"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Za Z</w:t>
      </w:r>
      <w:r w:rsidR="00F72714" w:rsidRPr="00320205">
        <w:rPr>
          <w:rFonts w:asciiTheme="minorHAnsi" w:hAnsiTheme="minorHAnsi" w:cstheme="minorHAnsi"/>
          <w:color w:val="000000"/>
          <w:sz w:val="22"/>
          <w:szCs w:val="22"/>
        </w:rPr>
        <w:t>hotoviteľ</w:t>
      </w:r>
      <w:r w:rsidR="00B43251" w:rsidRPr="00320205">
        <w:rPr>
          <w:rFonts w:asciiTheme="minorHAnsi" w:hAnsiTheme="minorHAnsi" w:cstheme="minorHAnsi"/>
          <w:color w:val="000000"/>
          <w:sz w:val="22"/>
          <w:szCs w:val="22"/>
        </w:rPr>
        <w:t>a</w:t>
      </w:r>
      <w:r w:rsidR="00F72714" w:rsidRPr="00320205">
        <w:rPr>
          <w:rFonts w:asciiTheme="minorHAnsi" w:hAnsiTheme="minorHAnsi" w:cstheme="minorHAnsi"/>
          <w:color w:val="000000"/>
          <w:sz w:val="22"/>
          <w:szCs w:val="22"/>
        </w:rPr>
        <w:t xml:space="preserve">:    </w:t>
      </w:r>
    </w:p>
    <w:p w14:paraId="4CFAC1D1" w14:textId="77777777" w:rsidR="00EF6C18" w:rsidRPr="00320205" w:rsidRDefault="00EF6C18">
      <w:pPr>
        <w:jc w:val="both"/>
        <w:rPr>
          <w:rFonts w:asciiTheme="minorHAnsi" w:hAnsiTheme="minorHAnsi" w:cstheme="minorHAnsi"/>
          <w:color w:val="000000"/>
          <w:sz w:val="22"/>
          <w:szCs w:val="22"/>
        </w:rPr>
      </w:pPr>
    </w:p>
    <w:p w14:paraId="4AEA5713" w14:textId="77777777" w:rsidR="00EF6C18" w:rsidRPr="00320205" w:rsidRDefault="00EF6C18">
      <w:pPr>
        <w:jc w:val="both"/>
        <w:rPr>
          <w:rFonts w:asciiTheme="minorHAnsi" w:hAnsiTheme="minorHAnsi" w:cstheme="minorHAnsi"/>
          <w:color w:val="000000"/>
          <w:sz w:val="22"/>
          <w:szCs w:val="22"/>
        </w:rPr>
      </w:pPr>
    </w:p>
    <w:p w14:paraId="1B1B602D" w14:textId="38F62D16" w:rsidR="008275DF" w:rsidRDefault="008275DF">
      <w:pPr>
        <w:jc w:val="both"/>
        <w:rPr>
          <w:rFonts w:asciiTheme="minorHAnsi" w:hAnsiTheme="minorHAnsi" w:cstheme="minorHAnsi"/>
          <w:color w:val="000000"/>
          <w:sz w:val="22"/>
          <w:szCs w:val="22"/>
        </w:rPr>
      </w:pPr>
    </w:p>
    <w:p w14:paraId="572C856C" w14:textId="77777777" w:rsidR="00B54281" w:rsidRPr="00320205" w:rsidRDefault="00B54281">
      <w:pPr>
        <w:jc w:val="both"/>
        <w:rPr>
          <w:rFonts w:asciiTheme="minorHAnsi" w:hAnsiTheme="minorHAnsi" w:cstheme="minorHAnsi"/>
          <w:color w:val="000000"/>
          <w:sz w:val="22"/>
          <w:szCs w:val="22"/>
        </w:rPr>
      </w:pPr>
    </w:p>
    <w:p w14:paraId="044563E3" w14:textId="77777777" w:rsidR="008275DF" w:rsidRPr="00320205" w:rsidRDefault="008275DF">
      <w:pPr>
        <w:jc w:val="both"/>
        <w:rPr>
          <w:rFonts w:asciiTheme="minorHAnsi" w:hAnsiTheme="minorHAnsi" w:cstheme="minorHAnsi"/>
          <w:color w:val="000000"/>
          <w:sz w:val="22"/>
          <w:szCs w:val="22"/>
        </w:rPr>
      </w:pPr>
    </w:p>
    <w:p w14:paraId="75159E27" w14:textId="77777777" w:rsidR="008768E1" w:rsidRPr="00320205" w:rsidRDefault="008768E1">
      <w:pPr>
        <w:jc w:val="both"/>
        <w:rPr>
          <w:rFonts w:asciiTheme="minorHAnsi" w:hAnsiTheme="minorHAnsi" w:cstheme="minorHAnsi"/>
          <w:color w:val="000000"/>
          <w:sz w:val="22"/>
          <w:szCs w:val="22"/>
        </w:rPr>
      </w:pPr>
    </w:p>
    <w:p w14:paraId="59614231" w14:textId="77777777" w:rsidR="000156DD" w:rsidRPr="00320205" w:rsidRDefault="000156DD">
      <w:pPr>
        <w:jc w:val="both"/>
        <w:rPr>
          <w:rFonts w:asciiTheme="minorHAnsi" w:hAnsiTheme="minorHAnsi" w:cstheme="minorHAnsi"/>
          <w:color w:val="000000"/>
          <w:sz w:val="22"/>
          <w:szCs w:val="22"/>
        </w:rPr>
      </w:pPr>
    </w:p>
    <w:p w14:paraId="03352DBE" w14:textId="77777777" w:rsidR="00F72714" w:rsidRPr="00320205" w:rsidRDefault="00F72714">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00096EE3" w:rsidRPr="00320205">
        <w:rPr>
          <w:rFonts w:asciiTheme="minorHAnsi" w:hAnsiTheme="minorHAnsi" w:cstheme="minorHAnsi"/>
          <w:color w:val="000000"/>
          <w:sz w:val="22"/>
          <w:szCs w:val="22"/>
        </w:rPr>
        <w:tab/>
      </w:r>
      <w:r w:rsidR="0050660E"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w:t>
      </w:r>
    </w:p>
    <w:p w14:paraId="2A2880A1" w14:textId="77777777" w:rsidR="001A4E6B" w:rsidRPr="00320205" w:rsidRDefault="00E76D5A">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  JUDr. Peter Bročka, LL.M.</w:t>
      </w:r>
    </w:p>
    <w:p w14:paraId="6EDB7994" w14:textId="77777777" w:rsidR="00F72714" w:rsidRPr="00320205" w:rsidRDefault="001A4E6B">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 </w:t>
      </w:r>
      <w:r w:rsidR="001D5E53" w:rsidRPr="00320205">
        <w:rPr>
          <w:rFonts w:asciiTheme="minorHAnsi" w:hAnsiTheme="minorHAnsi" w:cstheme="minorHAnsi"/>
          <w:color w:val="000000"/>
          <w:sz w:val="22"/>
          <w:szCs w:val="22"/>
        </w:rPr>
        <w:t xml:space="preserve"> primátor mesta Trnava </w:t>
      </w:r>
      <w:r w:rsidR="00EC1C66" w:rsidRPr="00320205">
        <w:rPr>
          <w:rFonts w:asciiTheme="minorHAnsi" w:hAnsiTheme="minorHAnsi" w:cstheme="minorHAnsi"/>
          <w:color w:val="000000"/>
          <w:sz w:val="22"/>
          <w:szCs w:val="22"/>
        </w:rPr>
        <w:t xml:space="preserve">         </w:t>
      </w:r>
      <w:r w:rsidR="00F72714" w:rsidRPr="00320205">
        <w:rPr>
          <w:rFonts w:asciiTheme="minorHAnsi" w:hAnsiTheme="minorHAnsi" w:cstheme="minorHAnsi"/>
          <w:color w:val="000000"/>
          <w:sz w:val="22"/>
          <w:szCs w:val="22"/>
        </w:rPr>
        <w:t xml:space="preserve">  </w:t>
      </w:r>
      <w:r w:rsidR="00F8277E"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 xml:space="preserve"> </w:t>
      </w:r>
    </w:p>
    <w:sectPr w:rsidR="00F72714" w:rsidRPr="00320205" w:rsidSect="00B54281">
      <w:headerReference w:type="even" r:id="rId9"/>
      <w:headerReference w:type="default" r:id="rId10"/>
      <w:footerReference w:type="even" r:id="rId11"/>
      <w:footerReference w:type="default" r:id="rId12"/>
      <w:footnotePr>
        <w:numStart w:val="0"/>
        <w:numRestart w:val="eachPage"/>
      </w:footnotePr>
      <w:endnotePr>
        <w:numFmt w:val="decimal"/>
        <w:numStart w:val="0"/>
      </w:endnotePr>
      <w:type w:val="continuous"/>
      <w:pgSz w:w="11806" w:h="16700"/>
      <w:pgMar w:top="1418" w:right="1134" w:bottom="1418" w:left="1418" w:header="851"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3F200" w14:textId="77777777" w:rsidR="00593EE3" w:rsidRDefault="00593EE3">
      <w:r>
        <w:separator/>
      </w:r>
    </w:p>
  </w:endnote>
  <w:endnote w:type="continuationSeparator" w:id="0">
    <w:p w14:paraId="14CEC9E8" w14:textId="77777777" w:rsidR="00593EE3" w:rsidRDefault="0059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sperOpenFace">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8"/>
      </w:rPr>
      <w:id w:val="-429119568"/>
      <w:docPartObj>
        <w:docPartGallery w:val="Page Numbers (Bottom of Page)"/>
        <w:docPartUnique/>
      </w:docPartObj>
    </w:sdtPr>
    <w:sdtEndPr/>
    <w:sdtContent>
      <w:p w14:paraId="3EADC028" w14:textId="77777777" w:rsidR="00A23A46" w:rsidRPr="00724566" w:rsidRDefault="00A23A46">
        <w:pPr>
          <w:pStyle w:val="Pta"/>
          <w:jc w:val="right"/>
          <w:rPr>
            <w:i/>
            <w:sz w:val="18"/>
          </w:rPr>
        </w:pPr>
        <w:r w:rsidRPr="00724566">
          <w:rPr>
            <w:i/>
            <w:sz w:val="18"/>
          </w:rPr>
          <w:fldChar w:fldCharType="begin"/>
        </w:r>
        <w:r w:rsidRPr="00724566">
          <w:rPr>
            <w:i/>
            <w:sz w:val="18"/>
          </w:rPr>
          <w:instrText>PAGE   \* MERGEFORMAT</w:instrText>
        </w:r>
        <w:r w:rsidRPr="00724566">
          <w:rPr>
            <w:i/>
            <w:sz w:val="18"/>
          </w:rPr>
          <w:fldChar w:fldCharType="separate"/>
        </w:r>
        <w:r w:rsidR="00C35597">
          <w:rPr>
            <w:i/>
            <w:noProof/>
            <w:sz w:val="18"/>
          </w:rPr>
          <w:t>2</w:t>
        </w:r>
        <w:r w:rsidRPr="00724566">
          <w:rPr>
            <w:i/>
            <w:sz w:val="18"/>
          </w:rPr>
          <w:fldChar w:fldCharType="end"/>
        </w:r>
      </w:p>
    </w:sdtContent>
  </w:sdt>
  <w:p w14:paraId="2AB19766" w14:textId="77777777" w:rsidR="00A23A46" w:rsidRPr="000F7771" w:rsidRDefault="00A23A46" w:rsidP="000F7771">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i/>
        <w:sz w:val="18"/>
      </w:rPr>
      <w:id w:val="1246697746"/>
      <w:docPartObj>
        <w:docPartGallery w:val="Page Numbers (Bottom of Page)"/>
        <w:docPartUnique/>
      </w:docPartObj>
    </w:sdtPr>
    <w:sdtEndPr/>
    <w:sdtContent>
      <w:p w14:paraId="6910F1E2" w14:textId="77777777" w:rsidR="00A23A46" w:rsidRPr="0008605D" w:rsidRDefault="00A23A46">
        <w:pPr>
          <w:pStyle w:val="Pta"/>
          <w:jc w:val="right"/>
          <w:rPr>
            <w:rFonts w:asciiTheme="minorHAnsi" w:hAnsiTheme="minorHAnsi"/>
            <w:i/>
            <w:sz w:val="18"/>
          </w:rPr>
        </w:pPr>
        <w:r w:rsidRPr="0008605D">
          <w:rPr>
            <w:rFonts w:asciiTheme="minorHAnsi" w:hAnsiTheme="minorHAnsi"/>
            <w:i/>
          </w:rPr>
          <w:fldChar w:fldCharType="begin"/>
        </w:r>
        <w:r w:rsidRPr="0008605D">
          <w:rPr>
            <w:rFonts w:asciiTheme="minorHAnsi" w:hAnsiTheme="minorHAnsi"/>
            <w:i/>
          </w:rPr>
          <w:instrText>PAGE   \* MERGEFORMAT</w:instrText>
        </w:r>
        <w:r w:rsidRPr="0008605D">
          <w:rPr>
            <w:rFonts w:asciiTheme="minorHAnsi" w:hAnsiTheme="minorHAnsi"/>
            <w:i/>
          </w:rPr>
          <w:fldChar w:fldCharType="separate"/>
        </w:r>
        <w:r w:rsidR="00F8277E">
          <w:rPr>
            <w:rFonts w:asciiTheme="minorHAnsi" w:hAnsiTheme="minorHAnsi"/>
            <w:i/>
            <w:noProof/>
          </w:rPr>
          <w:t>8</w:t>
        </w:r>
        <w:r w:rsidRPr="0008605D">
          <w:rPr>
            <w:rFonts w:asciiTheme="minorHAnsi" w:hAnsiTheme="minorHAnsi"/>
            <w:i/>
          </w:rPr>
          <w:fldChar w:fldCharType="end"/>
        </w:r>
      </w:p>
    </w:sdtContent>
  </w:sdt>
  <w:p w14:paraId="4A1C5AD2" w14:textId="77777777" w:rsidR="00A23A46" w:rsidRPr="009B6953" w:rsidRDefault="00A23A46" w:rsidP="000F7771">
    <w:pPr>
      <w:pStyle w:val="Pt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D4226" w14:textId="77777777" w:rsidR="00593EE3" w:rsidRDefault="00593EE3">
      <w:r>
        <w:separator/>
      </w:r>
    </w:p>
  </w:footnote>
  <w:footnote w:type="continuationSeparator" w:id="0">
    <w:p w14:paraId="510D39D7" w14:textId="77777777" w:rsidR="00593EE3" w:rsidRDefault="00593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AD9AB" w14:textId="77777777" w:rsidR="00A23A46" w:rsidRPr="0008605D" w:rsidRDefault="00A23A46" w:rsidP="004C7D5A">
    <w:pPr>
      <w:pStyle w:val="Hlavika"/>
      <w:jc w:val="right"/>
      <w:rPr>
        <w:rFonts w:asciiTheme="minorHAnsi" w:hAnsiTheme="minorHAnsi" w:cs="Arial"/>
        <w:i/>
      </w:rPr>
    </w:pPr>
    <w:r w:rsidRPr="0008605D">
      <w:rPr>
        <w:rFonts w:asciiTheme="minorHAnsi" w:hAnsiTheme="minorHAnsi" w:cs="Arial"/>
        <w:i/>
      </w:rPr>
      <w:t xml:space="preserve">Centrálne číslo zmluvy:  </w:t>
    </w:r>
    <w:r w:rsidR="00C35597">
      <w:rPr>
        <w:rFonts w:asciiTheme="minorHAnsi" w:hAnsiTheme="minorHAnsi" w:cs="Arial"/>
        <w:i/>
      </w:rPr>
      <w:t>116/</w:t>
    </w:r>
    <w:r w:rsidRPr="0008605D">
      <w:rPr>
        <w:rFonts w:asciiTheme="minorHAnsi" w:hAnsiTheme="minorHAnsi" w:cs="Arial"/>
        <w:i/>
      </w:rPr>
      <w:t>201</w:t>
    </w:r>
    <w:r>
      <w:rPr>
        <w:rFonts w:asciiTheme="minorHAnsi" w:hAnsiTheme="minorHAnsi" w:cs="Arial"/>
        <w:i/>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8149C" w14:textId="77777777" w:rsidR="00A23A46" w:rsidRPr="00320205" w:rsidRDefault="00A23A46" w:rsidP="00950262">
    <w:pPr>
      <w:pStyle w:val="Hlavika"/>
      <w:jc w:val="right"/>
      <w:rPr>
        <w:rFonts w:asciiTheme="minorHAnsi" w:hAnsiTheme="minorHAnsi" w:cstheme="minorHAnsi"/>
        <w:i/>
      </w:rPr>
    </w:pPr>
    <w:r w:rsidRPr="00320205">
      <w:rPr>
        <w:rFonts w:asciiTheme="minorHAnsi" w:hAnsiTheme="minorHAnsi" w:cstheme="minorHAnsi"/>
        <w:i/>
      </w:rPr>
      <w:t xml:space="preserve">Centrálne číslo zmluvy: </w:t>
    </w:r>
    <w:r w:rsidR="00F67280" w:rsidRPr="00320205">
      <w:rPr>
        <w:rFonts w:asciiTheme="minorHAnsi" w:hAnsiTheme="minorHAnsi" w:cstheme="minorHAnsi"/>
        <w:i/>
      </w:rPr>
      <w:t>.........</w:t>
    </w:r>
    <w:r w:rsidR="00C35597" w:rsidRPr="00320205">
      <w:rPr>
        <w:rFonts w:asciiTheme="minorHAnsi" w:hAnsiTheme="minorHAnsi" w:cstheme="minorHAnsi"/>
        <w:i/>
      </w:rPr>
      <w:t>/</w:t>
    </w:r>
    <w:r w:rsidRPr="00320205">
      <w:rPr>
        <w:rFonts w:asciiTheme="minorHAnsi" w:hAnsiTheme="minorHAnsi" w:cstheme="minorHAnsi"/>
        <w:i/>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28"/>
    <w:lvl w:ilvl="0">
      <w:start w:val="2"/>
      <w:numFmt w:val="decimal"/>
      <w:lvlText w:val="%1."/>
      <w:lvlJc w:val="left"/>
      <w:pPr>
        <w:tabs>
          <w:tab w:val="num" w:pos="375"/>
        </w:tabs>
        <w:ind w:left="375" w:hanging="375"/>
      </w:p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3" w15:restartNumberingAfterBreak="0">
    <w:nsid w:val="0966417B"/>
    <w:multiLevelType w:val="hybridMultilevel"/>
    <w:tmpl w:val="290AE7DC"/>
    <w:lvl w:ilvl="0" w:tplc="EE5E1F0A">
      <w:numFmt w:val="bullet"/>
      <w:lvlText w:val="-"/>
      <w:lvlJc w:val="left"/>
      <w:pPr>
        <w:ind w:left="644" w:hanging="360"/>
      </w:pPr>
      <w:rPr>
        <w:rFonts w:ascii="Calibri" w:eastAsia="Times New Roman" w:hAnsi="Calibri" w:cs="Times New Roman" w:hint="default"/>
        <w:u w:val="none"/>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4" w15:restartNumberingAfterBreak="0">
    <w:nsid w:val="26803941"/>
    <w:multiLevelType w:val="hybridMultilevel"/>
    <w:tmpl w:val="47F056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C434FC8"/>
    <w:multiLevelType w:val="multilevel"/>
    <w:tmpl w:val="80085B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E9278DA"/>
    <w:multiLevelType w:val="hybridMultilevel"/>
    <w:tmpl w:val="070248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1194D54"/>
    <w:multiLevelType w:val="hybridMultilevel"/>
    <w:tmpl w:val="9F224A28"/>
    <w:lvl w:ilvl="0" w:tplc="0B24B1B0">
      <w:numFmt w:val="bullet"/>
      <w:lvlText w:val="•"/>
      <w:lvlJc w:val="left"/>
      <w:pPr>
        <w:ind w:left="1745" w:hanging="705"/>
      </w:pPr>
      <w:rPr>
        <w:rFonts w:ascii="Calibri" w:eastAsia="Calibri" w:hAnsi="Calibri" w:cs="Calibri"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8" w15:restartNumberingAfterBreak="0">
    <w:nsid w:val="62977F67"/>
    <w:multiLevelType w:val="hybridMultilevel"/>
    <w:tmpl w:val="55CE500C"/>
    <w:lvl w:ilvl="0" w:tplc="EFFE6926">
      <w:numFmt w:val="bullet"/>
      <w:lvlText w:val="-"/>
      <w:lvlJc w:val="left"/>
      <w:pPr>
        <w:ind w:left="1080" w:hanging="360"/>
      </w:pPr>
      <w:rPr>
        <w:rFonts w:ascii="Calibri" w:eastAsia="Arial Unicode MS"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141909"/>
    <w:multiLevelType w:val="hybridMultilevel"/>
    <w:tmpl w:val="5614B5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5594F45"/>
    <w:multiLevelType w:val="multilevel"/>
    <w:tmpl w:val="53E2949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4680B61"/>
    <w:multiLevelType w:val="hybridMultilevel"/>
    <w:tmpl w:val="8CF631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11"/>
  </w:num>
  <w:num w:numId="5">
    <w:abstractNumId w:val="3"/>
  </w:num>
  <w:num w:numId="6">
    <w:abstractNumId w:val="7"/>
  </w:num>
  <w:num w:numId="7">
    <w:abstractNumId w:val="12"/>
  </w:num>
  <w:num w:numId="8">
    <w:abstractNumId w:val="6"/>
  </w:num>
  <w:num w:numId="9">
    <w:abstractNumId w:val="10"/>
  </w:num>
  <w:num w:numId="10">
    <w:abstractNumId w:val="8"/>
  </w:num>
  <w:num w:numId="11">
    <w:abstractNumId w:val="5"/>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EE"/>
    <w:rsid w:val="00001CC1"/>
    <w:rsid w:val="00004F3E"/>
    <w:rsid w:val="00006395"/>
    <w:rsid w:val="00007D20"/>
    <w:rsid w:val="000156DD"/>
    <w:rsid w:val="00016509"/>
    <w:rsid w:val="00017831"/>
    <w:rsid w:val="00020F6D"/>
    <w:rsid w:val="000236CF"/>
    <w:rsid w:val="00030126"/>
    <w:rsid w:val="00030B98"/>
    <w:rsid w:val="0003420C"/>
    <w:rsid w:val="00034981"/>
    <w:rsid w:val="00037871"/>
    <w:rsid w:val="0004113B"/>
    <w:rsid w:val="00042FCF"/>
    <w:rsid w:val="00043599"/>
    <w:rsid w:val="00045C5A"/>
    <w:rsid w:val="000479A7"/>
    <w:rsid w:val="00051713"/>
    <w:rsid w:val="00060369"/>
    <w:rsid w:val="00063A62"/>
    <w:rsid w:val="00065756"/>
    <w:rsid w:val="000658E2"/>
    <w:rsid w:val="000738C1"/>
    <w:rsid w:val="00081CF4"/>
    <w:rsid w:val="0008605D"/>
    <w:rsid w:val="00090BC5"/>
    <w:rsid w:val="00096996"/>
    <w:rsid w:val="00096EE3"/>
    <w:rsid w:val="000A1004"/>
    <w:rsid w:val="000A2C63"/>
    <w:rsid w:val="000A6E8F"/>
    <w:rsid w:val="000A6FCF"/>
    <w:rsid w:val="000B22BC"/>
    <w:rsid w:val="000B3494"/>
    <w:rsid w:val="000C0925"/>
    <w:rsid w:val="000C1954"/>
    <w:rsid w:val="000C4E13"/>
    <w:rsid w:val="000C6953"/>
    <w:rsid w:val="000D0AA3"/>
    <w:rsid w:val="000D1562"/>
    <w:rsid w:val="000D56D5"/>
    <w:rsid w:val="000E199B"/>
    <w:rsid w:val="000E513C"/>
    <w:rsid w:val="000E57A8"/>
    <w:rsid w:val="000E59A9"/>
    <w:rsid w:val="000E7D55"/>
    <w:rsid w:val="000F00F3"/>
    <w:rsid w:val="000F28DD"/>
    <w:rsid w:val="000F5D3F"/>
    <w:rsid w:val="000F7771"/>
    <w:rsid w:val="00103E33"/>
    <w:rsid w:val="00105AC8"/>
    <w:rsid w:val="0010665D"/>
    <w:rsid w:val="00107D79"/>
    <w:rsid w:val="00113724"/>
    <w:rsid w:val="00116425"/>
    <w:rsid w:val="001201DE"/>
    <w:rsid w:val="00120A5D"/>
    <w:rsid w:val="00120FEF"/>
    <w:rsid w:val="00121D6D"/>
    <w:rsid w:val="00127F48"/>
    <w:rsid w:val="00132C90"/>
    <w:rsid w:val="00134CE9"/>
    <w:rsid w:val="001371F4"/>
    <w:rsid w:val="0014194A"/>
    <w:rsid w:val="001456BE"/>
    <w:rsid w:val="00150744"/>
    <w:rsid w:val="00154A73"/>
    <w:rsid w:val="001552F3"/>
    <w:rsid w:val="00156C84"/>
    <w:rsid w:val="00157BC2"/>
    <w:rsid w:val="00163DCD"/>
    <w:rsid w:val="00167DBF"/>
    <w:rsid w:val="001718E2"/>
    <w:rsid w:val="001773ED"/>
    <w:rsid w:val="00177720"/>
    <w:rsid w:val="00177FD7"/>
    <w:rsid w:val="00181B82"/>
    <w:rsid w:val="00183F79"/>
    <w:rsid w:val="001860E4"/>
    <w:rsid w:val="0018712D"/>
    <w:rsid w:val="001914F3"/>
    <w:rsid w:val="00191D5C"/>
    <w:rsid w:val="00192CD5"/>
    <w:rsid w:val="00192F2E"/>
    <w:rsid w:val="0019317A"/>
    <w:rsid w:val="001A265D"/>
    <w:rsid w:val="001A275F"/>
    <w:rsid w:val="001A3EF4"/>
    <w:rsid w:val="001A4E6B"/>
    <w:rsid w:val="001A56B6"/>
    <w:rsid w:val="001B2F91"/>
    <w:rsid w:val="001B33FC"/>
    <w:rsid w:val="001B56D4"/>
    <w:rsid w:val="001B6D1E"/>
    <w:rsid w:val="001C6544"/>
    <w:rsid w:val="001C71EA"/>
    <w:rsid w:val="001D060C"/>
    <w:rsid w:val="001D08EC"/>
    <w:rsid w:val="001D1DB2"/>
    <w:rsid w:val="001D4605"/>
    <w:rsid w:val="001D56E7"/>
    <w:rsid w:val="001D5A4F"/>
    <w:rsid w:val="001D5E53"/>
    <w:rsid w:val="001E59D0"/>
    <w:rsid w:val="001E5A78"/>
    <w:rsid w:val="002002A1"/>
    <w:rsid w:val="00200D03"/>
    <w:rsid w:val="002025A0"/>
    <w:rsid w:val="002034F5"/>
    <w:rsid w:val="0020731B"/>
    <w:rsid w:val="00211BEA"/>
    <w:rsid w:val="00213D86"/>
    <w:rsid w:val="002146F1"/>
    <w:rsid w:val="00214948"/>
    <w:rsid w:val="002157B0"/>
    <w:rsid w:val="00216185"/>
    <w:rsid w:val="00217603"/>
    <w:rsid w:val="00222404"/>
    <w:rsid w:val="00222616"/>
    <w:rsid w:val="00222F09"/>
    <w:rsid w:val="002237F0"/>
    <w:rsid w:val="00227CEA"/>
    <w:rsid w:val="00231BCC"/>
    <w:rsid w:val="0023220D"/>
    <w:rsid w:val="00232D68"/>
    <w:rsid w:val="00233DB2"/>
    <w:rsid w:val="00235B87"/>
    <w:rsid w:val="00236EF4"/>
    <w:rsid w:val="00241FCC"/>
    <w:rsid w:val="00245B38"/>
    <w:rsid w:val="00247A04"/>
    <w:rsid w:val="002553CD"/>
    <w:rsid w:val="00255D6E"/>
    <w:rsid w:val="002564A6"/>
    <w:rsid w:val="00261F30"/>
    <w:rsid w:val="002627DD"/>
    <w:rsid w:val="00262F13"/>
    <w:rsid w:val="002653FA"/>
    <w:rsid w:val="00274AA1"/>
    <w:rsid w:val="002755B8"/>
    <w:rsid w:val="00276077"/>
    <w:rsid w:val="00276303"/>
    <w:rsid w:val="00276767"/>
    <w:rsid w:val="0028042B"/>
    <w:rsid w:val="00281534"/>
    <w:rsid w:val="00284D2C"/>
    <w:rsid w:val="00290CAF"/>
    <w:rsid w:val="00297090"/>
    <w:rsid w:val="002976B7"/>
    <w:rsid w:val="002A1C69"/>
    <w:rsid w:val="002A7FE5"/>
    <w:rsid w:val="002B3682"/>
    <w:rsid w:val="002B3E91"/>
    <w:rsid w:val="002C04BD"/>
    <w:rsid w:val="002C3928"/>
    <w:rsid w:val="002C74B5"/>
    <w:rsid w:val="002D0FDD"/>
    <w:rsid w:val="002D2A85"/>
    <w:rsid w:val="002D2F6D"/>
    <w:rsid w:val="002D4221"/>
    <w:rsid w:val="002D6E54"/>
    <w:rsid w:val="002D7071"/>
    <w:rsid w:val="002D7F27"/>
    <w:rsid w:val="002E7021"/>
    <w:rsid w:val="002E7958"/>
    <w:rsid w:val="002E7A17"/>
    <w:rsid w:val="002F008F"/>
    <w:rsid w:val="002F0FFA"/>
    <w:rsid w:val="002F23E8"/>
    <w:rsid w:val="003026EE"/>
    <w:rsid w:val="00304A3C"/>
    <w:rsid w:val="00307709"/>
    <w:rsid w:val="003137B2"/>
    <w:rsid w:val="00314C83"/>
    <w:rsid w:val="00315DBD"/>
    <w:rsid w:val="003166AE"/>
    <w:rsid w:val="003168A3"/>
    <w:rsid w:val="00316AE9"/>
    <w:rsid w:val="00320205"/>
    <w:rsid w:val="003204B9"/>
    <w:rsid w:val="00321C07"/>
    <w:rsid w:val="00322635"/>
    <w:rsid w:val="00326EA7"/>
    <w:rsid w:val="00331622"/>
    <w:rsid w:val="00332DA8"/>
    <w:rsid w:val="003371E8"/>
    <w:rsid w:val="0033747A"/>
    <w:rsid w:val="0034019F"/>
    <w:rsid w:val="0034084B"/>
    <w:rsid w:val="00341E4F"/>
    <w:rsid w:val="00342AEE"/>
    <w:rsid w:val="00343859"/>
    <w:rsid w:val="00344896"/>
    <w:rsid w:val="003458EF"/>
    <w:rsid w:val="003459C3"/>
    <w:rsid w:val="00346A9D"/>
    <w:rsid w:val="003505F3"/>
    <w:rsid w:val="00350E9F"/>
    <w:rsid w:val="00350EC1"/>
    <w:rsid w:val="00352E59"/>
    <w:rsid w:val="00355E2D"/>
    <w:rsid w:val="003573DA"/>
    <w:rsid w:val="0036166E"/>
    <w:rsid w:val="00361F0D"/>
    <w:rsid w:val="003627BF"/>
    <w:rsid w:val="003662ED"/>
    <w:rsid w:val="00366377"/>
    <w:rsid w:val="00366F7C"/>
    <w:rsid w:val="00371D0B"/>
    <w:rsid w:val="003745FE"/>
    <w:rsid w:val="00375F21"/>
    <w:rsid w:val="00381823"/>
    <w:rsid w:val="0038209B"/>
    <w:rsid w:val="00391850"/>
    <w:rsid w:val="00391A79"/>
    <w:rsid w:val="003A1FE5"/>
    <w:rsid w:val="003A3FAD"/>
    <w:rsid w:val="003A5BDB"/>
    <w:rsid w:val="003A5FB7"/>
    <w:rsid w:val="003A6799"/>
    <w:rsid w:val="003A6E42"/>
    <w:rsid w:val="003B252D"/>
    <w:rsid w:val="003B71C0"/>
    <w:rsid w:val="003C0EDE"/>
    <w:rsid w:val="003C1FD7"/>
    <w:rsid w:val="003C3901"/>
    <w:rsid w:val="003C6314"/>
    <w:rsid w:val="003D16DF"/>
    <w:rsid w:val="003D24FC"/>
    <w:rsid w:val="003D6E6B"/>
    <w:rsid w:val="003E10BD"/>
    <w:rsid w:val="003E1706"/>
    <w:rsid w:val="003E2E77"/>
    <w:rsid w:val="003E4ABE"/>
    <w:rsid w:val="003E5FAF"/>
    <w:rsid w:val="003E6045"/>
    <w:rsid w:val="003E73E0"/>
    <w:rsid w:val="003F0CB3"/>
    <w:rsid w:val="003F10E2"/>
    <w:rsid w:val="003F35E5"/>
    <w:rsid w:val="003F5E83"/>
    <w:rsid w:val="003F7C76"/>
    <w:rsid w:val="004044F3"/>
    <w:rsid w:val="004054C2"/>
    <w:rsid w:val="004121D8"/>
    <w:rsid w:val="0041261C"/>
    <w:rsid w:val="00412E83"/>
    <w:rsid w:val="00414708"/>
    <w:rsid w:val="00420D18"/>
    <w:rsid w:val="00426230"/>
    <w:rsid w:val="0042668A"/>
    <w:rsid w:val="00431156"/>
    <w:rsid w:val="00431175"/>
    <w:rsid w:val="00431731"/>
    <w:rsid w:val="00431985"/>
    <w:rsid w:val="00431CC3"/>
    <w:rsid w:val="00432AF0"/>
    <w:rsid w:val="00434995"/>
    <w:rsid w:val="00437D68"/>
    <w:rsid w:val="0044621D"/>
    <w:rsid w:val="00447AC7"/>
    <w:rsid w:val="00450DAA"/>
    <w:rsid w:val="004512FC"/>
    <w:rsid w:val="00463B9C"/>
    <w:rsid w:val="0046416E"/>
    <w:rsid w:val="00470239"/>
    <w:rsid w:val="00470E3E"/>
    <w:rsid w:val="00473345"/>
    <w:rsid w:val="00474AC1"/>
    <w:rsid w:val="00475FE6"/>
    <w:rsid w:val="00476CE2"/>
    <w:rsid w:val="00483890"/>
    <w:rsid w:val="00484E71"/>
    <w:rsid w:val="0048522E"/>
    <w:rsid w:val="00485A3A"/>
    <w:rsid w:val="004860D2"/>
    <w:rsid w:val="004862F7"/>
    <w:rsid w:val="004875EB"/>
    <w:rsid w:val="00487630"/>
    <w:rsid w:val="00490D3B"/>
    <w:rsid w:val="00491B26"/>
    <w:rsid w:val="004924E7"/>
    <w:rsid w:val="00493196"/>
    <w:rsid w:val="00495DAA"/>
    <w:rsid w:val="004975C2"/>
    <w:rsid w:val="004A1480"/>
    <w:rsid w:val="004A5231"/>
    <w:rsid w:val="004A5BF9"/>
    <w:rsid w:val="004A605C"/>
    <w:rsid w:val="004A7215"/>
    <w:rsid w:val="004A7CFD"/>
    <w:rsid w:val="004B160D"/>
    <w:rsid w:val="004B6355"/>
    <w:rsid w:val="004C305C"/>
    <w:rsid w:val="004C7D5A"/>
    <w:rsid w:val="004D1044"/>
    <w:rsid w:val="004D132A"/>
    <w:rsid w:val="004D17E3"/>
    <w:rsid w:val="004D5F5B"/>
    <w:rsid w:val="004D7EF0"/>
    <w:rsid w:val="004D7F6B"/>
    <w:rsid w:val="004E110D"/>
    <w:rsid w:val="004E2A60"/>
    <w:rsid w:val="004E31C5"/>
    <w:rsid w:val="004E3F8B"/>
    <w:rsid w:val="004E5286"/>
    <w:rsid w:val="0050660E"/>
    <w:rsid w:val="00510218"/>
    <w:rsid w:val="00510E9A"/>
    <w:rsid w:val="00511302"/>
    <w:rsid w:val="00511A8F"/>
    <w:rsid w:val="005141D9"/>
    <w:rsid w:val="0051485F"/>
    <w:rsid w:val="00517A8A"/>
    <w:rsid w:val="005204F3"/>
    <w:rsid w:val="00521644"/>
    <w:rsid w:val="00523272"/>
    <w:rsid w:val="00530261"/>
    <w:rsid w:val="00531B27"/>
    <w:rsid w:val="00531CB6"/>
    <w:rsid w:val="0053795C"/>
    <w:rsid w:val="005439DF"/>
    <w:rsid w:val="00544450"/>
    <w:rsid w:val="0054462D"/>
    <w:rsid w:val="0054710D"/>
    <w:rsid w:val="00552082"/>
    <w:rsid w:val="005534F6"/>
    <w:rsid w:val="005544A3"/>
    <w:rsid w:val="005546F1"/>
    <w:rsid w:val="005604F9"/>
    <w:rsid w:val="00560EDB"/>
    <w:rsid w:val="005613EF"/>
    <w:rsid w:val="00562979"/>
    <w:rsid w:val="00564EDA"/>
    <w:rsid w:val="0056534B"/>
    <w:rsid w:val="00566F5C"/>
    <w:rsid w:val="00570C23"/>
    <w:rsid w:val="00571BA6"/>
    <w:rsid w:val="0057514B"/>
    <w:rsid w:val="00577D58"/>
    <w:rsid w:val="00580DDC"/>
    <w:rsid w:val="005813EA"/>
    <w:rsid w:val="005852A3"/>
    <w:rsid w:val="005854BC"/>
    <w:rsid w:val="0059090E"/>
    <w:rsid w:val="00593EE3"/>
    <w:rsid w:val="00594ACD"/>
    <w:rsid w:val="00594C1C"/>
    <w:rsid w:val="005A1F49"/>
    <w:rsid w:val="005A2741"/>
    <w:rsid w:val="005B0D47"/>
    <w:rsid w:val="005B1C6E"/>
    <w:rsid w:val="005B326B"/>
    <w:rsid w:val="005B6E55"/>
    <w:rsid w:val="005C1182"/>
    <w:rsid w:val="005C3455"/>
    <w:rsid w:val="005C70B0"/>
    <w:rsid w:val="005D28CB"/>
    <w:rsid w:val="005D3E99"/>
    <w:rsid w:val="005D6A75"/>
    <w:rsid w:val="005D76F9"/>
    <w:rsid w:val="005E0AF4"/>
    <w:rsid w:val="005E0DFB"/>
    <w:rsid w:val="005E23EE"/>
    <w:rsid w:val="005E2F00"/>
    <w:rsid w:val="005E60C4"/>
    <w:rsid w:val="005E6477"/>
    <w:rsid w:val="005F00BC"/>
    <w:rsid w:val="005F0894"/>
    <w:rsid w:val="005F0DBA"/>
    <w:rsid w:val="005F1124"/>
    <w:rsid w:val="005F1353"/>
    <w:rsid w:val="005F5B7B"/>
    <w:rsid w:val="00600D09"/>
    <w:rsid w:val="00606684"/>
    <w:rsid w:val="0060738C"/>
    <w:rsid w:val="00612B21"/>
    <w:rsid w:val="00616612"/>
    <w:rsid w:val="00617C9D"/>
    <w:rsid w:val="00620218"/>
    <w:rsid w:val="00621347"/>
    <w:rsid w:val="006266FC"/>
    <w:rsid w:val="0063114E"/>
    <w:rsid w:val="00633D81"/>
    <w:rsid w:val="00634CDD"/>
    <w:rsid w:val="00637EE1"/>
    <w:rsid w:val="00640916"/>
    <w:rsid w:val="00644B07"/>
    <w:rsid w:val="00645DB6"/>
    <w:rsid w:val="00650229"/>
    <w:rsid w:val="00650812"/>
    <w:rsid w:val="00650DCB"/>
    <w:rsid w:val="006512EC"/>
    <w:rsid w:val="00655032"/>
    <w:rsid w:val="00664494"/>
    <w:rsid w:val="006659D0"/>
    <w:rsid w:val="0066710E"/>
    <w:rsid w:val="00672F40"/>
    <w:rsid w:val="0067494E"/>
    <w:rsid w:val="00676069"/>
    <w:rsid w:val="00676081"/>
    <w:rsid w:val="006768B4"/>
    <w:rsid w:val="006810F1"/>
    <w:rsid w:val="00682D69"/>
    <w:rsid w:val="0068354E"/>
    <w:rsid w:val="00684C4F"/>
    <w:rsid w:val="00686C91"/>
    <w:rsid w:val="00694C51"/>
    <w:rsid w:val="00695DFD"/>
    <w:rsid w:val="006967F9"/>
    <w:rsid w:val="006A5387"/>
    <w:rsid w:val="006A71A8"/>
    <w:rsid w:val="006B0A7B"/>
    <w:rsid w:val="006B0D82"/>
    <w:rsid w:val="006B1DBE"/>
    <w:rsid w:val="006B3B22"/>
    <w:rsid w:val="006B3BAB"/>
    <w:rsid w:val="006C09DB"/>
    <w:rsid w:val="006C1E6E"/>
    <w:rsid w:val="006C2D06"/>
    <w:rsid w:val="006C5BC2"/>
    <w:rsid w:val="006D0F99"/>
    <w:rsid w:val="006D194F"/>
    <w:rsid w:val="006D27FF"/>
    <w:rsid w:val="006D5F6E"/>
    <w:rsid w:val="006D7C43"/>
    <w:rsid w:val="006E00C7"/>
    <w:rsid w:val="006E099F"/>
    <w:rsid w:val="006E1E90"/>
    <w:rsid w:val="006E3852"/>
    <w:rsid w:val="006F526E"/>
    <w:rsid w:val="006F5E20"/>
    <w:rsid w:val="00701EE8"/>
    <w:rsid w:val="007027B3"/>
    <w:rsid w:val="00705749"/>
    <w:rsid w:val="00705EF0"/>
    <w:rsid w:val="00710AB1"/>
    <w:rsid w:val="00711A94"/>
    <w:rsid w:val="007135CC"/>
    <w:rsid w:val="00714839"/>
    <w:rsid w:val="0071784F"/>
    <w:rsid w:val="00721CF1"/>
    <w:rsid w:val="00722D3A"/>
    <w:rsid w:val="00724566"/>
    <w:rsid w:val="00726098"/>
    <w:rsid w:val="007267D9"/>
    <w:rsid w:val="00730FE8"/>
    <w:rsid w:val="0073130C"/>
    <w:rsid w:val="00731CCB"/>
    <w:rsid w:val="00735BB8"/>
    <w:rsid w:val="007366A3"/>
    <w:rsid w:val="00736E48"/>
    <w:rsid w:val="0073748C"/>
    <w:rsid w:val="00741101"/>
    <w:rsid w:val="00741273"/>
    <w:rsid w:val="0074573A"/>
    <w:rsid w:val="00745A8F"/>
    <w:rsid w:val="00746AF8"/>
    <w:rsid w:val="00761C83"/>
    <w:rsid w:val="007623A2"/>
    <w:rsid w:val="007629FD"/>
    <w:rsid w:val="007639FB"/>
    <w:rsid w:val="007648F5"/>
    <w:rsid w:val="0076729F"/>
    <w:rsid w:val="007702BD"/>
    <w:rsid w:val="00773AA3"/>
    <w:rsid w:val="007745E2"/>
    <w:rsid w:val="007827FF"/>
    <w:rsid w:val="00783990"/>
    <w:rsid w:val="007872DB"/>
    <w:rsid w:val="00792206"/>
    <w:rsid w:val="007947DC"/>
    <w:rsid w:val="00795A0B"/>
    <w:rsid w:val="007960A0"/>
    <w:rsid w:val="007A1B3D"/>
    <w:rsid w:val="007A3355"/>
    <w:rsid w:val="007A4C6B"/>
    <w:rsid w:val="007B06E5"/>
    <w:rsid w:val="007B1B33"/>
    <w:rsid w:val="007B3D4A"/>
    <w:rsid w:val="007B4984"/>
    <w:rsid w:val="007B5484"/>
    <w:rsid w:val="007B7D49"/>
    <w:rsid w:val="007C130D"/>
    <w:rsid w:val="007C1912"/>
    <w:rsid w:val="007C4B11"/>
    <w:rsid w:val="007C5F64"/>
    <w:rsid w:val="007C62F0"/>
    <w:rsid w:val="007C74D4"/>
    <w:rsid w:val="007C7F21"/>
    <w:rsid w:val="007D4A42"/>
    <w:rsid w:val="007D4F09"/>
    <w:rsid w:val="007E0D73"/>
    <w:rsid w:val="007E1771"/>
    <w:rsid w:val="007E189B"/>
    <w:rsid w:val="007E3039"/>
    <w:rsid w:val="007E323B"/>
    <w:rsid w:val="007F33EF"/>
    <w:rsid w:val="007F34F3"/>
    <w:rsid w:val="007F365D"/>
    <w:rsid w:val="008008D0"/>
    <w:rsid w:val="008044B6"/>
    <w:rsid w:val="00813903"/>
    <w:rsid w:val="0082129E"/>
    <w:rsid w:val="00822447"/>
    <w:rsid w:val="0082379B"/>
    <w:rsid w:val="0082480A"/>
    <w:rsid w:val="008275DF"/>
    <w:rsid w:val="00832FE9"/>
    <w:rsid w:val="0083373F"/>
    <w:rsid w:val="0084255A"/>
    <w:rsid w:val="008433B6"/>
    <w:rsid w:val="00846BE4"/>
    <w:rsid w:val="008515D8"/>
    <w:rsid w:val="008529B6"/>
    <w:rsid w:val="008546CE"/>
    <w:rsid w:val="00857A53"/>
    <w:rsid w:val="0086019F"/>
    <w:rsid w:val="00861234"/>
    <w:rsid w:val="00862D2C"/>
    <w:rsid w:val="008657D3"/>
    <w:rsid w:val="0086733F"/>
    <w:rsid w:val="00875415"/>
    <w:rsid w:val="008768E1"/>
    <w:rsid w:val="0087735E"/>
    <w:rsid w:val="0088400F"/>
    <w:rsid w:val="0088422D"/>
    <w:rsid w:val="0088551A"/>
    <w:rsid w:val="00885914"/>
    <w:rsid w:val="00887DCF"/>
    <w:rsid w:val="008928C6"/>
    <w:rsid w:val="00893AA2"/>
    <w:rsid w:val="00893E48"/>
    <w:rsid w:val="00895A72"/>
    <w:rsid w:val="008A1F75"/>
    <w:rsid w:val="008A3DBA"/>
    <w:rsid w:val="008A507D"/>
    <w:rsid w:val="008B174A"/>
    <w:rsid w:val="008B193B"/>
    <w:rsid w:val="008C0D39"/>
    <w:rsid w:val="008C1AFD"/>
    <w:rsid w:val="008C2D71"/>
    <w:rsid w:val="008C34C6"/>
    <w:rsid w:val="008C7A60"/>
    <w:rsid w:val="008D0006"/>
    <w:rsid w:val="008D253E"/>
    <w:rsid w:val="008E2FB8"/>
    <w:rsid w:val="008E3CDD"/>
    <w:rsid w:val="008F499F"/>
    <w:rsid w:val="008F684D"/>
    <w:rsid w:val="008F7C06"/>
    <w:rsid w:val="009002E9"/>
    <w:rsid w:val="00901F35"/>
    <w:rsid w:val="009049D1"/>
    <w:rsid w:val="00907165"/>
    <w:rsid w:val="00911994"/>
    <w:rsid w:val="00911D29"/>
    <w:rsid w:val="00912742"/>
    <w:rsid w:val="00913CEB"/>
    <w:rsid w:val="00922BC9"/>
    <w:rsid w:val="00926301"/>
    <w:rsid w:val="009313E4"/>
    <w:rsid w:val="0093180B"/>
    <w:rsid w:val="00931826"/>
    <w:rsid w:val="00932897"/>
    <w:rsid w:val="00941214"/>
    <w:rsid w:val="00942BC6"/>
    <w:rsid w:val="00944E3A"/>
    <w:rsid w:val="00950262"/>
    <w:rsid w:val="0095217A"/>
    <w:rsid w:val="0095359B"/>
    <w:rsid w:val="009539EF"/>
    <w:rsid w:val="009562A0"/>
    <w:rsid w:val="00964513"/>
    <w:rsid w:val="00966349"/>
    <w:rsid w:val="009722F8"/>
    <w:rsid w:val="00974FFB"/>
    <w:rsid w:val="00975277"/>
    <w:rsid w:val="0098522E"/>
    <w:rsid w:val="00986570"/>
    <w:rsid w:val="00987A4A"/>
    <w:rsid w:val="00991E6F"/>
    <w:rsid w:val="009926D9"/>
    <w:rsid w:val="009940FF"/>
    <w:rsid w:val="009948EF"/>
    <w:rsid w:val="009957E7"/>
    <w:rsid w:val="009A3238"/>
    <w:rsid w:val="009A4A02"/>
    <w:rsid w:val="009B6953"/>
    <w:rsid w:val="009C0780"/>
    <w:rsid w:val="009C0AFA"/>
    <w:rsid w:val="009C1FC9"/>
    <w:rsid w:val="009C4549"/>
    <w:rsid w:val="009C6A46"/>
    <w:rsid w:val="009C6B11"/>
    <w:rsid w:val="009D0EDC"/>
    <w:rsid w:val="009D1232"/>
    <w:rsid w:val="009D25D1"/>
    <w:rsid w:val="009D3847"/>
    <w:rsid w:val="009E053C"/>
    <w:rsid w:val="009E3052"/>
    <w:rsid w:val="009E65CB"/>
    <w:rsid w:val="009F4227"/>
    <w:rsid w:val="009F50EE"/>
    <w:rsid w:val="00A047B5"/>
    <w:rsid w:val="00A04EF9"/>
    <w:rsid w:val="00A0550F"/>
    <w:rsid w:val="00A057C2"/>
    <w:rsid w:val="00A07EE3"/>
    <w:rsid w:val="00A167C9"/>
    <w:rsid w:val="00A17C1C"/>
    <w:rsid w:val="00A22777"/>
    <w:rsid w:val="00A2350E"/>
    <w:rsid w:val="00A23A46"/>
    <w:rsid w:val="00A263F0"/>
    <w:rsid w:val="00A26BB0"/>
    <w:rsid w:val="00A313A6"/>
    <w:rsid w:val="00A3168D"/>
    <w:rsid w:val="00A32F38"/>
    <w:rsid w:val="00A40705"/>
    <w:rsid w:val="00A4326F"/>
    <w:rsid w:val="00A4334D"/>
    <w:rsid w:val="00A43FDD"/>
    <w:rsid w:val="00A46C3C"/>
    <w:rsid w:val="00A47833"/>
    <w:rsid w:val="00A525D9"/>
    <w:rsid w:val="00A52646"/>
    <w:rsid w:val="00A552D7"/>
    <w:rsid w:val="00A55CEB"/>
    <w:rsid w:val="00A57DF0"/>
    <w:rsid w:val="00A61616"/>
    <w:rsid w:val="00A6180A"/>
    <w:rsid w:val="00A61B85"/>
    <w:rsid w:val="00A62813"/>
    <w:rsid w:val="00A62A63"/>
    <w:rsid w:val="00A63280"/>
    <w:rsid w:val="00A63B08"/>
    <w:rsid w:val="00A6516F"/>
    <w:rsid w:val="00A66E39"/>
    <w:rsid w:val="00A755D3"/>
    <w:rsid w:val="00A81CCC"/>
    <w:rsid w:val="00A82D92"/>
    <w:rsid w:val="00A82FC5"/>
    <w:rsid w:val="00A85BAB"/>
    <w:rsid w:val="00A872EF"/>
    <w:rsid w:val="00A907CA"/>
    <w:rsid w:val="00A91063"/>
    <w:rsid w:val="00A92A8F"/>
    <w:rsid w:val="00AA0773"/>
    <w:rsid w:val="00AA5362"/>
    <w:rsid w:val="00AA5536"/>
    <w:rsid w:val="00AA6113"/>
    <w:rsid w:val="00AC11E4"/>
    <w:rsid w:val="00AC2B6A"/>
    <w:rsid w:val="00AC3A03"/>
    <w:rsid w:val="00AC42CF"/>
    <w:rsid w:val="00AC6E53"/>
    <w:rsid w:val="00AC7213"/>
    <w:rsid w:val="00AC7907"/>
    <w:rsid w:val="00AD0EC0"/>
    <w:rsid w:val="00AD280B"/>
    <w:rsid w:val="00AD2BA3"/>
    <w:rsid w:val="00AD502E"/>
    <w:rsid w:val="00AD7BAC"/>
    <w:rsid w:val="00AE0AEF"/>
    <w:rsid w:val="00AE1342"/>
    <w:rsid w:val="00AE1626"/>
    <w:rsid w:val="00AE1E16"/>
    <w:rsid w:val="00AE3263"/>
    <w:rsid w:val="00AE5665"/>
    <w:rsid w:val="00AE6D0B"/>
    <w:rsid w:val="00AE7554"/>
    <w:rsid w:val="00AF02D3"/>
    <w:rsid w:val="00B06634"/>
    <w:rsid w:val="00B119F6"/>
    <w:rsid w:val="00B13BF2"/>
    <w:rsid w:val="00B1403A"/>
    <w:rsid w:val="00B16728"/>
    <w:rsid w:val="00B200BB"/>
    <w:rsid w:val="00B23235"/>
    <w:rsid w:val="00B31CE6"/>
    <w:rsid w:val="00B338C8"/>
    <w:rsid w:val="00B34801"/>
    <w:rsid w:val="00B35EAE"/>
    <w:rsid w:val="00B3633B"/>
    <w:rsid w:val="00B401D4"/>
    <w:rsid w:val="00B4162F"/>
    <w:rsid w:val="00B43251"/>
    <w:rsid w:val="00B44A83"/>
    <w:rsid w:val="00B473D0"/>
    <w:rsid w:val="00B47AFE"/>
    <w:rsid w:val="00B52774"/>
    <w:rsid w:val="00B54281"/>
    <w:rsid w:val="00B54C9E"/>
    <w:rsid w:val="00B54DAA"/>
    <w:rsid w:val="00B5692E"/>
    <w:rsid w:val="00B57A6B"/>
    <w:rsid w:val="00B60576"/>
    <w:rsid w:val="00B6081D"/>
    <w:rsid w:val="00B653DC"/>
    <w:rsid w:val="00B66CF0"/>
    <w:rsid w:val="00B67114"/>
    <w:rsid w:val="00B67363"/>
    <w:rsid w:val="00B719AC"/>
    <w:rsid w:val="00B735B8"/>
    <w:rsid w:val="00B74CE3"/>
    <w:rsid w:val="00B75E45"/>
    <w:rsid w:val="00B77A92"/>
    <w:rsid w:val="00B80346"/>
    <w:rsid w:val="00B824F4"/>
    <w:rsid w:val="00B82763"/>
    <w:rsid w:val="00B929E3"/>
    <w:rsid w:val="00B95702"/>
    <w:rsid w:val="00B96AF3"/>
    <w:rsid w:val="00BA0256"/>
    <w:rsid w:val="00BA0293"/>
    <w:rsid w:val="00BA7E03"/>
    <w:rsid w:val="00BB0B7B"/>
    <w:rsid w:val="00BB2E73"/>
    <w:rsid w:val="00BB3772"/>
    <w:rsid w:val="00BB3E70"/>
    <w:rsid w:val="00BB4B34"/>
    <w:rsid w:val="00BB511E"/>
    <w:rsid w:val="00BB7D36"/>
    <w:rsid w:val="00BC0896"/>
    <w:rsid w:val="00BC6F50"/>
    <w:rsid w:val="00BC77A0"/>
    <w:rsid w:val="00BD7206"/>
    <w:rsid w:val="00BE135F"/>
    <w:rsid w:val="00BE374C"/>
    <w:rsid w:val="00BE42B5"/>
    <w:rsid w:val="00BE7848"/>
    <w:rsid w:val="00BE7A7E"/>
    <w:rsid w:val="00BF07F9"/>
    <w:rsid w:val="00BF3183"/>
    <w:rsid w:val="00BF4F0D"/>
    <w:rsid w:val="00BF740A"/>
    <w:rsid w:val="00BF7F86"/>
    <w:rsid w:val="00C06D75"/>
    <w:rsid w:val="00C07FFD"/>
    <w:rsid w:val="00C11525"/>
    <w:rsid w:val="00C125F8"/>
    <w:rsid w:val="00C16AE8"/>
    <w:rsid w:val="00C2211E"/>
    <w:rsid w:val="00C25E68"/>
    <w:rsid w:val="00C2789F"/>
    <w:rsid w:val="00C3196B"/>
    <w:rsid w:val="00C31B81"/>
    <w:rsid w:val="00C3253F"/>
    <w:rsid w:val="00C35597"/>
    <w:rsid w:val="00C358F2"/>
    <w:rsid w:val="00C41390"/>
    <w:rsid w:val="00C41CEE"/>
    <w:rsid w:val="00C46AFB"/>
    <w:rsid w:val="00C525D3"/>
    <w:rsid w:val="00C6203A"/>
    <w:rsid w:val="00C63B60"/>
    <w:rsid w:val="00C647B5"/>
    <w:rsid w:val="00C66B2D"/>
    <w:rsid w:val="00C6742E"/>
    <w:rsid w:val="00C67E50"/>
    <w:rsid w:val="00C75421"/>
    <w:rsid w:val="00C81720"/>
    <w:rsid w:val="00C81909"/>
    <w:rsid w:val="00C81ADE"/>
    <w:rsid w:val="00C82B55"/>
    <w:rsid w:val="00C82E6D"/>
    <w:rsid w:val="00C83704"/>
    <w:rsid w:val="00C839C9"/>
    <w:rsid w:val="00C87B97"/>
    <w:rsid w:val="00C91A21"/>
    <w:rsid w:val="00C94A59"/>
    <w:rsid w:val="00C95A26"/>
    <w:rsid w:val="00CA2BA5"/>
    <w:rsid w:val="00CA375F"/>
    <w:rsid w:val="00CA3C1C"/>
    <w:rsid w:val="00CA4A1A"/>
    <w:rsid w:val="00CA585F"/>
    <w:rsid w:val="00CB3B29"/>
    <w:rsid w:val="00CC1788"/>
    <w:rsid w:val="00CC40BB"/>
    <w:rsid w:val="00CC49AB"/>
    <w:rsid w:val="00CC524A"/>
    <w:rsid w:val="00CC57FD"/>
    <w:rsid w:val="00CC6E1A"/>
    <w:rsid w:val="00CD00EA"/>
    <w:rsid w:val="00CD17FB"/>
    <w:rsid w:val="00CD3E7E"/>
    <w:rsid w:val="00CD5C63"/>
    <w:rsid w:val="00CE10CD"/>
    <w:rsid w:val="00CE1C73"/>
    <w:rsid w:val="00CE4FC5"/>
    <w:rsid w:val="00CE5974"/>
    <w:rsid w:val="00CE7880"/>
    <w:rsid w:val="00CF0107"/>
    <w:rsid w:val="00CF0AB9"/>
    <w:rsid w:val="00CF3AD3"/>
    <w:rsid w:val="00CF4E4A"/>
    <w:rsid w:val="00CF6185"/>
    <w:rsid w:val="00CF7273"/>
    <w:rsid w:val="00D008F0"/>
    <w:rsid w:val="00D01166"/>
    <w:rsid w:val="00D01D79"/>
    <w:rsid w:val="00D105E6"/>
    <w:rsid w:val="00D15AC8"/>
    <w:rsid w:val="00D15ACD"/>
    <w:rsid w:val="00D15F90"/>
    <w:rsid w:val="00D17DAC"/>
    <w:rsid w:val="00D207B6"/>
    <w:rsid w:val="00D20991"/>
    <w:rsid w:val="00D212BD"/>
    <w:rsid w:val="00D2230E"/>
    <w:rsid w:val="00D22BA7"/>
    <w:rsid w:val="00D31BA9"/>
    <w:rsid w:val="00D3253D"/>
    <w:rsid w:val="00D32F94"/>
    <w:rsid w:val="00D336B1"/>
    <w:rsid w:val="00D37E40"/>
    <w:rsid w:val="00D40380"/>
    <w:rsid w:val="00D411F3"/>
    <w:rsid w:val="00D41BA5"/>
    <w:rsid w:val="00D42D3C"/>
    <w:rsid w:val="00D440BF"/>
    <w:rsid w:val="00D52964"/>
    <w:rsid w:val="00D52A00"/>
    <w:rsid w:val="00D54A17"/>
    <w:rsid w:val="00D5748D"/>
    <w:rsid w:val="00D6226A"/>
    <w:rsid w:val="00D63986"/>
    <w:rsid w:val="00D666FB"/>
    <w:rsid w:val="00D86BF3"/>
    <w:rsid w:val="00D92EA4"/>
    <w:rsid w:val="00D93C9B"/>
    <w:rsid w:val="00D93CA2"/>
    <w:rsid w:val="00D977E2"/>
    <w:rsid w:val="00DA3DB1"/>
    <w:rsid w:val="00DA46BF"/>
    <w:rsid w:val="00DA470D"/>
    <w:rsid w:val="00DA4D0E"/>
    <w:rsid w:val="00DA5D1D"/>
    <w:rsid w:val="00DA7FC1"/>
    <w:rsid w:val="00DB1752"/>
    <w:rsid w:val="00DB28AA"/>
    <w:rsid w:val="00DB3635"/>
    <w:rsid w:val="00DB77D5"/>
    <w:rsid w:val="00DC146E"/>
    <w:rsid w:val="00DC301A"/>
    <w:rsid w:val="00DC3597"/>
    <w:rsid w:val="00DC417C"/>
    <w:rsid w:val="00DC6BE1"/>
    <w:rsid w:val="00DD02EE"/>
    <w:rsid w:val="00DD12C1"/>
    <w:rsid w:val="00DD301C"/>
    <w:rsid w:val="00DD6885"/>
    <w:rsid w:val="00DD6EC8"/>
    <w:rsid w:val="00DE0600"/>
    <w:rsid w:val="00DE0F25"/>
    <w:rsid w:val="00DE310D"/>
    <w:rsid w:val="00DE49E5"/>
    <w:rsid w:val="00DF4F90"/>
    <w:rsid w:val="00DF5E77"/>
    <w:rsid w:val="00DF76ED"/>
    <w:rsid w:val="00E01F2B"/>
    <w:rsid w:val="00E03376"/>
    <w:rsid w:val="00E0597C"/>
    <w:rsid w:val="00E07F3A"/>
    <w:rsid w:val="00E11638"/>
    <w:rsid w:val="00E1314D"/>
    <w:rsid w:val="00E135B6"/>
    <w:rsid w:val="00E1523B"/>
    <w:rsid w:val="00E2007B"/>
    <w:rsid w:val="00E2509A"/>
    <w:rsid w:val="00E26D80"/>
    <w:rsid w:val="00E30025"/>
    <w:rsid w:val="00E30073"/>
    <w:rsid w:val="00E30A12"/>
    <w:rsid w:val="00E30BFA"/>
    <w:rsid w:val="00E30D48"/>
    <w:rsid w:val="00E30EE7"/>
    <w:rsid w:val="00E31AE4"/>
    <w:rsid w:val="00E32ED3"/>
    <w:rsid w:val="00E33C35"/>
    <w:rsid w:val="00E33D42"/>
    <w:rsid w:val="00E41CF2"/>
    <w:rsid w:val="00E47879"/>
    <w:rsid w:val="00E50546"/>
    <w:rsid w:val="00E5423A"/>
    <w:rsid w:val="00E54DDE"/>
    <w:rsid w:val="00E55EA4"/>
    <w:rsid w:val="00E5726E"/>
    <w:rsid w:val="00E6180D"/>
    <w:rsid w:val="00E62570"/>
    <w:rsid w:val="00E62964"/>
    <w:rsid w:val="00E6780B"/>
    <w:rsid w:val="00E7094E"/>
    <w:rsid w:val="00E71308"/>
    <w:rsid w:val="00E72D07"/>
    <w:rsid w:val="00E76704"/>
    <w:rsid w:val="00E76D5A"/>
    <w:rsid w:val="00E806E9"/>
    <w:rsid w:val="00E83069"/>
    <w:rsid w:val="00E8410D"/>
    <w:rsid w:val="00E84A06"/>
    <w:rsid w:val="00E8613C"/>
    <w:rsid w:val="00E8692E"/>
    <w:rsid w:val="00E86E95"/>
    <w:rsid w:val="00E90A2B"/>
    <w:rsid w:val="00E90B89"/>
    <w:rsid w:val="00E94798"/>
    <w:rsid w:val="00EA10B3"/>
    <w:rsid w:val="00EA1AD6"/>
    <w:rsid w:val="00EA22BE"/>
    <w:rsid w:val="00EA4CEB"/>
    <w:rsid w:val="00EA58A5"/>
    <w:rsid w:val="00EA6F0D"/>
    <w:rsid w:val="00EB0EB9"/>
    <w:rsid w:val="00EB176F"/>
    <w:rsid w:val="00EB5CDD"/>
    <w:rsid w:val="00EC1C66"/>
    <w:rsid w:val="00EC3432"/>
    <w:rsid w:val="00EC472F"/>
    <w:rsid w:val="00EC7FE6"/>
    <w:rsid w:val="00ED10D5"/>
    <w:rsid w:val="00ED3499"/>
    <w:rsid w:val="00ED4BDB"/>
    <w:rsid w:val="00ED54F0"/>
    <w:rsid w:val="00ED7863"/>
    <w:rsid w:val="00EE00C1"/>
    <w:rsid w:val="00EE069D"/>
    <w:rsid w:val="00EE3D5B"/>
    <w:rsid w:val="00EE7825"/>
    <w:rsid w:val="00EE79CC"/>
    <w:rsid w:val="00EF1C00"/>
    <w:rsid w:val="00EF6C18"/>
    <w:rsid w:val="00EF71EB"/>
    <w:rsid w:val="00F009CF"/>
    <w:rsid w:val="00F01B67"/>
    <w:rsid w:val="00F024D1"/>
    <w:rsid w:val="00F03B0B"/>
    <w:rsid w:val="00F0555E"/>
    <w:rsid w:val="00F05BAF"/>
    <w:rsid w:val="00F0758C"/>
    <w:rsid w:val="00F1269F"/>
    <w:rsid w:val="00F1367F"/>
    <w:rsid w:val="00F1488D"/>
    <w:rsid w:val="00F17C00"/>
    <w:rsid w:val="00F22A97"/>
    <w:rsid w:val="00F23218"/>
    <w:rsid w:val="00F31153"/>
    <w:rsid w:val="00F324D2"/>
    <w:rsid w:val="00F4024E"/>
    <w:rsid w:val="00F40833"/>
    <w:rsid w:val="00F4197D"/>
    <w:rsid w:val="00F421B1"/>
    <w:rsid w:val="00F43D3A"/>
    <w:rsid w:val="00F463F7"/>
    <w:rsid w:val="00F4676E"/>
    <w:rsid w:val="00F46835"/>
    <w:rsid w:val="00F47975"/>
    <w:rsid w:val="00F5131E"/>
    <w:rsid w:val="00F56E16"/>
    <w:rsid w:val="00F5756E"/>
    <w:rsid w:val="00F5788A"/>
    <w:rsid w:val="00F60702"/>
    <w:rsid w:val="00F62B64"/>
    <w:rsid w:val="00F637D5"/>
    <w:rsid w:val="00F6658C"/>
    <w:rsid w:val="00F67181"/>
    <w:rsid w:val="00F67280"/>
    <w:rsid w:val="00F714D2"/>
    <w:rsid w:val="00F72714"/>
    <w:rsid w:val="00F77FF3"/>
    <w:rsid w:val="00F81BA9"/>
    <w:rsid w:val="00F8277E"/>
    <w:rsid w:val="00F83602"/>
    <w:rsid w:val="00F85178"/>
    <w:rsid w:val="00F86938"/>
    <w:rsid w:val="00F902F2"/>
    <w:rsid w:val="00F90CEB"/>
    <w:rsid w:val="00F9276A"/>
    <w:rsid w:val="00F95E09"/>
    <w:rsid w:val="00F972C9"/>
    <w:rsid w:val="00FA00BB"/>
    <w:rsid w:val="00FA0845"/>
    <w:rsid w:val="00FA20D1"/>
    <w:rsid w:val="00FA4FB9"/>
    <w:rsid w:val="00FA5E10"/>
    <w:rsid w:val="00FA6234"/>
    <w:rsid w:val="00FB0175"/>
    <w:rsid w:val="00FB1135"/>
    <w:rsid w:val="00FB2A28"/>
    <w:rsid w:val="00FB4A45"/>
    <w:rsid w:val="00FB5B8D"/>
    <w:rsid w:val="00FB698C"/>
    <w:rsid w:val="00FB7F42"/>
    <w:rsid w:val="00FC1157"/>
    <w:rsid w:val="00FC3D6A"/>
    <w:rsid w:val="00FC3F01"/>
    <w:rsid w:val="00FC5036"/>
    <w:rsid w:val="00FC6290"/>
    <w:rsid w:val="00FD1D6D"/>
    <w:rsid w:val="00FD49A6"/>
    <w:rsid w:val="00FD514A"/>
    <w:rsid w:val="00FD547C"/>
    <w:rsid w:val="00FD5618"/>
    <w:rsid w:val="00FE302B"/>
    <w:rsid w:val="00FE4085"/>
    <w:rsid w:val="00FE51EC"/>
    <w:rsid w:val="00FF69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B3633"/>
  <w15:docId w15:val="{C448C921-65C7-4762-91FE-CFCF3C0A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link w:val="NormlnyChar"/>
    <w:pPr>
      <w:suppressAutoHyphens/>
      <w:spacing w:line="230" w:lineRule="auto"/>
    </w:pPr>
  </w:style>
  <w:style w:type="paragraph" w:styleId="Nadpis2">
    <w:name w:val="heading 2"/>
    <w:basedOn w:val="Normlny"/>
    <w:next w:val="Normlny"/>
    <w:link w:val="Nadpis2Char"/>
    <w:uiPriority w:val="9"/>
    <w:unhideWhenUsed/>
    <w:qFormat/>
    <w:rsid w:val="00E5726E"/>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right="23"/>
      <w:jc w:val="center"/>
      <w:outlineLvl w:val="1"/>
    </w:pPr>
    <w:rPr>
      <w:rFonts w:cs="Arial"/>
      <w:b/>
      <w:bCs/>
      <w:sz w:val="28"/>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0F7771"/>
  </w:style>
  <w:style w:type="paragraph" w:styleId="Zkladntext">
    <w:name w:val="Body Text"/>
    <w:basedOn w:val="Normlny"/>
    <w:pPr>
      <w:spacing w:line="219" w:lineRule="auto"/>
      <w:jc w:val="both"/>
    </w:pPr>
    <w:rPr>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30" w:lineRule="auto"/>
    </w:pPr>
    <w:rPr>
      <w:i/>
      <w:sz w:val="20"/>
    </w:rPr>
  </w:style>
  <w:style w:type="paragraph" w:customStyle="1" w:styleId="Nadpis">
    <w:name w:val="Nadpis"/>
    <w:basedOn w:val="Zkladntext"/>
    <w:next w:val="Odstavec"/>
    <w:pPr>
      <w:spacing w:before="360" w:after="180"/>
    </w:pPr>
    <w:rPr>
      <w:sz w:val="40"/>
    </w:rPr>
  </w:style>
  <w:style w:type="paragraph" w:customStyle="1" w:styleId="Tieovannadpis">
    <w:name w:val="Tieňovaný nadpis"/>
    <w:basedOn w:val="Nadpis"/>
    <w:next w:val="Odstavec"/>
    <w:pPr>
      <w:shd w:val="solid" w:color="auto" w:fill="auto"/>
      <w:jc w:val="center"/>
    </w:pPr>
    <w:rPr>
      <w:b/>
      <w:color w:val="FFFFFF"/>
      <w:sz w:val="36"/>
    </w:rPr>
  </w:style>
  <w:style w:type="paragraph" w:styleId="Zoznamsodrkami">
    <w:name w:val="List Bullet"/>
    <w:basedOn w:val="Zkladntext"/>
    <w:pPr>
      <w:spacing w:line="230" w:lineRule="auto"/>
    </w:pPr>
  </w:style>
  <w:style w:type="paragraph" w:customStyle="1" w:styleId="Zoznamoslovan">
    <w:name w:val="Zoznam očíslovaný"/>
    <w:basedOn w:val="Zkladntext"/>
    <w:pPr>
      <w:spacing w:line="230" w:lineRule="auto"/>
    </w:pPr>
  </w:style>
  <w:style w:type="paragraph" w:customStyle="1" w:styleId="Import0">
    <w:name w:val="Import 0"/>
    <w:basedOn w:val="Normlny"/>
    <w:pPr>
      <w:spacing w:line="276" w:lineRule="auto"/>
    </w:pPr>
    <w:rPr>
      <w:rFonts w:ascii="Courier New" w:hAnsi="Courier New"/>
      <w:sz w:val="24"/>
    </w:rPr>
  </w:style>
  <w:style w:type="paragraph" w:customStyle="1" w:styleId="Nadpis1IMP">
    <w:name w:val="Nadpis 1_IMP"/>
    <w:basedOn w:val="Normlny"/>
    <w:next w:val="Normlny"/>
    <w:rPr>
      <w:rFonts w:ascii="CasperOpenFace" w:hAnsi="CasperOpenFace"/>
      <w:sz w:val="72"/>
    </w:rPr>
  </w:style>
  <w:style w:type="paragraph" w:customStyle="1" w:styleId="Nadpis2IMP">
    <w:name w:val="Nadpis 2_IMP"/>
    <w:basedOn w:val="Normlny"/>
    <w:next w:val="Normlny"/>
    <w:pPr>
      <w:ind w:firstLine="708"/>
      <w:jc w:val="both"/>
    </w:pPr>
    <w:rPr>
      <w:b/>
      <w:sz w:val="24"/>
      <w:u w:val="single"/>
    </w:rPr>
  </w:style>
  <w:style w:type="paragraph" w:customStyle="1" w:styleId="Nadpis3IMP">
    <w:name w:val="Nadpis 3_IMP"/>
    <w:basedOn w:val="Normlny"/>
    <w:next w:val="Normlny"/>
    <w:pPr>
      <w:ind w:left="5664"/>
      <w:jc w:val="both"/>
    </w:pPr>
    <w:rPr>
      <w:sz w:val="24"/>
    </w:rPr>
  </w:style>
  <w:style w:type="paragraph" w:customStyle="1" w:styleId="Nadpis4IMP">
    <w:name w:val="Nadpis 4_IMP"/>
    <w:basedOn w:val="Normlny"/>
    <w:next w:val="Normlny"/>
    <w:pPr>
      <w:jc w:val="both"/>
    </w:pPr>
    <w:rPr>
      <w:b/>
      <w:sz w:val="24"/>
    </w:rPr>
  </w:style>
  <w:style w:type="paragraph" w:customStyle="1" w:styleId="Nadpis5IMP">
    <w:name w:val="Nadpis 5_IMP"/>
    <w:basedOn w:val="Normlny"/>
    <w:next w:val="Normlny"/>
    <w:rPr>
      <w:b/>
      <w:i/>
      <w:sz w:val="28"/>
    </w:rPr>
  </w:style>
  <w:style w:type="paragraph" w:customStyle="1" w:styleId="Nadpis6IMP">
    <w:name w:val="Nadpis 6_IMP"/>
    <w:basedOn w:val="Normlny"/>
    <w:next w:val="Normlny"/>
    <w:pPr>
      <w:jc w:val="both"/>
    </w:pPr>
    <w:rPr>
      <w:sz w:val="24"/>
    </w:rPr>
  </w:style>
  <w:style w:type="paragraph" w:customStyle="1" w:styleId="Nadpis7IMP">
    <w:name w:val="Nadpis 7_IMP"/>
    <w:basedOn w:val="Normlny"/>
    <w:next w:val="Normlny"/>
    <w:pPr>
      <w:ind w:firstLine="708"/>
      <w:jc w:val="both"/>
    </w:pPr>
    <w:rPr>
      <w:sz w:val="24"/>
    </w:rPr>
  </w:style>
  <w:style w:type="paragraph" w:customStyle="1" w:styleId="Nadpis8IMP">
    <w:name w:val="Nadpis 8_IMP"/>
    <w:basedOn w:val="Normlny"/>
    <w:next w:val="Normlny"/>
    <w:pPr>
      <w:spacing w:line="461" w:lineRule="auto"/>
      <w:jc w:val="both"/>
    </w:pPr>
    <w:rPr>
      <w:color w:val="000000"/>
      <w:sz w:val="24"/>
    </w:rPr>
  </w:style>
  <w:style w:type="paragraph" w:customStyle="1" w:styleId="Nadpis9IMP">
    <w:name w:val="Nadpis 9_IMP"/>
    <w:basedOn w:val="Normlny"/>
    <w:next w:val="Normlny"/>
    <w:pPr>
      <w:ind w:left="4956"/>
      <w:jc w:val="both"/>
    </w:pPr>
    <w:rPr>
      <w:sz w:val="24"/>
    </w:rPr>
  </w:style>
  <w:style w:type="paragraph" w:customStyle="1" w:styleId="Predvolenpsmoodseku1">
    <w:name w:val="Predvolené písmo odseku1"/>
    <w:basedOn w:val="Normlny"/>
  </w:style>
  <w:style w:type="paragraph" w:styleId="truktradokumentu">
    <w:name w:val="Document Map"/>
    <w:basedOn w:val="Normlny"/>
    <w:pPr>
      <w:shd w:val="solid" w:color="000080" w:fill="auto"/>
    </w:pPr>
    <w:rPr>
      <w:rFonts w:ascii="Tahoma" w:hAnsi="Tahoma"/>
    </w:rPr>
  </w:style>
  <w:style w:type="paragraph" w:customStyle="1" w:styleId="Nadpis1IMP0">
    <w:name w:val="Nadpis 1_IMP"/>
    <w:basedOn w:val="Normlny"/>
    <w:next w:val="Normlny"/>
    <w:pPr>
      <w:spacing w:line="219" w:lineRule="auto"/>
      <w:jc w:val="both"/>
    </w:pPr>
    <w:rPr>
      <w:b/>
      <w:caps/>
      <w:sz w:val="24"/>
      <w:u w:val="single"/>
    </w:rPr>
  </w:style>
  <w:style w:type="paragraph" w:customStyle="1" w:styleId="Nadpis4IMP0">
    <w:name w:val="Nadpis 4_IMP"/>
    <w:basedOn w:val="Normlny"/>
    <w:next w:val="Normlny"/>
    <w:pPr>
      <w:spacing w:line="219" w:lineRule="auto"/>
      <w:ind w:firstLine="708"/>
      <w:jc w:val="center"/>
    </w:pPr>
    <w:rPr>
      <w:b/>
      <w:sz w:val="24"/>
    </w:rPr>
  </w:style>
  <w:style w:type="paragraph" w:styleId="Nzov">
    <w:name w:val="Title"/>
    <w:basedOn w:val="Normlny"/>
    <w:qFormat/>
    <w:rsid w:val="0088400F"/>
    <w:pPr>
      <w:spacing w:line="219" w:lineRule="auto"/>
      <w:jc w:val="center"/>
    </w:pPr>
    <w:rPr>
      <w:rFonts w:ascii="CasperOpenFace" w:hAnsi="CasperOpenFace"/>
      <w:b/>
      <w:sz w:val="40"/>
    </w:rPr>
  </w:style>
  <w:style w:type="paragraph" w:styleId="Zkladntext2">
    <w:name w:val="Body Text 2"/>
    <w:basedOn w:val="Normlny"/>
    <w:pPr>
      <w:jc w:val="both"/>
    </w:pPr>
    <w:rPr>
      <w:color w:val="000000"/>
      <w:sz w:val="24"/>
    </w:rPr>
  </w:style>
  <w:style w:type="paragraph" w:styleId="Zkladntext3">
    <w:name w:val="Body Text 3"/>
    <w:basedOn w:val="Normlny"/>
    <w:pPr>
      <w:jc w:val="both"/>
    </w:pPr>
    <w:rPr>
      <w:sz w:val="28"/>
    </w:rPr>
  </w:style>
  <w:style w:type="paragraph" w:styleId="Pta">
    <w:name w:val="footer"/>
    <w:basedOn w:val="Normlny"/>
    <w:link w:val="PtaChar"/>
    <w:uiPriority w:val="99"/>
    <w:pPr>
      <w:tabs>
        <w:tab w:val="center" w:pos="4536"/>
        <w:tab w:val="right" w:pos="9072"/>
      </w:tabs>
    </w:pPr>
  </w:style>
  <w:style w:type="paragraph" w:customStyle="1" w:styleId="slostrany1">
    <w:name w:val="Číslo strany1"/>
    <w:basedOn w:val="Predvolenpsmoodseku1"/>
  </w:style>
  <w:style w:type="paragraph" w:styleId="Hlavika">
    <w:name w:val="header"/>
    <w:basedOn w:val="Normlny"/>
    <w:link w:val="HlavikaChar"/>
    <w:uiPriority w:val="99"/>
    <w:pPr>
      <w:tabs>
        <w:tab w:val="center" w:pos="4536"/>
        <w:tab w:val="right" w:pos="9072"/>
      </w:tabs>
    </w:pPr>
  </w:style>
  <w:style w:type="paragraph" w:styleId="Odsekzoznamu">
    <w:name w:val="List Paragraph"/>
    <w:basedOn w:val="Normlny"/>
    <w:uiPriority w:val="34"/>
    <w:qFormat/>
    <w:rsid w:val="0088400F"/>
    <w:pPr>
      <w:ind w:left="708"/>
    </w:pPr>
  </w:style>
  <w:style w:type="table" w:styleId="Mriekatabuky">
    <w:name w:val="Table Grid"/>
    <w:basedOn w:val="Normlnatabuka"/>
    <w:rsid w:val="00CF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73748C"/>
  </w:style>
  <w:style w:type="paragraph" w:styleId="Textbubliny">
    <w:name w:val="Balloon Text"/>
    <w:basedOn w:val="Normlny"/>
    <w:link w:val="TextbublinyChar"/>
    <w:rsid w:val="00C83704"/>
    <w:rPr>
      <w:rFonts w:ascii="Tahoma" w:hAnsi="Tahoma"/>
      <w:sz w:val="16"/>
      <w:szCs w:val="16"/>
      <w:lang w:val="x-none" w:eastAsia="x-none"/>
    </w:rPr>
  </w:style>
  <w:style w:type="character" w:customStyle="1" w:styleId="TextbublinyChar">
    <w:name w:val="Text bubliny Char"/>
    <w:link w:val="Textbubliny"/>
    <w:rsid w:val="00C83704"/>
    <w:rPr>
      <w:rFonts w:ascii="Tahoma" w:hAnsi="Tahoma" w:cs="Tahoma"/>
      <w:sz w:val="16"/>
      <w:szCs w:val="16"/>
    </w:rPr>
  </w:style>
  <w:style w:type="character" w:customStyle="1" w:styleId="HlavikaChar">
    <w:name w:val="Hlavička Char"/>
    <w:link w:val="Hlavika"/>
    <w:uiPriority w:val="99"/>
    <w:rsid w:val="00950262"/>
  </w:style>
  <w:style w:type="character" w:styleId="Hypertextovprepojenie">
    <w:name w:val="Hyperlink"/>
    <w:uiPriority w:val="99"/>
    <w:unhideWhenUsed/>
    <w:rsid w:val="00942BC6"/>
    <w:rPr>
      <w:color w:val="0000FF"/>
      <w:u w:val="single"/>
    </w:rPr>
  </w:style>
  <w:style w:type="character" w:styleId="Odkaznakomentr">
    <w:name w:val="annotation reference"/>
    <w:unhideWhenUsed/>
    <w:rsid w:val="00016509"/>
    <w:rPr>
      <w:sz w:val="16"/>
      <w:szCs w:val="16"/>
    </w:rPr>
  </w:style>
  <w:style w:type="paragraph" w:styleId="Textkomentra">
    <w:name w:val="annotation text"/>
    <w:basedOn w:val="Normlny"/>
    <w:link w:val="TextkomentraChar"/>
    <w:unhideWhenUsed/>
    <w:rsid w:val="00016509"/>
    <w:rPr>
      <w:lang w:val="x-none" w:eastAsia="x-none"/>
    </w:rPr>
  </w:style>
  <w:style w:type="character" w:customStyle="1" w:styleId="TextkomentraChar">
    <w:name w:val="Text komentára Char"/>
    <w:link w:val="Textkomentra"/>
    <w:rsid w:val="00016509"/>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016509"/>
    <w:rPr>
      <w:b/>
      <w:bCs/>
    </w:rPr>
  </w:style>
  <w:style w:type="character" w:customStyle="1" w:styleId="PredmetkomentraChar">
    <w:name w:val="Predmet komentára Char"/>
    <w:link w:val="Predmetkomentra"/>
    <w:uiPriority w:val="99"/>
    <w:semiHidden/>
    <w:rsid w:val="00016509"/>
    <w:rPr>
      <w:rFonts w:ascii="Times New Roman" w:hAnsi="Times New Roman"/>
      <w:b/>
      <w:bCs/>
    </w:rPr>
  </w:style>
  <w:style w:type="paragraph" w:styleId="Revzia">
    <w:name w:val="Revision"/>
    <w:hidden/>
    <w:uiPriority w:val="99"/>
    <w:semiHidden/>
    <w:rsid w:val="00922BC9"/>
    <w:rPr>
      <w:rFonts w:ascii="Times New Roman" w:hAnsi="Times New Roman"/>
    </w:rPr>
  </w:style>
  <w:style w:type="paragraph" w:customStyle="1" w:styleId="tl1">
    <w:name w:val="Štýl1"/>
    <w:basedOn w:val="Normlny"/>
    <w:link w:val="tl1Char"/>
    <w:qFormat/>
    <w:rsid w:val="0088400F"/>
    <w:pPr>
      <w:tabs>
        <w:tab w:val="left" w:pos="709"/>
      </w:tabs>
      <w:ind w:left="709" w:hanging="709"/>
      <w:jc w:val="both"/>
    </w:pPr>
    <w:rPr>
      <w:rFonts w:cs="Arial"/>
      <w:color w:val="000000"/>
    </w:rPr>
  </w:style>
  <w:style w:type="character" w:customStyle="1" w:styleId="NormlnyChar">
    <w:name w:val="Normálny Char"/>
    <w:basedOn w:val="Predvolenpsmoodseku"/>
    <w:rsid w:val="0088400F"/>
  </w:style>
  <w:style w:type="character" w:customStyle="1" w:styleId="tl1Char">
    <w:name w:val="Štýl1 Char"/>
    <w:basedOn w:val="NormlnyChar"/>
    <w:link w:val="tl1"/>
    <w:rsid w:val="0088400F"/>
    <w:rPr>
      <w:rFonts w:cs="Arial"/>
      <w:color w:val="000000"/>
    </w:rPr>
  </w:style>
  <w:style w:type="paragraph" w:styleId="Bezriadkovania">
    <w:name w:val="No Spacing"/>
    <w:uiPriority w:val="1"/>
    <w:qFormat/>
    <w:rsid w:val="00F01B67"/>
    <w:pPr>
      <w:suppressAutoHyphens/>
    </w:pPr>
  </w:style>
  <w:style w:type="paragraph" w:styleId="Zarkazkladnhotextu3">
    <w:name w:val="Body Text Indent 3"/>
    <w:basedOn w:val="Normlny"/>
    <w:link w:val="Zarkazkladnhotextu3Char"/>
    <w:uiPriority w:val="99"/>
    <w:semiHidden/>
    <w:unhideWhenUsed/>
    <w:rsid w:val="003E5FA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E5FAF"/>
    <w:rPr>
      <w:sz w:val="16"/>
      <w:szCs w:val="16"/>
    </w:rPr>
  </w:style>
  <w:style w:type="paragraph" w:customStyle="1" w:styleId="Text">
    <w:name w:val="Text"/>
    <w:basedOn w:val="Normlny"/>
    <w:rsid w:val="001D08EC"/>
    <w:pPr>
      <w:suppressAutoHyphens w:val="0"/>
      <w:spacing w:before="120" w:line="300" w:lineRule="exact"/>
      <w:jc w:val="both"/>
    </w:pPr>
    <w:rPr>
      <w:lang w:eastAsia="cs-CZ"/>
    </w:rPr>
  </w:style>
  <w:style w:type="paragraph" w:styleId="Normlnywebov">
    <w:name w:val="Normal (Web)"/>
    <w:basedOn w:val="Normlny"/>
    <w:semiHidden/>
    <w:unhideWhenUsed/>
    <w:rsid w:val="00222F09"/>
    <w:pPr>
      <w:suppressAutoHyphens w:val="0"/>
      <w:spacing w:line="240" w:lineRule="auto"/>
    </w:pPr>
    <w:rPr>
      <w:rFonts w:ascii="Times New Roman" w:hAnsi="Times New Roman"/>
      <w:sz w:val="24"/>
      <w:szCs w:val="24"/>
    </w:rPr>
  </w:style>
  <w:style w:type="character" w:customStyle="1" w:styleId="Nadpis2Char">
    <w:name w:val="Nadpis 2 Char"/>
    <w:basedOn w:val="Predvolenpsmoodseku"/>
    <w:link w:val="Nadpis2"/>
    <w:uiPriority w:val="9"/>
    <w:rsid w:val="00E5726E"/>
    <w:rPr>
      <w:rFonts w:cs="Arial"/>
      <w:b/>
      <w:bCs/>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8494">
      <w:bodyDiv w:val="1"/>
      <w:marLeft w:val="0"/>
      <w:marRight w:val="0"/>
      <w:marTop w:val="0"/>
      <w:marBottom w:val="0"/>
      <w:divBdr>
        <w:top w:val="none" w:sz="0" w:space="0" w:color="auto"/>
        <w:left w:val="none" w:sz="0" w:space="0" w:color="auto"/>
        <w:bottom w:val="none" w:sz="0" w:space="0" w:color="auto"/>
        <w:right w:val="none" w:sz="0" w:space="0" w:color="auto"/>
      </w:divBdr>
    </w:div>
    <w:div w:id="419253313">
      <w:bodyDiv w:val="1"/>
      <w:marLeft w:val="0"/>
      <w:marRight w:val="0"/>
      <w:marTop w:val="0"/>
      <w:marBottom w:val="0"/>
      <w:divBdr>
        <w:top w:val="none" w:sz="0" w:space="0" w:color="auto"/>
        <w:left w:val="none" w:sz="0" w:space="0" w:color="auto"/>
        <w:bottom w:val="none" w:sz="0" w:space="0" w:color="auto"/>
        <w:right w:val="none" w:sz="0" w:space="0" w:color="auto"/>
      </w:divBdr>
    </w:div>
    <w:div w:id="434248278">
      <w:bodyDiv w:val="1"/>
      <w:marLeft w:val="0"/>
      <w:marRight w:val="0"/>
      <w:marTop w:val="0"/>
      <w:marBottom w:val="0"/>
      <w:divBdr>
        <w:top w:val="none" w:sz="0" w:space="0" w:color="auto"/>
        <w:left w:val="none" w:sz="0" w:space="0" w:color="auto"/>
        <w:bottom w:val="none" w:sz="0" w:space="0" w:color="auto"/>
        <w:right w:val="none" w:sz="0" w:space="0" w:color="auto"/>
      </w:divBdr>
    </w:div>
    <w:div w:id="608782542">
      <w:bodyDiv w:val="1"/>
      <w:marLeft w:val="0"/>
      <w:marRight w:val="0"/>
      <w:marTop w:val="0"/>
      <w:marBottom w:val="0"/>
      <w:divBdr>
        <w:top w:val="none" w:sz="0" w:space="0" w:color="auto"/>
        <w:left w:val="none" w:sz="0" w:space="0" w:color="auto"/>
        <w:bottom w:val="none" w:sz="0" w:space="0" w:color="auto"/>
        <w:right w:val="none" w:sz="0" w:space="0" w:color="auto"/>
      </w:divBdr>
    </w:div>
    <w:div w:id="750472455">
      <w:bodyDiv w:val="1"/>
      <w:marLeft w:val="0"/>
      <w:marRight w:val="0"/>
      <w:marTop w:val="0"/>
      <w:marBottom w:val="0"/>
      <w:divBdr>
        <w:top w:val="none" w:sz="0" w:space="0" w:color="auto"/>
        <w:left w:val="none" w:sz="0" w:space="0" w:color="auto"/>
        <w:bottom w:val="none" w:sz="0" w:space="0" w:color="auto"/>
        <w:right w:val="none" w:sz="0" w:space="0" w:color="auto"/>
      </w:divBdr>
    </w:div>
    <w:div w:id="796602867">
      <w:bodyDiv w:val="1"/>
      <w:marLeft w:val="0"/>
      <w:marRight w:val="0"/>
      <w:marTop w:val="0"/>
      <w:marBottom w:val="0"/>
      <w:divBdr>
        <w:top w:val="none" w:sz="0" w:space="0" w:color="auto"/>
        <w:left w:val="none" w:sz="0" w:space="0" w:color="auto"/>
        <w:bottom w:val="none" w:sz="0" w:space="0" w:color="auto"/>
        <w:right w:val="none" w:sz="0" w:space="0" w:color="auto"/>
      </w:divBdr>
    </w:div>
    <w:div w:id="1032804595">
      <w:bodyDiv w:val="1"/>
      <w:marLeft w:val="0"/>
      <w:marRight w:val="0"/>
      <w:marTop w:val="0"/>
      <w:marBottom w:val="0"/>
      <w:divBdr>
        <w:top w:val="none" w:sz="0" w:space="0" w:color="auto"/>
        <w:left w:val="none" w:sz="0" w:space="0" w:color="auto"/>
        <w:bottom w:val="none" w:sz="0" w:space="0" w:color="auto"/>
        <w:right w:val="none" w:sz="0" w:space="0" w:color="auto"/>
      </w:divBdr>
    </w:div>
    <w:div w:id="1049887392">
      <w:bodyDiv w:val="1"/>
      <w:marLeft w:val="0"/>
      <w:marRight w:val="0"/>
      <w:marTop w:val="0"/>
      <w:marBottom w:val="0"/>
      <w:divBdr>
        <w:top w:val="none" w:sz="0" w:space="0" w:color="auto"/>
        <w:left w:val="none" w:sz="0" w:space="0" w:color="auto"/>
        <w:bottom w:val="none" w:sz="0" w:space="0" w:color="auto"/>
        <w:right w:val="none" w:sz="0" w:space="0" w:color="auto"/>
      </w:divBdr>
    </w:div>
    <w:div w:id="2007125617">
      <w:bodyDiv w:val="1"/>
      <w:marLeft w:val="0"/>
      <w:marRight w:val="0"/>
      <w:marTop w:val="0"/>
      <w:marBottom w:val="0"/>
      <w:divBdr>
        <w:top w:val="none" w:sz="0" w:space="0" w:color="auto"/>
        <w:left w:val="none" w:sz="0" w:space="0" w:color="auto"/>
        <w:bottom w:val="none" w:sz="0" w:space="0" w:color="auto"/>
        <w:right w:val="none" w:sz="0" w:space="0" w:color="auto"/>
      </w:divBdr>
    </w:div>
    <w:div w:id="20454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san.beres@trnava.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9C996-E018-4AC6-8A89-7805BBC3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10</Pages>
  <Words>4040</Words>
  <Characters>23033</Characters>
  <Application>Microsoft Office Word</Application>
  <DocSecurity>0</DocSecurity>
  <Lines>191</Lines>
  <Paragraphs>54</Paragraphs>
  <ScaleCrop>false</ScaleCrop>
  <HeadingPairs>
    <vt:vector size="2" baseType="variant">
      <vt:variant>
        <vt:lpstr>Názov</vt:lpstr>
      </vt:variant>
      <vt:variant>
        <vt:i4>1</vt:i4>
      </vt:variant>
    </vt:vector>
  </HeadingPairs>
  <TitlesOfParts>
    <vt:vector size="1" baseType="lpstr">
      <vt:lpstr>INDOS</vt:lpstr>
    </vt:vector>
  </TitlesOfParts>
  <Company>Mesto Trnava</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INDOS</dc:title>
  <dc:creator>Igor Ševčík</dc:creator>
  <cp:lastModifiedBy>Mgr. Renata Gregušová</cp:lastModifiedBy>
  <cp:revision>37</cp:revision>
  <cp:lastPrinted>2013-12-27T11:47:00Z</cp:lastPrinted>
  <dcterms:created xsi:type="dcterms:W3CDTF">2018-08-08T06:34:00Z</dcterms:created>
  <dcterms:modified xsi:type="dcterms:W3CDTF">2018-11-12T09:36:00Z</dcterms:modified>
</cp:coreProperties>
</file>