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AB5" w:rsidRDefault="007A7AB5" w:rsidP="007A7AB5">
      <w:pPr>
        <w:spacing w:after="5" w:line="249" w:lineRule="auto"/>
        <w:ind w:left="0" w:right="251" w:hanging="10"/>
      </w:pPr>
      <w:r>
        <w:rPr>
          <w:b/>
        </w:rPr>
        <w:t xml:space="preserve">Príloha č. 2 Výzvy na predloženie ponuky  – Návrh na plnenie kritéria </w:t>
      </w:r>
    </w:p>
    <w:p w:rsidR="007A7AB5" w:rsidRDefault="007A7AB5" w:rsidP="007A7AB5">
      <w:pPr>
        <w:spacing w:after="0" w:line="259" w:lineRule="auto"/>
        <w:ind w:left="0" w:firstLine="0"/>
        <w:jc w:val="left"/>
      </w:pPr>
      <w:r>
        <w:t xml:space="preserve"> </w:t>
      </w:r>
    </w:p>
    <w:p w:rsidR="007A7AB5" w:rsidRPr="007A7AB5" w:rsidRDefault="007A7AB5" w:rsidP="007A7AB5">
      <w:pPr>
        <w:spacing w:after="5" w:line="249" w:lineRule="auto"/>
        <w:ind w:left="0" w:right="251" w:hanging="10"/>
      </w:pPr>
      <w:r w:rsidRPr="007A7AB5">
        <w:t xml:space="preserve"> Názov dynamického nákupného systému: </w:t>
      </w:r>
    </w:p>
    <w:p w:rsidR="007A7AB5" w:rsidRPr="007A7AB5" w:rsidRDefault="007A7AB5" w:rsidP="007A7AB5">
      <w:pPr>
        <w:ind w:left="0" w:right="167"/>
      </w:pPr>
      <w:r w:rsidRPr="007A7AB5">
        <w:t xml:space="preserve">„Obstaranie licencií a súvisiacich služieb štandardnej podpory“ </w:t>
      </w:r>
    </w:p>
    <w:p w:rsidR="007A7AB5" w:rsidRPr="007A7AB5" w:rsidRDefault="007A7AB5" w:rsidP="007A7AB5">
      <w:pPr>
        <w:spacing w:after="5" w:line="249" w:lineRule="auto"/>
        <w:ind w:left="0" w:right="251" w:hanging="10"/>
      </w:pPr>
    </w:p>
    <w:p w:rsidR="007A7AB5" w:rsidRPr="007A7AB5" w:rsidRDefault="007A7AB5" w:rsidP="007A7AB5">
      <w:pPr>
        <w:spacing w:after="5" w:line="249" w:lineRule="auto"/>
        <w:ind w:left="0" w:right="251" w:hanging="10"/>
      </w:pPr>
      <w:r w:rsidRPr="007A7AB5">
        <w:t xml:space="preserve">Názov zákazky: </w:t>
      </w:r>
    </w:p>
    <w:p w:rsidR="007A7AB5" w:rsidRPr="00CB5E36" w:rsidRDefault="007A7AB5" w:rsidP="007A7AB5">
      <w:pPr>
        <w:spacing w:after="9" w:line="259" w:lineRule="auto"/>
        <w:ind w:left="0" w:hanging="10"/>
        <w:jc w:val="left"/>
        <w:rPr>
          <w:b/>
        </w:rPr>
      </w:pPr>
      <w:r w:rsidRPr="00CB5E36">
        <w:rPr>
          <w:rFonts w:eastAsiaTheme="minorHAnsi"/>
          <w:b/>
          <w:bCs/>
        </w:rPr>
        <w:t>„Nákup licencií SAP HANA a súvisiacich služieb štandardnej podpory – výzva č. 1.“</w:t>
      </w:r>
    </w:p>
    <w:p w:rsidR="007A7AB5" w:rsidRDefault="007A7AB5" w:rsidP="007A7AB5">
      <w:pPr>
        <w:spacing w:after="75" w:line="241" w:lineRule="auto"/>
        <w:ind w:left="0" w:right="9214" w:firstLine="0"/>
        <w:jc w:val="left"/>
      </w:pPr>
      <w:r>
        <w:rPr>
          <w:b/>
        </w:rPr>
        <w:t xml:space="preserve"> </w:t>
      </w:r>
      <w:r>
        <w:rPr>
          <w:sz w:val="21"/>
        </w:rPr>
        <w:t xml:space="preserve"> </w:t>
      </w:r>
    </w:p>
    <w:p w:rsidR="007A7AB5" w:rsidRPr="00926242" w:rsidRDefault="007A7AB5" w:rsidP="007A7AB5">
      <w:pPr>
        <w:spacing w:after="2" w:line="262" w:lineRule="auto"/>
        <w:ind w:left="0" w:hanging="10"/>
        <w:jc w:val="left"/>
      </w:pPr>
      <w:r w:rsidRPr="00926242">
        <w:rPr>
          <w:rFonts w:eastAsia="Arial"/>
        </w:rPr>
        <w:t xml:space="preserve">Obchodné meno uchádzača: </w:t>
      </w:r>
    </w:p>
    <w:p w:rsidR="007A7AB5" w:rsidRPr="00926242" w:rsidRDefault="007A7AB5" w:rsidP="007A7AB5">
      <w:pPr>
        <w:spacing w:after="2" w:line="262" w:lineRule="auto"/>
        <w:ind w:left="0" w:hanging="10"/>
        <w:jc w:val="left"/>
      </w:pPr>
      <w:r w:rsidRPr="00926242">
        <w:rPr>
          <w:rFonts w:eastAsia="Arial"/>
        </w:rPr>
        <w:t xml:space="preserve">Sídlo alebo miesto podnikania uchádzača: </w:t>
      </w:r>
    </w:p>
    <w:p w:rsidR="007A7AB5" w:rsidRPr="00926242" w:rsidRDefault="007A7AB5" w:rsidP="007A7AB5">
      <w:pPr>
        <w:spacing w:after="2" w:line="262" w:lineRule="auto"/>
        <w:ind w:left="0" w:hanging="10"/>
        <w:jc w:val="left"/>
      </w:pPr>
      <w:r w:rsidRPr="00926242">
        <w:rPr>
          <w:rFonts w:eastAsia="Arial"/>
        </w:rPr>
        <w:t xml:space="preserve">IČO: </w:t>
      </w:r>
    </w:p>
    <w:p w:rsidR="007A7AB5" w:rsidRPr="00926242" w:rsidRDefault="007A7AB5" w:rsidP="007A7AB5">
      <w:pPr>
        <w:spacing w:after="2" w:line="262" w:lineRule="auto"/>
        <w:ind w:left="0" w:right="8045" w:hanging="10"/>
        <w:jc w:val="left"/>
        <w:rPr>
          <w:rFonts w:eastAsia="Arial"/>
        </w:rPr>
      </w:pPr>
      <w:r w:rsidRPr="00926242">
        <w:rPr>
          <w:rFonts w:eastAsia="Arial"/>
        </w:rPr>
        <w:t xml:space="preserve">Právna forma: </w:t>
      </w:r>
    </w:p>
    <w:p w:rsidR="007A7AB5" w:rsidRPr="00926242" w:rsidRDefault="007A7AB5" w:rsidP="007A7AB5">
      <w:pPr>
        <w:spacing w:after="2" w:line="262" w:lineRule="auto"/>
        <w:ind w:left="0" w:right="8045" w:hanging="10"/>
        <w:jc w:val="left"/>
      </w:pPr>
      <w:r w:rsidRPr="00926242">
        <w:rPr>
          <w:rFonts w:eastAsia="Arial"/>
        </w:rPr>
        <w:t xml:space="preserve">e-mail: telefónne číslo: </w:t>
      </w:r>
    </w:p>
    <w:p w:rsidR="007A7AB5" w:rsidRPr="00926242" w:rsidRDefault="007A7AB5" w:rsidP="007A7AB5">
      <w:pPr>
        <w:spacing w:after="7" w:line="259" w:lineRule="auto"/>
        <w:ind w:left="0" w:firstLine="0"/>
        <w:jc w:val="left"/>
      </w:pPr>
      <w:r w:rsidRPr="00926242">
        <w:rPr>
          <w:rFonts w:eastAsia="Arial"/>
        </w:rPr>
        <w:t xml:space="preserve"> </w:t>
      </w:r>
    </w:p>
    <w:p w:rsidR="007A7AB5" w:rsidRPr="00926242" w:rsidRDefault="007A7AB5" w:rsidP="007A7AB5">
      <w:pPr>
        <w:spacing w:after="4" w:line="259" w:lineRule="auto"/>
        <w:ind w:left="0" w:firstLine="0"/>
        <w:jc w:val="left"/>
      </w:pPr>
      <w:r w:rsidRPr="00926242">
        <w:rPr>
          <w:rFonts w:eastAsia="Arial"/>
        </w:rPr>
        <w:t xml:space="preserve"> </w:t>
      </w:r>
    </w:p>
    <w:tbl>
      <w:tblPr>
        <w:tblStyle w:val="TableGrid"/>
        <w:tblpPr w:leftFromText="141" w:rightFromText="141" w:vertAnchor="text" w:horzAnchor="page" w:tblpX="757" w:tblpY="8"/>
        <w:tblW w:w="10940" w:type="dxa"/>
        <w:tblInd w:w="0" w:type="dxa"/>
        <w:tblCellMar>
          <w:top w:w="48" w:type="dxa"/>
          <w:left w:w="115" w:type="dxa"/>
          <w:right w:w="96" w:type="dxa"/>
        </w:tblCellMar>
        <w:tblLook w:val="04A0" w:firstRow="1" w:lastRow="0" w:firstColumn="1" w:lastColumn="0" w:noHBand="0" w:noVBand="1"/>
      </w:tblPr>
      <w:tblGrid>
        <w:gridCol w:w="2958"/>
        <w:gridCol w:w="1158"/>
        <w:gridCol w:w="1448"/>
        <w:gridCol w:w="1737"/>
        <w:gridCol w:w="1765"/>
        <w:gridCol w:w="1874"/>
      </w:tblGrid>
      <w:tr w:rsidR="007A7AB5" w:rsidRPr="00926242" w:rsidTr="00D01E67">
        <w:trPr>
          <w:trHeight w:val="516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B5" w:rsidRPr="00926242" w:rsidRDefault="007A7AB5" w:rsidP="00D01E67">
            <w:pPr>
              <w:spacing w:line="259" w:lineRule="auto"/>
              <w:ind w:right="17"/>
              <w:jc w:val="center"/>
            </w:pPr>
            <w:r w:rsidRPr="00926242">
              <w:rPr>
                <w:b/>
              </w:rPr>
              <w:t xml:space="preserve">Položka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B5" w:rsidRPr="00926242" w:rsidRDefault="007A7AB5" w:rsidP="00D01E67">
            <w:pPr>
              <w:spacing w:line="259" w:lineRule="auto"/>
              <w:jc w:val="center"/>
              <w:rPr>
                <w:b/>
              </w:rPr>
            </w:pPr>
            <w:r w:rsidRPr="00926242">
              <w:rPr>
                <w:b/>
              </w:rPr>
              <w:t>Jednotka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B5" w:rsidRPr="00926242" w:rsidRDefault="007A7AB5" w:rsidP="00D01E67">
            <w:pPr>
              <w:spacing w:line="259" w:lineRule="auto"/>
              <w:jc w:val="center"/>
            </w:pPr>
            <w:r w:rsidRPr="00926242">
              <w:rPr>
                <w:b/>
              </w:rPr>
              <w:t xml:space="preserve">Merná jednotka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B5" w:rsidRPr="00926242" w:rsidRDefault="007A7AB5" w:rsidP="00D01E67">
            <w:pPr>
              <w:spacing w:line="259" w:lineRule="auto"/>
              <w:jc w:val="center"/>
            </w:pPr>
            <w:r w:rsidRPr="00926242">
              <w:rPr>
                <w:b/>
              </w:rPr>
              <w:t>Množstvo (počet jednotiek)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B5" w:rsidRPr="00926242" w:rsidRDefault="007A7AB5" w:rsidP="00D01E67">
            <w:pPr>
              <w:spacing w:line="259" w:lineRule="auto"/>
              <w:jc w:val="center"/>
            </w:pPr>
            <w:r w:rsidRPr="00926242">
              <w:rPr>
                <w:b/>
              </w:rPr>
              <w:t xml:space="preserve">Cena za mernú jednotku (v EUR bez DPH)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B5" w:rsidRPr="00926242" w:rsidRDefault="007A7AB5" w:rsidP="00D01E67">
            <w:pPr>
              <w:spacing w:line="259" w:lineRule="auto"/>
              <w:ind w:left="6"/>
              <w:jc w:val="center"/>
            </w:pPr>
            <w:r w:rsidRPr="00926242">
              <w:rPr>
                <w:b/>
              </w:rPr>
              <w:t xml:space="preserve">Cena za položku                   (v EUR bez DPH) </w:t>
            </w:r>
          </w:p>
        </w:tc>
      </w:tr>
      <w:tr w:rsidR="007A7AB5" w:rsidRPr="00926242" w:rsidTr="00D01E67">
        <w:trPr>
          <w:trHeight w:val="891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B5" w:rsidRPr="00926242" w:rsidRDefault="007A7AB5" w:rsidP="00D01E67">
            <w:pPr>
              <w:spacing w:line="259" w:lineRule="auto"/>
              <w:ind w:right="18"/>
            </w:pPr>
            <w:r w:rsidRPr="00926242">
              <w:t xml:space="preserve">SAP HANA Enterprise </w:t>
            </w:r>
            <w:proofErr w:type="spellStart"/>
            <w:r w:rsidRPr="00926242">
              <w:t>Edition</w:t>
            </w:r>
            <w:proofErr w:type="spellEnd"/>
            <w:r w:rsidRPr="00926242"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B5" w:rsidRPr="00926242" w:rsidRDefault="007A7AB5" w:rsidP="00D01E67">
            <w:pPr>
              <w:spacing w:line="259" w:lineRule="auto"/>
              <w:ind w:right="22"/>
              <w:jc w:val="center"/>
            </w:pPr>
          </w:p>
          <w:p w:rsidR="007A7AB5" w:rsidRPr="00926242" w:rsidRDefault="007A7AB5" w:rsidP="00D01E67">
            <w:pPr>
              <w:spacing w:line="259" w:lineRule="auto"/>
              <w:ind w:right="22"/>
              <w:jc w:val="center"/>
            </w:pPr>
            <w:r w:rsidRPr="00926242">
              <w:t>64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B5" w:rsidRPr="00926242" w:rsidRDefault="007A7AB5" w:rsidP="00D01E67">
            <w:pPr>
              <w:spacing w:line="259" w:lineRule="auto"/>
              <w:ind w:right="22"/>
              <w:jc w:val="center"/>
            </w:pPr>
            <w:r w:rsidRPr="00926242">
              <w:t>GB pamäte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B5" w:rsidRPr="00926242" w:rsidRDefault="007A7AB5" w:rsidP="00D01E67">
            <w:pPr>
              <w:spacing w:line="259" w:lineRule="auto"/>
              <w:ind w:left="26"/>
              <w:jc w:val="center"/>
            </w:pPr>
            <w:r w:rsidRPr="00926242">
              <w:rPr>
                <w:b/>
              </w:rPr>
              <w:t xml:space="preserve">97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B5" w:rsidRPr="00926242" w:rsidRDefault="007A7AB5" w:rsidP="00D01E67">
            <w:pPr>
              <w:spacing w:line="259" w:lineRule="auto"/>
              <w:ind w:left="24"/>
              <w:jc w:val="center"/>
            </w:pPr>
            <w:r w:rsidRPr="00926242">
              <w:rPr>
                <w:b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B5" w:rsidRPr="00926242" w:rsidRDefault="007A7AB5" w:rsidP="00D01E67">
            <w:pPr>
              <w:spacing w:line="259" w:lineRule="auto"/>
              <w:ind w:left="28"/>
              <w:jc w:val="center"/>
            </w:pPr>
            <w:r w:rsidRPr="00926242">
              <w:rPr>
                <w:b/>
              </w:rPr>
              <w:t xml:space="preserve"> </w:t>
            </w:r>
          </w:p>
        </w:tc>
      </w:tr>
      <w:tr w:rsidR="007A7AB5" w:rsidRPr="00926242" w:rsidTr="00D01E67">
        <w:trPr>
          <w:trHeight w:val="891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B5" w:rsidRPr="00926242" w:rsidRDefault="007A7AB5" w:rsidP="00D01E67">
            <w:pPr>
              <w:spacing w:line="259" w:lineRule="auto"/>
              <w:ind w:right="18"/>
              <w:jc w:val="center"/>
            </w:pPr>
            <w:r w:rsidRPr="00926242">
              <w:rPr>
                <w:bCs/>
              </w:rPr>
              <w:t xml:space="preserve">SAP Standard </w:t>
            </w:r>
            <w:proofErr w:type="spellStart"/>
            <w:r w:rsidRPr="00926242">
              <w:rPr>
                <w:bCs/>
              </w:rPr>
              <w:t>Support</w:t>
            </w:r>
            <w:proofErr w:type="spellEnd"/>
            <w:r w:rsidRPr="00926242">
              <w:rPr>
                <w:bCs/>
              </w:rPr>
              <w:t xml:space="preserve"> pre licencie </w:t>
            </w:r>
            <w:r w:rsidRPr="00926242">
              <w:t xml:space="preserve">SAP HANA Enterprise </w:t>
            </w:r>
            <w:proofErr w:type="spellStart"/>
            <w:r w:rsidRPr="00926242">
              <w:t>Edition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B5" w:rsidRPr="00926242" w:rsidRDefault="007A7AB5" w:rsidP="00D01E67">
            <w:pPr>
              <w:spacing w:line="259" w:lineRule="auto"/>
              <w:ind w:right="22"/>
              <w:jc w:val="center"/>
            </w:pPr>
          </w:p>
          <w:p w:rsidR="007A7AB5" w:rsidRPr="00926242" w:rsidRDefault="007A7AB5" w:rsidP="00D01E67">
            <w:pPr>
              <w:spacing w:line="259" w:lineRule="auto"/>
              <w:ind w:right="22"/>
              <w:jc w:val="center"/>
            </w:pPr>
            <w:r w:rsidRPr="00926242">
              <w:t>1</w:t>
            </w:r>
          </w:p>
          <w:p w:rsidR="007A7AB5" w:rsidRPr="00926242" w:rsidRDefault="007A7AB5" w:rsidP="00D01E67">
            <w:pPr>
              <w:spacing w:line="259" w:lineRule="auto"/>
              <w:ind w:right="22"/>
              <w:jc w:val="center"/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B5" w:rsidRPr="00926242" w:rsidRDefault="007A7AB5" w:rsidP="00D01E67">
            <w:pPr>
              <w:spacing w:line="259" w:lineRule="auto"/>
              <w:ind w:right="22"/>
              <w:jc w:val="center"/>
            </w:pPr>
            <w:r w:rsidRPr="00926242">
              <w:t>mesiac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B5" w:rsidRPr="00926242" w:rsidRDefault="007A7AB5" w:rsidP="00D01E67">
            <w:pPr>
              <w:spacing w:line="259" w:lineRule="auto"/>
              <w:ind w:left="26"/>
              <w:jc w:val="center"/>
              <w:rPr>
                <w:b/>
              </w:rPr>
            </w:pPr>
            <w:r w:rsidRPr="00926242">
              <w:rPr>
                <w:b/>
              </w:rPr>
              <w:t>12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B5" w:rsidRPr="00926242" w:rsidRDefault="007A7AB5" w:rsidP="00D01E67">
            <w:pPr>
              <w:spacing w:line="259" w:lineRule="auto"/>
              <w:ind w:left="24"/>
              <w:jc w:val="center"/>
              <w:rPr>
                <w:b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B5" w:rsidRPr="00926242" w:rsidRDefault="007A7AB5" w:rsidP="00D01E67">
            <w:pPr>
              <w:spacing w:line="259" w:lineRule="auto"/>
              <w:ind w:left="28"/>
              <w:jc w:val="center"/>
              <w:rPr>
                <w:b/>
              </w:rPr>
            </w:pPr>
          </w:p>
        </w:tc>
      </w:tr>
      <w:tr w:rsidR="007A7AB5" w:rsidRPr="00926242" w:rsidTr="00D01E67">
        <w:trPr>
          <w:trHeight w:val="891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B5" w:rsidRPr="00926242" w:rsidRDefault="007A7AB5" w:rsidP="00D01E67">
            <w:pPr>
              <w:spacing w:line="259" w:lineRule="auto"/>
              <w:ind w:right="18"/>
              <w:jc w:val="center"/>
            </w:pPr>
            <w:r w:rsidRPr="00926242">
              <w:t xml:space="preserve">SAP S/4HANA Enterprise Management </w:t>
            </w:r>
            <w:proofErr w:type="spellStart"/>
            <w:r w:rsidRPr="00926242">
              <w:t>for</w:t>
            </w:r>
            <w:proofErr w:type="spellEnd"/>
            <w:r w:rsidRPr="00926242">
              <w:t xml:space="preserve"> Professional </w:t>
            </w:r>
            <w:proofErr w:type="spellStart"/>
            <w:r w:rsidRPr="00926242">
              <w:t>use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B5" w:rsidRPr="00926242" w:rsidRDefault="007A7AB5" w:rsidP="00D01E67">
            <w:pPr>
              <w:spacing w:line="259" w:lineRule="auto"/>
              <w:ind w:right="22"/>
              <w:jc w:val="center"/>
            </w:pPr>
          </w:p>
          <w:p w:rsidR="007A7AB5" w:rsidRPr="00926242" w:rsidRDefault="007A7AB5" w:rsidP="00D01E67">
            <w:pPr>
              <w:spacing w:line="259" w:lineRule="auto"/>
              <w:ind w:right="22"/>
              <w:jc w:val="center"/>
            </w:pPr>
            <w:r w:rsidRPr="00926242"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B5" w:rsidRPr="00926242" w:rsidRDefault="007A7AB5" w:rsidP="00D01E67">
            <w:pPr>
              <w:spacing w:line="259" w:lineRule="auto"/>
              <w:ind w:right="22"/>
              <w:jc w:val="center"/>
            </w:pPr>
            <w:r w:rsidRPr="00926242">
              <w:t>používateľ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B5" w:rsidRPr="00926242" w:rsidRDefault="007A7AB5" w:rsidP="00D01E67">
            <w:pPr>
              <w:spacing w:line="259" w:lineRule="auto"/>
              <w:ind w:left="26"/>
              <w:jc w:val="center"/>
              <w:rPr>
                <w:b/>
              </w:rPr>
            </w:pPr>
            <w:r w:rsidRPr="00926242">
              <w:rPr>
                <w:b/>
              </w:rPr>
              <w:t>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B5" w:rsidRPr="00926242" w:rsidRDefault="007A7AB5" w:rsidP="00D01E67">
            <w:pPr>
              <w:spacing w:line="259" w:lineRule="auto"/>
              <w:ind w:left="24"/>
              <w:jc w:val="center"/>
              <w:rPr>
                <w:b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B5" w:rsidRPr="00926242" w:rsidRDefault="007A7AB5" w:rsidP="00D01E67">
            <w:pPr>
              <w:spacing w:line="259" w:lineRule="auto"/>
              <w:ind w:left="28"/>
              <w:jc w:val="center"/>
              <w:rPr>
                <w:b/>
              </w:rPr>
            </w:pPr>
          </w:p>
        </w:tc>
      </w:tr>
      <w:tr w:rsidR="007A7AB5" w:rsidRPr="00926242" w:rsidTr="00D01E67">
        <w:trPr>
          <w:trHeight w:val="891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B5" w:rsidRPr="00926242" w:rsidRDefault="007A7AB5" w:rsidP="00D01E67">
            <w:pPr>
              <w:spacing w:line="259" w:lineRule="auto"/>
              <w:ind w:right="18"/>
              <w:jc w:val="center"/>
            </w:pPr>
            <w:r w:rsidRPr="00926242">
              <w:t xml:space="preserve">SAP Standard </w:t>
            </w:r>
            <w:proofErr w:type="spellStart"/>
            <w:r w:rsidRPr="00926242">
              <w:t>Support</w:t>
            </w:r>
            <w:proofErr w:type="spellEnd"/>
            <w:r w:rsidRPr="00926242">
              <w:t xml:space="preserve"> pre licencie  SAP S/4HANA Enterprise Management </w:t>
            </w:r>
            <w:proofErr w:type="spellStart"/>
            <w:r w:rsidRPr="00926242">
              <w:t>for</w:t>
            </w:r>
            <w:proofErr w:type="spellEnd"/>
            <w:r w:rsidRPr="00926242">
              <w:t xml:space="preserve"> Professional </w:t>
            </w:r>
            <w:proofErr w:type="spellStart"/>
            <w:r w:rsidRPr="00926242">
              <w:t>use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B5" w:rsidRPr="00926242" w:rsidRDefault="007A7AB5" w:rsidP="00D01E67">
            <w:pPr>
              <w:spacing w:line="259" w:lineRule="auto"/>
              <w:ind w:right="22"/>
              <w:jc w:val="center"/>
            </w:pPr>
          </w:p>
          <w:p w:rsidR="007A7AB5" w:rsidRPr="00926242" w:rsidRDefault="007A7AB5" w:rsidP="00D01E67">
            <w:pPr>
              <w:spacing w:line="259" w:lineRule="auto"/>
              <w:ind w:right="22"/>
              <w:jc w:val="center"/>
            </w:pPr>
            <w:r w:rsidRPr="00926242"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B5" w:rsidRPr="00926242" w:rsidRDefault="007A7AB5" w:rsidP="00D01E67">
            <w:pPr>
              <w:spacing w:line="259" w:lineRule="auto"/>
              <w:ind w:right="22"/>
              <w:jc w:val="center"/>
            </w:pPr>
            <w:r w:rsidRPr="00926242">
              <w:t>mesiac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B5" w:rsidRPr="00926242" w:rsidRDefault="007A7AB5" w:rsidP="00D01E67">
            <w:pPr>
              <w:spacing w:line="259" w:lineRule="auto"/>
              <w:ind w:left="26"/>
              <w:jc w:val="center"/>
              <w:rPr>
                <w:b/>
              </w:rPr>
            </w:pPr>
            <w:r w:rsidRPr="00926242">
              <w:rPr>
                <w:b/>
              </w:rPr>
              <w:t>12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B5" w:rsidRPr="00926242" w:rsidRDefault="007A7AB5" w:rsidP="00D01E67">
            <w:pPr>
              <w:spacing w:line="259" w:lineRule="auto"/>
              <w:ind w:left="24"/>
              <w:jc w:val="center"/>
              <w:rPr>
                <w:b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AB5" w:rsidRPr="00926242" w:rsidRDefault="007A7AB5" w:rsidP="00D01E67">
            <w:pPr>
              <w:spacing w:line="259" w:lineRule="auto"/>
              <w:ind w:left="28"/>
              <w:jc w:val="center"/>
              <w:rPr>
                <w:b/>
              </w:rPr>
            </w:pPr>
          </w:p>
        </w:tc>
      </w:tr>
    </w:tbl>
    <w:p w:rsidR="007A7AB5" w:rsidRPr="00F25973" w:rsidRDefault="007A7AB5" w:rsidP="007A7AB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F25973">
        <w:rPr>
          <w:rFonts w:ascii="Arial" w:eastAsia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pPr w:vertAnchor="text" w:tblpX="8538" w:tblpY="50"/>
        <w:tblOverlap w:val="never"/>
        <w:tblW w:w="1697" w:type="dxa"/>
        <w:tblInd w:w="0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97"/>
      </w:tblGrid>
      <w:tr w:rsidR="007A7AB5" w:rsidRPr="00F25973" w:rsidTr="00D01E67">
        <w:trPr>
          <w:trHeight w:val="85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B5" w:rsidRPr="00F25973" w:rsidRDefault="007A7AB5" w:rsidP="00D01E67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597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7A7AB5" w:rsidRPr="00F25973" w:rsidRDefault="007A7AB5" w:rsidP="007A7AB5">
      <w:pPr>
        <w:spacing w:after="26" w:line="231" w:lineRule="auto"/>
        <w:ind w:left="708" w:right="-2237" w:firstLine="708"/>
        <w:jc w:val="lef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</w:t>
      </w:r>
      <w:r w:rsidRPr="00F25973">
        <w:rPr>
          <w:rFonts w:ascii="Arial" w:eastAsia="Arial" w:hAnsi="Arial" w:cs="Arial"/>
          <w:b/>
          <w:sz w:val="20"/>
          <w:szCs w:val="20"/>
        </w:rPr>
        <w:t xml:space="preserve">Celková cena za predmet zákazky v EUR bez DPH: 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</w:p>
    <w:p w:rsidR="007A7AB5" w:rsidRPr="00F25973" w:rsidRDefault="007A7AB5" w:rsidP="007A7AB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F25973">
        <w:rPr>
          <w:rFonts w:ascii="Arial" w:eastAsia="Arial" w:hAnsi="Arial" w:cs="Arial"/>
          <w:b/>
          <w:sz w:val="20"/>
          <w:szCs w:val="20"/>
        </w:rPr>
        <w:t xml:space="preserve"> </w:t>
      </w:r>
      <w:bookmarkStart w:id="0" w:name="_GoBack"/>
      <w:bookmarkEnd w:id="0"/>
    </w:p>
    <w:p w:rsidR="007A7AB5" w:rsidRPr="00F25973" w:rsidRDefault="007A7AB5" w:rsidP="007A7AB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F25973">
        <w:rPr>
          <w:rFonts w:ascii="Arial" w:eastAsia="Arial" w:hAnsi="Arial" w:cs="Arial"/>
          <w:sz w:val="20"/>
          <w:szCs w:val="20"/>
        </w:rPr>
        <w:t xml:space="preserve"> </w:t>
      </w:r>
    </w:p>
    <w:p w:rsidR="007A7AB5" w:rsidRPr="00F25973" w:rsidRDefault="007A7AB5" w:rsidP="007A7AB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F25973">
        <w:rPr>
          <w:rFonts w:ascii="Arial" w:eastAsia="Arial" w:hAnsi="Arial" w:cs="Arial"/>
          <w:sz w:val="20"/>
          <w:szCs w:val="20"/>
        </w:rPr>
        <w:t xml:space="preserve"> </w:t>
      </w:r>
    </w:p>
    <w:p w:rsidR="007A7AB5" w:rsidRPr="00926242" w:rsidRDefault="007A7AB5" w:rsidP="007A7AB5">
      <w:pPr>
        <w:spacing w:after="2" w:line="262" w:lineRule="auto"/>
        <w:ind w:left="0" w:hanging="10"/>
        <w:jc w:val="left"/>
      </w:pPr>
      <w:r w:rsidRPr="00926242">
        <w:rPr>
          <w:rFonts w:eastAsia="Arial"/>
        </w:rPr>
        <w:t xml:space="preserve">Nie som platca DPH / Som platca DPH* </w:t>
      </w:r>
    </w:p>
    <w:p w:rsidR="007A7AB5" w:rsidRPr="00926242" w:rsidRDefault="007A7AB5" w:rsidP="007A7AB5">
      <w:pPr>
        <w:spacing w:after="0" w:line="259" w:lineRule="auto"/>
        <w:ind w:left="0" w:firstLine="0"/>
        <w:jc w:val="left"/>
      </w:pPr>
      <w:r w:rsidRPr="00926242">
        <w:rPr>
          <w:rFonts w:eastAsia="Arial"/>
        </w:rPr>
        <w:t xml:space="preserve"> *</w:t>
      </w:r>
      <w:proofErr w:type="spellStart"/>
      <w:r w:rsidRPr="00926242">
        <w:rPr>
          <w:rFonts w:eastAsia="Arial"/>
        </w:rPr>
        <w:t>nehodiace</w:t>
      </w:r>
      <w:proofErr w:type="spellEnd"/>
      <w:r w:rsidRPr="00926242">
        <w:rPr>
          <w:rFonts w:eastAsia="Arial"/>
        </w:rPr>
        <w:t xml:space="preserve"> preškrtnúť </w:t>
      </w:r>
    </w:p>
    <w:p w:rsidR="007A7AB5" w:rsidRPr="00926242" w:rsidRDefault="007A7AB5" w:rsidP="007A7AB5">
      <w:pPr>
        <w:spacing w:after="0" w:line="259" w:lineRule="auto"/>
        <w:ind w:left="0" w:firstLine="0"/>
        <w:jc w:val="left"/>
      </w:pPr>
      <w:r w:rsidRPr="00926242">
        <w:rPr>
          <w:rFonts w:eastAsia="Arial"/>
        </w:rPr>
        <w:t xml:space="preserve"> </w:t>
      </w:r>
    </w:p>
    <w:p w:rsidR="007A7AB5" w:rsidRPr="00926242" w:rsidRDefault="007A7AB5" w:rsidP="007A7AB5">
      <w:pPr>
        <w:spacing w:after="0" w:line="259" w:lineRule="auto"/>
        <w:ind w:left="0" w:firstLine="0"/>
        <w:jc w:val="left"/>
      </w:pPr>
      <w:r w:rsidRPr="00926242">
        <w:rPr>
          <w:rFonts w:eastAsia="Arial"/>
        </w:rPr>
        <w:t xml:space="preserve"> </w:t>
      </w:r>
    </w:p>
    <w:p w:rsidR="007A7AB5" w:rsidRPr="00926242" w:rsidRDefault="007A7AB5" w:rsidP="007A7AB5">
      <w:pPr>
        <w:spacing w:after="0" w:line="259" w:lineRule="auto"/>
        <w:ind w:left="0" w:firstLine="0"/>
        <w:jc w:val="left"/>
      </w:pPr>
      <w:r w:rsidRPr="00926242">
        <w:rPr>
          <w:rFonts w:eastAsia="Arial"/>
        </w:rPr>
        <w:t xml:space="preserve">  </w:t>
      </w:r>
      <w:r w:rsidRPr="00926242">
        <w:rPr>
          <w:rFonts w:eastAsia="Arial"/>
          <w:i/>
        </w:rPr>
        <w:t xml:space="preserve">V ……………….…….., dňa .................... </w:t>
      </w:r>
      <w:r w:rsidRPr="00926242">
        <w:rPr>
          <w:rFonts w:eastAsia="Arial"/>
          <w:i/>
        </w:rPr>
        <w:tab/>
      </w:r>
      <w:r w:rsidRPr="00926242">
        <w:rPr>
          <w:rFonts w:eastAsia="Arial"/>
          <w:b/>
        </w:rPr>
        <w:t xml:space="preserve"> </w:t>
      </w:r>
      <w:r w:rsidRPr="00926242">
        <w:rPr>
          <w:rFonts w:eastAsia="Arial"/>
          <w:b/>
        </w:rPr>
        <w:tab/>
        <w:t xml:space="preserve"> </w:t>
      </w:r>
      <w:r w:rsidRPr="00926242">
        <w:rPr>
          <w:rFonts w:eastAsia="Arial"/>
          <w:b/>
        </w:rPr>
        <w:tab/>
      </w:r>
      <w:r w:rsidRPr="00926242">
        <w:rPr>
          <w:rFonts w:eastAsia="Arial"/>
        </w:rPr>
        <w:t xml:space="preserve"> </w:t>
      </w:r>
    </w:p>
    <w:p w:rsidR="007A7AB5" w:rsidRPr="00926242" w:rsidRDefault="007A7AB5" w:rsidP="007A7AB5">
      <w:pPr>
        <w:spacing w:after="0" w:line="259" w:lineRule="auto"/>
        <w:ind w:left="0" w:firstLine="0"/>
        <w:jc w:val="left"/>
        <w:rPr>
          <w:rFonts w:eastAsia="Arial"/>
          <w:i/>
        </w:rPr>
      </w:pPr>
      <w:r w:rsidRPr="00926242">
        <w:rPr>
          <w:rFonts w:eastAsia="Arial"/>
          <w:b/>
        </w:rPr>
        <w:t xml:space="preserve"> </w:t>
      </w:r>
      <w:r w:rsidRPr="00926242">
        <w:rPr>
          <w:rFonts w:eastAsia="Arial"/>
          <w:i/>
        </w:rPr>
        <w:t xml:space="preserve"> </w:t>
      </w:r>
      <w:r w:rsidRPr="00926242">
        <w:rPr>
          <w:rFonts w:eastAsia="Segoe UI Symbol"/>
        </w:rPr>
        <w:t>[</w:t>
      </w:r>
      <w:r w:rsidRPr="00926242">
        <w:rPr>
          <w:rFonts w:eastAsia="Arial"/>
          <w:i/>
        </w:rPr>
        <w:t>uviesť miesto a dátum podpisu</w:t>
      </w:r>
      <w:r w:rsidRPr="00926242">
        <w:rPr>
          <w:rFonts w:eastAsia="Segoe UI Symbol"/>
        </w:rPr>
        <w:t>]</w:t>
      </w:r>
      <w:r w:rsidRPr="00926242">
        <w:rPr>
          <w:rFonts w:eastAsia="Arial"/>
          <w:i/>
        </w:rPr>
        <w:t xml:space="preserve">       </w:t>
      </w:r>
    </w:p>
    <w:p w:rsidR="007A7AB5" w:rsidRPr="00926242" w:rsidRDefault="007A7AB5" w:rsidP="007A7AB5">
      <w:pPr>
        <w:spacing w:after="0" w:line="259" w:lineRule="auto"/>
        <w:ind w:left="0" w:firstLine="0"/>
        <w:jc w:val="left"/>
        <w:rPr>
          <w:rFonts w:eastAsia="Arial"/>
          <w:i/>
        </w:rPr>
      </w:pPr>
    </w:p>
    <w:p w:rsidR="007A7AB5" w:rsidRPr="00926242" w:rsidRDefault="007A7AB5" w:rsidP="007A7AB5">
      <w:pPr>
        <w:spacing w:after="0" w:line="259" w:lineRule="auto"/>
        <w:ind w:left="0" w:firstLine="0"/>
        <w:jc w:val="left"/>
      </w:pPr>
    </w:p>
    <w:p w:rsidR="007A7AB5" w:rsidRPr="00926242" w:rsidRDefault="007A7AB5" w:rsidP="007A7AB5">
      <w:pPr>
        <w:spacing w:after="0" w:line="231" w:lineRule="auto"/>
        <w:ind w:left="0" w:right="107" w:hanging="10"/>
        <w:jc w:val="left"/>
        <w:rPr>
          <w:rFonts w:eastAsia="Arial"/>
        </w:rPr>
      </w:pPr>
      <w:r w:rsidRPr="00926242">
        <w:rPr>
          <w:rFonts w:eastAsia="Arial"/>
          <w:b/>
        </w:rPr>
        <w:t xml:space="preserve"> ………………………………..........................................................................................................</w:t>
      </w:r>
      <w:r w:rsidRPr="00926242">
        <w:rPr>
          <w:rFonts w:eastAsia="Arial"/>
        </w:rPr>
        <w:t xml:space="preserve"> </w:t>
      </w:r>
    </w:p>
    <w:p w:rsidR="007A7AB5" w:rsidRPr="00926242" w:rsidRDefault="007A7AB5" w:rsidP="007A7AB5">
      <w:pPr>
        <w:spacing w:after="0" w:line="231" w:lineRule="auto"/>
        <w:ind w:left="0" w:right="107" w:hanging="10"/>
        <w:jc w:val="left"/>
      </w:pPr>
      <w:r w:rsidRPr="00926242">
        <w:rPr>
          <w:rFonts w:eastAsia="Arial"/>
          <w:i/>
        </w:rPr>
        <w:t xml:space="preserve">Podpis oprávnenej osoby     </w:t>
      </w:r>
      <w:r w:rsidRPr="00926242">
        <w:rPr>
          <w:rFonts w:eastAsia="Segoe UI Symbol"/>
        </w:rPr>
        <w:t>[</w:t>
      </w:r>
      <w:r w:rsidRPr="00926242">
        <w:rPr>
          <w:rFonts w:eastAsia="Arial"/>
          <w:i/>
        </w:rPr>
        <w:t>vypísať meno, priezvisko a funkciu oprávnenej osoby uchádzača</w:t>
      </w:r>
      <w:r w:rsidRPr="00926242">
        <w:rPr>
          <w:rFonts w:eastAsia="Segoe UI Symbol"/>
        </w:rPr>
        <w:t>]</w:t>
      </w:r>
      <w:r w:rsidRPr="00926242">
        <w:rPr>
          <w:rFonts w:eastAsia="Arial"/>
        </w:rPr>
        <w:t xml:space="preserve"> </w:t>
      </w:r>
      <w:r w:rsidRPr="00926242">
        <w:t xml:space="preserve"> </w:t>
      </w:r>
    </w:p>
    <w:p w:rsidR="0023618C" w:rsidRDefault="00FD2C7D"/>
    <w:sectPr w:rsidR="0023618C">
      <w:pgSz w:w="11911" w:h="16841"/>
      <w:pgMar w:top="536" w:right="1229" w:bottom="134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7B18"/>
    <w:multiLevelType w:val="hybridMultilevel"/>
    <w:tmpl w:val="9CE44BEE"/>
    <w:lvl w:ilvl="0" w:tplc="1AC44C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C4208"/>
    <w:multiLevelType w:val="hybridMultilevel"/>
    <w:tmpl w:val="E668E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B5"/>
    <w:rsid w:val="007A7AB5"/>
    <w:rsid w:val="00B75B73"/>
    <w:rsid w:val="00F111C0"/>
    <w:rsid w:val="00FD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3553"/>
  <w15:chartTrackingRefBased/>
  <w15:docId w15:val="{7D8FA161-7762-4DE0-879F-AC93F486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7AB5"/>
    <w:pPr>
      <w:spacing w:after="1" w:line="257" w:lineRule="auto"/>
      <w:ind w:left="127" w:hanging="9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7A7AB5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1130</Characters>
  <Application>Microsoft Office Word</Application>
  <DocSecurity>0</DocSecurity>
  <Lines>9</Lines>
  <Paragraphs>2</Paragraphs>
  <ScaleCrop>false</ScaleCrop>
  <Company>Ministerstvo financii SR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Miltakova Janka</dc:creator>
  <cp:keywords/>
  <dc:description/>
  <cp:lastModifiedBy>Miltakova Janka</cp:lastModifiedBy>
  <cp:revision>2</cp:revision>
  <dcterms:created xsi:type="dcterms:W3CDTF">2021-12-10T11:41:00Z</dcterms:created>
  <dcterms:modified xsi:type="dcterms:W3CDTF">2021-12-10T11:54:00Z</dcterms:modified>
</cp:coreProperties>
</file>