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765C6" w14:textId="3A1EC9C5" w:rsidR="00F00AF7" w:rsidRPr="00BE1DD1" w:rsidRDefault="00853687" w:rsidP="00F00AF7">
      <w:pPr>
        <w:pStyle w:val="Nadpis2"/>
        <w:tabs>
          <w:tab w:val="center" w:pos="1471"/>
          <w:tab w:val="center" w:pos="4679"/>
        </w:tabs>
        <w:spacing w:after="0" w:line="240" w:lineRule="auto"/>
        <w:ind w:left="0" w:firstLine="0"/>
        <w:jc w:val="center"/>
        <w:rPr>
          <w:rFonts w:asciiTheme="minorHAnsi" w:hAnsiTheme="minorHAnsi" w:cstheme="minorHAnsi"/>
          <w:sz w:val="20"/>
          <w:szCs w:val="20"/>
        </w:rPr>
      </w:pPr>
      <w:r>
        <w:rPr>
          <w:rFonts w:asciiTheme="minorHAnsi" w:hAnsiTheme="minorHAnsi" w:cstheme="minorHAnsi"/>
          <w:sz w:val="20"/>
          <w:szCs w:val="20"/>
        </w:rPr>
        <w:t xml:space="preserve">  </w:t>
      </w:r>
      <w:r w:rsidR="004D0AF4" w:rsidRPr="00BE1DD1">
        <w:rPr>
          <w:rFonts w:asciiTheme="minorHAnsi" w:hAnsiTheme="minorHAnsi" w:cstheme="minorHAnsi"/>
          <w:sz w:val="20"/>
          <w:szCs w:val="20"/>
        </w:rPr>
        <w:t>VÝZVA NA PREDKLADANIE PONÚK</w:t>
      </w:r>
    </w:p>
    <w:p w14:paraId="7E242FBE" w14:textId="564A8D31" w:rsidR="00B72E4F" w:rsidRPr="00BE1DD1" w:rsidRDefault="00B72E4F" w:rsidP="00473EC8">
      <w:pPr>
        <w:pStyle w:val="Nadpis2"/>
        <w:tabs>
          <w:tab w:val="center" w:pos="1471"/>
          <w:tab w:val="center" w:pos="4679"/>
        </w:tabs>
        <w:spacing w:after="0" w:line="240" w:lineRule="auto"/>
        <w:ind w:left="0" w:firstLine="0"/>
        <w:jc w:val="center"/>
        <w:rPr>
          <w:rFonts w:asciiTheme="minorHAnsi" w:hAnsiTheme="minorHAnsi" w:cstheme="minorHAnsi"/>
          <w:sz w:val="20"/>
          <w:szCs w:val="20"/>
        </w:rPr>
      </w:pPr>
      <w:r w:rsidRPr="00BE1DD1">
        <w:rPr>
          <w:rFonts w:asciiTheme="minorHAnsi" w:hAnsiTheme="minorHAnsi" w:cstheme="minorHAnsi"/>
          <w:b w:val="0"/>
          <w:sz w:val="20"/>
          <w:szCs w:val="20"/>
        </w:rPr>
        <w:t>(ďalej len „Výzva“)</w:t>
      </w:r>
    </w:p>
    <w:p w14:paraId="636D78BF" w14:textId="0C03AB9B" w:rsidR="00F00AF7" w:rsidRPr="00BE1DD1" w:rsidRDefault="009C4327" w:rsidP="00473EC8">
      <w:pPr>
        <w:spacing w:after="0" w:line="240" w:lineRule="auto"/>
        <w:ind w:right="290"/>
        <w:jc w:val="center"/>
        <w:rPr>
          <w:rFonts w:asciiTheme="minorHAnsi" w:hAnsiTheme="minorHAnsi" w:cstheme="minorHAnsi"/>
          <w:sz w:val="20"/>
          <w:szCs w:val="20"/>
        </w:rPr>
      </w:pPr>
      <w:r w:rsidRPr="00BE1DD1">
        <w:rPr>
          <w:rFonts w:asciiTheme="minorHAnsi" w:hAnsiTheme="minorHAnsi" w:cstheme="minorHAnsi"/>
          <w:sz w:val="20"/>
          <w:szCs w:val="20"/>
        </w:rPr>
        <w:t>realizovaná postupom zadávania zákazky s nízkou hodnotou podľa</w:t>
      </w:r>
      <w:r w:rsidR="004D0AF4" w:rsidRPr="00BE1DD1">
        <w:rPr>
          <w:rFonts w:asciiTheme="minorHAnsi" w:hAnsiTheme="minorHAnsi" w:cstheme="minorHAnsi"/>
          <w:sz w:val="20"/>
          <w:szCs w:val="20"/>
        </w:rPr>
        <w:t xml:space="preserve"> § 117 zákona č. 343/2015 Z.</w:t>
      </w:r>
      <w:r w:rsidRPr="00BE1DD1">
        <w:rPr>
          <w:rFonts w:asciiTheme="minorHAnsi" w:hAnsiTheme="minorHAnsi" w:cstheme="minorHAnsi"/>
          <w:sz w:val="20"/>
          <w:szCs w:val="20"/>
        </w:rPr>
        <w:t xml:space="preserve"> </w:t>
      </w:r>
      <w:r w:rsidR="004D0AF4" w:rsidRPr="00BE1DD1">
        <w:rPr>
          <w:rFonts w:asciiTheme="minorHAnsi" w:hAnsiTheme="minorHAnsi" w:cstheme="minorHAnsi"/>
          <w:sz w:val="20"/>
          <w:szCs w:val="20"/>
        </w:rPr>
        <w:t>z. o verejnom obstarávaní a o zmene a doplnení niektorých zákonov v znení nes</w:t>
      </w:r>
      <w:r w:rsidR="00A649C4" w:rsidRPr="00BE1DD1">
        <w:rPr>
          <w:rFonts w:asciiTheme="minorHAnsi" w:hAnsiTheme="minorHAnsi" w:cstheme="minorHAnsi"/>
          <w:sz w:val="20"/>
          <w:szCs w:val="20"/>
        </w:rPr>
        <w:t>korších predpisov</w:t>
      </w:r>
    </w:p>
    <w:p w14:paraId="6B43DEDA" w14:textId="6DA80FA7" w:rsidR="00961524" w:rsidRPr="00BE1DD1" w:rsidRDefault="00A649C4" w:rsidP="00473EC8">
      <w:pPr>
        <w:spacing w:after="0" w:line="240" w:lineRule="auto"/>
        <w:ind w:right="290"/>
        <w:jc w:val="center"/>
        <w:rPr>
          <w:rFonts w:asciiTheme="minorHAnsi" w:hAnsiTheme="minorHAnsi" w:cstheme="minorHAnsi"/>
          <w:sz w:val="20"/>
          <w:szCs w:val="20"/>
        </w:rPr>
      </w:pPr>
      <w:r w:rsidRPr="00BE1DD1">
        <w:rPr>
          <w:rFonts w:asciiTheme="minorHAnsi" w:hAnsiTheme="minorHAnsi" w:cstheme="minorHAnsi"/>
          <w:sz w:val="20"/>
          <w:szCs w:val="20"/>
        </w:rPr>
        <w:t>(ďalej len „Z</w:t>
      </w:r>
      <w:r w:rsidR="004D0AF4" w:rsidRPr="00BE1DD1">
        <w:rPr>
          <w:rFonts w:asciiTheme="minorHAnsi" w:hAnsiTheme="minorHAnsi" w:cstheme="minorHAnsi"/>
          <w:sz w:val="20"/>
          <w:szCs w:val="20"/>
        </w:rPr>
        <w:t>VO“)</w:t>
      </w:r>
    </w:p>
    <w:p w14:paraId="68E4B087" w14:textId="77777777" w:rsidR="00A63EE4" w:rsidRDefault="00A63EE4" w:rsidP="003A49DE">
      <w:pPr>
        <w:spacing w:after="0" w:line="240" w:lineRule="auto"/>
        <w:ind w:left="0" w:right="239" w:firstLine="0"/>
        <w:jc w:val="center"/>
        <w:rPr>
          <w:rFonts w:asciiTheme="minorHAnsi" w:hAnsiTheme="minorHAnsi" w:cstheme="minorHAnsi"/>
          <w:sz w:val="20"/>
          <w:szCs w:val="20"/>
        </w:rPr>
      </w:pPr>
    </w:p>
    <w:p w14:paraId="25C9543F" w14:textId="7804BD72" w:rsidR="00961524" w:rsidRPr="00BE1DD1" w:rsidRDefault="004C25A6" w:rsidP="003A49DE">
      <w:pPr>
        <w:spacing w:after="0" w:line="240" w:lineRule="auto"/>
        <w:ind w:left="0" w:right="239" w:firstLine="0"/>
        <w:jc w:val="center"/>
        <w:rPr>
          <w:rFonts w:asciiTheme="minorHAnsi" w:hAnsiTheme="minorHAnsi" w:cstheme="minorHAnsi"/>
          <w:sz w:val="20"/>
          <w:szCs w:val="20"/>
        </w:rPr>
      </w:pPr>
      <w:r w:rsidRPr="00BE1DD1">
        <w:rPr>
          <w:rFonts w:asciiTheme="minorHAnsi" w:hAnsiTheme="minorHAnsi" w:cstheme="minorHAnsi"/>
          <w:sz w:val="20"/>
          <w:szCs w:val="20"/>
        </w:rPr>
        <w:t xml:space="preserve"> </w:t>
      </w:r>
    </w:p>
    <w:p w14:paraId="37B1C2E3" w14:textId="36EA3849" w:rsidR="009C4327" w:rsidRPr="00BE1DD1" w:rsidRDefault="009C4327" w:rsidP="003A49DE">
      <w:pPr>
        <w:spacing w:after="0" w:line="240" w:lineRule="auto"/>
        <w:ind w:right="290"/>
        <w:jc w:val="center"/>
        <w:rPr>
          <w:rFonts w:asciiTheme="minorHAnsi" w:hAnsiTheme="minorHAnsi" w:cstheme="minorHAnsi"/>
          <w:sz w:val="20"/>
          <w:szCs w:val="20"/>
        </w:rPr>
      </w:pPr>
    </w:p>
    <w:p w14:paraId="527E0AE8" w14:textId="73E846BF" w:rsidR="0078237B" w:rsidRPr="00BE1DD1" w:rsidRDefault="0078237B" w:rsidP="003A49DE">
      <w:pPr>
        <w:spacing w:after="0" w:line="240" w:lineRule="auto"/>
        <w:ind w:right="290"/>
        <w:jc w:val="center"/>
        <w:rPr>
          <w:rFonts w:asciiTheme="minorHAnsi" w:hAnsiTheme="minorHAnsi" w:cstheme="minorHAnsi"/>
          <w:sz w:val="20"/>
          <w:szCs w:val="20"/>
        </w:rPr>
      </w:pPr>
    </w:p>
    <w:p w14:paraId="30EEF012" w14:textId="3AE8C7A3" w:rsidR="0078237B" w:rsidRPr="00BE1DD1" w:rsidRDefault="0078237B" w:rsidP="003A49DE">
      <w:pPr>
        <w:spacing w:after="0" w:line="240" w:lineRule="auto"/>
        <w:ind w:right="290"/>
        <w:jc w:val="center"/>
        <w:rPr>
          <w:rFonts w:asciiTheme="minorHAnsi" w:hAnsiTheme="minorHAnsi" w:cstheme="minorHAnsi"/>
          <w:sz w:val="20"/>
          <w:szCs w:val="20"/>
        </w:rPr>
      </w:pPr>
    </w:p>
    <w:p w14:paraId="3E900688" w14:textId="56CA419F" w:rsidR="00FB29F1" w:rsidRPr="00BE1DD1" w:rsidRDefault="00FB29F1" w:rsidP="003A49DE">
      <w:pPr>
        <w:spacing w:after="0" w:line="240" w:lineRule="auto"/>
        <w:ind w:right="290"/>
        <w:jc w:val="center"/>
        <w:rPr>
          <w:rFonts w:asciiTheme="minorHAnsi" w:hAnsiTheme="minorHAnsi" w:cstheme="minorHAnsi"/>
          <w:sz w:val="20"/>
          <w:szCs w:val="20"/>
        </w:rPr>
      </w:pPr>
    </w:p>
    <w:p w14:paraId="28446487" w14:textId="62D15ADE" w:rsidR="00F00AF7" w:rsidRPr="00BE1DD1" w:rsidRDefault="00F00AF7" w:rsidP="003A49DE">
      <w:pPr>
        <w:spacing w:after="0" w:line="240" w:lineRule="auto"/>
        <w:ind w:right="290"/>
        <w:jc w:val="center"/>
        <w:rPr>
          <w:rFonts w:asciiTheme="minorHAnsi" w:hAnsiTheme="minorHAnsi" w:cstheme="minorHAnsi"/>
          <w:sz w:val="20"/>
          <w:szCs w:val="20"/>
        </w:rPr>
      </w:pPr>
    </w:p>
    <w:p w14:paraId="1497EFF6" w14:textId="23DD66C4" w:rsidR="00F00AF7" w:rsidRPr="00BE1DD1" w:rsidRDefault="00F00AF7" w:rsidP="003A49DE">
      <w:pPr>
        <w:spacing w:after="0" w:line="240" w:lineRule="auto"/>
        <w:ind w:right="290"/>
        <w:jc w:val="center"/>
        <w:rPr>
          <w:rFonts w:asciiTheme="minorHAnsi" w:hAnsiTheme="minorHAnsi" w:cstheme="minorHAnsi"/>
          <w:sz w:val="20"/>
          <w:szCs w:val="20"/>
        </w:rPr>
      </w:pPr>
    </w:p>
    <w:p w14:paraId="7FBC4218" w14:textId="74408B33" w:rsidR="00F00AF7" w:rsidRPr="00BE1DD1" w:rsidRDefault="00F00AF7" w:rsidP="003A49DE">
      <w:pPr>
        <w:spacing w:after="0" w:line="240" w:lineRule="auto"/>
        <w:ind w:right="290"/>
        <w:jc w:val="center"/>
        <w:rPr>
          <w:rFonts w:asciiTheme="minorHAnsi" w:hAnsiTheme="minorHAnsi" w:cstheme="minorHAnsi"/>
          <w:sz w:val="20"/>
          <w:szCs w:val="20"/>
        </w:rPr>
      </w:pPr>
    </w:p>
    <w:p w14:paraId="6B2926B9" w14:textId="24BF8982" w:rsidR="00F00AF7" w:rsidRPr="00BE1DD1" w:rsidRDefault="00F00AF7" w:rsidP="003A49DE">
      <w:pPr>
        <w:spacing w:after="0" w:line="240" w:lineRule="auto"/>
        <w:ind w:right="290"/>
        <w:jc w:val="center"/>
        <w:rPr>
          <w:rFonts w:asciiTheme="minorHAnsi" w:hAnsiTheme="minorHAnsi" w:cstheme="minorHAnsi"/>
          <w:sz w:val="20"/>
          <w:szCs w:val="20"/>
        </w:rPr>
      </w:pPr>
    </w:p>
    <w:p w14:paraId="630B1545" w14:textId="77777777" w:rsidR="00F00AF7" w:rsidRPr="00BE1DD1" w:rsidRDefault="00F00AF7" w:rsidP="003A49DE">
      <w:pPr>
        <w:spacing w:after="0" w:line="240" w:lineRule="auto"/>
        <w:ind w:right="290"/>
        <w:jc w:val="center"/>
        <w:rPr>
          <w:rFonts w:asciiTheme="minorHAnsi" w:hAnsiTheme="minorHAnsi" w:cstheme="minorHAnsi"/>
          <w:sz w:val="20"/>
          <w:szCs w:val="20"/>
        </w:rPr>
      </w:pPr>
    </w:p>
    <w:p w14:paraId="0AC9127C" w14:textId="28995A1B" w:rsidR="0078237B" w:rsidRPr="00BE1DD1" w:rsidRDefault="0078237B" w:rsidP="003A49DE">
      <w:pPr>
        <w:spacing w:after="0" w:line="240" w:lineRule="auto"/>
        <w:ind w:right="290"/>
        <w:jc w:val="center"/>
        <w:rPr>
          <w:rFonts w:asciiTheme="minorHAnsi" w:hAnsiTheme="minorHAnsi" w:cstheme="minorHAnsi"/>
          <w:sz w:val="20"/>
          <w:szCs w:val="20"/>
        </w:rPr>
      </w:pPr>
    </w:p>
    <w:p w14:paraId="1E2286A4" w14:textId="656A15B0" w:rsidR="0078237B" w:rsidRPr="00BE1DD1" w:rsidRDefault="0078237B" w:rsidP="003A49DE">
      <w:pPr>
        <w:spacing w:after="0" w:line="240" w:lineRule="auto"/>
        <w:ind w:right="290"/>
        <w:jc w:val="center"/>
        <w:rPr>
          <w:rFonts w:asciiTheme="minorHAnsi" w:hAnsiTheme="minorHAnsi" w:cstheme="minorHAnsi"/>
          <w:sz w:val="20"/>
          <w:szCs w:val="20"/>
        </w:rPr>
      </w:pPr>
    </w:p>
    <w:p w14:paraId="31CEF813" w14:textId="77777777" w:rsidR="00375E39" w:rsidRPr="00BE1DD1" w:rsidRDefault="00375E39" w:rsidP="003A49DE">
      <w:pPr>
        <w:spacing w:after="0" w:line="240" w:lineRule="auto"/>
        <w:ind w:right="290"/>
        <w:jc w:val="center"/>
        <w:rPr>
          <w:rFonts w:asciiTheme="minorHAnsi" w:hAnsiTheme="minorHAnsi" w:cstheme="minorHAnsi"/>
          <w:sz w:val="20"/>
          <w:szCs w:val="20"/>
        </w:rPr>
      </w:pPr>
    </w:p>
    <w:p w14:paraId="72848863" w14:textId="318362E3" w:rsidR="0078237B" w:rsidRPr="00BE1DD1" w:rsidRDefault="0078237B" w:rsidP="003A49DE">
      <w:pPr>
        <w:spacing w:after="0" w:line="240" w:lineRule="auto"/>
        <w:ind w:right="290"/>
        <w:jc w:val="center"/>
        <w:rPr>
          <w:rFonts w:asciiTheme="minorHAnsi" w:hAnsiTheme="minorHAnsi" w:cstheme="minorHAnsi"/>
          <w:sz w:val="20"/>
          <w:szCs w:val="20"/>
        </w:rPr>
      </w:pPr>
    </w:p>
    <w:p w14:paraId="5AD1BBDD" w14:textId="77777777" w:rsidR="0078237B" w:rsidRPr="00BE1DD1" w:rsidRDefault="0078237B" w:rsidP="003A49DE">
      <w:pPr>
        <w:spacing w:after="0" w:line="240" w:lineRule="auto"/>
        <w:ind w:right="290"/>
        <w:jc w:val="center"/>
        <w:rPr>
          <w:rFonts w:asciiTheme="minorHAnsi" w:hAnsiTheme="minorHAnsi" w:cstheme="minorHAnsi"/>
          <w:sz w:val="20"/>
          <w:szCs w:val="20"/>
        </w:rPr>
      </w:pPr>
    </w:p>
    <w:p w14:paraId="398E5BAD" w14:textId="77777777" w:rsidR="009C4327" w:rsidRPr="00BE1DD1" w:rsidRDefault="009C4327" w:rsidP="003A49DE">
      <w:pPr>
        <w:spacing w:after="0" w:line="240" w:lineRule="auto"/>
        <w:ind w:right="290"/>
        <w:jc w:val="center"/>
        <w:rPr>
          <w:rFonts w:asciiTheme="minorHAnsi" w:hAnsiTheme="minorHAnsi" w:cstheme="minorHAnsi"/>
          <w:sz w:val="20"/>
          <w:szCs w:val="20"/>
        </w:rPr>
      </w:pPr>
    </w:p>
    <w:p w14:paraId="255FD431" w14:textId="1EDEFD40" w:rsidR="00961524" w:rsidRPr="00BE1DD1" w:rsidRDefault="00F00AF7" w:rsidP="003A49DE">
      <w:pPr>
        <w:spacing w:after="0" w:line="240" w:lineRule="auto"/>
        <w:ind w:right="290"/>
        <w:jc w:val="center"/>
        <w:rPr>
          <w:rFonts w:asciiTheme="minorHAnsi" w:hAnsiTheme="minorHAnsi" w:cstheme="minorHAnsi"/>
          <w:sz w:val="20"/>
          <w:szCs w:val="20"/>
        </w:rPr>
      </w:pPr>
      <w:r w:rsidRPr="00BE1DD1">
        <w:rPr>
          <w:rFonts w:asciiTheme="minorHAnsi" w:hAnsiTheme="minorHAnsi" w:cstheme="minorHAnsi"/>
          <w:sz w:val="20"/>
          <w:szCs w:val="20"/>
        </w:rPr>
        <w:t>Názov</w:t>
      </w:r>
      <w:r w:rsidR="004C25A6" w:rsidRPr="00BE1DD1">
        <w:rPr>
          <w:rFonts w:asciiTheme="minorHAnsi" w:hAnsiTheme="minorHAnsi" w:cstheme="minorHAnsi"/>
          <w:sz w:val="20"/>
          <w:szCs w:val="20"/>
        </w:rPr>
        <w:t xml:space="preserve"> zákazky: </w:t>
      </w:r>
      <w:r w:rsidR="004C25A6" w:rsidRPr="00BE1DD1">
        <w:rPr>
          <w:rFonts w:asciiTheme="minorHAnsi" w:hAnsiTheme="minorHAnsi" w:cstheme="minorHAnsi"/>
          <w:b/>
          <w:sz w:val="20"/>
          <w:szCs w:val="20"/>
        </w:rPr>
        <w:t xml:space="preserve"> </w:t>
      </w:r>
    </w:p>
    <w:p w14:paraId="0E17A3FC" w14:textId="76FF0744" w:rsidR="00961524" w:rsidRPr="001149BE" w:rsidRDefault="001149BE" w:rsidP="001149BE">
      <w:pPr>
        <w:spacing w:after="0" w:line="240" w:lineRule="auto"/>
        <w:ind w:left="0" w:right="0" w:firstLine="0"/>
        <w:jc w:val="center"/>
        <w:rPr>
          <w:rFonts w:asciiTheme="minorHAnsi" w:hAnsiTheme="minorHAnsi" w:cstheme="minorHAnsi"/>
          <w:b/>
          <w:bCs/>
          <w:sz w:val="20"/>
          <w:szCs w:val="20"/>
        </w:rPr>
      </w:pPr>
      <w:r>
        <w:rPr>
          <w:b/>
          <w:bCs/>
        </w:rPr>
        <w:t>„</w:t>
      </w:r>
      <w:r w:rsidR="000002D3">
        <w:rPr>
          <w:rFonts w:ascii="Arial" w:hAnsi="Arial" w:cs="Arial"/>
          <w:b/>
        </w:rPr>
        <w:t>Výmena interiérových dverí v internáte Spojenej školy, Kremnička 10,                         Banská Bystrica</w:t>
      </w:r>
      <w:r>
        <w:rPr>
          <w:b/>
          <w:bCs/>
        </w:rPr>
        <w:t>“</w:t>
      </w:r>
    </w:p>
    <w:p w14:paraId="3BFAC002" w14:textId="77777777" w:rsidR="009C4327" w:rsidRPr="00BE1DD1" w:rsidRDefault="009C4327" w:rsidP="003A49DE">
      <w:pPr>
        <w:spacing w:after="0" w:line="240" w:lineRule="auto"/>
        <w:ind w:left="0" w:right="0" w:firstLine="0"/>
        <w:jc w:val="left"/>
        <w:rPr>
          <w:rFonts w:asciiTheme="minorHAnsi" w:hAnsiTheme="minorHAnsi" w:cstheme="minorHAnsi"/>
          <w:sz w:val="20"/>
          <w:szCs w:val="20"/>
        </w:rPr>
      </w:pPr>
    </w:p>
    <w:p w14:paraId="1DA4CED1" w14:textId="77777777" w:rsidR="009C4327" w:rsidRPr="00BE1DD1" w:rsidRDefault="009C4327" w:rsidP="003A49DE">
      <w:pPr>
        <w:spacing w:after="0" w:line="240" w:lineRule="auto"/>
        <w:ind w:left="0" w:right="0" w:firstLine="0"/>
        <w:jc w:val="left"/>
        <w:rPr>
          <w:rFonts w:asciiTheme="minorHAnsi" w:hAnsiTheme="minorHAnsi" w:cstheme="minorHAnsi"/>
          <w:sz w:val="20"/>
          <w:szCs w:val="20"/>
        </w:rPr>
      </w:pPr>
    </w:p>
    <w:p w14:paraId="569EE358" w14:textId="77777777" w:rsidR="009C4327" w:rsidRPr="00BE1DD1" w:rsidRDefault="009C4327" w:rsidP="003A49DE">
      <w:pPr>
        <w:spacing w:after="0" w:line="240" w:lineRule="auto"/>
        <w:ind w:left="0" w:right="0" w:firstLine="0"/>
        <w:jc w:val="left"/>
        <w:rPr>
          <w:rFonts w:asciiTheme="minorHAnsi" w:hAnsiTheme="minorHAnsi" w:cstheme="minorHAnsi"/>
          <w:sz w:val="20"/>
          <w:szCs w:val="20"/>
        </w:rPr>
      </w:pPr>
    </w:p>
    <w:p w14:paraId="28848262" w14:textId="77777777" w:rsidR="009C4327" w:rsidRPr="00BE1DD1" w:rsidRDefault="009C4327" w:rsidP="003A49DE">
      <w:pPr>
        <w:spacing w:after="0" w:line="240" w:lineRule="auto"/>
        <w:ind w:left="0" w:right="0" w:firstLine="0"/>
        <w:jc w:val="left"/>
        <w:rPr>
          <w:rFonts w:asciiTheme="minorHAnsi" w:hAnsiTheme="minorHAnsi" w:cstheme="minorHAnsi"/>
          <w:sz w:val="20"/>
          <w:szCs w:val="20"/>
        </w:rPr>
      </w:pPr>
    </w:p>
    <w:p w14:paraId="7E8AB427" w14:textId="77777777" w:rsidR="009C4327" w:rsidRPr="00BE1DD1" w:rsidRDefault="009C4327" w:rsidP="003A49DE">
      <w:pPr>
        <w:spacing w:after="0" w:line="240" w:lineRule="auto"/>
        <w:ind w:left="0" w:right="0" w:firstLine="0"/>
        <w:jc w:val="left"/>
        <w:rPr>
          <w:rFonts w:asciiTheme="minorHAnsi" w:hAnsiTheme="minorHAnsi" w:cstheme="minorHAnsi"/>
          <w:sz w:val="20"/>
          <w:szCs w:val="20"/>
        </w:rPr>
      </w:pPr>
    </w:p>
    <w:p w14:paraId="7A752030" w14:textId="1BC747ED" w:rsidR="00251032" w:rsidRPr="00BE1DD1" w:rsidRDefault="00251032" w:rsidP="003A49DE">
      <w:pPr>
        <w:spacing w:after="0" w:line="240" w:lineRule="auto"/>
        <w:ind w:left="0" w:right="0" w:firstLine="0"/>
        <w:jc w:val="left"/>
        <w:rPr>
          <w:rFonts w:asciiTheme="minorHAnsi" w:hAnsiTheme="minorHAnsi" w:cstheme="minorHAnsi"/>
          <w:b/>
          <w:sz w:val="20"/>
          <w:szCs w:val="20"/>
        </w:rPr>
      </w:pPr>
    </w:p>
    <w:p w14:paraId="471F07F8" w14:textId="0715908E" w:rsidR="00894843" w:rsidRPr="00BE1DD1" w:rsidRDefault="00894843" w:rsidP="003A49DE">
      <w:pPr>
        <w:spacing w:after="0" w:line="240" w:lineRule="auto"/>
        <w:ind w:left="0" w:right="0" w:firstLine="0"/>
        <w:jc w:val="left"/>
        <w:rPr>
          <w:rFonts w:asciiTheme="minorHAnsi" w:hAnsiTheme="minorHAnsi" w:cstheme="minorHAnsi"/>
          <w:b/>
          <w:sz w:val="20"/>
          <w:szCs w:val="20"/>
        </w:rPr>
      </w:pPr>
    </w:p>
    <w:p w14:paraId="1CD20FBB" w14:textId="2E9F9294" w:rsidR="00894843" w:rsidRPr="00BE1DD1" w:rsidRDefault="00894843" w:rsidP="003A49DE">
      <w:pPr>
        <w:spacing w:after="0" w:line="240" w:lineRule="auto"/>
        <w:ind w:left="0" w:right="0" w:firstLine="0"/>
        <w:jc w:val="left"/>
        <w:rPr>
          <w:rFonts w:asciiTheme="minorHAnsi" w:hAnsiTheme="minorHAnsi" w:cstheme="minorHAnsi"/>
          <w:b/>
          <w:sz w:val="20"/>
          <w:szCs w:val="20"/>
        </w:rPr>
      </w:pPr>
    </w:p>
    <w:p w14:paraId="3AC703BE" w14:textId="6BA63CDD" w:rsidR="00894843" w:rsidRPr="00BE1DD1" w:rsidRDefault="00894843" w:rsidP="003A49DE">
      <w:pPr>
        <w:spacing w:after="0" w:line="240" w:lineRule="auto"/>
        <w:ind w:left="0" w:right="0" w:firstLine="0"/>
        <w:jc w:val="left"/>
        <w:rPr>
          <w:rFonts w:asciiTheme="minorHAnsi" w:hAnsiTheme="minorHAnsi" w:cstheme="minorHAnsi"/>
          <w:b/>
          <w:sz w:val="20"/>
          <w:szCs w:val="20"/>
        </w:rPr>
      </w:pPr>
    </w:p>
    <w:p w14:paraId="6379E876" w14:textId="56D7F293" w:rsidR="00F00AF7" w:rsidRPr="00BE1DD1" w:rsidRDefault="00F00AF7" w:rsidP="003A49DE">
      <w:pPr>
        <w:spacing w:after="0" w:line="240" w:lineRule="auto"/>
        <w:ind w:left="0" w:right="0" w:firstLine="0"/>
        <w:jc w:val="left"/>
        <w:rPr>
          <w:rFonts w:asciiTheme="minorHAnsi" w:hAnsiTheme="minorHAnsi" w:cstheme="minorHAnsi"/>
          <w:b/>
          <w:sz w:val="20"/>
          <w:szCs w:val="20"/>
        </w:rPr>
      </w:pPr>
    </w:p>
    <w:p w14:paraId="3581C6F9" w14:textId="4EBB0291" w:rsidR="00F00AF7" w:rsidRPr="00BE1DD1" w:rsidRDefault="00F00AF7" w:rsidP="003A49DE">
      <w:pPr>
        <w:spacing w:after="0" w:line="240" w:lineRule="auto"/>
        <w:ind w:left="0" w:right="0" w:firstLine="0"/>
        <w:jc w:val="left"/>
        <w:rPr>
          <w:rFonts w:asciiTheme="minorHAnsi" w:hAnsiTheme="minorHAnsi" w:cstheme="minorHAnsi"/>
          <w:b/>
          <w:sz w:val="20"/>
          <w:szCs w:val="20"/>
        </w:rPr>
      </w:pPr>
    </w:p>
    <w:p w14:paraId="775E52C8" w14:textId="789AC840" w:rsidR="00F00AF7" w:rsidRPr="00BE1DD1" w:rsidRDefault="00F00AF7" w:rsidP="003A49DE">
      <w:pPr>
        <w:spacing w:after="0" w:line="240" w:lineRule="auto"/>
        <w:ind w:left="0" w:right="0" w:firstLine="0"/>
        <w:jc w:val="left"/>
        <w:rPr>
          <w:rFonts w:asciiTheme="minorHAnsi" w:hAnsiTheme="minorHAnsi" w:cstheme="minorHAnsi"/>
          <w:b/>
          <w:sz w:val="20"/>
          <w:szCs w:val="20"/>
        </w:rPr>
      </w:pPr>
    </w:p>
    <w:p w14:paraId="65013A5B" w14:textId="7B289FAE" w:rsidR="00F00AF7" w:rsidRPr="00BE1DD1" w:rsidRDefault="00F00AF7" w:rsidP="003A49DE">
      <w:pPr>
        <w:spacing w:after="0" w:line="240" w:lineRule="auto"/>
        <w:ind w:left="0" w:right="0" w:firstLine="0"/>
        <w:jc w:val="left"/>
        <w:rPr>
          <w:rFonts w:asciiTheme="minorHAnsi" w:hAnsiTheme="minorHAnsi" w:cstheme="minorHAnsi"/>
          <w:b/>
          <w:sz w:val="20"/>
          <w:szCs w:val="20"/>
        </w:rPr>
      </w:pPr>
    </w:p>
    <w:p w14:paraId="6082C242" w14:textId="1363351F" w:rsidR="00F00AF7" w:rsidRPr="00BE1DD1" w:rsidRDefault="00F00AF7" w:rsidP="003A49DE">
      <w:pPr>
        <w:spacing w:after="0" w:line="240" w:lineRule="auto"/>
        <w:ind w:left="0" w:right="0" w:firstLine="0"/>
        <w:jc w:val="left"/>
        <w:rPr>
          <w:rFonts w:asciiTheme="minorHAnsi" w:hAnsiTheme="minorHAnsi" w:cstheme="minorHAnsi"/>
          <w:b/>
          <w:sz w:val="20"/>
          <w:szCs w:val="20"/>
        </w:rPr>
      </w:pPr>
    </w:p>
    <w:p w14:paraId="5FF9A340" w14:textId="06F8C8E9" w:rsidR="00F00AF7" w:rsidRPr="00BE1DD1" w:rsidRDefault="00F00AF7" w:rsidP="003A49DE">
      <w:pPr>
        <w:spacing w:after="0" w:line="240" w:lineRule="auto"/>
        <w:ind w:left="0" w:right="0" w:firstLine="0"/>
        <w:jc w:val="left"/>
        <w:rPr>
          <w:rFonts w:asciiTheme="minorHAnsi" w:hAnsiTheme="minorHAnsi" w:cstheme="minorHAnsi"/>
          <w:b/>
          <w:sz w:val="20"/>
          <w:szCs w:val="20"/>
        </w:rPr>
      </w:pPr>
    </w:p>
    <w:p w14:paraId="11405363" w14:textId="6BCBAE0A" w:rsidR="00F00AF7" w:rsidRPr="00BE1DD1" w:rsidRDefault="00F00AF7" w:rsidP="003A49DE">
      <w:pPr>
        <w:spacing w:after="0" w:line="240" w:lineRule="auto"/>
        <w:ind w:left="0" w:right="0" w:firstLine="0"/>
        <w:jc w:val="left"/>
        <w:rPr>
          <w:rFonts w:asciiTheme="minorHAnsi" w:hAnsiTheme="minorHAnsi" w:cstheme="minorHAnsi"/>
          <w:b/>
          <w:sz w:val="20"/>
          <w:szCs w:val="20"/>
        </w:rPr>
      </w:pPr>
    </w:p>
    <w:p w14:paraId="7FE0B4DC" w14:textId="6A87463E" w:rsidR="00F00AF7" w:rsidRPr="00BE1DD1" w:rsidRDefault="00F00AF7" w:rsidP="003A49DE">
      <w:pPr>
        <w:spacing w:after="0" w:line="240" w:lineRule="auto"/>
        <w:ind w:left="0" w:right="0" w:firstLine="0"/>
        <w:jc w:val="left"/>
        <w:rPr>
          <w:rFonts w:asciiTheme="minorHAnsi" w:hAnsiTheme="minorHAnsi" w:cstheme="minorHAnsi"/>
          <w:b/>
          <w:sz w:val="20"/>
          <w:szCs w:val="20"/>
        </w:rPr>
      </w:pPr>
    </w:p>
    <w:p w14:paraId="629EAF22" w14:textId="7CB199CB" w:rsidR="00F00AF7" w:rsidRPr="00BE1DD1" w:rsidRDefault="00F00AF7" w:rsidP="003A49DE">
      <w:pPr>
        <w:spacing w:after="0" w:line="240" w:lineRule="auto"/>
        <w:ind w:left="0" w:right="0" w:firstLine="0"/>
        <w:jc w:val="left"/>
        <w:rPr>
          <w:rFonts w:asciiTheme="minorHAnsi" w:hAnsiTheme="minorHAnsi" w:cstheme="minorHAnsi"/>
          <w:b/>
          <w:sz w:val="20"/>
          <w:szCs w:val="20"/>
        </w:rPr>
      </w:pPr>
    </w:p>
    <w:p w14:paraId="4465F6E8" w14:textId="16BE0D5B" w:rsidR="00F00AF7" w:rsidRPr="00BE1DD1" w:rsidRDefault="00F00AF7" w:rsidP="003A49DE">
      <w:pPr>
        <w:spacing w:after="0" w:line="240" w:lineRule="auto"/>
        <w:ind w:left="0" w:right="0" w:firstLine="0"/>
        <w:jc w:val="left"/>
        <w:rPr>
          <w:rFonts w:asciiTheme="minorHAnsi" w:hAnsiTheme="minorHAnsi" w:cstheme="minorHAnsi"/>
          <w:b/>
          <w:sz w:val="20"/>
          <w:szCs w:val="20"/>
        </w:rPr>
      </w:pPr>
    </w:p>
    <w:p w14:paraId="14132531" w14:textId="3D868711" w:rsidR="00F00AF7" w:rsidRPr="00BE1DD1" w:rsidRDefault="00F00AF7" w:rsidP="003A49DE">
      <w:pPr>
        <w:spacing w:after="0" w:line="240" w:lineRule="auto"/>
        <w:ind w:left="0" w:right="0" w:firstLine="0"/>
        <w:jc w:val="left"/>
        <w:rPr>
          <w:rFonts w:asciiTheme="minorHAnsi" w:hAnsiTheme="minorHAnsi" w:cstheme="minorHAnsi"/>
          <w:b/>
          <w:sz w:val="20"/>
          <w:szCs w:val="20"/>
        </w:rPr>
      </w:pPr>
    </w:p>
    <w:p w14:paraId="1FBA87D3" w14:textId="28906932" w:rsidR="00894843" w:rsidRPr="00BE1DD1" w:rsidRDefault="00894843" w:rsidP="003A49DE">
      <w:pPr>
        <w:spacing w:after="0" w:line="240" w:lineRule="auto"/>
        <w:ind w:left="0" w:right="0" w:firstLine="0"/>
        <w:jc w:val="left"/>
        <w:rPr>
          <w:rFonts w:asciiTheme="minorHAnsi" w:hAnsiTheme="minorHAnsi" w:cstheme="minorHAnsi"/>
          <w:b/>
          <w:sz w:val="20"/>
          <w:szCs w:val="20"/>
        </w:rPr>
      </w:pPr>
    </w:p>
    <w:p w14:paraId="47206986" w14:textId="03B38C58" w:rsidR="00894843" w:rsidRPr="00BE1DD1" w:rsidRDefault="004062EA" w:rsidP="003A49DE">
      <w:pPr>
        <w:spacing w:after="0" w:line="240" w:lineRule="auto"/>
        <w:ind w:left="0" w:right="0" w:firstLine="0"/>
        <w:jc w:val="left"/>
        <w:rPr>
          <w:rFonts w:asciiTheme="minorHAnsi" w:hAnsiTheme="minorHAnsi" w:cstheme="minorHAnsi"/>
          <w:color w:val="auto"/>
          <w:sz w:val="20"/>
          <w:szCs w:val="20"/>
        </w:rPr>
      </w:pPr>
      <w:r w:rsidRPr="00BE1DD1">
        <w:rPr>
          <w:rFonts w:asciiTheme="minorHAnsi" w:hAnsiTheme="minorHAnsi" w:cstheme="minorHAnsi"/>
          <w:color w:val="auto"/>
          <w:sz w:val="20"/>
          <w:szCs w:val="20"/>
        </w:rPr>
        <w:t xml:space="preserve">V Banskej Bystrici, </w:t>
      </w:r>
      <w:r w:rsidR="00F368C7">
        <w:rPr>
          <w:rFonts w:asciiTheme="minorHAnsi" w:hAnsiTheme="minorHAnsi" w:cstheme="minorHAnsi"/>
          <w:color w:val="auto"/>
          <w:sz w:val="20"/>
          <w:szCs w:val="20"/>
        </w:rPr>
        <w:t>december</w:t>
      </w:r>
      <w:r w:rsidR="000002D3">
        <w:rPr>
          <w:rFonts w:asciiTheme="minorHAnsi" w:hAnsiTheme="minorHAnsi" w:cstheme="minorHAnsi"/>
          <w:color w:val="auto"/>
          <w:sz w:val="20"/>
          <w:szCs w:val="20"/>
        </w:rPr>
        <w:t xml:space="preserve"> </w:t>
      </w:r>
      <w:r w:rsidR="001054D0" w:rsidRPr="00BE1DD1">
        <w:rPr>
          <w:rFonts w:asciiTheme="minorHAnsi" w:hAnsiTheme="minorHAnsi" w:cstheme="minorHAnsi"/>
          <w:color w:val="auto"/>
          <w:sz w:val="20"/>
          <w:szCs w:val="20"/>
        </w:rPr>
        <w:t>2021</w:t>
      </w:r>
    </w:p>
    <w:p w14:paraId="2BF79595" w14:textId="77777777" w:rsidR="00F221C6" w:rsidRDefault="00F221C6" w:rsidP="003A49DE">
      <w:pPr>
        <w:spacing w:after="0" w:line="240" w:lineRule="auto"/>
        <w:ind w:left="0" w:right="0" w:firstLine="0"/>
        <w:jc w:val="left"/>
        <w:rPr>
          <w:rFonts w:asciiTheme="minorHAnsi" w:hAnsiTheme="minorHAnsi" w:cstheme="minorHAnsi"/>
          <w:color w:val="auto"/>
          <w:sz w:val="20"/>
          <w:szCs w:val="20"/>
        </w:rPr>
      </w:pPr>
    </w:p>
    <w:p w14:paraId="2609F46D" w14:textId="77777777" w:rsidR="00F221C6" w:rsidRDefault="00F221C6" w:rsidP="003A49DE">
      <w:pPr>
        <w:spacing w:after="0" w:line="240" w:lineRule="auto"/>
        <w:ind w:left="0" w:right="0" w:firstLine="0"/>
        <w:jc w:val="left"/>
        <w:rPr>
          <w:rFonts w:asciiTheme="minorHAnsi" w:hAnsiTheme="minorHAnsi" w:cstheme="minorHAnsi"/>
          <w:color w:val="auto"/>
          <w:sz w:val="20"/>
          <w:szCs w:val="20"/>
        </w:rPr>
      </w:pPr>
    </w:p>
    <w:p w14:paraId="0B5E901B" w14:textId="3CAFF73E" w:rsidR="00F221C6" w:rsidRDefault="00F221C6" w:rsidP="003A49DE">
      <w:pPr>
        <w:spacing w:after="0" w:line="240" w:lineRule="auto"/>
        <w:ind w:left="0" w:right="0" w:firstLine="0"/>
        <w:jc w:val="left"/>
        <w:rPr>
          <w:rFonts w:asciiTheme="minorHAnsi" w:hAnsiTheme="minorHAnsi" w:cstheme="minorHAnsi"/>
          <w:color w:val="auto"/>
          <w:sz w:val="20"/>
          <w:szCs w:val="20"/>
        </w:rPr>
      </w:pPr>
    </w:p>
    <w:p w14:paraId="45ACD360" w14:textId="77777777" w:rsidR="00473EC8" w:rsidRDefault="00473EC8" w:rsidP="003A49DE">
      <w:pPr>
        <w:spacing w:after="0" w:line="240" w:lineRule="auto"/>
        <w:ind w:left="0" w:right="0" w:firstLine="0"/>
        <w:jc w:val="left"/>
        <w:rPr>
          <w:rFonts w:asciiTheme="minorHAnsi" w:hAnsiTheme="minorHAnsi" w:cstheme="minorHAnsi"/>
          <w:color w:val="auto"/>
          <w:sz w:val="20"/>
          <w:szCs w:val="20"/>
        </w:rPr>
      </w:pPr>
    </w:p>
    <w:p w14:paraId="1B6F25AD" w14:textId="77777777" w:rsidR="00F221C6" w:rsidRDefault="00F221C6" w:rsidP="00783C66">
      <w:pPr>
        <w:spacing w:after="0" w:line="240" w:lineRule="auto"/>
        <w:ind w:left="0" w:right="0" w:firstLine="708"/>
        <w:jc w:val="left"/>
        <w:rPr>
          <w:rFonts w:asciiTheme="minorHAnsi" w:hAnsiTheme="minorHAnsi" w:cstheme="minorHAnsi"/>
          <w:color w:val="auto"/>
          <w:sz w:val="20"/>
          <w:szCs w:val="20"/>
        </w:rPr>
      </w:pPr>
    </w:p>
    <w:p w14:paraId="01DF1839" w14:textId="45CB1847" w:rsidR="00F00AF7" w:rsidRDefault="00F00AF7" w:rsidP="003A49DE">
      <w:pPr>
        <w:spacing w:after="0" w:line="240" w:lineRule="auto"/>
        <w:ind w:left="0" w:right="0" w:firstLine="0"/>
        <w:jc w:val="left"/>
        <w:rPr>
          <w:rFonts w:asciiTheme="minorHAnsi" w:hAnsiTheme="minorHAnsi" w:cstheme="minorHAnsi"/>
          <w:color w:val="auto"/>
          <w:sz w:val="20"/>
          <w:szCs w:val="20"/>
        </w:rPr>
      </w:pPr>
      <w:r w:rsidRPr="00BE1DD1">
        <w:rPr>
          <w:rFonts w:asciiTheme="minorHAnsi" w:hAnsiTheme="minorHAnsi" w:cstheme="minorHAnsi"/>
          <w:color w:val="auto"/>
          <w:sz w:val="20"/>
          <w:szCs w:val="20"/>
        </w:rPr>
        <w:t>Obsah:</w:t>
      </w:r>
    </w:p>
    <w:p w14:paraId="7522D151" w14:textId="77777777" w:rsidR="000F52A0" w:rsidRPr="00BE1DD1" w:rsidRDefault="000F52A0" w:rsidP="003A49DE">
      <w:pPr>
        <w:spacing w:after="0" w:line="240" w:lineRule="auto"/>
        <w:ind w:left="0" w:right="0" w:firstLine="0"/>
        <w:jc w:val="left"/>
        <w:rPr>
          <w:rFonts w:asciiTheme="minorHAnsi" w:hAnsiTheme="minorHAnsi" w:cstheme="minorHAnsi"/>
          <w:color w:val="auto"/>
          <w:sz w:val="20"/>
          <w:szCs w:val="20"/>
        </w:rPr>
      </w:pPr>
    </w:p>
    <w:p w14:paraId="2CD31AB2" w14:textId="34EB9968" w:rsidR="00F00AF7" w:rsidRPr="00BE1DD1" w:rsidRDefault="00F00AF7" w:rsidP="00ED2578">
      <w:pPr>
        <w:pStyle w:val="Odsekzoznamu"/>
        <w:numPr>
          <w:ilvl w:val="0"/>
          <w:numId w:val="10"/>
        </w:numPr>
        <w:spacing w:after="0" w:line="240" w:lineRule="auto"/>
        <w:ind w:right="0"/>
        <w:jc w:val="left"/>
        <w:rPr>
          <w:rFonts w:asciiTheme="minorHAnsi" w:hAnsiTheme="minorHAnsi" w:cstheme="minorHAnsi"/>
          <w:color w:val="auto"/>
          <w:sz w:val="20"/>
          <w:szCs w:val="20"/>
        </w:rPr>
      </w:pPr>
      <w:r w:rsidRPr="00BE1DD1">
        <w:rPr>
          <w:rFonts w:asciiTheme="minorHAnsi" w:hAnsiTheme="minorHAnsi" w:cstheme="minorHAnsi"/>
          <w:color w:val="auto"/>
          <w:sz w:val="20"/>
          <w:szCs w:val="20"/>
        </w:rPr>
        <w:t>Identifikácia verejného obstarávateľa</w:t>
      </w:r>
    </w:p>
    <w:p w14:paraId="4D6902D2" w14:textId="63B51AAD" w:rsidR="00F00AF7" w:rsidRPr="00BE1DD1" w:rsidRDefault="00F00AF7" w:rsidP="00ED2578">
      <w:pPr>
        <w:pStyle w:val="Odsekzoznamu"/>
        <w:numPr>
          <w:ilvl w:val="0"/>
          <w:numId w:val="10"/>
        </w:numPr>
        <w:spacing w:after="0" w:line="240" w:lineRule="auto"/>
        <w:ind w:right="0"/>
        <w:jc w:val="left"/>
        <w:rPr>
          <w:rFonts w:asciiTheme="minorHAnsi" w:hAnsiTheme="minorHAnsi" w:cstheme="minorHAnsi"/>
          <w:color w:val="auto"/>
          <w:sz w:val="20"/>
          <w:szCs w:val="20"/>
        </w:rPr>
      </w:pPr>
      <w:r w:rsidRPr="00BE1DD1">
        <w:rPr>
          <w:rFonts w:asciiTheme="minorHAnsi" w:hAnsiTheme="minorHAnsi" w:cstheme="minorHAnsi"/>
          <w:color w:val="auto"/>
          <w:sz w:val="20"/>
          <w:szCs w:val="20"/>
        </w:rPr>
        <w:t>Predmet zákazky</w:t>
      </w:r>
    </w:p>
    <w:p w14:paraId="35CD4F17" w14:textId="65A050A9" w:rsidR="00F00AF7" w:rsidRPr="00BE1DD1" w:rsidRDefault="00F00AF7" w:rsidP="00ED2578">
      <w:pPr>
        <w:pStyle w:val="Odsekzoznamu"/>
        <w:numPr>
          <w:ilvl w:val="0"/>
          <w:numId w:val="10"/>
        </w:numPr>
        <w:spacing w:after="0" w:line="240" w:lineRule="auto"/>
        <w:ind w:right="0"/>
        <w:jc w:val="left"/>
        <w:rPr>
          <w:rFonts w:asciiTheme="minorHAnsi" w:hAnsiTheme="minorHAnsi" w:cstheme="minorHAnsi"/>
          <w:color w:val="auto"/>
          <w:sz w:val="20"/>
          <w:szCs w:val="20"/>
        </w:rPr>
      </w:pPr>
      <w:r w:rsidRPr="00BE1DD1">
        <w:rPr>
          <w:rFonts w:asciiTheme="minorHAnsi" w:hAnsiTheme="minorHAnsi" w:cstheme="minorHAnsi"/>
          <w:color w:val="auto"/>
          <w:sz w:val="20"/>
          <w:szCs w:val="20"/>
        </w:rPr>
        <w:t>CPV kód</w:t>
      </w:r>
    </w:p>
    <w:p w14:paraId="524354C3" w14:textId="3F59948C" w:rsidR="00F00AF7" w:rsidRPr="00BE1DD1" w:rsidRDefault="0007653C" w:rsidP="00ED2578">
      <w:pPr>
        <w:pStyle w:val="Odsekzoznamu"/>
        <w:numPr>
          <w:ilvl w:val="0"/>
          <w:numId w:val="10"/>
        </w:numPr>
        <w:spacing w:after="0" w:line="240" w:lineRule="auto"/>
        <w:ind w:right="0"/>
        <w:jc w:val="left"/>
        <w:rPr>
          <w:rFonts w:asciiTheme="minorHAnsi" w:hAnsiTheme="minorHAnsi" w:cstheme="minorHAnsi"/>
          <w:color w:val="auto"/>
          <w:sz w:val="20"/>
          <w:szCs w:val="20"/>
        </w:rPr>
      </w:pPr>
      <w:r w:rsidRPr="00BE1DD1">
        <w:rPr>
          <w:rFonts w:asciiTheme="minorHAnsi" w:hAnsiTheme="minorHAnsi" w:cstheme="minorHAnsi"/>
          <w:color w:val="auto"/>
          <w:sz w:val="20"/>
          <w:szCs w:val="20"/>
        </w:rPr>
        <w:t>Miesto realizácie predmetu zákazky</w:t>
      </w:r>
    </w:p>
    <w:p w14:paraId="6AA498C5" w14:textId="13476126" w:rsidR="0007653C" w:rsidRPr="00BE1DD1" w:rsidRDefault="0007653C" w:rsidP="00ED2578">
      <w:pPr>
        <w:pStyle w:val="Odsekzoznamu"/>
        <w:numPr>
          <w:ilvl w:val="0"/>
          <w:numId w:val="10"/>
        </w:numPr>
        <w:spacing w:after="0" w:line="240" w:lineRule="auto"/>
        <w:ind w:right="0"/>
        <w:jc w:val="left"/>
        <w:rPr>
          <w:rFonts w:asciiTheme="minorHAnsi" w:hAnsiTheme="minorHAnsi" w:cstheme="minorHAnsi"/>
          <w:color w:val="auto"/>
          <w:sz w:val="20"/>
          <w:szCs w:val="20"/>
        </w:rPr>
      </w:pPr>
      <w:r w:rsidRPr="00BE1DD1">
        <w:rPr>
          <w:rFonts w:asciiTheme="minorHAnsi" w:hAnsiTheme="minorHAnsi" w:cstheme="minorHAnsi"/>
          <w:color w:val="auto"/>
          <w:sz w:val="20"/>
          <w:szCs w:val="20"/>
        </w:rPr>
        <w:t>Typ zmluvy</w:t>
      </w:r>
    </w:p>
    <w:p w14:paraId="3466B7B6" w14:textId="3C396393" w:rsidR="0007653C" w:rsidRPr="00BE1DD1" w:rsidRDefault="0007653C" w:rsidP="00ED2578">
      <w:pPr>
        <w:pStyle w:val="Odsekzoznamu"/>
        <w:numPr>
          <w:ilvl w:val="0"/>
          <w:numId w:val="10"/>
        </w:numPr>
        <w:spacing w:after="0" w:line="240" w:lineRule="auto"/>
        <w:ind w:right="0"/>
        <w:jc w:val="left"/>
        <w:rPr>
          <w:rFonts w:asciiTheme="minorHAnsi" w:hAnsiTheme="minorHAnsi" w:cstheme="minorHAnsi"/>
          <w:color w:val="auto"/>
          <w:sz w:val="20"/>
          <w:szCs w:val="20"/>
        </w:rPr>
      </w:pPr>
      <w:r w:rsidRPr="00BE1DD1">
        <w:rPr>
          <w:rFonts w:asciiTheme="minorHAnsi" w:hAnsiTheme="minorHAnsi" w:cstheme="minorHAnsi"/>
          <w:color w:val="auto"/>
          <w:sz w:val="20"/>
          <w:szCs w:val="20"/>
        </w:rPr>
        <w:t>Predpokladaná hodnota zákazky</w:t>
      </w:r>
    </w:p>
    <w:p w14:paraId="00ADD9D2" w14:textId="30424B3B" w:rsidR="0007653C" w:rsidRPr="00BE1DD1" w:rsidRDefault="0007653C" w:rsidP="00ED2578">
      <w:pPr>
        <w:pStyle w:val="Odsekzoznamu"/>
        <w:numPr>
          <w:ilvl w:val="0"/>
          <w:numId w:val="10"/>
        </w:numPr>
        <w:spacing w:after="0" w:line="240" w:lineRule="auto"/>
        <w:ind w:right="0"/>
        <w:jc w:val="left"/>
        <w:rPr>
          <w:rFonts w:asciiTheme="minorHAnsi" w:hAnsiTheme="minorHAnsi" w:cstheme="minorHAnsi"/>
          <w:color w:val="auto"/>
          <w:sz w:val="20"/>
          <w:szCs w:val="20"/>
        </w:rPr>
      </w:pPr>
      <w:r w:rsidRPr="00BE1DD1">
        <w:rPr>
          <w:rFonts w:asciiTheme="minorHAnsi" w:hAnsiTheme="minorHAnsi" w:cstheme="minorHAnsi"/>
          <w:color w:val="auto"/>
          <w:sz w:val="20"/>
          <w:szCs w:val="20"/>
        </w:rPr>
        <w:t>Lehota na uskutočnenie predmetu zákazky</w:t>
      </w:r>
    </w:p>
    <w:p w14:paraId="7A4CE601" w14:textId="4CAA7CCF" w:rsidR="0068616A" w:rsidRPr="00BE1DD1" w:rsidRDefault="0068616A" w:rsidP="00ED2578">
      <w:pPr>
        <w:pStyle w:val="Odsekzoznamu"/>
        <w:numPr>
          <w:ilvl w:val="0"/>
          <w:numId w:val="10"/>
        </w:numPr>
        <w:spacing w:after="0" w:line="240" w:lineRule="auto"/>
        <w:ind w:right="0"/>
        <w:jc w:val="left"/>
        <w:rPr>
          <w:rFonts w:asciiTheme="minorHAnsi" w:hAnsiTheme="minorHAnsi" w:cstheme="minorHAnsi"/>
          <w:color w:val="auto"/>
          <w:sz w:val="20"/>
          <w:szCs w:val="20"/>
        </w:rPr>
      </w:pPr>
      <w:r w:rsidRPr="00BE1DD1">
        <w:rPr>
          <w:rFonts w:asciiTheme="minorHAnsi" w:hAnsiTheme="minorHAnsi" w:cstheme="minorHAnsi"/>
          <w:color w:val="auto"/>
          <w:sz w:val="20"/>
          <w:szCs w:val="20"/>
        </w:rPr>
        <w:t>Obhliadka predmetu zákazky</w:t>
      </w:r>
    </w:p>
    <w:p w14:paraId="6E399BD3" w14:textId="4A521B09" w:rsidR="0007653C" w:rsidRPr="00BE1DD1" w:rsidRDefault="0007653C" w:rsidP="00ED2578">
      <w:pPr>
        <w:pStyle w:val="Odsekzoznamu"/>
        <w:numPr>
          <w:ilvl w:val="0"/>
          <w:numId w:val="10"/>
        </w:numPr>
        <w:spacing w:after="0" w:line="240" w:lineRule="auto"/>
        <w:ind w:right="0"/>
        <w:jc w:val="left"/>
        <w:rPr>
          <w:rFonts w:asciiTheme="minorHAnsi" w:hAnsiTheme="minorHAnsi" w:cstheme="minorHAnsi"/>
          <w:color w:val="auto"/>
          <w:sz w:val="20"/>
          <w:szCs w:val="20"/>
        </w:rPr>
      </w:pPr>
      <w:r w:rsidRPr="00BE1DD1">
        <w:rPr>
          <w:rFonts w:asciiTheme="minorHAnsi" w:hAnsiTheme="minorHAnsi" w:cstheme="minorHAnsi"/>
          <w:color w:val="auto"/>
          <w:sz w:val="20"/>
          <w:szCs w:val="20"/>
        </w:rPr>
        <w:t>Zdroj finančných prostriedkov</w:t>
      </w:r>
    </w:p>
    <w:p w14:paraId="4AE3FA17" w14:textId="0D799E33" w:rsidR="0007653C" w:rsidRPr="00BE1DD1" w:rsidRDefault="0007653C" w:rsidP="00ED2578">
      <w:pPr>
        <w:pStyle w:val="Odsekzoznamu"/>
        <w:numPr>
          <w:ilvl w:val="0"/>
          <w:numId w:val="10"/>
        </w:numPr>
        <w:spacing w:after="0" w:line="240" w:lineRule="auto"/>
        <w:ind w:right="0"/>
        <w:jc w:val="left"/>
        <w:rPr>
          <w:rFonts w:asciiTheme="minorHAnsi" w:hAnsiTheme="minorHAnsi" w:cstheme="minorHAnsi"/>
          <w:color w:val="auto"/>
          <w:sz w:val="20"/>
          <w:szCs w:val="20"/>
        </w:rPr>
      </w:pPr>
      <w:r w:rsidRPr="00BE1DD1">
        <w:rPr>
          <w:rFonts w:asciiTheme="minorHAnsi" w:hAnsiTheme="minorHAnsi" w:cstheme="minorHAnsi"/>
          <w:color w:val="auto"/>
          <w:sz w:val="20"/>
          <w:szCs w:val="20"/>
        </w:rPr>
        <w:t>Rozdelenie predmetu zákazky</w:t>
      </w:r>
    </w:p>
    <w:p w14:paraId="22357B72" w14:textId="050C9098" w:rsidR="0007653C" w:rsidRPr="00BE1DD1" w:rsidRDefault="0007653C" w:rsidP="00ED2578">
      <w:pPr>
        <w:pStyle w:val="Odsekzoznamu"/>
        <w:numPr>
          <w:ilvl w:val="0"/>
          <w:numId w:val="10"/>
        </w:numPr>
        <w:spacing w:after="0" w:line="240" w:lineRule="auto"/>
        <w:ind w:right="0"/>
        <w:jc w:val="left"/>
        <w:rPr>
          <w:rFonts w:asciiTheme="minorHAnsi" w:hAnsiTheme="minorHAnsi" w:cstheme="minorHAnsi"/>
          <w:color w:val="auto"/>
          <w:sz w:val="20"/>
          <w:szCs w:val="20"/>
        </w:rPr>
      </w:pPr>
      <w:r w:rsidRPr="00BE1DD1">
        <w:rPr>
          <w:rFonts w:asciiTheme="minorHAnsi" w:hAnsiTheme="minorHAnsi" w:cstheme="minorHAnsi"/>
          <w:color w:val="auto"/>
          <w:sz w:val="20"/>
          <w:szCs w:val="20"/>
        </w:rPr>
        <w:t>Jazyk ponuky</w:t>
      </w:r>
    </w:p>
    <w:p w14:paraId="4DB1C1C6" w14:textId="7745E56B" w:rsidR="0007653C" w:rsidRPr="00BE1DD1" w:rsidRDefault="0007653C" w:rsidP="00ED2578">
      <w:pPr>
        <w:pStyle w:val="Odsekzoznamu"/>
        <w:numPr>
          <w:ilvl w:val="0"/>
          <w:numId w:val="10"/>
        </w:numPr>
        <w:spacing w:after="0" w:line="240" w:lineRule="auto"/>
        <w:ind w:right="0"/>
        <w:jc w:val="left"/>
        <w:rPr>
          <w:rFonts w:asciiTheme="minorHAnsi" w:hAnsiTheme="minorHAnsi" w:cstheme="minorHAnsi"/>
          <w:color w:val="auto"/>
          <w:sz w:val="20"/>
          <w:szCs w:val="20"/>
        </w:rPr>
      </w:pPr>
      <w:r w:rsidRPr="00BE1DD1">
        <w:rPr>
          <w:rFonts w:asciiTheme="minorHAnsi" w:hAnsiTheme="minorHAnsi" w:cstheme="minorHAnsi"/>
          <w:color w:val="auto"/>
          <w:sz w:val="20"/>
          <w:szCs w:val="20"/>
        </w:rPr>
        <w:t>Podmienky predkladania ponúk</w:t>
      </w:r>
    </w:p>
    <w:p w14:paraId="4F7F22D8" w14:textId="4F91573F" w:rsidR="0007653C" w:rsidRPr="00BE1DD1" w:rsidRDefault="0007653C" w:rsidP="00ED2578">
      <w:pPr>
        <w:pStyle w:val="Odsekzoznamu"/>
        <w:numPr>
          <w:ilvl w:val="0"/>
          <w:numId w:val="10"/>
        </w:numPr>
        <w:spacing w:after="0" w:line="240" w:lineRule="auto"/>
        <w:ind w:right="0"/>
        <w:jc w:val="left"/>
        <w:rPr>
          <w:rFonts w:asciiTheme="minorHAnsi" w:hAnsiTheme="minorHAnsi" w:cstheme="minorHAnsi"/>
          <w:color w:val="auto"/>
          <w:sz w:val="20"/>
          <w:szCs w:val="20"/>
        </w:rPr>
      </w:pPr>
      <w:r w:rsidRPr="00BE1DD1">
        <w:rPr>
          <w:rFonts w:asciiTheme="minorHAnsi" w:hAnsiTheme="minorHAnsi" w:cstheme="minorHAnsi"/>
          <w:color w:val="auto"/>
          <w:sz w:val="20"/>
          <w:szCs w:val="20"/>
        </w:rPr>
        <w:t>Podmienky účasti</w:t>
      </w:r>
    </w:p>
    <w:p w14:paraId="15CCF29E" w14:textId="4E4CB2C5" w:rsidR="0007653C" w:rsidRDefault="0007653C" w:rsidP="00ED2578">
      <w:pPr>
        <w:pStyle w:val="Odsekzoznamu"/>
        <w:numPr>
          <w:ilvl w:val="0"/>
          <w:numId w:val="10"/>
        </w:numPr>
        <w:spacing w:after="0" w:line="240" w:lineRule="auto"/>
        <w:ind w:right="0"/>
        <w:jc w:val="left"/>
        <w:rPr>
          <w:rFonts w:asciiTheme="minorHAnsi" w:hAnsiTheme="minorHAnsi" w:cstheme="minorHAnsi"/>
          <w:color w:val="auto"/>
          <w:sz w:val="20"/>
          <w:szCs w:val="20"/>
        </w:rPr>
      </w:pPr>
      <w:r w:rsidRPr="00BE1DD1">
        <w:rPr>
          <w:rFonts w:asciiTheme="minorHAnsi" w:hAnsiTheme="minorHAnsi" w:cstheme="minorHAnsi"/>
          <w:color w:val="auto"/>
          <w:sz w:val="20"/>
          <w:szCs w:val="20"/>
        </w:rPr>
        <w:t>Obsah ponuky</w:t>
      </w:r>
    </w:p>
    <w:p w14:paraId="60603C1D" w14:textId="77777777" w:rsidR="00A63EE4" w:rsidRPr="00BE1DD1" w:rsidRDefault="00A63EE4" w:rsidP="00A63EE4">
      <w:pPr>
        <w:pStyle w:val="Odsekzoznamu"/>
        <w:numPr>
          <w:ilvl w:val="0"/>
          <w:numId w:val="10"/>
        </w:numPr>
        <w:spacing w:after="0" w:line="240" w:lineRule="auto"/>
        <w:ind w:right="0"/>
        <w:jc w:val="left"/>
        <w:rPr>
          <w:rFonts w:asciiTheme="minorHAnsi" w:hAnsiTheme="minorHAnsi" w:cstheme="minorHAnsi"/>
          <w:color w:val="auto"/>
          <w:sz w:val="20"/>
          <w:szCs w:val="20"/>
        </w:rPr>
      </w:pPr>
      <w:r w:rsidRPr="00BE1DD1">
        <w:rPr>
          <w:rFonts w:asciiTheme="minorHAnsi" w:hAnsiTheme="minorHAnsi" w:cstheme="minorHAnsi"/>
          <w:color w:val="auto"/>
          <w:sz w:val="20"/>
          <w:szCs w:val="20"/>
        </w:rPr>
        <w:t>Lehota na predkladanie ponúk</w:t>
      </w:r>
    </w:p>
    <w:p w14:paraId="67346D44" w14:textId="299E4BDE" w:rsidR="0007653C" w:rsidRPr="00BE1DD1" w:rsidRDefault="0007653C" w:rsidP="00ED2578">
      <w:pPr>
        <w:pStyle w:val="Odsekzoznamu"/>
        <w:numPr>
          <w:ilvl w:val="0"/>
          <w:numId w:val="10"/>
        </w:numPr>
        <w:spacing w:after="0" w:line="240" w:lineRule="auto"/>
        <w:ind w:right="0"/>
        <w:jc w:val="left"/>
        <w:rPr>
          <w:rFonts w:asciiTheme="minorHAnsi" w:hAnsiTheme="minorHAnsi" w:cstheme="minorHAnsi"/>
          <w:color w:val="auto"/>
          <w:sz w:val="20"/>
          <w:szCs w:val="20"/>
        </w:rPr>
      </w:pPr>
      <w:r w:rsidRPr="00BE1DD1">
        <w:rPr>
          <w:rFonts w:asciiTheme="minorHAnsi" w:hAnsiTheme="minorHAnsi" w:cstheme="minorHAnsi"/>
          <w:color w:val="auto"/>
          <w:sz w:val="20"/>
          <w:szCs w:val="20"/>
        </w:rPr>
        <w:t>Doplnenie, zmena a odvolanie ponuky</w:t>
      </w:r>
    </w:p>
    <w:p w14:paraId="144FEA28" w14:textId="75E42376" w:rsidR="0007653C" w:rsidRPr="00BE1DD1" w:rsidRDefault="0007653C" w:rsidP="00ED2578">
      <w:pPr>
        <w:pStyle w:val="Odsekzoznamu"/>
        <w:numPr>
          <w:ilvl w:val="0"/>
          <w:numId w:val="10"/>
        </w:numPr>
        <w:spacing w:after="0" w:line="240" w:lineRule="auto"/>
        <w:ind w:right="0"/>
        <w:jc w:val="left"/>
        <w:rPr>
          <w:rFonts w:asciiTheme="minorHAnsi" w:hAnsiTheme="minorHAnsi" w:cstheme="minorHAnsi"/>
          <w:color w:val="auto"/>
          <w:sz w:val="20"/>
          <w:szCs w:val="20"/>
        </w:rPr>
      </w:pPr>
      <w:r w:rsidRPr="00BE1DD1">
        <w:rPr>
          <w:rFonts w:asciiTheme="minorHAnsi" w:hAnsiTheme="minorHAnsi" w:cstheme="minorHAnsi"/>
          <w:color w:val="auto"/>
          <w:sz w:val="20"/>
          <w:szCs w:val="20"/>
        </w:rPr>
        <w:t>Náklady na ponuku</w:t>
      </w:r>
    </w:p>
    <w:p w14:paraId="728FCA0B" w14:textId="5001106C" w:rsidR="0007653C" w:rsidRPr="00BE1DD1" w:rsidRDefault="0007653C" w:rsidP="00ED2578">
      <w:pPr>
        <w:pStyle w:val="Odsekzoznamu"/>
        <w:numPr>
          <w:ilvl w:val="0"/>
          <w:numId w:val="10"/>
        </w:numPr>
        <w:spacing w:after="0" w:line="240" w:lineRule="auto"/>
        <w:ind w:right="0"/>
        <w:jc w:val="left"/>
        <w:rPr>
          <w:rFonts w:asciiTheme="minorHAnsi" w:hAnsiTheme="minorHAnsi" w:cstheme="minorHAnsi"/>
          <w:color w:val="auto"/>
          <w:sz w:val="20"/>
          <w:szCs w:val="20"/>
        </w:rPr>
      </w:pPr>
      <w:r w:rsidRPr="00BE1DD1">
        <w:rPr>
          <w:rFonts w:asciiTheme="minorHAnsi" w:hAnsiTheme="minorHAnsi" w:cstheme="minorHAnsi"/>
          <w:color w:val="auto"/>
          <w:sz w:val="20"/>
          <w:szCs w:val="20"/>
        </w:rPr>
        <w:t xml:space="preserve">Podmienky zrušenia použitého postupu zadávania zákazky </w:t>
      </w:r>
    </w:p>
    <w:p w14:paraId="53DFD9E6" w14:textId="227ACD8C" w:rsidR="0007653C" w:rsidRPr="00BE1DD1" w:rsidRDefault="0007653C" w:rsidP="00ED2578">
      <w:pPr>
        <w:pStyle w:val="Odsekzoznamu"/>
        <w:numPr>
          <w:ilvl w:val="0"/>
          <w:numId w:val="10"/>
        </w:numPr>
        <w:spacing w:after="0" w:line="240" w:lineRule="auto"/>
        <w:ind w:right="0"/>
        <w:jc w:val="left"/>
        <w:rPr>
          <w:rFonts w:asciiTheme="minorHAnsi" w:hAnsiTheme="minorHAnsi" w:cstheme="minorHAnsi"/>
          <w:color w:val="auto"/>
          <w:sz w:val="20"/>
          <w:szCs w:val="20"/>
        </w:rPr>
      </w:pPr>
      <w:r w:rsidRPr="00BE1DD1">
        <w:rPr>
          <w:rFonts w:asciiTheme="minorHAnsi" w:hAnsiTheme="minorHAnsi" w:cstheme="minorHAnsi"/>
          <w:color w:val="auto"/>
          <w:sz w:val="20"/>
          <w:szCs w:val="20"/>
        </w:rPr>
        <w:t>Komunikácia</w:t>
      </w:r>
    </w:p>
    <w:p w14:paraId="5C2C4382" w14:textId="5CBC076A" w:rsidR="0007653C" w:rsidRPr="00BE1DD1" w:rsidRDefault="0007653C" w:rsidP="00ED2578">
      <w:pPr>
        <w:pStyle w:val="Odsekzoznamu"/>
        <w:numPr>
          <w:ilvl w:val="0"/>
          <w:numId w:val="10"/>
        </w:numPr>
        <w:spacing w:after="0" w:line="240" w:lineRule="auto"/>
        <w:ind w:right="0"/>
        <w:jc w:val="left"/>
        <w:rPr>
          <w:rFonts w:asciiTheme="minorHAnsi" w:hAnsiTheme="minorHAnsi" w:cstheme="minorHAnsi"/>
          <w:color w:val="auto"/>
          <w:sz w:val="20"/>
          <w:szCs w:val="20"/>
        </w:rPr>
      </w:pPr>
      <w:r w:rsidRPr="00BE1DD1">
        <w:rPr>
          <w:rFonts w:asciiTheme="minorHAnsi" w:hAnsiTheme="minorHAnsi" w:cstheme="minorHAnsi"/>
          <w:color w:val="auto"/>
          <w:sz w:val="20"/>
          <w:szCs w:val="20"/>
        </w:rPr>
        <w:t>Vysvetlenie požiadaviek uvedených vo Výzve</w:t>
      </w:r>
    </w:p>
    <w:p w14:paraId="67D5DEA8" w14:textId="5EA56881" w:rsidR="0007653C" w:rsidRPr="00BE1DD1" w:rsidRDefault="0007653C" w:rsidP="00ED2578">
      <w:pPr>
        <w:pStyle w:val="Odsekzoznamu"/>
        <w:numPr>
          <w:ilvl w:val="0"/>
          <w:numId w:val="10"/>
        </w:numPr>
        <w:spacing w:after="0" w:line="240" w:lineRule="auto"/>
        <w:ind w:right="0"/>
        <w:jc w:val="left"/>
        <w:rPr>
          <w:rFonts w:asciiTheme="minorHAnsi" w:hAnsiTheme="minorHAnsi" w:cstheme="minorHAnsi"/>
          <w:color w:val="auto"/>
          <w:sz w:val="20"/>
          <w:szCs w:val="20"/>
        </w:rPr>
      </w:pPr>
      <w:r w:rsidRPr="00BE1DD1">
        <w:rPr>
          <w:rFonts w:asciiTheme="minorHAnsi" w:hAnsiTheme="minorHAnsi" w:cstheme="minorHAnsi"/>
          <w:color w:val="auto"/>
          <w:sz w:val="20"/>
          <w:szCs w:val="20"/>
        </w:rPr>
        <w:t xml:space="preserve">Kritériá na vyhodnotenie ponúk a pravidlá ich uplatnenia </w:t>
      </w:r>
    </w:p>
    <w:p w14:paraId="0AA7004C" w14:textId="15CC405B" w:rsidR="0007653C" w:rsidRPr="00BE1DD1" w:rsidRDefault="0007653C" w:rsidP="00ED2578">
      <w:pPr>
        <w:pStyle w:val="Odsekzoznamu"/>
        <w:numPr>
          <w:ilvl w:val="0"/>
          <w:numId w:val="10"/>
        </w:numPr>
        <w:spacing w:after="0" w:line="240" w:lineRule="auto"/>
        <w:ind w:right="0"/>
        <w:jc w:val="left"/>
        <w:rPr>
          <w:rFonts w:asciiTheme="minorHAnsi" w:hAnsiTheme="minorHAnsi" w:cstheme="minorHAnsi"/>
          <w:color w:val="auto"/>
          <w:sz w:val="20"/>
          <w:szCs w:val="20"/>
        </w:rPr>
      </w:pPr>
      <w:r w:rsidRPr="00BE1DD1">
        <w:rPr>
          <w:rFonts w:asciiTheme="minorHAnsi" w:hAnsiTheme="minorHAnsi" w:cstheme="minorHAnsi"/>
          <w:color w:val="auto"/>
          <w:sz w:val="20"/>
          <w:szCs w:val="20"/>
        </w:rPr>
        <w:t>Elektronická aukcia</w:t>
      </w:r>
    </w:p>
    <w:p w14:paraId="57CD9BEE" w14:textId="0F487AFA" w:rsidR="0007653C" w:rsidRPr="00BE1DD1" w:rsidRDefault="000F52A0" w:rsidP="00ED2578">
      <w:pPr>
        <w:pStyle w:val="Odsekzoznamu"/>
        <w:numPr>
          <w:ilvl w:val="0"/>
          <w:numId w:val="10"/>
        </w:numPr>
        <w:spacing w:after="0" w:line="240" w:lineRule="auto"/>
        <w:ind w:right="0"/>
        <w:jc w:val="left"/>
        <w:rPr>
          <w:rFonts w:asciiTheme="minorHAnsi" w:hAnsiTheme="minorHAnsi" w:cstheme="minorHAnsi"/>
          <w:color w:val="auto"/>
          <w:sz w:val="20"/>
          <w:szCs w:val="20"/>
        </w:rPr>
      </w:pPr>
      <w:r>
        <w:rPr>
          <w:rFonts w:asciiTheme="minorHAnsi" w:hAnsiTheme="minorHAnsi" w:cstheme="minorHAnsi"/>
          <w:color w:val="auto"/>
          <w:sz w:val="20"/>
          <w:szCs w:val="20"/>
        </w:rPr>
        <w:t>Prij</w:t>
      </w:r>
      <w:r w:rsidR="0007653C" w:rsidRPr="00BE1DD1">
        <w:rPr>
          <w:rFonts w:asciiTheme="minorHAnsi" w:hAnsiTheme="minorHAnsi" w:cstheme="minorHAnsi"/>
          <w:color w:val="auto"/>
          <w:sz w:val="20"/>
          <w:szCs w:val="20"/>
        </w:rPr>
        <w:t>atie ponuky</w:t>
      </w:r>
      <w:r>
        <w:rPr>
          <w:rFonts w:asciiTheme="minorHAnsi" w:hAnsiTheme="minorHAnsi" w:cstheme="minorHAnsi"/>
          <w:color w:val="auto"/>
          <w:sz w:val="20"/>
          <w:szCs w:val="20"/>
        </w:rPr>
        <w:t xml:space="preserve"> a uzatvorenie zmluvy</w:t>
      </w:r>
    </w:p>
    <w:p w14:paraId="305E6B09" w14:textId="0BCFBC91" w:rsidR="0007653C" w:rsidRPr="00BE1DD1" w:rsidRDefault="0007653C" w:rsidP="00ED2578">
      <w:pPr>
        <w:pStyle w:val="Odsekzoznamu"/>
        <w:numPr>
          <w:ilvl w:val="0"/>
          <w:numId w:val="10"/>
        </w:numPr>
        <w:spacing w:after="0" w:line="240" w:lineRule="auto"/>
        <w:ind w:right="0"/>
        <w:jc w:val="left"/>
        <w:rPr>
          <w:rFonts w:asciiTheme="minorHAnsi" w:hAnsiTheme="minorHAnsi" w:cstheme="minorHAnsi"/>
          <w:color w:val="auto"/>
          <w:sz w:val="20"/>
          <w:szCs w:val="20"/>
        </w:rPr>
      </w:pPr>
      <w:r w:rsidRPr="00BE1DD1">
        <w:rPr>
          <w:rFonts w:asciiTheme="minorHAnsi" w:hAnsiTheme="minorHAnsi" w:cstheme="minorHAnsi"/>
          <w:color w:val="auto"/>
          <w:sz w:val="20"/>
          <w:szCs w:val="20"/>
        </w:rPr>
        <w:t>Záverečné ustanovenia</w:t>
      </w:r>
    </w:p>
    <w:p w14:paraId="3B81AB64" w14:textId="61686ECD" w:rsidR="0007653C" w:rsidRPr="005A0B73" w:rsidRDefault="0007653C" w:rsidP="005A0B73">
      <w:pPr>
        <w:spacing w:after="0" w:line="240" w:lineRule="auto"/>
        <w:ind w:left="360" w:right="0" w:firstLine="0"/>
        <w:jc w:val="left"/>
        <w:rPr>
          <w:rFonts w:asciiTheme="minorHAnsi" w:hAnsiTheme="minorHAnsi" w:cstheme="minorHAnsi"/>
          <w:color w:val="auto"/>
          <w:sz w:val="20"/>
          <w:szCs w:val="20"/>
        </w:rPr>
      </w:pPr>
    </w:p>
    <w:p w14:paraId="482EEFF1" w14:textId="71FC63F6" w:rsidR="00F00AF7" w:rsidRPr="00BE1DD1" w:rsidRDefault="00F00AF7" w:rsidP="00F00AF7">
      <w:pPr>
        <w:spacing w:after="0" w:line="240" w:lineRule="auto"/>
        <w:ind w:right="0"/>
        <w:jc w:val="left"/>
        <w:rPr>
          <w:rFonts w:asciiTheme="minorHAnsi" w:hAnsiTheme="minorHAnsi" w:cstheme="minorHAnsi"/>
          <w:color w:val="auto"/>
          <w:sz w:val="20"/>
          <w:szCs w:val="20"/>
        </w:rPr>
      </w:pPr>
    </w:p>
    <w:p w14:paraId="7A93B5EC" w14:textId="0FB70BC2" w:rsidR="00F00AF7" w:rsidRPr="00BE1DD1" w:rsidRDefault="00F00AF7" w:rsidP="00F00AF7">
      <w:pPr>
        <w:spacing w:after="0" w:line="240" w:lineRule="auto"/>
        <w:ind w:right="0"/>
        <w:jc w:val="left"/>
        <w:rPr>
          <w:rFonts w:asciiTheme="minorHAnsi" w:hAnsiTheme="minorHAnsi" w:cstheme="minorHAnsi"/>
          <w:color w:val="auto"/>
          <w:sz w:val="20"/>
          <w:szCs w:val="20"/>
        </w:rPr>
      </w:pPr>
    </w:p>
    <w:p w14:paraId="7C4AD00A" w14:textId="5D1C032C" w:rsidR="00F00AF7" w:rsidRPr="00BE1DD1" w:rsidRDefault="00F00AF7" w:rsidP="00F00AF7">
      <w:pPr>
        <w:spacing w:after="0" w:line="240" w:lineRule="auto"/>
        <w:ind w:right="0"/>
        <w:jc w:val="left"/>
        <w:rPr>
          <w:rFonts w:asciiTheme="minorHAnsi" w:hAnsiTheme="minorHAnsi" w:cstheme="minorHAnsi"/>
          <w:color w:val="auto"/>
          <w:sz w:val="20"/>
          <w:szCs w:val="20"/>
        </w:rPr>
      </w:pPr>
    </w:p>
    <w:p w14:paraId="16B28C6C" w14:textId="5AC1D21D" w:rsidR="00F00AF7" w:rsidRPr="00BE1DD1" w:rsidRDefault="00F00AF7" w:rsidP="00F00AF7">
      <w:pPr>
        <w:spacing w:after="0" w:line="240" w:lineRule="auto"/>
        <w:ind w:right="0"/>
        <w:jc w:val="left"/>
        <w:rPr>
          <w:rFonts w:asciiTheme="minorHAnsi" w:hAnsiTheme="minorHAnsi" w:cstheme="minorHAnsi"/>
          <w:color w:val="auto"/>
          <w:sz w:val="20"/>
          <w:szCs w:val="20"/>
        </w:rPr>
      </w:pPr>
    </w:p>
    <w:p w14:paraId="58A69C4B" w14:textId="0AC6C975" w:rsidR="00F00AF7" w:rsidRPr="00BE1DD1" w:rsidRDefault="00F00AF7" w:rsidP="00F00AF7">
      <w:pPr>
        <w:spacing w:after="0" w:line="240" w:lineRule="auto"/>
        <w:ind w:right="0"/>
        <w:jc w:val="left"/>
        <w:rPr>
          <w:rFonts w:asciiTheme="minorHAnsi" w:hAnsiTheme="minorHAnsi" w:cstheme="minorHAnsi"/>
          <w:color w:val="auto"/>
          <w:sz w:val="20"/>
          <w:szCs w:val="20"/>
        </w:rPr>
      </w:pPr>
    </w:p>
    <w:p w14:paraId="072B49AD" w14:textId="22B61FDB" w:rsidR="00F00AF7" w:rsidRPr="00BE1DD1" w:rsidRDefault="00F00AF7" w:rsidP="00F00AF7">
      <w:pPr>
        <w:spacing w:after="0" w:line="240" w:lineRule="auto"/>
        <w:ind w:right="0"/>
        <w:jc w:val="left"/>
        <w:rPr>
          <w:rFonts w:asciiTheme="minorHAnsi" w:hAnsiTheme="minorHAnsi" w:cstheme="minorHAnsi"/>
          <w:color w:val="auto"/>
          <w:sz w:val="20"/>
          <w:szCs w:val="20"/>
        </w:rPr>
      </w:pPr>
    </w:p>
    <w:p w14:paraId="3FF0DC44" w14:textId="163EF007" w:rsidR="00F00AF7" w:rsidRPr="00BE1DD1" w:rsidRDefault="00F00AF7" w:rsidP="00F00AF7">
      <w:pPr>
        <w:spacing w:after="0" w:line="240" w:lineRule="auto"/>
        <w:ind w:right="0"/>
        <w:jc w:val="left"/>
        <w:rPr>
          <w:rFonts w:asciiTheme="minorHAnsi" w:hAnsiTheme="minorHAnsi" w:cstheme="minorHAnsi"/>
          <w:color w:val="auto"/>
          <w:sz w:val="20"/>
          <w:szCs w:val="20"/>
        </w:rPr>
      </w:pPr>
    </w:p>
    <w:p w14:paraId="078AEF6C" w14:textId="780FC285" w:rsidR="00F00AF7" w:rsidRPr="00BE1DD1" w:rsidRDefault="00F00AF7" w:rsidP="00F00AF7">
      <w:pPr>
        <w:spacing w:after="0" w:line="240" w:lineRule="auto"/>
        <w:ind w:right="0"/>
        <w:jc w:val="left"/>
        <w:rPr>
          <w:rFonts w:asciiTheme="minorHAnsi" w:hAnsiTheme="minorHAnsi" w:cstheme="minorHAnsi"/>
          <w:color w:val="auto"/>
          <w:sz w:val="20"/>
          <w:szCs w:val="20"/>
        </w:rPr>
      </w:pPr>
    </w:p>
    <w:p w14:paraId="0FA662AD" w14:textId="7D245226" w:rsidR="00F00AF7" w:rsidRPr="00BE1DD1" w:rsidRDefault="00F00AF7" w:rsidP="00F00AF7">
      <w:pPr>
        <w:spacing w:after="0" w:line="240" w:lineRule="auto"/>
        <w:ind w:right="0"/>
        <w:jc w:val="left"/>
        <w:rPr>
          <w:rFonts w:asciiTheme="minorHAnsi" w:hAnsiTheme="minorHAnsi" w:cstheme="minorHAnsi"/>
          <w:color w:val="auto"/>
          <w:sz w:val="20"/>
          <w:szCs w:val="20"/>
        </w:rPr>
      </w:pPr>
    </w:p>
    <w:p w14:paraId="75706AB2" w14:textId="74BA2845" w:rsidR="00F00AF7" w:rsidRPr="00BE1DD1" w:rsidRDefault="00F00AF7" w:rsidP="00F00AF7">
      <w:pPr>
        <w:spacing w:after="0" w:line="240" w:lineRule="auto"/>
        <w:ind w:right="0"/>
        <w:jc w:val="left"/>
        <w:rPr>
          <w:rFonts w:asciiTheme="minorHAnsi" w:hAnsiTheme="minorHAnsi" w:cstheme="minorHAnsi"/>
          <w:color w:val="auto"/>
          <w:sz w:val="20"/>
          <w:szCs w:val="20"/>
        </w:rPr>
      </w:pPr>
    </w:p>
    <w:p w14:paraId="24A7D7C7" w14:textId="560DB8BF" w:rsidR="00F00AF7" w:rsidRPr="00BE1DD1" w:rsidRDefault="00F00AF7" w:rsidP="00F00AF7">
      <w:pPr>
        <w:spacing w:after="0" w:line="240" w:lineRule="auto"/>
        <w:ind w:right="0"/>
        <w:jc w:val="left"/>
        <w:rPr>
          <w:rFonts w:asciiTheme="minorHAnsi" w:hAnsiTheme="minorHAnsi" w:cstheme="minorHAnsi"/>
          <w:color w:val="auto"/>
          <w:sz w:val="20"/>
          <w:szCs w:val="20"/>
        </w:rPr>
      </w:pPr>
    </w:p>
    <w:p w14:paraId="67754DDA" w14:textId="1A389590" w:rsidR="00F00AF7" w:rsidRPr="00BE1DD1" w:rsidRDefault="00F00AF7" w:rsidP="00F00AF7">
      <w:pPr>
        <w:spacing w:after="0" w:line="240" w:lineRule="auto"/>
        <w:ind w:right="0"/>
        <w:jc w:val="left"/>
        <w:rPr>
          <w:rFonts w:asciiTheme="minorHAnsi" w:hAnsiTheme="minorHAnsi" w:cstheme="minorHAnsi"/>
          <w:color w:val="auto"/>
          <w:sz w:val="20"/>
          <w:szCs w:val="20"/>
        </w:rPr>
      </w:pPr>
    </w:p>
    <w:p w14:paraId="07CE8856" w14:textId="1951089C" w:rsidR="00F00AF7" w:rsidRPr="00BE1DD1" w:rsidRDefault="00F00AF7" w:rsidP="00F00AF7">
      <w:pPr>
        <w:spacing w:after="0" w:line="240" w:lineRule="auto"/>
        <w:ind w:right="0"/>
        <w:jc w:val="left"/>
        <w:rPr>
          <w:rFonts w:asciiTheme="minorHAnsi" w:hAnsiTheme="minorHAnsi" w:cstheme="minorHAnsi"/>
          <w:color w:val="auto"/>
          <w:sz w:val="20"/>
          <w:szCs w:val="20"/>
        </w:rPr>
      </w:pPr>
    </w:p>
    <w:p w14:paraId="54C41972" w14:textId="0210FCEA" w:rsidR="00F00AF7" w:rsidRPr="00BE1DD1" w:rsidRDefault="00F00AF7" w:rsidP="00F00AF7">
      <w:pPr>
        <w:spacing w:after="0" w:line="240" w:lineRule="auto"/>
        <w:ind w:right="0"/>
        <w:jc w:val="left"/>
        <w:rPr>
          <w:rFonts w:asciiTheme="minorHAnsi" w:hAnsiTheme="minorHAnsi" w:cstheme="minorHAnsi"/>
          <w:color w:val="auto"/>
          <w:sz w:val="20"/>
          <w:szCs w:val="20"/>
        </w:rPr>
      </w:pPr>
    </w:p>
    <w:p w14:paraId="60C34FF5" w14:textId="3FDF57A0" w:rsidR="00F00AF7" w:rsidRPr="00BE1DD1" w:rsidRDefault="00F00AF7" w:rsidP="00F00AF7">
      <w:pPr>
        <w:spacing w:after="0" w:line="240" w:lineRule="auto"/>
        <w:ind w:right="0"/>
        <w:jc w:val="left"/>
        <w:rPr>
          <w:rFonts w:asciiTheme="minorHAnsi" w:hAnsiTheme="minorHAnsi" w:cstheme="minorHAnsi"/>
          <w:color w:val="auto"/>
          <w:sz w:val="20"/>
          <w:szCs w:val="20"/>
        </w:rPr>
      </w:pPr>
    </w:p>
    <w:p w14:paraId="76317C00" w14:textId="636EF4E6" w:rsidR="00F00AF7" w:rsidRPr="00BE1DD1" w:rsidRDefault="00F00AF7" w:rsidP="00F00AF7">
      <w:pPr>
        <w:spacing w:after="0" w:line="240" w:lineRule="auto"/>
        <w:ind w:right="0"/>
        <w:jc w:val="left"/>
        <w:rPr>
          <w:rFonts w:asciiTheme="minorHAnsi" w:hAnsiTheme="minorHAnsi" w:cstheme="minorHAnsi"/>
          <w:color w:val="auto"/>
          <w:sz w:val="20"/>
          <w:szCs w:val="20"/>
        </w:rPr>
      </w:pPr>
    </w:p>
    <w:p w14:paraId="32B600C9" w14:textId="0B48E1B6" w:rsidR="00F00AF7" w:rsidRPr="00BE1DD1" w:rsidRDefault="00F00AF7" w:rsidP="00F00AF7">
      <w:pPr>
        <w:spacing w:after="0" w:line="240" w:lineRule="auto"/>
        <w:ind w:right="0"/>
        <w:jc w:val="left"/>
        <w:rPr>
          <w:rFonts w:asciiTheme="minorHAnsi" w:hAnsiTheme="minorHAnsi" w:cstheme="minorHAnsi"/>
          <w:color w:val="auto"/>
          <w:sz w:val="20"/>
          <w:szCs w:val="20"/>
        </w:rPr>
      </w:pPr>
    </w:p>
    <w:p w14:paraId="0607A98F" w14:textId="6F008D64" w:rsidR="00F00AF7" w:rsidRPr="00BE1DD1" w:rsidRDefault="00F00AF7" w:rsidP="00F00AF7">
      <w:pPr>
        <w:spacing w:after="0" w:line="240" w:lineRule="auto"/>
        <w:ind w:right="0"/>
        <w:jc w:val="left"/>
        <w:rPr>
          <w:rFonts w:asciiTheme="minorHAnsi" w:hAnsiTheme="minorHAnsi" w:cstheme="minorHAnsi"/>
          <w:color w:val="auto"/>
          <w:sz w:val="20"/>
          <w:szCs w:val="20"/>
        </w:rPr>
      </w:pPr>
    </w:p>
    <w:p w14:paraId="033D293F" w14:textId="5C64095C" w:rsidR="00F00AF7" w:rsidRPr="00BE1DD1" w:rsidRDefault="00F00AF7" w:rsidP="00F00AF7">
      <w:pPr>
        <w:spacing w:after="0" w:line="240" w:lineRule="auto"/>
        <w:ind w:right="0"/>
        <w:jc w:val="left"/>
        <w:rPr>
          <w:rFonts w:asciiTheme="minorHAnsi" w:hAnsiTheme="minorHAnsi" w:cstheme="minorHAnsi"/>
          <w:color w:val="auto"/>
          <w:sz w:val="20"/>
          <w:szCs w:val="20"/>
        </w:rPr>
      </w:pPr>
    </w:p>
    <w:p w14:paraId="04C80677" w14:textId="08ACA6E6" w:rsidR="00F00AF7" w:rsidRPr="00BE1DD1" w:rsidRDefault="00F00AF7" w:rsidP="00F00AF7">
      <w:pPr>
        <w:spacing w:after="0" w:line="240" w:lineRule="auto"/>
        <w:ind w:right="0"/>
        <w:jc w:val="left"/>
        <w:rPr>
          <w:rFonts w:asciiTheme="minorHAnsi" w:hAnsiTheme="minorHAnsi" w:cstheme="minorHAnsi"/>
          <w:color w:val="auto"/>
          <w:sz w:val="20"/>
          <w:szCs w:val="20"/>
        </w:rPr>
      </w:pPr>
    </w:p>
    <w:p w14:paraId="2F2014AD" w14:textId="77777777" w:rsidR="005A0B73" w:rsidRPr="005A0B73" w:rsidRDefault="005A0B73" w:rsidP="005A0B73">
      <w:pPr>
        <w:spacing w:after="0" w:line="240" w:lineRule="auto"/>
        <w:ind w:left="0" w:right="272" w:firstLine="0"/>
        <w:rPr>
          <w:rFonts w:asciiTheme="minorHAnsi" w:hAnsiTheme="minorHAnsi" w:cstheme="minorHAnsi"/>
          <w:b/>
          <w:bCs/>
          <w:sz w:val="20"/>
          <w:szCs w:val="20"/>
        </w:rPr>
      </w:pPr>
      <w:r w:rsidRPr="005A0B73">
        <w:rPr>
          <w:rFonts w:asciiTheme="minorHAnsi" w:hAnsiTheme="minorHAnsi" w:cstheme="minorHAnsi"/>
          <w:b/>
          <w:bCs/>
          <w:sz w:val="20"/>
          <w:szCs w:val="20"/>
        </w:rPr>
        <w:t xml:space="preserve">Prílohy </w:t>
      </w:r>
    </w:p>
    <w:p w14:paraId="7CC60EA8" w14:textId="77777777" w:rsidR="005A0B73" w:rsidRPr="00F424FB" w:rsidRDefault="005A0B73" w:rsidP="005A0B73">
      <w:pPr>
        <w:pStyle w:val="Odsekzoznamu"/>
        <w:ind w:left="510" w:firstLine="0"/>
      </w:pPr>
    </w:p>
    <w:p w14:paraId="552D2CC1" w14:textId="77777777" w:rsidR="005A0B73" w:rsidRDefault="005A0B73" w:rsidP="005A0B73">
      <w:pPr>
        <w:numPr>
          <w:ilvl w:val="0"/>
          <w:numId w:val="1"/>
        </w:numPr>
        <w:spacing w:after="0" w:line="240" w:lineRule="auto"/>
        <w:ind w:right="274" w:hanging="360"/>
        <w:rPr>
          <w:rFonts w:asciiTheme="minorHAnsi" w:hAnsiTheme="minorHAnsi" w:cstheme="minorHAnsi"/>
          <w:sz w:val="20"/>
          <w:szCs w:val="20"/>
        </w:rPr>
      </w:pPr>
      <w:r w:rsidRPr="00BC74B3">
        <w:rPr>
          <w:rFonts w:asciiTheme="minorHAnsi" w:hAnsiTheme="minorHAnsi" w:cstheme="minorHAnsi"/>
          <w:sz w:val="20"/>
          <w:szCs w:val="20"/>
        </w:rPr>
        <w:t>Príloha č. 1 Výzvy</w:t>
      </w:r>
      <w:r>
        <w:rPr>
          <w:rFonts w:asciiTheme="minorHAnsi" w:hAnsiTheme="minorHAnsi" w:cstheme="minorHAnsi"/>
          <w:sz w:val="20"/>
          <w:szCs w:val="20"/>
        </w:rPr>
        <w:t xml:space="preserve"> - Titulný list ponuky</w:t>
      </w:r>
    </w:p>
    <w:p w14:paraId="3C446BA8" w14:textId="4C0E4366" w:rsidR="005A0B73" w:rsidRPr="003311BD" w:rsidRDefault="005A0B73" w:rsidP="005A0B73">
      <w:pPr>
        <w:numPr>
          <w:ilvl w:val="0"/>
          <w:numId w:val="1"/>
        </w:numPr>
        <w:spacing w:after="0" w:line="240" w:lineRule="auto"/>
        <w:ind w:right="274" w:hanging="360"/>
        <w:rPr>
          <w:rFonts w:asciiTheme="minorHAnsi" w:hAnsiTheme="minorHAnsi" w:cstheme="minorHAnsi"/>
          <w:sz w:val="20"/>
          <w:szCs w:val="20"/>
        </w:rPr>
      </w:pPr>
      <w:r>
        <w:rPr>
          <w:rFonts w:asciiTheme="minorHAnsi" w:hAnsiTheme="minorHAnsi" w:cstheme="minorHAnsi"/>
          <w:sz w:val="20"/>
          <w:szCs w:val="20"/>
        </w:rPr>
        <w:t xml:space="preserve">Príloha č. </w:t>
      </w:r>
      <w:r w:rsidR="008812FE">
        <w:rPr>
          <w:rFonts w:asciiTheme="minorHAnsi" w:hAnsiTheme="minorHAnsi" w:cstheme="minorHAnsi"/>
          <w:sz w:val="20"/>
          <w:szCs w:val="20"/>
        </w:rPr>
        <w:t>2</w:t>
      </w:r>
      <w:r>
        <w:rPr>
          <w:rFonts w:asciiTheme="minorHAnsi" w:hAnsiTheme="minorHAnsi" w:cstheme="minorHAnsi"/>
          <w:sz w:val="20"/>
          <w:szCs w:val="20"/>
        </w:rPr>
        <w:t xml:space="preserve"> Výzvy – </w:t>
      </w:r>
      <w:r w:rsidR="00EA3D90">
        <w:rPr>
          <w:rFonts w:asciiTheme="minorHAnsi" w:hAnsiTheme="minorHAnsi" w:cstheme="minorHAnsi"/>
          <w:sz w:val="20"/>
          <w:szCs w:val="20"/>
        </w:rPr>
        <w:t>Špecifikácia položiek</w:t>
      </w:r>
    </w:p>
    <w:p w14:paraId="05CC62B7" w14:textId="5DE08F11" w:rsidR="00EA3D90" w:rsidRDefault="005A0B73" w:rsidP="00EA3D90">
      <w:pPr>
        <w:numPr>
          <w:ilvl w:val="0"/>
          <w:numId w:val="1"/>
        </w:numPr>
        <w:spacing w:after="0" w:line="240" w:lineRule="auto"/>
        <w:ind w:right="274" w:hanging="360"/>
        <w:rPr>
          <w:rFonts w:asciiTheme="minorHAnsi" w:hAnsiTheme="minorHAnsi" w:cstheme="minorHAnsi"/>
          <w:sz w:val="20"/>
          <w:szCs w:val="20"/>
        </w:rPr>
      </w:pPr>
      <w:r w:rsidRPr="00BC74B3">
        <w:rPr>
          <w:rFonts w:asciiTheme="minorHAnsi" w:hAnsiTheme="minorHAnsi" w:cstheme="minorHAnsi"/>
          <w:sz w:val="20"/>
          <w:szCs w:val="20"/>
        </w:rPr>
        <w:t xml:space="preserve">Príloha č. </w:t>
      </w:r>
      <w:r w:rsidR="008812FE">
        <w:rPr>
          <w:rFonts w:asciiTheme="minorHAnsi" w:hAnsiTheme="minorHAnsi" w:cstheme="minorHAnsi"/>
          <w:sz w:val="20"/>
          <w:szCs w:val="20"/>
        </w:rPr>
        <w:t>3</w:t>
      </w:r>
      <w:r>
        <w:rPr>
          <w:rFonts w:asciiTheme="minorHAnsi" w:hAnsiTheme="minorHAnsi" w:cstheme="minorHAnsi"/>
          <w:sz w:val="20"/>
          <w:szCs w:val="20"/>
        </w:rPr>
        <w:t xml:space="preserve"> </w:t>
      </w:r>
      <w:r w:rsidRPr="00BC74B3">
        <w:rPr>
          <w:rFonts w:asciiTheme="minorHAnsi" w:hAnsiTheme="minorHAnsi" w:cstheme="minorHAnsi"/>
          <w:sz w:val="20"/>
          <w:szCs w:val="20"/>
        </w:rPr>
        <w:t>Výzvy</w:t>
      </w:r>
      <w:r>
        <w:rPr>
          <w:rFonts w:asciiTheme="minorHAnsi" w:hAnsiTheme="minorHAnsi" w:cstheme="minorHAnsi"/>
          <w:sz w:val="20"/>
          <w:szCs w:val="20"/>
        </w:rPr>
        <w:t xml:space="preserve"> – Návrh</w:t>
      </w:r>
      <w:r w:rsidR="00EA3D90">
        <w:rPr>
          <w:rFonts w:asciiTheme="minorHAnsi" w:hAnsiTheme="minorHAnsi" w:cstheme="minorHAnsi"/>
          <w:sz w:val="20"/>
          <w:szCs w:val="20"/>
        </w:rPr>
        <w:t xml:space="preserve"> Kúpnej zmluvy</w:t>
      </w:r>
    </w:p>
    <w:p w14:paraId="1335B2FE" w14:textId="0AACBFBA" w:rsidR="005A0B73" w:rsidRDefault="005A0B73" w:rsidP="00EA3D90">
      <w:pPr>
        <w:numPr>
          <w:ilvl w:val="0"/>
          <w:numId w:val="1"/>
        </w:numPr>
        <w:spacing w:after="0" w:line="240" w:lineRule="auto"/>
        <w:ind w:right="274" w:hanging="360"/>
        <w:rPr>
          <w:rFonts w:asciiTheme="minorHAnsi" w:hAnsiTheme="minorHAnsi" w:cstheme="minorHAnsi"/>
          <w:sz w:val="20"/>
          <w:szCs w:val="20"/>
        </w:rPr>
      </w:pPr>
      <w:r w:rsidRPr="00EA3D90">
        <w:rPr>
          <w:rFonts w:asciiTheme="minorHAnsi" w:hAnsiTheme="minorHAnsi" w:cstheme="minorHAnsi"/>
          <w:sz w:val="20"/>
          <w:szCs w:val="20"/>
        </w:rPr>
        <w:t xml:space="preserve">Príloha č. </w:t>
      </w:r>
      <w:r w:rsidR="008812FE">
        <w:rPr>
          <w:rFonts w:asciiTheme="minorHAnsi" w:hAnsiTheme="minorHAnsi" w:cstheme="minorHAnsi"/>
          <w:sz w:val="20"/>
          <w:szCs w:val="20"/>
        </w:rPr>
        <w:t>4</w:t>
      </w:r>
      <w:r w:rsidRPr="00EA3D90">
        <w:rPr>
          <w:rFonts w:asciiTheme="minorHAnsi" w:hAnsiTheme="minorHAnsi" w:cstheme="minorHAnsi"/>
          <w:sz w:val="20"/>
          <w:szCs w:val="20"/>
        </w:rPr>
        <w:t xml:space="preserve"> Výzvy - Čestné vyhlásenie </w:t>
      </w:r>
    </w:p>
    <w:p w14:paraId="5AB2A9F6" w14:textId="132F1AEF" w:rsidR="00EA3D90" w:rsidRDefault="00EA3D90" w:rsidP="00EA3D90">
      <w:pPr>
        <w:spacing w:after="0" w:line="240" w:lineRule="auto"/>
        <w:ind w:left="360" w:right="274" w:firstLine="0"/>
        <w:rPr>
          <w:rFonts w:asciiTheme="minorHAnsi" w:hAnsiTheme="minorHAnsi" w:cstheme="minorHAnsi"/>
          <w:sz w:val="20"/>
          <w:szCs w:val="20"/>
        </w:rPr>
      </w:pPr>
    </w:p>
    <w:p w14:paraId="11291121" w14:textId="77777777" w:rsidR="00EA3D90" w:rsidRPr="00EA3D90" w:rsidRDefault="00EA3D90" w:rsidP="00EA3D90">
      <w:pPr>
        <w:spacing w:after="0" w:line="240" w:lineRule="auto"/>
        <w:ind w:left="360" w:right="274" w:firstLine="0"/>
        <w:rPr>
          <w:rFonts w:asciiTheme="minorHAnsi" w:hAnsiTheme="minorHAnsi" w:cstheme="minorHAnsi"/>
          <w:sz w:val="20"/>
          <w:szCs w:val="20"/>
        </w:rPr>
      </w:pPr>
    </w:p>
    <w:p w14:paraId="628B8AB6" w14:textId="1E555B0F" w:rsidR="00F00AF7" w:rsidRPr="00BE1DD1" w:rsidRDefault="00F00AF7" w:rsidP="00F00AF7">
      <w:pPr>
        <w:spacing w:after="0" w:line="240" w:lineRule="auto"/>
        <w:ind w:right="0"/>
        <w:jc w:val="left"/>
        <w:rPr>
          <w:rFonts w:asciiTheme="minorHAnsi" w:hAnsiTheme="minorHAnsi" w:cstheme="minorHAnsi"/>
          <w:color w:val="auto"/>
          <w:sz w:val="20"/>
          <w:szCs w:val="20"/>
        </w:rPr>
      </w:pPr>
    </w:p>
    <w:p w14:paraId="28EA58CF" w14:textId="12051513" w:rsidR="0007653C" w:rsidRPr="000A1EED" w:rsidRDefault="00F04B48" w:rsidP="00A10D10">
      <w:pPr>
        <w:pStyle w:val="Odsekzoznamu"/>
        <w:numPr>
          <w:ilvl w:val="0"/>
          <w:numId w:val="4"/>
        </w:numPr>
        <w:tabs>
          <w:tab w:val="left" w:pos="2880"/>
        </w:tabs>
        <w:spacing w:after="0" w:line="240" w:lineRule="auto"/>
        <w:ind w:left="0" w:right="0"/>
        <w:rPr>
          <w:rFonts w:asciiTheme="minorHAnsi" w:hAnsiTheme="minorHAnsi" w:cstheme="minorHAnsi"/>
          <w:sz w:val="20"/>
          <w:szCs w:val="20"/>
        </w:rPr>
      </w:pPr>
      <w:r w:rsidRPr="000A1EED">
        <w:rPr>
          <w:rFonts w:asciiTheme="minorHAnsi" w:hAnsiTheme="minorHAnsi" w:cstheme="minorHAnsi"/>
          <w:b/>
          <w:sz w:val="20"/>
          <w:szCs w:val="20"/>
        </w:rPr>
        <w:t>Identifikácia verejného obstarávateľa</w:t>
      </w:r>
      <w:r w:rsidR="004C25A6" w:rsidRPr="000A1EED">
        <w:rPr>
          <w:rFonts w:asciiTheme="minorHAnsi" w:hAnsiTheme="minorHAnsi" w:cstheme="minorHAnsi"/>
          <w:sz w:val="20"/>
          <w:szCs w:val="20"/>
        </w:rPr>
        <w:t xml:space="preserve"> </w:t>
      </w:r>
    </w:p>
    <w:p w14:paraId="269DBFBB" w14:textId="7F4FFEA9" w:rsidR="001149BE" w:rsidRPr="000A1EED" w:rsidRDefault="0007653C" w:rsidP="00A10D10">
      <w:pPr>
        <w:pStyle w:val="Odsekzoznamu"/>
        <w:numPr>
          <w:ilvl w:val="1"/>
          <w:numId w:val="4"/>
        </w:numPr>
        <w:tabs>
          <w:tab w:val="left" w:pos="2880"/>
        </w:tabs>
        <w:spacing w:after="0" w:line="240" w:lineRule="auto"/>
        <w:ind w:left="0"/>
        <w:rPr>
          <w:rFonts w:asciiTheme="minorHAnsi" w:hAnsiTheme="minorHAnsi" w:cstheme="minorHAnsi"/>
          <w:sz w:val="20"/>
          <w:szCs w:val="20"/>
        </w:rPr>
      </w:pPr>
      <w:r w:rsidRPr="000A1EED">
        <w:rPr>
          <w:rFonts w:asciiTheme="minorHAnsi" w:hAnsiTheme="minorHAnsi" w:cstheme="minorHAnsi"/>
          <w:b/>
          <w:bCs/>
          <w:sz w:val="20"/>
          <w:szCs w:val="20"/>
        </w:rPr>
        <w:t>Verejný obstarávateľ</w:t>
      </w:r>
      <w:r w:rsidR="00EC5A92" w:rsidRPr="000A1EED">
        <w:rPr>
          <w:rFonts w:asciiTheme="minorHAnsi" w:hAnsiTheme="minorHAnsi" w:cstheme="minorHAnsi"/>
          <w:b/>
          <w:bCs/>
          <w:sz w:val="20"/>
          <w:szCs w:val="20"/>
        </w:rPr>
        <w:t>:</w:t>
      </w:r>
    </w:p>
    <w:p w14:paraId="1EE08AE1" w14:textId="77777777" w:rsidR="00EC5A92" w:rsidRPr="000A1EED" w:rsidRDefault="00EC5A92" w:rsidP="00A10D10">
      <w:pPr>
        <w:tabs>
          <w:tab w:val="left" w:pos="2880"/>
        </w:tabs>
        <w:spacing w:after="0" w:line="240" w:lineRule="auto"/>
        <w:ind w:left="0" w:firstLine="0"/>
        <w:rPr>
          <w:rFonts w:asciiTheme="minorHAnsi" w:hAnsiTheme="minorHAnsi" w:cstheme="minorHAnsi"/>
          <w:sz w:val="20"/>
          <w:szCs w:val="20"/>
        </w:rPr>
      </w:pPr>
    </w:p>
    <w:p w14:paraId="740615FD" w14:textId="74734785" w:rsidR="001149BE" w:rsidRPr="000A1EED" w:rsidRDefault="00824DFD" w:rsidP="00A10D10">
      <w:pPr>
        <w:tabs>
          <w:tab w:val="left" w:pos="2880"/>
        </w:tabs>
        <w:spacing w:after="0" w:line="240" w:lineRule="auto"/>
        <w:ind w:left="1247" w:firstLine="0"/>
        <w:rPr>
          <w:rFonts w:asciiTheme="minorHAnsi" w:hAnsiTheme="minorHAnsi" w:cstheme="minorHAnsi"/>
          <w:sz w:val="20"/>
          <w:szCs w:val="20"/>
        </w:rPr>
      </w:pPr>
      <w:r w:rsidRPr="000A1EED">
        <w:rPr>
          <w:rFonts w:asciiTheme="minorHAnsi" w:hAnsiTheme="minorHAnsi" w:cstheme="minorHAnsi"/>
          <w:sz w:val="20"/>
          <w:szCs w:val="20"/>
        </w:rPr>
        <w:t>Názov:</w:t>
      </w:r>
      <w:r w:rsidR="00A10D10" w:rsidRPr="000A1EED">
        <w:rPr>
          <w:rFonts w:asciiTheme="minorHAnsi" w:hAnsiTheme="minorHAnsi" w:cstheme="minorHAnsi"/>
          <w:sz w:val="20"/>
          <w:szCs w:val="20"/>
        </w:rPr>
        <w:tab/>
      </w:r>
      <w:r w:rsidR="00A10D10" w:rsidRPr="000A1EED">
        <w:rPr>
          <w:rFonts w:asciiTheme="minorHAnsi" w:hAnsiTheme="minorHAnsi" w:cstheme="minorHAnsi"/>
          <w:sz w:val="20"/>
          <w:szCs w:val="20"/>
        </w:rPr>
        <w:tab/>
      </w:r>
      <w:r w:rsidR="00A10D10" w:rsidRPr="000A1EED">
        <w:rPr>
          <w:rFonts w:asciiTheme="minorHAnsi" w:hAnsiTheme="minorHAnsi" w:cstheme="minorHAnsi"/>
          <w:sz w:val="20"/>
          <w:szCs w:val="20"/>
        </w:rPr>
        <w:tab/>
      </w:r>
      <w:r w:rsidR="00D83D72" w:rsidRPr="000A1EED">
        <w:rPr>
          <w:rFonts w:asciiTheme="minorHAnsi" w:hAnsiTheme="minorHAnsi" w:cstheme="minorHAnsi"/>
          <w:sz w:val="20"/>
          <w:szCs w:val="20"/>
        </w:rPr>
        <w:t>Spojená škola</w:t>
      </w:r>
      <w:r w:rsidR="000808AF" w:rsidRPr="000A1EED">
        <w:rPr>
          <w:rFonts w:asciiTheme="minorHAnsi" w:hAnsiTheme="minorHAnsi" w:cstheme="minorHAnsi"/>
          <w:sz w:val="20"/>
          <w:szCs w:val="20"/>
        </w:rPr>
        <w:tab/>
      </w:r>
    </w:p>
    <w:p w14:paraId="7C984803" w14:textId="5F515459" w:rsidR="00824DFD" w:rsidRPr="000A1EED" w:rsidRDefault="00824DFD" w:rsidP="00A10D10">
      <w:pPr>
        <w:tabs>
          <w:tab w:val="left" w:pos="2880"/>
        </w:tabs>
        <w:spacing w:after="0" w:line="240" w:lineRule="auto"/>
        <w:ind w:left="1247" w:firstLine="0"/>
        <w:rPr>
          <w:rFonts w:asciiTheme="minorHAnsi" w:hAnsiTheme="minorHAnsi" w:cstheme="minorHAnsi"/>
          <w:sz w:val="20"/>
          <w:szCs w:val="20"/>
        </w:rPr>
      </w:pPr>
      <w:r w:rsidRPr="000A1EED">
        <w:rPr>
          <w:rFonts w:asciiTheme="minorHAnsi" w:hAnsiTheme="minorHAnsi" w:cstheme="minorHAnsi"/>
          <w:sz w:val="20"/>
          <w:szCs w:val="20"/>
        </w:rPr>
        <w:t xml:space="preserve">IČO: </w:t>
      </w:r>
      <w:r w:rsidR="0007653C" w:rsidRPr="000A1EED">
        <w:rPr>
          <w:rFonts w:asciiTheme="minorHAnsi" w:hAnsiTheme="minorHAnsi" w:cstheme="minorHAnsi"/>
          <w:sz w:val="20"/>
          <w:szCs w:val="20"/>
        </w:rPr>
        <w:tab/>
      </w:r>
      <w:r w:rsidR="00A10D10" w:rsidRPr="000A1EED">
        <w:rPr>
          <w:rFonts w:asciiTheme="minorHAnsi" w:hAnsiTheme="minorHAnsi" w:cstheme="minorHAnsi"/>
          <w:sz w:val="20"/>
          <w:szCs w:val="20"/>
        </w:rPr>
        <w:tab/>
      </w:r>
      <w:r w:rsidR="00A10D10" w:rsidRPr="000A1EED">
        <w:rPr>
          <w:rFonts w:asciiTheme="minorHAnsi" w:hAnsiTheme="minorHAnsi" w:cstheme="minorHAnsi"/>
          <w:sz w:val="20"/>
          <w:szCs w:val="20"/>
        </w:rPr>
        <w:tab/>
      </w:r>
      <w:r w:rsidR="00D83D72" w:rsidRPr="000A1EED">
        <w:rPr>
          <w:rFonts w:asciiTheme="minorHAnsi" w:hAnsiTheme="minorHAnsi" w:cs="Arial"/>
          <w:sz w:val="20"/>
          <w:szCs w:val="20"/>
        </w:rPr>
        <w:t>42195446</w:t>
      </w:r>
      <w:r w:rsidR="000808AF" w:rsidRPr="000A1EED">
        <w:rPr>
          <w:rFonts w:asciiTheme="minorHAnsi" w:hAnsiTheme="minorHAnsi" w:cstheme="minorHAnsi"/>
          <w:sz w:val="20"/>
          <w:szCs w:val="20"/>
        </w:rPr>
        <w:t xml:space="preserve"> </w:t>
      </w:r>
    </w:p>
    <w:p w14:paraId="5C056BC1" w14:textId="6B3228BC" w:rsidR="001149BE" w:rsidRPr="000A1EED" w:rsidRDefault="00824DFD" w:rsidP="00A10D10">
      <w:pPr>
        <w:pStyle w:val="Odsekzoznamu"/>
        <w:spacing w:after="0" w:line="100" w:lineRule="atLeast"/>
        <w:ind w:left="1247" w:firstLine="0"/>
        <w:rPr>
          <w:rFonts w:asciiTheme="minorHAnsi" w:hAnsiTheme="minorHAnsi" w:cstheme="minorHAnsi"/>
          <w:sz w:val="20"/>
          <w:szCs w:val="20"/>
        </w:rPr>
      </w:pPr>
      <w:r w:rsidRPr="000A1EED">
        <w:rPr>
          <w:rFonts w:asciiTheme="minorHAnsi" w:hAnsiTheme="minorHAnsi" w:cstheme="minorHAnsi"/>
          <w:sz w:val="20"/>
          <w:szCs w:val="20"/>
        </w:rPr>
        <w:t>Sídlo:</w:t>
      </w:r>
      <w:r w:rsidR="00CE3B6E" w:rsidRPr="000A1EED">
        <w:rPr>
          <w:rFonts w:asciiTheme="minorHAnsi" w:hAnsiTheme="minorHAnsi" w:cstheme="minorHAnsi"/>
          <w:sz w:val="20"/>
          <w:szCs w:val="20"/>
        </w:rPr>
        <w:tab/>
      </w:r>
      <w:r w:rsidR="000808AF" w:rsidRPr="000A1EED">
        <w:rPr>
          <w:rFonts w:asciiTheme="minorHAnsi" w:hAnsiTheme="minorHAnsi" w:cstheme="minorHAnsi"/>
          <w:sz w:val="20"/>
          <w:szCs w:val="20"/>
        </w:rPr>
        <w:tab/>
      </w:r>
      <w:r w:rsidR="000808AF" w:rsidRPr="000A1EED">
        <w:rPr>
          <w:rFonts w:asciiTheme="minorHAnsi" w:hAnsiTheme="minorHAnsi" w:cstheme="minorHAnsi"/>
          <w:sz w:val="20"/>
          <w:szCs w:val="20"/>
        </w:rPr>
        <w:tab/>
      </w:r>
      <w:r w:rsidR="00A10D10" w:rsidRPr="000A1EED">
        <w:rPr>
          <w:rFonts w:asciiTheme="minorHAnsi" w:hAnsiTheme="minorHAnsi" w:cstheme="minorHAnsi"/>
          <w:sz w:val="20"/>
          <w:szCs w:val="20"/>
        </w:rPr>
        <w:tab/>
      </w:r>
      <w:r w:rsidR="00D83D72" w:rsidRPr="000A1EED">
        <w:rPr>
          <w:rFonts w:asciiTheme="minorHAnsi" w:hAnsiTheme="minorHAnsi" w:cstheme="minorHAnsi"/>
          <w:sz w:val="20"/>
          <w:szCs w:val="20"/>
        </w:rPr>
        <w:t>Kremnička 10, 974 05 Banská Bystrica</w:t>
      </w:r>
    </w:p>
    <w:p w14:paraId="74DFD474" w14:textId="3AC5C09A" w:rsidR="00824DFD" w:rsidRPr="000A1EED" w:rsidRDefault="00824DFD" w:rsidP="00A10D10">
      <w:pPr>
        <w:spacing w:after="0" w:line="240" w:lineRule="auto"/>
        <w:ind w:left="1247"/>
        <w:rPr>
          <w:rFonts w:asciiTheme="minorHAnsi" w:hAnsiTheme="minorHAnsi" w:cstheme="minorHAnsi"/>
          <w:sz w:val="20"/>
          <w:szCs w:val="20"/>
        </w:rPr>
      </w:pPr>
      <w:r w:rsidRPr="000A1EED">
        <w:rPr>
          <w:rFonts w:asciiTheme="minorHAnsi" w:hAnsiTheme="minorHAnsi" w:cstheme="minorHAnsi"/>
          <w:sz w:val="20"/>
          <w:szCs w:val="20"/>
        </w:rPr>
        <w:t>Štatutárny orgán:</w:t>
      </w:r>
      <w:r w:rsidR="003E3BFC" w:rsidRPr="000A1EED">
        <w:rPr>
          <w:rFonts w:asciiTheme="minorHAnsi" w:hAnsiTheme="minorHAnsi" w:cstheme="minorHAnsi"/>
          <w:sz w:val="20"/>
          <w:szCs w:val="20"/>
        </w:rPr>
        <w:tab/>
      </w:r>
      <w:r w:rsidR="003E3BFC" w:rsidRPr="000A1EED">
        <w:rPr>
          <w:rFonts w:asciiTheme="minorHAnsi" w:hAnsiTheme="minorHAnsi" w:cstheme="minorHAnsi"/>
          <w:sz w:val="20"/>
          <w:szCs w:val="20"/>
        </w:rPr>
        <w:tab/>
      </w:r>
      <w:r w:rsidR="00CE3B6E" w:rsidRPr="000A1EED">
        <w:rPr>
          <w:rFonts w:asciiTheme="minorHAnsi" w:hAnsiTheme="minorHAnsi" w:cstheme="minorHAnsi"/>
          <w:sz w:val="20"/>
          <w:szCs w:val="20"/>
        </w:rPr>
        <w:tab/>
      </w:r>
      <w:r w:rsidR="00D83D72" w:rsidRPr="000A1EED">
        <w:rPr>
          <w:rFonts w:asciiTheme="minorHAnsi" w:hAnsiTheme="minorHAnsi" w:cs="Arial"/>
          <w:sz w:val="20"/>
          <w:szCs w:val="20"/>
        </w:rPr>
        <w:t>PaedDr. Milan Ponický, riaditeľ školy</w:t>
      </w:r>
    </w:p>
    <w:p w14:paraId="14C672CD" w14:textId="11DC9D42" w:rsidR="00824DFD" w:rsidRPr="000A1EED" w:rsidRDefault="00824DFD" w:rsidP="00A10D10">
      <w:pPr>
        <w:spacing w:after="0" w:line="240" w:lineRule="auto"/>
        <w:ind w:left="1247"/>
        <w:rPr>
          <w:rFonts w:asciiTheme="minorHAnsi" w:hAnsiTheme="minorHAnsi" w:cstheme="minorHAnsi"/>
          <w:sz w:val="20"/>
          <w:szCs w:val="20"/>
        </w:rPr>
      </w:pPr>
      <w:r w:rsidRPr="000A1EED">
        <w:rPr>
          <w:rFonts w:asciiTheme="minorHAnsi" w:hAnsiTheme="minorHAnsi" w:cstheme="minorHAnsi"/>
          <w:sz w:val="20"/>
          <w:szCs w:val="20"/>
        </w:rPr>
        <w:t>Kontakt</w:t>
      </w:r>
      <w:r w:rsidR="008F0C1D" w:rsidRPr="000A1EED">
        <w:rPr>
          <w:rFonts w:asciiTheme="minorHAnsi" w:hAnsiTheme="minorHAnsi" w:cstheme="minorHAnsi"/>
          <w:sz w:val="20"/>
          <w:szCs w:val="20"/>
        </w:rPr>
        <w:t>:</w:t>
      </w:r>
      <w:r w:rsidR="000808AF" w:rsidRPr="000A1EED">
        <w:rPr>
          <w:rFonts w:asciiTheme="minorHAnsi" w:hAnsiTheme="minorHAnsi" w:cstheme="minorHAnsi"/>
          <w:sz w:val="20"/>
          <w:szCs w:val="20"/>
        </w:rPr>
        <w:tab/>
      </w:r>
      <w:r w:rsidR="008F0C1D" w:rsidRPr="000A1EED">
        <w:rPr>
          <w:rFonts w:asciiTheme="minorHAnsi" w:hAnsiTheme="minorHAnsi" w:cstheme="minorHAnsi"/>
          <w:sz w:val="20"/>
          <w:szCs w:val="20"/>
        </w:rPr>
        <w:t xml:space="preserve"> </w:t>
      </w:r>
      <w:r w:rsidR="0007653C" w:rsidRPr="000A1EED">
        <w:rPr>
          <w:rFonts w:asciiTheme="minorHAnsi" w:hAnsiTheme="minorHAnsi" w:cstheme="minorHAnsi"/>
          <w:sz w:val="20"/>
          <w:szCs w:val="20"/>
        </w:rPr>
        <w:tab/>
      </w:r>
      <w:r w:rsidR="0007653C" w:rsidRPr="000A1EED">
        <w:rPr>
          <w:rFonts w:asciiTheme="minorHAnsi" w:hAnsiTheme="minorHAnsi" w:cstheme="minorHAnsi"/>
          <w:sz w:val="20"/>
          <w:szCs w:val="20"/>
        </w:rPr>
        <w:tab/>
      </w:r>
      <w:r w:rsidR="00CE3B6E" w:rsidRPr="000A1EED">
        <w:rPr>
          <w:rFonts w:asciiTheme="minorHAnsi" w:hAnsiTheme="minorHAnsi" w:cstheme="minorHAnsi"/>
          <w:sz w:val="20"/>
          <w:szCs w:val="20"/>
        </w:rPr>
        <w:tab/>
      </w:r>
      <w:r w:rsidR="000A1EED" w:rsidRPr="000A1EED">
        <w:rPr>
          <w:rFonts w:asciiTheme="minorHAnsi" w:hAnsiTheme="minorHAnsi" w:cs="Arial"/>
          <w:sz w:val="20"/>
          <w:szCs w:val="20"/>
        </w:rPr>
        <w:t>Ing. Milan Krafský</w:t>
      </w:r>
      <w:r w:rsidR="000F5ACE">
        <w:rPr>
          <w:rFonts w:asciiTheme="minorHAnsi" w:hAnsiTheme="minorHAnsi" w:cs="Arial"/>
          <w:sz w:val="20"/>
          <w:szCs w:val="20"/>
        </w:rPr>
        <w:t>, +</w:t>
      </w:r>
      <w:r w:rsidR="000F5ACE" w:rsidRPr="000F5ACE">
        <w:rPr>
          <w:rFonts w:asciiTheme="minorHAnsi" w:hAnsiTheme="minorHAnsi" w:cs="Arial"/>
          <w:sz w:val="20"/>
          <w:szCs w:val="20"/>
        </w:rPr>
        <w:t>421</w:t>
      </w:r>
      <w:r w:rsidR="000F5ACE" w:rsidRPr="000F5ACE">
        <w:rPr>
          <w:sz w:val="20"/>
          <w:szCs w:val="20"/>
        </w:rPr>
        <w:t>48 410 22 75</w:t>
      </w:r>
    </w:p>
    <w:p w14:paraId="15063A64" w14:textId="35D3E953" w:rsidR="008F0C1D" w:rsidRPr="000A1EED" w:rsidRDefault="008F0C1D" w:rsidP="00A10D10">
      <w:pPr>
        <w:spacing w:after="0" w:line="240" w:lineRule="auto"/>
        <w:ind w:left="1247"/>
        <w:rPr>
          <w:rFonts w:asciiTheme="minorHAnsi" w:hAnsiTheme="minorHAnsi" w:cstheme="minorHAnsi"/>
          <w:sz w:val="20"/>
          <w:szCs w:val="20"/>
        </w:rPr>
      </w:pPr>
      <w:r w:rsidRPr="000A1EED">
        <w:rPr>
          <w:rFonts w:asciiTheme="minorHAnsi" w:hAnsiTheme="minorHAnsi" w:cstheme="minorHAnsi"/>
          <w:color w:val="000000" w:themeColor="text1"/>
          <w:sz w:val="20"/>
          <w:szCs w:val="20"/>
        </w:rPr>
        <w:t xml:space="preserve">Typ verejného obstarávateľa: </w:t>
      </w:r>
      <w:r w:rsidR="0007653C" w:rsidRPr="000A1EED">
        <w:rPr>
          <w:rFonts w:asciiTheme="minorHAnsi" w:hAnsiTheme="minorHAnsi" w:cstheme="minorHAnsi"/>
          <w:color w:val="000000" w:themeColor="text1"/>
          <w:sz w:val="20"/>
          <w:szCs w:val="20"/>
        </w:rPr>
        <w:tab/>
      </w:r>
      <w:r w:rsidRPr="000A1EED">
        <w:rPr>
          <w:rFonts w:asciiTheme="minorHAnsi" w:hAnsiTheme="minorHAnsi" w:cstheme="minorHAnsi"/>
          <w:color w:val="000000" w:themeColor="text1"/>
          <w:sz w:val="20"/>
          <w:szCs w:val="20"/>
        </w:rPr>
        <w:t>rozpočtová organizácia</w:t>
      </w:r>
    </w:p>
    <w:p w14:paraId="46EA2F88" w14:textId="77777777" w:rsidR="008F0C1D" w:rsidRPr="000A1EED" w:rsidRDefault="008F0C1D" w:rsidP="00A10D10">
      <w:pPr>
        <w:pStyle w:val="Odsekzoznamu"/>
        <w:tabs>
          <w:tab w:val="left" w:pos="2880"/>
        </w:tabs>
        <w:spacing w:after="0" w:line="264" w:lineRule="auto"/>
        <w:ind w:left="0" w:right="0" w:firstLine="0"/>
        <w:rPr>
          <w:rFonts w:asciiTheme="minorHAnsi" w:hAnsiTheme="minorHAnsi" w:cstheme="minorHAnsi"/>
          <w:sz w:val="20"/>
          <w:szCs w:val="20"/>
        </w:rPr>
      </w:pPr>
    </w:p>
    <w:p w14:paraId="0BE11373" w14:textId="4557732C" w:rsidR="008F0C1D" w:rsidRPr="000A1EED" w:rsidRDefault="008F0C1D" w:rsidP="00A10D10">
      <w:pPr>
        <w:tabs>
          <w:tab w:val="left" w:pos="2880"/>
        </w:tabs>
        <w:spacing w:after="0" w:line="264" w:lineRule="auto"/>
        <w:ind w:left="0" w:right="0"/>
        <w:rPr>
          <w:rFonts w:asciiTheme="minorHAnsi" w:hAnsiTheme="minorHAnsi" w:cstheme="minorHAnsi"/>
          <w:sz w:val="20"/>
          <w:szCs w:val="20"/>
        </w:rPr>
      </w:pPr>
      <w:r w:rsidRPr="000A1EED">
        <w:rPr>
          <w:rFonts w:asciiTheme="minorHAnsi" w:hAnsiTheme="minorHAnsi" w:cstheme="minorHAnsi"/>
          <w:sz w:val="20"/>
          <w:szCs w:val="20"/>
        </w:rPr>
        <w:t>V prípade tohto verejného obstarávania poskytuje verejnému obstarávateľovi podporné činnosti vo verejnom obstarávaní centrálna obstarávacia organizácia v zmysle § 15 ods. 2 písm.  a) ZVO:</w:t>
      </w:r>
    </w:p>
    <w:p w14:paraId="7BB26D8B" w14:textId="77777777" w:rsidR="0007653C" w:rsidRPr="000A1EED" w:rsidRDefault="0007653C" w:rsidP="00A10D10">
      <w:pPr>
        <w:tabs>
          <w:tab w:val="left" w:pos="2835"/>
        </w:tabs>
        <w:spacing w:after="0" w:line="264" w:lineRule="auto"/>
        <w:ind w:left="0" w:right="0" w:hanging="850"/>
        <w:rPr>
          <w:rFonts w:asciiTheme="minorHAnsi" w:hAnsiTheme="minorHAnsi" w:cstheme="minorHAnsi"/>
          <w:b/>
          <w:bCs/>
          <w:sz w:val="20"/>
          <w:szCs w:val="20"/>
        </w:rPr>
      </w:pPr>
    </w:p>
    <w:p w14:paraId="54B3DF52" w14:textId="090E071F" w:rsidR="008F0C1D" w:rsidRPr="000A1EED" w:rsidRDefault="00CE3B6E" w:rsidP="00A10D10">
      <w:pPr>
        <w:tabs>
          <w:tab w:val="left" w:pos="2835"/>
        </w:tabs>
        <w:spacing w:after="0" w:line="264" w:lineRule="auto"/>
        <w:ind w:left="1247" w:right="0"/>
        <w:rPr>
          <w:rFonts w:asciiTheme="minorHAnsi" w:hAnsiTheme="minorHAnsi" w:cstheme="minorHAnsi"/>
          <w:sz w:val="20"/>
          <w:szCs w:val="20"/>
        </w:rPr>
      </w:pPr>
      <w:r w:rsidRPr="000A1EED">
        <w:rPr>
          <w:rFonts w:asciiTheme="minorHAnsi" w:hAnsiTheme="minorHAnsi" w:cstheme="minorHAnsi"/>
          <w:sz w:val="20"/>
          <w:szCs w:val="20"/>
        </w:rPr>
        <w:tab/>
      </w:r>
      <w:r w:rsidR="008F0C1D" w:rsidRPr="000A1EED">
        <w:rPr>
          <w:rFonts w:asciiTheme="minorHAnsi" w:hAnsiTheme="minorHAnsi" w:cstheme="minorHAnsi"/>
          <w:sz w:val="20"/>
          <w:szCs w:val="20"/>
        </w:rPr>
        <w:t xml:space="preserve">Názov: </w:t>
      </w:r>
      <w:r w:rsidR="0007653C" w:rsidRPr="000A1EED">
        <w:rPr>
          <w:rFonts w:asciiTheme="minorHAnsi" w:hAnsiTheme="minorHAnsi" w:cstheme="minorHAnsi"/>
          <w:sz w:val="20"/>
          <w:szCs w:val="20"/>
        </w:rPr>
        <w:tab/>
      </w:r>
      <w:r w:rsidR="00F221C6" w:rsidRPr="000A1EED">
        <w:rPr>
          <w:rFonts w:asciiTheme="minorHAnsi" w:hAnsiTheme="minorHAnsi" w:cstheme="minorHAnsi"/>
          <w:sz w:val="20"/>
          <w:szCs w:val="20"/>
        </w:rPr>
        <w:tab/>
      </w:r>
      <w:r w:rsidRPr="000A1EED">
        <w:rPr>
          <w:rFonts w:asciiTheme="minorHAnsi" w:hAnsiTheme="minorHAnsi" w:cstheme="minorHAnsi"/>
          <w:sz w:val="20"/>
          <w:szCs w:val="20"/>
        </w:rPr>
        <w:tab/>
      </w:r>
      <w:r w:rsidR="008F0C1D" w:rsidRPr="000A1EED">
        <w:rPr>
          <w:rFonts w:asciiTheme="minorHAnsi" w:hAnsiTheme="minorHAnsi" w:cstheme="minorHAnsi"/>
          <w:sz w:val="20"/>
          <w:szCs w:val="20"/>
        </w:rPr>
        <w:t>Banskobystrický samosprávny kraj</w:t>
      </w:r>
    </w:p>
    <w:p w14:paraId="138B1DA4" w14:textId="38E9060A" w:rsidR="008F0C1D" w:rsidRPr="000A1EED" w:rsidRDefault="008F0C1D" w:rsidP="00A10D10">
      <w:pPr>
        <w:tabs>
          <w:tab w:val="left" w:pos="2835"/>
        </w:tabs>
        <w:spacing w:after="0" w:line="264" w:lineRule="auto"/>
        <w:ind w:left="1247" w:right="0"/>
        <w:rPr>
          <w:rFonts w:asciiTheme="minorHAnsi" w:hAnsiTheme="minorHAnsi" w:cstheme="minorHAnsi"/>
          <w:sz w:val="20"/>
          <w:szCs w:val="20"/>
        </w:rPr>
      </w:pPr>
      <w:r w:rsidRPr="000A1EED">
        <w:rPr>
          <w:rFonts w:asciiTheme="minorHAnsi" w:hAnsiTheme="minorHAnsi" w:cstheme="minorHAnsi"/>
          <w:sz w:val="20"/>
          <w:szCs w:val="20"/>
        </w:rPr>
        <w:t xml:space="preserve">IČO: </w:t>
      </w:r>
      <w:r w:rsidR="0007653C" w:rsidRPr="000A1EED">
        <w:rPr>
          <w:rFonts w:asciiTheme="minorHAnsi" w:hAnsiTheme="minorHAnsi" w:cstheme="minorHAnsi"/>
          <w:sz w:val="20"/>
          <w:szCs w:val="20"/>
        </w:rPr>
        <w:tab/>
      </w:r>
      <w:r w:rsidR="00F221C6" w:rsidRPr="000A1EED">
        <w:rPr>
          <w:rFonts w:asciiTheme="minorHAnsi" w:hAnsiTheme="minorHAnsi" w:cstheme="minorHAnsi"/>
          <w:sz w:val="20"/>
          <w:szCs w:val="20"/>
        </w:rPr>
        <w:tab/>
      </w:r>
      <w:r w:rsidR="00CE3B6E" w:rsidRPr="000A1EED">
        <w:rPr>
          <w:rFonts w:asciiTheme="minorHAnsi" w:hAnsiTheme="minorHAnsi" w:cstheme="minorHAnsi"/>
          <w:sz w:val="20"/>
          <w:szCs w:val="20"/>
        </w:rPr>
        <w:tab/>
      </w:r>
      <w:r w:rsidRPr="000A1EED">
        <w:rPr>
          <w:rFonts w:asciiTheme="minorHAnsi" w:hAnsiTheme="minorHAnsi" w:cstheme="minorHAnsi"/>
          <w:sz w:val="20"/>
          <w:szCs w:val="20"/>
        </w:rPr>
        <w:t>378</w:t>
      </w:r>
      <w:r w:rsidR="00CE3B6E" w:rsidRPr="000A1EED">
        <w:rPr>
          <w:rFonts w:asciiTheme="minorHAnsi" w:hAnsiTheme="minorHAnsi" w:cstheme="minorHAnsi"/>
          <w:sz w:val="20"/>
          <w:szCs w:val="20"/>
        </w:rPr>
        <w:t xml:space="preserve"> </w:t>
      </w:r>
      <w:r w:rsidRPr="000A1EED">
        <w:rPr>
          <w:rFonts w:asciiTheme="minorHAnsi" w:hAnsiTheme="minorHAnsi" w:cstheme="minorHAnsi"/>
          <w:sz w:val="20"/>
          <w:szCs w:val="20"/>
        </w:rPr>
        <w:t>28 100</w:t>
      </w:r>
    </w:p>
    <w:p w14:paraId="5AFCCFAE" w14:textId="5E997736" w:rsidR="008F0C1D" w:rsidRPr="000A1EED" w:rsidRDefault="008F0C1D" w:rsidP="00A10D10">
      <w:pPr>
        <w:tabs>
          <w:tab w:val="left" w:pos="2835"/>
        </w:tabs>
        <w:spacing w:after="0" w:line="264" w:lineRule="auto"/>
        <w:ind w:left="1247" w:right="0"/>
        <w:rPr>
          <w:rFonts w:asciiTheme="minorHAnsi" w:hAnsiTheme="minorHAnsi" w:cstheme="minorHAnsi"/>
          <w:color w:val="000000" w:themeColor="text1"/>
          <w:sz w:val="20"/>
          <w:szCs w:val="20"/>
        </w:rPr>
      </w:pPr>
      <w:r w:rsidRPr="000A1EED">
        <w:rPr>
          <w:rFonts w:asciiTheme="minorHAnsi" w:hAnsiTheme="minorHAnsi" w:cstheme="minorHAnsi"/>
          <w:sz w:val="20"/>
          <w:szCs w:val="20"/>
        </w:rPr>
        <w:t>Sídlo:</w:t>
      </w:r>
      <w:r w:rsidRPr="000A1EED">
        <w:rPr>
          <w:rFonts w:asciiTheme="minorHAnsi" w:hAnsiTheme="minorHAnsi" w:cstheme="minorHAnsi"/>
          <w:color w:val="000000" w:themeColor="text1"/>
          <w:sz w:val="20"/>
          <w:szCs w:val="20"/>
        </w:rPr>
        <w:t xml:space="preserve"> </w:t>
      </w:r>
      <w:r w:rsidR="0007653C" w:rsidRPr="000A1EED">
        <w:rPr>
          <w:rFonts w:asciiTheme="minorHAnsi" w:hAnsiTheme="minorHAnsi" w:cstheme="minorHAnsi"/>
          <w:color w:val="000000" w:themeColor="text1"/>
          <w:sz w:val="20"/>
          <w:szCs w:val="20"/>
        </w:rPr>
        <w:tab/>
      </w:r>
      <w:r w:rsidR="00F221C6" w:rsidRPr="000A1EED">
        <w:rPr>
          <w:rFonts w:asciiTheme="minorHAnsi" w:hAnsiTheme="minorHAnsi" w:cstheme="minorHAnsi"/>
          <w:color w:val="000000" w:themeColor="text1"/>
          <w:sz w:val="20"/>
          <w:szCs w:val="20"/>
        </w:rPr>
        <w:tab/>
      </w:r>
      <w:r w:rsidR="00CE3B6E" w:rsidRPr="000A1EED">
        <w:rPr>
          <w:rFonts w:asciiTheme="minorHAnsi" w:hAnsiTheme="minorHAnsi" w:cstheme="minorHAnsi"/>
          <w:color w:val="000000" w:themeColor="text1"/>
          <w:sz w:val="20"/>
          <w:szCs w:val="20"/>
        </w:rPr>
        <w:tab/>
      </w:r>
      <w:r w:rsidRPr="000A1EED">
        <w:rPr>
          <w:rFonts w:asciiTheme="minorHAnsi" w:hAnsiTheme="minorHAnsi" w:cstheme="minorHAnsi"/>
          <w:color w:val="000000" w:themeColor="text1"/>
          <w:sz w:val="20"/>
          <w:szCs w:val="20"/>
        </w:rPr>
        <w:t>Námestie SNP 23, 974 01 Banská Bystrica</w:t>
      </w:r>
    </w:p>
    <w:p w14:paraId="678FA4E1" w14:textId="77777777" w:rsidR="003E3BFC" w:rsidRPr="000A1EED" w:rsidRDefault="008F0C1D" w:rsidP="00A10D10">
      <w:pPr>
        <w:tabs>
          <w:tab w:val="left" w:pos="2835"/>
        </w:tabs>
        <w:spacing w:after="0" w:line="264" w:lineRule="auto"/>
        <w:ind w:left="1247" w:right="0"/>
        <w:rPr>
          <w:rFonts w:asciiTheme="minorHAnsi" w:hAnsiTheme="minorHAnsi" w:cstheme="minorHAnsi"/>
          <w:sz w:val="20"/>
          <w:szCs w:val="20"/>
        </w:rPr>
      </w:pPr>
      <w:r w:rsidRPr="000A1EED">
        <w:rPr>
          <w:rFonts w:asciiTheme="minorHAnsi" w:hAnsiTheme="minorHAnsi" w:cstheme="minorHAnsi"/>
          <w:sz w:val="20"/>
          <w:szCs w:val="20"/>
        </w:rPr>
        <w:t xml:space="preserve">Kontaktná osoba vo veciach </w:t>
      </w:r>
    </w:p>
    <w:p w14:paraId="2FB81B68" w14:textId="407F3AB1" w:rsidR="008F0C1D" w:rsidRPr="000A1EED" w:rsidRDefault="003E3BFC" w:rsidP="00A10D10">
      <w:pPr>
        <w:tabs>
          <w:tab w:val="left" w:pos="2835"/>
        </w:tabs>
        <w:spacing w:after="0" w:line="264" w:lineRule="auto"/>
        <w:ind w:left="1247" w:right="0"/>
        <w:rPr>
          <w:rFonts w:asciiTheme="minorHAnsi" w:hAnsiTheme="minorHAnsi" w:cstheme="minorHAnsi"/>
          <w:color w:val="000000" w:themeColor="text1"/>
          <w:sz w:val="20"/>
          <w:szCs w:val="20"/>
        </w:rPr>
      </w:pPr>
      <w:r w:rsidRPr="000A1EED">
        <w:rPr>
          <w:rFonts w:asciiTheme="minorHAnsi" w:hAnsiTheme="minorHAnsi" w:cstheme="minorHAnsi"/>
          <w:sz w:val="20"/>
          <w:szCs w:val="20"/>
        </w:rPr>
        <w:t xml:space="preserve">procesu </w:t>
      </w:r>
      <w:r w:rsidR="008F0C1D" w:rsidRPr="000A1EED">
        <w:rPr>
          <w:rFonts w:asciiTheme="minorHAnsi" w:hAnsiTheme="minorHAnsi" w:cstheme="minorHAnsi"/>
          <w:sz w:val="20"/>
          <w:szCs w:val="20"/>
        </w:rPr>
        <w:t xml:space="preserve">verejného obstarávania: </w:t>
      </w:r>
      <w:r w:rsidRPr="000A1EED">
        <w:rPr>
          <w:rFonts w:asciiTheme="minorHAnsi" w:hAnsiTheme="minorHAnsi" w:cstheme="minorHAnsi"/>
          <w:sz w:val="20"/>
          <w:szCs w:val="20"/>
        </w:rPr>
        <w:tab/>
      </w:r>
      <w:r w:rsidR="008F0C1D" w:rsidRPr="000A1EED">
        <w:rPr>
          <w:rFonts w:asciiTheme="minorHAnsi" w:hAnsiTheme="minorHAnsi" w:cstheme="minorHAnsi"/>
          <w:sz w:val="20"/>
          <w:szCs w:val="20"/>
        </w:rPr>
        <w:t xml:space="preserve">Mgr. </w:t>
      </w:r>
      <w:r w:rsidR="00A343EC" w:rsidRPr="000A1EED">
        <w:rPr>
          <w:rFonts w:asciiTheme="minorHAnsi" w:hAnsiTheme="minorHAnsi" w:cstheme="minorHAnsi"/>
          <w:sz w:val="20"/>
          <w:szCs w:val="20"/>
        </w:rPr>
        <w:t>Anna Píšová</w:t>
      </w:r>
      <w:r w:rsidR="008F0C1D" w:rsidRPr="000A1EED">
        <w:rPr>
          <w:rFonts w:asciiTheme="minorHAnsi" w:hAnsiTheme="minorHAnsi" w:cstheme="minorHAnsi"/>
          <w:sz w:val="20"/>
          <w:szCs w:val="20"/>
        </w:rPr>
        <w:t xml:space="preserve"> – odborná referentka pre verejné obstarávanie, </w:t>
      </w:r>
      <w:r w:rsidRPr="000A1EED">
        <w:rPr>
          <w:rFonts w:asciiTheme="minorHAnsi" w:hAnsiTheme="minorHAnsi" w:cstheme="minorHAnsi"/>
          <w:sz w:val="20"/>
          <w:szCs w:val="20"/>
        </w:rPr>
        <w:tab/>
      </w:r>
      <w:r w:rsidR="00F221C6" w:rsidRPr="000A1EED">
        <w:rPr>
          <w:rFonts w:asciiTheme="minorHAnsi" w:hAnsiTheme="minorHAnsi" w:cstheme="minorHAnsi"/>
          <w:sz w:val="20"/>
          <w:szCs w:val="20"/>
        </w:rPr>
        <w:tab/>
      </w:r>
      <w:r w:rsidR="00F221C6" w:rsidRPr="000A1EED">
        <w:rPr>
          <w:rFonts w:asciiTheme="minorHAnsi" w:hAnsiTheme="minorHAnsi" w:cstheme="minorHAnsi"/>
          <w:sz w:val="20"/>
          <w:szCs w:val="20"/>
        </w:rPr>
        <w:tab/>
      </w:r>
      <w:hyperlink r:id="rId8" w:history="1">
        <w:r w:rsidR="00F221C6" w:rsidRPr="000A1EED">
          <w:rPr>
            <w:rStyle w:val="Hypertextovprepojenie"/>
            <w:rFonts w:asciiTheme="minorHAnsi" w:hAnsiTheme="minorHAnsi" w:cstheme="minorHAnsi"/>
            <w:sz w:val="20"/>
            <w:szCs w:val="20"/>
          </w:rPr>
          <w:t>anna.pisova@bbsk.sk</w:t>
        </w:r>
      </w:hyperlink>
      <w:r w:rsidR="008F0C1D" w:rsidRPr="000A1EED">
        <w:rPr>
          <w:rFonts w:asciiTheme="minorHAnsi" w:hAnsiTheme="minorHAnsi" w:cstheme="minorHAnsi"/>
          <w:sz w:val="20"/>
          <w:szCs w:val="20"/>
        </w:rPr>
        <w:t xml:space="preserve">, </w:t>
      </w:r>
      <w:r w:rsidR="008F0C1D" w:rsidRPr="000A1EED">
        <w:rPr>
          <w:rFonts w:asciiTheme="minorHAnsi" w:hAnsiTheme="minorHAnsi" w:cstheme="minorHAnsi"/>
          <w:color w:val="000000" w:themeColor="text1"/>
          <w:sz w:val="20"/>
          <w:szCs w:val="20"/>
        </w:rPr>
        <w:t>+421</w:t>
      </w:r>
      <w:r w:rsidR="00A343EC" w:rsidRPr="000A1EED">
        <w:rPr>
          <w:rFonts w:asciiTheme="minorHAnsi" w:hAnsiTheme="minorHAnsi" w:cstheme="minorHAnsi"/>
          <w:color w:val="000000" w:themeColor="text1"/>
          <w:sz w:val="20"/>
          <w:szCs w:val="20"/>
        </w:rPr>
        <w:t> 948 199 610</w:t>
      </w:r>
    </w:p>
    <w:p w14:paraId="45002C6A" w14:textId="13E5F047" w:rsidR="008F0C1D" w:rsidRPr="000A1EED" w:rsidRDefault="008F0C1D" w:rsidP="00A10D10">
      <w:pPr>
        <w:tabs>
          <w:tab w:val="left" w:pos="2835"/>
        </w:tabs>
        <w:spacing w:after="0" w:line="264" w:lineRule="auto"/>
        <w:ind w:left="1247" w:right="0"/>
        <w:rPr>
          <w:rFonts w:asciiTheme="minorHAnsi" w:hAnsiTheme="minorHAnsi" w:cstheme="minorHAnsi"/>
          <w:color w:val="000000" w:themeColor="text1"/>
          <w:sz w:val="20"/>
          <w:szCs w:val="20"/>
        </w:rPr>
      </w:pPr>
      <w:r w:rsidRPr="000A1EED">
        <w:rPr>
          <w:rFonts w:asciiTheme="minorHAnsi" w:hAnsiTheme="minorHAnsi" w:cstheme="minorHAnsi"/>
          <w:sz w:val="20"/>
          <w:szCs w:val="20"/>
        </w:rPr>
        <w:t xml:space="preserve">Komunikačné rozhranie: </w:t>
      </w:r>
      <w:r w:rsidR="003E3BFC" w:rsidRPr="000A1EED">
        <w:rPr>
          <w:rFonts w:asciiTheme="minorHAnsi" w:hAnsiTheme="minorHAnsi" w:cstheme="minorHAnsi"/>
          <w:sz w:val="20"/>
          <w:szCs w:val="20"/>
        </w:rPr>
        <w:tab/>
      </w:r>
      <w:r w:rsidR="00F221C6" w:rsidRPr="000A1EED">
        <w:rPr>
          <w:rFonts w:asciiTheme="minorHAnsi" w:hAnsiTheme="minorHAnsi" w:cstheme="minorHAnsi"/>
          <w:b/>
          <w:sz w:val="20"/>
          <w:szCs w:val="20"/>
        </w:rPr>
        <w:tab/>
      </w:r>
      <w:hyperlink r:id="rId9" w:history="1">
        <w:r w:rsidR="00F221C6" w:rsidRPr="000A1EED">
          <w:rPr>
            <w:rStyle w:val="Hypertextovprepojenie"/>
            <w:rFonts w:asciiTheme="minorHAnsi" w:hAnsiTheme="minorHAnsi" w:cstheme="minorHAnsi"/>
            <w:sz w:val="20"/>
            <w:szCs w:val="20"/>
          </w:rPr>
          <w:t>https://josephine.proebiz.com/</w:t>
        </w:r>
      </w:hyperlink>
      <w:r w:rsidRPr="000A1EED">
        <w:rPr>
          <w:rFonts w:asciiTheme="minorHAnsi" w:hAnsiTheme="minorHAnsi" w:cstheme="minorHAnsi"/>
          <w:sz w:val="20"/>
          <w:szCs w:val="20"/>
        </w:rPr>
        <w:t xml:space="preserve"> </w:t>
      </w:r>
    </w:p>
    <w:p w14:paraId="0D671CEA" w14:textId="061A5654" w:rsidR="00824DFD" w:rsidRPr="000A1EED" w:rsidRDefault="00F12F14" w:rsidP="00A10D10">
      <w:pPr>
        <w:spacing w:after="0" w:line="240" w:lineRule="auto"/>
        <w:ind w:left="1247" w:hanging="284"/>
        <w:rPr>
          <w:rFonts w:asciiTheme="minorHAnsi" w:hAnsiTheme="minorHAnsi" w:cstheme="minorHAnsi"/>
          <w:sz w:val="20"/>
          <w:szCs w:val="20"/>
        </w:rPr>
      </w:pPr>
      <w:r w:rsidRPr="000A1EED">
        <w:rPr>
          <w:rFonts w:asciiTheme="minorHAnsi" w:hAnsiTheme="minorHAnsi" w:cstheme="minorHAnsi"/>
          <w:b/>
          <w:color w:val="000000" w:themeColor="text1"/>
          <w:sz w:val="20"/>
          <w:szCs w:val="20"/>
        </w:rPr>
        <w:tab/>
      </w:r>
    </w:p>
    <w:p w14:paraId="2A2EEDB8" w14:textId="5D3ECB68" w:rsidR="003E3BFC" w:rsidRPr="000A1EED" w:rsidRDefault="004C25A6" w:rsidP="00A10D10">
      <w:pPr>
        <w:pStyle w:val="Nadpis1"/>
        <w:numPr>
          <w:ilvl w:val="0"/>
          <w:numId w:val="4"/>
        </w:numPr>
        <w:spacing w:after="0" w:line="240" w:lineRule="auto"/>
        <w:ind w:left="0" w:right="273"/>
        <w:rPr>
          <w:sz w:val="20"/>
          <w:szCs w:val="20"/>
        </w:rPr>
      </w:pPr>
      <w:bookmarkStart w:id="0" w:name="_Toc12160"/>
      <w:r w:rsidRPr="000A1EED">
        <w:rPr>
          <w:rFonts w:asciiTheme="minorHAnsi" w:hAnsiTheme="minorHAnsi" w:cstheme="minorHAnsi"/>
          <w:sz w:val="20"/>
          <w:szCs w:val="20"/>
        </w:rPr>
        <w:t>Predmet zákazky</w:t>
      </w:r>
      <w:r w:rsidRPr="000A1EED">
        <w:rPr>
          <w:rFonts w:asciiTheme="minorHAnsi" w:hAnsiTheme="minorHAnsi" w:cstheme="minorHAnsi"/>
          <w:b w:val="0"/>
          <w:sz w:val="20"/>
          <w:szCs w:val="20"/>
        </w:rPr>
        <w:t xml:space="preserve"> </w:t>
      </w:r>
      <w:bookmarkEnd w:id="0"/>
    </w:p>
    <w:p w14:paraId="043FF8F9" w14:textId="2D1240D0" w:rsidR="00B147FD" w:rsidRPr="00344B83" w:rsidRDefault="00EA3D90" w:rsidP="00A10D10">
      <w:pPr>
        <w:pStyle w:val="Odsekzoznamu"/>
        <w:numPr>
          <w:ilvl w:val="1"/>
          <w:numId w:val="4"/>
        </w:numPr>
        <w:spacing w:after="0" w:line="240" w:lineRule="auto"/>
        <w:ind w:left="0" w:right="0"/>
        <w:rPr>
          <w:rFonts w:eastAsia="Arial"/>
          <w:sz w:val="20"/>
          <w:szCs w:val="20"/>
        </w:rPr>
      </w:pPr>
      <w:r w:rsidRPr="00344B83">
        <w:rPr>
          <w:sz w:val="20"/>
          <w:szCs w:val="20"/>
        </w:rPr>
        <w:t xml:space="preserve">Predmetom zákazky je </w:t>
      </w:r>
      <w:r w:rsidR="00003598">
        <w:rPr>
          <w:sz w:val="20"/>
          <w:szCs w:val="20"/>
        </w:rPr>
        <w:t>dodanie a montáž</w:t>
      </w:r>
      <w:r w:rsidRPr="00344B83">
        <w:rPr>
          <w:sz w:val="20"/>
          <w:szCs w:val="20"/>
        </w:rPr>
        <w:t xml:space="preserve"> 400 ks interiérových dverí v objekte Spojená škola - internát</w:t>
      </w:r>
      <w:r w:rsidR="00B147FD" w:rsidRPr="00344B83">
        <w:rPr>
          <w:sz w:val="20"/>
          <w:szCs w:val="20"/>
        </w:rPr>
        <w:t>.</w:t>
      </w:r>
    </w:p>
    <w:p w14:paraId="014C00EB" w14:textId="21D25F3D" w:rsidR="00A9532D" w:rsidRPr="00344B83" w:rsidRDefault="00EA3D90" w:rsidP="00A10D10">
      <w:pPr>
        <w:pStyle w:val="Odsekzoznamu"/>
        <w:numPr>
          <w:ilvl w:val="1"/>
          <w:numId w:val="4"/>
        </w:numPr>
        <w:spacing w:after="0" w:line="240" w:lineRule="auto"/>
        <w:ind w:left="0" w:right="0"/>
        <w:rPr>
          <w:rFonts w:asciiTheme="minorHAnsi" w:eastAsia="Arial" w:hAnsiTheme="minorHAnsi" w:cstheme="minorHAnsi"/>
          <w:sz w:val="20"/>
          <w:szCs w:val="20"/>
        </w:rPr>
      </w:pPr>
      <w:r w:rsidRPr="00344B83">
        <w:rPr>
          <w:rFonts w:asciiTheme="minorHAnsi" w:hAnsiTheme="minorHAnsi" w:cstheme="minorHAnsi"/>
          <w:sz w:val="20"/>
          <w:szCs w:val="20"/>
        </w:rPr>
        <w:t>Presná špecifikácia a podrobný opis požadovaného tovaru je uvedená v Prílohe č. 2 Výzvy – Špecifikácia položiek.</w:t>
      </w:r>
    </w:p>
    <w:p w14:paraId="2F0BB15B" w14:textId="76064FF7" w:rsidR="006B5361" w:rsidRPr="00344B83" w:rsidRDefault="006B5361" w:rsidP="00A10D10">
      <w:pPr>
        <w:pStyle w:val="Odsekzoznamu"/>
        <w:numPr>
          <w:ilvl w:val="1"/>
          <w:numId w:val="4"/>
        </w:numPr>
        <w:spacing w:after="0" w:line="240" w:lineRule="auto"/>
        <w:ind w:left="0" w:right="0"/>
        <w:rPr>
          <w:rFonts w:asciiTheme="minorHAnsi" w:eastAsia="Arial" w:hAnsiTheme="minorHAnsi" w:cstheme="minorHAnsi"/>
          <w:b/>
          <w:sz w:val="20"/>
          <w:szCs w:val="20"/>
          <w:u w:val="single"/>
        </w:rPr>
      </w:pPr>
      <w:r w:rsidRPr="00344B83">
        <w:rPr>
          <w:rFonts w:asciiTheme="minorHAnsi" w:eastAsia="Arial" w:hAnsiTheme="minorHAnsi" w:cstheme="minorHAnsi"/>
          <w:sz w:val="20"/>
          <w:szCs w:val="20"/>
        </w:rPr>
        <w:t xml:space="preserve">Výsledkom </w:t>
      </w:r>
      <w:r w:rsidR="00241921" w:rsidRPr="00344B83">
        <w:rPr>
          <w:rFonts w:asciiTheme="minorHAnsi" w:eastAsia="Arial" w:hAnsiTheme="minorHAnsi" w:cstheme="minorHAnsi"/>
          <w:sz w:val="20"/>
          <w:szCs w:val="20"/>
        </w:rPr>
        <w:t>verejného obstarávania</w:t>
      </w:r>
      <w:r w:rsidRPr="00344B83">
        <w:rPr>
          <w:rFonts w:asciiTheme="minorHAnsi" w:eastAsia="Arial" w:hAnsiTheme="minorHAnsi" w:cstheme="minorHAnsi"/>
          <w:sz w:val="20"/>
          <w:szCs w:val="20"/>
        </w:rPr>
        <w:t xml:space="preserve"> bude</w:t>
      </w:r>
      <w:r w:rsidR="00883B12" w:rsidRPr="00344B83">
        <w:rPr>
          <w:rFonts w:asciiTheme="minorHAnsi" w:eastAsia="Arial" w:hAnsiTheme="minorHAnsi" w:cstheme="minorHAnsi"/>
          <w:sz w:val="20"/>
          <w:szCs w:val="20"/>
        </w:rPr>
        <w:t xml:space="preserve"> </w:t>
      </w:r>
      <w:r w:rsidR="00EA3D90" w:rsidRPr="00344B83">
        <w:rPr>
          <w:rFonts w:asciiTheme="minorHAnsi" w:eastAsia="Arial" w:hAnsiTheme="minorHAnsi" w:cstheme="minorHAnsi"/>
          <w:sz w:val="20"/>
          <w:szCs w:val="20"/>
        </w:rPr>
        <w:t>Kúpna zmluva</w:t>
      </w:r>
      <w:r w:rsidR="00E35289" w:rsidRPr="00344B83">
        <w:rPr>
          <w:rFonts w:asciiTheme="minorHAnsi" w:eastAsia="Arial" w:hAnsiTheme="minorHAnsi" w:cstheme="minorHAnsi"/>
          <w:sz w:val="20"/>
          <w:szCs w:val="20"/>
        </w:rPr>
        <w:t xml:space="preserve"> (Príloha č. </w:t>
      </w:r>
      <w:r w:rsidR="00EA3D90" w:rsidRPr="00344B83">
        <w:rPr>
          <w:rFonts w:asciiTheme="minorHAnsi" w:eastAsia="Arial" w:hAnsiTheme="minorHAnsi" w:cstheme="minorHAnsi"/>
          <w:sz w:val="20"/>
          <w:szCs w:val="20"/>
        </w:rPr>
        <w:t>3</w:t>
      </w:r>
      <w:r w:rsidR="00E35289" w:rsidRPr="00344B83">
        <w:rPr>
          <w:rFonts w:asciiTheme="minorHAnsi" w:eastAsia="Arial" w:hAnsiTheme="minorHAnsi" w:cstheme="minorHAnsi"/>
          <w:sz w:val="20"/>
          <w:szCs w:val="20"/>
        </w:rPr>
        <w:t xml:space="preserve"> Výzvy)</w:t>
      </w:r>
      <w:r w:rsidRPr="00344B83">
        <w:rPr>
          <w:rFonts w:asciiTheme="minorHAnsi" w:eastAsia="Arial" w:hAnsiTheme="minorHAnsi" w:cstheme="minorHAnsi"/>
          <w:sz w:val="20"/>
          <w:szCs w:val="20"/>
        </w:rPr>
        <w:t xml:space="preserve"> </w:t>
      </w:r>
      <w:r w:rsidRPr="00344B83">
        <w:rPr>
          <w:rFonts w:asciiTheme="minorHAnsi" w:eastAsia="Arial" w:hAnsiTheme="minorHAnsi" w:cstheme="minorHAnsi"/>
          <w:b/>
          <w:sz w:val="20"/>
          <w:szCs w:val="20"/>
        </w:rPr>
        <w:t xml:space="preserve">medzi jedným úspešným uchádzačom </w:t>
      </w:r>
      <w:r w:rsidR="00EB4810" w:rsidRPr="00344B83">
        <w:rPr>
          <w:rFonts w:asciiTheme="minorHAnsi" w:eastAsia="Arial" w:hAnsiTheme="minorHAnsi" w:cstheme="minorHAnsi"/>
          <w:b/>
          <w:sz w:val="20"/>
          <w:szCs w:val="20"/>
        </w:rPr>
        <w:t>a verejným obstarávateľom</w:t>
      </w:r>
      <w:r w:rsidRPr="00344B83">
        <w:rPr>
          <w:rFonts w:asciiTheme="minorHAnsi" w:eastAsia="Arial" w:hAnsiTheme="minorHAnsi" w:cstheme="minorHAnsi"/>
          <w:sz w:val="20"/>
          <w:szCs w:val="20"/>
        </w:rPr>
        <w:t xml:space="preserve">, ktorý v rámci predmetu zákazky splní </w:t>
      </w:r>
      <w:r w:rsidR="006317AA" w:rsidRPr="00344B83">
        <w:rPr>
          <w:rFonts w:asciiTheme="minorHAnsi" w:eastAsia="Arial" w:hAnsiTheme="minorHAnsi" w:cstheme="minorHAnsi"/>
          <w:sz w:val="20"/>
          <w:szCs w:val="20"/>
        </w:rPr>
        <w:t>podmienky</w:t>
      </w:r>
      <w:r w:rsidRPr="00344B83">
        <w:rPr>
          <w:rFonts w:asciiTheme="minorHAnsi" w:eastAsia="Arial" w:hAnsiTheme="minorHAnsi" w:cstheme="minorHAnsi"/>
          <w:sz w:val="20"/>
          <w:szCs w:val="20"/>
        </w:rPr>
        <w:t xml:space="preserve"> účasti, požiadavky na predmet zákazky </w:t>
      </w:r>
      <w:r w:rsidR="006317AA" w:rsidRPr="00344B83">
        <w:rPr>
          <w:rFonts w:asciiTheme="minorHAnsi" w:eastAsia="Arial" w:hAnsiTheme="minorHAnsi" w:cstheme="minorHAnsi"/>
          <w:sz w:val="20"/>
          <w:szCs w:val="20"/>
        </w:rPr>
        <w:t>a obsah ponuky a jeho ponuka sa z hľadiska plnenia kritérií umiestni na prvom mieste v poradí.</w:t>
      </w:r>
    </w:p>
    <w:p w14:paraId="692EC3C2" w14:textId="3EB5DE18" w:rsidR="00344B83" w:rsidRPr="00344B83" w:rsidRDefault="006E34CE" w:rsidP="00344B83">
      <w:pPr>
        <w:pStyle w:val="Odsekzoznamu"/>
        <w:numPr>
          <w:ilvl w:val="1"/>
          <w:numId w:val="4"/>
        </w:numPr>
        <w:spacing w:after="0" w:line="240" w:lineRule="auto"/>
        <w:ind w:left="0" w:right="0"/>
        <w:rPr>
          <w:rFonts w:asciiTheme="minorHAnsi" w:eastAsia="Arial" w:hAnsiTheme="minorHAnsi" w:cstheme="minorHAnsi"/>
          <w:b/>
          <w:sz w:val="20"/>
          <w:szCs w:val="20"/>
          <w:u w:val="single"/>
        </w:rPr>
      </w:pPr>
      <w:r w:rsidRPr="00344B83">
        <w:rPr>
          <w:rFonts w:asciiTheme="minorHAnsi" w:hAnsiTheme="minorHAnsi"/>
          <w:sz w:val="20"/>
          <w:szCs w:val="20"/>
        </w:rPr>
        <w:t>Predmet zákazky nie je rozdelený na časti, uchádzači budú predkladať ponuky na celý predmet zákazky.</w:t>
      </w:r>
      <w:r w:rsidRPr="00344B83">
        <w:rPr>
          <w:rFonts w:asciiTheme="minorHAnsi" w:eastAsia="Arial" w:hAnsiTheme="minorHAnsi" w:cstheme="minorHAnsi"/>
          <w:sz w:val="20"/>
          <w:szCs w:val="20"/>
        </w:rPr>
        <w:t xml:space="preserve"> </w:t>
      </w:r>
      <w:r w:rsidR="00344B83" w:rsidRPr="00344B83">
        <w:rPr>
          <w:rFonts w:asciiTheme="minorHAnsi" w:eastAsia="Arial" w:hAnsiTheme="minorHAnsi" w:cstheme="minorHAnsi"/>
          <w:b/>
          <w:sz w:val="20"/>
          <w:szCs w:val="20"/>
          <w:u w:val="single"/>
        </w:rPr>
        <w:t xml:space="preserve"> </w:t>
      </w:r>
    </w:p>
    <w:p w14:paraId="12441B8A" w14:textId="41D968C3" w:rsidR="00344B83" w:rsidRPr="00344B83" w:rsidRDefault="00344B83" w:rsidP="00344B83">
      <w:pPr>
        <w:pStyle w:val="Odsekzoznamu"/>
        <w:numPr>
          <w:ilvl w:val="1"/>
          <w:numId w:val="4"/>
        </w:numPr>
        <w:spacing w:after="0" w:line="240" w:lineRule="auto"/>
        <w:ind w:left="0" w:right="0"/>
        <w:rPr>
          <w:rFonts w:asciiTheme="minorHAnsi" w:eastAsia="Arial" w:hAnsiTheme="minorHAnsi" w:cstheme="minorHAnsi"/>
          <w:b/>
          <w:sz w:val="20"/>
          <w:szCs w:val="20"/>
          <w:u w:val="single"/>
        </w:rPr>
      </w:pPr>
      <w:r w:rsidRPr="00344B83">
        <w:rPr>
          <w:rFonts w:cs="Cambria"/>
          <w:sz w:val="20"/>
          <w:szCs w:val="20"/>
        </w:rPr>
        <w:t>Všetky náklady na dopravu a ostatné práce priamo aj nepriamo súvisiace s dodaním tovaru musia byť súčasťou kúpnej ceny.</w:t>
      </w:r>
      <w:r w:rsidRPr="00344B83">
        <w:rPr>
          <w:rFonts w:asciiTheme="minorHAnsi" w:eastAsia="Arial" w:hAnsiTheme="minorHAnsi" w:cstheme="minorHAnsi"/>
          <w:b/>
          <w:sz w:val="20"/>
          <w:szCs w:val="20"/>
          <w:u w:val="single"/>
        </w:rPr>
        <w:t xml:space="preserve">   </w:t>
      </w:r>
    </w:p>
    <w:p w14:paraId="49968F5B" w14:textId="77777777" w:rsidR="00344B83" w:rsidRPr="00344B83" w:rsidRDefault="00344B83" w:rsidP="00344B83">
      <w:pPr>
        <w:pStyle w:val="Odsekzoznamu"/>
        <w:numPr>
          <w:ilvl w:val="1"/>
          <w:numId w:val="4"/>
        </w:numPr>
        <w:spacing w:after="0" w:line="240" w:lineRule="auto"/>
        <w:ind w:left="0" w:right="0"/>
        <w:rPr>
          <w:rFonts w:asciiTheme="minorHAnsi" w:eastAsia="Arial" w:hAnsiTheme="minorHAnsi" w:cstheme="minorHAnsi"/>
          <w:b/>
          <w:sz w:val="20"/>
          <w:szCs w:val="20"/>
          <w:u w:val="single"/>
        </w:rPr>
      </w:pPr>
      <w:r w:rsidRPr="00344B83">
        <w:rPr>
          <w:rFonts w:asciiTheme="minorHAnsi" w:hAnsiTheme="minorHAnsi" w:cstheme="minorHAnsi"/>
          <w:color w:val="auto"/>
          <w:sz w:val="20"/>
          <w:szCs w:val="20"/>
        </w:rPr>
        <w:t xml:space="preserve">Úspešný uchádzač sa zaväzuje strpieť výkon auditu/kontroly súvisiaceho s dodávaným tovarom, a to oprávnenými osobami na výkon tejto kontroly/auditu a poskytnúť im všetku potrebnú súčinnosť. </w:t>
      </w:r>
    </w:p>
    <w:p w14:paraId="438ECB20" w14:textId="43922C33" w:rsidR="00344B83" w:rsidRPr="00344B83" w:rsidRDefault="00344B83" w:rsidP="00344B83">
      <w:pPr>
        <w:pStyle w:val="Odsekzoznamu"/>
        <w:numPr>
          <w:ilvl w:val="1"/>
          <w:numId w:val="4"/>
        </w:numPr>
        <w:spacing w:after="0" w:line="240" w:lineRule="auto"/>
        <w:ind w:left="0" w:right="0"/>
        <w:rPr>
          <w:rFonts w:asciiTheme="minorHAnsi" w:eastAsia="Arial" w:hAnsiTheme="minorHAnsi" w:cstheme="minorHAnsi"/>
          <w:b/>
          <w:sz w:val="20"/>
          <w:szCs w:val="20"/>
          <w:u w:val="single"/>
        </w:rPr>
      </w:pPr>
      <w:r w:rsidRPr="00344B83">
        <w:rPr>
          <w:rFonts w:asciiTheme="minorHAnsi" w:hAnsiTheme="minorHAnsi" w:cstheme="minorHAnsi"/>
          <w:color w:val="auto"/>
          <w:sz w:val="20"/>
          <w:szCs w:val="20"/>
        </w:rPr>
        <w:t xml:space="preserve">Oprávnené osoby na výkon kontroly/auditu sú najmä: a) </w:t>
      </w:r>
      <w:r w:rsidRPr="00073DC9">
        <w:rPr>
          <w:rFonts w:asciiTheme="minorHAnsi" w:hAnsiTheme="minorHAnsi"/>
          <w:iCs/>
          <w:sz w:val="20"/>
          <w:szCs w:val="20"/>
        </w:rPr>
        <w:t>Ministerstva investícií, regionálneho rozvoja a informatizácie Slovenskej republiky</w:t>
      </w:r>
      <w:r w:rsidRPr="00344B83">
        <w:rPr>
          <w:rFonts w:asciiTheme="minorHAnsi" w:hAnsiTheme="minorHAnsi" w:cstheme="minorHAnsi"/>
          <w:color w:val="auto"/>
          <w:sz w:val="20"/>
          <w:szCs w:val="20"/>
        </w:rPr>
        <w:t>, b) Útvar vnútorného auditu a nimi poverené osoby, c) Najvyšší kontrolný úrad SR, Úrad vládneho auditu, Certifikačný orgán a nimi poverené osoby, d) Orgán auditu, jeho spolupracujúce orgány a osoby poverené na výkon kontroly/auditu, e) Splnomocnení zástupcovia Európskej Komisie a Európskeho dvora audítorov, f) Orgán zabezpečujúci ochranu finančných záujmov EÚ, g) Osoby prizvané orgánmi uvedenými v písm. a) až f) v súlade s príslušnými právnymi predpismi SR a právnymi aktmi EÚ.</w:t>
      </w:r>
    </w:p>
    <w:p w14:paraId="2F8B7F0C" w14:textId="77777777" w:rsidR="00344B83" w:rsidRPr="00344B83" w:rsidRDefault="00344B83" w:rsidP="00344B83">
      <w:pPr>
        <w:tabs>
          <w:tab w:val="left" w:pos="567"/>
        </w:tabs>
        <w:spacing w:after="10"/>
        <w:ind w:right="0"/>
        <w:rPr>
          <w:rFonts w:asciiTheme="minorHAnsi" w:hAnsiTheme="minorHAnsi"/>
          <w:iCs/>
          <w:sz w:val="20"/>
          <w:szCs w:val="20"/>
        </w:rPr>
      </w:pPr>
    </w:p>
    <w:p w14:paraId="6EF563F4" w14:textId="0252E957" w:rsidR="00344B83" w:rsidRPr="00344B83" w:rsidRDefault="00344B83" w:rsidP="00344B83">
      <w:pPr>
        <w:tabs>
          <w:tab w:val="left" w:pos="567"/>
        </w:tabs>
        <w:spacing w:after="10"/>
        <w:ind w:right="0"/>
        <w:rPr>
          <w:rFonts w:asciiTheme="minorHAnsi" w:hAnsiTheme="minorHAnsi" w:cstheme="minorHAnsi"/>
          <w:color w:val="auto"/>
          <w:sz w:val="20"/>
          <w:szCs w:val="20"/>
        </w:rPr>
      </w:pPr>
      <w:r w:rsidRPr="00344B83">
        <w:rPr>
          <w:rFonts w:asciiTheme="minorHAnsi" w:hAnsiTheme="minorHAnsi"/>
          <w:iCs/>
          <w:sz w:val="20"/>
          <w:szCs w:val="20"/>
        </w:rPr>
        <w:t xml:space="preserve">Verejný obstarávateľ si vyhradzuje právo bez akýchkoľvek sankcií odstúpiť od zmluvného vzťahu  s predávajúcim v prípade, kedy ešte nedošlo k plneniu zo zmluvného vzťahu medzi verejným obstarávateľom a úspešným uchádzačom a výsledky administratívnej finančnej kontroly zo strany Poskytovateľa nenávratného finančného príspevku, v tomto prípade </w:t>
      </w:r>
      <w:r w:rsidRPr="00073DC9">
        <w:rPr>
          <w:rFonts w:asciiTheme="minorHAnsi" w:hAnsiTheme="minorHAnsi"/>
          <w:iCs/>
          <w:sz w:val="20"/>
          <w:szCs w:val="20"/>
        </w:rPr>
        <w:t>Ministerstva investícií, regionálneho rozvoja a informatizácie Slovenskej republiky</w:t>
      </w:r>
      <w:r w:rsidRPr="00344B83">
        <w:rPr>
          <w:rFonts w:asciiTheme="minorHAnsi" w:hAnsiTheme="minorHAnsi"/>
          <w:iCs/>
          <w:sz w:val="20"/>
          <w:szCs w:val="20"/>
        </w:rPr>
        <w:t>, neumožňujú financovanie výdavkov vzniknutých z tohto obstarávania.</w:t>
      </w:r>
    </w:p>
    <w:p w14:paraId="03824ED0" w14:textId="195F618D" w:rsidR="00344B83" w:rsidRPr="00344B83" w:rsidRDefault="00344B83" w:rsidP="00A10D10">
      <w:pPr>
        <w:pStyle w:val="Odsekzoznamu"/>
        <w:numPr>
          <w:ilvl w:val="1"/>
          <w:numId w:val="4"/>
        </w:numPr>
        <w:spacing w:after="0" w:line="240" w:lineRule="auto"/>
        <w:ind w:left="0" w:right="0"/>
        <w:rPr>
          <w:rFonts w:asciiTheme="minorHAnsi" w:eastAsia="Arial" w:hAnsiTheme="minorHAnsi" w:cstheme="minorHAnsi"/>
          <w:bCs/>
          <w:sz w:val="20"/>
          <w:szCs w:val="20"/>
        </w:rPr>
      </w:pPr>
      <w:r w:rsidRPr="00344B83">
        <w:rPr>
          <w:rFonts w:asciiTheme="minorHAnsi" w:eastAsia="Arial" w:hAnsiTheme="minorHAnsi" w:cstheme="minorHAnsi"/>
          <w:bCs/>
          <w:sz w:val="20"/>
          <w:szCs w:val="20"/>
        </w:rPr>
        <w:t>Navrhovaná zmluvná cena musí byť špecifikovaná ako maximálna a pevne daná. Cena sa nesmie meniť počas doby trvania zmluvného vzťahu. Akékoľvek iné zmeny sa môžu robiť len na základe písomnej dohody oboch zmluvných strán.</w:t>
      </w:r>
    </w:p>
    <w:p w14:paraId="1306F1C8" w14:textId="05D52322" w:rsidR="00B21A22" w:rsidRPr="00344B83" w:rsidRDefault="00B21A22" w:rsidP="00A10D10">
      <w:pPr>
        <w:pStyle w:val="Odsekzoznamu"/>
        <w:numPr>
          <w:ilvl w:val="1"/>
          <w:numId w:val="4"/>
        </w:numPr>
        <w:spacing w:after="0" w:line="240" w:lineRule="auto"/>
        <w:ind w:left="0" w:right="0"/>
        <w:rPr>
          <w:rFonts w:asciiTheme="minorHAnsi" w:eastAsia="Arial" w:hAnsiTheme="minorHAnsi" w:cstheme="minorHAnsi"/>
          <w:bCs/>
          <w:sz w:val="20"/>
          <w:szCs w:val="20"/>
        </w:rPr>
      </w:pPr>
      <w:r w:rsidRPr="00344B83">
        <w:rPr>
          <w:rFonts w:asciiTheme="minorHAnsi" w:eastAsia="Arial" w:hAnsiTheme="minorHAnsi" w:cstheme="minorHAnsi"/>
          <w:bCs/>
          <w:sz w:val="20"/>
          <w:szCs w:val="20"/>
        </w:rPr>
        <w:t xml:space="preserve">Predmet zákazky je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a funkčné charakteristiky, ktoré sú nevyhnutné na zabezpečenie účelu, na ktoré sú </w:t>
      </w:r>
      <w:r w:rsidRPr="00344B83">
        <w:rPr>
          <w:rFonts w:asciiTheme="minorHAnsi" w:eastAsia="Arial" w:hAnsiTheme="minorHAnsi" w:cstheme="minorHAnsi"/>
          <w:bCs/>
          <w:sz w:val="20"/>
          <w:szCs w:val="20"/>
        </w:rPr>
        <w:lastRenderedPageBreak/>
        <w:t>uvedené zariadenia určené. Pri produktoch alebo príslušenstvách konkrétnej značky uvedených v projektovej dokumentácii/výkaze výmer</w:t>
      </w:r>
      <w:r w:rsidR="00344B83" w:rsidRPr="00344B83">
        <w:rPr>
          <w:rFonts w:asciiTheme="minorHAnsi" w:eastAsia="Arial" w:hAnsiTheme="minorHAnsi" w:cstheme="minorHAnsi"/>
          <w:bCs/>
          <w:sz w:val="20"/>
          <w:szCs w:val="20"/>
        </w:rPr>
        <w:t>/špecifikácii</w:t>
      </w:r>
      <w:r w:rsidRPr="00344B83">
        <w:rPr>
          <w:rFonts w:asciiTheme="minorHAnsi" w:eastAsia="Arial" w:hAnsiTheme="minorHAnsi" w:cstheme="minorHAnsi"/>
          <w:bCs/>
          <w:sz w:val="20"/>
          <w:szCs w:val="20"/>
        </w:rPr>
        <w:t>, môže uchádzač predložiť aj ekvivalenty inej značky, rovnakej alebo vyššej kvality.</w:t>
      </w:r>
    </w:p>
    <w:p w14:paraId="57C88FF1" w14:textId="120CC40E" w:rsidR="00BE2D57" w:rsidRPr="00344B83" w:rsidRDefault="00B21A22" w:rsidP="00B21A22">
      <w:pPr>
        <w:spacing w:after="0" w:line="240" w:lineRule="auto"/>
        <w:ind w:left="0" w:right="0" w:firstLine="0"/>
        <w:rPr>
          <w:rFonts w:asciiTheme="minorHAnsi" w:eastAsia="Times New Roman" w:hAnsiTheme="minorHAnsi" w:cstheme="minorHAnsi"/>
          <w:sz w:val="20"/>
          <w:szCs w:val="20"/>
        </w:rPr>
      </w:pPr>
      <w:r w:rsidRPr="00344B83">
        <w:rPr>
          <w:rFonts w:asciiTheme="minorHAnsi" w:eastAsia="Times New Roman" w:hAnsiTheme="minorHAnsi" w:cstheme="minorHAnsi"/>
          <w:sz w:val="20"/>
          <w:szCs w:val="20"/>
        </w:rPr>
        <w:t>Funkčnú ekvivalentnosť jednotlivých komponentov predmetu zákazky uchádzač preukáže výsledkami certifikovaných meraní a</w:t>
      </w:r>
      <w:r w:rsidR="0093497E" w:rsidRPr="00344B83">
        <w:rPr>
          <w:rFonts w:asciiTheme="minorHAnsi" w:eastAsia="Times New Roman" w:hAnsiTheme="minorHAnsi" w:cstheme="minorHAnsi"/>
          <w:sz w:val="20"/>
          <w:szCs w:val="20"/>
        </w:rPr>
        <w:t>lebo</w:t>
      </w:r>
      <w:r w:rsidRPr="00344B83">
        <w:rPr>
          <w:rFonts w:asciiTheme="minorHAnsi" w:eastAsia="Times New Roman" w:hAnsiTheme="minorHAnsi" w:cstheme="minorHAnsi"/>
          <w:sz w:val="20"/>
          <w:szCs w:val="20"/>
        </w:rPr>
        <w:t xml:space="preserve"> platnými certifikátmi.</w:t>
      </w:r>
    </w:p>
    <w:p w14:paraId="0ECA1731" w14:textId="79E87EED" w:rsidR="00344B83" w:rsidRPr="00344B83" w:rsidRDefault="00344B83" w:rsidP="00B21A22">
      <w:pPr>
        <w:spacing w:after="0" w:line="240" w:lineRule="auto"/>
        <w:ind w:left="0" w:right="0" w:firstLine="0"/>
        <w:rPr>
          <w:rFonts w:asciiTheme="minorHAnsi" w:eastAsia="Times New Roman" w:hAnsiTheme="minorHAnsi" w:cstheme="minorHAnsi"/>
          <w:sz w:val="20"/>
          <w:szCs w:val="20"/>
        </w:rPr>
      </w:pPr>
    </w:p>
    <w:p w14:paraId="4861FC8B" w14:textId="77777777" w:rsidR="00B21A22" w:rsidRPr="00344B83" w:rsidRDefault="00B21A22" w:rsidP="00A10D10">
      <w:pPr>
        <w:spacing w:after="0" w:line="240" w:lineRule="auto"/>
        <w:ind w:left="0" w:right="0" w:firstLine="0"/>
        <w:rPr>
          <w:rFonts w:asciiTheme="minorHAnsi" w:eastAsia="Times New Roman" w:hAnsiTheme="minorHAnsi" w:cstheme="minorHAnsi"/>
          <w:sz w:val="20"/>
          <w:szCs w:val="20"/>
        </w:rPr>
      </w:pPr>
    </w:p>
    <w:p w14:paraId="068BFB52" w14:textId="77777777" w:rsidR="00805EFE" w:rsidRPr="00344B83" w:rsidRDefault="002860DE" w:rsidP="00A10D10">
      <w:pPr>
        <w:pStyle w:val="Nadpis1"/>
        <w:numPr>
          <w:ilvl w:val="0"/>
          <w:numId w:val="4"/>
        </w:numPr>
        <w:spacing w:after="0" w:line="240" w:lineRule="auto"/>
        <w:ind w:left="0" w:right="273"/>
        <w:rPr>
          <w:rFonts w:asciiTheme="minorHAnsi" w:hAnsiTheme="minorHAnsi" w:cstheme="minorHAnsi"/>
          <w:sz w:val="20"/>
          <w:szCs w:val="20"/>
        </w:rPr>
      </w:pPr>
      <w:r w:rsidRPr="00344B83">
        <w:rPr>
          <w:rFonts w:asciiTheme="minorHAnsi" w:hAnsiTheme="minorHAnsi" w:cstheme="minorHAnsi"/>
          <w:sz w:val="20"/>
          <w:szCs w:val="20"/>
        </w:rPr>
        <w:t>CPV kód</w:t>
      </w:r>
      <w:r w:rsidR="0061054C" w:rsidRPr="00344B83">
        <w:rPr>
          <w:rFonts w:asciiTheme="minorHAnsi" w:hAnsiTheme="minorHAnsi" w:cstheme="minorHAnsi"/>
          <w:sz w:val="20"/>
          <w:szCs w:val="20"/>
        </w:rPr>
        <w:t>y</w:t>
      </w:r>
    </w:p>
    <w:p w14:paraId="5E9E0EF7" w14:textId="6A128F17" w:rsidR="00805EFE" w:rsidRPr="00344B83" w:rsidRDefault="00805EFE" w:rsidP="00A10D10">
      <w:pPr>
        <w:pStyle w:val="Nadpis1"/>
        <w:numPr>
          <w:ilvl w:val="1"/>
          <w:numId w:val="4"/>
        </w:numPr>
        <w:spacing w:after="0" w:line="240" w:lineRule="auto"/>
        <w:ind w:left="0" w:right="273"/>
        <w:rPr>
          <w:rFonts w:asciiTheme="minorHAnsi" w:hAnsiTheme="minorHAnsi" w:cstheme="minorHAnsi"/>
          <w:b w:val="0"/>
          <w:bCs/>
          <w:sz w:val="20"/>
          <w:szCs w:val="20"/>
        </w:rPr>
      </w:pPr>
      <w:r w:rsidRPr="00344B83">
        <w:rPr>
          <w:rFonts w:asciiTheme="minorHAnsi" w:hAnsiTheme="minorHAnsi" w:cstheme="minorHAnsi"/>
          <w:b w:val="0"/>
          <w:bCs/>
          <w:sz w:val="20"/>
          <w:szCs w:val="20"/>
        </w:rPr>
        <w:t>Spoločný slovník obstarávania (CPV):</w:t>
      </w:r>
    </w:p>
    <w:p w14:paraId="65085AC4" w14:textId="77777777" w:rsidR="00805EFE" w:rsidRPr="00344B83" w:rsidRDefault="00805EFE" w:rsidP="00A10D10">
      <w:pPr>
        <w:ind w:left="0"/>
        <w:rPr>
          <w:rFonts w:asciiTheme="minorHAnsi" w:hAnsiTheme="minorHAnsi" w:cstheme="minorHAnsi"/>
          <w:sz w:val="20"/>
          <w:szCs w:val="20"/>
        </w:rPr>
      </w:pPr>
    </w:p>
    <w:p w14:paraId="16985965" w14:textId="277D4607" w:rsidR="00883B12" w:rsidRPr="00344B83" w:rsidRDefault="00372D55" w:rsidP="00462F08">
      <w:pPr>
        <w:pStyle w:val="Nadpis1"/>
        <w:numPr>
          <w:ilvl w:val="0"/>
          <w:numId w:val="0"/>
        </w:numPr>
        <w:spacing w:after="0" w:line="240" w:lineRule="auto"/>
        <w:ind w:right="273"/>
        <w:rPr>
          <w:b w:val="0"/>
          <w:bCs/>
          <w:sz w:val="20"/>
          <w:szCs w:val="20"/>
        </w:rPr>
      </w:pPr>
      <w:r w:rsidRPr="00344B83">
        <w:rPr>
          <w:b w:val="0"/>
          <w:bCs/>
          <w:sz w:val="20"/>
          <w:szCs w:val="20"/>
        </w:rPr>
        <w:t>Hlavný predmet:</w:t>
      </w:r>
      <w:r w:rsidR="0067599C" w:rsidRPr="00344B83">
        <w:rPr>
          <w:b w:val="0"/>
          <w:bCs/>
          <w:sz w:val="20"/>
          <w:szCs w:val="20"/>
        </w:rPr>
        <w:t xml:space="preserve"> </w:t>
      </w:r>
      <w:r w:rsidR="000F5B7B" w:rsidRPr="00344B83">
        <w:rPr>
          <w:b w:val="0"/>
          <w:bCs/>
          <w:sz w:val="20"/>
          <w:szCs w:val="20"/>
        </w:rPr>
        <w:tab/>
      </w:r>
      <w:r w:rsidR="000F5B7B" w:rsidRPr="00344B83">
        <w:rPr>
          <w:b w:val="0"/>
          <w:bCs/>
          <w:sz w:val="20"/>
          <w:szCs w:val="20"/>
        </w:rPr>
        <w:tab/>
      </w:r>
      <w:r w:rsidR="000F5B7B" w:rsidRPr="00344B83">
        <w:rPr>
          <w:b w:val="0"/>
          <w:bCs/>
          <w:sz w:val="20"/>
          <w:szCs w:val="20"/>
        </w:rPr>
        <w:tab/>
      </w:r>
      <w:r w:rsidR="00E14849" w:rsidRPr="00344B83">
        <w:rPr>
          <w:b w:val="0"/>
          <w:bCs/>
          <w:sz w:val="20"/>
          <w:szCs w:val="20"/>
        </w:rPr>
        <w:tab/>
      </w:r>
    </w:p>
    <w:p w14:paraId="4138B6EB" w14:textId="37CE295E" w:rsidR="00EA3D90" w:rsidRPr="00344B83" w:rsidRDefault="00EA3D90" w:rsidP="00EA3D90">
      <w:pPr>
        <w:pStyle w:val="Nadpis1"/>
        <w:numPr>
          <w:ilvl w:val="0"/>
          <w:numId w:val="0"/>
        </w:numPr>
        <w:spacing w:after="0" w:line="240" w:lineRule="auto"/>
        <w:ind w:left="1416" w:right="273" w:firstLine="708"/>
        <w:rPr>
          <w:b w:val="0"/>
          <w:bCs/>
          <w:sz w:val="20"/>
          <w:szCs w:val="20"/>
        </w:rPr>
      </w:pPr>
      <w:r w:rsidRPr="00344B83">
        <w:rPr>
          <w:b w:val="0"/>
          <w:bCs/>
          <w:sz w:val="20"/>
          <w:szCs w:val="20"/>
        </w:rPr>
        <w:t xml:space="preserve">44221200-7 </w:t>
      </w:r>
      <w:r w:rsidRPr="00344B83">
        <w:rPr>
          <w:b w:val="0"/>
          <w:bCs/>
          <w:sz w:val="20"/>
          <w:szCs w:val="20"/>
        </w:rPr>
        <w:tab/>
        <w:t xml:space="preserve">Dvere </w:t>
      </w:r>
    </w:p>
    <w:p w14:paraId="6CD2746A" w14:textId="4731167E" w:rsidR="00883B12" w:rsidRPr="00344B83" w:rsidRDefault="002B398F" w:rsidP="00462F08">
      <w:pPr>
        <w:pStyle w:val="Nadpis1"/>
        <w:numPr>
          <w:ilvl w:val="0"/>
          <w:numId w:val="0"/>
        </w:numPr>
        <w:spacing w:after="0" w:line="240" w:lineRule="auto"/>
        <w:ind w:right="273"/>
        <w:rPr>
          <w:b w:val="0"/>
          <w:bCs/>
          <w:sz w:val="20"/>
          <w:szCs w:val="20"/>
        </w:rPr>
      </w:pPr>
      <w:r w:rsidRPr="00344B83">
        <w:rPr>
          <w:b w:val="0"/>
          <w:bCs/>
          <w:sz w:val="20"/>
          <w:szCs w:val="20"/>
        </w:rPr>
        <w:t>Doplňujúci CPV:</w:t>
      </w:r>
      <w:r w:rsidR="0050581C" w:rsidRPr="00344B83">
        <w:rPr>
          <w:b w:val="0"/>
          <w:bCs/>
          <w:sz w:val="20"/>
          <w:szCs w:val="20"/>
        </w:rPr>
        <w:tab/>
      </w:r>
      <w:r w:rsidR="00372D55" w:rsidRPr="00344B83">
        <w:rPr>
          <w:b w:val="0"/>
          <w:bCs/>
          <w:sz w:val="20"/>
          <w:szCs w:val="20"/>
        </w:rPr>
        <w:tab/>
      </w:r>
    </w:p>
    <w:p w14:paraId="6D991455" w14:textId="0D6838CE" w:rsidR="00FE132A" w:rsidRPr="00344B83" w:rsidRDefault="00FE132A" w:rsidP="00EA3D90">
      <w:pPr>
        <w:ind w:left="1426" w:firstLine="698"/>
        <w:rPr>
          <w:rFonts w:eastAsiaTheme="minorEastAsia"/>
          <w:bCs/>
          <w:color w:val="auto"/>
          <w:sz w:val="20"/>
          <w:szCs w:val="20"/>
        </w:rPr>
      </w:pPr>
      <w:r w:rsidRPr="00344B83">
        <w:rPr>
          <w:rFonts w:eastAsiaTheme="minorEastAsia"/>
          <w:bCs/>
          <w:color w:val="auto"/>
          <w:sz w:val="20"/>
          <w:szCs w:val="20"/>
        </w:rPr>
        <w:t xml:space="preserve">45255400-3 </w:t>
      </w:r>
      <w:r w:rsidR="00EA3D90" w:rsidRPr="00344B83">
        <w:rPr>
          <w:rFonts w:eastAsiaTheme="minorEastAsia"/>
          <w:bCs/>
          <w:color w:val="auto"/>
          <w:sz w:val="20"/>
          <w:szCs w:val="20"/>
        </w:rPr>
        <w:tab/>
      </w:r>
      <w:r w:rsidRPr="00344B83">
        <w:rPr>
          <w:rFonts w:eastAsiaTheme="minorEastAsia"/>
          <w:bCs/>
          <w:color w:val="auto"/>
          <w:sz w:val="20"/>
          <w:szCs w:val="20"/>
        </w:rPr>
        <w:t>Montážne práce</w:t>
      </w:r>
    </w:p>
    <w:p w14:paraId="2FD9294C" w14:textId="3168D4E0" w:rsidR="00883B12" w:rsidRPr="00344B83" w:rsidRDefault="00883B12" w:rsidP="00EA3D90">
      <w:pPr>
        <w:ind w:left="1426" w:firstLine="698"/>
        <w:rPr>
          <w:rFonts w:eastAsiaTheme="minorEastAsia"/>
          <w:bCs/>
          <w:color w:val="auto"/>
          <w:sz w:val="20"/>
          <w:szCs w:val="20"/>
        </w:rPr>
      </w:pPr>
      <w:r w:rsidRPr="00344B83">
        <w:rPr>
          <w:rFonts w:eastAsiaTheme="minorEastAsia"/>
          <w:bCs/>
          <w:color w:val="auto"/>
          <w:sz w:val="20"/>
          <w:szCs w:val="20"/>
        </w:rPr>
        <w:t xml:space="preserve">90510000-5 </w:t>
      </w:r>
      <w:r w:rsidR="00EA3D90" w:rsidRPr="00344B83">
        <w:rPr>
          <w:rFonts w:eastAsiaTheme="minorEastAsia"/>
          <w:bCs/>
          <w:color w:val="auto"/>
          <w:sz w:val="20"/>
          <w:szCs w:val="20"/>
        </w:rPr>
        <w:tab/>
      </w:r>
      <w:r w:rsidRPr="00344B83">
        <w:rPr>
          <w:rFonts w:eastAsiaTheme="minorEastAsia"/>
          <w:bCs/>
          <w:color w:val="auto"/>
          <w:sz w:val="20"/>
          <w:szCs w:val="20"/>
        </w:rPr>
        <w:t>Likvidácia a spracovanie odpadu</w:t>
      </w:r>
    </w:p>
    <w:p w14:paraId="13908AA2" w14:textId="77777777" w:rsidR="0002764E" w:rsidRPr="00344B83" w:rsidRDefault="0002764E" w:rsidP="00A737C9">
      <w:pPr>
        <w:ind w:left="1247" w:firstLine="698"/>
        <w:rPr>
          <w:bCs/>
          <w:sz w:val="20"/>
          <w:szCs w:val="20"/>
        </w:rPr>
      </w:pPr>
    </w:p>
    <w:p w14:paraId="00CE34FC" w14:textId="6BFEA25C" w:rsidR="001054D0" w:rsidRPr="00344B83" w:rsidRDefault="00F221C6" w:rsidP="00A10D10">
      <w:pPr>
        <w:spacing w:after="0" w:line="240" w:lineRule="auto"/>
        <w:ind w:left="0" w:right="0"/>
        <w:rPr>
          <w:rFonts w:asciiTheme="minorHAnsi" w:hAnsiTheme="minorHAnsi" w:cstheme="minorHAnsi"/>
          <w:sz w:val="20"/>
          <w:szCs w:val="20"/>
        </w:rPr>
      </w:pPr>
      <w:r w:rsidRPr="00344B83">
        <w:rPr>
          <w:bCs/>
          <w:sz w:val="20"/>
          <w:szCs w:val="20"/>
        </w:rPr>
        <w:t xml:space="preserve"> </w:t>
      </w:r>
      <w:r w:rsidRPr="00344B83">
        <w:rPr>
          <w:bCs/>
          <w:sz w:val="20"/>
          <w:szCs w:val="20"/>
        </w:rPr>
        <w:tab/>
      </w:r>
      <w:r w:rsidR="0002764E" w:rsidRPr="00344B83">
        <w:rPr>
          <w:bCs/>
          <w:sz w:val="20"/>
          <w:szCs w:val="20"/>
        </w:rPr>
        <w:tab/>
      </w:r>
      <w:r w:rsidR="0002764E" w:rsidRPr="00344B83">
        <w:rPr>
          <w:bCs/>
          <w:sz w:val="20"/>
          <w:szCs w:val="20"/>
        </w:rPr>
        <w:tab/>
      </w:r>
    </w:p>
    <w:p w14:paraId="218C96DE" w14:textId="1AA64DFA" w:rsidR="00961524" w:rsidRPr="00344B83" w:rsidRDefault="003010E8" w:rsidP="00A10D10">
      <w:pPr>
        <w:pStyle w:val="Nadpis1"/>
        <w:numPr>
          <w:ilvl w:val="0"/>
          <w:numId w:val="4"/>
        </w:numPr>
        <w:spacing w:after="0" w:line="240" w:lineRule="auto"/>
        <w:ind w:left="0" w:right="273"/>
        <w:rPr>
          <w:rFonts w:asciiTheme="minorHAnsi" w:hAnsiTheme="minorHAnsi" w:cstheme="minorHAnsi"/>
          <w:sz w:val="20"/>
          <w:szCs w:val="20"/>
        </w:rPr>
      </w:pPr>
      <w:r w:rsidRPr="00344B83">
        <w:rPr>
          <w:rFonts w:asciiTheme="minorHAnsi" w:hAnsiTheme="minorHAnsi" w:cstheme="minorHAnsi"/>
          <w:sz w:val="20"/>
          <w:szCs w:val="20"/>
        </w:rPr>
        <w:t>M</w:t>
      </w:r>
      <w:r w:rsidR="00814B2B" w:rsidRPr="00344B83">
        <w:rPr>
          <w:rFonts w:asciiTheme="minorHAnsi" w:hAnsiTheme="minorHAnsi" w:cstheme="minorHAnsi"/>
          <w:sz w:val="20"/>
          <w:szCs w:val="20"/>
        </w:rPr>
        <w:t xml:space="preserve">iesto </w:t>
      </w:r>
      <w:r w:rsidR="005C1761" w:rsidRPr="00344B83">
        <w:rPr>
          <w:rFonts w:asciiTheme="minorHAnsi" w:hAnsiTheme="minorHAnsi" w:cstheme="minorHAnsi"/>
          <w:sz w:val="20"/>
          <w:szCs w:val="20"/>
        </w:rPr>
        <w:t>dodania</w:t>
      </w:r>
      <w:r w:rsidR="00814B2B" w:rsidRPr="00344B83">
        <w:rPr>
          <w:rFonts w:asciiTheme="minorHAnsi" w:hAnsiTheme="minorHAnsi" w:cstheme="minorHAnsi"/>
          <w:sz w:val="20"/>
          <w:szCs w:val="20"/>
        </w:rPr>
        <w:t xml:space="preserve"> predmetu zákazky</w:t>
      </w:r>
    </w:p>
    <w:p w14:paraId="31A863AF" w14:textId="62AC4E30" w:rsidR="00E37934" w:rsidRPr="00344B83" w:rsidRDefault="001837A5" w:rsidP="00A10D10">
      <w:pPr>
        <w:pStyle w:val="Odsekzoznamu"/>
        <w:numPr>
          <w:ilvl w:val="1"/>
          <w:numId w:val="4"/>
        </w:numPr>
        <w:spacing w:after="0" w:line="240" w:lineRule="auto"/>
        <w:ind w:left="0" w:right="0"/>
        <w:rPr>
          <w:rFonts w:asciiTheme="minorHAnsi" w:hAnsiTheme="minorHAnsi" w:cstheme="minorHAnsi"/>
          <w:sz w:val="20"/>
          <w:szCs w:val="20"/>
        </w:rPr>
      </w:pPr>
      <w:r w:rsidRPr="00344B83">
        <w:rPr>
          <w:rFonts w:asciiTheme="minorHAnsi" w:hAnsiTheme="minorHAnsi" w:cstheme="minorHAnsi"/>
          <w:sz w:val="20"/>
          <w:szCs w:val="20"/>
        </w:rPr>
        <w:t>Miestom dodania predmetu zákazky je organizácia v zriaďovateľskej pôsobnosti Banskobystrického samosprávneho kraja:</w:t>
      </w:r>
      <w:r w:rsidR="00EA3D90" w:rsidRPr="00344B83">
        <w:rPr>
          <w:rFonts w:asciiTheme="minorHAnsi" w:hAnsiTheme="minorHAnsi" w:cstheme="minorHAnsi"/>
          <w:sz w:val="20"/>
          <w:szCs w:val="20"/>
        </w:rPr>
        <w:t xml:space="preserve"> Spojená škola, Kremnička 10, 974 05 Banská Bystrica</w:t>
      </w:r>
      <w:r w:rsidR="00E14849" w:rsidRPr="00344B83">
        <w:rPr>
          <w:rFonts w:asciiTheme="minorHAnsi" w:hAnsiTheme="minorHAnsi" w:cstheme="minorHAnsi"/>
          <w:sz w:val="20"/>
          <w:szCs w:val="20"/>
        </w:rPr>
        <w:t>.</w:t>
      </w:r>
      <w:r w:rsidR="007A2547" w:rsidRPr="00344B83">
        <w:rPr>
          <w:rFonts w:asciiTheme="minorHAnsi" w:hAnsiTheme="minorHAnsi" w:cstheme="minorHAnsi"/>
          <w:sz w:val="20"/>
          <w:szCs w:val="20"/>
        </w:rPr>
        <w:tab/>
      </w:r>
    </w:p>
    <w:p w14:paraId="6D066805" w14:textId="77777777" w:rsidR="008F675E" w:rsidRPr="00344B83" w:rsidRDefault="008F675E" w:rsidP="00A10D10">
      <w:pPr>
        <w:pStyle w:val="Odsekzoznamu"/>
        <w:spacing w:after="0" w:line="240" w:lineRule="auto"/>
        <w:ind w:left="0" w:right="283" w:firstLine="0"/>
        <w:rPr>
          <w:rFonts w:asciiTheme="minorHAnsi" w:hAnsiTheme="minorHAnsi" w:cstheme="minorHAnsi"/>
          <w:sz w:val="20"/>
          <w:szCs w:val="20"/>
        </w:rPr>
      </w:pPr>
    </w:p>
    <w:p w14:paraId="3B1FA36C" w14:textId="69101D2F" w:rsidR="00366463" w:rsidRPr="00344B83" w:rsidRDefault="004C25A6" w:rsidP="00A10D10">
      <w:pPr>
        <w:pStyle w:val="Nadpis1"/>
        <w:numPr>
          <w:ilvl w:val="0"/>
          <w:numId w:val="4"/>
        </w:numPr>
        <w:spacing w:after="0" w:line="240" w:lineRule="auto"/>
        <w:ind w:left="0" w:right="273"/>
        <w:rPr>
          <w:rFonts w:asciiTheme="minorHAnsi" w:hAnsiTheme="minorHAnsi" w:cstheme="minorHAnsi"/>
          <w:b w:val="0"/>
          <w:sz w:val="20"/>
          <w:szCs w:val="20"/>
        </w:rPr>
      </w:pPr>
      <w:bookmarkStart w:id="1" w:name="_Toc12162"/>
      <w:r w:rsidRPr="00344B83">
        <w:rPr>
          <w:rFonts w:asciiTheme="minorHAnsi" w:hAnsiTheme="minorHAnsi" w:cstheme="minorHAnsi"/>
          <w:sz w:val="20"/>
          <w:szCs w:val="20"/>
        </w:rPr>
        <w:t>Typ zmluvy</w:t>
      </w:r>
      <w:r w:rsidRPr="00344B83">
        <w:rPr>
          <w:rFonts w:asciiTheme="minorHAnsi" w:hAnsiTheme="minorHAnsi" w:cstheme="minorHAnsi"/>
          <w:b w:val="0"/>
          <w:sz w:val="20"/>
          <w:szCs w:val="20"/>
        </w:rPr>
        <w:t xml:space="preserve"> </w:t>
      </w:r>
      <w:bookmarkEnd w:id="1"/>
    </w:p>
    <w:p w14:paraId="257C68F8" w14:textId="1F4A530C" w:rsidR="00366463" w:rsidRPr="00344B83" w:rsidRDefault="00366463" w:rsidP="00A10D10">
      <w:pPr>
        <w:pStyle w:val="tl1"/>
        <w:numPr>
          <w:ilvl w:val="1"/>
          <w:numId w:val="4"/>
        </w:numPr>
        <w:ind w:left="0"/>
        <w:rPr>
          <w:rFonts w:asciiTheme="minorHAnsi" w:hAnsiTheme="minorHAnsi" w:cstheme="minorHAnsi"/>
          <w:sz w:val="20"/>
          <w:szCs w:val="20"/>
        </w:rPr>
      </w:pPr>
      <w:r w:rsidRPr="00344B83">
        <w:rPr>
          <w:rFonts w:asciiTheme="minorHAnsi" w:hAnsiTheme="minorHAnsi" w:cstheme="minorHAnsi"/>
          <w:sz w:val="20"/>
          <w:szCs w:val="20"/>
        </w:rPr>
        <w:t>S úspešným uchádzačom bude uza</w:t>
      </w:r>
      <w:r w:rsidR="008F675E" w:rsidRPr="00344B83">
        <w:rPr>
          <w:rFonts w:asciiTheme="minorHAnsi" w:hAnsiTheme="minorHAnsi" w:cstheme="minorHAnsi"/>
          <w:sz w:val="20"/>
          <w:szCs w:val="20"/>
        </w:rPr>
        <w:t xml:space="preserve">vretá </w:t>
      </w:r>
      <w:r w:rsidR="00EA3D90" w:rsidRPr="00344B83">
        <w:rPr>
          <w:rFonts w:asciiTheme="minorHAnsi" w:hAnsiTheme="minorHAnsi" w:cstheme="minorHAnsi"/>
          <w:sz w:val="20"/>
          <w:szCs w:val="20"/>
        </w:rPr>
        <w:t>Kúpna Zmluva</w:t>
      </w:r>
      <w:r w:rsidR="00883B12" w:rsidRPr="00344B83">
        <w:rPr>
          <w:rFonts w:asciiTheme="minorHAnsi" w:hAnsiTheme="minorHAnsi" w:cstheme="minorHAnsi"/>
          <w:sz w:val="20"/>
          <w:szCs w:val="20"/>
        </w:rPr>
        <w:t xml:space="preserve"> na</w:t>
      </w:r>
      <w:r w:rsidR="008F675E" w:rsidRPr="00344B83">
        <w:rPr>
          <w:rFonts w:asciiTheme="minorHAnsi" w:hAnsiTheme="minorHAnsi" w:cstheme="minorHAnsi"/>
          <w:sz w:val="20"/>
          <w:szCs w:val="20"/>
        </w:rPr>
        <w:t xml:space="preserve"> </w:t>
      </w:r>
      <w:r w:rsidR="00883B12" w:rsidRPr="00344B83">
        <w:rPr>
          <w:rFonts w:asciiTheme="minorHAnsi" w:hAnsiTheme="minorHAnsi" w:cstheme="minorHAnsi"/>
          <w:sz w:val="20"/>
          <w:szCs w:val="20"/>
        </w:rPr>
        <w:t>celý predmet zákazky</w:t>
      </w:r>
      <w:r w:rsidR="008F675E" w:rsidRPr="00344B83">
        <w:rPr>
          <w:rFonts w:asciiTheme="minorHAnsi" w:hAnsiTheme="minorHAnsi" w:cstheme="minorHAnsi"/>
          <w:sz w:val="20"/>
          <w:szCs w:val="20"/>
        </w:rPr>
        <w:t xml:space="preserve">. Záväzný </w:t>
      </w:r>
      <w:r w:rsidR="004A7FCA">
        <w:rPr>
          <w:rFonts w:asciiTheme="minorHAnsi" w:hAnsiTheme="minorHAnsi" w:cstheme="minorHAnsi"/>
          <w:sz w:val="20"/>
          <w:szCs w:val="20"/>
        </w:rPr>
        <w:t xml:space="preserve">návrh </w:t>
      </w:r>
      <w:r w:rsidR="00EA3D90" w:rsidRPr="00344B83">
        <w:rPr>
          <w:rFonts w:asciiTheme="minorHAnsi" w:hAnsiTheme="minorHAnsi" w:cstheme="minorHAnsi"/>
          <w:sz w:val="20"/>
          <w:szCs w:val="20"/>
        </w:rPr>
        <w:t>Kúpnej zmluvy</w:t>
      </w:r>
      <w:r w:rsidR="00883B12" w:rsidRPr="00344B83">
        <w:rPr>
          <w:rFonts w:asciiTheme="minorHAnsi" w:hAnsiTheme="minorHAnsi" w:cstheme="minorHAnsi"/>
          <w:sz w:val="20"/>
          <w:szCs w:val="20"/>
        </w:rPr>
        <w:t xml:space="preserve"> je </w:t>
      </w:r>
      <w:r w:rsidR="008F675E" w:rsidRPr="00344B83">
        <w:rPr>
          <w:rFonts w:asciiTheme="minorHAnsi" w:hAnsiTheme="minorHAnsi" w:cstheme="minorHAnsi"/>
          <w:sz w:val="20"/>
          <w:szCs w:val="20"/>
        </w:rPr>
        <w:t>Príloh</w:t>
      </w:r>
      <w:r w:rsidR="00883B12" w:rsidRPr="00344B83">
        <w:rPr>
          <w:rFonts w:asciiTheme="minorHAnsi" w:hAnsiTheme="minorHAnsi" w:cstheme="minorHAnsi"/>
          <w:sz w:val="20"/>
          <w:szCs w:val="20"/>
        </w:rPr>
        <w:t>ou</w:t>
      </w:r>
      <w:r w:rsidR="008F675E" w:rsidRPr="00344B83">
        <w:rPr>
          <w:rFonts w:asciiTheme="minorHAnsi" w:hAnsiTheme="minorHAnsi" w:cstheme="minorHAnsi"/>
          <w:sz w:val="20"/>
          <w:szCs w:val="20"/>
        </w:rPr>
        <w:t xml:space="preserve"> č. </w:t>
      </w:r>
      <w:r w:rsidR="00EA3D90" w:rsidRPr="00344B83">
        <w:rPr>
          <w:rFonts w:asciiTheme="minorHAnsi" w:hAnsiTheme="minorHAnsi" w:cstheme="minorHAnsi"/>
          <w:sz w:val="20"/>
          <w:szCs w:val="20"/>
        </w:rPr>
        <w:t>3</w:t>
      </w:r>
      <w:r w:rsidR="008F675E" w:rsidRPr="00344B83">
        <w:rPr>
          <w:rFonts w:asciiTheme="minorHAnsi" w:hAnsiTheme="minorHAnsi" w:cstheme="minorHAnsi"/>
          <w:sz w:val="20"/>
          <w:szCs w:val="20"/>
        </w:rPr>
        <w:t xml:space="preserve"> tejto Výzvy</w:t>
      </w:r>
      <w:r w:rsidR="00193FEE" w:rsidRPr="00344B83">
        <w:rPr>
          <w:rFonts w:asciiTheme="minorHAnsi" w:hAnsiTheme="minorHAnsi" w:cstheme="minorHAnsi"/>
          <w:sz w:val="20"/>
          <w:szCs w:val="20"/>
        </w:rPr>
        <w:t>.</w:t>
      </w:r>
    </w:p>
    <w:p w14:paraId="6FD3CEDD" w14:textId="268BBBBE" w:rsidR="008F51EF" w:rsidRPr="00344B83" w:rsidRDefault="001837A5" w:rsidP="00A10D10">
      <w:pPr>
        <w:pStyle w:val="tl1"/>
        <w:numPr>
          <w:ilvl w:val="1"/>
          <w:numId w:val="4"/>
        </w:numPr>
        <w:ind w:left="0"/>
        <w:rPr>
          <w:rFonts w:asciiTheme="minorHAnsi" w:hAnsiTheme="minorHAnsi" w:cstheme="minorHAnsi"/>
          <w:sz w:val="20"/>
          <w:szCs w:val="20"/>
          <w:u w:val="single"/>
        </w:rPr>
      </w:pPr>
      <w:r w:rsidRPr="00344B83">
        <w:rPr>
          <w:rFonts w:asciiTheme="minorHAnsi" w:hAnsiTheme="minorHAnsi" w:cstheme="minorHAnsi"/>
          <w:sz w:val="20"/>
          <w:szCs w:val="20"/>
        </w:rPr>
        <w:t>Verejný obstarávateľ určuje svoj obchodné podmienky dodania predmetu zákazky v</w:t>
      </w:r>
      <w:r w:rsidR="00EA3D90" w:rsidRPr="00344B83">
        <w:rPr>
          <w:rFonts w:asciiTheme="minorHAnsi" w:hAnsiTheme="minorHAnsi" w:cstheme="minorHAnsi"/>
          <w:sz w:val="20"/>
          <w:szCs w:val="20"/>
        </w:rPr>
        <w:t> Kúpnej zmluve</w:t>
      </w:r>
      <w:r w:rsidRPr="00344B83">
        <w:rPr>
          <w:rFonts w:asciiTheme="minorHAnsi" w:hAnsiTheme="minorHAnsi" w:cstheme="minorHAnsi"/>
          <w:sz w:val="20"/>
          <w:szCs w:val="20"/>
        </w:rPr>
        <w:t>, ktorá bude uzavretá s úspešným uchádzačom</w:t>
      </w:r>
      <w:r w:rsidRPr="00344B83">
        <w:rPr>
          <w:rFonts w:asciiTheme="minorHAnsi" w:hAnsiTheme="minorHAnsi" w:cstheme="minorHAnsi"/>
          <w:b/>
          <w:bCs/>
          <w:sz w:val="20"/>
          <w:szCs w:val="20"/>
        </w:rPr>
        <w:t xml:space="preserve">. </w:t>
      </w:r>
      <w:r w:rsidR="008F51EF" w:rsidRPr="00344B83">
        <w:rPr>
          <w:rFonts w:asciiTheme="minorHAnsi" w:hAnsiTheme="minorHAnsi" w:cstheme="minorHAnsi"/>
          <w:b/>
          <w:bCs/>
          <w:sz w:val="20"/>
          <w:szCs w:val="20"/>
          <w:u w:val="single"/>
        </w:rPr>
        <w:t>Uchádzač predložením ponuky vyjadruje súhlas so zmluvnými podmienkami</w:t>
      </w:r>
      <w:r w:rsidR="008F51EF" w:rsidRPr="00344B83">
        <w:rPr>
          <w:rFonts w:asciiTheme="minorHAnsi" w:hAnsiTheme="minorHAnsi" w:cstheme="minorHAnsi"/>
          <w:sz w:val="20"/>
          <w:szCs w:val="20"/>
          <w:u w:val="single"/>
        </w:rPr>
        <w:t>, ktoré verejný obstarávateľ uviedol v </w:t>
      </w:r>
      <w:r w:rsidRPr="00344B83">
        <w:rPr>
          <w:rFonts w:asciiTheme="minorHAnsi" w:hAnsiTheme="minorHAnsi" w:cstheme="minorHAnsi"/>
          <w:sz w:val="20"/>
          <w:szCs w:val="20"/>
          <w:u w:val="single"/>
        </w:rPr>
        <w:t>P</w:t>
      </w:r>
      <w:r w:rsidR="008F51EF" w:rsidRPr="00344B83">
        <w:rPr>
          <w:rFonts w:asciiTheme="minorHAnsi" w:hAnsiTheme="minorHAnsi" w:cstheme="minorHAnsi"/>
          <w:sz w:val="20"/>
          <w:szCs w:val="20"/>
          <w:u w:val="single"/>
        </w:rPr>
        <w:t xml:space="preserve">rílohe č. </w:t>
      </w:r>
      <w:r w:rsidR="00EA3D90" w:rsidRPr="00344B83">
        <w:rPr>
          <w:rFonts w:asciiTheme="minorHAnsi" w:hAnsiTheme="minorHAnsi" w:cstheme="minorHAnsi"/>
          <w:sz w:val="20"/>
          <w:szCs w:val="20"/>
          <w:u w:val="single"/>
        </w:rPr>
        <w:t xml:space="preserve">3 </w:t>
      </w:r>
      <w:r w:rsidR="008F51EF" w:rsidRPr="00344B83">
        <w:rPr>
          <w:rFonts w:asciiTheme="minorHAnsi" w:hAnsiTheme="minorHAnsi" w:cstheme="minorHAnsi"/>
          <w:sz w:val="20"/>
          <w:szCs w:val="20"/>
          <w:u w:val="single"/>
        </w:rPr>
        <w:t>tejto Výzvy.</w:t>
      </w:r>
    </w:p>
    <w:p w14:paraId="4FBF9344" w14:textId="07958CD9" w:rsidR="00815ED8" w:rsidRPr="00344B83" w:rsidRDefault="006B5361" w:rsidP="00A10D10">
      <w:pPr>
        <w:pStyle w:val="tl1"/>
        <w:numPr>
          <w:ilvl w:val="1"/>
          <w:numId w:val="4"/>
        </w:numPr>
        <w:ind w:left="0"/>
        <w:rPr>
          <w:rFonts w:asciiTheme="minorHAnsi" w:hAnsiTheme="minorHAnsi" w:cstheme="minorHAnsi"/>
          <w:sz w:val="20"/>
          <w:szCs w:val="20"/>
        </w:rPr>
      </w:pPr>
      <w:r w:rsidRPr="00344B83">
        <w:rPr>
          <w:rFonts w:asciiTheme="minorHAnsi" w:hAnsiTheme="minorHAnsi" w:cstheme="minorHAnsi"/>
          <w:sz w:val="20"/>
          <w:szCs w:val="20"/>
        </w:rPr>
        <w:t>V</w:t>
      </w:r>
      <w:r w:rsidR="00615F4A" w:rsidRPr="00344B83">
        <w:rPr>
          <w:rFonts w:asciiTheme="minorHAnsi" w:hAnsiTheme="minorHAnsi" w:cstheme="minorHAnsi"/>
          <w:sz w:val="20"/>
          <w:szCs w:val="20"/>
        </w:rPr>
        <w:t>erejný obstarávateľ považuje zmluvné podmienky uvedené v </w:t>
      </w:r>
      <w:r w:rsidR="001837A5" w:rsidRPr="00344B83">
        <w:rPr>
          <w:rFonts w:asciiTheme="minorHAnsi" w:hAnsiTheme="minorHAnsi" w:cstheme="minorHAnsi"/>
          <w:sz w:val="20"/>
          <w:szCs w:val="20"/>
        </w:rPr>
        <w:t>P</w:t>
      </w:r>
      <w:r w:rsidR="00615F4A" w:rsidRPr="00344B83">
        <w:rPr>
          <w:rFonts w:asciiTheme="minorHAnsi" w:hAnsiTheme="minorHAnsi" w:cstheme="minorHAnsi"/>
          <w:sz w:val="20"/>
          <w:szCs w:val="20"/>
        </w:rPr>
        <w:t xml:space="preserve">rílohe č. </w:t>
      </w:r>
      <w:r w:rsidR="00EA3D90" w:rsidRPr="00344B83">
        <w:rPr>
          <w:rFonts w:asciiTheme="minorHAnsi" w:hAnsiTheme="minorHAnsi" w:cstheme="minorHAnsi"/>
          <w:sz w:val="20"/>
          <w:szCs w:val="20"/>
        </w:rPr>
        <w:t>3</w:t>
      </w:r>
      <w:r w:rsidR="00615F4A" w:rsidRPr="00344B83">
        <w:rPr>
          <w:rFonts w:asciiTheme="minorHAnsi" w:hAnsiTheme="minorHAnsi" w:cstheme="minorHAnsi"/>
          <w:sz w:val="20"/>
          <w:szCs w:val="20"/>
        </w:rPr>
        <w:t xml:space="preserve"> tejto Výzvy za nemenné s výnimkou zmien vo formálnych náležitostiach zmluvy a takých zmien, ktoré by pozíciu verejného obstarávateľa (</w:t>
      </w:r>
      <w:r w:rsidR="001837A5" w:rsidRPr="00344B83">
        <w:rPr>
          <w:rFonts w:asciiTheme="minorHAnsi" w:hAnsiTheme="minorHAnsi" w:cstheme="minorHAnsi"/>
          <w:sz w:val="20"/>
          <w:szCs w:val="20"/>
        </w:rPr>
        <w:t>kupujúc</w:t>
      </w:r>
      <w:r w:rsidR="000F52A0" w:rsidRPr="00344B83">
        <w:rPr>
          <w:rFonts w:asciiTheme="minorHAnsi" w:hAnsiTheme="minorHAnsi" w:cstheme="minorHAnsi"/>
          <w:sz w:val="20"/>
          <w:szCs w:val="20"/>
        </w:rPr>
        <w:t>i</w:t>
      </w:r>
      <w:r w:rsidR="00615F4A" w:rsidRPr="00344B83">
        <w:rPr>
          <w:rFonts w:asciiTheme="minorHAnsi" w:hAnsiTheme="minorHAnsi" w:cstheme="minorHAnsi"/>
          <w:sz w:val="20"/>
          <w:szCs w:val="20"/>
        </w:rPr>
        <w:t>) oproti úspešnému uchádzačovi (</w:t>
      </w:r>
      <w:r w:rsidR="0068616A" w:rsidRPr="00344B83">
        <w:rPr>
          <w:rFonts w:asciiTheme="minorHAnsi" w:hAnsiTheme="minorHAnsi" w:cstheme="minorHAnsi"/>
          <w:sz w:val="20"/>
          <w:szCs w:val="20"/>
        </w:rPr>
        <w:t>predávajúci</w:t>
      </w:r>
      <w:r w:rsidR="00615F4A" w:rsidRPr="00344B83">
        <w:rPr>
          <w:rFonts w:asciiTheme="minorHAnsi" w:hAnsiTheme="minorHAnsi" w:cstheme="minorHAnsi"/>
          <w:sz w:val="20"/>
          <w:szCs w:val="20"/>
        </w:rPr>
        <w:t>) zvýhodňovali (išli by v neprospech úspešného uchádzač).</w:t>
      </w:r>
    </w:p>
    <w:p w14:paraId="4049BA8F" w14:textId="180172AC" w:rsidR="00F12F14" w:rsidRPr="00344B83" w:rsidRDefault="00F12F14" w:rsidP="00A10D10">
      <w:pPr>
        <w:spacing w:after="0" w:line="240" w:lineRule="auto"/>
        <w:ind w:left="0" w:right="274"/>
        <w:rPr>
          <w:rFonts w:asciiTheme="minorHAnsi" w:hAnsiTheme="minorHAnsi" w:cstheme="minorHAnsi"/>
          <w:sz w:val="20"/>
          <w:szCs w:val="20"/>
        </w:rPr>
      </w:pPr>
    </w:p>
    <w:p w14:paraId="7B5EB7E7" w14:textId="46A32BD6" w:rsidR="00F12F14" w:rsidRPr="00344B83" w:rsidRDefault="00F12F14" w:rsidP="00A10D10">
      <w:pPr>
        <w:pStyle w:val="Nadpis1"/>
        <w:numPr>
          <w:ilvl w:val="0"/>
          <w:numId w:val="4"/>
        </w:numPr>
        <w:spacing w:after="0" w:line="240" w:lineRule="auto"/>
        <w:ind w:left="0" w:right="273"/>
        <w:rPr>
          <w:rFonts w:asciiTheme="minorHAnsi" w:hAnsiTheme="minorHAnsi" w:cstheme="minorHAnsi"/>
          <w:sz w:val="20"/>
          <w:szCs w:val="20"/>
        </w:rPr>
      </w:pPr>
      <w:r w:rsidRPr="00344B83">
        <w:rPr>
          <w:rFonts w:asciiTheme="minorHAnsi" w:hAnsiTheme="minorHAnsi" w:cstheme="minorHAnsi"/>
          <w:sz w:val="20"/>
          <w:szCs w:val="20"/>
        </w:rPr>
        <w:t>Predpokladaná hodnota zákazky</w:t>
      </w:r>
    </w:p>
    <w:p w14:paraId="600FCB93" w14:textId="25A5B27D" w:rsidR="004B073F" w:rsidRPr="00344B83" w:rsidRDefault="006B10B1" w:rsidP="00A10D10">
      <w:pPr>
        <w:pStyle w:val="Odsekzoznamu"/>
        <w:numPr>
          <w:ilvl w:val="1"/>
          <w:numId w:val="4"/>
        </w:numPr>
        <w:spacing w:after="0" w:line="240" w:lineRule="auto"/>
        <w:ind w:left="0" w:right="0"/>
        <w:rPr>
          <w:rFonts w:asciiTheme="minorHAnsi" w:hAnsiTheme="minorHAnsi" w:cstheme="minorHAnsi"/>
          <w:sz w:val="20"/>
          <w:szCs w:val="20"/>
        </w:rPr>
      </w:pPr>
      <w:r w:rsidRPr="00344B83">
        <w:rPr>
          <w:rFonts w:asciiTheme="minorHAnsi" w:hAnsiTheme="minorHAnsi" w:cstheme="minorHAnsi"/>
          <w:sz w:val="20"/>
          <w:szCs w:val="20"/>
        </w:rPr>
        <w:t xml:space="preserve">Predpokladaná hodnota </w:t>
      </w:r>
      <w:r w:rsidR="004B073F" w:rsidRPr="00344B83">
        <w:rPr>
          <w:rFonts w:asciiTheme="minorHAnsi" w:hAnsiTheme="minorHAnsi" w:cstheme="minorHAnsi"/>
          <w:sz w:val="20"/>
          <w:szCs w:val="20"/>
        </w:rPr>
        <w:t>celého predmetu zákazky je:</w:t>
      </w:r>
      <w:r w:rsidR="00EA3D90" w:rsidRPr="00344B83">
        <w:rPr>
          <w:rFonts w:ascii="Times New Roman" w:hAnsi="Times New Roman" w:cs="Times New Roman"/>
          <w:b/>
          <w:sz w:val="20"/>
          <w:szCs w:val="20"/>
        </w:rPr>
        <w:t xml:space="preserve">  </w:t>
      </w:r>
      <w:r w:rsidR="00EA3D90" w:rsidRPr="00344B83">
        <w:rPr>
          <w:rFonts w:asciiTheme="minorHAnsi" w:hAnsiTheme="minorHAnsi" w:cstheme="minorHAnsi"/>
          <w:b/>
          <w:sz w:val="20"/>
          <w:szCs w:val="20"/>
        </w:rPr>
        <w:t>61.175,64</w:t>
      </w:r>
      <w:r w:rsidR="00EA3D90" w:rsidRPr="00344B83">
        <w:rPr>
          <w:rFonts w:asciiTheme="minorHAnsi" w:hAnsiTheme="minorHAnsi" w:cstheme="minorHAnsi"/>
          <w:sz w:val="20"/>
          <w:szCs w:val="20"/>
        </w:rPr>
        <w:t xml:space="preserve"> </w:t>
      </w:r>
      <w:r w:rsidR="005863A9" w:rsidRPr="00344B83">
        <w:rPr>
          <w:rFonts w:asciiTheme="minorHAnsi" w:hAnsiTheme="minorHAnsi" w:cstheme="minorHAnsi"/>
          <w:b/>
          <w:bCs/>
          <w:sz w:val="20"/>
          <w:szCs w:val="20"/>
        </w:rPr>
        <w:t>€ bez DPH</w:t>
      </w:r>
    </w:p>
    <w:p w14:paraId="29A8DF79" w14:textId="12E55AAE" w:rsidR="00613568" w:rsidRPr="00344B83" w:rsidRDefault="00613568" w:rsidP="00A10D10">
      <w:pPr>
        <w:pStyle w:val="Odsekzoznamu"/>
        <w:spacing w:after="0" w:line="240" w:lineRule="auto"/>
        <w:ind w:left="0" w:right="0" w:firstLine="0"/>
        <w:rPr>
          <w:rFonts w:asciiTheme="minorHAnsi" w:hAnsiTheme="minorHAnsi" w:cstheme="minorHAnsi"/>
          <w:sz w:val="20"/>
          <w:szCs w:val="20"/>
        </w:rPr>
      </w:pPr>
    </w:p>
    <w:p w14:paraId="43122F0E" w14:textId="729D58EE" w:rsidR="006E34CE" w:rsidRPr="00344B83" w:rsidRDefault="00A63EE4" w:rsidP="00A10D10">
      <w:pPr>
        <w:pStyle w:val="Nadpis1"/>
        <w:numPr>
          <w:ilvl w:val="0"/>
          <w:numId w:val="4"/>
        </w:numPr>
        <w:spacing w:after="0" w:line="240" w:lineRule="auto"/>
        <w:ind w:left="0" w:right="273"/>
        <w:rPr>
          <w:rFonts w:asciiTheme="minorHAnsi" w:hAnsiTheme="minorHAnsi" w:cstheme="minorHAnsi"/>
          <w:sz w:val="20"/>
          <w:szCs w:val="20"/>
        </w:rPr>
      </w:pPr>
      <w:r w:rsidRPr="00344B83">
        <w:rPr>
          <w:rFonts w:asciiTheme="minorHAnsi" w:hAnsiTheme="minorHAnsi" w:cstheme="minorHAnsi"/>
          <w:sz w:val="20"/>
          <w:szCs w:val="20"/>
        </w:rPr>
        <w:t xml:space="preserve">Lehota na uskutočnenie </w:t>
      </w:r>
      <w:r w:rsidR="000226A1" w:rsidRPr="00344B83">
        <w:rPr>
          <w:rFonts w:asciiTheme="minorHAnsi" w:hAnsiTheme="minorHAnsi" w:cstheme="minorHAnsi"/>
          <w:sz w:val="20"/>
          <w:szCs w:val="20"/>
        </w:rPr>
        <w:t xml:space="preserve">premetu zákazky </w:t>
      </w:r>
    </w:p>
    <w:p w14:paraId="2FFEA48D" w14:textId="6B679DA6" w:rsidR="00C45FEA" w:rsidRPr="00344B83" w:rsidRDefault="00C45FEA" w:rsidP="00A10D10">
      <w:pPr>
        <w:pStyle w:val="Default"/>
        <w:numPr>
          <w:ilvl w:val="1"/>
          <w:numId w:val="4"/>
        </w:numPr>
        <w:tabs>
          <w:tab w:val="left" w:pos="2694"/>
        </w:tabs>
        <w:ind w:left="0"/>
        <w:jc w:val="both"/>
        <w:rPr>
          <w:rFonts w:asciiTheme="minorHAnsi" w:hAnsiTheme="minorHAnsi" w:cstheme="minorHAnsi"/>
          <w:color w:val="auto"/>
          <w:sz w:val="20"/>
          <w:szCs w:val="20"/>
        </w:rPr>
      </w:pPr>
      <w:r w:rsidRPr="00344B83">
        <w:rPr>
          <w:rFonts w:asciiTheme="minorHAnsi" w:hAnsiTheme="minorHAnsi" w:cstheme="minorHAnsi"/>
          <w:color w:val="auto"/>
          <w:sz w:val="20"/>
          <w:szCs w:val="20"/>
        </w:rPr>
        <w:t xml:space="preserve">Termíny </w:t>
      </w:r>
      <w:r w:rsidR="000F7CB4" w:rsidRPr="00344B83">
        <w:rPr>
          <w:rFonts w:asciiTheme="minorHAnsi" w:hAnsiTheme="minorHAnsi" w:cstheme="minorHAnsi"/>
          <w:color w:val="auto"/>
          <w:sz w:val="20"/>
          <w:szCs w:val="20"/>
        </w:rPr>
        <w:t>dodania tovaru</w:t>
      </w:r>
      <w:r w:rsidRPr="00344B83">
        <w:rPr>
          <w:rFonts w:asciiTheme="minorHAnsi" w:hAnsiTheme="minorHAnsi" w:cstheme="minorHAnsi"/>
          <w:color w:val="auto"/>
          <w:sz w:val="20"/>
          <w:szCs w:val="20"/>
        </w:rPr>
        <w:t xml:space="preserve">: </w:t>
      </w:r>
    </w:p>
    <w:p w14:paraId="2355E851" w14:textId="4F8EB1C3" w:rsidR="006E34CE" w:rsidRPr="00344B83" w:rsidRDefault="000F7CB4" w:rsidP="00A737C9">
      <w:pPr>
        <w:pStyle w:val="Default"/>
        <w:numPr>
          <w:ilvl w:val="0"/>
          <w:numId w:val="25"/>
        </w:numPr>
        <w:jc w:val="both"/>
        <w:rPr>
          <w:rFonts w:asciiTheme="minorHAnsi" w:hAnsiTheme="minorHAnsi" w:cstheme="minorHAnsi"/>
          <w:color w:val="auto"/>
          <w:sz w:val="20"/>
          <w:szCs w:val="20"/>
        </w:rPr>
      </w:pPr>
      <w:r w:rsidRPr="00344B83">
        <w:rPr>
          <w:rFonts w:asciiTheme="minorHAnsi" w:hAnsiTheme="minorHAnsi" w:cstheme="minorHAnsi"/>
          <w:sz w:val="20"/>
          <w:szCs w:val="20"/>
        </w:rPr>
        <w:t>do 120 dní odo dňa nadobudnutia účinnosti zmluvy.</w:t>
      </w:r>
    </w:p>
    <w:p w14:paraId="69332168" w14:textId="438A830C" w:rsidR="00B871CC" w:rsidRPr="00344B83" w:rsidRDefault="00B871CC" w:rsidP="00A10D10">
      <w:pPr>
        <w:pStyle w:val="Odsekzoznamu"/>
        <w:spacing w:after="0" w:line="259" w:lineRule="auto"/>
        <w:ind w:left="0" w:right="0" w:firstLine="0"/>
        <w:rPr>
          <w:rFonts w:asciiTheme="minorHAnsi" w:hAnsiTheme="minorHAnsi" w:cstheme="minorHAnsi"/>
          <w:sz w:val="20"/>
          <w:szCs w:val="20"/>
        </w:rPr>
      </w:pPr>
    </w:p>
    <w:p w14:paraId="598C0D1C" w14:textId="77777777" w:rsidR="00C45FEA" w:rsidRPr="00344B83" w:rsidRDefault="0050706A" w:rsidP="00A10D10">
      <w:pPr>
        <w:pStyle w:val="Nadpis1"/>
        <w:numPr>
          <w:ilvl w:val="0"/>
          <w:numId w:val="4"/>
        </w:numPr>
        <w:spacing w:after="0" w:line="240" w:lineRule="auto"/>
        <w:ind w:left="0" w:right="273"/>
        <w:rPr>
          <w:rFonts w:asciiTheme="minorHAnsi" w:hAnsiTheme="minorHAnsi" w:cstheme="minorHAnsi"/>
          <w:sz w:val="20"/>
          <w:szCs w:val="20"/>
        </w:rPr>
      </w:pPr>
      <w:r w:rsidRPr="00344B83">
        <w:rPr>
          <w:rFonts w:asciiTheme="minorHAnsi" w:hAnsiTheme="minorHAnsi" w:cstheme="minorHAnsi"/>
          <w:sz w:val="20"/>
          <w:szCs w:val="20"/>
        </w:rPr>
        <w:t>Obhliadka predmetu zákazky</w:t>
      </w:r>
    </w:p>
    <w:p w14:paraId="2393C7EC" w14:textId="33F169B7" w:rsidR="00344B83" w:rsidRPr="00344B83" w:rsidRDefault="00344B83" w:rsidP="00344B83">
      <w:pPr>
        <w:pStyle w:val="Nadpis1"/>
        <w:numPr>
          <w:ilvl w:val="1"/>
          <w:numId w:val="4"/>
        </w:numPr>
        <w:spacing w:line="240" w:lineRule="auto"/>
        <w:ind w:left="0" w:right="273"/>
        <w:rPr>
          <w:rFonts w:asciiTheme="minorHAnsi" w:hAnsiTheme="minorHAnsi" w:cs="Cambria"/>
          <w:b w:val="0"/>
          <w:sz w:val="20"/>
          <w:szCs w:val="20"/>
        </w:rPr>
      </w:pPr>
      <w:r w:rsidRPr="00344B83">
        <w:rPr>
          <w:rFonts w:asciiTheme="minorHAnsi" w:hAnsiTheme="minorHAnsi" w:cs="Cambria"/>
          <w:b w:val="0"/>
          <w:sz w:val="20"/>
          <w:szCs w:val="20"/>
        </w:rPr>
        <w:t>Verejný obstarávateľ umožňuje vykonanie obhliadky.</w:t>
      </w:r>
    </w:p>
    <w:p w14:paraId="77697409" w14:textId="77777777" w:rsidR="00344B83" w:rsidRPr="00344B83" w:rsidRDefault="00344B83" w:rsidP="00344B83">
      <w:pPr>
        <w:pStyle w:val="Nadpis1"/>
        <w:numPr>
          <w:ilvl w:val="1"/>
          <w:numId w:val="4"/>
        </w:numPr>
        <w:spacing w:line="240" w:lineRule="auto"/>
        <w:ind w:left="0" w:right="273"/>
        <w:rPr>
          <w:rFonts w:asciiTheme="minorHAnsi" w:hAnsiTheme="minorHAnsi" w:cs="Cambria"/>
          <w:b w:val="0"/>
          <w:sz w:val="20"/>
          <w:szCs w:val="20"/>
        </w:rPr>
      </w:pPr>
      <w:r w:rsidRPr="00344B83">
        <w:rPr>
          <w:rFonts w:asciiTheme="minorHAnsi" w:hAnsiTheme="minorHAnsi" w:cs="Cambria"/>
          <w:b w:val="0"/>
          <w:sz w:val="20"/>
          <w:szCs w:val="20"/>
        </w:rPr>
        <w:t xml:space="preserve">Termín obhliadky bude záujemcovi určený individuálne, na základe ním doručenej žiadosti prostredníctvom komunikačného rozhrania systému JOSEPHINE. Žiadosť o vykonanie obhliadky musí byť doručená najneskôr do uplynutia lehoty na predkladanie ponúk. Na žiadosti doručené po uvedenej lehote sa nebude prihliadať. </w:t>
      </w:r>
    </w:p>
    <w:p w14:paraId="23956C2A" w14:textId="77777777" w:rsidR="00344B83" w:rsidRPr="00344B83" w:rsidRDefault="00344B83" w:rsidP="00344B83">
      <w:pPr>
        <w:pStyle w:val="Nadpis1"/>
        <w:numPr>
          <w:ilvl w:val="1"/>
          <w:numId w:val="4"/>
        </w:numPr>
        <w:spacing w:line="240" w:lineRule="auto"/>
        <w:ind w:left="0" w:right="273"/>
        <w:rPr>
          <w:rFonts w:asciiTheme="minorHAnsi" w:hAnsiTheme="minorHAnsi" w:cs="Cambria"/>
          <w:b w:val="0"/>
          <w:sz w:val="20"/>
          <w:szCs w:val="20"/>
        </w:rPr>
      </w:pPr>
      <w:r w:rsidRPr="00344B83">
        <w:rPr>
          <w:rFonts w:asciiTheme="minorHAnsi" w:hAnsiTheme="minorHAnsi" w:cs="Cambria"/>
          <w:b w:val="0"/>
          <w:sz w:val="20"/>
          <w:szCs w:val="20"/>
        </w:rPr>
        <w:t>Verejný obstarávateľ určí každému záujemcovi termín obhliadky a bezodkladne od doručenia žiadosti o obhliadku odošle záujemcovi oznámenie, v ktorom uvedie minimálne miesto, dátum a čas konania obhliadky. Obhliadka sa nemôže uskutočniť skôr ako dva pracovné dni odo dňa odoslania oznámenia o konaní obhliadky.</w:t>
      </w:r>
    </w:p>
    <w:p w14:paraId="36635A81" w14:textId="77777777" w:rsidR="00344B83" w:rsidRPr="00344B83" w:rsidRDefault="00344B83" w:rsidP="00344B83">
      <w:pPr>
        <w:pStyle w:val="Nadpis1"/>
        <w:numPr>
          <w:ilvl w:val="1"/>
          <w:numId w:val="4"/>
        </w:numPr>
        <w:spacing w:line="240" w:lineRule="auto"/>
        <w:ind w:left="0" w:right="273"/>
        <w:rPr>
          <w:rFonts w:asciiTheme="minorHAnsi" w:hAnsiTheme="minorHAnsi" w:cs="Cambria"/>
          <w:b w:val="0"/>
          <w:sz w:val="20"/>
          <w:szCs w:val="20"/>
        </w:rPr>
      </w:pPr>
      <w:r w:rsidRPr="00344B83">
        <w:rPr>
          <w:rFonts w:asciiTheme="minorHAnsi" w:hAnsiTheme="minorHAnsi" w:cs="Cambria"/>
          <w:b w:val="0"/>
          <w:sz w:val="20"/>
          <w:szCs w:val="20"/>
        </w:rPr>
        <w:t xml:space="preserve">Verejný obstarávateľ určuje pre každého zo záujemcov 60 minút ako maximálny čas trvania obhliadky. </w:t>
      </w:r>
    </w:p>
    <w:p w14:paraId="62CB0EC1" w14:textId="4F7150CB" w:rsidR="002F3D9D" w:rsidRPr="00344B83" w:rsidRDefault="00344B83" w:rsidP="00344B83">
      <w:pPr>
        <w:pStyle w:val="Nadpis1"/>
        <w:numPr>
          <w:ilvl w:val="1"/>
          <w:numId w:val="4"/>
        </w:numPr>
        <w:spacing w:after="0" w:line="240" w:lineRule="auto"/>
        <w:ind w:left="0" w:right="273"/>
        <w:rPr>
          <w:rFonts w:asciiTheme="minorHAnsi" w:hAnsiTheme="minorHAnsi" w:cs="Cambria"/>
          <w:b w:val="0"/>
          <w:sz w:val="20"/>
          <w:szCs w:val="20"/>
        </w:rPr>
      </w:pPr>
      <w:r w:rsidRPr="00344B83">
        <w:rPr>
          <w:rFonts w:asciiTheme="minorHAnsi" w:hAnsiTheme="minorHAnsi" w:cs="Cambria"/>
          <w:b w:val="0"/>
          <w:sz w:val="20"/>
          <w:szCs w:val="20"/>
        </w:rPr>
        <w:t xml:space="preserve">Počas obhliadky nebudú záujemcom poskytované iné informácie ako tie, ktoré sú uvedené v tejto Výzve a jej prílohách a ďalších dokumentoch potrebných na vypracovanie ponuky už poskytnutých verejným obstarávateľom. </w:t>
      </w:r>
    </w:p>
    <w:p w14:paraId="5FFC3F45" w14:textId="77777777" w:rsidR="000F7CB4" w:rsidRPr="00344B83" w:rsidRDefault="000F7CB4" w:rsidP="000F7CB4">
      <w:pPr>
        <w:rPr>
          <w:sz w:val="20"/>
          <w:szCs w:val="20"/>
        </w:rPr>
      </w:pPr>
    </w:p>
    <w:p w14:paraId="14025FBF" w14:textId="5F1A7342" w:rsidR="00344B83" w:rsidRPr="00344B83" w:rsidRDefault="002F3D9D" w:rsidP="00344B83">
      <w:pPr>
        <w:pStyle w:val="Nadpis1"/>
        <w:numPr>
          <w:ilvl w:val="0"/>
          <w:numId w:val="4"/>
        </w:numPr>
        <w:spacing w:after="0" w:line="240" w:lineRule="auto"/>
        <w:ind w:left="0" w:right="273"/>
        <w:rPr>
          <w:rFonts w:asciiTheme="minorHAnsi" w:hAnsiTheme="minorHAnsi" w:cstheme="minorHAnsi"/>
          <w:sz w:val="20"/>
          <w:szCs w:val="20"/>
        </w:rPr>
      </w:pPr>
      <w:r w:rsidRPr="00344B83">
        <w:rPr>
          <w:rFonts w:asciiTheme="minorHAnsi" w:hAnsiTheme="minorHAnsi" w:cstheme="minorHAnsi"/>
          <w:sz w:val="20"/>
          <w:szCs w:val="20"/>
        </w:rPr>
        <w:t>Zdroj finančných prostriedkov</w:t>
      </w:r>
    </w:p>
    <w:p w14:paraId="1B5070D6" w14:textId="65A02713" w:rsidR="00016910" w:rsidRPr="00344B83" w:rsidRDefault="002F3D9D" w:rsidP="00344B83">
      <w:pPr>
        <w:pStyle w:val="Odsekzoznamu"/>
        <w:numPr>
          <w:ilvl w:val="1"/>
          <w:numId w:val="4"/>
        </w:numPr>
        <w:spacing w:after="0" w:line="240" w:lineRule="auto"/>
        <w:ind w:left="0"/>
        <w:rPr>
          <w:rFonts w:asciiTheme="minorHAnsi" w:hAnsiTheme="minorHAnsi" w:cstheme="minorHAnsi"/>
          <w:sz w:val="20"/>
          <w:szCs w:val="20"/>
        </w:rPr>
      </w:pPr>
      <w:r w:rsidRPr="00344B83">
        <w:rPr>
          <w:rFonts w:asciiTheme="minorHAnsi" w:hAnsiTheme="minorHAnsi" w:cstheme="minorHAnsi"/>
          <w:sz w:val="20"/>
          <w:szCs w:val="20"/>
        </w:rPr>
        <w:t>Predmet zákazky bude financovaný z rozpočtových prostriedkov verejného obstarávateľa určených na tento účel.</w:t>
      </w:r>
      <w:r w:rsidR="00344B83" w:rsidRPr="00344B83">
        <w:rPr>
          <w:rFonts w:asciiTheme="minorHAnsi" w:hAnsiTheme="minorHAnsi" w:cstheme="minorHAnsi"/>
          <w:sz w:val="20"/>
          <w:szCs w:val="20"/>
        </w:rPr>
        <w:t xml:space="preserve"> </w:t>
      </w:r>
      <w:r w:rsidR="00344B83" w:rsidRPr="00344B83">
        <w:rPr>
          <w:sz w:val="20"/>
          <w:szCs w:val="20"/>
        </w:rPr>
        <w:t xml:space="preserve">Predmet zákazky bude spolufinancovaný z nenávratného finančného príspevku </w:t>
      </w:r>
      <w:r w:rsidR="00344B83" w:rsidRPr="00682D7F">
        <w:rPr>
          <w:rFonts w:asciiTheme="minorHAnsi" w:hAnsiTheme="minorHAnsi"/>
          <w:iCs/>
          <w:sz w:val="20"/>
          <w:szCs w:val="20"/>
        </w:rPr>
        <w:t xml:space="preserve">cez Integrovaný regionálny operačný program, Prioritná os 2. Ľahší prístup k efektívnym a kvalitnejším verejným službám, Investičná priorita 2.2 Investovanie do vzdelania, školení a odbornej prípravy, zručností a celoživotného vzdelávania prostredníctvom vývoja vzdelávacej a výcvikovej infraštruktúry, Špecifický cieľ 2.2.3 Zvýšenie </w:t>
      </w:r>
      <w:r w:rsidR="00344B83" w:rsidRPr="00682D7F">
        <w:rPr>
          <w:rFonts w:asciiTheme="minorHAnsi" w:hAnsiTheme="minorHAnsi"/>
          <w:iCs/>
          <w:sz w:val="20"/>
          <w:szCs w:val="20"/>
        </w:rPr>
        <w:lastRenderedPageBreak/>
        <w:t>počtu žiakov stredných odborných škôl na praktickom vyučovaní, s kódom výzvy: IROP-PO2-SC223-2017-22 pre projekt Kvalitné podmienky pre budúcich stavebných odborníkov</w:t>
      </w:r>
      <w:r w:rsidR="00344B83">
        <w:rPr>
          <w:rFonts w:asciiTheme="minorHAnsi" w:hAnsiTheme="minorHAnsi"/>
          <w:iCs/>
          <w:sz w:val="20"/>
          <w:szCs w:val="20"/>
        </w:rPr>
        <w:t>.</w:t>
      </w:r>
    </w:p>
    <w:p w14:paraId="18522668" w14:textId="77777777" w:rsidR="00344B83" w:rsidRPr="00344B83" w:rsidRDefault="00344B83" w:rsidP="00344B83">
      <w:pPr>
        <w:pStyle w:val="Odsekzoznamu"/>
        <w:spacing w:after="0" w:line="240" w:lineRule="auto"/>
        <w:ind w:left="0" w:firstLine="0"/>
        <w:rPr>
          <w:rFonts w:asciiTheme="minorHAnsi" w:hAnsiTheme="minorHAnsi" w:cstheme="minorHAnsi"/>
          <w:sz w:val="20"/>
          <w:szCs w:val="20"/>
        </w:rPr>
      </w:pPr>
    </w:p>
    <w:p w14:paraId="5940039B" w14:textId="77777777" w:rsidR="00016910" w:rsidRPr="00344B83" w:rsidRDefault="00016910" w:rsidP="00A10D10">
      <w:pPr>
        <w:pStyle w:val="Nadpis1"/>
        <w:numPr>
          <w:ilvl w:val="0"/>
          <w:numId w:val="4"/>
        </w:numPr>
        <w:spacing w:after="0" w:line="240" w:lineRule="auto"/>
        <w:ind w:left="0" w:right="273"/>
        <w:rPr>
          <w:rFonts w:asciiTheme="minorHAnsi" w:hAnsiTheme="minorHAnsi" w:cstheme="minorHAnsi"/>
          <w:sz w:val="20"/>
          <w:szCs w:val="20"/>
        </w:rPr>
      </w:pPr>
      <w:r w:rsidRPr="00344B83">
        <w:rPr>
          <w:rFonts w:asciiTheme="minorHAnsi" w:hAnsiTheme="minorHAnsi" w:cstheme="minorHAnsi"/>
          <w:sz w:val="20"/>
          <w:szCs w:val="20"/>
        </w:rPr>
        <w:t>Rozdelenie predmetu zákazky</w:t>
      </w:r>
    </w:p>
    <w:p w14:paraId="69ED08F3" w14:textId="71C5BCD9" w:rsidR="00016910" w:rsidRPr="00344B83" w:rsidRDefault="00C27B8C" w:rsidP="00A10D10">
      <w:pPr>
        <w:pStyle w:val="Odsekzoznamu"/>
        <w:numPr>
          <w:ilvl w:val="1"/>
          <w:numId w:val="4"/>
        </w:numPr>
        <w:spacing w:after="0" w:line="240" w:lineRule="auto"/>
        <w:ind w:left="0"/>
        <w:rPr>
          <w:rFonts w:asciiTheme="minorHAnsi" w:hAnsiTheme="minorHAnsi" w:cstheme="minorHAnsi"/>
          <w:sz w:val="20"/>
          <w:szCs w:val="20"/>
        </w:rPr>
      </w:pPr>
      <w:r w:rsidRPr="00344B83">
        <w:rPr>
          <w:rFonts w:asciiTheme="minorHAnsi" w:hAnsiTheme="minorHAnsi" w:cstheme="minorHAnsi"/>
          <w:sz w:val="20"/>
          <w:szCs w:val="20"/>
        </w:rPr>
        <w:t>Neuplatňuje sa</w:t>
      </w:r>
      <w:r w:rsidR="00C45FEA" w:rsidRPr="00344B83">
        <w:rPr>
          <w:rFonts w:asciiTheme="minorHAnsi" w:hAnsiTheme="minorHAnsi" w:cstheme="minorHAnsi"/>
          <w:sz w:val="20"/>
          <w:szCs w:val="20"/>
        </w:rPr>
        <w:t>.</w:t>
      </w:r>
    </w:p>
    <w:p w14:paraId="3E866879" w14:textId="77777777" w:rsidR="0068616A" w:rsidRPr="00344B83" w:rsidRDefault="0068616A" w:rsidP="00A10D10">
      <w:pPr>
        <w:pStyle w:val="Odsekzoznamu"/>
        <w:spacing w:after="0" w:line="240" w:lineRule="auto"/>
        <w:ind w:left="0" w:firstLine="0"/>
        <w:rPr>
          <w:rFonts w:asciiTheme="minorHAnsi" w:hAnsiTheme="minorHAnsi" w:cstheme="minorHAnsi"/>
          <w:sz w:val="20"/>
          <w:szCs w:val="20"/>
        </w:rPr>
      </w:pPr>
    </w:p>
    <w:p w14:paraId="1AE69F0C" w14:textId="5741E111" w:rsidR="0053642B" w:rsidRPr="00344B83" w:rsidRDefault="0053642B" w:rsidP="00A10D10">
      <w:pPr>
        <w:pStyle w:val="Odsekzoznamu"/>
        <w:numPr>
          <w:ilvl w:val="0"/>
          <w:numId w:val="4"/>
        </w:numPr>
        <w:spacing w:after="0" w:line="240" w:lineRule="auto"/>
        <w:ind w:left="0"/>
        <w:rPr>
          <w:rFonts w:asciiTheme="minorHAnsi" w:hAnsiTheme="minorHAnsi" w:cstheme="minorHAnsi"/>
          <w:b/>
          <w:sz w:val="20"/>
          <w:szCs w:val="20"/>
        </w:rPr>
      </w:pPr>
      <w:r w:rsidRPr="00344B83">
        <w:rPr>
          <w:rFonts w:asciiTheme="minorHAnsi" w:hAnsiTheme="minorHAnsi" w:cstheme="minorHAnsi"/>
          <w:b/>
          <w:sz w:val="20"/>
          <w:szCs w:val="20"/>
        </w:rPr>
        <w:t>Jazyk ponuky</w:t>
      </w:r>
    </w:p>
    <w:p w14:paraId="666B5430" w14:textId="3866DA6B" w:rsidR="0053642B" w:rsidRPr="00344B83" w:rsidRDefault="0053642B" w:rsidP="00A10D10">
      <w:pPr>
        <w:pStyle w:val="Odsekzoznamu"/>
        <w:numPr>
          <w:ilvl w:val="1"/>
          <w:numId w:val="4"/>
        </w:numPr>
        <w:spacing w:after="0" w:line="240" w:lineRule="auto"/>
        <w:ind w:left="0" w:right="0"/>
        <w:rPr>
          <w:rFonts w:asciiTheme="minorHAnsi" w:hAnsiTheme="minorHAnsi" w:cstheme="minorHAnsi"/>
          <w:sz w:val="20"/>
          <w:szCs w:val="20"/>
        </w:rPr>
      </w:pPr>
      <w:r w:rsidRPr="00344B83">
        <w:rPr>
          <w:rFonts w:asciiTheme="minorHAnsi" w:hAnsiTheme="minorHAnsi" w:cstheme="minorHAnsi"/>
          <w:sz w:val="20"/>
          <w:szCs w:val="20"/>
        </w:rPr>
        <w:t>Uchádzač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w:t>
      </w:r>
      <w:r w:rsidR="00274CD2" w:rsidRPr="00344B83">
        <w:rPr>
          <w:rFonts w:asciiTheme="minorHAnsi" w:hAnsiTheme="minorHAnsi" w:cstheme="minorHAnsi"/>
          <w:sz w:val="20"/>
          <w:szCs w:val="20"/>
        </w:rPr>
        <w:t>nej a reprodukovateľnej podobe.</w:t>
      </w:r>
    </w:p>
    <w:p w14:paraId="1C7E4B2E" w14:textId="3710540D" w:rsidR="0050706A" w:rsidRPr="00344B83" w:rsidRDefault="0050706A" w:rsidP="00A10D10">
      <w:pPr>
        <w:pStyle w:val="Odsekzoznamu"/>
        <w:spacing w:after="0" w:line="240" w:lineRule="auto"/>
        <w:ind w:left="0" w:firstLine="0"/>
        <w:rPr>
          <w:rFonts w:asciiTheme="minorHAnsi" w:hAnsiTheme="minorHAnsi" w:cstheme="minorHAnsi"/>
          <w:sz w:val="20"/>
          <w:szCs w:val="20"/>
        </w:rPr>
      </w:pPr>
    </w:p>
    <w:p w14:paraId="7BF52101" w14:textId="5A2338EF" w:rsidR="00A81951" w:rsidRPr="00344B83" w:rsidRDefault="004C25A6" w:rsidP="00A10D10">
      <w:pPr>
        <w:pStyle w:val="Nadpis1"/>
        <w:numPr>
          <w:ilvl w:val="0"/>
          <w:numId w:val="4"/>
        </w:numPr>
        <w:spacing w:after="0" w:line="240" w:lineRule="auto"/>
        <w:ind w:left="0" w:right="273"/>
        <w:rPr>
          <w:rFonts w:asciiTheme="minorHAnsi" w:hAnsiTheme="minorHAnsi" w:cstheme="minorHAnsi"/>
          <w:sz w:val="20"/>
          <w:szCs w:val="20"/>
        </w:rPr>
      </w:pPr>
      <w:bookmarkStart w:id="2" w:name="_Toc12164"/>
      <w:r w:rsidRPr="00344B83">
        <w:rPr>
          <w:rFonts w:asciiTheme="minorHAnsi" w:hAnsiTheme="minorHAnsi" w:cstheme="minorHAnsi"/>
          <w:sz w:val="20"/>
          <w:szCs w:val="20"/>
        </w:rPr>
        <w:t xml:space="preserve">Podmienky </w:t>
      </w:r>
      <w:r w:rsidR="00C56794" w:rsidRPr="00344B83">
        <w:rPr>
          <w:rFonts w:asciiTheme="minorHAnsi" w:hAnsiTheme="minorHAnsi" w:cstheme="minorHAnsi"/>
          <w:sz w:val="20"/>
          <w:szCs w:val="20"/>
        </w:rPr>
        <w:t>predkladania ponúk</w:t>
      </w:r>
      <w:r w:rsidRPr="00344B83">
        <w:rPr>
          <w:rFonts w:asciiTheme="minorHAnsi" w:hAnsiTheme="minorHAnsi" w:cstheme="minorHAnsi"/>
          <w:sz w:val="20"/>
          <w:szCs w:val="20"/>
        </w:rPr>
        <w:t xml:space="preserve"> </w:t>
      </w:r>
      <w:r w:rsidRPr="00344B83">
        <w:rPr>
          <w:rFonts w:asciiTheme="minorHAnsi" w:hAnsiTheme="minorHAnsi" w:cstheme="minorHAnsi"/>
          <w:b w:val="0"/>
          <w:sz w:val="20"/>
          <w:szCs w:val="20"/>
        </w:rPr>
        <w:t xml:space="preserve"> </w:t>
      </w:r>
      <w:bookmarkEnd w:id="2"/>
    </w:p>
    <w:p w14:paraId="62A0907D" w14:textId="4CB10B5C" w:rsidR="00A81951" w:rsidRPr="00344B83" w:rsidRDefault="00A81951" w:rsidP="00A10D10">
      <w:pPr>
        <w:pStyle w:val="Odsekzoznamu"/>
        <w:numPr>
          <w:ilvl w:val="1"/>
          <w:numId w:val="4"/>
        </w:numPr>
        <w:autoSpaceDE w:val="0"/>
        <w:autoSpaceDN w:val="0"/>
        <w:adjustRightInd w:val="0"/>
        <w:spacing w:after="0" w:line="240" w:lineRule="auto"/>
        <w:ind w:left="0" w:right="0"/>
        <w:rPr>
          <w:rFonts w:asciiTheme="minorHAnsi" w:eastAsiaTheme="minorEastAsia" w:hAnsiTheme="minorHAnsi" w:cstheme="minorHAnsi"/>
          <w:sz w:val="20"/>
          <w:szCs w:val="20"/>
        </w:rPr>
      </w:pPr>
      <w:r w:rsidRPr="00344B83">
        <w:rPr>
          <w:rFonts w:asciiTheme="minorHAnsi" w:eastAsiaTheme="minorEastAsia" w:hAnsiTheme="minorHAnsi" w:cstheme="minorHAnsi"/>
          <w:sz w:val="20"/>
          <w:szCs w:val="20"/>
        </w:rPr>
        <w:t xml:space="preserve">Ponuka je vyhotovená elektronicky a vložená do systému JOSEPHINE umiestnenom na webovej adrese </w:t>
      </w:r>
      <w:hyperlink r:id="rId10" w:history="1">
        <w:r w:rsidRPr="00344B83">
          <w:rPr>
            <w:rStyle w:val="Hypertextovprepojenie"/>
            <w:rFonts w:asciiTheme="minorHAnsi" w:eastAsiaTheme="minorEastAsia" w:hAnsiTheme="minorHAnsi" w:cstheme="minorHAnsi"/>
            <w:sz w:val="20"/>
            <w:szCs w:val="20"/>
          </w:rPr>
          <w:t>https://josephine.proebiz.com/</w:t>
        </w:r>
      </w:hyperlink>
      <w:r w:rsidRPr="00344B83">
        <w:rPr>
          <w:rFonts w:asciiTheme="minorHAnsi" w:eastAsiaTheme="minorEastAsia" w:hAnsiTheme="minorHAnsi" w:cstheme="minorHAnsi"/>
          <w:sz w:val="20"/>
          <w:szCs w:val="20"/>
        </w:rPr>
        <w:t>.</w:t>
      </w:r>
    </w:p>
    <w:p w14:paraId="0590CAE5" w14:textId="668657D4" w:rsidR="00302059" w:rsidRPr="00344B83" w:rsidRDefault="00B10EB9" w:rsidP="00A10D10">
      <w:pPr>
        <w:pStyle w:val="Odsekzoznamu"/>
        <w:numPr>
          <w:ilvl w:val="1"/>
          <w:numId w:val="4"/>
        </w:numPr>
        <w:tabs>
          <w:tab w:val="left" w:pos="426"/>
        </w:tabs>
        <w:spacing w:after="0" w:line="240" w:lineRule="auto"/>
        <w:ind w:left="0" w:right="0"/>
        <w:rPr>
          <w:rFonts w:asciiTheme="minorHAnsi" w:hAnsiTheme="minorHAnsi" w:cstheme="minorHAnsi"/>
          <w:sz w:val="20"/>
          <w:szCs w:val="20"/>
        </w:rPr>
      </w:pPr>
      <w:r w:rsidRPr="00344B83">
        <w:rPr>
          <w:rFonts w:asciiTheme="minorHAnsi" w:hAnsiTheme="minorHAnsi" w:cstheme="minorHAnsi"/>
          <w:sz w:val="20"/>
          <w:szCs w:val="20"/>
        </w:rPr>
        <w:t xml:space="preserve"> </w:t>
      </w:r>
      <w:r w:rsidR="008C6793" w:rsidRPr="00344B83">
        <w:rPr>
          <w:rFonts w:asciiTheme="minorHAnsi" w:hAnsiTheme="minorHAnsi" w:cstheme="minorHAnsi"/>
          <w:sz w:val="20"/>
          <w:szCs w:val="20"/>
        </w:rPr>
        <w:t>Uchádzač má možnosť sa registrovať do systému JOSEPHINE pomocou vyplnenia registračného formulára a následným prihlásením.</w:t>
      </w:r>
      <w:r w:rsidR="008C6793" w:rsidRPr="00344B83">
        <w:rPr>
          <w:rFonts w:asciiTheme="minorHAnsi" w:hAnsiTheme="minorHAnsi" w:cstheme="minorHAnsi"/>
          <w:sz w:val="20"/>
          <w:szCs w:val="20"/>
          <w:u w:val="single" w:color="000000"/>
        </w:rPr>
        <w:t xml:space="preserve"> </w:t>
      </w:r>
    </w:p>
    <w:p w14:paraId="2830FF31" w14:textId="37BC5E10" w:rsidR="0027672E" w:rsidRPr="00344B83" w:rsidRDefault="00A81951" w:rsidP="00A10D10">
      <w:pPr>
        <w:pStyle w:val="Odsekzoznamu"/>
        <w:numPr>
          <w:ilvl w:val="1"/>
          <w:numId w:val="4"/>
        </w:numPr>
        <w:autoSpaceDE w:val="0"/>
        <w:autoSpaceDN w:val="0"/>
        <w:adjustRightInd w:val="0"/>
        <w:spacing w:after="0" w:line="240" w:lineRule="auto"/>
        <w:ind w:left="0" w:right="0"/>
        <w:rPr>
          <w:rFonts w:asciiTheme="minorHAnsi" w:eastAsiaTheme="minorEastAsia" w:hAnsiTheme="minorHAnsi" w:cstheme="minorHAnsi"/>
          <w:sz w:val="20"/>
          <w:szCs w:val="20"/>
        </w:rPr>
      </w:pPr>
      <w:r w:rsidRPr="00344B83">
        <w:rPr>
          <w:rFonts w:asciiTheme="minorHAnsi" w:eastAsiaTheme="minorEastAsia" w:hAnsiTheme="minorHAnsi" w:cstheme="minorHAnsi"/>
          <w:sz w:val="20"/>
          <w:szCs w:val="20"/>
        </w:rPr>
        <w:t>Uchádzač si po prihlásení do systému JOSEPHINE v prehľade - zozname obstarávaní vyberie predmetné obstarávanie a vloží svoju ponuku do určeného formulára na príjem ponúk, ktorý nájde v záložke „Ponuky</w:t>
      </w:r>
      <w:r w:rsidR="008C6793" w:rsidRPr="00344B83">
        <w:rPr>
          <w:rFonts w:asciiTheme="minorHAnsi" w:eastAsiaTheme="minorEastAsia" w:hAnsiTheme="minorHAnsi" w:cstheme="minorHAnsi"/>
          <w:sz w:val="20"/>
          <w:szCs w:val="20"/>
        </w:rPr>
        <w:t xml:space="preserve"> a žiadosti</w:t>
      </w:r>
      <w:r w:rsidRPr="00344B83">
        <w:rPr>
          <w:rFonts w:asciiTheme="minorHAnsi" w:eastAsiaTheme="minorEastAsia" w:hAnsiTheme="minorHAnsi" w:cstheme="minorHAnsi"/>
          <w:sz w:val="20"/>
          <w:szCs w:val="20"/>
        </w:rPr>
        <w:t>“.</w:t>
      </w:r>
    </w:p>
    <w:p w14:paraId="1A302DDC" w14:textId="2A63B613" w:rsidR="00A81951" w:rsidRPr="00344B83" w:rsidRDefault="00A81951" w:rsidP="00A10D10">
      <w:pPr>
        <w:pStyle w:val="Odsekzoznamu"/>
        <w:numPr>
          <w:ilvl w:val="1"/>
          <w:numId w:val="4"/>
        </w:numPr>
        <w:autoSpaceDE w:val="0"/>
        <w:autoSpaceDN w:val="0"/>
        <w:adjustRightInd w:val="0"/>
        <w:spacing w:after="0" w:line="240" w:lineRule="auto"/>
        <w:ind w:left="0" w:right="0"/>
        <w:rPr>
          <w:rFonts w:asciiTheme="minorHAnsi" w:eastAsiaTheme="minorEastAsia" w:hAnsiTheme="minorHAnsi" w:cstheme="minorHAnsi"/>
          <w:sz w:val="20"/>
          <w:szCs w:val="20"/>
        </w:rPr>
      </w:pPr>
      <w:r w:rsidRPr="00344B83">
        <w:rPr>
          <w:rFonts w:asciiTheme="minorHAnsi" w:eastAsiaTheme="minorEastAsia" w:hAnsiTheme="minorHAnsi" w:cstheme="minorHAnsi"/>
          <w:sz w:val="20"/>
          <w:szCs w:val="20"/>
        </w:rPr>
        <w:t>V predloženej ponuke prostredníctvom systému JOSEPHINE musia byť pripojené požadované naskenované do</w:t>
      </w:r>
      <w:r w:rsidR="0006569A" w:rsidRPr="00344B83">
        <w:rPr>
          <w:rFonts w:asciiTheme="minorHAnsi" w:eastAsiaTheme="minorEastAsia" w:hAnsiTheme="minorHAnsi" w:cstheme="minorHAnsi"/>
          <w:sz w:val="20"/>
          <w:szCs w:val="20"/>
        </w:rPr>
        <w:t>klady (odporúčaný formát je</w:t>
      </w:r>
      <w:r w:rsidR="0058125C" w:rsidRPr="00344B83">
        <w:rPr>
          <w:rFonts w:asciiTheme="minorHAnsi" w:eastAsiaTheme="minorEastAsia" w:hAnsiTheme="minorHAnsi" w:cstheme="minorHAnsi"/>
          <w:sz w:val="20"/>
          <w:szCs w:val="20"/>
        </w:rPr>
        <w:t xml:space="preserve"> </w:t>
      </w:r>
      <w:r w:rsidR="0068616A" w:rsidRPr="00344B83">
        <w:rPr>
          <w:rFonts w:asciiTheme="minorHAnsi" w:eastAsiaTheme="minorEastAsia" w:hAnsiTheme="minorHAnsi" w:cstheme="minorHAnsi"/>
          <w:sz w:val="20"/>
          <w:szCs w:val="20"/>
        </w:rPr>
        <w:t>E</w:t>
      </w:r>
      <w:r w:rsidR="0058125C" w:rsidRPr="00344B83">
        <w:rPr>
          <w:rFonts w:asciiTheme="minorHAnsi" w:eastAsiaTheme="minorEastAsia" w:hAnsiTheme="minorHAnsi" w:cstheme="minorHAnsi"/>
          <w:sz w:val="20"/>
          <w:szCs w:val="20"/>
        </w:rPr>
        <w:t xml:space="preserve">xcel pre </w:t>
      </w:r>
      <w:r w:rsidR="003311BD" w:rsidRPr="00344B83">
        <w:rPr>
          <w:rFonts w:asciiTheme="minorHAnsi" w:eastAsiaTheme="minorEastAsia" w:hAnsiTheme="minorHAnsi" w:cstheme="minorHAnsi"/>
          <w:sz w:val="20"/>
          <w:szCs w:val="20"/>
        </w:rPr>
        <w:t>Výkaz/Výmer</w:t>
      </w:r>
      <w:r w:rsidR="0058125C" w:rsidRPr="00344B83">
        <w:rPr>
          <w:rFonts w:asciiTheme="minorHAnsi" w:eastAsiaTheme="minorEastAsia" w:hAnsiTheme="minorHAnsi" w:cstheme="minorHAnsi"/>
          <w:sz w:val="20"/>
          <w:szCs w:val="20"/>
        </w:rPr>
        <w:t xml:space="preserve"> a</w:t>
      </w:r>
      <w:r w:rsidR="0006569A" w:rsidRPr="00344B83">
        <w:rPr>
          <w:rFonts w:asciiTheme="minorHAnsi" w:eastAsiaTheme="minorEastAsia" w:hAnsiTheme="minorHAnsi" w:cstheme="minorHAnsi"/>
          <w:sz w:val="20"/>
          <w:szCs w:val="20"/>
        </w:rPr>
        <w:t xml:space="preserve"> .pdf</w:t>
      </w:r>
      <w:r w:rsidR="0058125C" w:rsidRPr="00344B83">
        <w:rPr>
          <w:rFonts w:asciiTheme="minorHAnsi" w:eastAsiaTheme="minorEastAsia" w:hAnsiTheme="minorHAnsi" w:cstheme="minorHAnsi"/>
          <w:sz w:val="20"/>
          <w:szCs w:val="20"/>
        </w:rPr>
        <w:t xml:space="preserve"> pre ostatné dokumenty</w:t>
      </w:r>
      <w:r w:rsidRPr="00344B83">
        <w:rPr>
          <w:rFonts w:asciiTheme="minorHAnsi" w:eastAsiaTheme="minorEastAsia" w:hAnsiTheme="minorHAnsi" w:cstheme="minorHAnsi"/>
          <w:sz w:val="20"/>
          <w:szCs w:val="20"/>
        </w:rPr>
        <w:t>) tak, ako je uvedené v</w:t>
      </w:r>
      <w:r w:rsidR="0027672E" w:rsidRPr="00344B83">
        <w:rPr>
          <w:rFonts w:asciiTheme="minorHAnsi" w:eastAsiaTheme="minorEastAsia" w:hAnsiTheme="minorHAnsi" w:cstheme="minorHAnsi"/>
          <w:sz w:val="20"/>
          <w:szCs w:val="20"/>
        </w:rPr>
        <w:t> bode 1</w:t>
      </w:r>
      <w:r w:rsidR="009C6F2C" w:rsidRPr="00344B83">
        <w:rPr>
          <w:rFonts w:asciiTheme="minorHAnsi" w:eastAsiaTheme="minorEastAsia" w:hAnsiTheme="minorHAnsi" w:cstheme="minorHAnsi"/>
          <w:sz w:val="20"/>
          <w:szCs w:val="20"/>
        </w:rPr>
        <w:t>4</w:t>
      </w:r>
      <w:r w:rsidR="003069C0" w:rsidRPr="00344B83">
        <w:rPr>
          <w:rFonts w:asciiTheme="minorHAnsi" w:eastAsiaTheme="minorEastAsia" w:hAnsiTheme="minorHAnsi" w:cstheme="minorHAnsi"/>
          <w:sz w:val="20"/>
          <w:szCs w:val="20"/>
        </w:rPr>
        <w:t xml:space="preserve"> </w:t>
      </w:r>
      <w:r w:rsidRPr="00344B83">
        <w:rPr>
          <w:rFonts w:asciiTheme="minorHAnsi" w:eastAsiaTheme="minorEastAsia" w:hAnsiTheme="minorHAnsi" w:cstheme="minorHAnsi"/>
          <w:sz w:val="20"/>
          <w:szCs w:val="20"/>
        </w:rPr>
        <w:t xml:space="preserve">tejto </w:t>
      </w:r>
      <w:r w:rsidR="00B377AA" w:rsidRPr="00344B83">
        <w:rPr>
          <w:rFonts w:asciiTheme="minorHAnsi" w:eastAsiaTheme="minorEastAsia" w:hAnsiTheme="minorHAnsi" w:cstheme="minorHAnsi"/>
          <w:sz w:val="20"/>
          <w:szCs w:val="20"/>
        </w:rPr>
        <w:t>V</w:t>
      </w:r>
      <w:r w:rsidR="003069C0" w:rsidRPr="00344B83">
        <w:rPr>
          <w:rFonts w:asciiTheme="minorHAnsi" w:eastAsiaTheme="minorEastAsia" w:hAnsiTheme="minorHAnsi" w:cstheme="minorHAnsi"/>
          <w:sz w:val="20"/>
          <w:szCs w:val="20"/>
        </w:rPr>
        <w:t>ýzvy</w:t>
      </w:r>
      <w:r w:rsidRPr="00344B83">
        <w:rPr>
          <w:rFonts w:asciiTheme="minorHAnsi" w:eastAsiaTheme="minorEastAsia" w:hAnsiTheme="minorHAnsi" w:cstheme="minorHAnsi"/>
          <w:sz w:val="20"/>
          <w:szCs w:val="20"/>
        </w:rPr>
        <w:t xml:space="preserve"> </w:t>
      </w:r>
      <w:r w:rsidR="00311E25" w:rsidRPr="00344B83">
        <w:rPr>
          <w:rFonts w:asciiTheme="minorHAnsi" w:hAnsiTheme="minorHAnsi" w:cstheme="minorHAnsi"/>
          <w:b/>
          <w:sz w:val="20"/>
          <w:szCs w:val="20"/>
          <w:u w:val="single"/>
        </w:rPr>
        <w:t xml:space="preserve">a vyplnenie celkovej ceny </w:t>
      </w:r>
      <w:r w:rsidR="00A63EE4" w:rsidRPr="00344B83">
        <w:rPr>
          <w:rFonts w:asciiTheme="minorHAnsi" w:hAnsiTheme="minorHAnsi" w:cstheme="minorHAnsi"/>
          <w:b/>
          <w:sz w:val="20"/>
          <w:szCs w:val="20"/>
          <w:u w:val="single"/>
        </w:rPr>
        <w:t xml:space="preserve">za </w:t>
      </w:r>
      <w:r w:rsidR="00311E25" w:rsidRPr="00344B83">
        <w:rPr>
          <w:rFonts w:asciiTheme="minorHAnsi" w:hAnsiTheme="minorHAnsi" w:cstheme="minorHAnsi"/>
          <w:b/>
          <w:sz w:val="20"/>
          <w:szCs w:val="20"/>
          <w:u w:val="single"/>
        </w:rPr>
        <w:t>predmet zákazky, uvedenej v elektronickom formulári</w:t>
      </w:r>
      <w:r w:rsidRPr="00344B83">
        <w:rPr>
          <w:rFonts w:asciiTheme="minorHAnsi" w:hAnsiTheme="minorHAnsi" w:cstheme="minorHAnsi"/>
          <w:sz w:val="20"/>
          <w:szCs w:val="20"/>
        </w:rPr>
        <w:t>.</w:t>
      </w:r>
      <w:r w:rsidR="00AC2060" w:rsidRPr="00344B83">
        <w:rPr>
          <w:rFonts w:asciiTheme="minorHAnsi" w:hAnsiTheme="minorHAnsi" w:cstheme="minorHAnsi"/>
          <w:sz w:val="20"/>
          <w:szCs w:val="20"/>
        </w:rPr>
        <w:t xml:space="preserve"> Doklady musia byť k termínu predloženia ponuky platné a aktuálne.</w:t>
      </w:r>
      <w:r w:rsidR="0027672E" w:rsidRPr="00344B83">
        <w:rPr>
          <w:rFonts w:asciiTheme="minorHAnsi" w:hAnsiTheme="minorHAnsi" w:cstheme="minorHAnsi"/>
          <w:sz w:val="20"/>
          <w:szCs w:val="20"/>
        </w:rPr>
        <w:t xml:space="preserve"> </w:t>
      </w:r>
      <w:r w:rsidRPr="00344B83">
        <w:rPr>
          <w:rFonts w:asciiTheme="minorHAnsi" w:eastAsiaTheme="minorEastAsia" w:hAnsiTheme="minorHAnsi" w:cstheme="minorHAnsi"/>
          <w:sz w:val="20"/>
          <w:szCs w:val="20"/>
        </w:rPr>
        <w:t>Ak ponuka obsahuje dôverné informácie, uchádzač ich v ponuke viditeľne označí.</w:t>
      </w:r>
    </w:p>
    <w:p w14:paraId="3760E4FB" w14:textId="18856B06" w:rsidR="00E542F5" w:rsidRPr="00344B83" w:rsidRDefault="00A81951" w:rsidP="00A10D10">
      <w:pPr>
        <w:pStyle w:val="Odsekzoznamu"/>
        <w:numPr>
          <w:ilvl w:val="1"/>
          <w:numId w:val="4"/>
        </w:numPr>
        <w:spacing w:after="0" w:line="240" w:lineRule="auto"/>
        <w:ind w:left="0" w:right="0"/>
        <w:rPr>
          <w:rFonts w:asciiTheme="minorHAnsi" w:eastAsiaTheme="minorEastAsia" w:hAnsiTheme="minorHAnsi" w:cstheme="minorHAnsi"/>
          <w:sz w:val="20"/>
          <w:szCs w:val="20"/>
        </w:rPr>
      </w:pPr>
      <w:r w:rsidRPr="00344B83">
        <w:rPr>
          <w:rFonts w:asciiTheme="minorHAnsi" w:eastAsiaTheme="minorEastAsia" w:hAnsiTheme="minorHAnsi" w:cstheme="minorHAnsi"/>
          <w:sz w:val="20"/>
          <w:szCs w:val="20"/>
        </w:rPr>
        <w:t xml:space="preserve">Uchádzačom navrhovaná </w:t>
      </w:r>
      <w:r w:rsidR="00E542F5" w:rsidRPr="00344B83">
        <w:rPr>
          <w:rFonts w:asciiTheme="minorHAnsi" w:eastAsiaTheme="minorEastAsia" w:hAnsiTheme="minorHAnsi" w:cstheme="minorHAnsi"/>
          <w:sz w:val="20"/>
          <w:szCs w:val="20"/>
        </w:rPr>
        <w:t xml:space="preserve">celková </w:t>
      </w:r>
      <w:r w:rsidRPr="00344B83">
        <w:rPr>
          <w:rFonts w:asciiTheme="minorHAnsi" w:eastAsiaTheme="minorEastAsia" w:hAnsiTheme="minorHAnsi" w:cstheme="minorHAnsi"/>
          <w:sz w:val="20"/>
          <w:szCs w:val="20"/>
        </w:rPr>
        <w:t>cena za dodanie požadovaného predmetu zákazky, uvedená v ponuke uchádzač</w:t>
      </w:r>
      <w:r w:rsidR="00931416" w:rsidRPr="00344B83">
        <w:rPr>
          <w:rFonts w:asciiTheme="minorHAnsi" w:eastAsiaTheme="minorEastAsia" w:hAnsiTheme="minorHAnsi" w:cstheme="minorHAnsi"/>
          <w:sz w:val="20"/>
          <w:szCs w:val="20"/>
        </w:rPr>
        <w:t>a, bude vyjadrená v EUR</w:t>
      </w:r>
      <w:r w:rsidRPr="00344B83">
        <w:rPr>
          <w:rFonts w:asciiTheme="minorHAnsi" w:eastAsiaTheme="minorEastAsia" w:hAnsiTheme="minorHAnsi" w:cstheme="minorHAnsi"/>
          <w:sz w:val="20"/>
          <w:szCs w:val="20"/>
        </w:rPr>
        <w:t xml:space="preserve"> s presnosťou na </w:t>
      </w:r>
      <w:r w:rsidR="00CD2CBE" w:rsidRPr="00344B83">
        <w:rPr>
          <w:rFonts w:asciiTheme="minorHAnsi" w:eastAsiaTheme="minorEastAsia" w:hAnsiTheme="minorHAnsi" w:cstheme="minorHAnsi"/>
          <w:sz w:val="20"/>
          <w:szCs w:val="20"/>
        </w:rPr>
        <w:t>tri</w:t>
      </w:r>
      <w:r w:rsidRPr="00344B83">
        <w:rPr>
          <w:rFonts w:asciiTheme="minorHAnsi" w:eastAsiaTheme="minorEastAsia" w:hAnsiTheme="minorHAnsi" w:cstheme="minorHAnsi"/>
          <w:sz w:val="20"/>
          <w:szCs w:val="20"/>
        </w:rPr>
        <w:t xml:space="preserve"> desatinné miesta a vložená do systému JOSEPHINE v tejto štruktúre: </w:t>
      </w:r>
    </w:p>
    <w:p w14:paraId="4D9DB0DE" w14:textId="77777777" w:rsidR="002238BC" w:rsidRPr="00344B83" w:rsidRDefault="002238BC" w:rsidP="002238BC">
      <w:pPr>
        <w:pStyle w:val="Odsekzoznamu"/>
        <w:numPr>
          <w:ilvl w:val="0"/>
          <w:numId w:val="38"/>
        </w:numPr>
        <w:spacing w:after="0" w:line="240" w:lineRule="auto"/>
        <w:ind w:right="0"/>
        <w:rPr>
          <w:rFonts w:asciiTheme="minorHAnsi" w:eastAsiaTheme="minorEastAsia" w:hAnsiTheme="minorHAnsi" w:cstheme="minorHAnsi"/>
          <w:sz w:val="20"/>
          <w:szCs w:val="20"/>
        </w:rPr>
      </w:pPr>
      <w:r w:rsidRPr="00344B83">
        <w:rPr>
          <w:rFonts w:asciiTheme="minorHAnsi" w:eastAsiaTheme="minorEastAsia" w:hAnsiTheme="minorHAnsi" w:cstheme="minorHAnsi"/>
          <w:sz w:val="20"/>
          <w:szCs w:val="20"/>
        </w:rPr>
        <w:t xml:space="preserve">celková cena za predmet zákazky v EUR bez DPH, </w:t>
      </w:r>
    </w:p>
    <w:p w14:paraId="35970B31" w14:textId="77777777" w:rsidR="002238BC" w:rsidRPr="00344B83" w:rsidRDefault="002238BC" w:rsidP="002238BC">
      <w:pPr>
        <w:pStyle w:val="Odsekzoznamu"/>
        <w:numPr>
          <w:ilvl w:val="0"/>
          <w:numId w:val="38"/>
        </w:numPr>
        <w:spacing w:after="0" w:line="240" w:lineRule="auto"/>
        <w:ind w:right="0"/>
        <w:rPr>
          <w:rFonts w:asciiTheme="minorHAnsi" w:eastAsiaTheme="minorEastAsia" w:hAnsiTheme="minorHAnsi" w:cstheme="minorHAnsi"/>
          <w:sz w:val="20"/>
          <w:szCs w:val="20"/>
        </w:rPr>
      </w:pPr>
      <w:r w:rsidRPr="00344B83">
        <w:rPr>
          <w:rFonts w:asciiTheme="minorHAnsi" w:eastAsiaTheme="minorEastAsia" w:hAnsiTheme="minorHAnsi" w:cstheme="minorHAnsi"/>
          <w:sz w:val="20"/>
          <w:szCs w:val="20"/>
        </w:rPr>
        <w:t xml:space="preserve">DPH v EUR, </w:t>
      </w:r>
    </w:p>
    <w:p w14:paraId="7E9528C5" w14:textId="77777777" w:rsidR="002238BC" w:rsidRPr="00344B83" w:rsidRDefault="002238BC" w:rsidP="002238BC">
      <w:pPr>
        <w:pStyle w:val="Odsekzoznamu"/>
        <w:numPr>
          <w:ilvl w:val="0"/>
          <w:numId w:val="38"/>
        </w:numPr>
        <w:spacing w:after="0" w:line="240" w:lineRule="auto"/>
        <w:ind w:right="0"/>
        <w:rPr>
          <w:rFonts w:asciiTheme="minorHAnsi" w:hAnsiTheme="minorHAnsi" w:cstheme="minorHAnsi"/>
          <w:sz w:val="20"/>
          <w:szCs w:val="20"/>
        </w:rPr>
      </w:pPr>
      <w:r w:rsidRPr="00344B83">
        <w:rPr>
          <w:rFonts w:asciiTheme="minorHAnsi" w:eastAsiaTheme="minorEastAsia" w:hAnsiTheme="minorHAnsi" w:cstheme="minorHAnsi"/>
          <w:sz w:val="20"/>
          <w:szCs w:val="20"/>
        </w:rPr>
        <w:t>celková cena za predmet zákazky v EUR s DPH.</w:t>
      </w:r>
    </w:p>
    <w:p w14:paraId="4578439D" w14:textId="2A453BBF" w:rsidR="00961524" w:rsidRPr="00344B83" w:rsidRDefault="004C25A6" w:rsidP="00A10D10">
      <w:pPr>
        <w:pStyle w:val="Odsekzoznamu"/>
        <w:numPr>
          <w:ilvl w:val="1"/>
          <w:numId w:val="4"/>
        </w:numPr>
        <w:spacing w:after="0" w:line="240" w:lineRule="auto"/>
        <w:ind w:left="0" w:right="0"/>
        <w:rPr>
          <w:rFonts w:asciiTheme="minorHAnsi" w:hAnsiTheme="minorHAnsi" w:cstheme="minorHAnsi"/>
          <w:sz w:val="20"/>
          <w:szCs w:val="20"/>
        </w:rPr>
      </w:pPr>
      <w:r w:rsidRPr="00344B83">
        <w:rPr>
          <w:rFonts w:asciiTheme="minorHAnsi" w:hAnsiTheme="minorHAnsi" w:cstheme="minorHAnsi"/>
          <w:sz w:val="20"/>
          <w:szCs w:val="20"/>
        </w:rPr>
        <w:t xml:space="preserve">V prípade, že uchádzač predloží listinnú ponuku, verejný obstarávateľ na ňu nebude prihliadať.  </w:t>
      </w:r>
    </w:p>
    <w:p w14:paraId="226DFA91" w14:textId="3BFDC9EF" w:rsidR="00C56794" w:rsidRPr="00344B83" w:rsidRDefault="004C25A6" w:rsidP="00A10D10">
      <w:pPr>
        <w:pStyle w:val="Odsekzoznamu"/>
        <w:numPr>
          <w:ilvl w:val="1"/>
          <w:numId w:val="4"/>
        </w:numPr>
        <w:spacing w:after="0" w:line="240" w:lineRule="auto"/>
        <w:ind w:left="0" w:right="0"/>
        <w:rPr>
          <w:rFonts w:asciiTheme="minorHAnsi" w:hAnsiTheme="minorHAnsi" w:cstheme="minorHAnsi"/>
          <w:sz w:val="20"/>
          <w:szCs w:val="20"/>
          <w:u w:val="single"/>
        </w:rPr>
      </w:pPr>
      <w:r w:rsidRPr="00344B83">
        <w:rPr>
          <w:rFonts w:asciiTheme="minorHAnsi" w:hAnsiTheme="minorHAnsi" w:cstheme="minorHAnsi"/>
          <w:sz w:val="20"/>
          <w:szCs w:val="20"/>
        </w:rPr>
        <w:t xml:space="preserve">Ponuka, pre účely zadávania tejto zákazky, je </w:t>
      </w:r>
      <w:r w:rsidRPr="00344B83">
        <w:rPr>
          <w:rFonts w:asciiTheme="minorHAnsi" w:hAnsiTheme="minorHAnsi" w:cstheme="minorHAnsi"/>
          <w:sz w:val="20"/>
          <w:szCs w:val="20"/>
          <w:u w:val="single"/>
        </w:rPr>
        <w:t>prejav slobodnej vôle uchádzača, že chce za úhradu poskytnúť verejnému obstarávateľovi určené plnenie pri dodržaní podmienok stanovených verejným obstarávateľom bez určovani</w:t>
      </w:r>
      <w:r w:rsidR="00C56794" w:rsidRPr="00344B83">
        <w:rPr>
          <w:rFonts w:asciiTheme="minorHAnsi" w:hAnsiTheme="minorHAnsi" w:cstheme="minorHAnsi"/>
          <w:sz w:val="20"/>
          <w:szCs w:val="20"/>
          <w:u w:val="single"/>
        </w:rPr>
        <w:t xml:space="preserve">a svojich osobitných podmienok. </w:t>
      </w:r>
    </w:p>
    <w:p w14:paraId="300655E6" w14:textId="6ADB1FC6" w:rsidR="008D576F" w:rsidRPr="00344B83" w:rsidRDefault="004C25A6" w:rsidP="00A10D10">
      <w:pPr>
        <w:pStyle w:val="Odsekzoznamu"/>
        <w:numPr>
          <w:ilvl w:val="1"/>
          <w:numId w:val="4"/>
        </w:numPr>
        <w:spacing w:after="0" w:line="240" w:lineRule="auto"/>
        <w:ind w:left="0" w:right="0"/>
        <w:rPr>
          <w:rFonts w:asciiTheme="minorHAnsi" w:hAnsiTheme="minorHAnsi" w:cstheme="minorHAnsi"/>
          <w:sz w:val="20"/>
          <w:szCs w:val="20"/>
        </w:rPr>
      </w:pPr>
      <w:r w:rsidRPr="00344B83">
        <w:rPr>
          <w:rFonts w:asciiTheme="minorHAnsi" w:hAnsiTheme="minorHAnsi" w:cstheme="minorHAnsi"/>
          <w:sz w:val="20"/>
          <w:szCs w:val="20"/>
        </w:rPr>
        <w:t xml:space="preserve">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321C9899" w14:textId="67830B39" w:rsidR="00961524" w:rsidRPr="00344B83" w:rsidRDefault="004C25A6" w:rsidP="00A10D10">
      <w:pPr>
        <w:pStyle w:val="Odsekzoznamu"/>
        <w:numPr>
          <w:ilvl w:val="1"/>
          <w:numId w:val="4"/>
        </w:numPr>
        <w:spacing w:after="0" w:line="240" w:lineRule="auto"/>
        <w:ind w:left="0" w:right="0"/>
        <w:rPr>
          <w:rFonts w:asciiTheme="minorHAnsi" w:hAnsiTheme="minorHAnsi" w:cstheme="minorHAnsi"/>
          <w:sz w:val="20"/>
          <w:szCs w:val="20"/>
        </w:rPr>
      </w:pPr>
      <w:r w:rsidRPr="00344B83">
        <w:rPr>
          <w:rFonts w:asciiTheme="minorHAnsi" w:hAnsiTheme="minorHAnsi" w:cstheme="minorHAnsi"/>
          <w:sz w:val="20"/>
          <w:szCs w:val="20"/>
        </w:rPr>
        <w:t xml:space="preserve">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  </w:t>
      </w:r>
    </w:p>
    <w:p w14:paraId="2952826B" w14:textId="77777777" w:rsidR="008D576F" w:rsidRPr="00344B83" w:rsidRDefault="008D576F" w:rsidP="00A10D10">
      <w:pPr>
        <w:pStyle w:val="Odsekzoznamu"/>
        <w:spacing w:after="0" w:line="240" w:lineRule="auto"/>
        <w:ind w:left="0" w:right="0" w:firstLine="0"/>
        <w:rPr>
          <w:rFonts w:asciiTheme="minorHAnsi" w:hAnsiTheme="minorHAnsi" w:cstheme="minorHAnsi"/>
          <w:sz w:val="20"/>
          <w:szCs w:val="20"/>
        </w:rPr>
      </w:pPr>
    </w:p>
    <w:p w14:paraId="76152B75" w14:textId="5D759461" w:rsidR="00A53A41" w:rsidRPr="00344B83" w:rsidRDefault="00A53A41" w:rsidP="00A10D10">
      <w:pPr>
        <w:pStyle w:val="Odsekzoznamu"/>
        <w:numPr>
          <w:ilvl w:val="0"/>
          <w:numId w:val="4"/>
        </w:numPr>
        <w:spacing w:after="0" w:line="240" w:lineRule="auto"/>
        <w:ind w:left="0" w:right="274"/>
        <w:rPr>
          <w:rFonts w:asciiTheme="minorHAnsi" w:hAnsiTheme="minorHAnsi" w:cstheme="minorHAnsi"/>
          <w:b/>
          <w:sz w:val="20"/>
          <w:szCs w:val="20"/>
        </w:rPr>
      </w:pPr>
      <w:r w:rsidRPr="00344B83">
        <w:rPr>
          <w:rFonts w:asciiTheme="minorHAnsi" w:hAnsiTheme="minorHAnsi" w:cstheme="minorHAnsi"/>
          <w:b/>
          <w:sz w:val="20"/>
          <w:szCs w:val="20"/>
        </w:rPr>
        <w:t>Podmienky účasti</w:t>
      </w:r>
    </w:p>
    <w:p w14:paraId="4987EB06" w14:textId="2FC8642B" w:rsidR="00ED45D3" w:rsidRPr="00344B83" w:rsidRDefault="00615F4A" w:rsidP="00A10D10">
      <w:pPr>
        <w:pStyle w:val="Odsekzoznamu"/>
        <w:numPr>
          <w:ilvl w:val="1"/>
          <w:numId w:val="4"/>
        </w:numPr>
        <w:spacing w:after="0" w:line="240" w:lineRule="auto"/>
        <w:ind w:left="0" w:right="0"/>
        <w:rPr>
          <w:rFonts w:asciiTheme="minorHAnsi" w:eastAsia="Times New Roman" w:hAnsiTheme="minorHAnsi" w:cstheme="minorHAnsi"/>
          <w:color w:val="auto"/>
          <w:sz w:val="20"/>
          <w:szCs w:val="20"/>
        </w:rPr>
      </w:pPr>
      <w:r w:rsidRPr="00344B83">
        <w:rPr>
          <w:rFonts w:asciiTheme="minorHAnsi" w:hAnsiTheme="minorHAnsi" w:cstheme="minorHAnsi"/>
          <w:sz w:val="20"/>
          <w:szCs w:val="20"/>
        </w:rPr>
        <w:t xml:space="preserve">Uchádzač </w:t>
      </w:r>
      <w:r w:rsidRPr="00344B83">
        <w:rPr>
          <w:rFonts w:asciiTheme="minorHAnsi" w:hAnsiTheme="minorHAnsi" w:cstheme="minorHAnsi"/>
          <w:b/>
          <w:sz w:val="20"/>
          <w:szCs w:val="20"/>
          <w:u w:val="single"/>
        </w:rPr>
        <w:t>musí</w:t>
      </w:r>
      <w:r w:rsidRPr="00344B83">
        <w:rPr>
          <w:rFonts w:asciiTheme="minorHAnsi" w:hAnsiTheme="minorHAnsi" w:cstheme="minorHAnsi"/>
          <w:sz w:val="20"/>
          <w:szCs w:val="20"/>
        </w:rPr>
        <w:t xml:space="preserve"> spĺňať podmienku účasti týkajúcu sa </w:t>
      </w:r>
      <w:r w:rsidRPr="00344B83">
        <w:rPr>
          <w:rFonts w:asciiTheme="minorHAnsi" w:hAnsiTheme="minorHAnsi" w:cstheme="minorHAnsi"/>
          <w:b/>
          <w:sz w:val="20"/>
          <w:szCs w:val="20"/>
          <w:u w:val="single"/>
        </w:rPr>
        <w:t>osobného postavenia podľa:</w:t>
      </w:r>
      <w:r w:rsidRPr="00344B83">
        <w:rPr>
          <w:rFonts w:asciiTheme="minorHAnsi" w:hAnsiTheme="minorHAnsi" w:cstheme="minorHAnsi"/>
          <w:sz w:val="20"/>
          <w:szCs w:val="20"/>
        </w:rPr>
        <w:t xml:space="preserve"> </w:t>
      </w:r>
    </w:p>
    <w:p w14:paraId="35B78ED4" w14:textId="77777777" w:rsidR="00490836" w:rsidRPr="00344B83" w:rsidRDefault="00490836" w:rsidP="00A10D10">
      <w:pPr>
        <w:spacing w:after="0" w:line="240" w:lineRule="auto"/>
        <w:ind w:left="0" w:right="0"/>
        <w:rPr>
          <w:rFonts w:asciiTheme="minorHAnsi" w:eastAsia="Times New Roman" w:hAnsiTheme="minorHAnsi" w:cstheme="minorHAnsi"/>
          <w:color w:val="auto"/>
          <w:sz w:val="20"/>
          <w:szCs w:val="20"/>
        </w:rPr>
      </w:pPr>
    </w:p>
    <w:p w14:paraId="19FFBA34" w14:textId="62B819CF" w:rsidR="00ED45D3" w:rsidRPr="00344B83" w:rsidRDefault="00ED45D3" w:rsidP="00A737C9">
      <w:pPr>
        <w:pStyle w:val="Odsekzoznamu"/>
        <w:numPr>
          <w:ilvl w:val="0"/>
          <w:numId w:val="28"/>
        </w:numPr>
        <w:spacing w:after="0" w:line="240" w:lineRule="auto"/>
        <w:ind w:right="0"/>
        <w:rPr>
          <w:rFonts w:asciiTheme="minorHAnsi" w:eastAsia="Times New Roman" w:hAnsiTheme="minorHAnsi" w:cstheme="minorHAnsi"/>
          <w:color w:val="auto"/>
          <w:sz w:val="20"/>
          <w:szCs w:val="20"/>
        </w:rPr>
      </w:pPr>
      <w:r w:rsidRPr="00344B83">
        <w:rPr>
          <w:rFonts w:asciiTheme="minorHAnsi" w:hAnsiTheme="minorHAnsi" w:cstheme="minorHAnsi"/>
          <w:b/>
          <w:sz w:val="20"/>
          <w:szCs w:val="20"/>
          <w:u w:val="single"/>
        </w:rPr>
        <w:t>§ 32 ods. 1 písm. e) ZVO,</w:t>
      </w:r>
      <w:r w:rsidRPr="00344B83">
        <w:rPr>
          <w:rFonts w:asciiTheme="minorHAnsi" w:hAnsiTheme="minorHAnsi" w:cstheme="minorHAnsi"/>
          <w:b/>
          <w:sz w:val="20"/>
          <w:szCs w:val="20"/>
        </w:rPr>
        <w:t xml:space="preserve"> </w:t>
      </w:r>
      <w:r w:rsidRPr="00344B83">
        <w:rPr>
          <w:rFonts w:asciiTheme="minorHAnsi" w:hAnsiTheme="minorHAnsi" w:cstheme="minorHAnsi"/>
          <w:sz w:val="20"/>
          <w:szCs w:val="20"/>
        </w:rPr>
        <w:t>t.</w:t>
      </w:r>
      <w:r w:rsidR="0096742A" w:rsidRPr="00344B83">
        <w:rPr>
          <w:rFonts w:asciiTheme="minorHAnsi" w:hAnsiTheme="minorHAnsi" w:cstheme="minorHAnsi"/>
          <w:sz w:val="20"/>
          <w:szCs w:val="20"/>
        </w:rPr>
        <w:t xml:space="preserve"> </w:t>
      </w:r>
      <w:r w:rsidRPr="00344B83">
        <w:rPr>
          <w:rFonts w:asciiTheme="minorHAnsi" w:hAnsiTheme="minorHAnsi" w:cstheme="minorHAnsi"/>
          <w:sz w:val="20"/>
          <w:szCs w:val="20"/>
        </w:rPr>
        <w:t xml:space="preserve">j. uchádzač </w:t>
      </w:r>
      <w:r w:rsidRPr="00344B83">
        <w:rPr>
          <w:rFonts w:asciiTheme="minorHAnsi" w:hAnsiTheme="minorHAnsi" w:cstheme="minorHAnsi"/>
          <w:b/>
          <w:sz w:val="20"/>
          <w:szCs w:val="20"/>
        </w:rPr>
        <w:t>je oprávnený dodávať tovar alebo poskytovať služby</w:t>
      </w:r>
      <w:r w:rsidRPr="00344B83">
        <w:rPr>
          <w:rFonts w:asciiTheme="minorHAnsi" w:hAnsiTheme="minorHAnsi" w:cstheme="minorHAnsi"/>
          <w:sz w:val="20"/>
          <w:szCs w:val="20"/>
        </w:rPr>
        <w:t>,  zodpovedajúce predmetu zákazky</w:t>
      </w:r>
      <w:r w:rsidRPr="00344B83">
        <w:rPr>
          <w:rFonts w:asciiTheme="minorHAnsi" w:hAnsiTheme="minorHAnsi" w:cstheme="minorHAnsi"/>
          <w:color w:val="auto"/>
          <w:sz w:val="20"/>
          <w:szCs w:val="20"/>
          <w:shd w:val="clear" w:color="auto" w:fill="FFFFFF"/>
        </w:rPr>
        <w:t>.</w:t>
      </w:r>
    </w:p>
    <w:p w14:paraId="60D1E7C7" w14:textId="77777777" w:rsidR="00490836" w:rsidRPr="00344B83" w:rsidRDefault="00490836" w:rsidP="00A737C9">
      <w:pPr>
        <w:spacing w:after="0" w:line="240" w:lineRule="auto"/>
        <w:ind w:left="-10" w:right="0" w:firstLine="0"/>
        <w:rPr>
          <w:rFonts w:asciiTheme="minorHAnsi" w:eastAsia="Times New Roman" w:hAnsiTheme="minorHAnsi" w:cstheme="minorHAnsi"/>
          <w:color w:val="auto"/>
          <w:sz w:val="20"/>
          <w:szCs w:val="20"/>
        </w:rPr>
      </w:pPr>
    </w:p>
    <w:p w14:paraId="5A1690A8" w14:textId="107F1EE1" w:rsidR="00ED45D3" w:rsidRPr="00344B83" w:rsidRDefault="00ED45D3" w:rsidP="00A737C9">
      <w:pPr>
        <w:pStyle w:val="Odsekzoznamu"/>
        <w:numPr>
          <w:ilvl w:val="0"/>
          <w:numId w:val="28"/>
        </w:numPr>
        <w:spacing w:after="0" w:line="240" w:lineRule="auto"/>
        <w:ind w:right="0"/>
        <w:rPr>
          <w:rFonts w:asciiTheme="minorHAnsi" w:hAnsiTheme="minorHAnsi" w:cstheme="minorHAnsi"/>
          <w:color w:val="auto"/>
          <w:sz w:val="20"/>
          <w:szCs w:val="20"/>
          <w:shd w:val="clear" w:color="auto" w:fill="FFFFFF"/>
        </w:rPr>
      </w:pPr>
      <w:r w:rsidRPr="00344B83">
        <w:rPr>
          <w:rFonts w:asciiTheme="minorHAnsi" w:hAnsiTheme="minorHAnsi" w:cstheme="minorHAnsi"/>
          <w:b/>
          <w:sz w:val="20"/>
          <w:szCs w:val="20"/>
          <w:u w:val="single"/>
        </w:rPr>
        <w:t>§ 32 ods. 1 písm</w:t>
      </w:r>
      <w:r w:rsidRPr="00344B83">
        <w:rPr>
          <w:rFonts w:asciiTheme="minorHAnsi" w:hAnsiTheme="minorHAnsi" w:cstheme="minorHAnsi"/>
          <w:sz w:val="20"/>
          <w:szCs w:val="20"/>
          <w:u w:val="single"/>
        </w:rPr>
        <w:t xml:space="preserve">. </w:t>
      </w:r>
      <w:r w:rsidRPr="00344B83">
        <w:rPr>
          <w:rFonts w:asciiTheme="minorHAnsi" w:hAnsiTheme="minorHAnsi" w:cstheme="minorHAnsi"/>
          <w:b/>
          <w:sz w:val="20"/>
          <w:szCs w:val="20"/>
          <w:u w:val="single"/>
        </w:rPr>
        <w:t>f)</w:t>
      </w:r>
      <w:r w:rsidRPr="00344B83">
        <w:rPr>
          <w:rFonts w:asciiTheme="minorHAnsi" w:hAnsiTheme="minorHAnsi" w:cstheme="minorHAnsi"/>
          <w:b/>
          <w:color w:val="auto"/>
          <w:sz w:val="20"/>
          <w:szCs w:val="20"/>
          <w:u w:val="single"/>
          <w:shd w:val="clear" w:color="auto" w:fill="FFFFFF"/>
        </w:rPr>
        <w:t xml:space="preserve"> ZVO</w:t>
      </w:r>
      <w:r w:rsidRPr="00344B83">
        <w:rPr>
          <w:rFonts w:asciiTheme="minorHAnsi" w:hAnsiTheme="minorHAnsi" w:cstheme="minorHAnsi"/>
          <w:b/>
          <w:color w:val="auto"/>
          <w:sz w:val="20"/>
          <w:szCs w:val="20"/>
          <w:shd w:val="clear" w:color="auto" w:fill="FFFFFF"/>
        </w:rPr>
        <w:t>,</w:t>
      </w:r>
      <w:r w:rsidRPr="00344B83">
        <w:rPr>
          <w:rFonts w:asciiTheme="minorHAnsi" w:hAnsiTheme="minorHAnsi" w:cstheme="minorHAnsi"/>
          <w:color w:val="auto"/>
          <w:sz w:val="20"/>
          <w:szCs w:val="20"/>
          <w:shd w:val="clear" w:color="auto" w:fill="FFFFFF"/>
        </w:rPr>
        <w:t xml:space="preserve"> t. j. </w:t>
      </w:r>
      <w:r w:rsidRPr="00344B83">
        <w:rPr>
          <w:rFonts w:asciiTheme="minorHAnsi" w:hAnsiTheme="minorHAnsi" w:cstheme="minorHAnsi"/>
          <w:b/>
          <w:color w:val="auto"/>
          <w:sz w:val="20"/>
          <w:szCs w:val="20"/>
          <w:shd w:val="clear" w:color="auto" w:fill="FFFFFF"/>
        </w:rPr>
        <w:t xml:space="preserve">čestné vyhlásenie, </w:t>
      </w:r>
      <w:r w:rsidRPr="00344B83">
        <w:rPr>
          <w:rFonts w:asciiTheme="minorHAnsi" w:hAnsiTheme="minorHAnsi" w:cstheme="minorHAnsi"/>
          <w:color w:val="auto"/>
          <w:sz w:val="20"/>
          <w:szCs w:val="20"/>
          <w:shd w:val="clear" w:color="auto" w:fill="FFFFFF"/>
        </w:rPr>
        <w:t xml:space="preserve">že uchádzač nemá uložený zákaz účasti vo verejnom obstarávaní potvrdený konečným rozhodnutím v Slovenskej republike alebo v štáte sídla, miesta podnikania alebo obvyklého pobytu. Pre splnenie predmetnej podmienky účasti </w:t>
      </w:r>
      <w:r w:rsidRPr="00344B83">
        <w:rPr>
          <w:rFonts w:asciiTheme="minorHAnsi" w:hAnsiTheme="minorHAnsi" w:cstheme="minorHAnsi"/>
          <w:b/>
          <w:color w:val="auto"/>
          <w:sz w:val="20"/>
          <w:szCs w:val="20"/>
          <w:u w:val="single"/>
          <w:shd w:val="clear" w:color="auto" w:fill="FFFFFF"/>
        </w:rPr>
        <w:t>sa vyžaduje</w:t>
      </w:r>
      <w:r w:rsidRPr="00344B83">
        <w:rPr>
          <w:rFonts w:asciiTheme="minorHAnsi" w:hAnsiTheme="minorHAnsi" w:cstheme="minorHAnsi"/>
          <w:color w:val="auto"/>
          <w:sz w:val="20"/>
          <w:szCs w:val="20"/>
          <w:shd w:val="clear" w:color="auto" w:fill="FFFFFF"/>
        </w:rPr>
        <w:t xml:space="preserve"> predloženie čestného vyhlásenia. Dokument musí byť </w:t>
      </w:r>
      <w:r w:rsidRPr="00344B83">
        <w:rPr>
          <w:rFonts w:asciiTheme="minorHAnsi" w:hAnsiTheme="minorHAnsi" w:cstheme="minorHAnsi"/>
          <w:b/>
          <w:color w:val="auto"/>
          <w:sz w:val="20"/>
          <w:szCs w:val="20"/>
          <w:shd w:val="clear" w:color="auto" w:fill="FFFFFF"/>
        </w:rPr>
        <w:t>podpísaný</w:t>
      </w:r>
      <w:r w:rsidRPr="00344B83">
        <w:rPr>
          <w:rFonts w:asciiTheme="minorHAnsi" w:hAnsiTheme="minorHAnsi" w:cstheme="minorHAnsi"/>
          <w:color w:val="auto"/>
          <w:sz w:val="20"/>
          <w:szCs w:val="20"/>
          <w:shd w:val="clear" w:color="auto" w:fill="FFFFFF"/>
        </w:rPr>
        <w:t xml:space="preserve"> štatutárnym zástupcom alebo osobou oprávnenou konať za uchádzača, nahrat</w:t>
      </w:r>
      <w:r w:rsidR="00490836" w:rsidRPr="00344B83">
        <w:rPr>
          <w:rFonts w:asciiTheme="minorHAnsi" w:hAnsiTheme="minorHAnsi" w:cstheme="minorHAnsi"/>
          <w:color w:val="auto"/>
          <w:sz w:val="20"/>
          <w:szCs w:val="20"/>
          <w:shd w:val="clear" w:color="auto" w:fill="FFFFFF"/>
        </w:rPr>
        <w:t>ý</w:t>
      </w:r>
      <w:r w:rsidRPr="00344B83">
        <w:rPr>
          <w:rFonts w:asciiTheme="minorHAnsi" w:hAnsiTheme="minorHAnsi" w:cstheme="minorHAnsi"/>
          <w:color w:val="auto"/>
          <w:sz w:val="20"/>
          <w:szCs w:val="20"/>
          <w:shd w:val="clear" w:color="auto" w:fill="FFFFFF"/>
        </w:rPr>
        <w:t xml:space="preserve"> vo formáte .pdf (</w:t>
      </w:r>
      <w:r w:rsidR="00490836" w:rsidRPr="00344B83">
        <w:rPr>
          <w:rFonts w:asciiTheme="minorHAnsi" w:hAnsiTheme="minorHAnsi" w:cstheme="minorHAnsi"/>
          <w:color w:val="auto"/>
          <w:sz w:val="20"/>
          <w:szCs w:val="20"/>
          <w:shd w:val="clear" w:color="auto" w:fill="FFFFFF"/>
        </w:rPr>
        <w:t>P</w:t>
      </w:r>
      <w:r w:rsidRPr="00344B83">
        <w:rPr>
          <w:rFonts w:asciiTheme="minorHAnsi" w:hAnsiTheme="minorHAnsi" w:cstheme="minorHAnsi"/>
          <w:color w:val="auto"/>
          <w:sz w:val="20"/>
          <w:szCs w:val="20"/>
          <w:shd w:val="clear" w:color="auto" w:fill="FFFFFF"/>
        </w:rPr>
        <w:t xml:space="preserve">ríloha č. </w:t>
      </w:r>
      <w:r w:rsidR="00D83D72" w:rsidRPr="00344B83">
        <w:rPr>
          <w:rFonts w:asciiTheme="minorHAnsi" w:hAnsiTheme="minorHAnsi" w:cstheme="minorHAnsi"/>
          <w:color w:val="auto"/>
          <w:sz w:val="20"/>
          <w:szCs w:val="20"/>
          <w:shd w:val="clear" w:color="auto" w:fill="FFFFFF"/>
        </w:rPr>
        <w:t>4</w:t>
      </w:r>
      <w:r w:rsidRPr="00344B83">
        <w:rPr>
          <w:rFonts w:asciiTheme="minorHAnsi" w:hAnsiTheme="minorHAnsi" w:cstheme="minorHAnsi"/>
          <w:color w:val="auto"/>
          <w:sz w:val="20"/>
          <w:szCs w:val="20"/>
          <w:shd w:val="clear" w:color="auto" w:fill="FFFFFF"/>
        </w:rPr>
        <w:t xml:space="preserve"> Výzvy).</w:t>
      </w:r>
    </w:p>
    <w:p w14:paraId="71FB0A85" w14:textId="4AFA4648" w:rsidR="00FA3599" w:rsidRPr="00344B83" w:rsidRDefault="00FA3599" w:rsidP="00A10D10">
      <w:pPr>
        <w:pStyle w:val="Odsekzoznamu"/>
        <w:spacing w:after="0" w:line="240" w:lineRule="auto"/>
        <w:ind w:left="0" w:right="0" w:firstLine="0"/>
        <w:rPr>
          <w:rFonts w:asciiTheme="minorHAnsi" w:hAnsiTheme="minorHAnsi" w:cstheme="minorHAnsi"/>
          <w:b/>
          <w:sz w:val="20"/>
          <w:szCs w:val="20"/>
          <w:u w:val="single"/>
        </w:rPr>
      </w:pPr>
    </w:p>
    <w:p w14:paraId="71D79EA2" w14:textId="1E15ADAF" w:rsidR="00F221C6" w:rsidRPr="00344B83" w:rsidRDefault="00615F4A" w:rsidP="00A10D10">
      <w:pPr>
        <w:pStyle w:val="Odsekzoznamu"/>
        <w:numPr>
          <w:ilvl w:val="1"/>
          <w:numId w:val="4"/>
        </w:numPr>
        <w:autoSpaceDE w:val="0"/>
        <w:spacing w:after="0" w:line="240" w:lineRule="auto"/>
        <w:ind w:left="0" w:right="0"/>
        <w:rPr>
          <w:rFonts w:asciiTheme="minorHAnsi" w:hAnsiTheme="minorHAnsi" w:cstheme="minorHAnsi"/>
          <w:sz w:val="20"/>
          <w:szCs w:val="20"/>
        </w:rPr>
      </w:pPr>
      <w:r w:rsidRPr="00344B83">
        <w:rPr>
          <w:rFonts w:asciiTheme="minorHAnsi" w:hAnsiTheme="minorHAnsi" w:cstheme="minorHAnsi"/>
          <w:sz w:val="20"/>
          <w:szCs w:val="20"/>
        </w:rPr>
        <w:t xml:space="preserve">Verejný obstarávateľ informuje uchádzačov, že doklady ktoré podľa § 32 ods. 3 ZVO </w:t>
      </w:r>
      <w:r w:rsidRPr="00344B83">
        <w:rPr>
          <w:rFonts w:asciiTheme="minorHAnsi" w:hAnsiTheme="minorHAnsi" w:cstheme="minorHAnsi"/>
          <w:b/>
          <w:sz w:val="20"/>
          <w:szCs w:val="20"/>
          <w:u w:val="single"/>
        </w:rPr>
        <w:t>nevyžaduje od uchádzačov</w:t>
      </w:r>
      <w:r w:rsidRPr="00344B83">
        <w:rPr>
          <w:rFonts w:asciiTheme="minorHAnsi" w:hAnsiTheme="minorHAnsi" w:cstheme="minorHAnsi"/>
          <w:sz w:val="20"/>
          <w:szCs w:val="20"/>
        </w:rPr>
        <w:t xml:space="preserve"> </w:t>
      </w:r>
      <w:r w:rsidR="00490836" w:rsidRPr="00344B83">
        <w:rPr>
          <w:rFonts w:asciiTheme="minorHAnsi" w:hAnsiTheme="minorHAnsi" w:cstheme="minorHAnsi"/>
          <w:sz w:val="20"/>
          <w:szCs w:val="20"/>
        </w:rPr>
        <w:t xml:space="preserve">predkladať </w:t>
      </w:r>
      <w:r w:rsidR="00F221C6" w:rsidRPr="00344B83">
        <w:rPr>
          <w:rFonts w:asciiTheme="minorHAnsi" w:hAnsiTheme="minorHAnsi" w:cstheme="minorHAnsi"/>
          <w:sz w:val="20"/>
          <w:szCs w:val="20"/>
        </w:rPr>
        <w:t>z dôvodu použitia údajov z informačných systémov verejnej správy, sú:</w:t>
      </w:r>
    </w:p>
    <w:p w14:paraId="40B4DDE1" w14:textId="77777777" w:rsidR="00462F08" w:rsidRPr="00344B83" w:rsidRDefault="00462F08" w:rsidP="00462F08">
      <w:pPr>
        <w:pStyle w:val="Odsekzoznamu"/>
        <w:autoSpaceDE w:val="0"/>
        <w:spacing w:after="0" w:line="240" w:lineRule="auto"/>
        <w:ind w:left="0" w:right="0" w:firstLine="0"/>
        <w:rPr>
          <w:rFonts w:asciiTheme="minorHAnsi" w:hAnsiTheme="minorHAnsi" w:cstheme="minorHAnsi"/>
          <w:sz w:val="20"/>
          <w:szCs w:val="20"/>
        </w:rPr>
      </w:pPr>
    </w:p>
    <w:p w14:paraId="13CF8278" w14:textId="77777777" w:rsidR="00E02E0E" w:rsidRPr="00344B83" w:rsidRDefault="00615F4A" w:rsidP="00462F08">
      <w:pPr>
        <w:pStyle w:val="Odsekzoznamu"/>
        <w:numPr>
          <w:ilvl w:val="0"/>
          <w:numId w:val="36"/>
        </w:numPr>
        <w:autoSpaceDE w:val="0"/>
        <w:spacing w:after="0" w:line="240" w:lineRule="auto"/>
        <w:ind w:right="0"/>
        <w:rPr>
          <w:rFonts w:asciiTheme="minorHAnsi" w:hAnsiTheme="minorHAnsi" w:cstheme="minorHAnsi"/>
          <w:sz w:val="20"/>
          <w:szCs w:val="20"/>
        </w:rPr>
      </w:pPr>
      <w:r w:rsidRPr="00344B83">
        <w:rPr>
          <w:rFonts w:asciiTheme="minorHAnsi" w:hAnsiTheme="minorHAnsi" w:cstheme="minorHAnsi"/>
          <w:sz w:val="20"/>
          <w:szCs w:val="20"/>
        </w:rPr>
        <w:t xml:space="preserve">doklad o oprávnení dodávať tovar, uskutočňovať stavebné práce alebo poskytovať službu, ktorý zodpovedná predmetu zákazky (§ 32 ods. 2 písm. e) ZVO). </w:t>
      </w:r>
    </w:p>
    <w:p w14:paraId="41417E48" w14:textId="77777777" w:rsidR="00E02E0E" w:rsidRPr="00344B83" w:rsidRDefault="00E02E0E" w:rsidP="00A10D10">
      <w:pPr>
        <w:autoSpaceDE w:val="0"/>
        <w:spacing w:after="0" w:line="240" w:lineRule="auto"/>
        <w:ind w:left="0" w:right="0"/>
        <w:rPr>
          <w:rFonts w:asciiTheme="minorHAnsi" w:hAnsiTheme="minorHAnsi" w:cstheme="minorHAnsi"/>
          <w:sz w:val="20"/>
          <w:szCs w:val="20"/>
        </w:rPr>
      </w:pPr>
    </w:p>
    <w:p w14:paraId="43EF38AE" w14:textId="270FF193" w:rsidR="003010E8" w:rsidRPr="000A1EED" w:rsidRDefault="00615F4A" w:rsidP="00A10D10">
      <w:pPr>
        <w:autoSpaceDE w:val="0"/>
        <w:spacing w:after="0" w:line="240" w:lineRule="auto"/>
        <w:ind w:left="0" w:right="0"/>
        <w:rPr>
          <w:rFonts w:asciiTheme="minorHAnsi" w:hAnsiTheme="minorHAnsi" w:cstheme="minorHAnsi"/>
          <w:sz w:val="20"/>
          <w:szCs w:val="20"/>
        </w:rPr>
      </w:pPr>
      <w:r w:rsidRPr="000A1EED">
        <w:rPr>
          <w:rFonts w:asciiTheme="minorHAnsi" w:hAnsiTheme="minorHAnsi" w:cstheme="minorHAnsi"/>
          <w:sz w:val="20"/>
          <w:szCs w:val="20"/>
        </w:rPr>
        <w:t xml:space="preserve">Uvedené platí v prípade uchádzačov </w:t>
      </w:r>
      <w:r w:rsidRPr="000A1EED">
        <w:rPr>
          <w:rFonts w:asciiTheme="minorHAnsi" w:hAnsiTheme="minorHAnsi" w:cstheme="minorHAnsi"/>
          <w:sz w:val="20"/>
          <w:szCs w:val="20"/>
          <w:u w:val="single"/>
        </w:rPr>
        <w:t>so sídlom v Slovenskej republike</w:t>
      </w:r>
      <w:r w:rsidRPr="000A1EED">
        <w:rPr>
          <w:rFonts w:asciiTheme="minorHAnsi" w:hAnsiTheme="minorHAnsi" w:cstheme="minorHAnsi"/>
          <w:sz w:val="20"/>
          <w:szCs w:val="20"/>
        </w:rPr>
        <w:t>.</w:t>
      </w:r>
    </w:p>
    <w:p w14:paraId="29B35C09" w14:textId="77777777" w:rsidR="005C4E46" w:rsidRPr="000A1EED" w:rsidRDefault="005C4E46" w:rsidP="00A10D10">
      <w:pPr>
        <w:autoSpaceDE w:val="0"/>
        <w:spacing w:after="0" w:line="240" w:lineRule="auto"/>
        <w:ind w:left="0" w:right="0"/>
        <w:rPr>
          <w:rFonts w:asciiTheme="minorHAnsi" w:hAnsiTheme="minorHAnsi" w:cstheme="minorHAnsi"/>
          <w:sz w:val="20"/>
          <w:szCs w:val="20"/>
        </w:rPr>
      </w:pPr>
    </w:p>
    <w:p w14:paraId="2B5975C2" w14:textId="77777777" w:rsidR="005C4E46" w:rsidRPr="000A1EED" w:rsidRDefault="005C4E46" w:rsidP="005C4E46">
      <w:pPr>
        <w:pStyle w:val="Odsekzoznamu"/>
        <w:numPr>
          <w:ilvl w:val="1"/>
          <w:numId w:val="4"/>
        </w:numPr>
        <w:spacing w:after="0" w:line="240" w:lineRule="auto"/>
        <w:ind w:left="0" w:right="0"/>
        <w:rPr>
          <w:rFonts w:asciiTheme="minorHAnsi" w:hAnsiTheme="minorHAnsi" w:cstheme="minorHAnsi"/>
          <w:sz w:val="20"/>
          <w:szCs w:val="20"/>
        </w:rPr>
      </w:pPr>
      <w:bookmarkStart w:id="3" w:name="_Hlk84571935"/>
      <w:r w:rsidRPr="000A1EED">
        <w:rPr>
          <w:rFonts w:asciiTheme="minorHAnsi" w:hAnsiTheme="minorHAnsi" w:cstheme="minorHAnsi"/>
          <w:b/>
          <w:bCs/>
          <w:sz w:val="20"/>
          <w:szCs w:val="20"/>
          <w:u w:val="single"/>
        </w:rPr>
        <w:t>Uchádzač musí</w:t>
      </w:r>
      <w:r w:rsidRPr="000A1EED">
        <w:rPr>
          <w:rFonts w:asciiTheme="minorHAnsi" w:hAnsiTheme="minorHAnsi" w:cstheme="minorHAnsi"/>
          <w:b/>
          <w:sz w:val="20"/>
          <w:szCs w:val="20"/>
          <w:u w:val="single"/>
        </w:rPr>
        <w:t xml:space="preserve"> preukázať splnenie technickej a odbornej spôsobilosti</w:t>
      </w:r>
      <w:r w:rsidRPr="000A1EED">
        <w:rPr>
          <w:rFonts w:asciiTheme="minorHAnsi" w:hAnsiTheme="minorHAnsi" w:cstheme="minorHAnsi"/>
          <w:sz w:val="20"/>
          <w:szCs w:val="20"/>
        </w:rPr>
        <w:t>:</w:t>
      </w:r>
    </w:p>
    <w:p w14:paraId="220751DB" w14:textId="178EDD76" w:rsidR="005C4E46" w:rsidRDefault="005C4E46" w:rsidP="005C4E46">
      <w:pPr>
        <w:spacing w:line="288" w:lineRule="auto"/>
        <w:rPr>
          <w:rFonts w:asciiTheme="minorHAnsi" w:hAnsiTheme="minorHAnsi"/>
          <w:b/>
          <w:sz w:val="20"/>
          <w:szCs w:val="20"/>
        </w:rPr>
      </w:pPr>
      <w:r w:rsidRPr="000A1EED">
        <w:rPr>
          <w:rFonts w:asciiTheme="minorHAnsi" w:hAnsiTheme="minorHAnsi"/>
          <w:b/>
          <w:sz w:val="20"/>
          <w:szCs w:val="20"/>
        </w:rPr>
        <w:t xml:space="preserve">Uchádzač preukáže splnenie podmienky účasti podľa § 34 ods. 1 písm. a) ZVO predložením zoznamu dodaných tovarov </w:t>
      </w:r>
      <w:r w:rsidR="00D31F64">
        <w:rPr>
          <w:rFonts w:asciiTheme="minorHAnsi" w:hAnsiTheme="minorHAnsi"/>
          <w:b/>
          <w:sz w:val="20"/>
          <w:szCs w:val="20"/>
        </w:rPr>
        <w:t xml:space="preserve">rovnakého charakteru </w:t>
      </w:r>
      <w:r w:rsidRPr="000A1EED">
        <w:rPr>
          <w:rFonts w:asciiTheme="minorHAnsi" w:hAnsiTheme="minorHAnsi"/>
          <w:b/>
          <w:sz w:val="20"/>
          <w:szCs w:val="20"/>
        </w:rPr>
        <w:t>za predchádzajúce 3 roky od vyhlásenia verejného obstarávania s uvedením cien, lehôt dodania a odberateľov; dokladom je referencia, ak odberateľom bol verejný obstarávateľ alebo obstarávateľ</w:t>
      </w:r>
      <w:r w:rsidR="000170F4">
        <w:rPr>
          <w:rFonts w:asciiTheme="minorHAnsi" w:hAnsiTheme="minorHAnsi"/>
          <w:b/>
          <w:sz w:val="20"/>
          <w:szCs w:val="20"/>
        </w:rPr>
        <w:t xml:space="preserve"> v minimálnej hodnote 40 000,00 EUR bez DPH.</w:t>
      </w:r>
    </w:p>
    <w:p w14:paraId="281173E0" w14:textId="77777777" w:rsidR="00D31F64" w:rsidRPr="000A1EED" w:rsidRDefault="00D31F64" w:rsidP="005C4E46">
      <w:pPr>
        <w:spacing w:line="288" w:lineRule="auto"/>
        <w:rPr>
          <w:rFonts w:asciiTheme="minorHAnsi" w:hAnsiTheme="minorHAnsi"/>
          <w:b/>
          <w:sz w:val="20"/>
          <w:szCs w:val="20"/>
        </w:rPr>
      </w:pPr>
    </w:p>
    <w:bookmarkEnd w:id="3"/>
    <w:p w14:paraId="22BC8531" w14:textId="5114CF73" w:rsidR="008D576F" w:rsidRPr="000A1EED" w:rsidRDefault="008D576F" w:rsidP="00A10D10">
      <w:pPr>
        <w:spacing w:after="0" w:line="240" w:lineRule="auto"/>
        <w:ind w:left="0" w:right="0" w:firstLine="0"/>
        <w:rPr>
          <w:rFonts w:asciiTheme="minorHAnsi" w:hAnsiTheme="minorHAnsi" w:cstheme="minorHAnsi"/>
          <w:sz w:val="20"/>
          <w:szCs w:val="20"/>
        </w:rPr>
      </w:pPr>
    </w:p>
    <w:p w14:paraId="60CC1985" w14:textId="77777777" w:rsidR="0025613E" w:rsidRPr="000A1EED" w:rsidRDefault="00AC2060" w:rsidP="00A10D10">
      <w:pPr>
        <w:pStyle w:val="Nadpis1"/>
        <w:numPr>
          <w:ilvl w:val="0"/>
          <w:numId w:val="4"/>
        </w:numPr>
        <w:spacing w:after="0" w:line="240" w:lineRule="auto"/>
        <w:ind w:left="0" w:right="273"/>
        <w:rPr>
          <w:rFonts w:asciiTheme="minorHAnsi" w:hAnsiTheme="minorHAnsi" w:cstheme="minorHAnsi"/>
          <w:sz w:val="20"/>
          <w:szCs w:val="20"/>
        </w:rPr>
      </w:pPr>
      <w:bookmarkStart w:id="4" w:name="_Toc12166"/>
      <w:r w:rsidRPr="000A1EED">
        <w:rPr>
          <w:rFonts w:asciiTheme="minorHAnsi" w:hAnsiTheme="minorHAnsi" w:cstheme="minorHAnsi"/>
          <w:sz w:val="20"/>
          <w:szCs w:val="20"/>
        </w:rPr>
        <w:t>O</w:t>
      </w:r>
      <w:r w:rsidR="004C25A6" w:rsidRPr="000A1EED">
        <w:rPr>
          <w:rFonts w:asciiTheme="minorHAnsi" w:hAnsiTheme="minorHAnsi" w:cstheme="minorHAnsi"/>
          <w:sz w:val="20"/>
          <w:szCs w:val="20"/>
        </w:rPr>
        <w:t>bsah ponuky</w:t>
      </w:r>
    </w:p>
    <w:p w14:paraId="372E154B" w14:textId="04D77413" w:rsidR="00B22AAC" w:rsidRPr="000A1EED" w:rsidRDefault="00B22AAC" w:rsidP="00A10D10">
      <w:pPr>
        <w:pStyle w:val="Nadpis1"/>
        <w:numPr>
          <w:ilvl w:val="1"/>
          <w:numId w:val="4"/>
        </w:numPr>
        <w:spacing w:after="0" w:line="240" w:lineRule="auto"/>
        <w:ind w:left="0" w:right="273"/>
        <w:rPr>
          <w:rFonts w:asciiTheme="minorHAnsi" w:hAnsiTheme="minorHAnsi" w:cstheme="minorHAnsi"/>
          <w:sz w:val="20"/>
          <w:szCs w:val="20"/>
        </w:rPr>
      </w:pPr>
      <w:r w:rsidRPr="000A1EED">
        <w:rPr>
          <w:rFonts w:asciiTheme="minorHAnsi" w:hAnsiTheme="minorHAnsi"/>
          <w:b w:val="0"/>
          <w:bCs/>
          <w:sz w:val="20"/>
          <w:szCs w:val="20"/>
        </w:rPr>
        <w:t>V predloženej ponuke prostredníctvom systému JOSEPHINE musia byť pripojené nasledovné naskenované doklady a dokumenty tvoriace obsah ponuky, ktoré musia byť k termínu predloženia ponuky platné a aktuálne:</w:t>
      </w:r>
    </w:p>
    <w:p w14:paraId="7D8618BA" w14:textId="77777777" w:rsidR="00A737C9" w:rsidRPr="000A1EED" w:rsidRDefault="00A737C9" w:rsidP="00A737C9">
      <w:pPr>
        <w:pStyle w:val="tl1"/>
        <w:spacing w:line="264" w:lineRule="auto"/>
        <w:rPr>
          <w:rFonts w:asciiTheme="minorHAnsi" w:hAnsiTheme="minorHAnsi" w:cs="Times New Roman"/>
          <w:sz w:val="20"/>
          <w:szCs w:val="20"/>
        </w:rPr>
      </w:pPr>
    </w:p>
    <w:p w14:paraId="0845CEAC" w14:textId="2E8A908C" w:rsidR="008F08E6" w:rsidRPr="008F08E6" w:rsidRDefault="00B22AAC" w:rsidP="008F08E6">
      <w:pPr>
        <w:pStyle w:val="tl1"/>
        <w:numPr>
          <w:ilvl w:val="0"/>
          <w:numId w:val="34"/>
        </w:numPr>
        <w:spacing w:line="264" w:lineRule="auto"/>
        <w:rPr>
          <w:rFonts w:asciiTheme="minorHAnsi" w:hAnsiTheme="minorHAnsi" w:cs="Calibri"/>
          <w:color w:val="000000"/>
          <w:sz w:val="20"/>
          <w:szCs w:val="20"/>
          <w:lang w:eastAsia="en-US"/>
        </w:rPr>
      </w:pPr>
      <w:r w:rsidRPr="000A1EED">
        <w:rPr>
          <w:rFonts w:asciiTheme="minorHAnsi" w:hAnsiTheme="minorHAnsi" w:cs="Times New Roman"/>
          <w:iCs/>
          <w:sz w:val="20"/>
          <w:szCs w:val="20"/>
        </w:rPr>
        <w:t xml:space="preserve">Doklady a dokumenty </w:t>
      </w:r>
      <w:r w:rsidRPr="000A1EED">
        <w:rPr>
          <w:rFonts w:asciiTheme="minorHAnsi" w:hAnsiTheme="minorHAnsi" w:cs="Times New Roman"/>
          <w:sz w:val="20"/>
          <w:szCs w:val="20"/>
        </w:rPr>
        <w:t xml:space="preserve">na preukázanie a opísanie spôsobu </w:t>
      </w:r>
      <w:r w:rsidRPr="000A1EED">
        <w:rPr>
          <w:rFonts w:asciiTheme="minorHAnsi" w:hAnsiTheme="minorHAnsi" w:cs="Times New Roman"/>
          <w:b/>
          <w:sz w:val="20"/>
          <w:szCs w:val="20"/>
        </w:rPr>
        <w:t xml:space="preserve">splnenia požiadaviek verejného obstarávateľa na predmet zákazky, </w:t>
      </w:r>
      <w:r w:rsidRPr="000A1EED">
        <w:rPr>
          <w:rFonts w:asciiTheme="minorHAnsi" w:hAnsiTheme="minorHAnsi" w:cs="Times New Roman"/>
          <w:sz w:val="20"/>
          <w:szCs w:val="20"/>
        </w:rPr>
        <w:t>čiže:</w:t>
      </w:r>
    </w:p>
    <w:p w14:paraId="6BA75FF9" w14:textId="14D82454" w:rsidR="0025613E" w:rsidRDefault="0025613E" w:rsidP="00A737C9">
      <w:pPr>
        <w:pStyle w:val="Odsekzoznamu"/>
        <w:numPr>
          <w:ilvl w:val="0"/>
          <w:numId w:val="35"/>
        </w:numPr>
        <w:autoSpaceDE w:val="0"/>
        <w:autoSpaceDN w:val="0"/>
        <w:adjustRightInd w:val="0"/>
        <w:spacing w:after="0" w:line="264" w:lineRule="auto"/>
        <w:ind w:right="0"/>
        <w:rPr>
          <w:rFonts w:asciiTheme="minorHAnsi" w:eastAsiaTheme="minorHAnsi" w:hAnsiTheme="minorHAnsi"/>
          <w:sz w:val="20"/>
          <w:szCs w:val="20"/>
          <w:lang w:eastAsia="en-US"/>
        </w:rPr>
      </w:pPr>
      <w:r w:rsidRPr="000A1EED">
        <w:rPr>
          <w:rFonts w:asciiTheme="minorHAnsi" w:eastAsiaTheme="minorHAnsi" w:hAnsiTheme="minorHAnsi"/>
          <w:sz w:val="20"/>
          <w:szCs w:val="20"/>
          <w:lang w:eastAsia="en-US"/>
        </w:rPr>
        <w:t>titulný list ponuky (Príloha č. 1 Výzvy)</w:t>
      </w:r>
    </w:p>
    <w:p w14:paraId="42F65959" w14:textId="3B7ECC9C" w:rsidR="008F08E6" w:rsidRPr="008F08E6" w:rsidRDefault="008F08E6" w:rsidP="00A737C9">
      <w:pPr>
        <w:pStyle w:val="Odsekzoznamu"/>
        <w:numPr>
          <w:ilvl w:val="0"/>
          <w:numId w:val="35"/>
        </w:numPr>
        <w:autoSpaceDE w:val="0"/>
        <w:autoSpaceDN w:val="0"/>
        <w:adjustRightInd w:val="0"/>
        <w:spacing w:after="0" w:line="264" w:lineRule="auto"/>
        <w:ind w:right="0"/>
        <w:rPr>
          <w:rFonts w:asciiTheme="minorHAnsi" w:eastAsiaTheme="minorHAnsi" w:hAnsiTheme="minorHAnsi" w:cstheme="minorHAnsi"/>
          <w:sz w:val="20"/>
          <w:szCs w:val="20"/>
          <w:lang w:eastAsia="en-US"/>
        </w:rPr>
      </w:pPr>
      <w:r w:rsidRPr="008F08E6">
        <w:rPr>
          <w:rStyle w:val="markedcontent"/>
          <w:rFonts w:asciiTheme="minorHAnsi" w:hAnsiTheme="minorHAnsi" w:cstheme="minorHAnsi"/>
          <w:sz w:val="20"/>
          <w:szCs w:val="20"/>
        </w:rPr>
        <w:t xml:space="preserve">Doklady a dokumenty, ktorými uchádzač alebo skupina uchádzačov preukazuje splnenie </w:t>
      </w:r>
      <w:r w:rsidRPr="008F08E6">
        <w:rPr>
          <w:rFonts w:asciiTheme="minorHAnsi" w:hAnsiTheme="minorHAnsi" w:cstheme="minorHAnsi"/>
          <w:sz w:val="20"/>
          <w:szCs w:val="20"/>
        </w:rPr>
        <w:br/>
      </w:r>
      <w:r w:rsidRPr="008F08E6">
        <w:rPr>
          <w:rStyle w:val="markedcontent"/>
          <w:rFonts w:asciiTheme="minorHAnsi" w:hAnsiTheme="minorHAnsi" w:cstheme="minorHAnsi"/>
          <w:sz w:val="20"/>
          <w:szCs w:val="20"/>
        </w:rPr>
        <w:t>podmienok účasti podľa bodu 13 Výzvy.</w:t>
      </w:r>
    </w:p>
    <w:p w14:paraId="1EB68F47" w14:textId="77D04C1E" w:rsidR="00B22AAC" w:rsidRPr="000A1EED" w:rsidRDefault="000F7CB4" w:rsidP="00A737C9">
      <w:pPr>
        <w:pStyle w:val="Odsekzoznamu"/>
        <w:numPr>
          <w:ilvl w:val="0"/>
          <w:numId w:val="35"/>
        </w:numPr>
        <w:autoSpaceDE w:val="0"/>
        <w:autoSpaceDN w:val="0"/>
        <w:adjustRightInd w:val="0"/>
        <w:spacing w:after="0" w:line="264" w:lineRule="auto"/>
        <w:ind w:right="0"/>
        <w:rPr>
          <w:rFonts w:asciiTheme="minorHAnsi" w:eastAsiaTheme="minorHAnsi" w:hAnsiTheme="minorHAnsi"/>
          <w:sz w:val="20"/>
          <w:szCs w:val="20"/>
          <w:lang w:eastAsia="en-US"/>
        </w:rPr>
      </w:pPr>
      <w:r w:rsidRPr="000A1EED">
        <w:rPr>
          <w:rFonts w:asciiTheme="minorHAnsi" w:eastAsiaTheme="minorHAnsi" w:hAnsiTheme="minorHAnsi"/>
          <w:b/>
          <w:bCs/>
          <w:sz w:val="20"/>
          <w:szCs w:val="20"/>
          <w:lang w:eastAsia="en-US"/>
        </w:rPr>
        <w:t>špecifikácia položie</w:t>
      </w:r>
      <w:r w:rsidR="00D83D72" w:rsidRPr="000A1EED">
        <w:rPr>
          <w:rFonts w:asciiTheme="minorHAnsi" w:eastAsiaTheme="minorHAnsi" w:hAnsiTheme="minorHAnsi"/>
          <w:b/>
          <w:bCs/>
          <w:sz w:val="20"/>
          <w:szCs w:val="20"/>
          <w:lang w:eastAsia="en-US"/>
        </w:rPr>
        <w:t>k</w:t>
      </w:r>
      <w:r w:rsidR="00B22AAC" w:rsidRPr="000A1EED">
        <w:rPr>
          <w:rFonts w:asciiTheme="minorHAnsi" w:eastAsiaTheme="minorHAnsi" w:hAnsiTheme="minorHAnsi"/>
          <w:sz w:val="20"/>
          <w:szCs w:val="20"/>
          <w:lang w:eastAsia="en-US"/>
        </w:rPr>
        <w:t xml:space="preserve"> .pdf (Príloha č. </w:t>
      </w:r>
      <w:r w:rsidR="008812FE" w:rsidRPr="000A1EED">
        <w:rPr>
          <w:rFonts w:asciiTheme="minorHAnsi" w:eastAsiaTheme="minorHAnsi" w:hAnsiTheme="minorHAnsi"/>
          <w:sz w:val="20"/>
          <w:szCs w:val="20"/>
          <w:lang w:eastAsia="en-US"/>
        </w:rPr>
        <w:t>2 Výzvy</w:t>
      </w:r>
      <w:r w:rsidR="00B22AAC" w:rsidRPr="000A1EED">
        <w:rPr>
          <w:rFonts w:asciiTheme="minorHAnsi" w:eastAsiaTheme="minorHAnsi" w:hAnsiTheme="minorHAnsi"/>
          <w:sz w:val="20"/>
          <w:szCs w:val="20"/>
          <w:lang w:eastAsia="en-US"/>
        </w:rPr>
        <w:t>);</w:t>
      </w:r>
    </w:p>
    <w:p w14:paraId="1BFB8A7C" w14:textId="77777777" w:rsidR="00B22AAC" w:rsidRPr="000A1EED" w:rsidRDefault="00B22AAC" w:rsidP="00A10D10">
      <w:pPr>
        <w:pStyle w:val="tl1"/>
        <w:spacing w:line="264" w:lineRule="auto"/>
        <w:rPr>
          <w:rFonts w:asciiTheme="minorHAnsi" w:hAnsiTheme="minorHAnsi" w:cs="Times New Roman"/>
          <w:sz w:val="20"/>
          <w:szCs w:val="20"/>
          <w:highlight w:val="yellow"/>
        </w:rPr>
      </w:pPr>
    </w:p>
    <w:p w14:paraId="7F029899" w14:textId="43969BDF" w:rsidR="00285F65" w:rsidRPr="000A1EED" w:rsidRDefault="0025613E" w:rsidP="00A10D10">
      <w:pPr>
        <w:pStyle w:val="Nadpis1"/>
        <w:numPr>
          <w:ilvl w:val="0"/>
          <w:numId w:val="4"/>
        </w:numPr>
        <w:spacing w:after="0" w:line="240" w:lineRule="auto"/>
        <w:ind w:left="0" w:right="273"/>
        <w:rPr>
          <w:rFonts w:asciiTheme="minorHAnsi" w:hAnsiTheme="minorHAnsi" w:cstheme="minorHAnsi"/>
          <w:b w:val="0"/>
          <w:sz w:val="20"/>
          <w:szCs w:val="20"/>
        </w:rPr>
      </w:pPr>
      <w:bookmarkStart w:id="5" w:name="_Toc12167"/>
      <w:bookmarkEnd w:id="4"/>
      <w:r w:rsidRPr="000A1EED">
        <w:rPr>
          <w:rFonts w:asciiTheme="minorHAnsi" w:hAnsiTheme="minorHAnsi" w:cstheme="minorHAnsi"/>
          <w:sz w:val="20"/>
          <w:szCs w:val="20"/>
        </w:rPr>
        <w:t>L</w:t>
      </w:r>
      <w:r w:rsidR="004C25A6" w:rsidRPr="000A1EED">
        <w:rPr>
          <w:rFonts w:asciiTheme="minorHAnsi" w:hAnsiTheme="minorHAnsi" w:cstheme="minorHAnsi"/>
          <w:sz w:val="20"/>
          <w:szCs w:val="20"/>
        </w:rPr>
        <w:t>ehota na predkladanie ponúk</w:t>
      </w:r>
      <w:r w:rsidR="004C25A6" w:rsidRPr="000A1EED">
        <w:rPr>
          <w:rFonts w:asciiTheme="minorHAnsi" w:hAnsiTheme="minorHAnsi" w:cstheme="minorHAnsi"/>
          <w:b w:val="0"/>
          <w:sz w:val="20"/>
          <w:szCs w:val="20"/>
        </w:rPr>
        <w:t xml:space="preserve"> </w:t>
      </w:r>
      <w:bookmarkEnd w:id="5"/>
    </w:p>
    <w:p w14:paraId="677CBE08" w14:textId="500ECE24" w:rsidR="00961524" w:rsidRPr="001B6E5F" w:rsidRDefault="00285F65" w:rsidP="00A10D10">
      <w:pPr>
        <w:pStyle w:val="Nadpis1"/>
        <w:numPr>
          <w:ilvl w:val="1"/>
          <w:numId w:val="4"/>
        </w:numPr>
        <w:spacing w:after="0" w:line="240" w:lineRule="auto"/>
        <w:ind w:left="0" w:right="273"/>
        <w:rPr>
          <w:rFonts w:asciiTheme="minorHAnsi" w:hAnsiTheme="minorHAnsi" w:cstheme="minorHAnsi"/>
          <w:b w:val="0"/>
          <w:sz w:val="20"/>
          <w:szCs w:val="20"/>
        </w:rPr>
      </w:pPr>
      <w:r w:rsidRPr="000F5ACE">
        <w:rPr>
          <w:rFonts w:asciiTheme="minorHAnsi" w:hAnsiTheme="minorHAnsi" w:cstheme="minorHAnsi"/>
          <w:b w:val="0"/>
          <w:bCs/>
          <w:sz w:val="20"/>
          <w:szCs w:val="20"/>
        </w:rPr>
        <w:t>P</w:t>
      </w:r>
      <w:r w:rsidR="004C25A6" w:rsidRPr="000F5ACE">
        <w:rPr>
          <w:rFonts w:asciiTheme="minorHAnsi" w:hAnsiTheme="minorHAnsi" w:cstheme="minorHAnsi"/>
          <w:b w:val="0"/>
          <w:bCs/>
          <w:sz w:val="20"/>
          <w:szCs w:val="20"/>
        </w:rPr>
        <w:t xml:space="preserve">onuky </w:t>
      </w:r>
      <w:r w:rsidR="004C25A6" w:rsidRPr="001B6E5F">
        <w:rPr>
          <w:rFonts w:asciiTheme="minorHAnsi" w:hAnsiTheme="minorHAnsi" w:cstheme="minorHAnsi"/>
          <w:b w:val="0"/>
          <w:bCs/>
          <w:sz w:val="20"/>
          <w:szCs w:val="20"/>
        </w:rPr>
        <w:t>musia byť d</w:t>
      </w:r>
      <w:r w:rsidR="00A2347C" w:rsidRPr="001B6E5F">
        <w:rPr>
          <w:rFonts w:asciiTheme="minorHAnsi" w:hAnsiTheme="minorHAnsi" w:cstheme="minorHAnsi"/>
          <w:b w:val="0"/>
          <w:bCs/>
          <w:sz w:val="20"/>
          <w:szCs w:val="20"/>
        </w:rPr>
        <w:t xml:space="preserve">oručené </w:t>
      </w:r>
      <w:r w:rsidR="00A2347C" w:rsidRPr="001B6E5F">
        <w:rPr>
          <w:rFonts w:asciiTheme="minorHAnsi" w:hAnsiTheme="minorHAnsi" w:cstheme="minorHAnsi"/>
          <w:color w:val="auto"/>
          <w:sz w:val="20"/>
          <w:szCs w:val="20"/>
        </w:rPr>
        <w:t xml:space="preserve">do </w:t>
      </w:r>
      <w:r w:rsidR="002862E2" w:rsidRPr="001B6E5F">
        <w:rPr>
          <w:rFonts w:asciiTheme="minorHAnsi" w:hAnsiTheme="minorHAnsi" w:cstheme="minorHAnsi"/>
          <w:color w:val="auto"/>
          <w:sz w:val="20"/>
          <w:szCs w:val="20"/>
        </w:rPr>
        <w:t>20</w:t>
      </w:r>
      <w:r w:rsidR="00754822" w:rsidRPr="001B6E5F">
        <w:rPr>
          <w:rFonts w:asciiTheme="minorHAnsi" w:hAnsiTheme="minorHAnsi" w:cstheme="minorHAnsi"/>
          <w:color w:val="auto"/>
          <w:sz w:val="20"/>
          <w:szCs w:val="20"/>
        </w:rPr>
        <w:t>.</w:t>
      </w:r>
      <w:r w:rsidR="00A7777A" w:rsidRPr="001B6E5F">
        <w:rPr>
          <w:rFonts w:asciiTheme="minorHAnsi" w:hAnsiTheme="minorHAnsi" w:cstheme="minorHAnsi"/>
          <w:color w:val="auto"/>
          <w:sz w:val="20"/>
          <w:szCs w:val="20"/>
        </w:rPr>
        <w:t>1</w:t>
      </w:r>
      <w:r w:rsidR="002862E2" w:rsidRPr="001B6E5F">
        <w:rPr>
          <w:rFonts w:asciiTheme="minorHAnsi" w:hAnsiTheme="minorHAnsi" w:cstheme="minorHAnsi"/>
          <w:color w:val="auto"/>
          <w:sz w:val="20"/>
          <w:szCs w:val="20"/>
        </w:rPr>
        <w:t>2</w:t>
      </w:r>
      <w:r w:rsidR="00754822" w:rsidRPr="001B6E5F">
        <w:rPr>
          <w:rFonts w:asciiTheme="minorHAnsi" w:hAnsiTheme="minorHAnsi" w:cstheme="minorHAnsi"/>
          <w:color w:val="auto"/>
          <w:sz w:val="20"/>
          <w:szCs w:val="20"/>
        </w:rPr>
        <w:t>.2021</w:t>
      </w:r>
      <w:r w:rsidR="009B69E2" w:rsidRPr="001B6E5F">
        <w:rPr>
          <w:rFonts w:asciiTheme="minorHAnsi" w:hAnsiTheme="minorHAnsi" w:cstheme="minorHAnsi"/>
          <w:color w:val="auto"/>
          <w:sz w:val="20"/>
          <w:szCs w:val="20"/>
        </w:rPr>
        <w:t xml:space="preserve"> do </w:t>
      </w:r>
      <w:r w:rsidR="002862E2" w:rsidRPr="001B6E5F">
        <w:rPr>
          <w:rFonts w:asciiTheme="minorHAnsi" w:hAnsiTheme="minorHAnsi" w:cstheme="minorHAnsi"/>
          <w:color w:val="auto"/>
          <w:sz w:val="20"/>
          <w:szCs w:val="20"/>
        </w:rPr>
        <w:t>08</w:t>
      </w:r>
      <w:r w:rsidR="009B69E2" w:rsidRPr="001B6E5F">
        <w:rPr>
          <w:rFonts w:asciiTheme="minorHAnsi" w:hAnsiTheme="minorHAnsi" w:cstheme="minorHAnsi"/>
          <w:color w:val="auto"/>
          <w:sz w:val="20"/>
          <w:szCs w:val="20"/>
        </w:rPr>
        <w:t xml:space="preserve">:00 </w:t>
      </w:r>
      <w:r w:rsidR="004C25A6" w:rsidRPr="001B6E5F">
        <w:rPr>
          <w:rFonts w:asciiTheme="minorHAnsi" w:hAnsiTheme="minorHAnsi" w:cstheme="minorHAnsi"/>
          <w:sz w:val="20"/>
          <w:szCs w:val="20"/>
        </w:rPr>
        <w:t xml:space="preserve">hod. </w:t>
      </w:r>
    </w:p>
    <w:p w14:paraId="68930075" w14:textId="77777777" w:rsidR="00E72705" w:rsidRPr="000A1EED" w:rsidRDefault="00E72705" w:rsidP="00A10D10">
      <w:pPr>
        <w:pStyle w:val="Odsekzoznamu"/>
        <w:spacing w:after="0" w:line="240" w:lineRule="auto"/>
        <w:ind w:left="0" w:right="273" w:firstLine="0"/>
        <w:rPr>
          <w:rFonts w:asciiTheme="minorHAnsi" w:hAnsiTheme="minorHAnsi" w:cstheme="minorHAnsi"/>
          <w:sz w:val="20"/>
          <w:szCs w:val="20"/>
        </w:rPr>
      </w:pPr>
    </w:p>
    <w:p w14:paraId="3B7A9F77" w14:textId="77777777" w:rsidR="00E05B35" w:rsidRPr="000A1EED" w:rsidRDefault="00E05B35" w:rsidP="00A10D10">
      <w:pPr>
        <w:pStyle w:val="Odsekzoznamu"/>
        <w:spacing w:after="0" w:line="240" w:lineRule="auto"/>
        <w:ind w:left="0" w:right="0" w:firstLine="0"/>
        <w:jc w:val="center"/>
        <w:rPr>
          <w:rFonts w:asciiTheme="minorHAnsi" w:hAnsiTheme="minorHAnsi" w:cstheme="minorHAnsi"/>
          <w:b/>
          <w:color w:val="FF0000"/>
          <w:sz w:val="20"/>
          <w:szCs w:val="20"/>
          <w:u w:val="single"/>
        </w:rPr>
      </w:pPr>
      <w:r w:rsidRPr="000A1EED">
        <w:rPr>
          <w:rFonts w:asciiTheme="minorHAnsi" w:hAnsiTheme="minorHAnsi" w:cstheme="minorHAnsi"/>
          <w:b/>
          <w:color w:val="FF0000"/>
          <w:sz w:val="20"/>
          <w:szCs w:val="20"/>
          <w:u w:val="single"/>
        </w:rPr>
        <w:t>UPOZORNENIE</w:t>
      </w:r>
    </w:p>
    <w:p w14:paraId="6A445F1C" w14:textId="788BCC07" w:rsidR="00E05B35" w:rsidRPr="000A1EED" w:rsidRDefault="00E05B35" w:rsidP="00B44DDB">
      <w:pPr>
        <w:pStyle w:val="Odsekzoznamu"/>
        <w:spacing w:after="0" w:line="240" w:lineRule="auto"/>
        <w:ind w:left="-340" w:right="-340" w:firstLine="0"/>
        <w:rPr>
          <w:rFonts w:asciiTheme="minorHAnsi" w:hAnsiTheme="minorHAnsi" w:cstheme="minorHAnsi"/>
          <w:b/>
          <w:sz w:val="20"/>
          <w:szCs w:val="20"/>
        </w:rPr>
      </w:pPr>
      <w:r w:rsidRPr="000A1EED">
        <w:rPr>
          <w:rFonts w:asciiTheme="minorHAnsi" w:hAnsiTheme="minorHAnsi" w:cstheme="minorHAnsi"/>
          <w:b/>
          <w:sz w:val="20"/>
          <w:szCs w:val="20"/>
        </w:rPr>
        <w:t>Ponuka uchádzača predložená po uplynutí lehoty na predkladanie ponúk sa elektronicky neotvorí, čo znamená, že nebude zaradená do vyhodnocovania. Z uvedeného dôvodu verejný obstarávateľ odporúča, aby záujemcovia nečakali s predložením ponuky na posledné okamihy pred uplynutím lehoty na predkladanie ponúk a aby svoju ponuku predložili s dostatočným časovým predstihom.</w:t>
      </w:r>
    </w:p>
    <w:p w14:paraId="261F3004" w14:textId="35F5A300" w:rsidR="00490836" w:rsidRPr="000A1EED" w:rsidRDefault="00490836" w:rsidP="00A10D10">
      <w:pPr>
        <w:pStyle w:val="Odsekzoznamu"/>
        <w:spacing w:after="0" w:line="240" w:lineRule="auto"/>
        <w:ind w:left="0" w:right="0" w:firstLine="0"/>
        <w:rPr>
          <w:rFonts w:asciiTheme="minorHAnsi" w:hAnsiTheme="minorHAnsi" w:cstheme="minorHAnsi"/>
          <w:b/>
          <w:sz w:val="20"/>
          <w:szCs w:val="20"/>
        </w:rPr>
      </w:pPr>
    </w:p>
    <w:p w14:paraId="2B7B066D" w14:textId="0D1A2948" w:rsidR="00490836" w:rsidRPr="000A1EED" w:rsidRDefault="004E5FCF" w:rsidP="00A10D10">
      <w:pPr>
        <w:pStyle w:val="Odsekzoznamu"/>
        <w:numPr>
          <w:ilvl w:val="0"/>
          <w:numId w:val="4"/>
        </w:numPr>
        <w:spacing w:after="0" w:line="240" w:lineRule="auto"/>
        <w:ind w:left="0" w:right="0"/>
        <w:rPr>
          <w:rFonts w:asciiTheme="minorHAnsi" w:hAnsiTheme="minorHAnsi" w:cstheme="minorHAnsi"/>
          <w:b/>
          <w:sz w:val="20"/>
          <w:szCs w:val="20"/>
        </w:rPr>
      </w:pPr>
      <w:r w:rsidRPr="000A1EED">
        <w:rPr>
          <w:rFonts w:asciiTheme="minorHAnsi" w:hAnsiTheme="minorHAnsi" w:cstheme="minorHAnsi"/>
          <w:b/>
          <w:sz w:val="20"/>
          <w:szCs w:val="20"/>
        </w:rPr>
        <w:t>Doplnenie, zmena a odvolanie ponuky</w:t>
      </w:r>
    </w:p>
    <w:p w14:paraId="4B455A20" w14:textId="766BB001" w:rsidR="004E5FCF" w:rsidRPr="000A1EED" w:rsidRDefault="004E5FCF" w:rsidP="00A10D10">
      <w:pPr>
        <w:pStyle w:val="Odsekzoznamu"/>
        <w:numPr>
          <w:ilvl w:val="1"/>
          <w:numId w:val="4"/>
        </w:numPr>
        <w:spacing w:after="0" w:line="240" w:lineRule="auto"/>
        <w:ind w:left="0" w:right="0"/>
        <w:rPr>
          <w:rFonts w:asciiTheme="minorHAnsi" w:hAnsiTheme="minorHAnsi" w:cstheme="minorHAnsi"/>
          <w:bCs/>
          <w:sz w:val="20"/>
          <w:szCs w:val="20"/>
        </w:rPr>
      </w:pPr>
      <w:r w:rsidRPr="000A1EED">
        <w:rPr>
          <w:rFonts w:asciiTheme="minorHAnsi" w:hAnsiTheme="minorHAnsi" w:cstheme="minorHAnsi"/>
          <w:bCs/>
          <w:sz w:val="20"/>
          <w:szCs w:val="20"/>
        </w:rPr>
        <w:t>Uchádzač môže predloženú ponuku zmeniť, doplniť alebo odvolať do uplynutia lehoty na predkladanie ponúk. Doplnenie alebo zmenu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w:t>
      </w:r>
    </w:p>
    <w:p w14:paraId="1938B974" w14:textId="77777777" w:rsidR="004E5FCF" w:rsidRPr="000A1EED" w:rsidRDefault="004E5FCF" w:rsidP="00A10D10">
      <w:pPr>
        <w:pStyle w:val="Odsekzoznamu"/>
        <w:spacing w:after="0" w:line="240" w:lineRule="auto"/>
        <w:ind w:left="0" w:right="0" w:firstLine="0"/>
        <w:rPr>
          <w:rFonts w:asciiTheme="minorHAnsi" w:hAnsiTheme="minorHAnsi" w:cstheme="minorHAnsi"/>
          <w:bCs/>
          <w:sz w:val="20"/>
          <w:szCs w:val="20"/>
        </w:rPr>
      </w:pPr>
    </w:p>
    <w:p w14:paraId="6DF0A48F" w14:textId="1C4C057C" w:rsidR="004E5FCF" w:rsidRPr="000A1EED" w:rsidRDefault="004E5FCF" w:rsidP="00A10D10">
      <w:pPr>
        <w:pStyle w:val="Odsekzoznamu"/>
        <w:numPr>
          <w:ilvl w:val="0"/>
          <w:numId w:val="4"/>
        </w:numPr>
        <w:spacing w:after="0" w:line="240" w:lineRule="auto"/>
        <w:ind w:left="0" w:right="0"/>
        <w:rPr>
          <w:rFonts w:asciiTheme="minorHAnsi" w:hAnsiTheme="minorHAnsi" w:cstheme="minorHAnsi"/>
          <w:b/>
          <w:sz w:val="20"/>
          <w:szCs w:val="20"/>
        </w:rPr>
      </w:pPr>
      <w:r w:rsidRPr="000A1EED">
        <w:rPr>
          <w:rFonts w:asciiTheme="minorHAnsi" w:hAnsiTheme="minorHAnsi" w:cstheme="minorHAnsi"/>
          <w:b/>
          <w:sz w:val="20"/>
          <w:szCs w:val="20"/>
        </w:rPr>
        <w:t>Náklady na ponuku</w:t>
      </w:r>
    </w:p>
    <w:p w14:paraId="2B7B27E9" w14:textId="106D1973" w:rsidR="004E5FCF" w:rsidRPr="000A1EED" w:rsidRDefault="004E5FCF" w:rsidP="00A10D10">
      <w:pPr>
        <w:pStyle w:val="Odsekzoznamu"/>
        <w:numPr>
          <w:ilvl w:val="1"/>
          <w:numId w:val="4"/>
        </w:numPr>
        <w:spacing w:after="0" w:line="240" w:lineRule="auto"/>
        <w:ind w:left="0" w:right="0"/>
        <w:rPr>
          <w:rFonts w:asciiTheme="minorHAnsi" w:hAnsiTheme="minorHAnsi" w:cstheme="minorHAnsi"/>
          <w:bCs/>
          <w:sz w:val="20"/>
          <w:szCs w:val="20"/>
        </w:rPr>
      </w:pPr>
      <w:r w:rsidRPr="000A1EED">
        <w:rPr>
          <w:rFonts w:asciiTheme="minorHAnsi" w:hAnsiTheme="minorHAnsi" w:cstheme="minorHAnsi"/>
          <w:bCs/>
          <w:sz w:val="20"/>
          <w:szCs w:val="20"/>
        </w:rPr>
        <w:t>Všetky výdavky spojené s prípravou a predložením ponuky znáša uchádzač bez akéhokoľvek finančného alebo iného nároku voči verejnému obstarávateľovi</w:t>
      </w:r>
      <w:r w:rsidR="00AC6627" w:rsidRPr="000A1EED">
        <w:rPr>
          <w:rFonts w:asciiTheme="minorHAnsi" w:hAnsiTheme="minorHAnsi" w:cstheme="minorHAnsi"/>
          <w:bCs/>
          <w:sz w:val="20"/>
          <w:szCs w:val="20"/>
        </w:rPr>
        <w:t xml:space="preserve"> a to aj v prípade, že verejný obstarávateľ neprijme ani jednu z predložených ponúk alebo zruší postup zadávania zákazky.</w:t>
      </w:r>
    </w:p>
    <w:p w14:paraId="447606CD" w14:textId="77777777" w:rsidR="00AC6627" w:rsidRPr="000A1EED" w:rsidRDefault="00AC6627" w:rsidP="00A10D10">
      <w:pPr>
        <w:pStyle w:val="Odsekzoznamu"/>
        <w:spacing w:after="0" w:line="240" w:lineRule="auto"/>
        <w:ind w:left="0" w:right="0" w:firstLine="0"/>
        <w:rPr>
          <w:rFonts w:asciiTheme="minorHAnsi" w:hAnsiTheme="minorHAnsi" w:cstheme="minorHAnsi"/>
          <w:bCs/>
          <w:sz w:val="20"/>
          <w:szCs w:val="20"/>
        </w:rPr>
      </w:pPr>
    </w:p>
    <w:p w14:paraId="2E3663FE" w14:textId="20193C95" w:rsidR="00AC6627" w:rsidRPr="000A1EED" w:rsidRDefault="00AC6627" w:rsidP="00A10D10">
      <w:pPr>
        <w:pStyle w:val="Odsekzoznamu"/>
        <w:numPr>
          <w:ilvl w:val="0"/>
          <w:numId w:val="4"/>
        </w:numPr>
        <w:spacing w:after="0" w:line="240" w:lineRule="auto"/>
        <w:ind w:left="0" w:right="0"/>
        <w:rPr>
          <w:rFonts w:asciiTheme="minorHAnsi" w:hAnsiTheme="minorHAnsi" w:cstheme="minorHAnsi"/>
          <w:b/>
          <w:sz w:val="20"/>
          <w:szCs w:val="20"/>
        </w:rPr>
      </w:pPr>
      <w:r w:rsidRPr="000A1EED">
        <w:rPr>
          <w:rFonts w:asciiTheme="minorHAnsi" w:hAnsiTheme="minorHAnsi" w:cstheme="minorHAnsi"/>
          <w:b/>
          <w:sz w:val="20"/>
          <w:szCs w:val="20"/>
        </w:rPr>
        <w:t xml:space="preserve">Podmienky zrušenia použitého postupu </w:t>
      </w:r>
    </w:p>
    <w:p w14:paraId="2F8FAD3C" w14:textId="760DBA3E" w:rsidR="00490836" w:rsidRPr="000A1EED" w:rsidRDefault="00AC6627" w:rsidP="00A10D10">
      <w:pPr>
        <w:pStyle w:val="Odsekzoznamu"/>
        <w:numPr>
          <w:ilvl w:val="1"/>
          <w:numId w:val="4"/>
        </w:numPr>
        <w:spacing w:after="0" w:line="240" w:lineRule="auto"/>
        <w:ind w:left="0" w:right="0"/>
        <w:rPr>
          <w:rFonts w:asciiTheme="minorHAnsi" w:hAnsiTheme="minorHAnsi" w:cstheme="minorHAnsi"/>
          <w:b/>
          <w:sz w:val="20"/>
          <w:szCs w:val="20"/>
        </w:rPr>
      </w:pPr>
      <w:r w:rsidRPr="000A1EED">
        <w:rPr>
          <w:rFonts w:asciiTheme="minorHAnsi" w:hAnsiTheme="minorHAnsi" w:cstheme="minorHAnsi"/>
          <w:bCs/>
          <w:sz w:val="20"/>
          <w:szCs w:val="20"/>
        </w:rPr>
        <w:t xml:space="preserve">Verejný obstarávateľ môže zrušiť použitý postup zadávania zákazky. Verejný obstarávateľ si vyhradzuje právo zrušiť postup zadávania zákazky aj v prípade, ak cena za celý predmet zákazky bude vyššia ako predpokladaná hodnota zákazky. </w:t>
      </w:r>
    </w:p>
    <w:p w14:paraId="2A73FBC6" w14:textId="25C8E9D4" w:rsidR="00961524" w:rsidRPr="000A1EED" w:rsidRDefault="004C25A6" w:rsidP="00A10D10">
      <w:pPr>
        <w:spacing w:after="0" w:line="240" w:lineRule="auto"/>
        <w:ind w:left="0" w:right="0" w:firstLine="0"/>
        <w:rPr>
          <w:rFonts w:asciiTheme="minorHAnsi" w:hAnsiTheme="minorHAnsi" w:cstheme="minorHAnsi"/>
          <w:sz w:val="20"/>
          <w:szCs w:val="20"/>
        </w:rPr>
      </w:pPr>
      <w:r w:rsidRPr="000A1EED">
        <w:rPr>
          <w:rFonts w:asciiTheme="minorHAnsi" w:hAnsiTheme="minorHAnsi" w:cstheme="minorHAnsi"/>
          <w:sz w:val="20"/>
          <w:szCs w:val="20"/>
        </w:rPr>
        <w:t xml:space="preserve"> </w:t>
      </w:r>
    </w:p>
    <w:p w14:paraId="71BDBC59" w14:textId="3D4889B7" w:rsidR="00961524" w:rsidRPr="000A1EED" w:rsidRDefault="004C25A6" w:rsidP="00A10D10">
      <w:pPr>
        <w:pStyle w:val="Nadpis1"/>
        <w:numPr>
          <w:ilvl w:val="0"/>
          <w:numId w:val="4"/>
        </w:numPr>
        <w:spacing w:after="0" w:line="240" w:lineRule="auto"/>
        <w:ind w:left="0" w:right="273"/>
        <w:rPr>
          <w:rFonts w:asciiTheme="minorHAnsi" w:hAnsiTheme="minorHAnsi" w:cstheme="minorHAnsi"/>
          <w:sz w:val="20"/>
          <w:szCs w:val="20"/>
        </w:rPr>
      </w:pPr>
      <w:bookmarkStart w:id="6" w:name="_Toc12175"/>
      <w:r w:rsidRPr="000A1EED">
        <w:rPr>
          <w:rFonts w:asciiTheme="minorHAnsi" w:hAnsiTheme="minorHAnsi" w:cstheme="minorHAnsi"/>
          <w:sz w:val="20"/>
          <w:szCs w:val="20"/>
        </w:rPr>
        <w:lastRenderedPageBreak/>
        <w:t>Komunikácia</w:t>
      </w:r>
      <w:r w:rsidRPr="000A1EED">
        <w:rPr>
          <w:rFonts w:asciiTheme="minorHAnsi" w:hAnsiTheme="minorHAnsi" w:cstheme="minorHAnsi"/>
          <w:b w:val="0"/>
          <w:sz w:val="20"/>
          <w:szCs w:val="20"/>
        </w:rPr>
        <w:t xml:space="preserve"> </w:t>
      </w:r>
      <w:bookmarkEnd w:id="6"/>
    </w:p>
    <w:p w14:paraId="4F3088A3" w14:textId="77777777" w:rsidR="00343347" w:rsidRPr="000A1EED" w:rsidRDefault="00343347" w:rsidP="00A10D10">
      <w:pPr>
        <w:pStyle w:val="Default"/>
        <w:numPr>
          <w:ilvl w:val="1"/>
          <w:numId w:val="4"/>
        </w:numPr>
        <w:ind w:left="0"/>
        <w:jc w:val="both"/>
        <w:rPr>
          <w:rFonts w:asciiTheme="minorHAnsi" w:hAnsiTheme="minorHAnsi" w:cstheme="minorHAnsi"/>
          <w:sz w:val="20"/>
          <w:szCs w:val="20"/>
        </w:rPr>
      </w:pPr>
      <w:r w:rsidRPr="000A1EED">
        <w:rPr>
          <w:rFonts w:asciiTheme="minorHAnsi" w:hAnsiTheme="minorHAnsi" w:cstheme="minorHAnsi"/>
          <w:sz w:val="20"/>
          <w:szCs w:val="20"/>
        </w:rPr>
        <w:t xml:space="preserve">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14:paraId="7D01F716" w14:textId="77777777" w:rsidR="00343347" w:rsidRPr="000A1EED" w:rsidRDefault="00343347" w:rsidP="00A10D10">
      <w:pPr>
        <w:pStyle w:val="Default"/>
        <w:numPr>
          <w:ilvl w:val="1"/>
          <w:numId w:val="4"/>
        </w:numPr>
        <w:ind w:left="0"/>
        <w:jc w:val="both"/>
        <w:rPr>
          <w:rFonts w:asciiTheme="minorHAnsi" w:hAnsiTheme="minorHAnsi" w:cstheme="minorHAnsi"/>
          <w:color w:val="auto"/>
          <w:sz w:val="20"/>
          <w:szCs w:val="20"/>
        </w:rPr>
      </w:pPr>
      <w:r w:rsidRPr="000A1EED">
        <w:rPr>
          <w:rFonts w:asciiTheme="minorHAnsi" w:hAnsiTheme="minorHAnsi" w:cstheme="minorHAnsi"/>
          <w:color w:val="auto"/>
          <w:sz w:val="20"/>
          <w:szCs w:val="20"/>
        </w:rPr>
        <w:t xml:space="preserve">Verejný obstarávateľ bude pri komunikácii so záujemcami/uchádzačmi postupovať prostredníctvom komunikačného rozhrania systému JOSEPHINE. Tento spôsob komunikácie sa týka akejkoľvek komunikácie a podaní medzi verejným obstarávateľom a záujemcami, resp. uchádzačmi. </w:t>
      </w:r>
    </w:p>
    <w:p w14:paraId="3D6D4380" w14:textId="77777777" w:rsidR="00343347" w:rsidRPr="000A1EED" w:rsidRDefault="00343347" w:rsidP="00A10D10">
      <w:pPr>
        <w:pStyle w:val="Default"/>
        <w:numPr>
          <w:ilvl w:val="1"/>
          <w:numId w:val="4"/>
        </w:numPr>
        <w:ind w:left="0"/>
        <w:jc w:val="both"/>
        <w:rPr>
          <w:rFonts w:asciiTheme="minorHAnsi" w:hAnsiTheme="minorHAnsi" w:cstheme="minorHAnsi"/>
          <w:sz w:val="20"/>
          <w:szCs w:val="20"/>
        </w:rPr>
      </w:pPr>
      <w:r w:rsidRPr="000A1EED">
        <w:rPr>
          <w:rFonts w:asciiTheme="minorHAnsi" w:hAnsiTheme="minorHAnsi" w:cstheme="minorHAnsi"/>
          <w:sz w:val="20"/>
          <w:szCs w:val="20"/>
        </w:rPr>
        <w:t xml:space="preserve">JOSEPHINE je na účely tohto verejného obstarávania softvér na elektronizáciu zadávania verejných zákaziek. JOSEPHINE je webová aplikácia na doméne </w:t>
      </w:r>
      <w:hyperlink r:id="rId11" w:history="1">
        <w:r w:rsidRPr="000A1EED">
          <w:rPr>
            <w:rStyle w:val="Hypertextovprepojenie"/>
            <w:rFonts w:asciiTheme="minorHAnsi" w:hAnsiTheme="minorHAnsi" w:cstheme="minorHAnsi"/>
            <w:color w:val="auto"/>
            <w:sz w:val="20"/>
            <w:szCs w:val="20"/>
          </w:rPr>
          <w:t>https://josephine.proebiz.com</w:t>
        </w:r>
      </w:hyperlink>
      <w:r w:rsidRPr="000A1EED">
        <w:rPr>
          <w:rFonts w:asciiTheme="minorHAnsi" w:hAnsiTheme="minorHAnsi" w:cstheme="minorHAnsi"/>
          <w:sz w:val="20"/>
          <w:szCs w:val="20"/>
        </w:rPr>
        <w:t xml:space="preserve">. </w:t>
      </w:r>
    </w:p>
    <w:p w14:paraId="1A3E71FE" w14:textId="77777777" w:rsidR="00343347" w:rsidRPr="000A1EED" w:rsidRDefault="00343347" w:rsidP="00A10D10">
      <w:pPr>
        <w:pStyle w:val="Default"/>
        <w:numPr>
          <w:ilvl w:val="1"/>
          <w:numId w:val="4"/>
        </w:numPr>
        <w:ind w:left="0"/>
        <w:jc w:val="both"/>
        <w:rPr>
          <w:rFonts w:asciiTheme="minorHAnsi" w:hAnsiTheme="minorHAnsi" w:cstheme="minorHAnsi"/>
          <w:sz w:val="20"/>
          <w:szCs w:val="20"/>
        </w:rPr>
      </w:pPr>
      <w:r w:rsidRPr="000A1EED">
        <w:rPr>
          <w:rFonts w:asciiTheme="minorHAnsi" w:hAnsiTheme="minorHAnsi" w:cstheme="minorHAnsi"/>
          <w:sz w:val="20"/>
          <w:szCs w:val="20"/>
        </w:rPr>
        <w:t>Na bezproblémové používanie systému JOSEPHINE je nutné používať jeden z podporovaných internetových prehliadačov:</w:t>
      </w:r>
    </w:p>
    <w:p w14:paraId="68A7EECB" w14:textId="77777777" w:rsidR="00343347" w:rsidRPr="000A1EED" w:rsidRDefault="00343347" w:rsidP="00A10D10">
      <w:pPr>
        <w:pStyle w:val="Odsekzoznamu"/>
        <w:tabs>
          <w:tab w:val="num" w:pos="284"/>
        </w:tabs>
        <w:spacing w:after="0" w:line="240" w:lineRule="auto"/>
        <w:ind w:left="0" w:firstLine="0"/>
        <w:rPr>
          <w:rFonts w:asciiTheme="minorHAnsi" w:hAnsiTheme="minorHAnsi" w:cstheme="minorHAnsi"/>
          <w:sz w:val="20"/>
          <w:szCs w:val="20"/>
        </w:rPr>
      </w:pPr>
      <w:r w:rsidRPr="000A1EED">
        <w:rPr>
          <w:rFonts w:asciiTheme="minorHAnsi" w:hAnsiTheme="minorHAnsi" w:cstheme="minorHAnsi"/>
          <w:sz w:val="20"/>
          <w:szCs w:val="20"/>
        </w:rPr>
        <w:tab/>
        <w:t xml:space="preserve">- Microsoft Internet Explorer verzia 11.0 a vyššia, </w:t>
      </w:r>
    </w:p>
    <w:p w14:paraId="0D80D391" w14:textId="77777777" w:rsidR="00343347" w:rsidRPr="000A1EED" w:rsidRDefault="00343347" w:rsidP="00A10D10">
      <w:pPr>
        <w:pStyle w:val="Odsekzoznamu"/>
        <w:tabs>
          <w:tab w:val="num" w:pos="284"/>
        </w:tabs>
        <w:spacing w:after="0" w:line="240" w:lineRule="auto"/>
        <w:ind w:left="0" w:firstLine="0"/>
        <w:rPr>
          <w:rFonts w:asciiTheme="minorHAnsi" w:hAnsiTheme="minorHAnsi" w:cstheme="minorHAnsi"/>
          <w:sz w:val="20"/>
          <w:szCs w:val="20"/>
        </w:rPr>
      </w:pPr>
      <w:r w:rsidRPr="000A1EED">
        <w:rPr>
          <w:rFonts w:asciiTheme="minorHAnsi" w:hAnsiTheme="minorHAnsi" w:cstheme="minorHAnsi"/>
          <w:sz w:val="20"/>
          <w:szCs w:val="20"/>
        </w:rPr>
        <w:tab/>
        <w:t xml:space="preserve">- Mozilla Firefox verzia 13.0 a vyššia alebo </w:t>
      </w:r>
    </w:p>
    <w:p w14:paraId="224111C8" w14:textId="77777777" w:rsidR="00343347" w:rsidRPr="000A1EED" w:rsidRDefault="00343347" w:rsidP="00A10D10">
      <w:pPr>
        <w:pStyle w:val="Odsekzoznamu"/>
        <w:tabs>
          <w:tab w:val="num" w:pos="284"/>
        </w:tabs>
        <w:spacing w:after="0" w:line="240" w:lineRule="auto"/>
        <w:ind w:left="0" w:firstLine="0"/>
        <w:rPr>
          <w:rFonts w:asciiTheme="minorHAnsi" w:hAnsiTheme="minorHAnsi" w:cstheme="minorHAnsi"/>
          <w:sz w:val="20"/>
          <w:szCs w:val="20"/>
        </w:rPr>
      </w:pPr>
      <w:r w:rsidRPr="000A1EED">
        <w:rPr>
          <w:rFonts w:asciiTheme="minorHAnsi" w:hAnsiTheme="minorHAnsi" w:cstheme="minorHAnsi"/>
          <w:sz w:val="20"/>
          <w:szCs w:val="20"/>
        </w:rPr>
        <w:tab/>
        <w:t>- Google Chrome.</w:t>
      </w:r>
    </w:p>
    <w:p w14:paraId="3553F0A9" w14:textId="605C7261" w:rsidR="00343347" w:rsidRPr="000A1EED" w:rsidRDefault="00343347" w:rsidP="00A10D10">
      <w:pPr>
        <w:pStyle w:val="Default"/>
        <w:numPr>
          <w:ilvl w:val="1"/>
          <w:numId w:val="4"/>
        </w:numPr>
        <w:ind w:left="0"/>
        <w:jc w:val="both"/>
        <w:rPr>
          <w:rFonts w:asciiTheme="minorHAnsi" w:hAnsiTheme="minorHAnsi" w:cstheme="minorHAnsi"/>
          <w:sz w:val="20"/>
          <w:szCs w:val="20"/>
        </w:rPr>
      </w:pPr>
      <w:r w:rsidRPr="000A1EED">
        <w:rPr>
          <w:rFonts w:asciiTheme="minorHAnsi" w:hAnsiTheme="minorHAnsi" w:cstheme="minorHAnsi"/>
          <w:sz w:val="20"/>
          <w:szCs w:val="20"/>
        </w:rPr>
        <w:t>Pr</w:t>
      </w:r>
      <w:r w:rsidR="00E05B35" w:rsidRPr="000A1EED">
        <w:rPr>
          <w:rFonts w:asciiTheme="minorHAnsi" w:hAnsiTheme="minorHAnsi" w:cstheme="minorHAnsi"/>
          <w:sz w:val="20"/>
          <w:szCs w:val="20"/>
        </w:rPr>
        <w:t>a</w:t>
      </w:r>
      <w:r w:rsidRPr="000A1EED">
        <w:rPr>
          <w:rFonts w:asciiTheme="minorHAnsi" w:hAnsiTheme="minorHAnsi" w:cstheme="minorHAnsi"/>
          <w:sz w:val="20"/>
          <w:szCs w:val="20"/>
        </w:rPr>
        <w:t xml:space="preserve">vidlá pre doručovanie – zásielka sa považuje za doručenú záujemcovi/uchádzačovi ak jej adresát bude mať objektívnu možnosť oboznámiť sa s jej obsahom, tzn. ako náhle sa dostane zásielka do sféry jeho dispozície. Za okamih doručenia sa v systéme JOSEPHINE považuje okamih jej odoslania v systéme JOSEPHINE a to v súlade s funkcionalitou systému. </w:t>
      </w:r>
    </w:p>
    <w:p w14:paraId="08B4043E" w14:textId="74526CC7" w:rsidR="00343347" w:rsidRPr="000A1EED" w:rsidRDefault="00343347" w:rsidP="00A10D10">
      <w:pPr>
        <w:pStyle w:val="Default"/>
        <w:numPr>
          <w:ilvl w:val="1"/>
          <w:numId w:val="4"/>
        </w:numPr>
        <w:ind w:left="0"/>
        <w:jc w:val="both"/>
        <w:rPr>
          <w:rFonts w:asciiTheme="minorHAnsi" w:hAnsiTheme="minorHAnsi" w:cstheme="minorHAnsi"/>
          <w:sz w:val="20"/>
          <w:szCs w:val="20"/>
        </w:rPr>
      </w:pPr>
      <w:r w:rsidRPr="000A1EED">
        <w:rPr>
          <w:rFonts w:asciiTheme="minorHAnsi" w:hAnsiTheme="minorHAnsi" w:cstheme="minorHAnsi"/>
          <w:sz w:val="20"/>
          <w:szCs w:val="20"/>
        </w:rPr>
        <w:t>Obsahom komunikácie prostredníctvom komunikačného rozhrania systému JOSEPHINE bude predkladanie ponúk, vysvetľovanie výzvy na predloženie ponuky, prípadné doplnenie výzvy, vysvetľovanie predložených ponúk, vysvetľovanie predložených dokladov a </w:t>
      </w:r>
      <w:r w:rsidR="00B4697A" w:rsidRPr="000A1EED">
        <w:rPr>
          <w:rFonts w:asciiTheme="minorHAnsi" w:hAnsiTheme="minorHAnsi" w:cstheme="minorHAnsi"/>
          <w:sz w:val="20"/>
          <w:szCs w:val="20"/>
        </w:rPr>
        <w:t>atď.</w:t>
      </w:r>
      <w:r w:rsidRPr="000A1EED">
        <w:rPr>
          <w:rFonts w:asciiTheme="minorHAnsi" w:hAnsiTheme="minorHAnsi" w:cstheme="minorHAnsi"/>
          <w:sz w:val="20"/>
          <w:szCs w:val="20"/>
        </w:rPr>
        <w:t xml:space="preserve"> V prípade, že verejný obstarávateľ rozhodne aj o možnosti iného spôsobu komunikácie než prostredníctvom komunikačného rozhrania JOSEPHINE, tak vo výzve túto skutočnosť zreteľne uvedie.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ponuku prijíma. </w:t>
      </w:r>
    </w:p>
    <w:p w14:paraId="6CB04B30" w14:textId="77777777" w:rsidR="00343347" w:rsidRPr="000A1EED" w:rsidRDefault="00343347" w:rsidP="00A10D10">
      <w:pPr>
        <w:pStyle w:val="Default"/>
        <w:numPr>
          <w:ilvl w:val="1"/>
          <w:numId w:val="4"/>
        </w:numPr>
        <w:ind w:left="0"/>
        <w:jc w:val="both"/>
        <w:rPr>
          <w:rFonts w:asciiTheme="minorHAnsi" w:hAnsiTheme="minorHAnsi" w:cstheme="minorHAnsi"/>
          <w:sz w:val="20"/>
          <w:szCs w:val="20"/>
        </w:rPr>
      </w:pPr>
      <w:r w:rsidRPr="000A1EED">
        <w:rPr>
          <w:rFonts w:asciiTheme="minorHAnsi" w:hAnsiTheme="minorHAnsi" w:cstheme="minorHAnsi"/>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62DE9D15" w14:textId="77777777" w:rsidR="00343347" w:rsidRPr="000A1EED" w:rsidRDefault="00343347" w:rsidP="00A10D10">
      <w:pPr>
        <w:pStyle w:val="Default"/>
        <w:numPr>
          <w:ilvl w:val="1"/>
          <w:numId w:val="4"/>
        </w:numPr>
        <w:ind w:left="0"/>
        <w:jc w:val="both"/>
        <w:rPr>
          <w:rFonts w:asciiTheme="minorHAnsi" w:hAnsiTheme="minorHAnsi" w:cstheme="minorHAnsi"/>
          <w:sz w:val="20"/>
          <w:szCs w:val="20"/>
        </w:rPr>
      </w:pPr>
      <w:r w:rsidRPr="000A1EED">
        <w:rPr>
          <w:rFonts w:asciiTheme="minorHAnsi" w:hAnsiTheme="minorHAnsi" w:cstheme="minorHAnsi"/>
          <w:sz w:val="20"/>
          <w:szCs w:val="20"/>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1042C86" w14:textId="2306D345" w:rsidR="00343347" w:rsidRPr="000A1EED" w:rsidRDefault="00843F7B" w:rsidP="00A10D10">
      <w:pPr>
        <w:pStyle w:val="Default"/>
        <w:numPr>
          <w:ilvl w:val="1"/>
          <w:numId w:val="4"/>
        </w:numPr>
        <w:ind w:left="0"/>
        <w:jc w:val="both"/>
        <w:rPr>
          <w:rFonts w:asciiTheme="minorHAnsi" w:hAnsiTheme="minorHAnsi" w:cstheme="minorHAnsi"/>
          <w:sz w:val="20"/>
          <w:szCs w:val="20"/>
        </w:rPr>
      </w:pPr>
      <w:r w:rsidRPr="000A1EED">
        <w:rPr>
          <w:rFonts w:asciiTheme="minorHAnsi" w:hAnsiTheme="minorHAnsi" w:cstheme="minorHAnsi"/>
          <w:color w:val="auto"/>
          <w:sz w:val="20"/>
          <w:szCs w:val="20"/>
        </w:rPr>
        <w:t xml:space="preserve">Ak Výzva nie je verejná, prístup k danému obstarávaniu si môžete zabezpečiť vložením kódu do systému JOSEPHINE, ktorý Vám bude zaslaný zo systému e-mailom. Kód máte možnosť vložiť po registrácii a prihlásení na doméne </w:t>
      </w:r>
      <w:hyperlink r:id="rId12" w:history="1">
        <w:r w:rsidRPr="000A1EED">
          <w:rPr>
            <w:rStyle w:val="Hypertextovprepojenie"/>
            <w:rFonts w:asciiTheme="minorHAnsi" w:hAnsiTheme="minorHAnsi" w:cstheme="minorHAnsi"/>
            <w:sz w:val="20"/>
            <w:szCs w:val="20"/>
          </w:rPr>
          <w:t>https://josephine.proebiz.com/</w:t>
        </w:r>
      </w:hyperlink>
      <w:r w:rsidRPr="000A1EED">
        <w:rPr>
          <w:rFonts w:asciiTheme="minorHAnsi" w:hAnsiTheme="minorHAnsi" w:cstheme="minorHAnsi"/>
          <w:color w:val="auto"/>
          <w:sz w:val="20"/>
          <w:szCs w:val="20"/>
        </w:rPr>
        <w:t xml:space="preserve">. Po vložení kódu sa pre Vás dané obstarávanie (zákazka) zverejní a budete tak mať dostupné všetky informácie poskytované verejným obstarávateľom k tomuto tendru. </w:t>
      </w:r>
      <w:r w:rsidR="00343347" w:rsidRPr="000A1EED">
        <w:rPr>
          <w:rFonts w:asciiTheme="minorHAnsi" w:hAnsiTheme="minorHAnsi" w:cstheme="minorHAnsi"/>
          <w:color w:val="auto"/>
          <w:sz w:val="20"/>
          <w:szCs w:val="20"/>
        </w:rPr>
        <w:t xml:space="preserve">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00343347" w:rsidRPr="000A1EED">
        <w:rPr>
          <w:rFonts w:asciiTheme="minorHAnsi" w:hAnsiTheme="minorHAnsi" w:cstheme="minorHAnsi"/>
          <w:b/>
          <w:bCs/>
          <w:color w:val="auto"/>
          <w:sz w:val="20"/>
          <w:szCs w:val="20"/>
        </w:rPr>
        <w:t xml:space="preserve">„ZAUJÍMA MA TO“ </w:t>
      </w:r>
      <w:r w:rsidR="00343347" w:rsidRPr="000A1EED">
        <w:rPr>
          <w:rFonts w:asciiTheme="minorHAnsi" w:hAnsiTheme="minorHAnsi" w:cstheme="minorHAnsi"/>
          <w:color w:val="auto"/>
          <w:sz w:val="20"/>
          <w:szCs w:val="20"/>
        </w:rPr>
        <w:t>(v pravej hornej časti obrazovky).</w:t>
      </w:r>
    </w:p>
    <w:p w14:paraId="024DCAEF" w14:textId="77777777" w:rsidR="00B4697A" w:rsidRPr="000A1EED" w:rsidRDefault="00B4697A" w:rsidP="00A10D10">
      <w:pPr>
        <w:pStyle w:val="Default"/>
        <w:jc w:val="both"/>
        <w:rPr>
          <w:rFonts w:asciiTheme="minorHAnsi" w:hAnsiTheme="minorHAnsi" w:cstheme="minorHAnsi"/>
          <w:sz w:val="20"/>
          <w:szCs w:val="20"/>
        </w:rPr>
      </w:pPr>
    </w:p>
    <w:p w14:paraId="203067B3" w14:textId="7E8FE91B" w:rsidR="004C230A" w:rsidRPr="000A1EED" w:rsidRDefault="004C25A6" w:rsidP="00A10D10">
      <w:pPr>
        <w:pStyle w:val="Nadpis1"/>
        <w:numPr>
          <w:ilvl w:val="0"/>
          <w:numId w:val="4"/>
        </w:numPr>
        <w:spacing w:after="0" w:line="240" w:lineRule="auto"/>
        <w:ind w:left="0" w:right="273"/>
        <w:rPr>
          <w:rFonts w:asciiTheme="minorHAnsi" w:hAnsiTheme="minorHAnsi" w:cstheme="minorHAnsi"/>
          <w:sz w:val="20"/>
          <w:szCs w:val="20"/>
        </w:rPr>
      </w:pPr>
      <w:bookmarkStart w:id="7" w:name="_Toc12176"/>
      <w:r w:rsidRPr="000A1EED">
        <w:rPr>
          <w:rFonts w:asciiTheme="minorHAnsi" w:hAnsiTheme="minorHAnsi" w:cstheme="minorHAnsi"/>
          <w:sz w:val="20"/>
          <w:szCs w:val="20"/>
        </w:rPr>
        <w:t xml:space="preserve">Vysvetlenie </w:t>
      </w:r>
      <w:r w:rsidR="00CD6B05" w:rsidRPr="000A1EED">
        <w:rPr>
          <w:rFonts w:asciiTheme="minorHAnsi" w:hAnsiTheme="minorHAnsi" w:cstheme="minorHAnsi"/>
          <w:sz w:val="20"/>
          <w:szCs w:val="20"/>
        </w:rPr>
        <w:t>požiadaviek uvedených vo Výzve</w:t>
      </w:r>
      <w:bookmarkEnd w:id="7"/>
    </w:p>
    <w:p w14:paraId="7C06F013" w14:textId="437A07AA" w:rsidR="004C230A" w:rsidRPr="000A1EED" w:rsidRDefault="004C230A" w:rsidP="00A10D10">
      <w:pPr>
        <w:pStyle w:val="Default"/>
        <w:numPr>
          <w:ilvl w:val="1"/>
          <w:numId w:val="4"/>
        </w:numPr>
        <w:ind w:left="0"/>
        <w:jc w:val="both"/>
        <w:rPr>
          <w:rFonts w:asciiTheme="minorHAnsi" w:hAnsiTheme="minorHAnsi" w:cstheme="minorHAnsi"/>
          <w:sz w:val="20"/>
          <w:szCs w:val="20"/>
        </w:rPr>
      </w:pPr>
      <w:r w:rsidRPr="000A1EED">
        <w:rPr>
          <w:rFonts w:asciiTheme="minorHAnsi" w:hAnsiTheme="minorHAnsi" w:cstheme="minorHAnsi"/>
          <w:sz w:val="20"/>
          <w:szCs w:val="20"/>
        </w:rPr>
        <w:t xml:space="preserve">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povinný uviesť „Žiadosť o vysvetlenie“.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14:paraId="7E8FB838" w14:textId="6CC97C4D" w:rsidR="00961524" w:rsidRPr="000A1EED" w:rsidRDefault="00961524" w:rsidP="00A10D10">
      <w:pPr>
        <w:spacing w:after="0" w:line="240" w:lineRule="auto"/>
        <w:ind w:left="0" w:right="273" w:firstLine="0"/>
        <w:rPr>
          <w:rFonts w:asciiTheme="minorHAnsi" w:hAnsiTheme="minorHAnsi" w:cstheme="minorHAnsi"/>
          <w:sz w:val="20"/>
          <w:szCs w:val="20"/>
        </w:rPr>
      </w:pPr>
    </w:p>
    <w:p w14:paraId="6A9B3BF2" w14:textId="65FCF81E" w:rsidR="00961524" w:rsidRPr="000A1EED" w:rsidRDefault="004C25A6" w:rsidP="00A10D10">
      <w:pPr>
        <w:pStyle w:val="Nadpis1"/>
        <w:numPr>
          <w:ilvl w:val="0"/>
          <w:numId w:val="4"/>
        </w:numPr>
        <w:spacing w:after="0" w:line="240" w:lineRule="auto"/>
        <w:ind w:left="0" w:right="273"/>
        <w:rPr>
          <w:rFonts w:asciiTheme="minorHAnsi" w:hAnsiTheme="minorHAnsi" w:cstheme="minorHAnsi"/>
          <w:b w:val="0"/>
          <w:sz w:val="20"/>
          <w:szCs w:val="20"/>
        </w:rPr>
      </w:pPr>
      <w:bookmarkStart w:id="8" w:name="_Toc12179"/>
      <w:r w:rsidRPr="000A1EED">
        <w:rPr>
          <w:rFonts w:asciiTheme="minorHAnsi" w:hAnsiTheme="minorHAnsi" w:cstheme="minorHAnsi"/>
          <w:sz w:val="20"/>
          <w:szCs w:val="20"/>
        </w:rPr>
        <w:lastRenderedPageBreak/>
        <w:t xml:space="preserve">Kritériá na vyhodnotenie ponúk a pravidlá ich uplatnenia </w:t>
      </w:r>
      <w:r w:rsidRPr="000A1EED">
        <w:rPr>
          <w:rFonts w:asciiTheme="minorHAnsi" w:hAnsiTheme="minorHAnsi" w:cstheme="minorHAnsi"/>
          <w:b w:val="0"/>
          <w:sz w:val="20"/>
          <w:szCs w:val="20"/>
        </w:rPr>
        <w:t xml:space="preserve"> </w:t>
      </w:r>
      <w:bookmarkEnd w:id="8"/>
    </w:p>
    <w:p w14:paraId="2F595736" w14:textId="53B35C8F" w:rsidR="00607217" w:rsidRPr="000A1EED" w:rsidRDefault="002C5251" w:rsidP="00A10D10">
      <w:pPr>
        <w:pStyle w:val="Odsekzoznamu"/>
        <w:numPr>
          <w:ilvl w:val="1"/>
          <w:numId w:val="4"/>
        </w:numPr>
        <w:spacing w:after="0" w:line="240" w:lineRule="auto"/>
        <w:ind w:left="0" w:right="0"/>
        <w:rPr>
          <w:rFonts w:asciiTheme="minorHAnsi" w:hAnsiTheme="minorHAnsi" w:cstheme="minorHAnsi"/>
          <w:sz w:val="20"/>
          <w:szCs w:val="20"/>
          <w:u w:val="single"/>
        </w:rPr>
      </w:pPr>
      <w:r w:rsidRPr="000A1EED">
        <w:rPr>
          <w:rFonts w:asciiTheme="minorHAnsi" w:hAnsiTheme="minorHAnsi" w:cstheme="minorHAnsi"/>
          <w:sz w:val="20"/>
          <w:szCs w:val="20"/>
          <w:u w:val="single"/>
        </w:rPr>
        <w:t xml:space="preserve">Verejný obstarávateľ bude vyhodnocovať ponuky pre </w:t>
      </w:r>
      <w:r w:rsidR="00A737C9" w:rsidRPr="000A1EED">
        <w:rPr>
          <w:rFonts w:asciiTheme="minorHAnsi" w:hAnsiTheme="minorHAnsi" w:cstheme="minorHAnsi"/>
          <w:sz w:val="20"/>
          <w:szCs w:val="20"/>
          <w:u w:val="single"/>
        </w:rPr>
        <w:t>celý predmet zákazky</w:t>
      </w:r>
      <w:r w:rsidRPr="000A1EED">
        <w:rPr>
          <w:rFonts w:asciiTheme="minorHAnsi" w:hAnsiTheme="minorHAnsi" w:cstheme="minorHAnsi"/>
          <w:sz w:val="20"/>
          <w:szCs w:val="20"/>
          <w:u w:val="single"/>
        </w:rPr>
        <w:t xml:space="preserve">, t. z., že úspešným uchádzačom môže byť </w:t>
      </w:r>
      <w:r w:rsidR="002E646E" w:rsidRPr="000A1EED">
        <w:rPr>
          <w:rFonts w:asciiTheme="minorHAnsi" w:hAnsiTheme="minorHAnsi" w:cstheme="minorHAnsi"/>
          <w:sz w:val="20"/>
          <w:szCs w:val="20"/>
          <w:u w:val="single"/>
        </w:rPr>
        <w:t xml:space="preserve">len jeden </w:t>
      </w:r>
      <w:r w:rsidR="00044B8E" w:rsidRPr="000A1EED">
        <w:rPr>
          <w:rFonts w:asciiTheme="minorHAnsi" w:hAnsiTheme="minorHAnsi" w:cstheme="minorHAnsi"/>
          <w:sz w:val="20"/>
          <w:szCs w:val="20"/>
          <w:u w:val="single"/>
        </w:rPr>
        <w:t>uchádzač</w:t>
      </w:r>
      <w:r w:rsidRPr="000A1EED">
        <w:rPr>
          <w:rFonts w:asciiTheme="minorHAnsi" w:hAnsiTheme="minorHAnsi" w:cstheme="minorHAnsi"/>
          <w:sz w:val="20"/>
          <w:szCs w:val="20"/>
          <w:u w:val="single"/>
        </w:rPr>
        <w:t>.</w:t>
      </w:r>
    </w:p>
    <w:p w14:paraId="67BF2BA3" w14:textId="43E25E2C" w:rsidR="001F26F1" w:rsidRPr="000A1EED" w:rsidRDefault="001F26F1" w:rsidP="00A10D10">
      <w:pPr>
        <w:pStyle w:val="Odsekzoznamu"/>
        <w:numPr>
          <w:ilvl w:val="1"/>
          <w:numId w:val="4"/>
        </w:numPr>
        <w:spacing w:after="0" w:line="240" w:lineRule="auto"/>
        <w:ind w:left="0" w:right="0"/>
        <w:rPr>
          <w:rFonts w:asciiTheme="minorHAnsi" w:hAnsiTheme="minorHAnsi" w:cstheme="minorHAnsi"/>
          <w:sz w:val="20"/>
          <w:szCs w:val="20"/>
        </w:rPr>
      </w:pPr>
      <w:r w:rsidRPr="000A1EED">
        <w:rPr>
          <w:rFonts w:asciiTheme="minorHAnsi" w:hAnsiTheme="minorHAnsi" w:cstheme="minorHAnsi"/>
          <w:sz w:val="20"/>
          <w:szCs w:val="20"/>
        </w:rPr>
        <w:t xml:space="preserve">Kritériom na vyhodnotenie ponúk </w:t>
      </w:r>
      <w:r w:rsidR="00120294" w:rsidRPr="000A1EED">
        <w:rPr>
          <w:rFonts w:asciiTheme="minorHAnsi" w:hAnsiTheme="minorHAnsi" w:cstheme="minorHAnsi"/>
          <w:sz w:val="20"/>
          <w:szCs w:val="20"/>
        </w:rPr>
        <w:t xml:space="preserve">zákazky </w:t>
      </w:r>
      <w:r w:rsidRPr="000A1EED">
        <w:rPr>
          <w:rFonts w:asciiTheme="minorHAnsi" w:hAnsiTheme="minorHAnsi" w:cstheme="minorHAnsi"/>
          <w:sz w:val="20"/>
          <w:szCs w:val="20"/>
        </w:rPr>
        <w:t>je najnižšia celková cena</w:t>
      </w:r>
      <w:r w:rsidR="00120294" w:rsidRPr="000A1EED">
        <w:rPr>
          <w:rFonts w:asciiTheme="minorHAnsi" w:hAnsiTheme="minorHAnsi" w:cstheme="minorHAnsi"/>
          <w:sz w:val="20"/>
          <w:szCs w:val="20"/>
        </w:rPr>
        <w:t xml:space="preserve"> </w:t>
      </w:r>
      <w:r w:rsidR="00593236" w:rsidRPr="000A1EED">
        <w:rPr>
          <w:rFonts w:asciiTheme="minorHAnsi" w:hAnsiTheme="minorHAnsi" w:cstheme="minorHAnsi"/>
          <w:sz w:val="20"/>
          <w:szCs w:val="20"/>
        </w:rPr>
        <w:t>predmet zákazky</w:t>
      </w:r>
      <w:r w:rsidRPr="000A1EED">
        <w:rPr>
          <w:rFonts w:asciiTheme="minorHAnsi" w:hAnsiTheme="minorHAnsi" w:cstheme="minorHAnsi"/>
          <w:sz w:val="20"/>
          <w:szCs w:val="20"/>
        </w:rPr>
        <w:t xml:space="preserve"> v EUR s</w:t>
      </w:r>
      <w:r w:rsidR="00DD1CC4" w:rsidRPr="000A1EED">
        <w:rPr>
          <w:rFonts w:asciiTheme="minorHAnsi" w:hAnsiTheme="minorHAnsi" w:cstheme="minorHAnsi"/>
          <w:sz w:val="20"/>
          <w:szCs w:val="20"/>
        </w:rPr>
        <w:t> </w:t>
      </w:r>
      <w:r w:rsidRPr="000A1EED">
        <w:rPr>
          <w:rFonts w:asciiTheme="minorHAnsi" w:hAnsiTheme="minorHAnsi" w:cstheme="minorHAnsi"/>
          <w:sz w:val="20"/>
          <w:szCs w:val="20"/>
        </w:rPr>
        <w:t>DPH</w:t>
      </w:r>
      <w:r w:rsidR="00DD1CC4" w:rsidRPr="000A1EED">
        <w:rPr>
          <w:rFonts w:asciiTheme="minorHAnsi" w:hAnsiTheme="minorHAnsi" w:cstheme="minorHAnsi"/>
          <w:sz w:val="20"/>
          <w:szCs w:val="20"/>
        </w:rPr>
        <w:t xml:space="preserve">, zaokrúhlená na </w:t>
      </w:r>
      <w:r w:rsidR="00CD2CBE" w:rsidRPr="000A1EED">
        <w:rPr>
          <w:rFonts w:asciiTheme="minorHAnsi" w:hAnsiTheme="minorHAnsi" w:cstheme="minorHAnsi"/>
          <w:sz w:val="20"/>
          <w:szCs w:val="20"/>
        </w:rPr>
        <w:t>tri</w:t>
      </w:r>
      <w:r w:rsidR="00DD1CC4" w:rsidRPr="000A1EED">
        <w:rPr>
          <w:rFonts w:asciiTheme="minorHAnsi" w:hAnsiTheme="minorHAnsi" w:cstheme="minorHAnsi"/>
          <w:sz w:val="20"/>
          <w:szCs w:val="20"/>
        </w:rPr>
        <w:t xml:space="preserve"> desatinné miesta</w:t>
      </w:r>
      <w:r w:rsidRPr="000A1EED">
        <w:rPr>
          <w:rFonts w:asciiTheme="minorHAnsi" w:hAnsiTheme="minorHAnsi" w:cstheme="minorHAnsi"/>
          <w:sz w:val="20"/>
          <w:szCs w:val="20"/>
        </w:rPr>
        <w:t>.</w:t>
      </w:r>
    </w:p>
    <w:p w14:paraId="30F69A5D" w14:textId="63A579FE" w:rsidR="001F101B" w:rsidRPr="000A1EED" w:rsidRDefault="001F101B" w:rsidP="00A10D10">
      <w:pPr>
        <w:pStyle w:val="Odsekzoznamu"/>
        <w:numPr>
          <w:ilvl w:val="1"/>
          <w:numId w:val="4"/>
        </w:numPr>
        <w:spacing w:after="0" w:line="240" w:lineRule="auto"/>
        <w:ind w:left="0" w:right="0"/>
        <w:rPr>
          <w:rFonts w:asciiTheme="minorHAnsi" w:hAnsiTheme="minorHAnsi" w:cstheme="minorHAnsi"/>
          <w:sz w:val="20"/>
          <w:szCs w:val="20"/>
        </w:rPr>
      </w:pPr>
      <w:r w:rsidRPr="000A1EED">
        <w:rPr>
          <w:rFonts w:asciiTheme="minorHAnsi" w:hAnsiTheme="minorHAnsi" w:cstheme="minorHAnsi"/>
          <w:sz w:val="20"/>
          <w:szCs w:val="20"/>
        </w:rPr>
        <w:t>Verejný obstarávateľ po uplynutí lehoty na predkladanie ponúk vyhodnotí splnenie podmienok účasti a požiadaviek na predmet zákazky u uchádzača, ktorý sa umi</w:t>
      </w:r>
      <w:r w:rsidR="00120294" w:rsidRPr="000A1EED">
        <w:rPr>
          <w:rFonts w:asciiTheme="minorHAnsi" w:hAnsiTheme="minorHAnsi" w:cstheme="minorHAnsi"/>
          <w:sz w:val="20"/>
          <w:szCs w:val="20"/>
        </w:rPr>
        <w:t>estnil na prvom mieste v poradí z hľadiska plnenia kritéria</w:t>
      </w:r>
      <w:r w:rsidRPr="000A1EED">
        <w:rPr>
          <w:rFonts w:asciiTheme="minorHAnsi" w:hAnsiTheme="minorHAnsi" w:cstheme="minorHAnsi"/>
          <w:sz w:val="20"/>
          <w:szCs w:val="20"/>
        </w:rPr>
        <w:t xml:space="preserve"> na vyhodnotenie ponúk.</w:t>
      </w:r>
    </w:p>
    <w:p w14:paraId="01D29756" w14:textId="55CD879B" w:rsidR="009E746A" w:rsidRPr="000A1EED" w:rsidRDefault="009E746A" w:rsidP="00A10D10">
      <w:pPr>
        <w:pStyle w:val="Odsekzoznamu"/>
        <w:numPr>
          <w:ilvl w:val="1"/>
          <w:numId w:val="4"/>
        </w:numPr>
        <w:spacing w:after="0" w:line="240" w:lineRule="auto"/>
        <w:ind w:left="0" w:right="0"/>
        <w:rPr>
          <w:rFonts w:asciiTheme="minorHAnsi" w:eastAsiaTheme="minorEastAsia" w:hAnsiTheme="minorHAnsi" w:cstheme="minorHAnsi"/>
          <w:sz w:val="20"/>
          <w:szCs w:val="20"/>
        </w:rPr>
      </w:pPr>
      <w:r w:rsidRPr="000A1EED">
        <w:rPr>
          <w:rFonts w:asciiTheme="minorHAnsi" w:eastAsiaTheme="minorEastAsia" w:hAnsiTheme="minorHAnsi" w:cstheme="minorHAnsi"/>
          <w:sz w:val="20"/>
          <w:szCs w:val="20"/>
        </w:rPr>
        <w:t xml:space="preserve">Úspešným uchádzačom </w:t>
      </w:r>
      <w:r w:rsidR="00462F08" w:rsidRPr="000A1EED">
        <w:rPr>
          <w:rFonts w:asciiTheme="minorHAnsi" w:eastAsiaTheme="minorEastAsia" w:hAnsiTheme="minorHAnsi" w:cstheme="minorHAnsi"/>
          <w:sz w:val="20"/>
          <w:szCs w:val="20"/>
        </w:rPr>
        <w:t>sa</w:t>
      </w:r>
      <w:r w:rsidR="00120294" w:rsidRPr="000A1EED">
        <w:rPr>
          <w:rFonts w:asciiTheme="minorHAnsi" w:eastAsiaTheme="minorEastAsia" w:hAnsiTheme="minorHAnsi" w:cstheme="minorHAnsi"/>
          <w:sz w:val="20"/>
          <w:szCs w:val="20"/>
        </w:rPr>
        <w:t xml:space="preserve"> </w:t>
      </w:r>
      <w:r w:rsidRPr="000A1EED">
        <w:rPr>
          <w:rFonts w:asciiTheme="minorHAnsi" w:eastAsiaTheme="minorEastAsia" w:hAnsiTheme="minorHAnsi" w:cstheme="minorHAnsi"/>
          <w:sz w:val="20"/>
          <w:szCs w:val="20"/>
        </w:rPr>
        <w:t>stane uchádzač, ktorý vo svojej ponuke predloží najnižšiu celkovú cenu za</w:t>
      </w:r>
      <w:r w:rsidR="006B5361" w:rsidRPr="000A1EED">
        <w:rPr>
          <w:rFonts w:asciiTheme="minorHAnsi" w:eastAsiaTheme="minorEastAsia" w:hAnsiTheme="minorHAnsi" w:cstheme="minorHAnsi"/>
          <w:sz w:val="20"/>
          <w:szCs w:val="20"/>
        </w:rPr>
        <w:t xml:space="preserve"> </w:t>
      </w:r>
      <w:r w:rsidR="00304E10" w:rsidRPr="000A1EED">
        <w:rPr>
          <w:rFonts w:asciiTheme="minorHAnsi" w:eastAsiaTheme="minorEastAsia" w:hAnsiTheme="minorHAnsi" w:cstheme="minorHAnsi"/>
          <w:sz w:val="20"/>
          <w:szCs w:val="20"/>
        </w:rPr>
        <w:t xml:space="preserve"> </w:t>
      </w:r>
      <w:r w:rsidRPr="000A1EED">
        <w:rPr>
          <w:rFonts w:asciiTheme="minorHAnsi" w:eastAsiaTheme="minorEastAsia" w:hAnsiTheme="minorHAnsi" w:cstheme="minorHAnsi"/>
          <w:sz w:val="20"/>
          <w:szCs w:val="20"/>
        </w:rPr>
        <w:t>predmet zákazky v EUR s DPH. Poradie ostatných uchádzačov sa stanoví podľa stanoveného kritéria, t. j. na druhom mieste sa umiestni uchádzač s druhou najnižšou celkovou cenou za</w:t>
      </w:r>
      <w:r w:rsidR="00462F08" w:rsidRPr="000A1EED">
        <w:rPr>
          <w:rFonts w:asciiTheme="minorHAnsi" w:eastAsiaTheme="minorEastAsia" w:hAnsiTheme="minorHAnsi" w:cstheme="minorHAnsi"/>
          <w:sz w:val="20"/>
          <w:szCs w:val="20"/>
        </w:rPr>
        <w:t xml:space="preserve"> </w:t>
      </w:r>
      <w:r w:rsidR="006B5361" w:rsidRPr="000A1EED">
        <w:rPr>
          <w:rFonts w:asciiTheme="minorHAnsi" w:eastAsiaTheme="minorEastAsia" w:hAnsiTheme="minorHAnsi" w:cstheme="minorHAnsi"/>
          <w:sz w:val="20"/>
          <w:szCs w:val="20"/>
        </w:rPr>
        <w:t>predmet</w:t>
      </w:r>
      <w:r w:rsidRPr="000A1EED">
        <w:rPr>
          <w:rFonts w:asciiTheme="minorHAnsi" w:eastAsiaTheme="minorEastAsia" w:hAnsiTheme="minorHAnsi" w:cstheme="minorHAnsi"/>
          <w:sz w:val="20"/>
          <w:szCs w:val="20"/>
        </w:rPr>
        <w:t xml:space="preserve"> zákazky, na treťom mieste sa umiestni uchádzač s treťou najnižšou celkovou cenou za predmet zákazky atď. </w:t>
      </w:r>
    </w:p>
    <w:p w14:paraId="48D81748" w14:textId="19210EF2" w:rsidR="00790436" w:rsidRPr="000A1EED" w:rsidRDefault="00790436" w:rsidP="00A10D10">
      <w:pPr>
        <w:pStyle w:val="Odsekzoznamu"/>
        <w:numPr>
          <w:ilvl w:val="1"/>
          <w:numId w:val="4"/>
        </w:numPr>
        <w:spacing w:after="0" w:line="240" w:lineRule="auto"/>
        <w:ind w:left="0" w:right="0"/>
        <w:rPr>
          <w:rFonts w:asciiTheme="minorHAnsi" w:eastAsiaTheme="minorEastAsia" w:hAnsiTheme="minorHAnsi" w:cstheme="minorHAnsi"/>
          <w:sz w:val="20"/>
          <w:szCs w:val="20"/>
        </w:rPr>
      </w:pPr>
      <w:r w:rsidRPr="000A1EED">
        <w:rPr>
          <w:rFonts w:asciiTheme="minorHAnsi" w:eastAsiaTheme="minorEastAsia" w:hAnsiTheme="minorHAnsi" w:cstheme="minorHAnsi"/>
          <w:sz w:val="20"/>
          <w:szCs w:val="20"/>
        </w:rPr>
        <w:t>V prípade, ak ponuka uchádzača, ktorý sa umiestnil na prvom mieste nebude spĺňať požiadavky verejného obstarávateľa, pristúpi k vyhodnoteniu ponuky uchádzača, ktorý sa umiestnil v poradí na nasledujúcom mieste.</w:t>
      </w:r>
    </w:p>
    <w:p w14:paraId="62878FC7" w14:textId="04E02B7D" w:rsidR="001C2A0B" w:rsidRPr="000A1EED" w:rsidRDefault="009E746A" w:rsidP="00A10D10">
      <w:pPr>
        <w:pStyle w:val="Odsekzoznamu"/>
        <w:numPr>
          <w:ilvl w:val="1"/>
          <w:numId w:val="4"/>
        </w:numPr>
        <w:spacing w:after="0" w:line="240" w:lineRule="auto"/>
        <w:ind w:left="0" w:right="0"/>
        <w:rPr>
          <w:rFonts w:asciiTheme="minorHAnsi" w:eastAsiaTheme="minorEastAsia" w:hAnsiTheme="minorHAnsi" w:cstheme="minorHAnsi"/>
          <w:sz w:val="20"/>
          <w:szCs w:val="20"/>
        </w:rPr>
      </w:pPr>
      <w:r w:rsidRPr="000A1EED">
        <w:rPr>
          <w:rFonts w:asciiTheme="minorHAnsi" w:eastAsiaTheme="minorEastAsia" w:hAnsiTheme="minorHAnsi" w:cstheme="minorHAnsi"/>
          <w:sz w:val="20"/>
          <w:szCs w:val="20"/>
        </w:rPr>
        <w:t xml:space="preserve">Uchádzač vloží svoju cenovú ponuku, ako celkovú cenu vo finančnom vyjadrení, do formulára v aplikácií JOSEPHINE. </w:t>
      </w:r>
      <w:r w:rsidRPr="000A1EED">
        <w:rPr>
          <w:rFonts w:asciiTheme="minorHAnsi" w:eastAsiaTheme="minorEastAsia" w:hAnsiTheme="minorHAnsi" w:cstheme="minorHAnsi"/>
          <w:sz w:val="20"/>
          <w:szCs w:val="20"/>
          <w:u w:val="single"/>
        </w:rPr>
        <w:t>Do konečnej ceny</w:t>
      </w:r>
      <w:r w:rsidR="00B9744D" w:rsidRPr="000A1EED">
        <w:rPr>
          <w:rFonts w:asciiTheme="minorHAnsi" w:eastAsiaTheme="minorEastAsia" w:hAnsiTheme="minorHAnsi" w:cstheme="minorHAnsi"/>
          <w:sz w:val="20"/>
          <w:szCs w:val="20"/>
          <w:u w:val="single"/>
        </w:rPr>
        <w:t xml:space="preserve"> </w:t>
      </w:r>
      <w:r w:rsidRPr="000A1EED">
        <w:rPr>
          <w:rFonts w:asciiTheme="minorHAnsi" w:eastAsiaTheme="minorEastAsia" w:hAnsiTheme="minorHAnsi" w:cstheme="minorHAnsi"/>
          <w:sz w:val="20"/>
          <w:szCs w:val="20"/>
          <w:u w:val="single"/>
        </w:rPr>
        <w:t>zákazky, teda ceny, ktorá bude zmluvnou cenou, sú započítané všetky doteraz vynaložené výdavky a v budúcnosti vynaložené výdavky úspešného uchádzača, súvisiace s plnením predmetu tejto zákazky.</w:t>
      </w:r>
      <w:r w:rsidRPr="000A1EED">
        <w:rPr>
          <w:rFonts w:asciiTheme="minorHAnsi" w:eastAsiaTheme="minorEastAsia" w:hAnsiTheme="minorHAnsi" w:cstheme="minorHAnsi"/>
          <w:sz w:val="20"/>
          <w:szCs w:val="20"/>
        </w:rPr>
        <w:t xml:space="preserve"> Príp</w:t>
      </w:r>
      <w:r w:rsidR="001C2A0B" w:rsidRPr="000A1EED">
        <w:rPr>
          <w:rFonts w:asciiTheme="minorHAnsi" w:eastAsiaTheme="minorEastAsia" w:hAnsiTheme="minorHAnsi" w:cstheme="minorHAnsi"/>
          <w:sz w:val="20"/>
          <w:szCs w:val="20"/>
        </w:rPr>
        <w:t>adné zmeny sú upravené zmluvou.</w:t>
      </w:r>
    </w:p>
    <w:p w14:paraId="60B99ABD" w14:textId="77777777" w:rsidR="001C2A0B" w:rsidRPr="000A1EED" w:rsidRDefault="001C2A0B" w:rsidP="00A10D10">
      <w:pPr>
        <w:pStyle w:val="Odsekzoznamu"/>
        <w:spacing w:after="0" w:line="240" w:lineRule="auto"/>
        <w:ind w:left="0" w:right="0" w:firstLine="0"/>
        <w:rPr>
          <w:rFonts w:asciiTheme="minorHAnsi" w:eastAsiaTheme="minorEastAsia" w:hAnsiTheme="minorHAnsi" w:cstheme="minorHAnsi"/>
          <w:sz w:val="20"/>
          <w:szCs w:val="20"/>
        </w:rPr>
      </w:pPr>
    </w:p>
    <w:p w14:paraId="622908C2" w14:textId="61833977" w:rsidR="00961524" w:rsidRPr="000A1EED" w:rsidRDefault="00840CD5" w:rsidP="00A10D10">
      <w:pPr>
        <w:pStyle w:val="Nadpis1"/>
        <w:numPr>
          <w:ilvl w:val="0"/>
          <w:numId w:val="4"/>
        </w:numPr>
        <w:spacing w:after="0" w:line="240" w:lineRule="auto"/>
        <w:ind w:left="0" w:right="273"/>
        <w:rPr>
          <w:rFonts w:asciiTheme="minorHAnsi" w:hAnsiTheme="minorHAnsi" w:cstheme="minorHAnsi"/>
          <w:sz w:val="20"/>
          <w:szCs w:val="20"/>
        </w:rPr>
      </w:pPr>
      <w:r w:rsidRPr="000A1EED">
        <w:rPr>
          <w:rFonts w:asciiTheme="minorHAnsi" w:hAnsiTheme="minorHAnsi" w:cstheme="minorHAnsi"/>
          <w:sz w:val="20"/>
          <w:szCs w:val="20"/>
        </w:rPr>
        <w:t>Elektronická aukcia</w:t>
      </w:r>
    </w:p>
    <w:p w14:paraId="2EEB6E53" w14:textId="0AE79B8B" w:rsidR="00E716C6" w:rsidRPr="000A1EED" w:rsidRDefault="006A7E9E" w:rsidP="00A10D10">
      <w:pPr>
        <w:pStyle w:val="Odsekzoznamu"/>
        <w:numPr>
          <w:ilvl w:val="1"/>
          <w:numId w:val="4"/>
        </w:numPr>
        <w:spacing w:after="0" w:line="240" w:lineRule="auto"/>
        <w:ind w:left="0" w:right="0"/>
        <w:rPr>
          <w:rFonts w:asciiTheme="minorHAnsi" w:eastAsiaTheme="minorEastAsia" w:hAnsiTheme="minorHAnsi" w:cstheme="minorHAnsi"/>
          <w:sz w:val="20"/>
          <w:szCs w:val="20"/>
        </w:rPr>
      </w:pPr>
      <w:r w:rsidRPr="000A1EED">
        <w:rPr>
          <w:rFonts w:asciiTheme="minorHAnsi" w:eastAsiaTheme="minorEastAsia" w:hAnsiTheme="minorHAnsi" w:cstheme="minorHAnsi"/>
          <w:sz w:val="20"/>
          <w:szCs w:val="20"/>
        </w:rPr>
        <w:t>Nepoužije sa.</w:t>
      </w:r>
    </w:p>
    <w:p w14:paraId="7246DF10" w14:textId="77777777" w:rsidR="006A7E9E" w:rsidRPr="000A1EED" w:rsidRDefault="006A7E9E" w:rsidP="00A10D10">
      <w:pPr>
        <w:pStyle w:val="Odsekzoznamu"/>
        <w:spacing w:after="0" w:line="240" w:lineRule="auto"/>
        <w:ind w:left="0" w:right="0" w:firstLine="0"/>
        <w:rPr>
          <w:rFonts w:asciiTheme="minorHAnsi" w:eastAsiaTheme="minorEastAsia" w:hAnsiTheme="minorHAnsi" w:cstheme="minorHAnsi"/>
          <w:sz w:val="20"/>
          <w:szCs w:val="20"/>
        </w:rPr>
      </w:pPr>
    </w:p>
    <w:p w14:paraId="28F28016" w14:textId="754822A5" w:rsidR="00462F08" w:rsidRPr="000A1EED" w:rsidRDefault="00840CD5" w:rsidP="00462F08">
      <w:pPr>
        <w:pStyle w:val="Nadpis1"/>
        <w:numPr>
          <w:ilvl w:val="0"/>
          <w:numId w:val="4"/>
        </w:numPr>
        <w:tabs>
          <w:tab w:val="left" w:pos="1134"/>
        </w:tabs>
        <w:spacing w:after="0" w:line="240" w:lineRule="auto"/>
        <w:ind w:left="0" w:right="273"/>
        <w:rPr>
          <w:rFonts w:asciiTheme="minorHAnsi" w:hAnsiTheme="minorHAnsi" w:cstheme="minorHAnsi"/>
          <w:sz w:val="20"/>
          <w:szCs w:val="20"/>
        </w:rPr>
      </w:pPr>
      <w:r w:rsidRPr="000A1EED">
        <w:rPr>
          <w:rFonts w:asciiTheme="minorHAnsi" w:hAnsiTheme="minorHAnsi" w:cstheme="minorHAnsi"/>
          <w:sz w:val="20"/>
          <w:szCs w:val="20"/>
        </w:rPr>
        <w:t>Prijatie ponuky a uzavretie zmluvy</w:t>
      </w:r>
    </w:p>
    <w:p w14:paraId="6C78DC4C" w14:textId="1D153119" w:rsidR="009630BF" w:rsidRPr="000A1EED" w:rsidRDefault="00362669" w:rsidP="00A10D10">
      <w:pPr>
        <w:pStyle w:val="Default"/>
        <w:numPr>
          <w:ilvl w:val="1"/>
          <w:numId w:val="4"/>
        </w:numPr>
        <w:ind w:left="0"/>
        <w:jc w:val="both"/>
        <w:rPr>
          <w:rFonts w:asciiTheme="minorHAnsi" w:hAnsiTheme="minorHAnsi" w:cstheme="minorHAnsi"/>
          <w:sz w:val="20"/>
          <w:szCs w:val="20"/>
        </w:rPr>
      </w:pPr>
      <w:r w:rsidRPr="000A1EED">
        <w:rPr>
          <w:rFonts w:asciiTheme="minorHAnsi" w:hAnsiTheme="minorHAnsi" w:cstheme="minorHAnsi"/>
          <w:sz w:val="20"/>
          <w:szCs w:val="20"/>
        </w:rPr>
        <w:t>Verejný obstarávateľ pr</w:t>
      </w:r>
      <w:r w:rsidR="000570DF" w:rsidRPr="000A1EED">
        <w:rPr>
          <w:rFonts w:asciiTheme="minorHAnsi" w:hAnsiTheme="minorHAnsi" w:cstheme="minorHAnsi"/>
          <w:sz w:val="20"/>
          <w:szCs w:val="20"/>
        </w:rPr>
        <w:t>í</w:t>
      </w:r>
      <w:r w:rsidR="00840CD5" w:rsidRPr="000A1EED">
        <w:rPr>
          <w:rFonts w:asciiTheme="minorHAnsi" w:hAnsiTheme="minorHAnsi" w:cstheme="minorHAnsi"/>
          <w:sz w:val="20"/>
          <w:szCs w:val="20"/>
        </w:rPr>
        <w:t xml:space="preserve">jme ponuku uchádzača </w:t>
      </w:r>
      <w:r w:rsidR="00840CD5" w:rsidRPr="000A1EED">
        <w:rPr>
          <w:rFonts w:asciiTheme="minorHAnsi" w:hAnsiTheme="minorHAnsi" w:cstheme="minorHAnsi"/>
          <w:b/>
          <w:bCs/>
          <w:sz w:val="20"/>
          <w:szCs w:val="20"/>
        </w:rPr>
        <w:t>s najnižšo</w:t>
      </w:r>
      <w:r w:rsidR="009C1C98" w:rsidRPr="000A1EED">
        <w:rPr>
          <w:rFonts w:asciiTheme="minorHAnsi" w:hAnsiTheme="minorHAnsi" w:cstheme="minorHAnsi"/>
          <w:b/>
          <w:bCs/>
          <w:sz w:val="20"/>
          <w:szCs w:val="20"/>
        </w:rPr>
        <w:t xml:space="preserve">u celkovou cenou v EUR s DPH pre </w:t>
      </w:r>
      <w:r w:rsidR="00210492" w:rsidRPr="000A1EED">
        <w:rPr>
          <w:rFonts w:asciiTheme="minorHAnsi" w:hAnsiTheme="minorHAnsi" w:cstheme="minorHAnsi"/>
          <w:b/>
          <w:bCs/>
          <w:sz w:val="20"/>
          <w:szCs w:val="20"/>
        </w:rPr>
        <w:t>celý</w:t>
      </w:r>
      <w:r w:rsidR="007C1EFF" w:rsidRPr="000A1EED">
        <w:rPr>
          <w:rFonts w:asciiTheme="minorHAnsi" w:hAnsiTheme="minorHAnsi" w:cstheme="minorHAnsi"/>
          <w:b/>
          <w:bCs/>
          <w:sz w:val="20"/>
          <w:szCs w:val="20"/>
        </w:rPr>
        <w:t xml:space="preserve"> predmet </w:t>
      </w:r>
      <w:r w:rsidR="00840CD5" w:rsidRPr="000A1EED">
        <w:rPr>
          <w:rFonts w:asciiTheme="minorHAnsi" w:hAnsiTheme="minorHAnsi" w:cstheme="minorHAnsi"/>
          <w:b/>
          <w:bCs/>
          <w:sz w:val="20"/>
          <w:szCs w:val="20"/>
        </w:rPr>
        <w:t>zákazky</w:t>
      </w:r>
      <w:r w:rsidR="009630BF" w:rsidRPr="000A1EED">
        <w:rPr>
          <w:rFonts w:asciiTheme="minorHAnsi" w:hAnsiTheme="minorHAnsi" w:cstheme="minorHAnsi"/>
          <w:sz w:val="20"/>
          <w:szCs w:val="20"/>
        </w:rPr>
        <w:t>.</w:t>
      </w:r>
      <w:r w:rsidR="00840CD5" w:rsidRPr="000A1EED">
        <w:rPr>
          <w:rFonts w:asciiTheme="minorHAnsi" w:hAnsiTheme="minorHAnsi" w:cstheme="minorHAnsi"/>
          <w:sz w:val="20"/>
          <w:szCs w:val="20"/>
        </w:rPr>
        <w:t xml:space="preserve"> Ostatní uchádzači bud</w:t>
      </w:r>
      <w:r w:rsidR="009C1C98" w:rsidRPr="000A1EED">
        <w:rPr>
          <w:rFonts w:asciiTheme="minorHAnsi" w:hAnsiTheme="minorHAnsi" w:cstheme="minorHAnsi"/>
          <w:sz w:val="20"/>
          <w:szCs w:val="20"/>
        </w:rPr>
        <w:t xml:space="preserve">ú </w:t>
      </w:r>
      <w:r w:rsidR="002A7BAD" w:rsidRPr="000A1EED">
        <w:rPr>
          <w:rFonts w:asciiTheme="minorHAnsi" w:hAnsiTheme="minorHAnsi" w:cstheme="minorHAnsi"/>
          <w:sz w:val="20"/>
          <w:szCs w:val="20"/>
        </w:rPr>
        <w:t>neúspešní.</w:t>
      </w:r>
    </w:p>
    <w:p w14:paraId="223FB256" w14:textId="77777777" w:rsidR="00F61D5C" w:rsidRPr="000A1EED" w:rsidRDefault="00F61D5C" w:rsidP="00A10D10">
      <w:pPr>
        <w:pStyle w:val="Default"/>
        <w:numPr>
          <w:ilvl w:val="1"/>
          <w:numId w:val="4"/>
        </w:numPr>
        <w:ind w:left="0"/>
        <w:jc w:val="both"/>
        <w:rPr>
          <w:rFonts w:asciiTheme="minorHAnsi" w:hAnsiTheme="minorHAnsi" w:cstheme="minorHAnsi"/>
          <w:sz w:val="20"/>
          <w:szCs w:val="20"/>
        </w:rPr>
      </w:pPr>
      <w:bookmarkStart w:id="9" w:name="_Toc12183"/>
      <w:r w:rsidRPr="000A1EED">
        <w:rPr>
          <w:rFonts w:asciiTheme="minorHAnsi" w:hAnsiTheme="minorHAnsi" w:cstheme="minorHAnsi"/>
          <w:sz w:val="20"/>
          <w:szCs w:val="20"/>
        </w:rPr>
        <w:t>Verejný obstarávateľ zašle bezodkladne po vyhodnotení ponúk z hľadiska plnenia kritéria uchádzačom, ktorých ponuky sa vyhodnocovali, oznámenie o výsledku vyhodnotenia ponúk, v ktorom úspešnému uchádzačovi alebo úspešným uchádzačom oznámi, že jeho ponuku prijíma a neúspešným uchádzačom oznámi, že ich ponuky neprijíma a uvedie dôvody neprijatia ich ponúk a poradie uchádzačov. 2</w:t>
      </w:r>
    </w:p>
    <w:p w14:paraId="5DB5261E" w14:textId="5C56E15D" w:rsidR="00BC74B3" w:rsidRPr="000A1EED" w:rsidRDefault="00193FEE" w:rsidP="00A10D10">
      <w:pPr>
        <w:pStyle w:val="Odsekzoznamu"/>
        <w:numPr>
          <w:ilvl w:val="1"/>
          <w:numId w:val="4"/>
        </w:numPr>
        <w:tabs>
          <w:tab w:val="left" w:pos="426"/>
        </w:tabs>
        <w:spacing w:after="0" w:line="240" w:lineRule="auto"/>
        <w:ind w:left="0" w:right="274"/>
        <w:rPr>
          <w:rFonts w:asciiTheme="minorHAnsi" w:hAnsiTheme="minorHAnsi" w:cstheme="minorHAnsi"/>
          <w:sz w:val="20"/>
          <w:szCs w:val="20"/>
        </w:rPr>
      </w:pPr>
      <w:r w:rsidRPr="000A1EED">
        <w:rPr>
          <w:rFonts w:asciiTheme="minorHAnsi" w:hAnsiTheme="minorHAnsi" w:cstheme="minorHAnsi"/>
          <w:sz w:val="20"/>
          <w:szCs w:val="20"/>
        </w:rPr>
        <w:t xml:space="preserve"> </w:t>
      </w:r>
      <w:r w:rsidR="00F61D5C" w:rsidRPr="000A1EED">
        <w:rPr>
          <w:rFonts w:asciiTheme="minorHAnsi" w:hAnsiTheme="minorHAnsi" w:cstheme="minorHAnsi"/>
          <w:sz w:val="20"/>
          <w:szCs w:val="20"/>
        </w:rPr>
        <w:t xml:space="preserve">Úspešný uchádzač bezodkladne, najneskôr však do </w:t>
      </w:r>
      <w:r w:rsidR="000F7CB4" w:rsidRPr="000A1EED">
        <w:rPr>
          <w:rFonts w:asciiTheme="minorHAnsi" w:hAnsiTheme="minorHAnsi" w:cstheme="minorHAnsi"/>
          <w:sz w:val="20"/>
          <w:szCs w:val="20"/>
        </w:rPr>
        <w:t>7</w:t>
      </w:r>
      <w:r w:rsidR="00F61D5C" w:rsidRPr="000A1EED">
        <w:rPr>
          <w:rFonts w:asciiTheme="minorHAnsi" w:hAnsiTheme="minorHAnsi" w:cstheme="minorHAnsi"/>
          <w:sz w:val="20"/>
          <w:szCs w:val="20"/>
        </w:rPr>
        <w:t xml:space="preserve"> pracovných dní odo dňa doručenia oznámenia o</w:t>
      </w:r>
      <w:r w:rsidR="00FA7FA7" w:rsidRPr="000A1EED">
        <w:rPr>
          <w:rFonts w:asciiTheme="minorHAnsi" w:hAnsiTheme="minorHAnsi" w:cstheme="minorHAnsi"/>
          <w:sz w:val="20"/>
          <w:szCs w:val="20"/>
        </w:rPr>
        <w:t> </w:t>
      </w:r>
      <w:r w:rsidR="00F61D5C" w:rsidRPr="000A1EED">
        <w:rPr>
          <w:rFonts w:asciiTheme="minorHAnsi" w:hAnsiTheme="minorHAnsi" w:cstheme="minorHAnsi"/>
          <w:sz w:val="20"/>
          <w:szCs w:val="20"/>
        </w:rPr>
        <w:t>prijatí</w:t>
      </w:r>
      <w:r w:rsidR="00FA7FA7" w:rsidRPr="000A1EED">
        <w:rPr>
          <w:rFonts w:asciiTheme="minorHAnsi" w:hAnsiTheme="minorHAnsi" w:cstheme="minorHAnsi"/>
          <w:sz w:val="20"/>
          <w:szCs w:val="20"/>
        </w:rPr>
        <w:t xml:space="preserve"> </w:t>
      </w:r>
      <w:r w:rsidR="00F61D5C" w:rsidRPr="000A1EED">
        <w:rPr>
          <w:rFonts w:asciiTheme="minorHAnsi" w:hAnsiTheme="minorHAnsi" w:cstheme="minorHAnsi"/>
          <w:sz w:val="20"/>
          <w:szCs w:val="20"/>
        </w:rPr>
        <w:t xml:space="preserve">ponuky doručí </w:t>
      </w:r>
      <w:r w:rsidR="00BC74B3" w:rsidRPr="000A1EED">
        <w:rPr>
          <w:rFonts w:asciiTheme="minorHAnsi" w:hAnsiTheme="minorHAnsi" w:cstheme="minorHAnsi"/>
          <w:sz w:val="20"/>
          <w:szCs w:val="20"/>
        </w:rPr>
        <w:t xml:space="preserve">listinne prostredníctvom pošty alebo inej doručovacej služby na adresu verejného obstarávateľa </w:t>
      </w:r>
      <w:r w:rsidR="000F7CB4" w:rsidRPr="000A1EED">
        <w:rPr>
          <w:sz w:val="20"/>
          <w:szCs w:val="20"/>
        </w:rPr>
        <w:t>Spojená škola, Kremnička 10, 974 05 Banská Bystrica:</w:t>
      </w:r>
    </w:p>
    <w:p w14:paraId="09842218" w14:textId="7FD39D63" w:rsidR="00BC74B3" w:rsidRPr="000A1EED" w:rsidRDefault="00BC74B3" w:rsidP="00A737C9">
      <w:pPr>
        <w:pStyle w:val="Odsekzoznamu"/>
        <w:numPr>
          <w:ilvl w:val="0"/>
          <w:numId w:val="23"/>
        </w:numPr>
        <w:tabs>
          <w:tab w:val="left" w:pos="426"/>
        </w:tabs>
        <w:spacing w:after="0" w:line="240" w:lineRule="auto"/>
        <w:ind w:right="274"/>
        <w:rPr>
          <w:rFonts w:asciiTheme="minorHAnsi" w:hAnsiTheme="minorHAnsi" w:cstheme="minorHAnsi"/>
          <w:sz w:val="20"/>
          <w:szCs w:val="20"/>
        </w:rPr>
      </w:pPr>
      <w:r w:rsidRPr="000A1EED">
        <w:rPr>
          <w:rFonts w:asciiTheme="minorHAnsi" w:hAnsiTheme="minorHAnsi" w:cstheme="minorHAnsi"/>
          <w:b/>
          <w:bCs/>
          <w:sz w:val="20"/>
          <w:szCs w:val="20"/>
          <w:u w:val="single"/>
        </w:rPr>
        <w:t xml:space="preserve">vyplnenú a podpísanú </w:t>
      </w:r>
      <w:r w:rsidR="000F7CB4" w:rsidRPr="000A1EED">
        <w:rPr>
          <w:rFonts w:asciiTheme="minorHAnsi" w:hAnsiTheme="minorHAnsi" w:cstheme="minorHAnsi"/>
          <w:b/>
          <w:bCs/>
          <w:sz w:val="20"/>
          <w:szCs w:val="20"/>
          <w:u w:val="single"/>
        </w:rPr>
        <w:t>Kúpnu Zmluvu</w:t>
      </w:r>
      <w:r w:rsidRPr="000A1EED">
        <w:rPr>
          <w:rFonts w:asciiTheme="minorHAnsi" w:hAnsiTheme="minorHAnsi" w:cstheme="minorHAnsi"/>
          <w:sz w:val="20"/>
          <w:szCs w:val="20"/>
        </w:rPr>
        <w:t xml:space="preserve"> v 4 vyhotoveniach s platnosťou originálu, vrátane príloh. </w:t>
      </w:r>
    </w:p>
    <w:p w14:paraId="25E6FA27" w14:textId="77777777" w:rsidR="005A0B73" w:rsidRPr="000A1EED" w:rsidRDefault="005A0B73" w:rsidP="005A0B73">
      <w:pPr>
        <w:tabs>
          <w:tab w:val="left" w:pos="426"/>
        </w:tabs>
        <w:spacing w:after="0" w:line="240" w:lineRule="auto"/>
        <w:ind w:right="274"/>
        <w:rPr>
          <w:rFonts w:asciiTheme="minorHAnsi" w:hAnsiTheme="minorHAnsi" w:cstheme="minorHAnsi"/>
          <w:sz w:val="20"/>
          <w:szCs w:val="20"/>
        </w:rPr>
      </w:pPr>
    </w:p>
    <w:p w14:paraId="16FAE2DA" w14:textId="08A0D92E" w:rsidR="00462F08" w:rsidRPr="000A1EED" w:rsidRDefault="00840CD5" w:rsidP="00136CA7">
      <w:pPr>
        <w:pStyle w:val="Nadpis1"/>
        <w:numPr>
          <w:ilvl w:val="0"/>
          <w:numId w:val="4"/>
        </w:numPr>
        <w:spacing w:after="0" w:line="240" w:lineRule="auto"/>
        <w:ind w:left="0" w:right="273"/>
        <w:rPr>
          <w:sz w:val="20"/>
          <w:szCs w:val="20"/>
        </w:rPr>
      </w:pPr>
      <w:r w:rsidRPr="000A1EED">
        <w:rPr>
          <w:rFonts w:asciiTheme="minorHAnsi" w:hAnsiTheme="minorHAnsi" w:cstheme="minorHAnsi"/>
          <w:sz w:val="20"/>
          <w:szCs w:val="20"/>
        </w:rPr>
        <w:t>Záverečné ustanovenia</w:t>
      </w:r>
      <w:r w:rsidR="004C25A6" w:rsidRPr="000A1EED">
        <w:rPr>
          <w:rFonts w:asciiTheme="minorHAnsi" w:hAnsiTheme="minorHAnsi" w:cstheme="minorHAnsi"/>
          <w:b w:val="0"/>
          <w:sz w:val="20"/>
          <w:szCs w:val="20"/>
        </w:rPr>
        <w:t xml:space="preserve"> </w:t>
      </w:r>
      <w:bookmarkEnd w:id="9"/>
    </w:p>
    <w:p w14:paraId="2D47354B" w14:textId="65B3C69B" w:rsidR="00FA7FA7" w:rsidRPr="000A1EED" w:rsidRDefault="00840CD5" w:rsidP="00A737C9">
      <w:pPr>
        <w:pStyle w:val="Odsekzoznamu"/>
        <w:numPr>
          <w:ilvl w:val="1"/>
          <w:numId w:val="4"/>
        </w:numPr>
        <w:spacing w:after="0" w:line="240" w:lineRule="auto"/>
        <w:ind w:left="0" w:right="272"/>
        <w:rPr>
          <w:rFonts w:asciiTheme="minorHAnsi" w:hAnsiTheme="minorHAnsi" w:cstheme="minorHAnsi"/>
          <w:sz w:val="20"/>
          <w:szCs w:val="20"/>
        </w:rPr>
      </w:pPr>
      <w:r w:rsidRPr="000A1EED">
        <w:rPr>
          <w:rFonts w:asciiTheme="minorHAnsi" w:hAnsiTheme="minorHAnsi" w:cstheme="minorHAnsi"/>
          <w:sz w:val="20"/>
          <w:szCs w:val="20"/>
        </w:rPr>
        <w:t>Verejný obstarávateľ bude pri uskutočňovaní tohto postupu zadávania zákazky postupovať v súlade so ZVO,</w:t>
      </w:r>
      <w:r w:rsidR="00A737C9" w:rsidRPr="000A1EED">
        <w:rPr>
          <w:rFonts w:asciiTheme="minorHAnsi" w:hAnsiTheme="minorHAnsi" w:cstheme="minorHAnsi"/>
          <w:sz w:val="20"/>
          <w:szCs w:val="20"/>
        </w:rPr>
        <w:t xml:space="preserve"> </w:t>
      </w:r>
      <w:r w:rsidRPr="000A1EED">
        <w:rPr>
          <w:rFonts w:asciiTheme="minorHAnsi" w:hAnsiTheme="minorHAnsi" w:cstheme="minorHAnsi"/>
          <w:sz w:val="20"/>
          <w:szCs w:val="20"/>
        </w:rPr>
        <w:t xml:space="preserve">prípadne inými všeobecne záväznými právnymi predpismi. </w:t>
      </w:r>
    </w:p>
    <w:p w14:paraId="17298A3F" w14:textId="00B39285" w:rsidR="00462F08" w:rsidRPr="000A1EED" w:rsidRDefault="00840CD5" w:rsidP="00462F08">
      <w:pPr>
        <w:pStyle w:val="Odsekzoznamu"/>
        <w:numPr>
          <w:ilvl w:val="1"/>
          <w:numId w:val="4"/>
        </w:numPr>
        <w:spacing w:after="0" w:line="240" w:lineRule="auto"/>
        <w:ind w:left="0" w:right="272"/>
        <w:rPr>
          <w:rFonts w:asciiTheme="minorHAnsi" w:hAnsiTheme="minorHAnsi" w:cstheme="minorHAnsi"/>
          <w:sz w:val="20"/>
          <w:szCs w:val="20"/>
        </w:rPr>
      </w:pPr>
      <w:r w:rsidRPr="000A1EED">
        <w:rPr>
          <w:rFonts w:asciiTheme="minorHAnsi" w:hAnsiTheme="minorHAnsi" w:cstheme="minorHAnsi"/>
          <w:sz w:val="20"/>
          <w:szCs w:val="20"/>
        </w:rPr>
        <w:t>Proti rozhodnutiu verejného obstarávateľa pri</w:t>
      </w:r>
      <w:r w:rsidR="00FA7FA7" w:rsidRPr="000A1EED">
        <w:rPr>
          <w:rFonts w:asciiTheme="minorHAnsi" w:hAnsiTheme="minorHAnsi" w:cstheme="minorHAnsi"/>
          <w:sz w:val="20"/>
          <w:szCs w:val="20"/>
        </w:rPr>
        <w:t xml:space="preserve"> </w:t>
      </w:r>
      <w:r w:rsidRPr="000A1EED">
        <w:rPr>
          <w:rFonts w:asciiTheme="minorHAnsi" w:hAnsiTheme="minorHAnsi" w:cstheme="minorHAnsi"/>
          <w:sz w:val="20"/>
          <w:szCs w:val="20"/>
        </w:rPr>
        <w:t xml:space="preserve">postupe zadávania zákazky podľa § 117 ZVO nie je možné v zmysle § 170 ods. </w:t>
      </w:r>
      <w:r w:rsidR="00E05B35" w:rsidRPr="000A1EED">
        <w:rPr>
          <w:rFonts w:asciiTheme="minorHAnsi" w:hAnsiTheme="minorHAnsi" w:cstheme="minorHAnsi"/>
          <w:sz w:val="20"/>
          <w:szCs w:val="20"/>
        </w:rPr>
        <w:t xml:space="preserve">7 </w:t>
      </w:r>
      <w:r w:rsidRPr="000A1EED">
        <w:rPr>
          <w:rFonts w:asciiTheme="minorHAnsi" w:hAnsiTheme="minorHAnsi" w:cstheme="minorHAnsi"/>
          <w:sz w:val="20"/>
          <w:szCs w:val="20"/>
        </w:rPr>
        <w:t>písm. b) ZVO podať</w:t>
      </w:r>
      <w:r w:rsidR="000570DF" w:rsidRPr="000A1EED">
        <w:rPr>
          <w:rFonts w:asciiTheme="minorHAnsi" w:hAnsiTheme="minorHAnsi" w:cstheme="minorHAnsi"/>
          <w:sz w:val="20"/>
          <w:szCs w:val="20"/>
        </w:rPr>
        <w:t xml:space="preserve"> </w:t>
      </w:r>
      <w:r w:rsidRPr="000A1EED">
        <w:rPr>
          <w:rFonts w:asciiTheme="minorHAnsi" w:hAnsiTheme="minorHAnsi" w:cstheme="minorHAnsi"/>
          <w:sz w:val="20"/>
          <w:szCs w:val="20"/>
        </w:rPr>
        <w:t>námietky</w:t>
      </w:r>
      <w:r w:rsidR="006D78F0" w:rsidRPr="000A1EED">
        <w:rPr>
          <w:rFonts w:asciiTheme="minorHAnsi" w:hAnsiTheme="minorHAnsi" w:cstheme="minorHAnsi"/>
          <w:sz w:val="20"/>
          <w:szCs w:val="20"/>
        </w:rPr>
        <w:t>.</w:t>
      </w:r>
    </w:p>
    <w:p w14:paraId="0408A6B3" w14:textId="77777777" w:rsidR="005A0B73" w:rsidRPr="000A1EED" w:rsidRDefault="005A0B73" w:rsidP="005A0B73">
      <w:pPr>
        <w:spacing w:after="0" w:line="240" w:lineRule="auto"/>
        <w:ind w:right="272"/>
        <w:rPr>
          <w:rFonts w:asciiTheme="minorHAnsi" w:hAnsiTheme="minorHAnsi" w:cstheme="minorHAnsi"/>
          <w:sz w:val="20"/>
          <w:szCs w:val="20"/>
        </w:rPr>
      </w:pPr>
    </w:p>
    <w:p w14:paraId="7BCEBF5D" w14:textId="78260C9B" w:rsidR="00462F08" w:rsidRPr="000A1EED" w:rsidRDefault="00462F08" w:rsidP="00462F08">
      <w:pPr>
        <w:spacing w:after="0" w:line="240" w:lineRule="auto"/>
        <w:ind w:left="0" w:right="272" w:firstLine="0"/>
        <w:rPr>
          <w:rFonts w:asciiTheme="minorHAnsi" w:hAnsiTheme="minorHAnsi" w:cstheme="minorHAnsi"/>
          <w:sz w:val="20"/>
          <w:szCs w:val="20"/>
        </w:rPr>
      </w:pPr>
    </w:p>
    <w:p w14:paraId="29C1FF48" w14:textId="77777777" w:rsidR="008358CA" w:rsidRPr="000A1EED" w:rsidRDefault="008358CA" w:rsidP="00E25B66">
      <w:pPr>
        <w:spacing w:after="0" w:line="240" w:lineRule="auto"/>
        <w:ind w:left="360" w:right="274" w:firstLine="0"/>
        <w:rPr>
          <w:rFonts w:asciiTheme="minorHAnsi" w:hAnsiTheme="minorHAnsi" w:cstheme="minorHAnsi"/>
          <w:sz w:val="20"/>
          <w:szCs w:val="20"/>
        </w:rPr>
      </w:pPr>
    </w:p>
    <w:p w14:paraId="0577500C" w14:textId="21749B5E" w:rsidR="00F528DC" w:rsidRPr="000A1EED" w:rsidRDefault="00F528DC" w:rsidP="00E25B66">
      <w:pPr>
        <w:spacing w:after="0" w:line="240" w:lineRule="auto"/>
        <w:ind w:left="0" w:firstLine="0"/>
        <w:rPr>
          <w:rFonts w:asciiTheme="minorHAnsi" w:hAnsiTheme="minorHAnsi" w:cstheme="minorHAnsi"/>
          <w:bCs/>
          <w:sz w:val="20"/>
          <w:szCs w:val="20"/>
        </w:rPr>
      </w:pPr>
    </w:p>
    <w:sectPr w:rsidR="00F528DC" w:rsidRPr="000A1EED" w:rsidSect="00B44DDB">
      <w:headerReference w:type="even" r:id="rId13"/>
      <w:headerReference w:type="default" r:id="rId14"/>
      <w:footerReference w:type="even" r:id="rId15"/>
      <w:footerReference w:type="default" r:id="rId16"/>
      <w:headerReference w:type="first" r:id="rId17"/>
      <w:footerReference w:type="first" r:id="rId18"/>
      <w:pgSz w:w="11906" w:h="16838" w:code="9"/>
      <w:pgMar w:top="851" w:right="1418" w:bottom="851" w:left="1418" w:header="709" w:footer="71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E2625" w14:textId="77777777" w:rsidR="00465962" w:rsidRDefault="00465962">
      <w:pPr>
        <w:spacing w:after="0" w:line="240" w:lineRule="auto"/>
      </w:pPr>
      <w:r>
        <w:separator/>
      </w:r>
    </w:p>
  </w:endnote>
  <w:endnote w:type="continuationSeparator" w:id="0">
    <w:p w14:paraId="5444C685" w14:textId="77777777" w:rsidR="00465962" w:rsidRDefault="00465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3F1AE" w14:textId="72D823D2" w:rsidR="00465962" w:rsidRDefault="00465962">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NUMPAGES   \* MERGEFORMAT </w:instrText>
    </w:r>
    <w:r>
      <w:rPr>
        <w:rFonts w:ascii="Times New Roman" w:eastAsia="Times New Roman" w:hAnsi="Times New Roman" w:cs="Times New Roman"/>
        <w:b/>
        <w:noProof/>
        <w:sz w:val="24"/>
      </w:rPr>
      <w:fldChar w:fldCharType="separate"/>
    </w:r>
    <w:r w:rsidR="00480B03">
      <w:rPr>
        <w:rFonts w:ascii="Times New Roman" w:eastAsia="Times New Roman" w:hAnsi="Times New Roman" w:cs="Times New Roman"/>
        <w:b/>
        <w:noProof/>
        <w:sz w:val="24"/>
      </w:rPr>
      <w:t>7</w:t>
    </w:r>
    <w:r>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2E4B8358" w14:textId="77777777" w:rsidR="00465962" w:rsidRDefault="00465962">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264FE" w14:textId="77BA371C" w:rsidR="00465962" w:rsidRDefault="00465962" w:rsidP="006C5700">
    <w:pPr>
      <w:spacing w:after="0" w:line="259" w:lineRule="auto"/>
      <w:ind w:left="0" w:right="286" w:firstLine="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_____________________________________________________________________________________________________________</w:t>
    </w:r>
  </w:p>
  <w:p w14:paraId="3D9AE0B5" w14:textId="761B446C" w:rsidR="000002D3" w:rsidRPr="000002D3" w:rsidRDefault="000002D3" w:rsidP="000002D3">
    <w:pPr>
      <w:spacing w:after="0" w:line="259" w:lineRule="auto"/>
      <w:ind w:left="0" w:right="286" w:firstLine="0"/>
      <w:rPr>
        <w:rFonts w:asciiTheme="minorHAnsi" w:eastAsia="Times New Roman" w:hAnsiTheme="minorHAnsi" w:cstheme="minorHAnsi"/>
        <w:sz w:val="16"/>
        <w:szCs w:val="16"/>
      </w:rPr>
    </w:pPr>
    <w:r w:rsidRPr="001149BE">
      <w:rPr>
        <w:rFonts w:asciiTheme="minorHAnsi" w:hAnsiTheme="minorHAnsi" w:cstheme="minorHAnsi"/>
        <w:bCs/>
        <w:sz w:val="16"/>
        <w:szCs w:val="16"/>
      </w:rPr>
      <w:t>Výzva na predkladanie ponúk</w:t>
    </w:r>
  </w:p>
  <w:p w14:paraId="78F05366" w14:textId="77777777" w:rsidR="000002D3" w:rsidRDefault="000002D3" w:rsidP="000002D3">
    <w:pPr>
      <w:spacing w:after="0" w:line="259" w:lineRule="auto"/>
      <w:ind w:left="0" w:right="0" w:firstLine="0"/>
      <w:jc w:val="left"/>
      <w:rPr>
        <w:rFonts w:asciiTheme="minorHAnsi" w:eastAsia="Times New Roman" w:hAnsiTheme="minorHAnsi" w:cstheme="minorHAnsi"/>
        <w:sz w:val="16"/>
        <w:szCs w:val="16"/>
      </w:rPr>
    </w:pPr>
    <w:r w:rsidRPr="000002D3">
      <w:rPr>
        <w:rFonts w:asciiTheme="minorHAnsi" w:hAnsiTheme="minorHAnsi" w:cstheme="minorHAnsi"/>
        <w:bCs/>
        <w:sz w:val="16"/>
        <w:szCs w:val="16"/>
      </w:rPr>
      <w:t>Výmena interiérových dverí v internáte Spojenej školy, Kremnička 10, Banská Bystrica</w:t>
    </w:r>
    <w:r w:rsidRPr="000002D3">
      <w:rPr>
        <w:rFonts w:asciiTheme="minorHAnsi" w:eastAsia="Times New Roman" w:hAnsiTheme="minorHAnsi" w:cstheme="minorHAnsi"/>
        <w:sz w:val="16"/>
        <w:szCs w:val="16"/>
      </w:rPr>
      <w:t xml:space="preserve"> </w:t>
    </w:r>
  </w:p>
  <w:p w14:paraId="02AE9F00" w14:textId="09CC2D3E" w:rsidR="00465962" w:rsidRPr="001149BE" w:rsidRDefault="000002D3" w:rsidP="000002D3">
    <w:pPr>
      <w:spacing w:after="0" w:line="259" w:lineRule="auto"/>
      <w:ind w:left="0" w:right="0" w:firstLine="0"/>
      <w:jc w:val="left"/>
      <w:rPr>
        <w:sz w:val="16"/>
        <w:szCs w:val="16"/>
      </w:rPr>
    </w:pPr>
    <w:r w:rsidRPr="006C5700">
      <w:rPr>
        <w:rFonts w:asciiTheme="minorHAnsi" w:eastAsia="Times New Roman" w:hAnsiTheme="minorHAnsi" w:cstheme="minorHAnsi"/>
        <w:sz w:val="16"/>
        <w:szCs w:val="16"/>
      </w:rPr>
      <w:t xml:space="preserve">Strana </w:t>
    </w:r>
    <w:r w:rsidRPr="006C5700">
      <w:rPr>
        <w:rFonts w:asciiTheme="minorHAnsi" w:hAnsiTheme="minorHAnsi" w:cstheme="minorHAnsi"/>
        <w:sz w:val="16"/>
        <w:szCs w:val="16"/>
      </w:rPr>
      <w:fldChar w:fldCharType="begin"/>
    </w:r>
    <w:r w:rsidRPr="006C5700">
      <w:rPr>
        <w:rFonts w:asciiTheme="minorHAnsi" w:hAnsiTheme="minorHAnsi" w:cstheme="minorHAnsi"/>
        <w:sz w:val="16"/>
        <w:szCs w:val="16"/>
      </w:rPr>
      <w:instrText xml:space="preserve"> PAGE   \* MERGEFORMAT </w:instrText>
    </w:r>
    <w:r w:rsidRPr="006C5700">
      <w:rPr>
        <w:rFonts w:asciiTheme="minorHAnsi" w:hAnsiTheme="minorHAnsi" w:cstheme="minorHAnsi"/>
        <w:sz w:val="16"/>
        <w:szCs w:val="16"/>
      </w:rPr>
      <w:fldChar w:fldCharType="separate"/>
    </w:r>
    <w:r>
      <w:rPr>
        <w:rFonts w:asciiTheme="minorHAnsi" w:hAnsiTheme="minorHAnsi" w:cstheme="minorHAnsi"/>
        <w:sz w:val="16"/>
        <w:szCs w:val="16"/>
      </w:rPr>
      <w:t>2</w:t>
    </w:r>
    <w:r w:rsidRPr="006C5700">
      <w:rPr>
        <w:rFonts w:asciiTheme="minorHAnsi" w:eastAsia="Times New Roman" w:hAnsiTheme="minorHAnsi" w:cstheme="minorHAnsi"/>
        <w:b/>
        <w:sz w:val="16"/>
        <w:szCs w:val="16"/>
      </w:rPr>
      <w:fldChar w:fldCharType="end"/>
    </w:r>
    <w:r w:rsidRPr="006C5700">
      <w:rPr>
        <w:rFonts w:asciiTheme="minorHAnsi" w:eastAsia="Times New Roman" w:hAnsiTheme="minorHAnsi" w:cstheme="minorHAnsi"/>
        <w:sz w:val="16"/>
        <w:szCs w:val="16"/>
      </w:rPr>
      <w:t xml:space="preserve"> z </w:t>
    </w:r>
    <w:r w:rsidRPr="006C5700">
      <w:rPr>
        <w:rFonts w:asciiTheme="minorHAnsi" w:eastAsia="Times New Roman" w:hAnsiTheme="minorHAnsi" w:cstheme="minorHAnsi"/>
        <w:b/>
        <w:noProof/>
        <w:sz w:val="16"/>
        <w:szCs w:val="16"/>
      </w:rPr>
      <w:fldChar w:fldCharType="begin"/>
    </w:r>
    <w:r w:rsidRPr="006C5700">
      <w:rPr>
        <w:rFonts w:asciiTheme="minorHAnsi" w:eastAsia="Times New Roman" w:hAnsiTheme="minorHAnsi" w:cstheme="minorHAnsi"/>
        <w:b/>
        <w:noProof/>
        <w:sz w:val="16"/>
        <w:szCs w:val="16"/>
      </w:rPr>
      <w:instrText xml:space="preserve"> NUMPAGES   \* MERGEFORMAT </w:instrText>
    </w:r>
    <w:r w:rsidRPr="006C5700">
      <w:rPr>
        <w:rFonts w:asciiTheme="minorHAnsi" w:eastAsia="Times New Roman" w:hAnsiTheme="minorHAnsi" w:cstheme="minorHAnsi"/>
        <w:b/>
        <w:noProof/>
        <w:sz w:val="16"/>
        <w:szCs w:val="16"/>
      </w:rPr>
      <w:fldChar w:fldCharType="separate"/>
    </w:r>
    <w:r>
      <w:rPr>
        <w:rFonts w:asciiTheme="minorHAnsi" w:eastAsia="Times New Roman" w:hAnsiTheme="minorHAnsi" w:cstheme="minorHAnsi"/>
        <w:b/>
        <w:noProof/>
        <w:sz w:val="16"/>
        <w:szCs w:val="16"/>
      </w:rPr>
      <w:t>9</w:t>
    </w:r>
    <w:r w:rsidRPr="006C5700">
      <w:rPr>
        <w:rFonts w:asciiTheme="minorHAnsi" w:eastAsia="Times New Roman" w:hAnsiTheme="minorHAnsi" w:cstheme="minorHAnsi"/>
        <w:b/>
        <w:noProof/>
        <w:sz w:val="16"/>
        <w:szCs w:val="16"/>
      </w:rPr>
      <w:fldChar w:fldCharType="end"/>
    </w:r>
    <w:r w:rsidRPr="000002D3">
      <w:rPr>
        <w:rFonts w:asciiTheme="minorHAnsi" w:hAnsiTheme="minorHAnsi" w:cstheme="minorHAnsi"/>
        <w:bCs/>
        <w:sz w:val="16"/>
        <w:szCs w:val="16"/>
      </w:rPr>
      <w:tab/>
    </w:r>
    <w:r w:rsidR="00465962" w:rsidRPr="001149BE">
      <w:rPr>
        <w:rFonts w:ascii="Times New Roman" w:eastAsia="Times New Roman" w:hAnsi="Times New Roman" w:cs="Times New Roman"/>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033EF" w14:textId="6010E899" w:rsidR="00F221C6" w:rsidRPr="001149BE" w:rsidRDefault="00F221C6" w:rsidP="00F221C6">
    <w:pPr>
      <w:spacing w:after="0" w:line="240" w:lineRule="auto"/>
      <w:ind w:left="0" w:right="239" w:firstLine="0"/>
      <w:jc w:val="left"/>
      <w:rPr>
        <w:rFonts w:asciiTheme="minorHAnsi" w:hAnsiTheme="minorHAnsi" w:cstheme="minorHAnsi"/>
        <w:bCs/>
        <w:sz w:val="16"/>
        <w:szCs w:val="16"/>
      </w:rPr>
    </w:pPr>
    <w:r w:rsidRPr="001149BE">
      <w:rPr>
        <w:rFonts w:asciiTheme="minorHAnsi" w:hAnsiTheme="minorHAnsi" w:cstheme="minorHAnsi"/>
        <w:bCs/>
        <w:sz w:val="16"/>
        <w:szCs w:val="16"/>
      </w:rPr>
      <w:t>Výzva na predkladanie ponúk</w:t>
    </w:r>
  </w:p>
  <w:p w14:paraId="7814ABBC" w14:textId="78D2A0B2" w:rsidR="00465962" w:rsidRPr="006C5700" w:rsidRDefault="000002D3" w:rsidP="001149BE">
    <w:pPr>
      <w:spacing w:after="0" w:line="259" w:lineRule="auto"/>
      <w:ind w:left="0" w:right="286" w:firstLine="0"/>
      <w:jc w:val="left"/>
      <w:rPr>
        <w:rFonts w:asciiTheme="minorHAnsi" w:hAnsiTheme="minorHAnsi" w:cstheme="minorHAnsi"/>
        <w:sz w:val="16"/>
        <w:szCs w:val="16"/>
      </w:rPr>
    </w:pPr>
    <w:r w:rsidRPr="000002D3">
      <w:rPr>
        <w:rFonts w:asciiTheme="minorHAnsi" w:hAnsiTheme="minorHAnsi" w:cstheme="minorHAnsi"/>
        <w:bCs/>
        <w:sz w:val="16"/>
        <w:szCs w:val="16"/>
      </w:rPr>
      <w:t>Výmena interiérových dverí v internáte Spojenej školy, Kremnička 10, Banská Bystrica</w:t>
    </w:r>
    <w:r w:rsidR="001149BE" w:rsidRPr="000002D3">
      <w:rPr>
        <w:rFonts w:asciiTheme="minorHAnsi" w:hAnsiTheme="minorHAnsi" w:cstheme="minorHAnsi"/>
        <w:bCs/>
        <w:sz w:val="16"/>
        <w:szCs w:val="16"/>
      </w:rPr>
      <w:tab/>
    </w:r>
    <w:r w:rsidR="001149BE">
      <w:tab/>
    </w:r>
    <w:r w:rsidR="001149BE">
      <w:tab/>
      <w:t xml:space="preserve">                              </w:t>
    </w:r>
    <w:r w:rsidR="00465962" w:rsidRPr="006C5700">
      <w:rPr>
        <w:rFonts w:asciiTheme="minorHAnsi" w:eastAsia="Times New Roman" w:hAnsiTheme="minorHAnsi" w:cstheme="minorHAnsi"/>
        <w:sz w:val="16"/>
        <w:szCs w:val="16"/>
      </w:rPr>
      <w:t xml:space="preserve">Strana </w:t>
    </w:r>
    <w:r w:rsidR="00465962" w:rsidRPr="006C5700">
      <w:rPr>
        <w:rFonts w:asciiTheme="minorHAnsi" w:hAnsiTheme="minorHAnsi" w:cstheme="minorHAnsi"/>
        <w:sz w:val="16"/>
        <w:szCs w:val="16"/>
      </w:rPr>
      <w:fldChar w:fldCharType="begin"/>
    </w:r>
    <w:r w:rsidR="00465962" w:rsidRPr="006C5700">
      <w:rPr>
        <w:rFonts w:asciiTheme="minorHAnsi" w:hAnsiTheme="minorHAnsi" w:cstheme="minorHAnsi"/>
        <w:sz w:val="16"/>
        <w:szCs w:val="16"/>
      </w:rPr>
      <w:instrText xml:space="preserve"> PAGE   \* MERGEFORMAT </w:instrText>
    </w:r>
    <w:r w:rsidR="00465962" w:rsidRPr="006C5700">
      <w:rPr>
        <w:rFonts w:asciiTheme="minorHAnsi" w:hAnsiTheme="minorHAnsi" w:cstheme="minorHAnsi"/>
        <w:sz w:val="16"/>
        <w:szCs w:val="16"/>
      </w:rPr>
      <w:fldChar w:fldCharType="separate"/>
    </w:r>
    <w:r w:rsidR="005142F4" w:rsidRPr="005142F4">
      <w:rPr>
        <w:rFonts w:asciiTheme="minorHAnsi" w:eastAsia="Times New Roman" w:hAnsiTheme="minorHAnsi" w:cstheme="minorHAnsi"/>
        <w:b/>
        <w:noProof/>
        <w:sz w:val="16"/>
        <w:szCs w:val="16"/>
      </w:rPr>
      <w:t>1</w:t>
    </w:r>
    <w:r w:rsidR="00465962" w:rsidRPr="006C5700">
      <w:rPr>
        <w:rFonts w:asciiTheme="minorHAnsi" w:eastAsia="Times New Roman" w:hAnsiTheme="minorHAnsi" w:cstheme="minorHAnsi"/>
        <w:b/>
        <w:sz w:val="16"/>
        <w:szCs w:val="16"/>
      </w:rPr>
      <w:fldChar w:fldCharType="end"/>
    </w:r>
    <w:r w:rsidR="00465962" w:rsidRPr="006C5700">
      <w:rPr>
        <w:rFonts w:asciiTheme="minorHAnsi" w:eastAsia="Times New Roman" w:hAnsiTheme="minorHAnsi" w:cstheme="minorHAnsi"/>
        <w:sz w:val="16"/>
        <w:szCs w:val="16"/>
      </w:rPr>
      <w:t xml:space="preserve"> z </w:t>
    </w:r>
    <w:r w:rsidR="00465962" w:rsidRPr="006C5700">
      <w:rPr>
        <w:rFonts w:asciiTheme="minorHAnsi" w:eastAsia="Times New Roman" w:hAnsiTheme="minorHAnsi" w:cstheme="minorHAnsi"/>
        <w:b/>
        <w:noProof/>
        <w:sz w:val="16"/>
        <w:szCs w:val="16"/>
      </w:rPr>
      <w:fldChar w:fldCharType="begin"/>
    </w:r>
    <w:r w:rsidR="00465962" w:rsidRPr="006C5700">
      <w:rPr>
        <w:rFonts w:asciiTheme="minorHAnsi" w:eastAsia="Times New Roman" w:hAnsiTheme="minorHAnsi" w:cstheme="minorHAnsi"/>
        <w:b/>
        <w:noProof/>
        <w:sz w:val="16"/>
        <w:szCs w:val="16"/>
      </w:rPr>
      <w:instrText xml:space="preserve"> NUMPAGES   \* MERGEFORMAT </w:instrText>
    </w:r>
    <w:r w:rsidR="00465962" w:rsidRPr="006C5700">
      <w:rPr>
        <w:rFonts w:asciiTheme="minorHAnsi" w:eastAsia="Times New Roman" w:hAnsiTheme="minorHAnsi" w:cstheme="minorHAnsi"/>
        <w:b/>
        <w:noProof/>
        <w:sz w:val="16"/>
        <w:szCs w:val="16"/>
      </w:rPr>
      <w:fldChar w:fldCharType="separate"/>
    </w:r>
    <w:r w:rsidR="005142F4">
      <w:rPr>
        <w:rFonts w:asciiTheme="minorHAnsi" w:eastAsia="Times New Roman" w:hAnsiTheme="minorHAnsi" w:cstheme="minorHAnsi"/>
        <w:b/>
        <w:noProof/>
        <w:sz w:val="16"/>
        <w:szCs w:val="16"/>
      </w:rPr>
      <w:t>7</w:t>
    </w:r>
    <w:r w:rsidR="00465962" w:rsidRPr="006C5700">
      <w:rPr>
        <w:rFonts w:asciiTheme="minorHAnsi" w:eastAsia="Times New Roman" w:hAnsiTheme="minorHAnsi" w:cstheme="minorHAnsi"/>
        <w:b/>
        <w:noProof/>
        <w:sz w:val="16"/>
        <w:szCs w:val="16"/>
      </w:rPr>
      <w:fldChar w:fldCharType="end"/>
    </w:r>
    <w:r w:rsidR="00465962" w:rsidRPr="006C5700">
      <w:rPr>
        <w:rFonts w:asciiTheme="minorHAnsi" w:eastAsia="Times New Roman" w:hAnsiTheme="minorHAnsi" w:cstheme="minorHAnsi"/>
        <w:sz w:val="16"/>
        <w:szCs w:val="16"/>
      </w:rPr>
      <w:t xml:space="preserve"> </w:t>
    </w:r>
  </w:p>
  <w:p w14:paraId="4C0D4880" w14:textId="77777777" w:rsidR="00465962" w:rsidRDefault="00465962">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87476" w14:textId="77777777" w:rsidR="00465962" w:rsidRDefault="00465962">
      <w:pPr>
        <w:spacing w:after="0" w:line="240" w:lineRule="auto"/>
      </w:pPr>
      <w:r>
        <w:separator/>
      </w:r>
    </w:p>
  </w:footnote>
  <w:footnote w:type="continuationSeparator" w:id="0">
    <w:p w14:paraId="7631C165" w14:textId="77777777" w:rsidR="00465962" w:rsidRDefault="004659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F9FC8" w14:textId="77777777" w:rsidR="00465962" w:rsidRDefault="00465962">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19"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02D91" w14:textId="77777777" w:rsidR="00465962" w:rsidRDefault="00465962"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6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60"/>
      <w:gridCol w:w="2410"/>
      <w:gridCol w:w="171"/>
      <w:gridCol w:w="3548"/>
      <w:gridCol w:w="1876"/>
    </w:tblGrid>
    <w:tr w:rsidR="008812FE" w14:paraId="3E2DBA9F" w14:textId="77777777" w:rsidTr="005E7A26">
      <w:trPr>
        <w:trHeight w:val="1155"/>
      </w:trPr>
      <w:tc>
        <w:tcPr>
          <w:tcW w:w="1088" w:type="dxa"/>
          <w:tcBorders>
            <w:top w:val="single" w:sz="4" w:space="0" w:color="auto"/>
            <w:left w:val="single" w:sz="4" w:space="0" w:color="auto"/>
            <w:bottom w:val="single" w:sz="4" w:space="0" w:color="auto"/>
            <w:right w:val="single" w:sz="4" w:space="0" w:color="auto"/>
          </w:tcBorders>
          <w:hideMark/>
        </w:tcPr>
        <w:p w14:paraId="00A3D5A3" w14:textId="77777777" w:rsidR="008812FE" w:rsidRDefault="008812FE" w:rsidP="008812FE">
          <w:pPr>
            <w:pStyle w:val="Hlavika"/>
            <w:tabs>
              <w:tab w:val="clear" w:pos="9072"/>
              <w:tab w:val="right" w:pos="1021"/>
            </w:tabs>
            <w:spacing w:line="252" w:lineRule="auto"/>
            <w:rPr>
              <w:lang w:eastAsia="en-US"/>
            </w:rPr>
          </w:pPr>
          <w:r>
            <w:rPr>
              <w:noProof/>
            </w:rPr>
            <w:drawing>
              <wp:inline distT="0" distB="0" distL="0" distR="0" wp14:anchorId="7B5D3748" wp14:editId="421EB6F9">
                <wp:extent cx="640080" cy="655320"/>
                <wp:effectExtent l="0" t="0" r="7620" b="0"/>
                <wp:docPr id="2" name="Obrázok 2" descr="logo_bb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0" descr="logo_bbsk"/>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640080" cy="655320"/>
                        </a:xfrm>
                        <a:prstGeom prst="rect">
                          <a:avLst/>
                        </a:prstGeom>
                        <a:noFill/>
                        <a:ln>
                          <a:noFill/>
                        </a:ln>
                      </pic:spPr>
                    </pic:pic>
                  </a:graphicData>
                </a:graphic>
              </wp:inline>
            </w:drawing>
          </w:r>
        </w:p>
      </w:tc>
      <w:tc>
        <w:tcPr>
          <w:tcW w:w="2541" w:type="dxa"/>
          <w:tcBorders>
            <w:top w:val="single" w:sz="4" w:space="0" w:color="auto"/>
            <w:left w:val="single" w:sz="4" w:space="0" w:color="auto"/>
            <w:bottom w:val="single" w:sz="4" w:space="0" w:color="auto"/>
            <w:right w:val="single" w:sz="4" w:space="0" w:color="auto"/>
          </w:tcBorders>
          <w:vAlign w:val="center"/>
          <w:hideMark/>
        </w:tcPr>
        <w:p w14:paraId="28477867" w14:textId="77777777" w:rsidR="008812FE" w:rsidRDefault="008812FE" w:rsidP="008812FE">
          <w:pPr>
            <w:pStyle w:val="Hlavika"/>
            <w:spacing w:line="252" w:lineRule="auto"/>
            <w:rPr>
              <w:rFonts w:cs="Arial"/>
              <w:b/>
              <w:lang w:eastAsia="en-US"/>
            </w:rPr>
          </w:pPr>
          <w:r>
            <w:rPr>
              <w:rFonts w:cs="Arial"/>
              <w:b/>
              <w:lang w:eastAsia="en-US"/>
            </w:rPr>
            <w:t>BANSKOBYSTRICKÝ</w:t>
          </w:r>
        </w:p>
        <w:p w14:paraId="58E2C502" w14:textId="77777777" w:rsidR="008812FE" w:rsidRDefault="008812FE" w:rsidP="008812FE">
          <w:pPr>
            <w:pStyle w:val="Hlavika"/>
            <w:spacing w:line="252" w:lineRule="auto"/>
            <w:rPr>
              <w:lang w:eastAsia="en-US"/>
            </w:rPr>
          </w:pPr>
          <w:r>
            <w:rPr>
              <w:rFonts w:cs="Arial"/>
              <w:lang w:eastAsia="en-US"/>
            </w:rPr>
            <w:t>SAMOSPRÁVNY KRAJ</w:t>
          </w:r>
        </w:p>
      </w:tc>
      <w:tc>
        <w:tcPr>
          <w:tcW w:w="184" w:type="dxa"/>
          <w:tcBorders>
            <w:top w:val="single" w:sz="4" w:space="0" w:color="auto"/>
            <w:left w:val="single" w:sz="4" w:space="0" w:color="auto"/>
            <w:bottom w:val="single" w:sz="4" w:space="0" w:color="auto"/>
            <w:right w:val="single" w:sz="4" w:space="0" w:color="auto"/>
          </w:tcBorders>
        </w:tcPr>
        <w:p w14:paraId="0EACCEE9" w14:textId="77777777" w:rsidR="008812FE" w:rsidRDefault="008812FE" w:rsidP="008812FE">
          <w:pPr>
            <w:pStyle w:val="Hlavika"/>
            <w:spacing w:line="252" w:lineRule="auto"/>
            <w:rPr>
              <w:lang w:eastAsia="en-US"/>
            </w:rPr>
          </w:pPr>
        </w:p>
      </w:tc>
      <w:tc>
        <w:tcPr>
          <w:tcW w:w="3055" w:type="dxa"/>
          <w:tcBorders>
            <w:top w:val="single" w:sz="4" w:space="0" w:color="auto"/>
            <w:left w:val="single" w:sz="4" w:space="0" w:color="auto"/>
            <w:bottom w:val="single" w:sz="4" w:space="0" w:color="auto"/>
            <w:right w:val="single" w:sz="4" w:space="0" w:color="auto"/>
          </w:tcBorders>
          <w:vAlign w:val="center"/>
          <w:hideMark/>
        </w:tcPr>
        <w:p w14:paraId="168A6F1A" w14:textId="77777777" w:rsidR="008812FE" w:rsidRDefault="008812FE" w:rsidP="008812FE">
          <w:pPr>
            <w:spacing w:line="252" w:lineRule="auto"/>
            <w:jc w:val="center"/>
            <w:rPr>
              <w:lang w:eastAsia="en-US"/>
            </w:rPr>
          </w:pPr>
          <w:r>
            <w:rPr>
              <w:noProof/>
            </w:rPr>
            <w:drawing>
              <wp:inline distT="0" distB="0" distL="0" distR="0" wp14:anchorId="2F5E4500" wp14:editId="4E89E2F9">
                <wp:extent cx="1973580" cy="693420"/>
                <wp:effectExtent l="0" t="0" r="7620" b="0"/>
                <wp:docPr id="1" name="Obrázok 1" descr="l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9" descr="log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3580" cy="693420"/>
                        </a:xfrm>
                        <a:prstGeom prst="rect">
                          <a:avLst/>
                        </a:prstGeom>
                        <a:noFill/>
                        <a:ln>
                          <a:noFill/>
                        </a:ln>
                      </pic:spPr>
                    </pic:pic>
                  </a:graphicData>
                </a:graphic>
              </wp:inline>
            </w:drawing>
          </w:r>
        </w:p>
      </w:tc>
      <w:tc>
        <w:tcPr>
          <w:tcW w:w="2297" w:type="dxa"/>
          <w:tcBorders>
            <w:top w:val="single" w:sz="4" w:space="0" w:color="auto"/>
            <w:left w:val="single" w:sz="4" w:space="0" w:color="auto"/>
            <w:bottom w:val="single" w:sz="4" w:space="0" w:color="auto"/>
            <w:right w:val="single" w:sz="4" w:space="0" w:color="auto"/>
          </w:tcBorders>
          <w:vAlign w:val="center"/>
          <w:hideMark/>
        </w:tcPr>
        <w:p w14:paraId="57D50399" w14:textId="77777777" w:rsidR="008812FE" w:rsidRDefault="008812FE" w:rsidP="008812FE">
          <w:pPr>
            <w:pStyle w:val="Hlavika"/>
            <w:spacing w:line="252" w:lineRule="auto"/>
            <w:rPr>
              <w:rFonts w:cs="Arial"/>
              <w:lang w:eastAsia="en-US"/>
            </w:rPr>
          </w:pPr>
          <w:r>
            <w:rPr>
              <w:rFonts w:cs="Arial"/>
              <w:lang w:eastAsia="en-US"/>
            </w:rPr>
            <w:t>Spojená škola</w:t>
          </w:r>
        </w:p>
        <w:p w14:paraId="21F7E58B" w14:textId="77777777" w:rsidR="008812FE" w:rsidRDefault="008812FE" w:rsidP="008812FE">
          <w:pPr>
            <w:pStyle w:val="Hlavika"/>
            <w:spacing w:line="252" w:lineRule="auto"/>
            <w:rPr>
              <w:rFonts w:cs="Arial"/>
              <w:lang w:eastAsia="en-US"/>
            </w:rPr>
          </w:pPr>
          <w:r>
            <w:rPr>
              <w:rFonts w:cs="Arial"/>
              <w:lang w:eastAsia="en-US"/>
            </w:rPr>
            <w:t>Kremnička 10</w:t>
          </w:r>
          <w:r>
            <w:rPr>
              <w:rFonts w:cs="Arial"/>
              <w:lang w:eastAsia="en-US"/>
            </w:rPr>
            <w:br/>
            <w:t>974 05  Banská Bystrica</w:t>
          </w:r>
        </w:p>
      </w:tc>
    </w:tr>
  </w:tbl>
  <w:p w14:paraId="3902FC21" w14:textId="1A86D1B0" w:rsidR="00465962" w:rsidRPr="008628BE" w:rsidRDefault="00465962" w:rsidP="001149BE">
    <w:pPr>
      <w:pStyle w:val="Hlavika"/>
      <w:tabs>
        <w:tab w:val="clear" w:pos="4536"/>
        <w:tab w:val="right" w:pos="9354"/>
      </w:tabs>
      <w:jc w:val="right"/>
      <w:rPr>
        <w:rFonts w:asciiTheme="minorHAnsi" w:hAnsiTheme="minorHAnsi" w:cstheme="minorHAnsi"/>
        <w:sz w:val="22"/>
        <w:szCs w:val="22"/>
      </w:rPr>
    </w:pPr>
  </w:p>
  <w:p w14:paraId="428F5C06" w14:textId="77777777" w:rsidR="00465962" w:rsidRDefault="00465962" w:rsidP="00AE612B">
    <w:pPr>
      <w:pStyle w:val="Hlavika"/>
      <w:pBdr>
        <w:bottom w:val="single" w:sz="4" w:space="17" w:color="auto"/>
      </w:pBdr>
      <w:tabs>
        <w:tab w:val="clear" w:pos="4536"/>
      </w:tabs>
      <w:jc w:val="right"/>
      <w:rPr>
        <w:rFonts w:cs="Arial"/>
      </w:rPr>
    </w:pPr>
  </w:p>
  <w:p w14:paraId="10CA2A73" w14:textId="77777777" w:rsidR="00465962" w:rsidRDefault="00465962" w:rsidP="00AE612B">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2EECDE92" w14:textId="5B41148C" w:rsidR="00465962" w:rsidRDefault="00465962">
    <w:pPr>
      <w:spacing w:after="0" w:line="259" w:lineRule="auto"/>
      <w:ind w:left="0" w:right="506" w:firstLine="0"/>
      <w:jc w:val="right"/>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2A6"/>
    <w:multiLevelType w:val="hybridMultilevel"/>
    <w:tmpl w:val="814E22D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033A7A5B"/>
    <w:multiLevelType w:val="hybridMultilevel"/>
    <w:tmpl w:val="96CEC0F8"/>
    <w:lvl w:ilvl="0" w:tplc="041B0001">
      <w:start w:val="1"/>
      <w:numFmt w:val="bullet"/>
      <w:lvlText w:val=""/>
      <w:lvlJc w:val="left"/>
      <w:pPr>
        <w:ind w:left="437" w:hanging="360"/>
      </w:pPr>
      <w:rPr>
        <w:rFonts w:ascii="Symbol" w:hAnsi="Symbol" w:hint="default"/>
      </w:rPr>
    </w:lvl>
    <w:lvl w:ilvl="1" w:tplc="041B0003" w:tentative="1">
      <w:start w:val="1"/>
      <w:numFmt w:val="bullet"/>
      <w:lvlText w:val="o"/>
      <w:lvlJc w:val="left"/>
      <w:pPr>
        <w:ind w:left="1157" w:hanging="360"/>
      </w:pPr>
      <w:rPr>
        <w:rFonts w:ascii="Courier New" w:hAnsi="Courier New" w:cs="Courier New" w:hint="default"/>
      </w:rPr>
    </w:lvl>
    <w:lvl w:ilvl="2" w:tplc="041B0005" w:tentative="1">
      <w:start w:val="1"/>
      <w:numFmt w:val="bullet"/>
      <w:lvlText w:val=""/>
      <w:lvlJc w:val="left"/>
      <w:pPr>
        <w:ind w:left="1877" w:hanging="360"/>
      </w:pPr>
      <w:rPr>
        <w:rFonts w:ascii="Wingdings" w:hAnsi="Wingdings" w:hint="default"/>
      </w:rPr>
    </w:lvl>
    <w:lvl w:ilvl="3" w:tplc="041B0001" w:tentative="1">
      <w:start w:val="1"/>
      <w:numFmt w:val="bullet"/>
      <w:lvlText w:val=""/>
      <w:lvlJc w:val="left"/>
      <w:pPr>
        <w:ind w:left="2597" w:hanging="360"/>
      </w:pPr>
      <w:rPr>
        <w:rFonts w:ascii="Symbol" w:hAnsi="Symbol" w:hint="default"/>
      </w:rPr>
    </w:lvl>
    <w:lvl w:ilvl="4" w:tplc="041B0003" w:tentative="1">
      <w:start w:val="1"/>
      <w:numFmt w:val="bullet"/>
      <w:lvlText w:val="o"/>
      <w:lvlJc w:val="left"/>
      <w:pPr>
        <w:ind w:left="3317" w:hanging="360"/>
      </w:pPr>
      <w:rPr>
        <w:rFonts w:ascii="Courier New" w:hAnsi="Courier New" w:cs="Courier New" w:hint="default"/>
      </w:rPr>
    </w:lvl>
    <w:lvl w:ilvl="5" w:tplc="041B0005" w:tentative="1">
      <w:start w:val="1"/>
      <w:numFmt w:val="bullet"/>
      <w:lvlText w:val=""/>
      <w:lvlJc w:val="left"/>
      <w:pPr>
        <w:ind w:left="4037" w:hanging="360"/>
      </w:pPr>
      <w:rPr>
        <w:rFonts w:ascii="Wingdings" w:hAnsi="Wingdings" w:hint="default"/>
      </w:rPr>
    </w:lvl>
    <w:lvl w:ilvl="6" w:tplc="041B0001" w:tentative="1">
      <w:start w:val="1"/>
      <w:numFmt w:val="bullet"/>
      <w:lvlText w:val=""/>
      <w:lvlJc w:val="left"/>
      <w:pPr>
        <w:ind w:left="4757" w:hanging="360"/>
      </w:pPr>
      <w:rPr>
        <w:rFonts w:ascii="Symbol" w:hAnsi="Symbol" w:hint="default"/>
      </w:rPr>
    </w:lvl>
    <w:lvl w:ilvl="7" w:tplc="041B0003" w:tentative="1">
      <w:start w:val="1"/>
      <w:numFmt w:val="bullet"/>
      <w:lvlText w:val="o"/>
      <w:lvlJc w:val="left"/>
      <w:pPr>
        <w:ind w:left="5477" w:hanging="360"/>
      </w:pPr>
      <w:rPr>
        <w:rFonts w:ascii="Courier New" w:hAnsi="Courier New" w:cs="Courier New" w:hint="default"/>
      </w:rPr>
    </w:lvl>
    <w:lvl w:ilvl="8" w:tplc="041B0005" w:tentative="1">
      <w:start w:val="1"/>
      <w:numFmt w:val="bullet"/>
      <w:lvlText w:val=""/>
      <w:lvlJc w:val="left"/>
      <w:pPr>
        <w:ind w:left="6197" w:hanging="360"/>
      </w:pPr>
      <w:rPr>
        <w:rFonts w:ascii="Wingdings" w:hAnsi="Wingdings" w:hint="default"/>
      </w:rPr>
    </w:lvl>
  </w:abstractNum>
  <w:abstractNum w:abstractNumId="2" w15:restartNumberingAfterBreak="0">
    <w:nsid w:val="048F1259"/>
    <w:multiLevelType w:val="hybridMultilevel"/>
    <w:tmpl w:val="17AC76F6"/>
    <w:lvl w:ilvl="0" w:tplc="D3F4B9EC">
      <w:start w:val="1"/>
      <w:numFmt w:val="bullet"/>
      <w:lvlText w:val="-"/>
      <w:lvlJc w:val="left"/>
      <w:pPr>
        <w:ind w:left="1440" w:hanging="360"/>
      </w:pPr>
      <w:rPr>
        <w:rFonts w:ascii="Calibri" w:eastAsia="Calibri" w:hAnsi="Calibri" w:cs="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15:restartNumberingAfterBreak="0">
    <w:nsid w:val="04A856B6"/>
    <w:multiLevelType w:val="hybridMultilevel"/>
    <w:tmpl w:val="9E02387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4" w15:restartNumberingAfterBreak="0">
    <w:nsid w:val="05FB1150"/>
    <w:multiLevelType w:val="hybridMultilevel"/>
    <w:tmpl w:val="5456CFB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5" w15:restartNumberingAfterBreak="0">
    <w:nsid w:val="08C40048"/>
    <w:multiLevelType w:val="hybridMultilevel"/>
    <w:tmpl w:val="E75C5C20"/>
    <w:lvl w:ilvl="0" w:tplc="BB66BBBE">
      <w:start w:val="1"/>
      <w:numFmt w:val="decimal"/>
      <w:lvlText w:val="4.%1"/>
      <w:lvlJc w:val="left"/>
      <w:pPr>
        <w:ind w:left="510" w:hanging="51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DDC60CC"/>
    <w:multiLevelType w:val="hybridMultilevel"/>
    <w:tmpl w:val="5BD80BBC"/>
    <w:lvl w:ilvl="0" w:tplc="041B0001">
      <w:start w:val="1"/>
      <w:numFmt w:val="bullet"/>
      <w:lvlText w:val=""/>
      <w:lvlJc w:val="left"/>
      <w:pPr>
        <w:ind w:left="768" w:hanging="360"/>
      </w:pPr>
      <w:rPr>
        <w:rFonts w:ascii="Symbol" w:hAnsi="Symbol" w:hint="default"/>
      </w:rPr>
    </w:lvl>
    <w:lvl w:ilvl="1" w:tplc="041B0003" w:tentative="1">
      <w:start w:val="1"/>
      <w:numFmt w:val="bullet"/>
      <w:lvlText w:val="o"/>
      <w:lvlJc w:val="left"/>
      <w:pPr>
        <w:ind w:left="1488" w:hanging="360"/>
      </w:pPr>
      <w:rPr>
        <w:rFonts w:ascii="Courier New" w:hAnsi="Courier New" w:cs="Courier New" w:hint="default"/>
      </w:rPr>
    </w:lvl>
    <w:lvl w:ilvl="2" w:tplc="041B0005" w:tentative="1">
      <w:start w:val="1"/>
      <w:numFmt w:val="bullet"/>
      <w:lvlText w:val=""/>
      <w:lvlJc w:val="left"/>
      <w:pPr>
        <w:ind w:left="2208" w:hanging="360"/>
      </w:pPr>
      <w:rPr>
        <w:rFonts w:ascii="Wingdings" w:hAnsi="Wingdings" w:hint="default"/>
      </w:rPr>
    </w:lvl>
    <w:lvl w:ilvl="3" w:tplc="041B0001" w:tentative="1">
      <w:start w:val="1"/>
      <w:numFmt w:val="bullet"/>
      <w:lvlText w:val=""/>
      <w:lvlJc w:val="left"/>
      <w:pPr>
        <w:ind w:left="2928" w:hanging="360"/>
      </w:pPr>
      <w:rPr>
        <w:rFonts w:ascii="Symbol" w:hAnsi="Symbol" w:hint="default"/>
      </w:rPr>
    </w:lvl>
    <w:lvl w:ilvl="4" w:tplc="041B0003" w:tentative="1">
      <w:start w:val="1"/>
      <w:numFmt w:val="bullet"/>
      <w:lvlText w:val="o"/>
      <w:lvlJc w:val="left"/>
      <w:pPr>
        <w:ind w:left="3648" w:hanging="360"/>
      </w:pPr>
      <w:rPr>
        <w:rFonts w:ascii="Courier New" w:hAnsi="Courier New" w:cs="Courier New" w:hint="default"/>
      </w:rPr>
    </w:lvl>
    <w:lvl w:ilvl="5" w:tplc="041B0005" w:tentative="1">
      <w:start w:val="1"/>
      <w:numFmt w:val="bullet"/>
      <w:lvlText w:val=""/>
      <w:lvlJc w:val="left"/>
      <w:pPr>
        <w:ind w:left="4368" w:hanging="360"/>
      </w:pPr>
      <w:rPr>
        <w:rFonts w:ascii="Wingdings" w:hAnsi="Wingdings" w:hint="default"/>
      </w:rPr>
    </w:lvl>
    <w:lvl w:ilvl="6" w:tplc="041B0001" w:tentative="1">
      <w:start w:val="1"/>
      <w:numFmt w:val="bullet"/>
      <w:lvlText w:val=""/>
      <w:lvlJc w:val="left"/>
      <w:pPr>
        <w:ind w:left="5088" w:hanging="360"/>
      </w:pPr>
      <w:rPr>
        <w:rFonts w:ascii="Symbol" w:hAnsi="Symbol" w:hint="default"/>
      </w:rPr>
    </w:lvl>
    <w:lvl w:ilvl="7" w:tplc="041B0003" w:tentative="1">
      <w:start w:val="1"/>
      <w:numFmt w:val="bullet"/>
      <w:lvlText w:val="o"/>
      <w:lvlJc w:val="left"/>
      <w:pPr>
        <w:ind w:left="5808" w:hanging="360"/>
      </w:pPr>
      <w:rPr>
        <w:rFonts w:ascii="Courier New" w:hAnsi="Courier New" w:cs="Courier New" w:hint="default"/>
      </w:rPr>
    </w:lvl>
    <w:lvl w:ilvl="8" w:tplc="041B0005" w:tentative="1">
      <w:start w:val="1"/>
      <w:numFmt w:val="bullet"/>
      <w:lvlText w:val=""/>
      <w:lvlJc w:val="left"/>
      <w:pPr>
        <w:ind w:left="6528" w:hanging="360"/>
      </w:pPr>
      <w:rPr>
        <w:rFonts w:ascii="Wingdings" w:hAnsi="Wingdings" w:hint="default"/>
      </w:rPr>
    </w:lvl>
  </w:abstractNum>
  <w:abstractNum w:abstractNumId="7" w15:restartNumberingAfterBreak="0">
    <w:nsid w:val="0E395645"/>
    <w:multiLevelType w:val="hybridMultilevel"/>
    <w:tmpl w:val="4E34798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5201093"/>
    <w:multiLevelType w:val="hybridMultilevel"/>
    <w:tmpl w:val="0D306E5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9"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C6F7D31"/>
    <w:multiLevelType w:val="hybridMultilevel"/>
    <w:tmpl w:val="14484F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4283D6E"/>
    <w:multiLevelType w:val="hybridMultilevel"/>
    <w:tmpl w:val="9662B59C"/>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2" w15:restartNumberingAfterBreak="0">
    <w:nsid w:val="30124C35"/>
    <w:multiLevelType w:val="hybridMultilevel"/>
    <w:tmpl w:val="C06A4F62"/>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3" w15:restartNumberingAfterBreak="0">
    <w:nsid w:val="320936EB"/>
    <w:multiLevelType w:val="hybridMultilevel"/>
    <w:tmpl w:val="6496454A"/>
    <w:lvl w:ilvl="0" w:tplc="B498CC3A">
      <w:start w:val="7"/>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31A27CC"/>
    <w:multiLevelType w:val="hybridMultilevel"/>
    <w:tmpl w:val="A27A932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5855BFE"/>
    <w:multiLevelType w:val="hybridMultilevel"/>
    <w:tmpl w:val="D03E66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6" w15:restartNumberingAfterBreak="0">
    <w:nsid w:val="39146F31"/>
    <w:multiLevelType w:val="hybridMultilevel"/>
    <w:tmpl w:val="103C3E2E"/>
    <w:lvl w:ilvl="0" w:tplc="041B0001">
      <w:start w:val="1"/>
      <w:numFmt w:val="bullet"/>
      <w:lvlText w:val=""/>
      <w:lvlJc w:val="left"/>
      <w:pPr>
        <w:ind w:left="768" w:hanging="360"/>
      </w:pPr>
      <w:rPr>
        <w:rFonts w:ascii="Symbol" w:hAnsi="Symbol" w:hint="default"/>
      </w:rPr>
    </w:lvl>
    <w:lvl w:ilvl="1" w:tplc="041B0003" w:tentative="1">
      <w:start w:val="1"/>
      <w:numFmt w:val="bullet"/>
      <w:lvlText w:val="o"/>
      <w:lvlJc w:val="left"/>
      <w:pPr>
        <w:ind w:left="1488" w:hanging="360"/>
      </w:pPr>
      <w:rPr>
        <w:rFonts w:ascii="Courier New" w:hAnsi="Courier New" w:cs="Courier New" w:hint="default"/>
      </w:rPr>
    </w:lvl>
    <w:lvl w:ilvl="2" w:tplc="041B0005" w:tentative="1">
      <w:start w:val="1"/>
      <w:numFmt w:val="bullet"/>
      <w:lvlText w:val=""/>
      <w:lvlJc w:val="left"/>
      <w:pPr>
        <w:ind w:left="2208" w:hanging="360"/>
      </w:pPr>
      <w:rPr>
        <w:rFonts w:ascii="Wingdings" w:hAnsi="Wingdings" w:hint="default"/>
      </w:rPr>
    </w:lvl>
    <w:lvl w:ilvl="3" w:tplc="041B0001" w:tentative="1">
      <w:start w:val="1"/>
      <w:numFmt w:val="bullet"/>
      <w:lvlText w:val=""/>
      <w:lvlJc w:val="left"/>
      <w:pPr>
        <w:ind w:left="2928" w:hanging="360"/>
      </w:pPr>
      <w:rPr>
        <w:rFonts w:ascii="Symbol" w:hAnsi="Symbol" w:hint="default"/>
      </w:rPr>
    </w:lvl>
    <w:lvl w:ilvl="4" w:tplc="041B0003" w:tentative="1">
      <w:start w:val="1"/>
      <w:numFmt w:val="bullet"/>
      <w:lvlText w:val="o"/>
      <w:lvlJc w:val="left"/>
      <w:pPr>
        <w:ind w:left="3648" w:hanging="360"/>
      </w:pPr>
      <w:rPr>
        <w:rFonts w:ascii="Courier New" w:hAnsi="Courier New" w:cs="Courier New" w:hint="default"/>
      </w:rPr>
    </w:lvl>
    <w:lvl w:ilvl="5" w:tplc="041B0005" w:tentative="1">
      <w:start w:val="1"/>
      <w:numFmt w:val="bullet"/>
      <w:lvlText w:val=""/>
      <w:lvlJc w:val="left"/>
      <w:pPr>
        <w:ind w:left="4368" w:hanging="360"/>
      </w:pPr>
      <w:rPr>
        <w:rFonts w:ascii="Wingdings" w:hAnsi="Wingdings" w:hint="default"/>
      </w:rPr>
    </w:lvl>
    <w:lvl w:ilvl="6" w:tplc="041B0001" w:tentative="1">
      <w:start w:val="1"/>
      <w:numFmt w:val="bullet"/>
      <w:lvlText w:val=""/>
      <w:lvlJc w:val="left"/>
      <w:pPr>
        <w:ind w:left="5088" w:hanging="360"/>
      </w:pPr>
      <w:rPr>
        <w:rFonts w:ascii="Symbol" w:hAnsi="Symbol" w:hint="default"/>
      </w:rPr>
    </w:lvl>
    <w:lvl w:ilvl="7" w:tplc="041B0003" w:tentative="1">
      <w:start w:val="1"/>
      <w:numFmt w:val="bullet"/>
      <w:lvlText w:val="o"/>
      <w:lvlJc w:val="left"/>
      <w:pPr>
        <w:ind w:left="5808" w:hanging="360"/>
      </w:pPr>
      <w:rPr>
        <w:rFonts w:ascii="Courier New" w:hAnsi="Courier New" w:cs="Courier New" w:hint="default"/>
      </w:rPr>
    </w:lvl>
    <w:lvl w:ilvl="8" w:tplc="041B0005" w:tentative="1">
      <w:start w:val="1"/>
      <w:numFmt w:val="bullet"/>
      <w:lvlText w:val=""/>
      <w:lvlJc w:val="left"/>
      <w:pPr>
        <w:ind w:left="6528" w:hanging="360"/>
      </w:pPr>
      <w:rPr>
        <w:rFonts w:ascii="Wingdings" w:hAnsi="Wingdings" w:hint="default"/>
      </w:rPr>
    </w:lvl>
  </w:abstractNum>
  <w:abstractNum w:abstractNumId="17" w15:restartNumberingAfterBreak="0">
    <w:nsid w:val="3C682DCC"/>
    <w:multiLevelType w:val="multilevel"/>
    <w:tmpl w:val="CF6CFC7E"/>
    <w:lvl w:ilvl="0">
      <w:start w:val="1"/>
      <w:numFmt w:val="decimal"/>
      <w:lvlText w:val="%1."/>
      <w:lvlJc w:val="right"/>
      <w:pPr>
        <w:ind w:left="510" w:hanging="510"/>
      </w:pPr>
      <w:rPr>
        <w:rFonts w:hint="default"/>
        <w:b/>
        <w:sz w:val="20"/>
        <w:szCs w:val="20"/>
      </w:rPr>
    </w:lvl>
    <w:lvl w:ilvl="1">
      <w:start w:val="1"/>
      <w:numFmt w:val="decimal"/>
      <w:isLgl/>
      <w:lvlText w:val="%1.%2"/>
      <w:lvlJc w:val="right"/>
      <w:pPr>
        <w:ind w:left="510" w:hanging="510"/>
      </w:pPr>
      <w:rPr>
        <w:rFonts w:asciiTheme="minorHAnsi" w:hAnsiTheme="minorHAnsi" w:hint="default"/>
        <w:b w:val="0"/>
        <w:color w:val="000000" w:themeColor="text1"/>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3D453F5A"/>
    <w:multiLevelType w:val="hybridMultilevel"/>
    <w:tmpl w:val="7E0056B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18E3100"/>
    <w:multiLevelType w:val="multilevel"/>
    <w:tmpl w:val="E876A9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 w15:restartNumberingAfterBreak="0">
    <w:nsid w:val="46AB5B74"/>
    <w:multiLevelType w:val="hybridMultilevel"/>
    <w:tmpl w:val="91B08F8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2" w15:restartNumberingAfterBreak="0">
    <w:nsid w:val="48FF15D3"/>
    <w:multiLevelType w:val="hybridMultilevel"/>
    <w:tmpl w:val="B2EA71EE"/>
    <w:lvl w:ilvl="0" w:tplc="34AAF008">
      <w:start w:val="1"/>
      <w:numFmt w:val="decimal"/>
      <w:lvlText w:val="%1."/>
      <w:lvlJc w:val="left"/>
      <w:pPr>
        <w:ind w:left="785" w:hanging="360"/>
      </w:pPr>
      <w:rPr>
        <w:rFonts w:hint="default"/>
        <w:b/>
        <w:bCs/>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AAD035D"/>
    <w:multiLevelType w:val="hybridMultilevel"/>
    <w:tmpl w:val="4E3E18B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4C2C7DAF"/>
    <w:multiLevelType w:val="hybridMultilevel"/>
    <w:tmpl w:val="FEBCFA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E5D1A3E"/>
    <w:multiLevelType w:val="hybridMultilevel"/>
    <w:tmpl w:val="6D1E7364"/>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6" w15:restartNumberingAfterBreak="0">
    <w:nsid w:val="50F913E3"/>
    <w:multiLevelType w:val="hybridMultilevel"/>
    <w:tmpl w:val="070810EE"/>
    <w:lvl w:ilvl="0" w:tplc="BCDCF3A8">
      <w:start w:val="1"/>
      <w:numFmt w:val="bullet"/>
      <w:lvlText w:val="-"/>
      <w:lvlJc w:val="left"/>
      <w:pPr>
        <w:ind w:left="360" w:firstLine="150"/>
      </w:pPr>
      <w:rPr>
        <w:rFonts w:ascii="Calibri" w:eastAsia="Calibri" w:hAnsi="Calibri" w:hint="default"/>
        <w:b w:val="0"/>
        <w:i w:val="0"/>
        <w:strike w:val="0"/>
        <w:dstrike w:val="0"/>
        <w:color w:val="000000"/>
        <w:sz w:val="22"/>
        <w:szCs w:val="22"/>
        <w:u w:val="none" w:color="000000"/>
        <w:bdr w:val="none" w:sz="0" w:space="0" w:color="auto"/>
        <w:shd w:val="clear" w:color="auto" w:fill="auto"/>
        <w:vertAlign w:val="baseline"/>
      </w:rPr>
    </w:lvl>
    <w:lvl w:ilvl="1" w:tplc="AC42FB9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32FCC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44A3D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624BF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980E1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56B67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BECAF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6A857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AFF4135"/>
    <w:multiLevelType w:val="hybridMultilevel"/>
    <w:tmpl w:val="A0C04E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D1C40A7"/>
    <w:multiLevelType w:val="hybridMultilevel"/>
    <w:tmpl w:val="1AA0DCF0"/>
    <w:lvl w:ilvl="0" w:tplc="041B0001">
      <w:start w:val="1"/>
      <w:numFmt w:val="bullet"/>
      <w:lvlText w:val=""/>
      <w:lvlJc w:val="left"/>
      <w:pPr>
        <w:ind w:left="1230" w:hanging="360"/>
      </w:pPr>
      <w:rPr>
        <w:rFonts w:ascii="Symbol" w:hAnsi="Symbol" w:hint="default"/>
      </w:rPr>
    </w:lvl>
    <w:lvl w:ilvl="1" w:tplc="041B0003" w:tentative="1">
      <w:start w:val="1"/>
      <w:numFmt w:val="bullet"/>
      <w:lvlText w:val="o"/>
      <w:lvlJc w:val="left"/>
      <w:pPr>
        <w:ind w:left="1950" w:hanging="360"/>
      </w:pPr>
      <w:rPr>
        <w:rFonts w:ascii="Courier New" w:hAnsi="Courier New" w:cs="Courier New" w:hint="default"/>
      </w:rPr>
    </w:lvl>
    <w:lvl w:ilvl="2" w:tplc="041B0005" w:tentative="1">
      <w:start w:val="1"/>
      <w:numFmt w:val="bullet"/>
      <w:lvlText w:val=""/>
      <w:lvlJc w:val="left"/>
      <w:pPr>
        <w:ind w:left="2670" w:hanging="360"/>
      </w:pPr>
      <w:rPr>
        <w:rFonts w:ascii="Wingdings" w:hAnsi="Wingdings" w:hint="default"/>
      </w:rPr>
    </w:lvl>
    <w:lvl w:ilvl="3" w:tplc="041B0001" w:tentative="1">
      <w:start w:val="1"/>
      <w:numFmt w:val="bullet"/>
      <w:lvlText w:val=""/>
      <w:lvlJc w:val="left"/>
      <w:pPr>
        <w:ind w:left="3390" w:hanging="360"/>
      </w:pPr>
      <w:rPr>
        <w:rFonts w:ascii="Symbol" w:hAnsi="Symbol" w:hint="default"/>
      </w:rPr>
    </w:lvl>
    <w:lvl w:ilvl="4" w:tplc="041B0003" w:tentative="1">
      <w:start w:val="1"/>
      <w:numFmt w:val="bullet"/>
      <w:lvlText w:val="o"/>
      <w:lvlJc w:val="left"/>
      <w:pPr>
        <w:ind w:left="4110" w:hanging="360"/>
      </w:pPr>
      <w:rPr>
        <w:rFonts w:ascii="Courier New" w:hAnsi="Courier New" w:cs="Courier New" w:hint="default"/>
      </w:rPr>
    </w:lvl>
    <w:lvl w:ilvl="5" w:tplc="041B0005" w:tentative="1">
      <w:start w:val="1"/>
      <w:numFmt w:val="bullet"/>
      <w:lvlText w:val=""/>
      <w:lvlJc w:val="left"/>
      <w:pPr>
        <w:ind w:left="4830" w:hanging="360"/>
      </w:pPr>
      <w:rPr>
        <w:rFonts w:ascii="Wingdings" w:hAnsi="Wingdings" w:hint="default"/>
      </w:rPr>
    </w:lvl>
    <w:lvl w:ilvl="6" w:tplc="041B0001" w:tentative="1">
      <w:start w:val="1"/>
      <w:numFmt w:val="bullet"/>
      <w:lvlText w:val=""/>
      <w:lvlJc w:val="left"/>
      <w:pPr>
        <w:ind w:left="5550" w:hanging="360"/>
      </w:pPr>
      <w:rPr>
        <w:rFonts w:ascii="Symbol" w:hAnsi="Symbol" w:hint="default"/>
      </w:rPr>
    </w:lvl>
    <w:lvl w:ilvl="7" w:tplc="041B0003" w:tentative="1">
      <w:start w:val="1"/>
      <w:numFmt w:val="bullet"/>
      <w:lvlText w:val="o"/>
      <w:lvlJc w:val="left"/>
      <w:pPr>
        <w:ind w:left="6270" w:hanging="360"/>
      </w:pPr>
      <w:rPr>
        <w:rFonts w:ascii="Courier New" w:hAnsi="Courier New" w:cs="Courier New" w:hint="default"/>
      </w:rPr>
    </w:lvl>
    <w:lvl w:ilvl="8" w:tplc="041B0005" w:tentative="1">
      <w:start w:val="1"/>
      <w:numFmt w:val="bullet"/>
      <w:lvlText w:val=""/>
      <w:lvlJc w:val="left"/>
      <w:pPr>
        <w:ind w:left="6990" w:hanging="360"/>
      </w:pPr>
      <w:rPr>
        <w:rFonts w:ascii="Wingdings" w:hAnsi="Wingdings" w:hint="default"/>
      </w:rPr>
    </w:lvl>
  </w:abstractNum>
  <w:abstractNum w:abstractNumId="29" w15:restartNumberingAfterBreak="0">
    <w:nsid w:val="5DD32F95"/>
    <w:multiLevelType w:val="hybridMultilevel"/>
    <w:tmpl w:val="C11E23B8"/>
    <w:lvl w:ilvl="0" w:tplc="BCDCF3A8">
      <w:start w:val="1"/>
      <w:numFmt w:val="bullet"/>
      <w:lvlText w:val="-"/>
      <w:lvlJc w:val="left"/>
      <w:pPr>
        <w:ind w:left="1080" w:hanging="360"/>
      </w:pPr>
      <w:rPr>
        <w:rFonts w:ascii="Calibri" w:eastAsia="Calibri" w:hAnsi="Calibri" w:hint="default"/>
        <w:b w:val="0"/>
        <w:i w:val="0"/>
        <w:strike w:val="0"/>
        <w:dstrike w:val="0"/>
        <w:color w:val="000000"/>
        <w:sz w:val="22"/>
        <w:szCs w:val="22"/>
        <w:u w:val="none" w:color="000000"/>
        <w:bdr w:val="none" w:sz="0" w:space="0" w:color="auto"/>
        <w:shd w:val="clear" w:color="auto" w:fill="auto"/>
        <w:vertAlign w:val="baseline"/>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0" w15:restartNumberingAfterBreak="0">
    <w:nsid w:val="5EDF5571"/>
    <w:multiLevelType w:val="hybridMultilevel"/>
    <w:tmpl w:val="3856C2C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5FBF5D70"/>
    <w:multiLevelType w:val="hybridMultilevel"/>
    <w:tmpl w:val="A37A12F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4625A8B"/>
    <w:multiLevelType w:val="hybridMultilevel"/>
    <w:tmpl w:val="C9EC21B0"/>
    <w:lvl w:ilvl="0" w:tplc="041B0003">
      <w:start w:val="1"/>
      <w:numFmt w:val="bullet"/>
      <w:lvlText w:val="o"/>
      <w:lvlJc w:val="left"/>
      <w:pPr>
        <w:ind w:left="1440" w:hanging="360"/>
      </w:pPr>
      <w:rPr>
        <w:rFonts w:ascii="Courier New" w:hAnsi="Courier New" w:cs="Courier New"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3" w15:restartNumberingAfterBreak="0">
    <w:nsid w:val="64D930DA"/>
    <w:multiLevelType w:val="hybridMultilevel"/>
    <w:tmpl w:val="D186B4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68C92B14"/>
    <w:multiLevelType w:val="hybridMultilevel"/>
    <w:tmpl w:val="8BC8F422"/>
    <w:lvl w:ilvl="0" w:tplc="041B0001">
      <w:start w:val="1"/>
      <w:numFmt w:val="bullet"/>
      <w:lvlText w:val=""/>
      <w:lvlJc w:val="left"/>
      <w:pPr>
        <w:ind w:left="1230" w:hanging="360"/>
      </w:pPr>
      <w:rPr>
        <w:rFonts w:ascii="Symbol" w:hAnsi="Symbol" w:hint="default"/>
      </w:rPr>
    </w:lvl>
    <w:lvl w:ilvl="1" w:tplc="041B0003" w:tentative="1">
      <w:start w:val="1"/>
      <w:numFmt w:val="bullet"/>
      <w:lvlText w:val="o"/>
      <w:lvlJc w:val="left"/>
      <w:pPr>
        <w:ind w:left="1950" w:hanging="360"/>
      </w:pPr>
      <w:rPr>
        <w:rFonts w:ascii="Courier New" w:hAnsi="Courier New" w:cs="Courier New" w:hint="default"/>
      </w:rPr>
    </w:lvl>
    <w:lvl w:ilvl="2" w:tplc="041B0005" w:tentative="1">
      <w:start w:val="1"/>
      <w:numFmt w:val="bullet"/>
      <w:lvlText w:val=""/>
      <w:lvlJc w:val="left"/>
      <w:pPr>
        <w:ind w:left="2670" w:hanging="360"/>
      </w:pPr>
      <w:rPr>
        <w:rFonts w:ascii="Wingdings" w:hAnsi="Wingdings" w:hint="default"/>
      </w:rPr>
    </w:lvl>
    <w:lvl w:ilvl="3" w:tplc="041B0001" w:tentative="1">
      <w:start w:val="1"/>
      <w:numFmt w:val="bullet"/>
      <w:lvlText w:val=""/>
      <w:lvlJc w:val="left"/>
      <w:pPr>
        <w:ind w:left="3390" w:hanging="360"/>
      </w:pPr>
      <w:rPr>
        <w:rFonts w:ascii="Symbol" w:hAnsi="Symbol" w:hint="default"/>
      </w:rPr>
    </w:lvl>
    <w:lvl w:ilvl="4" w:tplc="041B0003" w:tentative="1">
      <w:start w:val="1"/>
      <w:numFmt w:val="bullet"/>
      <w:lvlText w:val="o"/>
      <w:lvlJc w:val="left"/>
      <w:pPr>
        <w:ind w:left="4110" w:hanging="360"/>
      </w:pPr>
      <w:rPr>
        <w:rFonts w:ascii="Courier New" w:hAnsi="Courier New" w:cs="Courier New" w:hint="default"/>
      </w:rPr>
    </w:lvl>
    <w:lvl w:ilvl="5" w:tplc="041B0005" w:tentative="1">
      <w:start w:val="1"/>
      <w:numFmt w:val="bullet"/>
      <w:lvlText w:val=""/>
      <w:lvlJc w:val="left"/>
      <w:pPr>
        <w:ind w:left="4830" w:hanging="360"/>
      </w:pPr>
      <w:rPr>
        <w:rFonts w:ascii="Wingdings" w:hAnsi="Wingdings" w:hint="default"/>
      </w:rPr>
    </w:lvl>
    <w:lvl w:ilvl="6" w:tplc="041B0001" w:tentative="1">
      <w:start w:val="1"/>
      <w:numFmt w:val="bullet"/>
      <w:lvlText w:val=""/>
      <w:lvlJc w:val="left"/>
      <w:pPr>
        <w:ind w:left="5550" w:hanging="360"/>
      </w:pPr>
      <w:rPr>
        <w:rFonts w:ascii="Symbol" w:hAnsi="Symbol" w:hint="default"/>
      </w:rPr>
    </w:lvl>
    <w:lvl w:ilvl="7" w:tplc="041B0003" w:tentative="1">
      <w:start w:val="1"/>
      <w:numFmt w:val="bullet"/>
      <w:lvlText w:val="o"/>
      <w:lvlJc w:val="left"/>
      <w:pPr>
        <w:ind w:left="6270" w:hanging="360"/>
      </w:pPr>
      <w:rPr>
        <w:rFonts w:ascii="Courier New" w:hAnsi="Courier New" w:cs="Courier New" w:hint="default"/>
      </w:rPr>
    </w:lvl>
    <w:lvl w:ilvl="8" w:tplc="041B0005" w:tentative="1">
      <w:start w:val="1"/>
      <w:numFmt w:val="bullet"/>
      <w:lvlText w:val=""/>
      <w:lvlJc w:val="left"/>
      <w:pPr>
        <w:ind w:left="6990" w:hanging="360"/>
      </w:pPr>
      <w:rPr>
        <w:rFonts w:ascii="Wingdings" w:hAnsi="Wingdings" w:hint="default"/>
      </w:rPr>
    </w:lvl>
  </w:abstractNum>
  <w:abstractNum w:abstractNumId="35" w15:restartNumberingAfterBreak="0">
    <w:nsid w:val="6A5A5773"/>
    <w:multiLevelType w:val="multilevel"/>
    <w:tmpl w:val="AAE6B736"/>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6" w15:restartNumberingAfterBreak="0">
    <w:nsid w:val="6B101BC5"/>
    <w:multiLevelType w:val="hybridMultilevel"/>
    <w:tmpl w:val="261ED1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6CC21F8B"/>
    <w:multiLevelType w:val="hybridMultilevel"/>
    <w:tmpl w:val="A62A3F6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8" w15:restartNumberingAfterBreak="0">
    <w:nsid w:val="72A4604D"/>
    <w:multiLevelType w:val="hybridMultilevel"/>
    <w:tmpl w:val="F09876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73927F0A"/>
    <w:multiLevelType w:val="hybridMultilevel"/>
    <w:tmpl w:val="F29CCA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EB533CA"/>
    <w:multiLevelType w:val="hybridMultilevel"/>
    <w:tmpl w:val="2F0C294E"/>
    <w:lvl w:ilvl="0" w:tplc="041B0001">
      <w:start w:val="1"/>
      <w:numFmt w:val="bullet"/>
      <w:lvlText w:val=""/>
      <w:lvlJc w:val="left"/>
      <w:pPr>
        <w:ind w:left="1230" w:hanging="360"/>
      </w:pPr>
      <w:rPr>
        <w:rFonts w:ascii="Symbol" w:hAnsi="Symbol" w:hint="default"/>
      </w:rPr>
    </w:lvl>
    <w:lvl w:ilvl="1" w:tplc="041B0003" w:tentative="1">
      <w:start w:val="1"/>
      <w:numFmt w:val="bullet"/>
      <w:lvlText w:val="o"/>
      <w:lvlJc w:val="left"/>
      <w:pPr>
        <w:ind w:left="1950" w:hanging="360"/>
      </w:pPr>
      <w:rPr>
        <w:rFonts w:ascii="Courier New" w:hAnsi="Courier New" w:cs="Courier New" w:hint="default"/>
      </w:rPr>
    </w:lvl>
    <w:lvl w:ilvl="2" w:tplc="041B0005" w:tentative="1">
      <w:start w:val="1"/>
      <w:numFmt w:val="bullet"/>
      <w:lvlText w:val=""/>
      <w:lvlJc w:val="left"/>
      <w:pPr>
        <w:ind w:left="2670" w:hanging="360"/>
      </w:pPr>
      <w:rPr>
        <w:rFonts w:ascii="Wingdings" w:hAnsi="Wingdings" w:hint="default"/>
      </w:rPr>
    </w:lvl>
    <w:lvl w:ilvl="3" w:tplc="041B0001" w:tentative="1">
      <w:start w:val="1"/>
      <w:numFmt w:val="bullet"/>
      <w:lvlText w:val=""/>
      <w:lvlJc w:val="left"/>
      <w:pPr>
        <w:ind w:left="3390" w:hanging="360"/>
      </w:pPr>
      <w:rPr>
        <w:rFonts w:ascii="Symbol" w:hAnsi="Symbol" w:hint="default"/>
      </w:rPr>
    </w:lvl>
    <w:lvl w:ilvl="4" w:tplc="041B0003" w:tentative="1">
      <w:start w:val="1"/>
      <w:numFmt w:val="bullet"/>
      <w:lvlText w:val="o"/>
      <w:lvlJc w:val="left"/>
      <w:pPr>
        <w:ind w:left="4110" w:hanging="360"/>
      </w:pPr>
      <w:rPr>
        <w:rFonts w:ascii="Courier New" w:hAnsi="Courier New" w:cs="Courier New" w:hint="default"/>
      </w:rPr>
    </w:lvl>
    <w:lvl w:ilvl="5" w:tplc="041B0005" w:tentative="1">
      <w:start w:val="1"/>
      <w:numFmt w:val="bullet"/>
      <w:lvlText w:val=""/>
      <w:lvlJc w:val="left"/>
      <w:pPr>
        <w:ind w:left="4830" w:hanging="360"/>
      </w:pPr>
      <w:rPr>
        <w:rFonts w:ascii="Wingdings" w:hAnsi="Wingdings" w:hint="default"/>
      </w:rPr>
    </w:lvl>
    <w:lvl w:ilvl="6" w:tplc="041B0001" w:tentative="1">
      <w:start w:val="1"/>
      <w:numFmt w:val="bullet"/>
      <w:lvlText w:val=""/>
      <w:lvlJc w:val="left"/>
      <w:pPr>
        <w:ind w:left="5550" w:hanging="360"/>
      </w:pPr>
      <w:rPr>
        <w:rFonts w:ascii="Symbol" w:hAnsi="Symbol" w:hint="default"/>
      </w:rPr>
    </w:lvl>
    <w:lvl w:ilvl="7" w:tplc="041B0003" w:tentative="1">
      <w:start w:val="1"/>
      <w:numFmt w:val="bullet"/>
      <w:lvlText w:val="o"/>
      <w:lvlJc w:val="left"/>
      <w:pPr>
        <w:ind w:left="6270" w:hanging="360"/>
      </w:pPr>
      <w:rPr>
        <w:rFonts w:ascii="Courier New" w:hAnsi="Courier New" w:cs="Courier New" w:hint="default"/>
      </w:rPr>
    </w:lvl>
    <w:lvl w:ilvl="8" w:tplc="041B0005" w:tentative="1">
      <w:start w:val="1"/>
      <w:numFmt w:val="bullet"/>
      <w:lvlText w:val=""/>
      <w:lvlJc w:val="left"/>
      <w:pPr>
        <w:ind w:left="6990" w:hanging="360"/>
      </w:pPr>
      <w:rPr>
        <w:rFonts w:ascii="Wingdings" w:hAnsi="Wingdings" w:hint="default"/>
      </w:rPr>
    </w:lvl>
  </w:abstractNum>
  <w:num w:numId="1">
    <w:abstractNumId w:val="26"/>
  </w:num>
  <w:num w:numId="2">
    <w:abstractNumId w:val="9"/>
  </w:num>
  <w:num w:numId="3">
    <w:abstractNumId w:val="11"/>
  </w:num>
  <w:num w:numId="4">
    <w:abstractNumId w:val="17"/>
  </w:num>
  <w:num w:numId="5">
    <w:abstractNumId w:val="35"/>
  </w:num>
  <w:num w:numId="6">
    <w:abstractNumId w:val="2"/>
  </w:num>
  <w:num w:numId="7">
    <w:abstractNumId w:val="21"/>
  </w:num>
  <w:num w:numId="8">
    <w:abstractNumId w:val="12"/>
  </w:num>
  <w:num w:numId="9">
    <w:abstractNumId w:val="25"/>
  </w:num>
  <w:num w:numId="10">
    <w:abstractNumId w:val="14"/>
  </w:num>
  <w:num w:numId="11">
    <w:abstractNumId w:val="3"/>
  </w:num>
  <w:num w:numId="12">
    <w:abstractNumId w:val="29"/>
  </w:num>
  <w:num w:numId="13">
    <w:abstractNumId w:val="22"/>
  </w:num>
  <w:num w:numId="14">
    <w:abstractNumId w:val="40"/>
  </w:num>
  <w:num w:numId="15">
    <w:abstractNumId w:val="6"/>
  </w:num>
  <w:num w:numId="16">
    <w:abstractNumId w:val="16"/>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15"/>
  </w:num>
  <w:num w:numId="20">
    <w:abstractNumId w:val="4"/>
  </w:num>
  <w:num w:numId="21">
    <w:abstractNumId w:val="38"/>
  </w:num>
  <w:num w:numId="22">
    <w:abstractNumId w:val="23"/>
  </w:num>
  <w:num w:numId="23">
    <w:abstractNumId w:val="24"/>
  </w:num>
  <w:num w:numId="24">
    <w:abstractNumId w:val="0"/>
  </w:num>
  <w:num w:numId="25">
    <w:abstractNumId w:val="27"/>
  </w:num>
  <w:num w:numId="26">
    <w:abstractNumId w:val="30"/>
  </w:num>
  <w:num w:numId="27">
    <w:abstractNumId w:val="33"/>
  </w:num>
  <w:num w:numId="28">
    <w:abstractNumId w:val="39"/>
  </w:num>
  <w:num w:numId="29">
    <w:abstractNumId w:val="37"/>
  </w:num>
  <w:num w:numId="30">
    <w:abstractNumId w:val="31"/>
  </w:num>
  <w:num w:numId="31">
    <w:abstractNumId w:val="1"/>
  </w:num>
  <w:num w:numId="32">
    <w:abstractNumId w:val="7"/>
  </w:num>
  <w:num w:numId="33">
    <w:abstractNumId w:val="36"/>
  </w:num>
  <w:num w:numId="34">
    <w:abstractNumId w:val="10"/>
  </w:num>
  <w:num w:numId="35">
    <w:abstractNumId w:val="32"/>
  </w:num>
  <w:num w:numId="36">
    <w:abstractNumId w:val="18"/>
  </w:num>
  <w:num w:numId="37">
    <w:abstractNumId w:val="8"/>
  </w:num>
  <w:num w:numId="38">
    <w:abstractNumId w:val="28"/>
  </w:num>
  <w:num w:numId="39">
    <w:abstractNumId w:val="13"/>
  </w:num>
  <w:num w:numId="40">
    <w:abstractNumId w:val="19"/>
  </w:num>
  <w:num w:numId="41">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31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524"/>
    <w:rsid w:val="000002D3"/>
    <w:rsid w:val="00003598"/>
    <w:rsid w:val="00006382"/>
    <w:rsid w:val="00016910"/>
    <w:rsid w:val="000170F4"/>
    <w:rsid w:val="00017192"/>
    <w:rsid w:val="000215BC"/>
    <w:rsid w:val="00021B6D"/>
    <w:rsid w:val="000226A1"/>
    <w:rsid w:val="0002764E"/>
    <w:rsid w:val="000340EF"/>
    <w:rsid w:val="00035AEA"/>
    <w:rsid w:val="00035E3D"/>
    <w:rsid w:val="00037D48"/>
    <w:rsid w:val="00041B51"/>
    <w:rsid w:val="00044B8E"/>
    <w:rsid w:val="00053C83"/>
    <w:rsid w:val="000570DF"/>
    <w:rsid w:val="000578AA"/>
    <w:rsid w:val="00057D0E"/>
    <w:rsid w:val="0006011E"/>
    <w:rsid w:val="00060AF5"/>
    <w:rsid w:val="0006569A"/>
    <w:rsid w:val="00072679"/>
    <w:rsid w:val="00073E24"/>
    <w:rsid w:val="0007413D"/>
    <w:rsid w:val="00075B07"/>
    <w:rsid w:val="00075B0B"/>
    <w:rsid w:val="0007653C"/>
    <w:rsid w:val="00077DFC"/>
    <w:rsid w:val="000808AF"/>
    <w:rsid w:val="00081330"/>
    <w:rsid w:val="00085B0E"/>
    <w:rsid w:val="000870D3"/>
    <w:rsid w:val="00092360"/>
    <w:rsid w:val="000971BB"/>
    <w:rsid w:val="000A04F6"/>
    <w:rsid w:val="000A1EED"/>
    <w:rsid w:val="000A2C79"/>
    <w:rsid w:val="000A3391"/>
    <w:rsid w:val="000A36E6"/>
    <w:rsid w:val="000B0042"/>
    <w:rsid w:val="000C086D"/>
    <w:rsid w:val="000C0A3E"/>
    <w:rsid w:val="000C0C24"/>
    <w:rsid w:val="000C78E6"/>
    <w:rsid w:val="000D0729"/>
    <w:rsid w:val="000D12CE"/>
    <w:rsid w:val="000D17D1"/>
    <w:rsid w:val="000D19A3"/>
    <w:rsid w:val="000E1CDA"/>
    <w:rsid w:val="000E24C4"/>
    <w:rsid w:val="000F4DC3"/>
    <w:rsid w:val="000F52A0"/>
    <w:rsid w:val="000F55CB"/>
    <w:rsid w:val="000F5ACE"/>
    <w:rsid w:val="000F5B7B"/>
    <w:rsid w:val="000F6F74"/>
    <w:rsid w:val="000F7CB4"/>
    <w:rsid w:val="00101379"/>
    <w:rsid w:val="001054D0"/>
    <w:rsid w:val="0010694C"/>
    <w:rsid w:val="00111989"/>
    <w:rsid w:val="001149BE"/>
    <w:rsid w:val="00116F4D"/>
    <w:rsid w:val="00120294"/>
    <w:rsid w:val="00120FF5"/>
    <w:rsid w:val="001216C0"/>
    <w:rsid w:val="00122046"/>
    <w:rsid w:val="00122F71"/>
    <w:rsid w:val="001240FA"/>
    <w:rsid w:val="001242C2"/>
    <w:rsid w:val="001256D7"/>
    <w:rsid w:val="001274E2"/>
    <w:rsid w:val="001275F8"/>
    <w:rsid w:val="00132452"/>
    <w:rsid w:val="00137DA5"/>
    <w:rsid w:val="0014388D"/>
    <w:rsid w:val="00145295"/>
    <w:rsid w:val="00147E56"/>
    <w:rsid w:val="00161E46"/>
    <w:rsid w:val="00161FBD"/>
    <w:rsid w:val="0016264A"/>
    <w:rsid w:val="00166EF4"/>
    <w:rsid w:val="0017161D"/>
    <w:rsid w:val="001837A5"/>
    <w:rsid w:val="001875BA"/>
    <w:rsid w:val="00191D83"/>
    <w:rsid w:val="00192347"/>
    <w:rsid w:val="00193212"/>
    <w:rsid w:val="00193FEE"/>
    <w:rsid w:val="001963D1"/>
    <w:rsid w:val="00196A19"/>
    <w:rsid w:val="001A1ABE"/>
    <w:rsid w:val="001A415E"/>
    <w:rsid w:val="001A7C08"/>
    <w:rsid w:val="001B0945"/>
    <w:rsid w:val="001B3033"/>
    <w:rsid w:val="001B49B6"/>
    <w:rsid w:val="001B6E5F"/>
    <w:rsid w:val="001C2348"/>
    <w:rsid w:val="001C2A0B"/>
    <w:rsid w:val="001C746F"/>
    <w:rsid w:val="001D0147"/>
    <w:rsid w:val="001D5535"/>
    <w:rsid w:val="001D58C2"/>
    <w:rsid w:val="001D6850"/>
    <w:rsid w:val="001E2223"/>
    <w:rsid w:val="001E2683"/>
    <w:rsid w:val="001E428A"/>
    <w:rsid w:val="001E5E14"/>
    <w:rsid w:val="001E7CDD"/>
    <w:rsid w:val="001F101B"/>
    <w:rsid w:val="001F26F1"/>
    <w:rsid w:val="001F33F0"/>
    <w:rsid w:val="001F7F6D"/>
    <w:rsid w:val="00210492"/>
    <w:rsid w:val="002238BC"/>
    <w:rsid w:val="002238DC"/>
    <w:rsid w:val="00235FCC"/>
    <w:rsid w:val="00236125"/>
    <w:rsid w:val="0023728C"/>
    <w:rsid w:val="002404AD"/>
    <w:rsid w:val="002413C5"/>
    <w:rsid w:val="00241921"/>
    <w:rsid w:val="00242E45"/>
    <w:rsid w:val="00251032"/>
    <w:rsid w:val="0025613E"/>
    <w:rsid w:val="00262F0A"/>
    <w:rsid w:val="00273C2D"/>
    <w:rsid w:val="00274CD2"/>
    <w:rsid w:val="002755B3"/>
    <w:rsid w:val="0027672E"/>
    <w:rsid w:val="0028158B"/>
    <w:rsid w:val="00281C50"/>
    <w:rsid w:val="00282089"/>
    <w:rsid w:val="00285F65"/>
    <w:rsid w:val="002860DE"/>
    <w:rsid w:val="002862E2"/>
    <w:rsid w:val="002927DE"/>
    <w:rsid w:val="002A2129"/>
    <w:rsid w:val="002A2F68"/>
    <w:rsid w:val="002A547D"/>
    <w:rsid w:val="002A7BAD"/>
    <w:rsid w:val="002B2F36"/>
    <w:rsid w:val="002B398F"/>
    <w:rsid w:val="002B7E15"/>
    <w:rsid w:val="002C3544"/>
    <w:rsid w:val="002C3602"/>
    <w:rsid w:val="002C5251"/>
    <w:rsid w:val="002C5FFE"/>
    <w:rsid w:val="002C6056"/>
    <w:rsid w:val="002C7F9C"/>
    <w:rsid w:val="002D00FC"/>
    <w:rsid w:val="002D1412"/>
    <w:rsid w:val="002E51B5"/>
    <w:rsid w:val="002E646E"/>
    <w:rsid w:val="002F02CF"/>
    <w:rsid w:val="002F0944"/>
    <w:rsid w:val="002F0A2F"/>
    <w:rsid w:val="002F3564"/>
    <w:rsid w:val="002F3D9D"/>
    <w:rsid w:val="002F3E28"/>
    <w:rsid w:val="002F6780"/>
    <w:rsid w:val="003010E8"/>
    <w:rsid w:val="003015B0"/>
    <w:rsid w:val="00302059"/>
    <w:rsid w:val="00304E10"/>
    <w:rsid w:val="00305DCF"/>
    <w:rsid w:val="00306905"/>
    <w:rsid w:val="003069C0"/>
    <w:rsid w:val="00311E25"/>
    <w:rsid w:val="00320CD0"/>
    <w:rsid w:val="00321899"/>
    <w:rsid w:val="00323552"/>
    <w:rsid w:val="003248B5"/>
    <w:rsid w:val="00324B10"/>
    <w:rsid w:val="00327E1C"/>
    <w:rsid w:val="00330376"/>
    <w:rsid w:val="003311BD"/>
    <w:rsid w:val="00334BA8"/>
    <w:rsid w:val="0034250C"/>
    <w:rsid w:val="00343347"/>
    <w:rsid w:val="003446B5"/>
    <w:rsid w:val="00344B83"/>
    <w:rsid w:val="00346E9C"/>
    <w:rsid w:val="00347828"/>
    <w:rsid w:val="003515C6"/>
    <w:rsid w:val="00351DA4"/>
    <w:rsid w:val="00353AAF"/>
    <w:rsid w:val="00362669"/>
    <w:rsid w:val="00366463"/>
    <w:rsid w:val="00372D55"/>
    <w:rsid w:val="003738B3"/>
    <w:rsid w:val="00373A02"/>
    <w:rsid w:val="00375C03"/>
    <w:rsid w:val="00375E39"/>
    <w:rsid w:val="00382FCE"/>
    <w:rsid w:val="00385652"/>
    <w:rsid w:val="00392454"/>
    <w:rsid w:val="00393703"/>
    <w:rsid w:val="00395C6C"/>
    <w:rsid w:val="003A2124"/>
    <w:rsid w:val="003A3FD9"/>
    <w:rsid w:val="003A49DE"/>
    <w:rsid w:val="003A53E2"/>
    <w:rsid w:val="003B2124"/>
    <w:rsid w:val="003B4368"/>
    <w:rsid w:val="003B7D1E"/>
    <w:rsid w:val="003D07C9"/>
    <w:rsid w:val="003D14B3"/>
    <w:rsid w:val="003D2ECF"/>
    <w:rsid w:val="003D3CDF"/>
    <w:rsid w:val="003E30FD"/>
    <w:rsid w:val="003E344C"/>
    <w:rsid w:val="003E3BFC"/>
    <w:rsid w:val="003E750A"/>
    <w:rsid w:val="003F0829"/>
    <w:rsid w:val="00404636"/>
    <w:rsid w:val="004062EA"/>
    <w:rsid w:val="00420173"/>
    <w:rsid w:val="004210DF"/>
    <w:rsid w:val="0042146B"/>
    <w:rsid w:val="004263E6"/>
    <w:rsid w:val="004265FF"/>
    <w:rsid w:val="0043318B"/>
    <w:rsid w:val="00436106"/>
    <w:rsid w:val="00436AF0"/>
    <w:rsid w:val="0043739A"/>
    <w:rsid w:val="004461CB"/>
    <w:rsid w:val="00453A3E"/>
    <w:rsid w:val="00462F08"/>
    <w:rsid w:val="00465962"/>
    <w:rsid w:val="0046638F"/>
    <w:rsid w:val="004706DB"/>
    <w:rsid w:val="00470CD2"/>
    <w:rsid w:val="0047337D"/>
    <w:rsid w:val="00473EC8"/>
    <w:rsid w:val="00474B43"/>
    <w:rsid w:val="00480B03"/>
    <w:rsid w:val="004844C5"/>
    <w:rsid w:val="004846A6"/>
    <w:rsid w:val="004846FF"/>
    <w:rsid w:val="00485DB6"/>
    <w:rsid w:val="00490836"/>
    <w:rsid w:val="00490D2B"/>
    <w:rsid w:val="00493AFA"/>
    <w:rsid w:val="00495ADF"/>
    <w:rsid w:val="004A10C2"/>
    <w:rsid w:val="004A7FCA"/>
    <w:rsid w:val="004B073F"/>
    <w:rsid w:val="004B4DB1"/>
    <w:rsid w:val="004C0E87"/>
    <w:rsid w:val="004C1C0A"/>
    <w:rsid w:val="004C230A"/>
    <w:rsid w:val="004C25A6"/>
    <w:rsid w:val="004C576C"/>
    <w:rsid w:val="004D0AF4"/>
    <w:rsid w:val="004D193B"/>
    <w:rsid w:val="004D1ED1"/>
    <w:rsid w:val="004D2849"/>
    <w:rsid w:val="004D3510"/>
    <w:rsid w:val="004D6826"/>
    <w:rsid w:val="004E070C"/>
    <w:rsid w:val="004E38E8"/>
    <w:rsid w:val="004E5FCF"/>
    <w:rsid w:val="004E6620"/>
    <w:rsid w:val="004F0EC8"/>
    <w:rsid w:val="004F331B"/>
    <w:rsid w:val="004F7223"/>
    <w:rsid w:val="004F78CA"/>
    <w:rsid w:val="004F7CFB"/>
    <w:rsid w:val="0050019E"/>
    <w:rsid w:val="005026DA"/>
    <w:rsid w:val="005032A3"/>
    <w:rsid w:val="0050581C"/>
    <w:rsid w:val="00506C1B"/>
    <w:rsid w:val="0050706A"/>
    <w:rsid w:val="00507605"/>
    <w:rsid w:val="00507632"/>
    <w:rsid w:val="005142F4"/>
    <w:rsid w:val="00531145"/>
    <w:rsid w:val="005312A8"/>
    <w:rsid w:val="00532290"/>
    <w:rsid w:val="00533C21"/>
    <w:rsid w:val="0053642B"/>
    <w:rsid w:val="005407AB"/>
    <w:rsid w:val="00542C14"/>
    <w:rsid w:val="00543D8F"/>
    <w:rsid w:val="0054562A"/>
    <w:rsid w:val="00545866"/>
    <w:rsid w:val="00551671"/>
    <w:rsid w:val="00553CF9"/>
    <w:rsid w:val="00555EB9"/>
    <w:rsid w:val="00557E54"/>
    <w:rsid w:val="0056319A"/>
    <w:rsid w:val="00570BE6"/>
    <w:rsid w:val="00574F25"/>
    <w:rsid w:val="00575D16"/>
    <w:rsid w:val="005807FF"/>
    <w:rsid w:val="0058125C"/>
    <w:rsid w:val="00584715"/>
    <w:rsid w:val="005863A9"/>
    <w:rsid w:val="00587F1A"/>
    <w:rsid w:val="005907D0"/>
    <w:rsid w:val="00590CB3"/>
    <w:rsid w:val="00591CAA"/>
    <w:rsid w:val="00593236"/>
    <w:rsid w:val="005A0B73"/>
    <w:rsid w:val="005A522D"/>
    <w:rsid w:val="005B17A4"/>
    <w:rsid w:val="005B29A6"/>
    <w:rsid w:val="005B2FD8"/>
    <w:rsid w:val="005B5392"/>
    <w:rsid w:val="005C1761"/>
    <w:rsid w:val="005C472F"/>
    <w:rsid w:val="005C4B39"/>
    <w:rsid w:val="005C4E46"/>
    <w:rsid w:val="005D05A1"/>
    <w:rsid w:val="005D2AE0"/>
    <w:rsid w:val="005D2E9B"/>
    <w:rsid w:val="005D4809"/>
    <w:rsid w:val="005D5916"/>
    <w:rsid w:val="005E1D8A"/>
    <w:rsid w:val="005F217C"/>
    <w:rsid w:val="005F30E3"/>
    <w:rsid w:val="005F4AB3"/>
    <w:rsid w:val="005F7B91"/>
    <w:rsid w:val="00600C2B"/>
    <w:rsid w:val="00602F4E"/>
    <w:rsid w:val="00607217"/>
    <w:rsid w:val="00610153"/>
    <w:rsid w:val="0061054C"/>
    <w:rsid w:val="00613568"/>
    <w:rsid w:val="00615F4A"/>
    <w:rsid w:val="00621B41"/>
    <w:rsid w:val="00624BBD"/>
    <w:rsid w:val="00626658"/>
    <w:rsid w:val="00630323"/>
    <w:rsid w:val="006317AA"/>
    <w:rsid w:val="00632654"/>
    <w:rsid w:val="00632D36"/>
    <w:rsid w:val="00633EC3"/>
    <w:rsid w:val="00644574"/>
    <w:rsid w:val="006450EF"/>
    <w:rsid w:val="006567C0"/>
    <w:rsid w:val="006633BD"/>
    <w:rsid w:val="0067264B"/>
    <w:rsid w:val="0067599C"/>
    <w:rsid w:val="00675FA7"/>
    <w:rsid w:val="00676D99"/>
    <w:rsid w:val="00676FBE"/>
    <w:rsid w:val="006770EA"/>
    <w:rsid w:val="006801FC"/>
    <w:rsid w:val="0068135C"/>
    <w:rsid w:val="00683B40"/>
    <w:rsid w:val="006847F9"/>
    <w:rsid w:val="00685DD8"/>
    <w:rsid w:val="0068616A"/>
    <w:rsid w:val="00686E46"/>
    <w:rsid w:val="00693E49"/>
    <w:rsid w:val="0069668A"/>
    <w:rsid w:val="006A15C9"/>
    <w:rsid w:val="006A1649"/>
    <w:rsid w:val="006A18A4"/>
    <w:rsid w:val="006A1B6F"/>
    <w:rsid w:val="006A63F0"/>
    <w:rsid w:val="006A795B"/>
    <w:rsid w:val="006A7E9E"/>
    <w:rsid w:val="006B10B1"/>
    <w:rsid w:val="006B26BA"/>
    <w:rsid w:val="006B428F"/>
    <w:rsid w:val="006B5361"/>
    <w:rsid w:val="006B5C1C"/>
    <w:rsid w:val="006C3AB2"/>
    <w:rsid w:val="006C5700"/>
    <w:rsid w:val="006D00C9"/>
    <w:rsid w:val="006D0C09"/>
    <w:rsid w:val="006D35B2"/>
    <w:rsid w:val="006D44FB"/>
    <w:rsid w:val="006D5E08"/>
    <w:rsid w:val="006D78F0"/>
    <w:rsid w:val="006E17C9"/>
    <w:rsid w:val="006E2009"/>
    <w:rsid w:val="006E34CE"/>
    <w:rsid w:val="006F23F4"/>
    <w:rsid w:val="006F2422"/>
    <w:rsid w:val="006F7461"/>
    <w:rsid w:val="00702798"/>
    <w:rsid w:val="0070419C"/>
    <w:rsid w:val="00707518"/>
    <w:rsid w:val="00710584"/>
    <w:rsid w:val="0072113F"/>
    <w:rsid w:val="00721E7E"/>
    <w:rsid w:val="00727CE8"/>
    <w:rsid w:val="00727F13"/>
    <w:rsid w:val="00736F21"/>
    <w:rsid w:val="00741F66"/>
    <w:rsid w:val="00745505"/>
    <w:rsid w:val="00745C9F"/>
    <w:rsid w:val="00752065"/>
    <w:rsid w:val="00753587"/>
    <w:rsid w:val="00754822"/>
    <w:rsid w:val="00757485"/>
    <w:rsid w:val="007701CB"/>
    <w:rsid w:val="00775A12"/>
    <w:rsid w:val="0077787A"/>
    <w:rsid w:val="0078237B"/>
    <w:rsid w:val="00783C66"/>
    <w:rsid w:val="00786A8E"/>
    <w:rsid w:val="00790436"/>
    <w:rsid w:val="0079340D"/>
    <w:rsid w:val="007A2547"/>
    <w:rsid w:val="007A4B36"/>
    <w:rsid w:val="007A6BB9"/>
    <w:rsid w:val="007A7170"/>
    <w:rsid w:val="007B2380"/>
    <w:rsid w:val="007B2659"/>
    <w:rsid w:val="007C11CC"/>
    <w:rsid w:val="007C1EFF"/>
    <w:rsid w:val="007C5153"/>
    <w:rsid w:val="007C6722"/>
    <w:rsid w:val="007D153C"/>
    <w:rsid w:val="007D2008"/>
    <w:rsid w:val="007D695B"/>
    <w:rsid w:val="007D7F8C"/>
    <w:rsid w:val="007E04C6"/>
    <w:rsid w:val="007E1994"/>
    <w:rsid w:val="007E653B"/>
    <w:rsid w:val="007E65EF"/>
    <w:rsid w:val="007E6AD2"/>
    <w:rsid w:val="007F583A"/>
    <w:rsid w:val="007F7A41"/>
    <w:rsid w:val="0080042F"/>
    <w:rsid w:val="008011C0"/>
    <w:rsid w:val="008048A3"/>
    <w:rsid w:val="00805046"/>
    <w:rsid w:val="00805EFE"/>
    <w:rsid w:val="00806249"/>
    <w:rsid w:val="00806295"/>
    <w:rsid w:val="0080630D"/>
    <w:rsid w:val="008113BC"/>
    <w:rsid w:val="00813255"/>
    <w:rsid w:val="00814B2B"/>
    <w:rsid w:val="00815ED8"/>
    <w:rsid w:val="00816265"/>
    <w:rsid w:val="00823477"/>
    <w:rsid w:val="008244A6"/>
    <w:rsid w:val="00824DFD"/>
    <w:rsid w:val="0083259C"/>
    <w:rsid w:val="00835281"/>
    <w:rsid w:val="008358CA"/>
    <w:rsid w:val="00837022"/>
    <w:rsid w:val="00840CD5"/>
    <w:rsid w:val="00843F7B"/>
    <w:rsid w:val="008468D4"/>
    <w:rsid w:val="00852A9B"/>
    <w:rsid w:val="00852FE7"/>
    <w:rsid w:val="00853687"/>
    <w:rsid w:val="008542CE"/>
    <w:rsid w:val="00854420"/>
    <w:rsid w:val="0085520A"/>
    <w:rsid w:val="008554F4"/>
    <w:rsid w:val="00860B96"/>
    <w:rsid w:val="00860CE6"/>
    <w:rsid w:val="008621A8"/>
    <w:rsid w:val="008628BE"/>
    <w:rsid w:val="00864549"/>
    <w:rsid w:val="00865C9A"/>
    <w:rsid w:val="00865D9B"/>
    <w:rsid w:val="0086695D"/>
    <w:rsid w:val="008725D1"/>
    <w:rsid w:val="00872855"/>
    <w:rsid w:val="00873C4F"/>
    <w:rsid w:val="008746B4"/>
    <w:rsid w:val="008812FE"/>
    <w:rsid w:val="00881EDC"/>
    <w:rsid w:val="00883B12"/>
    <w:rsid w:val="00885FB7"/>
    <w:rsid w:val="00887AAE"/>
    <w:rsid w:val="00891E95"/>
    <w:rsid w:val="00894843"/>
    <w:rsid w:val="008976A2"/>
    <w:rsid w:val="008B0E76"/>
    <w:rsid w:val="008C0FFE"/>
    <w:rsid w:val="008C3F9A"/>
    <w:rsid w:val="008C4877"/>
    <w:rsid w:val="008C6793"/>
    <w:rsid w:val="008C7A64"/>
    <w:rsid w:val="008D0757"/>
    <w:rsid w:val="008D0B19"/>
    <w:rsid w:val="008D0D16"/>
    <w:rsid w:val="008D576F"/>
    <w:rsid w:val="008E5990"/>
    <w:rsid w:val="008F08E6"/>
    <w:rsid w:val="008F0C1D"/>
    <w:rsid w:val="008F0D5C"/>
    <w:rsid w:val="008F104B"/>
    <w:rsid w:val="008F3C23"/>
    <w:rsid w:val="008F51EF"/>
    <w:rsid w:val="008F675E"/>
    <w:rsid w:val="008F6825"/>
    <w:rsid w:val="009011FE"/>
    <w:rsid w:val="00915C13"/>
    <w:rsid w:val="00921856"/>
    <w:rsid w:val="00925A0B"/>
    <w:rsid w:val="00931416"/>
    <w:rsid w:val="0093497E"/>
    <w:rsid w:val="00937913"/>
    <w:rsid w:val="0094000D"/>
    <w:rsid w:val="00943D16"/>
    <w:rsid w:val="009448C0"/>
    <w:rsid w:val="0095252D"/>
    <w:rsid w:val="00961524"/>
    <w:rsid w:val="00962181"/>
    <w:rsid w:val="00962E14"/>
    <w:rsid w:val="0096304B"/>
    <w:rsid w:val="009630BF"/>
    <w:rsid w:val="00966C57"/>
    <w:rsid w:val="0096742A"/>
    <w:rsid w:val="00971DAA"/>
    <w:rsid w:val="00973D1A"/>
    <w:rsid w:val="00975BAA"/>
    <w:rsid w:val="009807E3"/>
    <w:rsid w:val="00983399"/>
    <w:rsid w:val="00985BAB"/>
    <w:rsid w:val="00987A03"/>
    <w:rsid w:val="00995A82"/>
    <w:rsid w:val="009A028A"/>
    <w:rsid w:val="009A1848"/>
    <w:rsid w:val="009A1C1D"/>
    <w:rsid w:val="009A3725"/>
    <w:rsid w:val="009A45D0"/>
    <w:rsid w:val="009B4208"/>
    <w:rsid w:val="009B445E"/>
    <w:rsid w:val="009B4972"/>
    <w:rsid w:val="009B69E2"/>
    <w:rsid w:val="009C0135"/>
    <w:rsid w:val="009C1C98"/>
    <w:rsid w:val="009C3AE3"/>
    <w:rsid w:val="009C4327"/>
    <w:rsid w:val="009C6F2C"/>
    <w:rsid w:val="009D1BC8"/>
    <w:rsid w:val="009D3BA1"/>
    <w:rsid w:val="009E0372"/>
    <w:rsid w:val="009E061D"/>
    <w:rsid w:val="009E347A"/>
    <w:rsid w:val="009E5689"/>
    <w:rsid w:val="009E746A"/>
    <w:rsid w:val="00A000D7"/>
    <w:rsid w:val="00A01C51"/>
    <w:rsid w:val="00A02717"/>
    <w:rsid w:val="00A03FE0"/>
    <w:rsid w:val="00A06853"/>
    <w:rsid w:val="00A10D10"/>
    <w:rsid w:val="00A215E7"/>
    <w:rsid w:val="00A2347C"/>
    <w:rsid w:val="00A3056A"/>
    <w:rsid w:val="00A31321"/>
    <w:rsid w:val="00A31E9D"/>
    <w:rsid w:val="00A343EC"/>
    <w:rsid w:val="00A34B2F"/>
    <w:rsid w:val="00A379A5"/>
    <w:rsid w:val="00A403E5"/>
    <w:rsid w:val="00A4232A"/>
    <w:rsid w:val="00A42CE1"/>
    <w:rsid w:val="00A45901"/>
    <w:rsid w:val="00A462C4"/>
    <w:rsid w:val="00A50059"/>
    <w:rsid w:val="00A50BE8"/>
    <w:rsid w:val="00A51268"/>
    <w:rsid w:val="00A53A41"/>
    <w:rsid w:val="00A57E42"/>
    <w:rsid w:val="00A63EE4"/>
    <w:rsid w:val="00A649C4"/>
    <w:rsid w:val="00A6538F"/>
    <w:rsid w:val="00A70C12"/>
    <w:rsid w:val="00A7254C"/>
    <w:rsid w:val="00A72608"/>
    <w:rsid w:val="00A737C9"/>
    <w:rsid w:val="00A7481D"/>
    <w:rsid w:val="00A750A6"/>
    <w:rsid w:val="00A7777A"/>
    <w:rsid w:val="00A77F50"/>
    <w:rsid w:val="00A8088F"/>
    <w:rsid w:val="00A81951"/>
    <w:rsid w:val="00A9532D"/>
    <w:rsid w:val="00A973E5"/>
    <w:rsid w:val="00AA277C"/>
    <w:rsid w:val="00AA7C2C"/>
    <w:rsid w:val="00AB141E"/>
    <w:rsid w:val="00AB43BA"/>
    <w:rsid w:val="00AC0BBE"/>
    <w:rsid w:val="00AC1A2B"/>
    <w:rsid w:val="00AC2060"/>
    <w:rsid w:val="00AC4D42"/>
    <w:rsid w:val="00AC6627"/>
    <w:rsid w:val="00AC761E"/>
    <w:rsid w:val="00AD3D68"/>
    <w:rsid w:val="00AD652F"/>
    <w:rsid w:val="00AE22BF"/>
    <w:rsid w:val="00AE3BFD"/>
    <w:rsid w:val="00AE3E57"/>
    <w:rsid w:val="00AE612B"/>
    <w:rsid w:val="00AE7FF1"/>
    <w:rsid w:val="00AF0F82"/>
    <w:rsid w:val="00AF130B"/>
    <w:rsid w:val="00AF3AFE"/>
    <w:rsid w:val="00AF63D1"/>
    <w:rsid w:val="00AF6751"/>
    <w:rsid w:val="00B10291"/>
    <w:rsid w:val="00B10EB9"/>
    <w:rsid w:val="00B116BB"/>
    <w:rsid w:val="00B13C38"/>
    <w:rsid w:val="00B147FD"/>
    <w:rsid w:val="00B16E10"/>
    <w:rsid w:val="00B21A22"/>
    <w:rsid w:val="00B22AAC"/>
    <w:rsid w:val="00B25B94"/>
    <w:rsid w:val="00B332F5"/>
    <w:rsid w:val="00B357B6"/>
    <w:rsid w:val="00B377AA"/>
    <w:rsid w:val="00B419FE"/>
    <w:rsid w:val="00B42FC6"/>
    <w:rsid w:val="00B44DDB"/>
    <w:rsid w:val="00B46435"/>
    <w:rsid w:val="00B4697A"/>
    <w:rsid w:val="00B5094A"/>
    <w:rsid w:val="00B5398C"/>
    <w:rsid w:val="00B5439C"/>
    <w:rsid w:val="00B548CB"/>
    <w:rsid w:val="00B64562"/>
    <w:rsid w:val="00B645DD"/>
    <w:rsid w:val="00B64BB9"/>
    <w:rsid w:val="00B72E4F"/>
    <w:rsid w:val="00B830E4"/>
    <w:rsid w:val="00B871CC"/>
    <w:rsid w:val="00B96394"/>
    <w:rsid w:val="00B9744D"/>
    <w:rsid w:val="00BB1372"/>
    <w:rsid w:val="00BB51D3"/>
    <w:rsid w:val="00BB787A"/>
    <w:rsid w:val="00BC0A6D"/>
    <w:rsid w:val="00BC20B2"/>
    <w:rsid w:val="00BC2203"/>
    <w:rsid w:val="00BC51A2"/>
    <w:rsid w:val="00BC576D"/>
    <w:rsid w:val="00BC655F"/>
    <w:rsid w:val="00BC66C3"/>
    <w:rsid w:val="00BC68BF"/>
    <w:rsid w:val="00BC748C"/>
    <w:rsid w:val="00BC74B3"/>
    <w:rsid w:val="00BD2233"/>
    <w:rsid w:val="00BD44BF"/>
    <w:rsid w:val="00BD4F9E"/>
    <w:rsid w:val="00BE1442"/>
    <w:rsid w:val="00BE1DD1"/>
    <w:rsid w:val="00BE2D57"/>
    <w:rsid w:val="00BE34E4"/>
    <w:rsid w:val="00BE4E44"/>
    <w:rsid w:val="00BF0A2C"/>
    <w:rsid w:val="00BF0D2D"/>
    <w:rsid w:val="00BF2BDE"/>
    <w:rsid w:val="00BF7482"/>
    <w:rsid w:val="00BF7ABF"/>
    <w:rsid w:val="00C02D5D"/>
    <w:rsid w:val="00C030D4"/>
    <w:rsid w:val="00C056AF"/>
    <w:rsid w:val="00C27B8C"/>
    <w:rsid w:val="00C33C09"/>
    <w:rsid w:val="00C35501"/>
    <w:rsid w:val="00C42AC0"/>
    <w:rsid w:val="00C45EDF"/>
    <w:rsid w:val="00C45FEA"/>
    <w:rsid w:val="00C511A6"/>
    <w:rsid w:val="00C528BC"/>
    <w:rsid w:val="00C56794"/>
    <w:rsid w:val="00C60C9D"/>
    <w:rsid w:val="00C63671"/>
    <w:rsid w:val="00C70563"/>
    <w:rsid w:val="00C7358B"/>
    <w:rsid w:val="00C84533"/>
    <w:rsid w:val="00C84882"/>
    <w:rsid w:val="00C855F6"/>
    <w:rsid w:val="00C85A54"/>
    <w:rsid w:val="00C9149D"/>
    <w:rsid w:val="00C91C83"/>
    <w:rsid w:val="00C928DF"/>
    <w:rsid w:val="00C9313C"/>
    <w:rsid w:val="00CA2E91"/>
    <w:rsid w:val="00CA5F4E"/>
    <w:rsid w:val="00CB06A7"/>
    <w:rsid w:val="00CB32E6"/>
    <w:rsid w:val="00CB3E7A"/>
    <w:rsid w:val="00CB6444"/>
    <w:rsid w:val="00CB6F9E"/>
    <w:rsid w:val="00CB7DA2"/>
    <w:rsid w:val="00CC00C7"/>
    <w:rsid w:val="00CC7FE6"/>
    <w:rsid w:val="00CD0458"/>
    <w:rsid w:val="00CD2CBE"/>
    <w:rsid w:val="00CD300F"/>
    <w:rsid w:val="00CD46EA"/>
    <w:rsid w:val="00CD6137"/>
    <w:rsid w:val="00CD6A5F"/>
    <w:rsid w:val="00CD6B05"/>
    <w:rsid w:val="00CE11F3"/>
    <w:rsid w:val="00CE271A"/>
    <w:rsid w:val="00CE3B6E"/>
    <w:rsid w:val="00CE79F0"/>
    <w:rsid w:val="00CF3262"/>
    <w:rsid w:val="00D00F43"/>
    <w:rsid w:val="00D01715"/>
    <w:rsid w:val="00D032D0"/>
    <w:rsid w:val="00D070B9"/>
    <w:rsid w:val="00D15BC3"/>
    <w:rsid w:val="00D25174"/>
    <w:rsid w:val="00D26596"/>
    <w:rsid w:val="00D27EB4"/>
    <w:rsid w:val="00D309FD"/>
    <w:rsid w:val="00D31DF5"/>
    <w:rsid w:val="00D31F64"/>
    <w:rsid w:val="00D35CE5"/>
    <w:rsid w:val="00D52416"/>
    <w:rsid w:val="00D52821"/>
    <w:rsid w:val="00D53F76"/>
    <w:rsid w:val="00D56EAA"/>
    <w:rsid w:val="00D60633"/>
    <w:rsid w:val="00D64600"/>
    <w:rsid w:val="00D652E2"/>
    <w:rsid w:val="00D65CDB"/>
    <w:rsid w:val="00D66F70"/>
    <w:rsid w:val="00D76AC4"/>
    <w:rsid w:val="00D83D72"/>
    <w:rsid w:val="00D84BDC"/>
    <w:rsid w:val="00D8539D"/>
    <w:rsid w:val="00D8762C"/>
    <w:rsid w:val="00D956C5"/>
    <w:rsid w:val="00D97048"/>
    <w:rsid w:val="00DA292F"/>
    <w:rsid w:val="00DA4B0D"/>
    <w:rsid w:val="00DA57FE"/>
    <w:rsid w:val="00DA62D5"/>
    <w:rsid w:val="00DC133D"/>
    <w:rsid w:val="00DC1AF7"/>
    <w:rsid w:val="00DC45C4"/>
    <w:rsid w:val="00DD17D9"/>
    <w:rsid w:val="00DD1CC4"/>
    <w:rsid w:val="00DD30BD"/>
    <w:rsid w:val="00DD3FD0"/>
    <w:rsid w:val="00DD506E"/>
    <w:rsid w:val="00DD6B06"/>
    <w:rsid w:val="00DE3CF1"/>
    <w:rsid w:val="00DE6FDD"/>
    <w:rsid w:val="00DF5D54"/>
    <w:rsid w:val="00DF7FE2"/>
    <w:rsid w:val="00E024C8"/>
    <w:rsid w:val="00E02E0E"/>
    <w:rsid w:val="00E050CE"/>
    <w:rsid w:val="00E05B35"/>
    <w:rsid w:val="00E07722"/>
    <w:rsid w:val="00E117AE"/>
    <w:rsid w:val="00E119D1"/>
    <w:rsid w:val="00E12A95"/>
    <w:rsid w:val="00E12FD5"/>
    <w:rsid w:val="00E14849"/>
    <w:rsid w:val="00E25B66"/>
    <w:rsid w:val="00E27D2D"/>
    <w:rsid w:val="00E33E28"/>
    <w:rsid w:val="00E35289"/>
    <w:rsid w:val="00E369E6"/>
    <w:rsid w:val="00E37934"/>
    <w:rsid w:val="00E44B13"/>
    <w:rsid w:val="00E45D27"/>
    <w:rsid w:val="00E504F7"/>
    <w:rsid w:val="00E530D6"/>
    <w:rsid w:val="00E542F5"/>
    <w:rsid w:val="00E55750"/>
    <w:rsid w:val="00E66DFD"/>
    <w:rsid w:val="00E6793D"/>
    <w:rsid w:val="00E716C6"/>
    <w:rsid w:val="00E71C4D"/>
    <w:rsid w:val="00E72705"/>
    <w:rsid w:val="00E7348B"/>
    <w:rsid w:val="00E84427"/>
    <w:rsid w:val="00E84B0A"/>
    <w:rsid w:val="00E85D75"/>
    <w:rsid w:val="00E9510A"/>
    <w:rsid w:val="00E974F0"/>
    <w:rsid w:val="00E978B3"/>
    <w:rsid w:val="00EA3D90"/>
    <w:rsid w:val="00EA7012"/>
    <w:rsid w:val="00EB3BF1"/>
    <w:rsid w:val="00EB4515"/>
    <w:rsid w:val="00EB4810"/>
    <w:rsid w:val="00EB4ADD"/>
    <w:rsid w:val="00EC5A92"/>
    <w:rsid w:val="00EC7812"/>
    <w:rsid w:val="00ED1FDB"/>
    <w:rsid w:val="00ED2578"/>
    <w:rsid w:val="00ED45D3"/>
    <w:rsid w:val="00EE0C50"/>
    <w:rsid w:val="00EE6B1E"/>
    <w:rsid w:val="00EF087F"/>
    <w:rsid w:val="00EF09B9"/>
    <w:rsid w:val="00EF6409"/>
    <w:rsid w:val="00F00AF7"/>
    <w:rsid w:val="00F01B88"/>
    <w:rsid w:val="00F038C6"/>
    <w:rsid w:val="00F04B48"/>
    <w:rsid w:val="00F05168"/>
    <w:rsid w:val="00F119A4"/>
    <w:rsid w:val="00F11D39"/>
    <w:rsid w:val="00F12F14"/>
    <w:rsid w:val="00F221C6"/>
    <w:rsid w:val="00F26AA7"/>
    <w:rsid w:val="00F27AF6"/>
    <w:rsid w:val="00F27E93"/>
    <w:rsid w:val="00F30BA3"/>
    <w:rsid w:val="00F30F69"/>
    <w:rsid w:val="00F31FBE"/>
    <w:rsid w:val="00F32A5D"/>
    <w:rsid w:val="00F368C7"/>
    <w:rsid w:val="00F424FB"/>
    <w:rsid w:val="00F431B8"/>
    <w:rsid w:val="00F45675"/>
    <w:rsid w:val="00F5157F"/>
    <w:rsid w:val="00F528DC"/>
    <w:rsid w:val="00F529DD"/>
    <w:rsid w:val="00F54E0E"/>
    <w:rsid w:val="00F5693A"/>
    <w:rsid w:val="00F60D99"/>
    <w:rsid w:val="00F61D5C"/>
    <w:rsid w:val="00F62D50"/>
    <w:rsid w:val="00F7425D"/>
    <w:rsid w:val="00F806BF"/>
    <w:rsid w:val="00F81E27"/>
    <w:rsid w:val="00F87795"/>
    <w:rsid w:val="00F94D3D"/>
    <w:rsid w:val="00F95039"/>
    <w:rsid w:val="00FA0758"/>
    <w:rsid w:val="00FA3306"/>
    <w:rsid w:val="00FA3599"/>
    <w:rsid w:val="00FA7767"/>
    <w:rsid w:val="00FA7FA7"/>
    <w:rsid w:val="00FB1916"/>
    <w:rsid w:val="00FB29F1"/>
    <w:rsid w:val="00FB2A85"/>
    <w:rsid w:val="00FC31A0"/>
    <w:rsid w:val="00FC6606"/>
    <w:rsid w:val="00FC6A3B"/>
    <w:rsid w:val="00FD1566"/>
    <w:rsid w:val="00FD2C31"/>
    <w:rsid w:val="00FD3554"/>
    <w:rsid w:val="00FD4D48"/>
    <w:rsid w:val="00FE132A"/>
    <w:rsid w:val="00FE43BF"/>
    <w:rsid w:val="00FF481D"/>
    <w:rsid w:val="00FF5DF7"/>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737C52D3"/>
  <w15:docId w15:val="{DCC38E16-E09C-4806-BD32-3A63FABDD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numPr>
        <w:numId w:val="2"/>
      </w:numPr>
      <w:spacing w:after="10" w:line="267" w:lineRule="auto"/>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numPr>
        <w:numId w:val="5"/>
      </w:numPr>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List Paragraph,Odsek,Odsek 1."/>
    <w:basedOn w:val="Normlny"/>
    <w:link w:val="OdsekzoznamuChar"/>
    <w:uiPriority w:val="34"/>
    <w:qFormat/>
    <w:rsid w:val="00BE2D57"/>
    <w:pPr>
      <w:ind w:left="720"/>
      <w:contextualSpacing/>
    </w:pPr>
  </w:style>
  <w:style w:type="character" w:styleId="slostrany">
    <w:name w:val="page number"/>
    <w:basedOn w:val="Predvolenpsmoodseku"/>
    <w:rsid w:val="00BE2D57"/>
  </w:style>
  <w:style w:type="paragraph" w:styleId="Hlavika">
    <w:name w:val="header"/>
    <w:basedOn w:val="Normlny"/>
    <w:link w:val="HlavikaChar"/>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semiHidden/>
    <w:unhideWhenUsed/>
    <w:rsid w:val="009C4327"/>
    <w:rPr>
      <w:sz w:val="16"/>
      <w:szCs w:val="16"/>
    </w:rPr>
  </w:style>
  <w:style w:type="paragraph" w:styleId="Textkomentra">
    <w:name w:val="annotation text"/>
    <w:basedOn w:val="Normlny"/>
    <w:link w:val="TextkomentraChar"/>
    <w:unhideWhenUsed/>
    <w:rsid w:val="009C4327"/>
    <w:pPr>
      <w:spacing w:line="240" w:lineRule="auto"/>
    </w:pPr>
    <w:rPr>
      <w:sz w:val="20"/>
      <w:szCs w:val="20"/>
    </w:rPr>
  </w:style>
  <w:style w:type="character" w:customStyle="1" w:styleId="TextkomentraChar">
    <w:name w:val="Text komentára Char"/>
    <w:basedOn w:val="Predvolenpsmoodseku"/>
    <w:link w:val="Textkomentra"/>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semiHidden/>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semiHidden/>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List Paragraph Char,Odsek Char,Odsek 1. Char"/>
    <w:basedOn w:val="Predvolenpsmoodseku"/>
    <w:link w:val="Odsekzoznamu"/>
    <w:uiPriority w:val="34"/>
    <w:qFormat/>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iPriority w:val="99"/>
    <w:semiHidden/>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7F7A41"/>
    <w:rPr>
      <w:rFonts w:ascii="Calibri" w:eastAsia="Calibri" w:hAnsi="Calibri" w:cs="Calibri"/>
      <w:color w:val="000000"/>
    </w:rPr>
  </w:style>
  <w:style w:type="paragraph" w:customStyle="1" w:styleId="tl1">
    <w:name w:val="Štýl1"/>
    <w:basedOn w:val="Normlny"/>
    <w:uiPriority w:val="99"/>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paragraph" w:customStyle="1" w:styleId="Zkladntext21">
    <w:name w:val="Základný text 21"/>
    <w:basedOn w:val="Normlny"/>
    <w:uiPriority w:val="99"/>
    <w:rsid w:val="00BC748C"/>
    <w:pPr>
      <w:tabs>
        <w:tab w:val="left" w:pos="709"/>
      </w:tabs>
      <w:spacing w:after="0" w:line="240" w:lineRule="auto"/>
      <w:ind w:left="0" w:right="0" w:firstLine="0"/>
    </w:pPr>
    <w:rPr>
      <w:rFonts w:ascii="Times New Roman" w:eastAsia="Times New Roman" w:hAnsi="Times New Roman" w:cs="Times New Roman"/>
      <w:color w:val="auto"/>
      <w:szCs w:val="20"/>
    </w:rPr>
  </w:style>
  <w:style w:type="character" w:customStyle="1" w:styleId="CharStyle9">
    <w:name w:val="Char Style 9"/>
    <w:basedOn w:val="Predvolenpsmoodseku"/>
    <w:link w:val="Style8"/>
    <w:uiPriority w:val="99"/>
    <w:locked/>
    <w:rsid w:val="00BC748C"/>
    <w:rPr>
      <w:rFonts w:ascii="Arial" w:hAnsi="Arial" w:cs="Arial"/>
      <w:b/>
      <w:bCs/>
      <w:sz w:val="28"/>
      <w:szCs w:val="28"/>
      <w:shd w:val="clear" w:color="auto" w:fill="FFFFFF"/>
    </w:rPr>
  </w:style>
  <w:style w:type="character" w:customStyle="1" w:styleId="CharStyle10">
    <w:name w:val="Char Style 10"/>
    <w:basedOn w:val="Predvolenpsmoodseku"/>
    <w:link w:val="Style2"/>
    <w:uiPriority w:val="99"/>
    <w:locked/>
    <w:rsid w:val="00BC748C"/>
    <w:rPr>
      <w:rFonts w:ascii="Arial" w:hAnsi="Arial" w:cs="Arial"/>
      <w:sz w:val="19"/>
      <w:szCs w:val="19"/>
      <w:shd w:val="clear" w:color="auto" w:fill="FFFFFF"/>
    </w:rPr>
  </w:style>
  <w:style w:type="character" w:customStyle="1" w:styleId="CharStyle13">
    <w:name w:val="Char Style 13"/>
    <w:basedOn w:val="Predvolenpsmoodseku"/>
    <w:link w:val="Style12"/>
    <w:uiPriority w:val="99"/>
    <w:locked/>
    <w:rsid w:val="00BC748C"/>
    <w:rPr>
      <w:rFonts w:ascii="Arial" w:hAnsi="Arial" w:cs="Arial"/>
      <w:b/>
      <w:bCs/>
      <w:shd w:val="clear" w:color="auto" w:fill="FFFFFF"/>
    </w:rPr>
  </w:style>
  <w:style w:type="paragraph" w:customStyle="1" w:styleId="Style2">
    <w:name w:val="Style 2"/>
    <w:basedOn w:val="Normlny"/>
    <w:link w:val="CharStyle10"/>
    <w:uiPriority w:val="99"/>
    <w:rsid w:val="00BC748C"/>
    <w:pPr>
      <w:widowControl w:val="0"/>
      <w:shd w:val="clear" w:color="auto" w:fill="FFFFFF"/>
      <w:spacing w:before="180" w:after="0" w:line="230" w:lineRule="exact"/>
      <w:ind w:left="0" w:right="0" w:hanging="800"/>
      <w:jc w:val="center"/>
    </w:pPr>
    <w:rPr>
      <w:rFonts w:ascii="Arial" w:eastAsiaTheme="minorEastAsia" w:hAnsi="Arial" w:cs="Arial"/>
      <w:color w:val="auto"/>
      <w:sz w:val="19"/>
      <w:szCs w:val="19"/>
    </w:rPr>
  </w:style>
  <w:style w:type="paragraph" w:customStyle="1" w:styleId="Style8">
    <w:name w:val="Style 8"/>
    <w:basedOn w:val="Normlny"/>
    <w:link w:val="CharStyle9"/>
    <w:uiPriority w:val="99"/>
    <w:rsid w:val="00BC748C"/>
    <w:pPr>
      <w:widowControl w:val="0"/>
      <w:shd w:val="clear" w:color="auto" w:fill="FFFFFF"/>
      <w:spacing w:after="0" w:line="312" w:lineRule="exact"/>
      <w:ind w:left="0" w:right="0" w:firstLine="0"/>
      <w:jc w:val="center"/>
      <w:outlineLvl w:val="3"/>
    </w:pPr>
    <w:rPr>
      <w:rFonts w:ascii="Arial" w:eastAsiaTheme="minorEastAsia" w:hAnsi="Arial" w:cs="Arial"/>
      <w:b/>
      <w:bCs/>
      <w:color w:val="auto"/>
      <w:sz w:val="28"/>
      <w:szCs w:val="28"/>
    </w:rPr>
  </w:style>
  <w:style w:type="paragraph" w:customStyle="1" w:styleId="Style12">
    <w:name w:val="Style 12"/>
    <w:basedOn w:val="Normlny"/>
    <w:link w:val="CharStyle13"/>
    <w:uiPriority w:val="99"/>
    <w:rsid w:val="00BC748C"/>
    <w:pPr>
      <w:widowControl w:val="0"/>
      <w:shd w:val="clear" w:color="auto" w:fill="FFFFFF"/>
      <w:spacing w:after="480" w:line="246" w:lineRule="exact"/>
      <w:ind w:left="0" w:right="0" w:firstLine="0"/>
      <w:jc w:val="center"/>
      <w:outlineLvl w:val="4"/>
    </w:pPr>
    <w:rPr>
      <w:rFonts w:ascii="Arial" w:eastAsiaTheme="minorEastAsia" w:hAnsi="Arial" w:cs="Arial"/>
      <w:b/>
      <w:bCs/>
      <w:color w:val="auto"/>
    </w:rPr>
  </w:style>
  <w:style w:type="paragraph" w:styleId="Bezriadkovania">
    <w:name w:val="No Spacing"/>
    <w:uiPriority w:val="1"/>
    <w:qFormat/>
    <w:rsid w:val="00BC748C"/>
    <w:pPr>
      <w:widowControl w:val="0"/>
      <w:spacing w:after="0" w:line="240" w:lineRule="auto"/>
    </w:pPr>
    <w:rPr>
      <w:rFonts w:ascii="Times New Roman" w:eastAsia="Times New Roman" w:hAnsi="Times New Roman" w:cs="Times New Roman"/>
      <w:color w:val="000000"/>
      <w:sz w:val="24"/>
      <w:szCs w:val="24"/>
    </w:rPr>
  </w:style>
  <w:style w:type="character" w:customStyle="1" w:styleId="CharStyle11">
    <w:name w:val="Char Style 11"/>
    <w:basedOn w:val="CharStyle10"/>
    <w:uiPriority w:val="99"/>
    <w:rsid w:val="00BC748C"/>
    <w:rPr>
      <w:rFonts w:ascii="Arial" w:hAnsi="Arial" w:cs="Arial"/>
      <w:b/>
      <w:bCs/>
      <w:sz w:val="19"/>
      <w:szCs w:val="19"/>
      <w:u w:val="none"/>
      <w:shd w:val="clear" w:color="auto" w:fill="FFFFFF"/>
    </w:rPr>
  </w:style>
  <w:style w:type="character" w:customStyle="1" w:styleId="CharStyle36">
    <w:name w:val="Char Style 36"/>
    <w:basedOn w:val="Predvolenpsmoodseku"/>
    <w:uiPriority w:val="99"/>
    <w:rsid w:val="00BC748C"/>
    <w:rPr>
      <w:sz w:val="21"/>
      <w:szCs w:val="21"/>
      <w:u w:val="none"/>
    </w:rPr>
  </w:style>
  <w:style w:type="character" w:customStyle="1" w:styleId="CharStyle48">
    <w:name w:val="Char Style 48"/>
    <w:basedOn w:val="Predvolenpsmoodseku"/>
    <w:link w:val="Style47"/>
    <w:uiPriority w:val="99"/>
    <w:locked/>
    <w:rsid w:val="00BC748C"/>
    <w:rPr>
      <w:rFonts w:ascii="Arial" w:hAnsi="Arial" w:cs="Arial"/>
      <w:b/>
      <w:bCs/>
      <w:shd w:val="clear" w:color="auto" w:fill="FFFFFF"/>
    </w:rPr>
  </w:style>
  <w:style w:type="paragraph" w:customStyle="1" w:styleId="Style47">
    <w:name w:val="Style 47"/>
    <w:basedOn w:val="Normlny"/>
    <w:link w:val="CharStyle48"/>
    <w:uiPriority w:val="99"/>
    <w:rsid w:val="00BC748C"/>
    <w:pPr>
      <w:widowControl w:val="0"/>
      <w:shd w:val="clear" w:color="auto" w:fill="FFFFFF"/>
      <w:spacing w:after="0" w:line="202" w:lineRule="exact"/>
      <w:ind w:left="0" w:right="0" w:firstLine="0"/>
      <w:jc w:val="center"/>
    </w:pPr>
    <w:rPr>
      <w:rFonts w:ascii="Arial" w:eastAsiaTheme="minorEastAsia" w:hAnsi="Arial" w:cs="Arial"/>
      <w:b/>
      <w:bCs/>
      <w:color w:val="auto"/>
    </w:rPr>
  </w:style>
  <w:style w:type="character" w:customStyle="1" w:styleId="CharStyle30">
    <w:name w:val="Char Style 30"/>
    <w:basedOn w:val="Predvolenpsmoodseku"/>
    <w:link w:val="Style5"/>
    <w:uiPriority w:val="99"/>
    <w:rsid w:val="00BC748C"/>
    <w:rPr>
      <w:sz w:val="21"/>
      <w:szCs w:val="21"/>
      <w:shd w:val="clear" w:color="auto" w:fill="FFFFFF"/>
    </w:rPr>
  </w:style>
  <w:style w:type="paragraph" w:customStyle="1" w:styleId="Style5">
    <w:name w:val="Style 5"/>
    <w:basedOn w:val="Normlny"/>
    <w:link w:val="CharStyle30"/>
    <w:uiPriority w:val="99"/>
    <w:rsid w:val="00BC748C"/>
    <w:pPr>
      <w:widowControl w:val="0"/>
      <w:shd w:val="clear" w:color="auto" w:fill="FFFFFF"/>
      <w:spacing w:after="0" w:line="259" w:lineRule="exact"/>
      <w:ind w:left="0" w:right="0" w:firstLine="0"/>
      <w:jc w:val="left"/>
    </w:pPr>
    <w:rPr>
      <w:rFonts w:asciiTheme="minorHAnsi" w:eastAsiaTheme="minorEastAsia" w:hAnsiTheme="minorHAnsi" w:cstheme="minorBidi"/>
      <w:color w:val="auto"/>
      <w:sz w:val="21"/>
      <w:szCs w:val="21"/>
    </w:rPr>
  </w:style>
  <w:style w:type="character" w:customStyle="1" w:styleId="CharStyle23Exact">
    <w:name w:val="Char Style 23 Exact"/>
    <w:basedOn w:val="Predvolenpsmoodseku"/>
    <w:link w:val="Style22"/>
    <w:uiPriority w:val="99"/>
    <w:locked/>
    <w:rsid w:val="00BC748C"/>
    <w:rPr>
      <w:rFonts w:ascii="Arial" w:hAnsi="Arial" w:cs="Arial"/>
      <w:sz w:val="18"/>
      <w:szCs w:val="18"/>
      <w:shd w:val="clear" w:color="auto" w:fill="FFFFFF"/>
    </w:rPr>
  </w:style>
  <w:style w:type="paragraph" w:customStyle="1" w:styleId="Style22">
    <w:name w:val="Style 22"/>
    <w:basedOn w:val="Normlny"/>
    <w:link w:val="CharStyle23Exact"/>
    <w:uiPriority w:val="99"/>
    <w:rsid w:val="00BC748C"/>
    <w:pPr>
      <w:widowControl w:val="0"/>
      <w:shd w:val="clear" w:color="auto" w:fill="FFFFFF"/>
      <w:spacing w:after="0" w:line="200" w:lineRule="exact"/>
      <w:ind w:left="0" w:right="0" w:firstLine="0"/>
      <w:jc w:val="left"/>
    </w:pPr>
    <w:rPr>
      <w:rFonts w:ascii="Arial" w:eastAsiaTheme="minorEastAsia" w:hAnsi="Arial" w:cs="Arial"/>
      <w:color w:val="auto"/>
      <w:sz w:val="18"/>
      <w:szCs w:val="18"/>
    </w:rPr>
  </w:style>
  <w:style w:type="character" w:customStyle="1" w:styleId="shorttext">
    <w:name w:val="short_text"/>
    <w:rsid w:val="00343347"/>
  </w:style>
  <w:style w:type="character" w:customStyle="1" w:styleId="CharStyle15">
    <w:name w:val="Char Style 15"/>
    <w:link w:val="Style4"/>
    <w:uiPriority w:val="99"/>
    <w:locked/>
    <w:rsid w:val="002D1412"/>
    <w:rPr>
      <w:shd w:val="clear" w:color="auto" w:fill="FFFFFF"/>
    </w:rPr>
  </w:style>
  <w:style w:type="paragraph" w:customStyle="1" w:styleId="Style4">
    <w:name w:val="Style 4"/>
    <w:basedOn w:val="Normlny"/>
    <w:link w:val="CharStyle15"/>
    <w:uiPriority w:val="99"/>
    <w:rsid w:val="002D1412"/>
    <w:pPr>
      <w:widowControl w:val="0"/>
      <w:shd w:val="clear" w:color="auto" w:fill="FFFFFF"/>
      <w:spacing w:before="260" w:after="0" w:line="266" w:lineRule="exact"/>
      <w:ind w:left="0" w:right="0" w:hanging="460"/>
      <w:jc w:val="left"/>
    </w:pPr>
    <w:rPr>
      <w:rFonts w:asciiTheme="minorHAnsi" w:eastAsiaTheme="minorEastAsia" w:hAnsiTheme="minorHAnsi" w:cstheme="minorBidi"/>
      <w:color w:val="auto"/>
    </w:rPr>
  </w:style>
  <w:style w:type="character" w:customStyle="1" w:styleId="CharStyle28">
    <w:name w:val="Char Style 28"/>
    <w:link w:val="Style27"/>
    <w:uiPriority w:val="99"/>
    <w:locked/>
    <w:rsid w:val="009807E3"/>
    <w:rPr>
      <w:sz w:val="40"/>
      <w:shd w:val="clear" w:color="auto" w:fill="FFFFFF"/>
    </w:rPr>
  </w:style>
  <w:style w:type="paragraph" w:customStyle="1" w:styleId="Style27">
    <w:name w:val="Style 27"/>
    <w:basedOn w:val="Normlny"/>
    <w:link w:val="CharStyle28"/>
    <w:uiPriority w:val="99"/>
    <w:rsid w:val="009807E3"/>
    <w:pPr>
      <w:widowControl w:val="0"/>
      <w:shd w:val="clear" w:color="auto" w:fill="FFFFFF"/>
      <w:spacing w:after="0" w:line="442" w:lineRule="exact"/>
      <w:ind w:left="0" w:right="0" w:firstLine="0"/>
      <w:jc w:val="left"/>
      <w:outlineLvl w:val="0"/>
    </w:pPr>
    <w:rPr>
      <w:rFonts w:asciiTheme="minorHAnsi" w:eastAsiaTheme="minorEastAsia" w:hAnsiTheme="minorHAnsi" w:cstheme="minorBidi"/>
      <w:color w:val="auto"/>
      <w:sz w:val="40"/>
    </w:rPr>
  </w:style>
  <w:style w:type="character" w:customStyle="1" w:styleId="CharStyle5">
    <w:name w:val="Char Style 5"/>
    <w:uiPriority w:val="99"/>
    <w:rsid w:val="00D652E2"/>
    <w:rPr>
      <w:rFonts w:ascii="Arial" w:hAnsi="Arial" w:cs="Arial"/>
      <w:b/>
      <w:bCs/>
      <w:sz w:val="21"/>
      <w:szCs w:val="21"/>
      <w:shd w:val="clear" w:color="auto" w:fill="FFFFFF"/>
    </w:rPr>
  </w:style>
  <w:style w:type="character" w:customStyle="1" w:styleId="CharStyle8">
    <w:name w:val="Char Style 8"/>
    <w:basedOn w:val="Predvolenpsmoodseku"/>
    <w:uiPriority w:val="99"/>
    <w:rsid w:val="00D652E2"/>
    <w:rPr>
      <w:sz w:val="21"/>
      <w:szCs w:val="21"/>
      <w:u w:val="none"/>
    </w:rPr>
  </w:style>
  <w:style w:type="character" w:styleId="Nevyrieenzmienka">
    <w:name w:val="Unresolved Mention"/>
    <w:basedOn w:val="Predvolenpsmoodseku"/>
    <w:uiPriority w:val="99"/>
    <w:semiHidden/>
    <w:unhideWhenUsed/>
    <w:rsid w:val="00A343EC"/>
    <w:rPr>
      <w:color w:val="605E5C"/>
      <w:shd w:val="clear" w:color="auto" w:fill="E1DFDD"/>
    </w:rPr>
  </w:style>
  <w:style w:type="character" w:customStyle="1" w:styleId="select2-selectionrendered9">
    <w:name w:val="select2-selection__rendered9"/>
    <w:basedOn w:val="Predvolenpsmoodseku"/>
    <w:rsid w:val="000F5B7B"/>
  </w:style>
  <w:style w:type="character" w:customStyle="1" w:styleId="st">
    <w:name w:val="st"/>
    <w:rsid w:val="000808AF"/>
  </w:style>
  <w:style w:type="character" w:customStyle="1" w:styleId="markedcontent">
    <w:name w:val="markedcontent"/>
    <w:basedOn w:val="Predvolenpsmoodseku"/>
    <w:rsid w:val="008F08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2202">
      <w:bodyDiv w:val="1"/>
      <w:marLeft w:val="0"/>
      <w:marRight w:val="0"/>
      <w:marTop w:val="0"/>
      <w:marBottom w:val="0"/>
      <w:divBdr>
        <w:top w:val="none" w:sz="0" w:space="0" w:color="auto"/>
        <w:left w:val="none" w:sz="0" w:space="0" w:color="auto"/>
        <w:bottom w:val="none" w:sz="0" w:space="0" w:color="auto"/>
        <w:right w:val="none" w:sz="0" w:space="0" w:color="auto"/>
      </w:divBdr>
    </w:div>
    <w:div w:id="43219015">
      <w:bodyDiv w:val="1"/>
      <w:marLeft w:val="0"/>
      <w:marRight w:val="0"/>
      <w:marTop w:val="0"/>
      <w:marBottom w:val="0"/>
      <w:divBdr>
        <w:top w:val="none" w:sz="0" w:space="0" w:color="auto"/>
        <w:left w:val="none" w:sz="0" w:space="0" w:color="auto"/>
        <w:bottom w:val="none" w:sz="0" w:space="0" w:color="auto"/>
        <w:right w:val="none" w:sz="0" w:space="0" w:color="auto"/>
      </w:divBdr>
    </w:div>
    <w:div w:id="87894230">
      <w:bodyDiv w:val="1"/>
      <w:marLeft w:val="0"/>
      <w:marRight w:val="0"/>
      <w:marTop w:val="0"/>
      <w:marBottom w:val="0"/>
      <w:divBdr>
        <w:top w:val="none" w:sz="0" w:space="0" w:color="auto"/>
        <w:left w:val="none" w:sz="0" w:space="0" w:color="auto"/>
        <w:bottom w:val="none" w:sz="0" w:space="0" w:color="auto"/>
        <w:right w:val="none" w:sz="0" w:space="0" w:color="auto"/>
      </w:divBdr>
      <w:divsChild>
        <w:div w:id="1738747557">
          <w:marLeft w:val="0"/>
          <w:marRight w:val="0"/>
          <w:marTop w:val="0"/>
          <w:marBottom w:val="0"/>
          <w:divBdr>
            <w:top w:val="none" w:sz="0" w:space="0" w:color="auto"/>
            <w:left w:val="none" w:sz="0" w:space="0" w:color="auto"/>
            <w:bottom w:val="none" w:sz="0" w:space="0" w:color="auto"/>
            <w:right w:val="none" w:sz="0" w:space="0" w:color="auto"/>
          </w:divBdr>
        </w:div>
      </w:divsChild>
    </w:div>
    <w:div w:id="114834255">
      <w:bodyDiv w:val="1"/>
      <w:marLeft w:val="0"/>
      <w:marRight w:val="0"/>
      <w:marTop w:val="0"/>
      <w:marBottom w:val="0"/>
      <w:divBdr>
        <w:top w:val="none" w:sz="0" w:space="0" w:color="auto"/>
        <w:left w:val="none" w:sz="0" w:space="0" w:color="auto"/>
        <w:bottom w:val="none" w:sz="0" w:space="0" w:color="auto"/>
        <w:right w:val="none" w:sz="0" w:space="0" w:color="auto"/>
      </w:divBdr>
    </w:div>
    <w:div w:id="142896928">
      <w:bodyDiv w:val="1"/>
      <w:marLeft w:val="0"/>
      <w:marRight w:val="0"/>
      <w:marTop w:val="0"/>
      <w:marBottom w:val="0"/>
      <w:divBdr>
        <w:top w:val="none" w:sz="0" w:space="0" w:color="auto"/>
        <w:left w:val="none" w:sz="0" w:space="0" w:color="auto"/>
        <w:bottom w:val="none" w:sz="0" w:space="0" w:color="auto"/>
        <w:right w:val="none" w:sz="0" w:space="0" w:color="auto"/>
      </w:divBdr>
    </w:div>
    <w:div w:id="174654241">
      <w:bodyDiv w:val="1"/>
      <w:marLeft w:val="0"/>
      <w:marRight w:val="0"/>
      <w:marTop w:val="0"/>
      <w:marBottom w:val="0"/>
      <w:divBdr>
        <w:top w:val="none" w:sz="0" w:space="0" w:color="auto"/>
        <w:left w:val="none" w:sz="0" w:space="0" w:color="auto"/>
        <w:bottom w:val="none" w:sz="0" w:space="0" w:color="auto"/>
        <w:right w:val="none" w:sz="0" w:space="0" w:color="auto"/>
      </w:divBdr>
    </w:div>
    <w:div w:id="202985606">
      <w:bodyDiv w:val="1"/>
      <w:marLeft w:val="0"/>
      <w:marRight w:val="0"/>
      <w:marTop w:val="0"/>
      <w:marBottom w:val="0"/>
      <w:divBdr>
        <w:top w:val="none" w:sz="0" w:space="0" w:color="auto"/>
        <w:left w:val="none" w:sz="0" w:space="0" w:color="auto"/>
        <w:bottom w:val="none" w:sz="0" w:space="0" w:color="auto"/>
        <w:right w:val="none" w:sz="0" w:space="0" w:color="auto"/>
      </w:divBdr>
    </w:div>
    <w:div w:id="238516644">
      <w:bodyDiv w:val="1"/>
      <w:marLeft w:val="0"/>
      <w:marRight w:val="0"/>
      <w:marTop w:val="0"/>
      <w:marBottom w:val="0"/>
      <w:divBdr>
        <w:top w:val="none" w:sz="0" w:space="0" w:color="auto"/>
        <w:left w:val="none" w:sz="0" w:space="0" w:color="auto"/>
        <w:bottom w:val="none" w:sz="0" w:space="0" w:color="auto"/>
        <w:right w:val="none" w:sz="0" w:space="0" w:color="auto"/>
      </w:divBdr>
    </w:div>
    <w:div w:id="247692065">
      <w:bodyDiv w:val="1"/>
      <w:marLeft w:val="0"/>
      <w:marRight w:val="0"/>
      <w:marTop w:val="0"/>
      <w:marBottom w:val="0"/>
      <w:divBdr>
        <w:top w:val="none" w:sz="0" w:space="0" w:color="auto"/>
        <w:left w:val="none" w:sz="0" w:space="0" w:color="auto"/>
        <w:bottom w:val="none" w:sz="0" w:space="0" w:color="auto"/>
        <w:right w:val="none" w:sz="0" w:space="0" w:color="auto"/>
      </w:divBdr>
    </w:div>
    <w:div w:id="256063150">
      <w:bodyDiv w:val="1"/>
      <w:marLeft w:val="0"/>
      <w:marRight w:val="0"/>
      <w:marTop w:val="0"/>
      <w:marBottom w:val="0"/>
      <w:divBdr>
        <w:top w:val="none" w:sz="0" w:space="0" w:color="auto"/>
        <w:left w:val="none" w:sz="0" w:space="0" w:color="auto"/>
        <w:bottom w:val="none" w:sz="0" w:space="0" w:color="auto"/>
        <w:right w:val="none" w:sz="0" w:space="0" w:color="auto"/>
      </w:divBdr>
    </w:div>
    <w:div w:id="272252871">
      <w:bodyDiv w:val="1"/>
      <w:marLeft w:val="0"/>
      <w:marRight w:val="0"/>
      <w:marTop w:val="0"/>
      <w:marBottom w:val="0"/>
      <w:divBdr>
        <w:top w:val="none" w:sz="0" w:space="0" w:color="auto"/>
        <w:left w:val="none" w:sz="0" w:space="0" w:color="auto"/>
        <w:bottom w:val="none" w:sz="0" w:space="0" w:color="auto"/>
        <w:right w:val="none" w:sz="0" w:space="0" w:color="auto"/>
      </w:divBdr>
    </w:div>
    <w:div w:id="300773788">
      <w:bodyDiv w:val="1"/>
      <w:marLeft w:val="0"/>
      <w:marRight w:val="0"/>
      <w:marTop w:val="0"/>
      <w:marBottom w:val="0"/>
      <w:divBdr>
        <w:top w:val="none" w:sz="0" w:space="0" w:color="auto"/>
        <w:left w:val="none" w:sz="0" w:space="0" w:color="auto"/>
        <w:bottom w:val="none" w:sz="0" w:space="0" w:color="auto"/>
        <w:right w:val="none" w:sz="0" w:space="0" w:color="auto"/>
      </w:divBdr>
    </w:div>
    <w:div w:id="378095308">
      <w:bodyDiv w:val="1"/>
      <w:marLeft w:val="0"/>
      <w:marRight w:val="0"/>
      <w:marTop w:val="0"/>
      <w:marBottom w:val="0"/>
      <w:divBdr>
        <w:top w:val="none" w:sz="0" w:space="0" w:color="auto"/>
        <w:left w:val="none" w:sz="0" w:space="0" w:color="auto"/>
        <w:bottom w:val="none" w:sz="0" w:space="0" w:color="auto"/>
        <w:right w:val="none" w:sz="0" w:space="0" w:color="auto"/>
      </w:divBdr>
    </w:div>
    <w:div w:id="439105956">
      <w:bodyDiv w:val="1"/>
      <w:marLeft w:val="0"/>
      <w:marRight w:val="0"/>
      <w:marTop w:val="0"/>
      <w:marBottom w:val="0"/>
      <w:divBdr>
        <w:top w:val="none" w:sz="0" w:space="0" w:color="auto"/>
        <w:left w:val="none" w:sz="0" w:space="0" w:color="auto"/>
        <w:bottom w:val="none" w:sz="0" w:space="0" w:color="auto"/>
        <w:right w:val="none" w:sz="0" w:space="0" w:color="auto"/>
      </w:divBdr>
    </w:div>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498614999">
      <w:bodyDiv w:val="1"/>
      <w:marLeft w:val="0"/>
      <w:marRight w:val="0"/>
      <w:marTop w:val="0"/>
      <w:marBottom w:val="0"/>
      <w:divBdr>
        <w:top w:val="none" w:sz="0" w:space="0" w:color="auto"/>
        <w:left w:val="none" w:sz="0" w:space="0" w:color="auto"/>
        <w:bottom w:val="none" w:sz="0" w:space="0" w:color="auto"/>
        <w:right w:val="none" w:sz="0" w:space="0" w:color="auto"/>
      </w:divBdr>
    </w:div>
    <w:div w:id="530730066">
      <w:bodyDiv w:val="1"/>
      <w:marLeft w:val="0"/>
      <w:marRight w:val="0"/>
      <w:marTop w:val="0"/>
      <w:marBottom w:val="0"/>
      <w:divBdr>
        <w:top w:val="none" w:sz="0" w:space="0" w:color="auto"/>
        <w:left w:val="none" w:sz="0" w:space="0" w:color="auto"/>
        <w:bottom w:val="none" w:sz="0" w:space="0" w:color="auto"/>
        <w:right w:val="none" w:sz="0" w:space="0" w:color="auto"/>
      </w:divBdr>
    </w:div>
    <w:div w:id="532501138">
      <w:bodyDiv w:val="1"/>
      <w:marLeft w:val="0"/>
      <w:marRight w:val="0"/>
      <w:marTop w:val="0"/>
      <w:marBottom w:val="0"/>
      <w:divBdr>
        <w:top w:val="none" w:sz="0" w:space="0" w:color="auto"/>
        <w:left w:val="none" w:sz="0" w:space="0" w:color="auto"/>
        <w:bottom w:val="none" w:sz="0" w:space="0" w:color="auto"/>
        <w:right w:val="none" w:sz="0" w:space="0" w:color="auto"/>
      </w:divBdr>
    </w:div>
    <w:div w:id="642269812">
      <w:bodyDiv w:val="1"/>
      <w:marLeft w:val="0"/>
      <w:marRight w:val="0"/>
      <w:marTop w:val="0"/>
      <w:marBottom w:val="0"/>
      <w:divBdr>
        <w:top w:val="none" w:sz="0" w:space="0" w:color="auto"/>
        <w:left w:val="none" w:sz="0" w:space="0" w:color="auto"/>
        <w:bottom w:val="none" w:sz="0" w:space="0" w:color="auto"/>
        <w:right w:val="none" w:sz="0" w:space="0" w:color="auto"/>
      </w:divBdr>
    </w:div>
    <w:div w:id="654408885">
      <w:bodyDiv w:val="1"/>
      <w:marLeft w:val="0"/>
      <w:marRight w:val="0"/>
      <w:marTop w:val="0"/>
      <w:marBottom w:val="0"/>
      <w:divBdr>
        <w:top w:val="none" w:sz="0" w:space="0" w:color="auto"/>
        <w:left w:val="none" w:sz="0" w:space="0" w:color="auto"/>
        <w:bottom w:val="none" w:sz="0" w:space="0" w:color="auto"/>
        <w:right w:val="none" w:sz="0" w:space="0" w:color="auto"/>
      </w:divBdr>
    </w:div>
    <w:div w:id="698315371">
      <w:bodyDiv w:val="1"/>
      <w:marLeft w:val="0"/>
      <w:marRight w:val="0"/>
      <w:marTop w:val="0"/>
      <w:marBottom w:val="0"/>
      <w:divBdr>
        <w:top w:val="none" w:sz="0" w:space="0" w:color="auto"/>
        <w:left w:val="none" w:sz="0" w:space="0" w:color="auto"/>
        <w:bottom w:val="none" w:sz="0" w:space="0" w:color="auto"/>
        <w:right w:val="none" w:sz="0" w:space="0" w:color="auto"/>
      </w:divBdr>
    </w:div>
    <w:div w:id="702706982">
      <w:bodyDiv w:val="1"/>
      <w:marLeft w:val="0"/>
      <w:marRight w:val="0"/>
      <w:marTop w:val="0"/>
      <w:marBottom w:val="0"/>
      <w:divBdr>
        <w:top w:val="none" w:sz="0" w:space="0" w:color="auto"/>
        <w:left w:val="none" w:sz="0" w:space="0" w:color="auto"/>
        <w:bottom w:val="none" w:sz="0" w:space="0" w:color="auto"/>
        <w:right w:val="none" w:sz="0" w:space="0" w:color="auto"/>
      </w:divBdr>
    </w:div>
    <w:div w:id="764886091">
      <w:bodyDiv w:val="1"/>
      <w:marLeft w:val="0"/>
      <w:marRight w:val="0"/>
      <w:marTop w:val="0"/>
      <w:marBottom w:val="0"/>
      <w:divBdr>
        <w:top w:val="none" w:sz="0" w:space="0" w:color="auto"/>
        <w:left w:val="none" w:sz="0" w:space="0" w:color="auto"/>
        <w:bottom w:val="none" w:sz="0" w:space="0" w:color="auto"/>
        <w:right w:val="none" w:sz="0" w:space="0" w:color="auto"/>
      </w:divBdr>
    </w:div>
    <w:div w:id="766118092">
      <w:bodyDiv w:val="1"/>
      <w:marLeft w:val="0"/>
      <w:marRight w:val="0"/>
      <w:marTop w:val="0"/>
      <w:marBottom w:val="0"/>
      <w:divBdr>
        <w:top w:val="none" w:sz="0" w:space="0" w:color="auto"/>
        <w:left w:val="none" w:sz="0" w:space="0" w:color="auto"/>
        <w:bottom w:val="none" w:sz="0" w:space="0" w:color="auto"/>
        <w:right w:val="none" w:sz="0" w:space="0" w:color="auto"/>
      </w:divBdr>
    </w:div>
    <w:div w:id="805850773">
      <w:bodyDiv w:val="1"/>
      <w:marLeft w:val="0"/>
      <w:marRight w:val="0"/>
      <w:marTop w:val="0"/>
      <w:marBottom w:val="0"/>
      <w:divBdr>
        <w:top w:val="none" w:sz="0" w:space="0" w:color="auto"/>
        <w:left w:val="none" w:sz="0" w:space="0" w:color="auto"/>
        <w:bottom w:val="none" w:sz="0" w:space="0" w:color="auto"/>
        <w:right w:val="none" w:sz="0" w:space="0" w:color="auto"/>
      </w:divBdr>
    </w:div>
    <w:div w:id="844057681">
      <w:bodyDiv w:val="1"/>
      <w:marLeft w:val="0"/>
      <w:marRight w:val="0"/>
      <w:marTop w:val="0"/>
      <w:marBottom w:val="0"/>
      <w:divBdr>
        <w:top w:val="none" w:sz="0" w:space="0" w:color="auto"/>
        <w:left w:val="none" w:sz="0" w:space="0" w:color="auto"/>
        <w:bottom w:val="none" w:sz="0" w:space="0" w:color="auto"/>
        <w:right w:val="none" w:sz="0" w:space="0" w:color="auto"/>
      </w:divBdr>
    </w:div>
    <w:div w:id="849220609">
      <w:bodyDiv w:val="1"/>
      <w:marLeft w:val="0"/>
      <w:marRight w:val="0"/>
      <w:marTop w:val="0"/>
      <w:marBottom w:val="0"/>
      <w:divBdr>
        <w:top w:val="none" w:sz="0" w:space="0" w:color="auto"/>
        <w:left w:val="none" w:sz="0" w:space="0" w:color="auto"/>
        <w:bottom w:val="none" w:sz="0" w:space="0" w:color="auto"/>
        <w:right w:val="none" w:sz="0" w:space="0" w:color="auto"/>
      </w:divBdr>
    </w:div>
    <w:div w:id="1000155403">
      <w:bodyDiv w:val="1"/>
      <w:marLeft w:val="0"/>
      <w:marRight w:val="0"/>
      <w:marTop w:val="0"/>
      <w:marBottom w:val="0"/>
      <w:divBdr>
        <w:top w:val="none" w:sz="0" w:space="0" w:color="auto"/>
        <w:left w:val="none" w:sz="0" w:space="0" w:color="auto"/>
        <w:bottom w:val="none" w:sz="0" w:space="0" w:color="auto"/>
        <w:right w:val="none" w:sz="0" w:space="0" w:color="auto"/>
      </w:divBdr>
    </w:div>
    <w:div w:id="1068116569">
      <w:bodyDiv w:val="1"/>
      <w:marLeft w:val="0"/>
      <w:marRight w:val="0"/>
      <w:marTop w:val="0"/>
      <w:marBottom w:val="0"/>
      <w:divBdr>
        <w:top w:val="none" w:sz="0" w:space="0" w:color="auto"/>
        <w:left w:val="none" w:sz="0" w:space="0" w:color="auto"/>
        <w:bottom w:val="none" w:sz="0" w:space="0" w:color="auto"/>
        <w:right w:val="none" w:sz="0" w:space="0" w:color="auto"/>
      </w:divBdr>
    </w:div>
    <w:div w:id="1145662035">
      <w:bodyDiv w:val="1"/>
      <w:marLeft w:val="0"/>
      <w:marRight w:val="0"/>
      <w:marTop w:val="0"/>
      <w:marBottom w:val="0"/>
      <w:divBdr>
        <w:top w:val="none" w:sz="0" w:space="0" w:color="auto"/>
        <w:left w:val="none" w:sz="0" w:space="0" w:color="auto"/>
        <w:bottom w:val="none" w:sz="0" w:space="0" w:color="auto"/>
        <w:right w:val="none" w:sz="0" w:space="0" w:color="auto"/>
      </w:divBdr>
    </w:div>
    <w:div w:id="1173181606">
      <w:bodyDiv w:val="1"/>
      <w:marLeft w:val="0"/>
      <w:marRight w:val="0"/>
      <w:marTop w:val="0"/>
      <w:marBottom w:val="0"/>
      <w:divBdr>
        <w:top w:val="none" w:sz="0" w:space="0" w:color="auto"/>
        <w:left w:val="none" w:sz="0" w:space="0" w:color="auto"/>
        <w:bottom w:val="none" w:sz="0" w:space="0" w:color="auto"/>
        <w:right w:val="none" w:sz="0" w:space="0" w:color="auto"/>
      </w:divBdr>
    </w:div>
    <w:div w:id="1174804629">
      <w:bodyDiv w:val="1"/>
      <w:marLeft w:val="0"/>
      <w:marRight w:val="0"/>
      <w:marTop w:val="0"/>
      <w:marBottom w:val="0"/>
      <w:divBdr>
        <w:top w:val="none" w:sz="0" w:space="0" w:color="auto"/>
        <w:left w:val="none" w:sz="0" w:space="0" w:color="auto"/>
        <w:bottom w:val="none" w:sz="0" w:space="0" w:color="auto"/>
        <w:right w:val="none" w:sz="0" w:space="0" w:color="auto"/>
      </w:divBdr>
      <w:divsChild>
        <w:div w:id="321080991">
          <w:marLeft w:val="0"/>
          <w:marRight w:val="0"/>
          <w:marTop w:val="0"/>
          <w:marBottom w:val="0"/>
          <w:divBdr>
            <w:top w:val="none" w:sz="0" w:space="0" w:color="auto"/>
            <w:left w:val="none" w:sz="0" w:space="0" w:color="auto"/>
            <w:bottom w:val="none" w:sz="0" w:space="0" w:color="auto"/>
            <w:right w:val="none" w:sz="0" w:space="0" w:color="auto"/>
          </w:divBdr>
        </w:div>
      </w:divsChild>
    </w:div>
    <w:div w:id="1305771153">
      <w:bodyDiv w:val="1"/>
      <w:marLeft w:val="0"/>
      <w:marRight w:val="0"/>
      <w:marTop w:val="0"/>
      <w:marBottom w:val="0"/>
      <w:divBdr>
        <w:top w:val="none" w:sz="0" w:space="0" w:color="auto"/>
        <w:left w:val="none" w:sz="0" w:space="0" w:color="auto"/>
        <w:bottom w:val="none" w:sz="0" w:space="0" w:color="auto"/>
        <w:right w:val="none" w:sz="0" w:space="0" w:color="auto"/>
      </w:divBdr>
    </w:div>
    <w:div w:id="1445268149">
      <w:bodyDiv w:val="1"/>
      <w:marLeft w:val="0"/>
      <w:marRight w:val="0"/>
      <w:marTop w:val="0"/>
      <w:marBottom w:val="0"/>
      <w:divBdr>
        <w:top w:val="none" w:sz="0" w:space="0" w:color="auto"/>
        <w:left w:val="none" w:sz="0" w:space="0" w:color="auto"/>
        <w:bottom w:val="none" w:sz="0" w:space="0" w:color="auto"/>
        <w:right w:val="none" w:sz="0" w:space="0" w:color="auto"/>
      </w:divBdr>
    </w:div>
    <w:div w:id="1487086766">
      <w:bodyDiv w:val="1"/>
      <w:marLeft w:val="0"/>
      <w:marRight w:val="0"/>
      <w:marTop w:val="0"/>
      <w:marBottom w:val="0"/>
      <w:divBdr>
        <w:top w:val="none" w:sz="0" w:space="0" w:color="auto"/>
        <w:left w:val="none" w:sz="0" w:space="0" w:color="auto"/>
        <w:bottom w:val="none" w:sz="0" w:space="0" w:color="auto"/>
        <w:right w:val="none" w:sz="0" w:space="0" w:color="auto"/>
      </w:divBdr>
    </w:div>
    <w:div w:id="1579174387">
      <w:bodyDiv w:val="1"/>
      <w:marLeft w:val="0"/>
      <w:marRight w:val="0"/>
      <w:marTop w:val="0"/>
      <w:marBottom w:val="0"/>
      <w:divBdr>
        <w:top w:val="none" w:sz="0" w:space="0" w:color="auto"/>
        <w:left w:val="none" w:sz="0" w:space="0" w:color="auto"/>
        <w:bottom w:val="none" w:sz="0" w:space="0" w:color="auto"/>
        <w:right w:val="none" w:sz="0" w:space="0" w:color="auto"/>
      </w:divBdr>
    </w:div>
    <w:div w:id="1585918050">
      <w:bodyDiv w:val="1"/>
      <w:marLeft w:val="0"/>
      <w:marRight w:val="0"/>
      <w:marTop w:val="0"/>
      <w:marBottom w:val="0"/>
      <w:divBdr>
        <w:top w:val="none" w:sz="0" w:space="0" w:color="auto"/>
        <w:left w:val="none" w:sz="0" w:space="0" w:color="auto"/>
        <w:bottom w:val="none" w:sz="0" w:space="0" w:color="auto"/>
        <w:right w:val="none" w:sz="0" w:space="0" w:color="auto"/>
      </w:divBdr>
    </w:div>
    <w:div w:id="1611816601">
      <w:bodyDiv w:val="1"/>
      <w:marLeft w:val="0"/>
      <w:marRight w:val="0"/>
      <w:marTop w:val="0"/>
      <w:marBottom w:val="0"/>
      <w:divBdr>
        <w:top w:val="none" w:sz="0" w:space="0" w:color="auto"/>
        <w:left w:val="none" w:sz="0" w:space="0" w:color="auto"/>
        <w:bottom w:val="none" w:sz="0" w:space="0" w:color="auto"/>
        <w:right w:val="none" w:sz="0" w:space="0" w:color="auto"/>
      </w:divBdr>
    </w:div>
    <w:div w:id="1632206040">
      <w:bodyDiv w:val="1"/>
      <w:marLeft w:val="0"/>
      <w:marRight w:val="0"/>
      <w:marTop w:val="0"/>
      <w:marBottom w:val="0"/>
      <w:divBdr>
        <w:top w:val="none" w:sz="0" w:space="0" w:color="auto"/>
        <w:left w:val="none" w:sz="0" w:space="0" w:color="auto"/>
        <w:bottom w:val="none" w:sz="0" w:space="0" w:color="auto"/>
        <w:right w:val="none" w:sz="0" w:space="0" w:color="auto"/>
      </w:divBdr>
    </w:div>
    <w:div w:id="1718043628">
      <w:bodyDiv w:val="1"/>
      <w:marLeft w:val="0"/>
      <w:marRight w:val="0"/>
      <w:marTop w:val="0"/>
      <w:marBottom w:val="0"/>
      <w:divBdr>
        <w:top w:val="none" w:sz="0" w:space="0" w:color="auto"/>
        <w:left w:val="none" w:sz="0" w:space="0" w:color="auto"/>
        <w:bottom w:val="none" w:sz="0" w:space="0" w:color="auto"/>
        <w:right w:val="none" w:sz="0" w:space="0" w:color="auto"/>
      </w:divBdr>
      <w:divsChild>
        <w:div w:id="819813248">
          <w:marLeft w:val="0"/>
          <w:marRight w:val="0"/>
          <w:marTop w:val="0"/>
          <w:marBottom w:val="0"/>
          <w:divBdr>
            <w:top w:val="none" w:sz="0" w:space="0" w:color="auto"/>
            <w:left w:val="none" w:sz="0" w:space="0" w:color="auto"/>
            <w:bottom w:val="none" w:sz="0" w:space="0" w:color="auto"/>
            <w:right w:val="none" w:sz="0" w:space="0" w:color="auto"/>
          </w:divBdr>
        </w:div>
      </w:divsChild>
    </w:div>
    <w:div w:id="1729917973">
      <w:bodyDiv w:val="1"/>
      <w:marLeft w:val="0"/>
      <w:marRight w:val="0"/>
      <w:marTop w:val="0"/>
      <w:marBottom w:val="0"/>
      <w:divBdr>
        <w:top w:val="none" w:sz="0" w:space="0" w:color="auto"/>
        <w:left w:val="none" w:sz="0" w:space="0" w:color="auto"/>
        <w:bottom w:val="none" w:sz="0" w:space="0" w:color="auto"/>
        <w:right w:val="none" w:sz="0" w:space="0" w:color="auto"/>
      </w:divBdr>
    </w:div>
    <w:div w:id="1802456091">
      <w:bodyDiv w:val="1"/>
      <w:marLeft w:val="0"/>
      <w:marRight w:val="0"/>
      <w:marTop w:val="0"/>
      <w:marBottom w:val="0"/>
      <w:divBdr>
        <w:top w:val="none" w:sz="0" w:space="0" w:color="auto"/>
        <w:left w:val="none" w:sz="0" w:space="0" w:color="auto"/>
        <w:bottom w:val="none" w:sz="0" w:space="0" w:color="auto"/>
        <w:right w:val="none" w:sz="0" w:space="0" w:color="auto"/>
      </w:divBdr>
    </w:div>
    <w:div w:id="1803032502">
      <w:bodyDiv w:val="1"/>
      <w:marLeft w:val="0"/>
      <w:marRight w:val="0"/>
      <w:marTop w:val="0"/>
      <w:marBottom w:val="0"/>
      <w:divBdr>
        <w:top w:val="none" w:sz="0" w:space="0" w:color="auto"/>
        <w:left w:val="none" w:sz="0" w:space="0" w:color="auto"/>
        <w:bottom w:val="none" w:sz="0" w:space="0" w:color="auto"/>
        <w:right w:val="none" w:sz="0" w:space="0" w:color="auto"/>
      </w:divBdr>
    </w:div>
    <w:div w:id="1821192899">
      <w:bodyDiv w:val="1"/>
      <w:marLeft w:val="0"/>
      <w:marRight w:val="0"/>
      <w:marTop w:val="0"/>
      <w:marBottom w:val="0"/>
      <w:divBdr>
        <w:top w:val="none" w:sz="0" w:space="0" w:color="auto"/>
        <w:left w:val="none" w:sz="0" w:space="0" w:color="auto"/>
        <w:bottom w:val="none" w:sz="0" w:space="0" w:color="auto"/>
        <w:right w:val="none" w:sz="0" w:space="0" w:color="auto"/>
      </w:divBdr>
    </w:div>
    <w:div w:id="1830514436">
      <w:bodyDiv w:val="1"/>
      <w:marLeft w:val="0"/>
      <w:marRight w:val="0"/>
      <w:marTop w:val="0"/>
      <w:marBottom w:val="0"/>
      <w:divBdr>
        <w:top w:val="none" w:sz="0" w:space="0" w:color="auto"/>
        <w:left w:val="none" w:sz="0" w:space="0" w:color="auto"/>
        <w:bottom w:val="none" w:sz="0" w:space="0" w:color="auto"/>
        <w:right w:val="none" w:sz="0" w:space="0" w:color="auto"/>
      </w:divBdr>
    </w:div>
    <w:div w:id="1855223124">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264994">
      <w:bodyDiv w:val="1"/>
      <w:marLeft w:val="0"/>
      <w:marRight w:val="0"/>
      <w:marTop w:val="0"/>
      <w:marBottom w:val="0"/>
      <w:divBdr>
        <w:top w:val="none" w:sz="0" w:space="0" w:color="auto"/>
        <w:left w:val="none" w:sz="0" w:space="0" w:color="auto"/>
        <w:bottom w:val="none" w:sz="0" w:space="0" w:color="auto"/>
        <w:right w:val="none" w:sz="0" w:space="0" w:color="auto"/>
      </w:divBdr>
    </w:div>
    <w:div w:id="2009212645">
      <w:bodyDiv w:val="1"/>
      <w:marLeft w:val="0"/>
      <w:marRight w:val="0"/>
      <w:marTop w:val="0"/>
      <w:marBottom w:val="0"/>
      <w:divBdr>
        <w:top w:val="none" w:sz="0" w:space="0" w:color="auto"/>
        <w:left w:val="none" w:sz="0" w:space="0" w:color="auto"/>
        <w:bottom w:val="none" w:sz="0" w:space="0" w:color="auto"/>
        <w:right w:val="none" w:sz="0" w:space="0" w:color="auto"/>
      </w:divBdr>
      <w:divsChild>
        <w:div w:id="21639992">
          <w:marLeft w:val="0"/>
          <w:marRight w:val="0"/>
          <w:marTop w:val="0"/>
          <w:marBottom w:val="0"/>
          <w:divBdr>
            <w:top w:val="none" w:sz="0" w:space="0" w:color="auto"/>
            <w:left w:val="none" w:sz="0" w:space="0" w:color="auto"/>
            <w:bottom w:val="none" w:sz="0" w:space="0" w:color="auto"/>
            <w:right w:val="none" w:sz="0" w:space="0" w:color="auto"/>
          </w:divBdr>
        </w:div>
      </w:divsChild>
    </w:div>
    <w:div w:id="2034527957">
      <w:bodyDiv w:val="1"/>
      <w:marLeft w:val="0"/>
      <w:marRight w:val="0"/>
      <w:marTop w:val="0"/>
      <w:marBottom w:val="0"/>
      <w:divBdr>
        <w:top w:val="none" w:sz="0" w:space="0" w:color="auto"/>
        <w:left w:val="none" w:sz="0" w:space="0" w:color="auto"/>
        <w:bottom w:val="none" w:sz="0" w:space="0" w:color="auto"/>
        <w:right w:val="none" w:sz="0" w:space="0" w:color="auto"/>
      </w:divBdr>
    </w:div>
    <w:div w:id="2135128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pisova@bbsk.s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8BF97-B25F-4B2B-9574-5A4B83666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8</Pages>
  <Words>3432</Words>
  <Characters>19566</Characters>
  <Application>Microsoft Office Word</Application>
  <DocSecurity>0</DocSecurity>
  <Lines>163</Lines>
  <Paragraphs>45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dc:description/>
  <cp:lastModifiedBy>Píšová Anna</cp:lastModifiedBy>
  <cp:revision>16</cp:revision>
  <cp:lastPrinted>2019-07-29T12:57:00Z</cp:lastPrinted>
  <dcterms:created xsi:type="dcterms:W3CDTF">2021-10-28T16:51:00Z</dcterms:created>
  <dcterms:modified xsi:type="dcterms:W3CDTF">2021-12-07T11:47:00Z</dcterms:modified>
</cp:coreProperties>
</file>