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29" w:rsidRDefault="00394329" w:rsidP="00394329">
      <w:pPr>
        <w:pStyle w:val="Default"/>
        <w:ind w:left="-567"/>
        <w:jc w:val="both"/>
        <w:rPr>
          <w:b/>
          <w:bCs/>
          <w:sz w:val="28"/>
          <w:szCs w:val="28"/>
        </w:rPr>
      </w:pPr>
    </w:p>
    <w:p w:rsidR="00394329" w:rsidRDefault="00394329" w:rsidP="00394329">
      <w:pPr>
        <w:pStyle w:val="Default"/>
        <w:ind w:left="-567"/>
        <w:jc w:val="both"/>
        <w:rPr>
          <w:b/>
          <w:bCs/>
          <w:sz w:val="28"/>
          <w:szCs w:val="28"/>
        </w:rPr>
      </w:pPr>
    </w:p>
    <w:p w:rsidR="00394329" w:rsidRDefault="00394329" w:rsidP="00D30E09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 – časť č.</w:t>
      </w:r>
      <w:r w:rsidR="00D30E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 </w:t>
      </w:r>
    </w:p>
    <w:p w:rsidR="00394329" w:rsidRDefault="00394329" w:rsidP="00D30E09">
      <w:pPr>
        <w:pStyle w:val="Default"/>
        <w:jc w:val="both"/>
        <w:rPr>
          <w:b/>
          <w:bCs/>
          <w:sz w:val="28"/>
          <w:szCs w:val="28"/>
        </w:rPr>
      </w:pPr>
    </w:p>
    <w:p w:rsidR="00394329" w:rsidRPr="00D30E09" w:rsidRDefault="00394329" w:rsidP="00D30E09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D30E09">
        <w:rPr>
          <w:b/>
          <w:bCs/>
        </w:rPr>
        <w:t>Lokalita č. 9</w:t>
      </w:r>
    </w:p>
    <w:p w:rsidR="00394329" w:rsidRPr="00D30E09" w:rsidRDefault="00394329" w:rsidP="00D30E09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D30E09">
        <w:rPr>
          <w:b/>
          <w:bCs/>
        </w:rPr>
        <w:t>Lokalita č. 11</w:t>
      </w:r>
    </w:p>
    <w:p w:rsidR="00394329" w:rsidRPr="00D30E09" w:rsidRDefault="00394329" w:rsidP="00D30E09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D30E09">
        <w:rPr>
          <w:b/>
          <w:bCs/>
        </w:rPr>
        <w:t>Lokalita č. 12</w:t>
      </w:r>
    </w:p>
    <w:p w:rsidR="00394329" w:rsidRDefault="00394329" w:rsidP="00D30E09">
      <w:pPr>
        <w:pStyle w:val="Default"/>
        <w:jc w:val="both"/>
        <w:rPr>
          <w:b/>
          <w:bCs/>
          <w:sz w:val="28"/>
          <w:szCs w:val="28"/>
        </w:rPr>
      </w:pPr>
    </w:p>
    <w:p w:rsidR="00491898" w:rsidRDefault="00491898" w:rsidP="00D30E09">
      <w:pPr>
        <w:pStyle w:val="Default"/>
        <w:jc w:val="both"/>
        <w:rPr>
          <w:sz w:val="22"/>
          <w:szCs w:val="22"/>
        </w:rPr>
      </w:pPr>
    </w:p>
    <w:p w:rsidR="00F43D7C" w:rsidRPr="00465746" w:rsidRDefault="00F43D7C" w:rsidP="00D30E09">
      <w:pPr>
        <w:pStyle w:val="Default"/>
        <w:jc w:val="both"/>
        <w:rPr>
          <w:sz w:val="22"/>
          <w:szCs w:val="22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</w:p>
    <w:p w:rsidR="00AB092B" w:rsidRPr="00465746" w:rsidRDefault="00AB092B" w:rsidP="00AB092B">
      <w:pPr>
        <w:pStyle w:val="Default"/>
        <w:ind w:left="-567"/>
        <w:jc w:val="both"/>
        <w:rPr>
          <w:sz w:val="22"/>
          <w:szCs w:val="22"/>
        </w:rPr>
      </w:pPr>
    </w:p>
    <w:p w:rsidR="00AB092B" w:rsidRPr="00296EA9" w:rsidRDefault="00AB092B" w:rsidP="00AB092B">
      <w:pPr>
        <w:pStyle w:val="Default"/>
        <w:ind w:left="-567"/>
        <w:jc w:val="both"/>
        <w:rPr>
          <w:b/>
          <w:sz w:val="22"/>
          <w:szCs w:val="22"/>
        </w:rPr>
      </w:pPr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Náhradná výsadba pre stavbu: KE, Rekonštrukcia a modernizácia cesty II/552 – </w:t>
      </w:r>
      <w:proofErr w:type="spellStart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>Slanecká</w:t>
      </w:r>
      <w:proofErr w:type="spellEnd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 cesta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Cieľom návrhu náhradnej výsadby je aspoň čiastočne nahradiť vyrúbanú zeleň v trase cesty II/552 na lokalitách, ktoré poskytlo Mesto Košice. Celá koncepcia riešenia území je navrhovaná tak, aby boli umožnené hodnotné sadovnícke úpravy nového priestoru a to umiestnením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stromov. Plochy pre umiestnenie náhradnej zelene budú vopred sadovnícky upravené – odstránené invázne a </w:t>
      </w:r>
      <w:proofErr w:type="spellStart"/>
      <w:r>
        <w:rPr>
          <w:sz w:val="22"/>
          <w:szCs w:val="22"/>
        </w:rPr>
        <w:t>burinné</w:t>
      </w:r>
      <w:proofErr w:type="spellEnd"/>
      <w:r>
        <w:rPr>
          <w:sz w:val="22"/>
          <w:szCs w:val="22"/>
        </w:rPr>
        <w:t xml:space="preserve"> rastliny, pokosené, vyrovnané, aby vysadené stromy vytvárali vhodnú kompozíciu svojou farebnosťou, formou a vzrastom. Prípravu plôch zabezpečí majiteľ pozemkov, nakoľko v náhradnej výsadbe budú vysadené len stromy a bude zabezpečené ich ošetrovanie po výsadbe. Pri výsadbe bude mechanicky odstránený pôvodný bylinný porast na ploche o rozmere 2x2 m.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Ako podklad pre vypracovanie projektu sadových úprav bola použitá katastrálna mapa so zameraním niektorých lokalít, prípadne spracované štúdie predmetného územia ktoré poskytlo Mesto Košice.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Výsadby drevín v celom riešenom území musia rešpektovať existujúce a navrhované inžinierske siete a ich ochranné pásma. Pred začiatkom realizácie sadovníckych prác je potrebné vytýčenie podzemných inžinierskych sietí v teréne ich správcami, aby nedošlo k ich poškodeniu pri výsadbe stromov (Zákon č.70/1998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v znení neskorších predpisov). Taktiež je nutné dodržať bezpečnostné vzdialenosti od jednotlivých trás inžinierskych sietí podľa pokynov ich správcov. Realizátor SO 030-00 Náhradná výsadba si pred začatím výsadbových</w:t>
      </w:r>
      <w:r>
        <w:t xml:space="preserve"> </w:t>
      </w:r>
      <w:r>
        <w:rPr>
          <w:sz w:val="22"/>
          <w:szCs w:val="22"/>
        </w:rPr>
        <w:t xml:space="preserve">prác musí v teréne preveriť všetky vytýčené vedenia inžinierskych sietí ich </w:t>
      </w:r>
      <w:proofErr w:type="spellStart"/>
      <w:r>
        <w:rPr>
          <w:sz w:val="22"/>
          <w:szCs w:val="22"/>
        </w:rPr>
        <w:t>odsondovaním</w:t>
      </w:r>
      <w:proofErr w:type="spellEnd"/>
      <w:r>
        <w:rPr>
          <w:sz w:val="22"/>
          <w:szCs w:val="22"/>
        </w:rPr>
        <w:t>.</w:t>
      </w:r>
    </w:p>
    <w:p w:rsidR="00AB092B" w:rsidRPr="003157E2" w:rsidRDefault="00AB092B" w:rsidP="00AB092B">
      <w:pPr>
        <w:pStyle w:val="Default"/>
        <w:ind w:left="-567"/>
        <w:jc w:val="both"/>
        <w:rPr>
          <w:sz w:val="22"/>
          <w:szCs w:val="22"/>
        </w:rPr>
      </w:pPr>
      <w:r w:rsidRPr="003157E2">
        <w:rPr>
          <w:sz w:val="22"/>
          <w:szCs w:val="22"/>
        </w:rPr>
        <w:t>Žiadame pri realizácii náhradnej výsadby drevín, aby bola dodržaná platná legislatíva a STN 837010 (Ošetrovanie, udržiavanie a ochrana stromovej vegetácie).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Návrh parametrov drevín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náhradné výsadby sa používajú </w:t>
      </w:r>
      <w:proofErr w:type="spellStart"/>
      <w:r>
        <w:rPr>
          <w:sz w:val="22"/>
          <w:szCs w:val="22"/>
        </w:rPr>
        <w:t>škôlkárske</w:t>
      </w:r>
      <w:proofErr w:type="spellEnd"/>
      <w:r>
        <w:rPr>
          <w:sz w:val="22"/>
          <w:szCs w:val="22"/>
        </w:rPr>
        <w:t xml:space="preserve"> výpestky I. triedy akosti, t. z. musia byť zdravé, bez chorôb a škodcov, ich habitus (vzrast a vzhľad), musí zodpovedať znakom daného druhu (kultivaru), musí byť bez deformácií a znakov poškodenia teplom, suchom, zimou, vetrom, zlým zaobchádzaním pri vyzdvihovaní a preprave, bez mechanického poškodenia, s nesúdržným balom alebo nádobou.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stromov bude spĺňať parametre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drevín (predpestované) s obvodom kmeňa 16/18 cm, so založenou korunkou vo výške 2,20 m. Stromy budú s predpísanou </w:t>
      </w:r>
      <w:proofErr w:type="spellStart"/>
      <w:r>
        <w:rPr>
          <w:sz w:val="22"/>
          <w:szCs w:val="22"/>
        </w:rPr>
        <w:t>podchodnou</w:t>
      </w:r>
      <w:proofErr w:type="spellEnd"/>
      <w:r>
        <w:rPr>
          <w:sz w:val="22"/>
          <w:szCs w:val="22"/>
        </w:rPr>
        <w:t xml:space="preserve"> výškou, odporúčame: predpestovať v špecializovanej škôlke minimálne tri krát presádzané, transportované a vysádzané so spevneným koreňovým balom. Vysádzať dreviny vypestované v podobných </w:t>
      </w:r>
      <w:proofErr w:type="spellStart"/>
      <w:r>
        <w:rPr>
          <w:sz w:val="22"/>
          <w:szCs w:val="22"/>
        </w:rPr>
        <w:t>klimatikých</w:t>
      </w:r>
      <w:proofErr w:type="spellEnd"/>
      <w:r>
        <w:rPr>
          <w:sz w:val="22"/>
          <w:szCs w:val="22"/>
        </w:rPr>
        <w:t xml:space="preserve"> pomeroch ako je lokalita výsadby. Koruna stromov musí byť pravidelná, prirodzene stavaná, odpovedajúca priemeru kmeňa, s terminálom v predĺžení osi kmeňa, v mieste navrúbľovania bez patologických zmien. Kmeň rovný, bez poškodenia kôry. Koreňový systém dostatočne hustý s koreňmi typickými pre daný druh. Koreňový bal zodpovedajúci veľkosti rastliny, husto a dobre prekorenený.</w:t>
      </w:r>
    </w:p>
    <w:p w:rsidR="00AB092B" w:rsidRDefault="00AB092B" w:rsidP="00AB092B">
      <w:pPr>
        <w:pStyle w:val="Default"/>
        <w:ind w:left="-567"/>
        <w:jc w:val="both"/>
        <w:rPr>
          <w:sz w:val="22"/>
          <w:szCs w:val="22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</w:p>
    <w:p w:rsidR="00AB092B" w:rsidRDefault="00AB092B" w:rsidP="00AB092B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Popis lokalít a druhové zloženie</w:t>
      </w:r>
    </w:p>
    <w:p w:rsidR="00AB092B" w:rsidRDefault="00AB092B" w:rsidP="00AB092B">
      <w:pPr>
        <w:ind w:left="-567"/>
        <w:rPr>
          <w:rFonts w:ascii="Arial" w:hAnsi="Arial" w:cs="Arial"/>
          <w:b/>
        </w:rPr>
      </w:pPr>
    </w:p>
    <w:p w:rsidR="00AB092B" w:rsidRPr="00296EA9" w:rsidRDefault="00AB092B" w:rsidP="00AB092B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9 – Sídlisko Nad jazerom – mimoúrovňová križovatka Nižné Kapustníky – </w:t>
      </w:r>
      <w:proofErr w:type="spellStart"/>
      <w:r w:rsidRPr="00296EA9">
        <w:rPr>
          <w:rFonts w:ascii="Arial" w:hAnsi="Arial" w:cs="Arial"/>
          <w:b/>
        </w:rPr>
        <w:t>Slanecká</w:t>
      </w:r>
      <w:proofErr w:type="spellEnd"/>
      <w:r w:rsidRPr="00296EA9">
        <w:rPr>
          <w:rFonts w:ascii="Arial" w:hAnsi="Arial" w:cs="Arial"/>
          <w:b/>
        </w:rPr>
        <w:t xml:space="preserve"> –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 xml:space="preserve">.: C-KN 330/121, C-KN 330/128, C-KN 330/129, E-KN 8212/501,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Jazero</w:t>
      </w:r>
    </w:p>
    <w:p w:rsidR="00AB092B" w:rsidRPr="00296EA9" w:rsidRDefault="00AB092B" w:rsidP="00AB092B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>Výsadba stromov je situovaná do vnútro</w:t>
      </w:r>
      <w:r>
        <w:rPr>
          <w:rFonts w:ascii="Arial" w:hAnsi="Arial" w:cs="Arial"/>
        </w:rPr>
        <w:t xml:space="preserve"> </w:t>
      </w:r>
      <w:r w:rsidRPr="00296EA9">
        <w:rPr>
          <w:rFonts w:ascii="Arial" w:hAnsi="Arial" w:cs="Arial"/>
        </w:rPr>
        <w:t xml:space="preserve">križovatkových priestorov križovatky Nižné Kapustníky – rovné plochy a pozdĺž pripájacej vetvy na </w:t>
      </w:r>
      <w:proofErr w:type="spellStart"/>
      <w:r w:rsidRPr="00296EA9">
        <w:rPr>
          <w:rFonts w:ascii="Arial" w:hAnsi="Arial" w:cs="Arial"/>
        </w:rPr>
        <w:t>Slaneckú</w:t>
      </w:r>
      <w:proofErr w:type="spellEnd"/>
      <w:r w:rsidRPr="00296EA9">
        <w:rPr>
          <w:rFonts w:ascii="Arial" w:hAnsi="Arial" w:cs="Arial"/>
        </w:rPr>
        <w:t xml:space="preserve"> cestu. Vytvorí sa tak zelená hmota, ktorá čiastočne nahradí odstraňovanú zeleň pri rekonštrukcii cesty II/552 </w:t>
      </w:r>
      <w:proofErr w:type="spellStart"/>
      <w:r w:rsidRPr="00296EA9">
        <w:rPr>
          <w:rFonts w:ascii="Arial" w:hAnsi="Arial" w:cs="Arial"/>
        </w:rPr>
        <w:t>Slanecká</w:t>
      </w:r>
      <w:proofErr w:type="spellEnd"/>
      <w:r w:rsidRPr="00296EA9">
        <w:rPr>
          <w:rFonts w:ascii="Arial" w:hAnsi="Arial" w:cs="Arial"/>
        </w:rPr>
        <w:t xml:space="preserve"> cesta. Na plochách určených pre výsadbu sa nachádzajú podzemné aj nadzemné vedenia sietí, ktoré je potrebné rešpektovať a stromy vysádzať mimo ich bezpečnostné pásmo, prípadne použiť </w:t>
      </w:r>
      <w:proofErr w:type="spellStart"/>
      <w:r w:rsidRPr="00296EA9">
        <w:rPr>
          <w:rFonts w:ascii="Arial" w:hAnsi="Arial" w:cs="Arial"/>
        </w:rPr>
        <w:t>protikoreňovú</w:t>
      </w:r>
      <w:proofErr w:type="spellEnd"/>
      <w:r w:rsidRPr="00296EA9">
        <w:rPr>
          <w:rFonts w:ascii="Arial" w:hAnsi="Arial" w:cs="Arial"/>
        </w:rPr>
        <w:t xml:space="preserve"> clonu.  V náhradnej výsadbe budú vysádzané druhy drevín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 + kultivary,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obyčajný),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(čerešňa),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(čremcha), </w:t>
      </w:r>
      <w:proofErr w:type="spellStart"/>
      <w:r w:rsidRPr="00296EA9">
        <w:rPr>
          <w:rFonts w:ascii="Arial" w:hAnsi="Arial" w:cs="Arial"/>
        </w:rPr>
        <w:t>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sylvestris</w:t>
      </w:r>
      <w:proofErr w:type="spellEnd"/>
      <w:r w:rsidRPr="00296EA9">
        <w:rPr>
          <w:rFonts w:ascii="Arial" w:hAnsi="Arial" w:cs="Arial"/>
        </w:rPr>
        <w:t xml:space="preserve"> (borovica),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aria</w:t>
      </w:r>
      <w:proofErr w:type="spellEnd"/>
      <w:r w:rsidRPr="00296EA9">
        <w:rPr>
          <w:rFonts w:ascii="Arial" w:hAnsi="Arial" w:cs="Arial"/>
        </w:rPr>
        <w:t xml:space="preserve"> (jarabina mukyňová),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(jarabina),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(lipa).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106 ks</w:t>
      </w:r>
      <w:r w:rsidRPr="00296EA9">
        <w:rPr>
          <w:rFonts w:ascii="Arial" w:hAnsi="Arial" w:cs="Arial"/>
        </w:rPr>
        <w:t>: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19 ks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18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20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Columnare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9 ks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7 ks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 vtáčia)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12 ks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 strapcovitá)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sylvestris</w:t>
      </w:r>
      <w:proofErr w:type="spellEnd"/>
      <w:r w:rsidRPr="00296EA9">
        <w:rPr>
          <w:rFonts w:ascii="Arial" w:hAnsi="Arial" w:cs="Arial"/>
        </w:rPr>
        <w:t xml:space="preserve"> (borovica lesná)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aria</w:t>
      </w:r>
      <w:proofErr w:type="spellEnd"/>
      <w:r w:rsidRPr="00296EA9">
        <w:rPr>
          <w:rFonts w:ascii="Arial" w:hAnsi="Arial" w:cs="Arial"/>
        </w:rPr>
        <w:t xml:space="preserve"> (jarabina mukyňová)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(jarabina prostredná)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AB092B" w:rsidRDefault="00AB092B" w:rsidP="00AB092B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8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  <w:r w:rsidRPr="00296EA9">
        <w:rPr>
          <w:rFonts w:ascii="Arial" w:hAnsi="Arial" w:cs="Arial"/>
        </w:rPr>
        <w:t>.</w:t>
      </w:r>
    </w:p>
    <w:p w:rsidR="00AB092B" w:rsidRPr="00296EA9" w:rsidRDefault="00AB092B" w:rsidP="00AB092B">
      <w:pPr>
        <w:ind w:left="-567"/>
        <w:rPr>
          <w:rFonts w:ascii="Arial" w:hAnsi="Arial" w:cs="Arial"/>
        </w:rPr>
      </w:pPr>
    </w:p>
    <w:p w:rsidR="00AB092B" w:rsidRPr="00296EA9" w:rsidRDefault="00AB092B" w:rsidP="00AB092B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11 – Krásna – ŽŠ Sv. Marka </w:t>
      </w:r>
      <w:proofErr w:type="spellStart"/>
      <w:r w:rsidRPr="00296EA9">
        <w:rPr>
          <w:rFonts w:ascii="Arial" w:hAnsi="Arial" w:cs="Arial"/>
          <w:b/>
        </w:rPr>
        <w:t>Križina</w:t>
      </w:r>
      <w:proofErr w:type="spellEnd"/>
      <w:r w:rsidRPr="00296EA9">
        <w:rPr>
          <w:rFonts w:ascii="Arial" w:hAnsi="Arial" w:cs="Arial"/>
          <w:b/>
        </w:rPr>
        <w:t xml:space="preserve">,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 xml:space="preserve">. 5053, 5052/1,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Krásna – výsadba po obvode areálu ZŠ</w:t>
      </w:r>
    </w:p>
    <w:p w:rsidR="00AB092B" w:rsidRPr="00296EA9" w:rsidRDefault="00AB092B" w:rsidP="00AB092B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>Výsadba stromov je situovaná po obvode pozemku zo strany od Ukrajinskej ulice, výsadba bude tvoriť vizuálnu a protihlukovú clonu od cesty II/552. Čiastočne je tu obmedzenie sieťami – prípojka el.</w:t>
      </w:r>
      <w:r>
        <w:rPr>
          <w:rFonts w:ascii="Arial" w:hAnsi="Arial" w:cs="Arial"/>
        </w:rPr>
        <w:t xml:space="preserve"> </w:t>
      </w:r>
      <w:r w:rsidRPr="00296EA9">
        <w:rPr>
          <w:rFonts w:ascii="Arial" w:hAnsi="Arial" w:cs="Arial"/>
        </w:rPr>
        <w:t xml:space="preserve">energie, ktorú je potrebné ochrániť podzemnou </w:t>
      </w:r>
      <w:proofErr w:type="spellStart"/>
      <w:r w:rsidRPr="00296EA9">
        <w:rPr>
          <w:rFonts w:ascii="Arial" w:hAnsi="Arial" w:cs="Arial"/>
        </w:rPr>
        <w:t>prikoreňovou</w:t>
      </w:r>
      <w:proofErr w:type="spellEnd"/>
      <w:r w:rsidRPr="00296EA9">
        <w:rPr>
          <w:rFonts w:ascii="Arial" w:hAnsi="Arial" w:cs="Arial"/>
        </w:rPr>
        <w:t xml:space="preserve"> clonou. V náhradnej výsadbe bud</w:t>
      </w:r>
      <w:r>
        <w:rPr>
          <w:rFonts w:ascii="Arial" w:hAnsi="Arial" w:cs="Arial"/>
        </w:rPr>
        <w:t>e vysadený</w:t>
      </w:r>
      <w:r w:rsidRPr="00296EA9">
        <w:rPr>
          <w:rFonts w:ascii="Arial" w:hAnsi="Arial" w:cs="Arial"/>
        </w:rPr>
        <w:t xml:space="preserve"> druh dreviny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(lipa).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30 ks</w:t>
      </w:r>
      <w:r w:rsidRPr="00296EA9">
        <w:rPr>
          <w:rFonts w:ascii="Arial" w:hAnsi="Arial" w:cs="Arial"/>
        </w:rPr>
        <w:t>:</w:t>
      </w:r>
    </w:p>
    <w:p w:rsidR="00AB092B" w:rsidRDefault="00AB092B" w:rsidP="00AB092B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30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  <w:r w:rsidRPr="00296EA9">
        <w:rPr>
          <w:rFonts w:ascii="Arial" w:hAnsi="Arial" w:cs="Arial"/>
        </w:rPr>
        <w:t>.</w:t>
      </w:r>
    </w:p>
    <w:p w:rsidR="00AB092B" w:rsidRPr="00296EA9" w:rsidRDefault="00AB092B" w:rsidP="00AB092B">
      <w:pPr>
        <w:ind w:left="-567"/>
        <w:rPr>
          <w:rFonts w:ascii="Arial" w:hAnsi="Arial" w:cs="Arial"/>
        </w:rPr>
      </w:pPr>
    </w:p>
    <w:p w:rsidR="00AB092B" w:rsidRPr="00296EA9" w:rsidRDefault="00AB092B" w:rsidP="00AB092B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12 – Sídlisko Nad jazerom – priestor medzi areálom MŠ Dneperská a ulicou Uralskou – p. č.4422/31, 4422/1,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Jazero</w:t>
      </w:r>
    </w:p>
    <w:p w:rsidR="00AB092B" w:rsidRPr="00296EA9" w:rsidRDefault="00AB092B" w:rsidP="00AB092B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Návrh uvažuje s výsadbou stromoradia pozdĺž centrálneho komunikačného ťahu pre peších a pozdĺž chodníka zo strany Uralskej ulice. Plocha, na ktorej budú vysádzané dreviny je v súčasnej dobe využívaná ako parčík s odpočinkovými zónami. Na plochách určených pre výsadbu sa nachádzajú podzemné vedenia sietí, ktoré je potrebné rešpektovať a stromy vysádzať mimo ich bezpečnostné pásmo, prípadne použiť </w:t>
      </w:r>
      <w:proofErr w:type="spellStart"/>
      <w:r w:rsidRPr="00296EA9">
        <w:rPr>
          <w:rFonts w:ascii="Arial" w:hAnsi="Arial" w:cs="Arial"/>
        </w:rPr>
        <w:t>protikoreňovú</w:t>
      </w:r>
      <w:proofErr w:type="spellEnd"/>
      <w:r>
        <w:rPr>
          <w:rFonts w:ascii="Arial" w:hAnsi="Arial" w:cs="Arial"/>
        </w:rPr>
        <w:t xml:space="preserve"> clonu. V náhradnej výsadbe bude vysadený</w:t>
      </w:r>
      <w:r w:rsidRPr="00296EA9">
        <w:rPr>
          <w:rFonts w:ascii="Arial" w:hAnsi="Arial" w:cs="Arial"/>
        </w:rPr>
        <w:t xml:space="preserve"> druh</w:t>
      </w:r>
      <w:r>
        <w:rPr>
          <w:rFonts w:ascii="Arial" w:hAnsi="Arial" w:cs="Arial"/>
        </w:rPr>
        <w:t xml:space="preserve"> drevi</w:t>
      </w:r>
      <w:r w:rsidRPr="00296EA9">
        <w:rPr>
          <w:rFonts w:ascii="Arial" w:hAnsi="Arial" w:cs="Arial"/>
        </w:rPr>
        <w:t>n</w:t>
      </w:r>
      <w:r>
        <w:rPr>
          <w:rFonts w:ascii="Arial" w:hAnsi="Arial" w:cs="Arial"/>
        </w:rPr>
        <w:t>y</w:t>
      </w:r>
      <w:r w:rsidRPr="00296EA9">
        <w:rPr>
          <w:rFonts w:ascii="Arial" w:hAnsi="Arial" w:cs="Arial"/>
        </w:rPr>
        <w:t xml:space="preserve">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Elegant</w:t>
      </w:r>
      <w:proofErr w:type="spellEnd"/>
      <w:r w:rsidRPr="00296EA9">
        <w:rPr>
          <w:rFonts w:ascii="Arial" w:hAnsi="Arial" w:cs="Arial"/>
        </w:rPr>
        <w:t xml:space="preserve"> (javor poľný).</w:t>
      </w:r>
    </w:p>
    <w:p w:rsidR="00AB092B" w:rsidRPr="00296EA9" w:rsidRDefault="00AB092B" w:rsidP="00AB092B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13 ks</w:t>
      </w:r>
      <w:r w:rsidRPr="00296EA9">
        <w:rPr>
          <w:rFonts w:ascii="Arial" w:hAnsi="Arial" w:cs="Arial"/>
        </w:rPr>
        <w:t>:</w:t>
      </w:r>
    </w:p>
    <w:p w:rsidR="00AB092B" w:rsidRPr="00296EA9" w:rsidRDefault="00AB092B" w:rsidP="00AB092B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13 ks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Elegant</w:t>
      </w:r>
      <w:proofErr w:type="spellEnd"/>
      <w:r w:rsidRPr="00296EA9">
        <w:rPr>
          <w:rFonts w:ascii="Arial" w:hAnsi="Arial" w:cs="Arial"/>
        </w:rPr>
        <w:t xml:space="preserve"> (javor poľný)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  <w:r w:rsidRPr="00296EA9">
        <w:rPr>
          <w:rFonts w:ascii="Arial" w:hAnsi="Arial" w:cs="Arial"/>
        </w:rPr>
        <w:t>.</w:t>
      </w:r>
    </w:p>
    <w:p w:rsidR="00AB092B" w:rsidRPr="001C51C9" w:rsidRDefault="00AB092B" w:rsidP="00AB092B">
      <w:pPr>
        <w:ind w:left="-567"/>
        <w:jc w:val="both"/>
        <w:rPr>
          <w:rFonts w:ascii="Arial" w:hAnsi="Arial" w:cs="Arial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>Výsadba drevín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Projektová dokumentácia rieši náhradnú výsadbu za odstránené dreviny v trase stavby Rekonštrukcia a modernizácia cesty II/552 – </w:t>
      </w:r>
      <w:proofErr w:type="spellStart"/>
      <w:r>
        <w:rPr>
          <w:rFonts w:ascii="Arial" w:hAnsi="Arial" w:cs="Arial"/>
          <w:color w:val="000000"/>
        </w:rPr>
        <w:t>Slanecká</w:t>
      </w:r>
      <w:proofErr w:type="spellEnd"/>
      <w:r>
        <w:rPr>
          <w:rFonts w:ascii="Arial" w:hAnsi="Arial" w:cs="Arial"/>
          <w:color w:val="000000"/>
        </w:rPr>
        <w:t xml:space="preserve"> cesta v Košiciach. Náhradná výsadba bude vysadená na plochách, ktoré poskytlo Mesto Košice v celkovom počte 774 ks stromov. Počet vysádzaných stromov vychádza z inventarizácie a spoločenského ohodnotenia drevín, ktoré boli asanované z dôvodu rekonštrukcie cesty II/552. Projektová dokumentácia rieši návrh výsadby stromov na lokalitách, na vopred zameraných plochách, návrh sortimentu drevín a prispôsobenie výsadby v nadväznosti na vedenia inžinierskych sietí na jednotlivých lokalitách. V projektovej dokumentácii sú navrhnuté opatrenia, ktoré je potrebné urobiť pri realizácii výsadieb, ktoré budú pozostávať z osadenia </w:t>
      </w:r>
      <w:proofErr w:type="spellStart"/>
      <w:r>
        <w:rPr>
          <w:rFonts w:ascii="Arial" w:hAnsi="Arial" w:cs="Arial"/>
          <w:color w:val="000000"/>
        </w:rPr>
        <w:t>protikoreňových</w:t>
      </w:r>
      <w:proofErr w:type="spellEnd"/>
      <w:r>
        <w:rPr>
          <w:rFonts w:ascii="Arial" w:hAnsi="Arial" w:cs="Arial"/>
          <w:color w:val="000000"/>
        </w:rPr>
        <w:t xml:space="preserve"> bariér ak bude v blízkosti podzemné vedenie inžinierskej siete. V dokumentácii je návrh technológie výsadby, </w:t>
      </w:r>
      <w:proofErr w:type="spellStart"/>
      <w:r>
        <w:rPr>
          <w:rFonts w:ascii="Arial" w:hAnsi="Arial" w:cs="Arial"/>
          <w:color w:val="000000"/>
        </w:rPr>
        <w:t>t.z</w:t>
      </w:r>
      <w:proofErr w:type="spellEnd"/>
      <w:r>
        <w:rPr>
          <w:rFonts w:ascii="Arial" w:hAnsi="Arial" w:cs="Arial"/>
          <w:color w:val="000000"/>
        </w:rPr>
        <w:t xml:space="preserve">. dodanie hnojív, zeminy potrebnej na výmenu pôdy, stabilizačné opatrenia a návrh následnej údržby. Výsadby budú urobené na pozemkoch, ktoré sú vysporiadané, je zabezpečený súhlas majiteľa s umiestnením náhradnej výsadby a zabezpečené ošetrovanie majiteľom pozemku po ukončení výsadieb a ošetrovania. Plochy, ktoré boli poskytnuté budú pripravené, </w:t>
      </w:r>
      <w:proofErr w:type="spellStart"/>
      <w:r>
        <w:rPr>
          <w:rFonts w:ascii="Arial" w:hAnsi="Arial" w:cs="Arial"/>
          <w:color w:val="000000"/>
        </w:rPr>
        <w:t>t.z</w:t>
      </w:r>
      <w:proofErr w:type="spellEnd"/>
      <w:r>
        <w:rPr>
          <w:rFonts w:ascii="Arial" w:hAnsi="Arial" w:cs="Arial"/>
          <w:color w:val="000000"/>
        </w:rPr>
        <w:t>. pokosený bylinný porast, odstránené invázne rastliny, vyrovnané, bez navážok stavebného materiálu a pod.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Výsadby stromov budú urobené v riadnom agrotechnickom termíne, ktorý je nasledovný. Aby boli využité dve zrážkové obdobia jeseň a jar, projektant odporúča aby sa výsadba zrealizovala v jesennom období v mesiacoch september až november (do nástupu mrazov), v prípade, že bude nutné výsadby robiť na jar tak v mesiacoch marec až apríl.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 vlastnou výsadbou budú na plochy, ktoré sú určené pre výsadbu, navezené substráty, potrebné pri výsadbe stromov. Pre výsadbu stromov bude použitý stromový substrát.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 upravení terénu sa pristúpi k výsadbe drevín na miestach, ktoré sú orientačne vyznačené vo výsadbovom pláne – presné miesta výsadby budú určené až po vytýčení podzemných vedení sietí. Stromy budú vysadené v trávnatých plochách. V prípade výskytu sietí v blízkosti výsadbových miest sa použije </w:t>
      </w:r>
      <w:proofErr w:type="spellStart"/>
      <w:r>
        <w:rPr>
          <w:rFonts w:ascii="Arial" w:hAnsi="Arial" w:cs="Arial"/>
          <w:color w:val="000000"/>
        </w:rPr>
        <w:t>protikoreňová</w:t>
      </w:r>
      <w:proofErr w:type="spellEnd"/>
      <w:r>
        <w:rPr>
          <w:rFonts w:ascii="Arial" w:hAnsi="Arial" w:cs="Arial"/>
          <w:color w:val="000000"/>
        </w:rPr>
        <w:t xml:space="preserve"> zábrana do hĺbky 60 cm a položí sa na dĺžku 2,0 m medzi bal stromu a sieť. Miesta pre výsadbu stromov budú upresnené až po presnom vytýčení inžinierskych sietí, ktoré sú vyznačené vo výkresovej časti projektovej dokumentácie len orientačne, </w:t>
      </w:r>
      <w:proofErr w:type="spellStart"/>
      <w:r>
        <w:rPr>
          <w:rFonts w:ascii="Arial" w:hAnsi="Arial" w:cs="Arial"/>
          <w:color w:val="000000"/>
        </w:rPr>
        <w:t>t.z</w:t>
      </w:r>
      <w:proofErr w:type="spellEnd"/>
      <w:r>
        <w:rPr>
          <w:rFonts w:ascii="Arial" w:hAnsi="Arial" w:cs="Arial"/>
          <w:color w:val="000000"/>
        </w:rPr>
        <w:t>. že v situácii výsadieb stromov nie sú vytýčené jednotlivé výsadbové miesta pre stromy, nakoľko sa tu vyskytujú podzemné vedenia sietí. Po ich vytýčení a usmernení správcami týchto sietí je potrebné upraviť miesto výsadby aby nedošlo k poškodeniu vedenia.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Stromy budú vysádzané do jám o objeme do 1,0 m</w:t>
      </w:r>
      <w:r>
        <w:rPr>
          <w:rFonts w:ascii="Arial" w:hAnsi="Arial" w:cs="Arial"/>
          <w:color w:val="000000"/>
          <w:sz w:val="14"/>
          <w:szCs w:val="14"/>
        </w:rPr>
        <w:t xml:space="preserve">3 </w:t>
      </w:r>
      <w:r>
        <w:rPr>
          <w:rFonts w:ascii="Arial" w:hAnsi="Arial" w:cs="Arial"/>
          <w:color w:val="000000"/>
        </w:rPr>
        <w:t>s 50% výmenou pôdy (0,5 m</w:t>
      </w:r>
      <w:r>
        <w:rPr>
          <w:rFonts w:ascii="Arial" w:hAnsi="Arial" w:cs="Arial"/>
          <w:color w:val="000000"/>
          <w:sz w:val="14"/>
          <w:szCs w:val="14"/>
        </w:rPr>
        <w:t xml:space="preserve">3 </w:t>
      </w:r>
      <w:r>
        <w:rPr>
          <w:rFonts w:ascii="Arial" w:hAnsi="Arial" w:cs="Arial"/>
          <w:color w:val="000000"/>
        </w:rPr>
        <w:t xml:space="preserve">na strom), na výmenu vykopanej zeminy z jamy sa použije stromový substrát (zmes zeminy, štrku a piesku), ktorý zabezpečí lepšie prerastanie koreňov do okolitého terénu. Substrát pre výmenu pôdy pri výsadbe drevín bude zložený z troch zložiek a to </w:t>
      </w:r>
      <w:proofErr w:type="spellStart"/>
      <w:r>
        <w:rPr>
          <w:rFonts w:ascii="Arial" w:hAnsi="Arial" w:cs="Arial"/>
          <w:color w:val="000000"/>
        </w:rPr>
        <w:t>humózna</w:t>
      </w:r>
      <w:proofErr w:type="spellEnd"/>
      <w:r>
        <w:rPr>
          <w:rFonts w:ascii="Arial" w:hAnsi="Arial" w:cs="Arial"/>
          <w:color w:val="000000"/>
        </w:rPr>
        <w:t xml:space="preserve"> zemina – 40%, štrk frakcie 32/64 mm – 35% a piesok – 25%. Takto zložený substrát sa pridá pri výsadbe do jamy súčasne s vlahovým kondicionérom v dávke 200 g/strom a anorganické tabletované zásobné hnojivo – 4 ks/strom o hmotnosti 10 g.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Okraje výsadbovej jamy pre stromy musia byť rozryté. Po uložení stromu do výsadbovej jamy sa pristúpi ku kotveniu stromu. Stromy budú kotvené o nadzemnú konštrukciu z troch kolov dĺžky 3,5 m vo vrchnej časti spojených latkou dĺžky 1,5 m. Koly budú z ihličnatého dreva a ošetrené voči hubám (namorené). Ku kolom budú stromy vyviazané pružným úväzkom dĺžky 4,0 m, v mieste vyviazania bude kmeň chránený proti oderu jutou v jednej vrstve, kmeň stromu bude chránený rákosovou rohožou do výšky 2,0 m a šírky 0,5 m. V bezprostrednom okolí kmeňa vysadených stromov bude kruh s priemerom 1 m bez trávnika a bude pokrytý vrstvou drvenej kôry (borky) v hrúbke min. 8 cm zrna 10-40 mm, aby sa zminimalizovala následná údržba. Na kruhy bez založeného trávnika pod </w:t>
      </w:r>
      <w:proofErr w:type="spellStart"/>
      <w:r>
        <w:rPr>
          <w:rFonts w:ascii="Arial" w:hAnsi="Arial" w:cs="Arial"/>
          <w:color w:val="000000"/>
        </w:rPr>
        <w:t>mulčovaciu</w:t>
      </w:r>
      <w:proofErr w:type="spellEnd"/>
      <w:r>
        <w:rPr>
          <w:rFonts w:ascii="Arial" w:hAnsi="Arial" w:cs="Arial"/>
          <w:color w:val="000000"/>
        </w:rPr>
        <w:t xml:space="preserve"> kôru bude rozprestretá </w:t>
      </w:r>
      <w:proofErr w:type="spellStart"/>
      <w:r>
        <w:rPr>
          <w:rFonts w:ascii="Arial" w:hAnsi="Arial" w:cs="Arial"/>
          <w:color w:val="000000"/>
        </w:rPr>
        <w:t>mulčovacia</w:t>
      </w:r>
      <w:proofErr w:type="spellEnd"/>
      <w:r>
        <w:rPr>
          <w:rFonts w:ascii="Arial" w:hAnsi="Arial" w:cs="Arial"/>
          <w:color w:val="000000"/>
        </w:rPr>
        <w:t xml:space="preserve"> plachta (plošná gramáž 50 g/m</w:t>
      </w:r>
      <w:r>
        <w:rPr>
          <w:rFonts w:ascii="Arial" w:hAnsi="Arial" w:cs="Arial"/>
          <w:color w:val="000000"/>
          <w:sz w:val="14"/>
          <w:szCs w:val="14"/>
        </w:rPr>
        <w:t>2</w:t>
      </w:r>
      <w:r>
        <w:rPr>
          <w:rFonts w:ascii="Arial" w:hAnsi="Arial" w:cs="Arial"/>
          <w:color w:val="000000"/>
        </w:rPr>
        <w:t xml:space="preserve">), ktorá sa na okrajoch prichytí sponkami. Táto vrstva zadržiava vlahu a zabraňuje prerastaniu nežiadúcich burín. 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závlahu stromu sa osadí závlahový systém s uzatvárateľným otvorom – flexibilná perforovaná hadica s ochranou proti upchávaniu otvorov (polyester a pod.) v dĺžke 2,0 m. Hadica sa obtočí okolo koreňového balu stromu a vyvedenie nad povrch. Pri výsadbe bude urobená dôkladná zálievka v dávke 150 l na strom. Následne do 6 mesiacov po ukončení výsadby bude urobená zálievka v dávke 2 krát po 150 l na strom.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Spracoval: Ing. Miroslav Stehlík,</w:t>
      </w:r>
    </w:p>
    <w:p w:rsidR="00AB092B" w:rsidRDefault="00AB092B" w:rsidP="00AB09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základe Technickej správy </w:t>
      </w:r>
      <w:proofErr w:type="spellStart"/>
      <w:r w:rsidRPr="0042640E">
        <w:rPr>
          <w:rFonts w:ascii="Arial" w:hAnsi="Arial" w:cs="Arial"/>
          <w:color w:val="000000"/>
        </w:rPr>
        <w:t>Amberg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proofErr w:type="spellStart"/>
      <w:r w:rsidRPr="0042640E">
        <w:rPr>
          <w:rFonts w:ascii="Arial" w:hAnsi="Arial" w:cs="Arial"/>
          <w:color w:val="000000"/>
        </w:rPr>
        <w:t>Engineering</w:t>
      </w:r>
      <w:proofErr w:type="spellEnd"/>
      <w:r w:rsidRPr="0042640E">
        <w:rPr>
          <w:rFonts w:ascii="Arial" w:hAnsi="Arial" w:cs="Arial"/>
          <w:color w:val="000000"/>
        </w:rPr>
        <w:t xml:space="preserve">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 spracova</w:t>
      </w:r>
      <w:r>
        <w:rPr>
          <w:rFonts w:ascii="Arial" w:hAnsi="Arial" w:cs="Arial"/>
          <w:color w:val="000000"/>
        </w:rPr>
        <w:t>nej</w:t>
      </w:r>
      <w:r w:rsidRPr="0042640E">
        <w:rPr>
          <w:rFonts w:ascii="Arial" w:hAnsi="Arial" w:cs="Arial"/>
          <w:color w:val="000000"/>
        </w:rPr>
        <w:t xml:space="preserve"> kolektív</w:t>
      </w:r>
      <w:r>
        <w:rPr>
          <w:rFonts w:ascii="Arial" w:hAnsi="Arial" w:cs="Arial"/>
          <w:color w:val="000000"/>
        </w:rPr>
        <w:t>om</w:t>
      </w:r>
      <w:r w:rsidRPr="0042640E">
        <w:rPr>
          <w:rFonts w:ascii="Arial" w:hAnsi="Arial" w:cs="Arial"/>
          <w:color w:val="000000"/>
        </w:rPr>
        <w:t xml:space="preserve"> VODNÉ ZDROJE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., Bratislava</w:t>
      </w:r>
      <w:r>
        <w:rPr>
          <w:rFonts w:ascii="Arial" w:hAnsi="Arial" w:cs="Arial"/>
          <w:color w:val="000000"/>
        </w:rPr>
        <w:t xml:space="preserve">, </w:t>
      </w:r>
      <w:r w:rsidRPr="0042640E">
        <w:rPr>
          <w:rFonts w:ascii="Arial" w:hAnsi="Arial" w:cs="Arial"/>
          <w:color w:val="000000"/>
        </w:rPr>
        <w:t xml:space="preserve">Ing. Simona </w:t>
      </w:r>
      <w:proofErr w:type="spellStart"/>
      <w:r w:rsidRPr="0042640E">
        <w:rPr>
          <w:rFonts w:ascii="Arial" w:hAnsi="Arial" w:cs="Arial"/>
          <w:color w:val="000000"/>
        </w:rPr>
        <w:t>Žajdlíková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42640E">
        <w:rPr>
          <w:rFonts w:ascii="Arial" w:hAnsi="Arial" w:cs="Arial"/>
          <w:color w:val="000000"/>
        </w:rPr>
        <w:t xml:space="preserve">Ing. Juraj </w:t>
      </w:r>
      <w:proofErr w:type="spellStart"/>
      <w:r w:rsidRPr="0042640E">
        <w:rPr>
          <w:rFonts w:ascii="Arial" w:hAnsi="Arial" w:cs="Arial"/>
          <w:color w:val="000000"/>
        </w:rPr>
        <w:t>Zvědělík</w:t>
      </w:r>
      <w:proofErr w:type="spellEnd"/>
      <w:r>
        <w:rPr>
          <w:rFonts w:ascii="Arial" w:hAnsi="Arial" w:cs="Arial"/>
          <w:color w:val="000000"/>
        </w:rPr>
        <w:t>, z januára 2019.</w:t>
      </w:r>
    </w:p>
    <w:p w:rsidR="00F776D4" w:rsidRDefault="00F776D4" w:rsidP="00AB092B">
      <w:pPr>
        <w:pStyle w:val="Default"/>
        <w:jc w:val="both"/>
      </w:pPr>
    </w:p>
    <w:sectPr w:rsidR="00F776D4" w:rsidSect="00F807F4">
      <w:headerReference w:type="default" r:id="rId7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F7" w:rsidRDefault="006F43F7" w:rsidP="00394329">
      <w:pPr>
        <w:spacing w:after="0" w:line="240" w:lineRule="auto"/>
      </w:pPr>
      <w:r>
        <w:separator/>
      </w:r>
    </w:p>
  </w:endnote>
  <w:endnote w:type="continuationSeparator" w:id="0">
    <w:p w:rsidR="006F43F7" w:rsidRDefault="006F43F7" w:rsidP="0039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F7" w:rsidRDefault="006F43F7" w:rsidP="00394329">
      <w:pPr>
        <w:spacing w:after="0" w:line="240" w:lineRule="auto"/>
      </w:pPr>
      <w:r>
        <w:separator/>
      </w:r>
    </w:p>
  </w:footnote>
  <w:footnote w:type="continuationSeparator" w:id="0">
    <w:p w:rsidR="006F43F7" w:rsidRDefault="006F43F7" w:rsidP="0039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29" w:rsidRDefault="00394329">
    <w:pPr>
      <w:pStyle w:val="Hlavika"/>
    </w:pPr>
    <w:r>
      <w:t>Príloha č.1  Zmluvy o poskytnutí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B8A8DC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C67ACF"/>
    <w:multiLevelType w:val="hybridMultilevel"/>
    <w:tmpl w:val="527E4638"/>
    <w:lvl w:ilvl="0" w:tplc="F6F6E4FC">
      <w:start w:val="2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9"/>
    <w:rsid w:val="0009341A"/>
    <w:rsid w:val="001C51C9"/>
    <w:rsid w:val="00223A29"/>
    <w:rsid w:val="00285E44"/>
    <w:rsid w:val="00290FB2"/>
    <w:rsid w:val="00296EA9"/>
    <w:rsid w:val="002C312E"/>
    <w:rsid w:val="00394329"/>
    <w:rsid w:val="00465746"/>
    <w:rsid w:val="00491898"/>
    <w:rsid w:val="004961A2"/>
    <w:rsid w:val="004E7AC2"/>
    <w:rsid w:val="00613EB6"/>
    <w:rsid w:val="006C04FA"/>
    <w:rsid w:val="006F43F7"/>
    <w:rsid w:val="00761DF9"/>
    <w:rsid w:val="007B1B03"/>
    <w:rsid w:val="007E0E5B"/>
    <w:rsid w:val="007E3C1A"/>
    <w:rsid w:val="007F4B7C"/>
    <w:rsid w:val="00817459"/>
    <w:rsid w:val="008D1741"/>
    <w:rsid w:val="009C03CB"/>
    <w:rsid w:val="00A312A9"/>
    <w:rsid w:val="00AB092B"/>
    <w:rsid w:val="00AD2D1B"/>
    <w:rsid w:val="00C51107"/>
    <w:rsid w:val="00D05990"/>
    <w:rsid w:val="00D30E09"/>
    <w:rsid w:val="00D44F1B"/>
    <w:rsid w:val="00D47ACC"/>
    <w:rsid w:val="00D87447"/>
    <w:rsid w:val="00D932FE"/>
    <w:rsid w:val="00DC7C3D"/>
    <w:rsid w:val="00F4150A"/>
    <w:rsid w:val="00F43D7C"/>
    <w:rsid w:val="00F776D4"/>
    <w:rsid w:val="00F807F4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BFBB"/>
  <w15:chartTrackingRefBased/>
  <w15:docId w15:val="{86E4F00A-31C1-49C6-BD9F-6DD5ED49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92B"/>
  </w:style>
  <w:style w:type="paragraph" w:styleId="Nadpis1">
    <w:name w:val="heading 1"/>
    <w:basedOn w:val="Normlny"/>
    <w:next w:val="Normlny"/>
    <w:link w:val="Nadpis1Char"/>
    <w:qFormat/>
    <w:rsid w:val="00AD2D1B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D2D1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6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AD2D1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AD2D1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2D1B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4"/>
    </w:pPr>
    <w:rPr>
      <w:rFonts w:ascii="Arial" w:eastAsia="Times New Roman" w:hAnsi="Arial" w:cs="Times New Roman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D2D1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5"/>
    </w:pPr>
    <w:rPr>
      <w:rFonts w:ascii="Arial" w:eastAsia="Times New Roman" w:hAnsi="Arial" w:cs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D2D1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6"/>
    </w:pPr>
    <w:rPr>
      <w:rFonts w:ascii="Arial" w:eastAsia="Times New Roman" w:hAnsi="Arial" w:cs="Times New Roman"/>
      <w:i/>
      <w:szCs w:val="20"/>
      <w:u w:val="words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D2D1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5760" w:hanging="360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2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AD2D1B"/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AD2D1B"/>
    <w:rPr>
      <w:rFonts w:ascii="Arial" w:eastAsia="Times New Roman" w:hAnsi="Arial" w:cs="Times New Roman"/>
      <w:b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AD2D1B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AD2D1B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AD2D1B"/>
    <w:rPr>
      <w:rFonts w:ascii="Arial" w:eastAsia="Times New Roman" w:hAnsi="Arial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AD2D1B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D2D1B"/>
    <w:rPr>
      <w:rFonts w:ascii="Arial" w:eastAsia="Times New Roman" w:hAnsi="Arial" w:cs="Times New Roman"/>
      <w:i/>
      <w:szCs w:val="20"/>
      <w:u w:val="words"/>
      <w:lang w:eastAsia="sk-SK"/>
    </w:rPr>
  </w:style>
  <w:style w:type="character" w:customStyle="1" w:styleId="Nadpis8Char">
    <w:name w:val="Nadpis 8 Char"/>
    <w:basedOn w:val="Predvolenpsmoodseku"/>
    <w:link w:val="Nadpis8"/>
    <w:rsid w:val="00AD2D1B"/>
    <w:rPr>
      <w:rFonts w:ascii="Arial" w:eastAsia="Times New Roman" w:hAnsi="Arial" w:cs="Times New Roman"/>
      <w:i/>
      <w:sz w:val="20"/>
      <w:szCs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AD2D1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sk-SK"/>
    </w:rPr>
  </w:style>
  <w:style w:type="character" w:customStyle="1" w:styleId="TextkomentraChar">
    <w:name w:val="Text komentára Char"/>
    <w:aliases w:val="Text poznámky Char"/>
    <w:basedOn w:val="Predvolenpsmoodseku"/>
    <w:link w:val="Textkomentra"/>
    <w:rsid w:val="00AD2D1B"/>
    <w:rPr>
      <w:rFonts w:ascii="Arial" w:eastAsia="Times New Roman" w:hAnsi="Arial" w:cs="Times New Roman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9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4329"/>
  </w:style>
  <w:style w:type="paragraph" w:styleId="Pta">
    <w:name w:val="footer"/>
    <w:basedOn w:val="Normlny"/>
    <w:link w:val="PtaChar"/>
    <w:uiPriority w:val="99"/>
    <w:unhideWhenUsed/>
    <w:rsid w:val="0039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Stehlík</dc:creator>
  <cp:keywords/>
  <dc:description/>
  <cp:lastModifiedBy>Ing. Martin Vasko</cp:lastModifiedBy>
  <cp:revision>10</cp:revision>
  <dcterms:created xsi:type="dcterms:W3CDTF">2021-11-11T13:05:00Z</dcterms:created>
  <dcterms:modified xsi:type="dcterms:W3CDTF">2021-12-02T12:37:00Z</dcterms:modified>
</cp:coreProperties>
</file>