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75577" w14:textId="56AA0C34" w:rsidR="0029433A" w:rsidRDefault="001D5BA1" w:rsidP="001D5BA1">
      <w:pPr>
        <w:jc w:val="right"/>
        <w:rPr>
          <w:rFonts w:ascii="Georgia" w:eastAsia="Times New Roman" w:hAnsi="Georgia"/>
          <w:b/>
          <w:i/>
        </w:rPr>
      </w:pPr>
      <w:r>
        <w:rPr>
          <w:rFonts w:ascii="Georgia" w:eastAsia="Times New Roman" w:hAnsi="Georgia"/>
          <w:b/>
          <w:i/>
        </w:rPr>
        <w:t xml:space="preserve">          Všetkým záujemcom</w:t>
      </w:r>
    </w:p>
    <w:p w14:paraId="54A30680" w14:textId="77777777" w:rsidR="001D5BA1" w:rsidRDefault="001D5BA1" w:rsidP="001D5BA1">
      <w:pPr>
        <w:jc w:val="right"/>
        <w:rPr>
          <w:rFonts w:ascii="Georgia" w:eastAsia="Times New Roman" w:hAnsi="Georgia"/>
          <w:b/>
          <w:i/>
        </w:rPr>
      </w:pPr>
    </w:p>
    <w:p w14:paraId="1239594C" w14:textId="63D769EF" w:rsidR="001D5BA1" w:rsidRPr="001D5BA1" w:rsidRDefault="001D5BA1" w:rsidP="001D5BA1">
      <w:pPr>
        <w:jc w:val="right"/>
        <w:rPr>
          <w:rFonts w:ascii="Georgia" w:eastAsia="Times New Roman" w:hAnsi="Georgia"/>
          <w:i/>
        </w:rPr>
      </w:pPr>
      <w:r w:rsidRPr="001D5BA1">
        <w:rPr>
          <w:rFonts w:ascii="Georgia" w:eastAsia="Times New Roman" w:hAnsi="Georgia"/>
          <w:i/>
        </w:rPr>
        <w:t>V Košice, 07.01.2022</w:t>
      </w:r>
    </w:p>
    <w:p w14:paraId="51A68415" w14:textId="77777777" w:rsidR="0029433A" w:rsidRDefault="0029433A" w:rsidP="00A326A1">
      <w:pPr>
        <w:rPr>
          <w:rFonts w:ascii="Georgia" w:eastAsia="Times New Roman" w:hAnsi="Georgia"/>
          <w:b/>
          <w:i/>
        </w:rPr>
      </w:pPr>
    </w:p>
    <w:p w14:paraId="7542B718" w14:textId="77777777" w:rsidR="00920D70" w:rsidRPr="00A326A1" w:rsidRDefault="00920D70" w:rsidP="00A326A1">
      <w:pPr>
        <w:rPr>
          <w:rFonts w:ascii="Georgia" w:eastAsia="Times New Roman" w:hAnsi="Georgia"/>
          <w:b/>
          <w:i/>
        </w:rPr>
      </w:pPr>
      <w:r w:rsidRPr="00A326A1">
        <w:rPr>
          <w:rFonts w:ascii="Georgia" w:eastAsia="Times New Roman" w:hAnsi="Georgia"/>
          <w:b/>
          <w:i/>
        </w:rPr>
        <w:t>Vec</w:t>
      </w:r>
    </w:p>
    <w:p w14:paraId="1B76FB33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3E8F8129" w14:textId="39FE2FAE" w:rsidR="00920D70" w:rsidRPr="00A326A1" w:rsidRDefault="00920D70" w:rsidP="00A326A1">
      <w:pPr>
        <w:ind w:right="20"/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</w:rPr>
        <w:t>Oznámenie verejného obstarávateľa o</w:t>
      </w:r>
      <w:r w:rsidR="001D5BA1">
        <w:rPr>
          <w:rFonts w:ascii="Georgia" w:eastAsia="Times New Roman" w:hAnsi="Georgia"/>
        </w:rPr>
        <w:t> vykonaní Redakčnej opravy</w:t>
      </w:r>
    </w:p>
    <w:p w14:paraId="225ACD20" w14:textId="77777777" w:rsidR="00920D70" w:rsidRPr="00A326A1" w:rsidRDefault="00920D70" w:rsidP="00A326A1">
      <w:pPr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  <w:noProof/>
        </w:rPr>
        <w:drawing>
          <wp:anchor distT="0" distB="0" distL="114300" distR="114300" simplePos="0" relativeHeight="251658240" behindDoc="1" locked="0" layoutInCell="1" allowOverlap="1" wp14:anchorId="13F03C3A" wp14:editId="02432F0D">
            <wp:simplePos x="0" y="0"/>
            <wp:positionH relativeFrom="column">
              <wp:posOffset>-19685</wp:posOffset>
            </wp:positionH>
            <wp:positionV relativeFrom="paragraph">
              <wp:posOffset>18415</wp:posOffset>
            </wp:positionV>
            <wp:extent cx="5760720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C0631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</w:rPr>
      </w:pPr>
    </w:p>
    <w:p w14:paraId="3E08ED33" w14:textId="191C7B44" w:rsidR="00F47D9B" w:rsidRPr="00F47D9B" w:rsidRDefault="00F47D9B" w:rsidP="00F47D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hAnsi="Georgia" w:cs="Times New Roman"/>
          <w:b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b/>
          <w:shd w:val="clear" w:color="auto" w:fill="FFFFFF"/>
          <w:lang w:eastAsia="en-US"/>
        </w:rPr>
        <w:t>Identifikácia verejného obstarávateľa</w:t>
      </w:r>
    </w:p>
    <w:p w14:paraId="39862408" w14:textId="77777777" w:rsidR="00F47D9B" w:rsidRP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Univerzitná nemocnica L. </w:t>
      </w:r>
      <w:proofErr w:type="spellStart"/>
      <w:r w:rsidRPr="00F47D9B">
        <w:rPr>
          <w:rFonts w:ascii="Georgia" w:hAnsi="Georgia" w:cs="Times New Roman"/>
          <w:shd w:val="clear" w:color="auto" w:fill="FFFFFF"/>
          <w:lang w:eastAsia="en-US"/>
        </w:rPr>
        <w:t>Pasteura</w:t>
      </w:r>
      <w:proofErr w:type="spellEnd"/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Košice</w:t>
      </w:r>
    </w:p>
    <w:p w14:paraId="0FA9D87E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>Rastislavova 43,</w:t>
      </w:r>
    </w:p>
    <w:p w14:paraId="00BC2831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041 90 Košice</w:t>
      </w:r>
      <w:r w:rsidR="00AC7752" w:rsidRPr="00AC7752">
        <w:rPr>
          <w:rFonts w:ascii="Georgia" w:hAnsi="Georgia" w:cs="Times New Roman"/>
          <w:shd w:val="clear" w:color="auto" w:fill="FFFFFF"/>
          <w:lang w:eastAsia="en-US"/>
        </w:rPr>
        <w:t xml:space="preserve"> </w:t>
      </w:r>
    </w:p>
    <w:p w14:paraId="58B2A5A7" w14:textId="4D5E845E" w:rsidR="00FE4ECB" w:rsidRPr="00AC7752" w:rsidRDefault="00FE4EC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AC7752">
        <w:rPr>
          <w:rFonts w:ascii="Georgia" w:hAnsi="Georgia" w:cs="Times New Roman"/>
          <w:shd w:val="clear" w:color="auto" w:fill="FFFFFF"/>
          <w:lang w:eastAsia="en-US"/>
        </w:rPr>
        <w:t>(ďalej len ako ,,</w:t>
      </w:r>
      <w:r w:rsidRPr="00AC7752">
        <w:rPr>
          <w:rFonts w:ascii="Georgia" w:hAnsi="Georgia" w:cs="Times New Roman"/>
          <w:i/>
          <w:shd w:val="clear" w:color="auto" w:fill="FFFFFF"/>
          <w:lang w:eastAsia="en-US"/>
        </w:rPr>
        <w:t>verejný obstarávateľ</w:t>
      </w:r>
      <w:r w:rsidRPr="00AC7752">
        <w:rPr>
          <w:rFonts w:ascii="Georgia" w:hAnsi="Georgia" w:cs="Times New Roman"/>
          <w:shd w:val="clear" w:color="auto" w:fill="FFFFFF"/>
          <w:lang w:eastAsia="en-US"/>
        </w:rPr>
        <w:t>“)</w:t>
      </w:r>
    </w:p>
    <w:p w14:paraId="5889EA62" w14:textId="7777777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hAnsi="Georgia" w:cs="Times New Roman"/>
          <w:shd w:val="clear" w:color="auto" w:fill="FFFFFF"/>
          <w:lang w:eastAsia="en-US"/>
        </w:rPr>
      </w:pPr>
    </w:p>
    <w:p w14:paraId="3DF18EF6" w14:textId="77777777" w:rsidR="00FE4ECB" w:rsidRPr="00A326A1" w:rsidRDefault="00FE4ECB" w:rsidP="00960F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eastAsia="Times New Roman" w:hAnsi="Georgia" w:cs="Times New Roman"/>
          <w:b/>
        </w:rPr>
      </w:pPr>
      <w:r w:rsidRPr="00A326A1">
        <w:rPr>
          <w:rFonts w:ascii="Georgia" w:eastAsia="Times New Roman" w:hAnsi="Georgia" w:cs="Times New Roman"/>
          <w:b/>
        </w:rPr>
        <w:t>Označenie verejného obstarávania</w:t>
      </w:r>
    </w:p>
    <w:p w14:paraId="770659A4" w14:textId="617E1D9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eastAsia="Times New Roman" w:hAnsi="Georgia" w:cs="Times New Roman"/>
        </w:rPr>
      </w:pPr>
      <w:r w:rsidRPr="00A326A1">
        <w:rPr>
          <w:rFonts w:ascii="Georgia" w:eastAsia="Times New Roman" w:hAnsi="Georgia" w:cs="Times New Roman"/>
        </w:rPr>
        <w:t xml:space="preserve">Druh postupu: 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="00F47D9B">
        <w:rPr>
          <w:rFonts w:ascii="Georgia" w:eastAsia="Times New Roman" w:hAnsi="Georgia" w:cs="Times New Roman"/>
        </w:rPr>
        <w:t>Nad</w:t>
      </w:r>
      <w:r w:rsidR="00F44560" w:rsidRPr="00A326A1">
        <w:rPr>
          <w:rFonts w:ascii="Georgia" w:eastAsia="Times New Roman" w:hAnsi="Georgia" w:cs="Times New Roman"/>
        </w:rPr>
        <w:t>limitná</w:t>
      </w:r>
      <w:r w:rsidRPr="00A326A1">
        <w:rPr>
          <w:rFonts w:ascii="Georgia" w:eastAsia="Times New Roman" w:hAnsi="Georgia" w:cs="Times New Roman"/>
        </w:rPr>
        <w:t xml:space="preserve"> zákazka, Verejná súťaž </w:t>
      </w:r>
    </w:p>
    <w:p w14:paraId="49A9E675" w14:textId="6FE1AD68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 xml:space="preserve">Názov zákazky: </w:t>
      </w:r>
      <w:r w:rsidRPr="00A326A1">
        <w:rPr>
          <w:rFonts w:ascii="Georgia" w:hAnsi="Georgia" w:cs="Times New Roman"/>
          <w:lang w:eastAsia="en-US"/>
        </w:rPr>
        <w:tab/>
        <w:t>,,</w:t>
      </w:r>
      <w:r w:rsidR="00B13916" w:rsidRPr="00A326A1">
        <w:rPr>
          <w:rFonts w:ascii="Georgia" w:hAnsi="Georgia"/>
        </w:rPr>
        <w:t xml:space="preserve"> </w:t>
      </w:r>
      <w:r w:rsidR="00F47D9B" w:rsidRPr="00F47D9B">
        <w:rPr>
          <w:rFonts w:ascii="Georgia" w:hAnsi="Georgia"/>
          <w:b/>
          <w:bCs/>
        </w:rPr>
        <w:t xml:space="preserve">Dodávka </w:t>
      </w:r>
      <w:r w:rsidR="00AF203B">
        <w:rPr>
          <w:rFonts w:ascii="Georgia" w:hAnsi="Georgia"/>
          <w:b/>
          <w:bCs/>
        </w:rPr>
        <w:t>zemného plynu</w:t>
      </w:r>
      <w:r w:rsidR="00F47D9B" w:rsidRPr="00F47D9B">
        <w:rPr>
          <w:rFonts w:ascii="Georgia" w:hAnsi="Georgia"/>
          <w:b/>
          <w:bCs/>
        </w:rPr>
        <w:t xml:space="preserve"> pre Univerzitnú nemocnicu L. </w:t>
      </w:r>
      <w:proofErr w:type="spellStart"/>
      <w:r w:rsidR="00F47D9B" w:rsidRPr="00F47D9B">
        <w:rPr>
          <w:rFonts w:ascii="Georgia" w:hAnsi="Georgia"/>
          <w:b/>
          <w:bCs/>
        </w:rPr>
        <w:t>Pasteura</w:t>
      </w:r>
      <w:proofErr w:type="spellEnd"/>
      <w:r w:rsidR="00F47D9B" w:rsidRPr="00F47D9B">
        <w:rPr>
          <w:rFonts w:ascii="Georgia" w:hAnsi="Georgia"/>
          <w:b/>
          <w:bCs/>
        </w:rPr>
        <w:t xml:space="preserve"> Košice 2022</w:t>
      </w:r>
      <w:r w:rsidRPr="00A326A1">
        <w:rPr>
          <w:rFonts w:ascii="Georgia" w:hAnsi="Georgia" w:cs="Times New Roman"/>
          <w:bCs/>
          <w:i/>
          <w:iCs/>
          <w:lang w:eastAsia="en-US"/>
        </w:rPr>
        <w:t>“</w:t>
      </w:r>
      <w:r w:rsidR="00F44560" w:rsidRPr="00A326A1">
        <w:rPr>
          <w:rFonts w:ascii="Georgia" w:hAnsi="Georgia" w:cs="Times New Roman"/>
          <w:bCs/>
          <w:i/>
          <w:iCs/>
          <w:lang w:eastAsia="en-US"/>
        </w:rPr>
        <w:t xml:space="preserve"> </w:t>
      </w:r>
    </w:p>
    <w:p w14:paraId="15FAF657" w14:textId="585CCBF9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hAnsi="Georgia" w:cs="Times New Roman"/>
          <w:lang w:eastAsia="en-US"/>
        </w:rPr>
        <w:t>Vyhlásené a publikované:</w:t>
      </w:r>
      <w:r w:rsidRPr="00A326A1">
        <w:rPr>
          <w:rFonts w:ascii="Georgia" w:hAnsi="Georgia" w:cs="Times New Roman"/>
          <w:lang w:eastAsia="en-US"/>
        </w:rPr>
        <w:tab/>
      </w:r>
      <w:r w:rsidR="00F47D9B">
        <w:rPr>
          <w:rFonts w:ascii="Georgia" w:hAnsi="Georgia" w:cs="Times New Roman"/>
          <w:lang w:eastAsia="en-US"/>
        </w:rPr>
        <w:t xml:space="preserve">Oznámením o vyhlásení verejného obstarávania v EU Vestníku č. </w:t>
      </w:r>
      <w:r w:rsidR="00AF203B" w:rsidRPr="00AF203B">
        <w:rPr>
          <w:rFonts w:ascii="Georgia" w:hAnsi="Georgia" w:cs="Times New Roman"/>
          <w:lang w:eastAsia="en-US"/>
        </w:rPr>
        <w:t>2021/S 245-643930</w:t>
      </w:r>
      <w:r w:rsidR="00F47D9B">
        <w:rPr>
          <w:rFonts w:ascii="Georgia" w:hAnsi="Georgia" w:cs="Times New Roman"/>
          <w:lang w:eastAsia="en-US"/>
        </w:rPr>
        <w:t xml:space="preserve"> zo dňa</w:t>
      </w:r>
      <w:r w:rsidR="00F47D9B" w:rsidRPr="00F47D9B">
        <w:rPr>
          <w:rFonts w:ascii="Georgia" w:hAnsi="Georgia" w:cs="Times New Roman"/>
          <w:lang w:eastAsia="en-US"/>
        </w:rPr>
        <w:t>17/12/2021</w:t>
      </w:r>
      <w:r w:rsidR="00F47D9B">
        <w:rPr>
          <w:rFonts w:ascii="Georgia" w:hAnsi="Georgia" w:cs="Times New Roman"/>
          <w:lang w:eastAsia="en-US"/>
        </w:rPr>
        <w:t xml:space="preserve"> a</w:t>
      </w:r>
      <w:r w:rsidRPr="00A326A1">
        <w:rPr>
          <w:rFonts w:ascii="Georgia" w:hAnsi="Georgia" w:cs="Times New Roman"/>
          <w:lang w:eastAsia="en-US"/>
        </w:rPr>
        <w:t xml:space="preserve"> vo Vestníku VO </w:t>
      </w:r>
      <w:r w:rsidR="00AC7752">
        <w:rPr>
          <w:rFonts w:ascii="Georgia" w:hAnsi="Georgia" w:cs="Times New Roman"/>
          <w:lang w:eastAsia="en-US"/>
        </w:rPr>
        <w:t>č.</w:t>
      </w:r>
      <w:r w:rsidR="00F47D9B" w:rsidRPr="00F47D9B">
        <w:t xml:space="preserve"> </w:t>
      </w:r>
      <w:r w:rsidR="00F47D9B" w:rsidRPr="00F47D9B">
        <w:rPr>
          <w:rFonts w:ascii="Georgia" w:hAnsi="Georgia" w:cs="Times New Roman"/>
          <w:lang w:eastAsia="en-US"/>
        </w:rPr>
        <w:t>290/2021</w:t>
      </w:r>
      <w:r w:rsidRPr="00A326A1">
        <w:rPr>
          <w:rFonts w:ascii="Georgia" w:hAnsi="Georgia" w:cs="Times New Roman"/>
          <w:lang w:eastAsia="en-US"/>
        </w:rPr>
        <w:t xml:space="preserve"> dňa </w:t>
      </w:r>
      <w:r w:rsidR="00F47D9B" w:rsidRPr="00F47D9B">
        <w:rPr>
          <w:rFonts w:ascii="Georgia" w:hAnsi="Georgia" w:cs="Times New Roman"/>
          <w:lang w:eastAsia="en-US"/>
        </w:rPr>
        <w:t>20.12.2021</w:t>
      </w:r>
      <w:r w:rsidRPr="00A326A1">
        <w:rPr>
          <w:rFonts w:ascii="Georgia" w:hAnsi="Georgia" w:cs="Times New Roman"/>
          <w:lang w:eastAsia="en-US"/>
        </w:rPr>
        <w:t xml:space="preserve"> pod. sp. zn. </w:t>
      </w:r>
      <w:r w:rsidR="00AF203B" w:rsidRPr="00AF203B">
        <w:rPr>
          <w:rFonts w:ascii="Georgia" w:hAnsi="Georgia"/>
        </w:rPr>
        <w:t>59133 - MST</w:t>
      </w:r>
      <w:r w:rsidR="00F44560" w:rsidRPr="00A326A1">
        <w:rPr>
          <w:rFonts w:ascii="Georgia" w:hAnsi="Georgia"/>
        </w:rPr>
        <w:t xml:space="preserve"> </w:t>
      </w:r>
      <w:r w:rsidRPr="00A326A1">
        <w:rPr>
          <w:rFonts w:ascii="Georgia" w:hAnsi="Georgia" w:cs="Times New Roman"/>
          <w:lang w:eastAsia="en-US"/>
        </w:rPr>
        <w:t>(ďalej len ,,</w:t>
      </w:r>
      <w:r w:rsidR="00F47D9B">
        <w:rPr>
          <w:rFonts w:ascii="Georgia" w:hAnsi="Georgia" w:cs="Times New Roman"/>
          <w:lang w:eastAsia="en-US"/>
        </w:rPr>
        <w:t>Oznámenie o vyhlásení VO</w:t>
      </w:r>
      <w:r w:rsidRPr="00A326A1">
        <w:rPr>
          <w:rFonts w:ascii="Georgia" w:hAnsi="Georgia" w:cs="Times New Roman"/>
          <w:lang w:eastAsia="en-US"/>
        </w:rPr>
        <w:t>“)</w:t>
      </w:r>
    </w:p>
    <w:p w14:paraId="57C9274B" w14:textId="23ADFE84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>Právny predpis: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hAnsi="Georgia" w:cs="Times New Roman"/>
          <w:lang w:eastAsia="en-US"/>
        </w:rPr>
        <w:t xml:space="preserve">Zákon č. 343/2015 Z. z. o verejnom obstarávaní a o zmene a doplnení niektorých zákonov platný ku dňu odoslania </w:t>
      </w:r>
      <w:r w:rsidR="00F47D9B">
        <w:rPr>
          <w:rFonts w:ascii="Georgia" w:hAnsi="Georgia" w:cs="Times New Roman"/>
          <w:lang w:eastAsia="en-US"/>
        </w:rPr>
        <w:t>Oznámenia o vyhlásení VO</w:t>
      </w:r>
      <w:r w:rsidRPr="00A326A1">
        <w:rPr>
          <w:rFonts w:ascii="Georgia" w:hAnsi="Georgia" w:cs="Times New Roman"/>
          <w:lang w:eastAsia="en-US"/>
        </w:rPr>
        <w:t xml:space="preserve"> (</w:t>
      </w:r>
      <w:r w:rsidRPr="00A326A1">
        <w:rPr>
          <w:rFonts w:ascii="Georgia" w:hAnsi="Georgia" w:cs="Times New Roman"/>
          <w:i/>
          <w:lang w:eastAsia="en-US"/>
        </w:rPr>
        <w:t>ďalej len „ZVO“</w:t>
      </w:r>
      <w:r w:rsidRPr="00A326A1">
        <w:rPr>
          <w:rFonts w:ascii="Georgia" w:hAnsi="Georgia" w:cs="Times New Roman"/>
          <w:lang w:eastAsia="en-US"/>
        </w:rPr>
        <w:t>)</w:t>
      </w:r>
    </w:p>
    <w:p w14:paraId="2B563E3F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  <w:b/>
        </w:rPr>
      </w:pPr>
    </w:p>
    <w:p w14:paraId="269EB501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7F6C66B7" w14:textId="77777777" w:rsidR="002E25CE" w:rsidRPr="007F26E9" w:rsidRDefault="002E25CE" w:rsidP="0060236F">
      <w:pPr>
        <w:jc w:val="both"/>
        <w:rPr>
          <w:rFonts w:ascii="Arial" w:eastAsia="Times New Roman" w:hAnsi="Arial"/>
          <w:sz w:val="22"/>
        </w:rPr>
      </w:pPr>
    </w:p>
    <w:p w14:paraId="360C5CDE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45CB03B5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6EBDD504" w14:textId="7AEF0BF6" w:rsidR="00A93C9F" w:rsidRDefault="007F26E9" w:rsidP="007F26E9">
      <w:pPr>
        <w:spacing w:line="234" w:lineRule="auto"/>
        <w:ind w:left="420" w:right="20" w:hanging="359"/>
        <w:jc w:val="both"/>
        <w:rPr>
          <w:rFonts w:ascii="Georgia" w:eastAsia="Times New Roman" w:hAnsi="Georgia"/>
          <w:b/>
          <w:sz w:val="22"/>
          <w:szCs w:val="22"/>
        </w:rPr>
      </w:pPr>
      <w:r w:rsidRPr="00B03003">
        <w:rPr>
          <w:rFonts w:ascii="Georgia" w:eastAsia="Times New Roman" w:hAnsi="Georgia"/>
          <w:b/>
          <w:sz w:val="22"/>
          <w:szCs w:val="22"/>
        </w:rPr>
        <w:t>Oznámenie verejného obstarávateľa o</w:t>
      </w:r>
      <w:r w:rsidR="001D5BA1">
        <w:rPr>
          <w:rFonts w:ascii="Georgia" w:eastAsia="Times New Roman" w:hAnsi="Georgia"/>
          <w:b/>
          <w:sz w:val="22"/>
          <w:szCs w:val="22"/>
        </w:rPr>
        <w:t> vykonaní Redakčnej opravy</w:t>
      </w:r>
      <w:r>
        <w:rPr>
          <w:rFonts w:ascii="Georgia" w:eastAsia="Times New Roman" w:hAnsi="Georgia"/>
          <w:b/>
          <w:sz w:val="22"/>
          <w:szCs w:val="22"/>
        </w:rPr>
        <w:t xml:space="preserve"> </w:t>
      </w:r>
      <w:r w:rsidR="001D5BA1">
        <w:rPr>
          <w:rFonts w:ascii="Georgia" w:eastAsia="Times New Roman" w:hAnsi="Georgia"/>
          <w:b/>
          <w:sz w:val="22"/>
          <w:szCs w:val="22"/>
        </w:rPr>
        <w:t>:</w:t>
      </w:r>
    </w:p>
    <w:p w14:paraId="05E97484" w14:textId="77777777" w:rsidR="007F26E9" w:rsidRPr="00B03003" w:rsidRDefault="007F26E9" w:rsidP="007F26E9">
      <w:pP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37A5FEAB" w14:textId="3271F8EA" w:rsidR="001D5BA1" w:rsidRPr="004D7302" w:rsidRDefault="001D5BA1" w:rsidP="001D5BA1">
      <w:pPr>
        <w:jc w:val="both"/>
        <w:rPr>
          <w:rFonts w:ascii="Georgia" w:hAnsi="Georgia" w:cs="Times New Roman"/>
        </w:rPr>
      </w:pPr>
      <w:r w:rsidRPr="004D7302">
        <w:rPr>
          <w:rFonts w:ascii="Georgia" w:hAnsi="Georgia" w:cs="Times New Roman"/>
        </w:rPr>
        <w:t xml:space="preserve">Verejný obstarávateľ týmto oznamuje, že dňa </w:t>
      </w:r>
      <w:r>
        <w:rPr>
          <w:rFonts w:ascii="Georgia" w:hAnsi="Georgia" w:cs="Times New Roman"/>
        </w:rPr>
        <w:t>07.01.2022</w:t>
      </w:r>
      <w:r w:rsidRPr="004D7302">
        <w:rPr>
          <w:rFonts w:ascii="Georgia" w:hAnsi="Georgia" w:cs="Times New Roman"/>
        </w:rPr>
        <w:t xml:space="preserve"> vykonal Redakčnú opravu odoslaním Oznámenia o oprave do Vestníka VO, konkrétne v</w:t>
      </w:r>
      <w:r>
        <w:rPr>
          <w:rFonts w:ascii="Georgia" w:hAnsi="Georgia" w:cs="Times New Roman"/>
        </w:rPr>
        <w:t> Oznámení o vyhlásení VO</w:t>
      </w:r>
      <w:r w:rsidRPr="004D7302">
        <w:rPr>
          <w:rFonts w:ascii="Georgia" w:hAnsi="Georgia" w:cs="Times New Roman"/>
        </w:rPr>
        <w:t xml:space="preserve"> nasledovne:</w:t>
      </w:r>
    </w:p>
    <w:p w14:paraId="7627BF22" w14:textId="77777777" w:rsidR="001D5BA1" w:rsidRPr="004D7302" w:rsidRDefault="001D5BA1" w:rsidP="001D5BA1">
      <w:pPr>
        <w:jc w:val="both"/>
        <w:rPr>
          <w:rFonts w:ascii="Georgia" w:hAnsi="Georgia" w:cs="Times New Roman"/>
        </w:rPr>
      </w:pPr>
    </w:p>
    <w:p w14:paraId="6DDC7376" w14:textId="77777777" w:rsidR="001D5BA1" w:rsidRPr="004D7302" w:rsidRDefault="001D5BA1" w:rsidP="001D5BA1">
      <w:pPr>
        <w:jc w:val="both"/>
        <w:rPr>
          <w:rFonts w:ascii="Georgia" w:hAnsi="Georgia" w:cs="Times New Roman"/>
        </w:rPr>
      </w:pPr>
    </w:p>
    <w:p w14:paraId="3D46564D" w14:textId="77777777" w:rsidR="001D5BA1" w:rsidRPr="004D7302" w:rsidRDefault="001D5BA1" w:rsidP="001D5BA1">
      <w:pPr>
        <w:jc w:val="both"/>
        <w:rPr>
          <w:rFonts w:ascii="Georgia" w:hAnsi="Georgia" w:cs="Times New Roman"/>
          <w:b/>
        </w:rPr>
      </w:pPr>
      <w:r w:rsidRPr="004D7302">
        <w:rPr>
          <w:rFonts w:ascii="Georgia" w:hAnsi="Georgia" w:cs="Times New Roman"/>
          <w:b/>
        </w:rPr>
        <w:t>Číslo oddielu: IV.2.2)</w:t>
      </w:r>
    </w:p>
    <w:p w14:paraId="4E69991F" w14:textId="77777777" w:rsidR="001D5BA1" w:rsidRPr="004D7302" w:rsidRDefault="001D5BA1" w:rsidP="001D5BA1">
      <w:pPr>
        <w:jc w:val="both"/>
        <w:rPr>
          <w:rFonts w:ascii="Georgia" w:hAnsi="Georgia" w:cs="Times New Roman"/>
        </w:rPr>
      </w:pPr>
      <w:r w:rsidRPr="004D7302">
        <w:rPr>
          <w:rFonts w:ascii="Georgia" w:hAnsi="Georgia" w:cs="Times New Roman"/>
        </w:rPr>
        <w:t xml:space="preserve">Miesto, kde má byť text upravený: </w:t>
      </w:r>
      <w:r w:rsidRPr="0059723A">
        <w:rPr>
          <w:rFonts w:ascii="Georgia" w:hAnsi="Georgia" w:cs="Times New Roman"/>
        </w:rPr>
        <w:t>Lehota na predkladanie ponúk alebo žiadostí o účasť</w:t>
      </w:r>
    </w:p>
    <w:p w14:paraId="4424093C" w14:textId="77777777" w:rsidR="001D5BA1" w:rsidRPr="004D7302" w:rsidRDefault="001D5BA1" w:rsidP="001D5BA1">
      <w:pPr>
        <w:jc w:val="both"/>
        <w:rPr>
          <w:rFonts w:ascii="Georgia" w:hAnsi="Georgia" w:cs="Times New Roman"/>
          <w:b/>
        </w:rPr>
      </w:pPr>
    </w:p>
    <w:p w14:paraId="35832DDF" w14:textId="77777777" w:rsidR="001D5BA1" w:rsidRPr="004D7302" w:rsidRDefault="001D5BA1" w:rsidP="001D5BA1">
      <w:pPr>
        <w:jc w:val="both"/>
        <w:rPr>
          <w:rFonts w:ascii="Georgia" w:hAnsi="Georgia" w:cs="Times New Roman"/>
          <w:b/>
          <w:u w:val="single"/>
        </w:rPr>
      </w:pPr>
      <w:r w:rsidRPr="004D7302">
        <w:rPr>
          <w:rFonts w:ascii="Georgia" w:hAnsi="Georgia" w:cs="Times New Roman"/>
          <w:b/>
          <w:u w:val="single"/>
        </w:rPr>
        <w:t xml:space="preserve">Namiesto: </w:t>
      </w:r>
    </w:p>
    <w:p w14:paraId="04838D25" w14:textId="7787717E" w:rsidR="001D5BA1" w:rsidRDefault="001D5BA1" w:rsidP="001D5BA1">
      <w:pPr>
        <w:rPr>
          <w:rFonts w:ascii="Georgia" w:hAnsi="Georgia" w:cs="Times New Roman"/>
          <w:noProof/>
        </w:rPr>
      </w:pPr>
      <w:r>
        <w:rPr>
          <w:rFonts w:ascii="Georgia" w:hAnsi="Georgia" w:cs="Times New Roman"/>
          <w:noProof/>
        </w:rPr>
        <w:t>14.01.2022 09:00</w:t>
      </w:r>
    </w:p>
    <w:p w14:paraId="45CA82B5" w14:textId="77777777" w:rsidR="001D5BA1" w:rsidRPr="004D7302" w:rsidRDefault="001D5BA1" w:rsidP="001D5BA1">
      <w:pPr>
        <w:rPr>
          <w:rFonts w:ascii="Georgia" w:hAnsi="Georgia" w:cs="Times New Roman"/>
          <w:b/>
        </w:rPr>
      </w:pPr>
    </w:p>
    <w:p w14:paraId="0505316D" w14:textId="77777777" w:rsidR="001D5BA1" w:rsidRPr="004D7302" w:rsidRDefault="001D5BA1" w:rsidP="001D5BA1">
      <w:pPr>
        <w:jc w:val="both"/>
        <w:rPr>
          <w:rFonts w:ascii="Georgia" w:hAnsi="Georgia" w:cs="Times New Roman"/>
          <w:b/>
          <w:color w:val="000000" w:themeColor="text1"/>
          <w:u w:val="single"/>
        </w:rPr>
      </w:pPr>
      <w:r w:rsidRPr="004D7302">
        <w:rPr>
          <w:rFonts w:ascii="Georgia" w:hAnsi="Georgia" w:cs="Times New Roman"/>
          <w:b/>
          <w:color w:val="000000" w:themeColor="text1"/>
          <w:u w:val="single"/>
        </w:rPr>
        <w:t xml:space="preserve">Má byť: </w:t>
      </w:r>
    </w:p>
    <w:p w14:paraId="3345C3A4" w14:textId="3E735EF5" w:rsidR="001D5BA1" w:rsidRPr="004D7302" w:rsidRDefault="001D5BA1" w:rsidP="001D5BA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21.01.2022 09:00</w:t>
      </w:r>
    </w:p>
    <w:p w14:paraId="166F4864" w14:textId="77777777" w:rsidR="001D5BA1" w:rsidRPr="004D7302" w:rsidRDefault="001D5BA1" w:rsidP="001D5BA1">
      <w:pPr>
        <w:pBdr>
          <w:bottom w:val="single" w:sz="4" w:space="1" w:color="auto"/>
        </w:pBd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4638E7B0" w14:textId="77777777" w:rsidR="001D5BA1" w:rsidRPr="004D7302" w:rsidRDefault="001D5BA1" w:rsidP="001D5BA1">
      <w:pPr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</w:rPr>
      </w:pPr>
    </w:p>
    <w:p w14:paraId="101D3018" w14:textId="77777777" w:rsidR="001D5BA1" w:rsidRPr="004D7302" w:rsidRDefault="001D5BA1" w:rsidP="001D5BA1">
      <w:pPr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</w:rPr>
      </w:pPr>
    </w:p>
    <w:p w14:paraId="4ACAC470" w14:textId="77777777" w:rsidR="001D5BA1" w:rsidRPr="004D7302" w:rsidRDefault="001D5BA1" w:rsidP="001D5BA1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  <w:r w:rsidRPr="004D7302">
        <w:rPr>
          <w:rFonts w:ascii="Georgia" w:hAnsi="Georgia" w:cs="Times New Roman"/>
          <w:b/>
          <w:bCs/>
          <w:color w:val="000000"/>
        </w:rPr>
        <w:t xml:space="preserve">Číslo oddielu: IV.2.7) </w:t>
      </w:r>
    </w:p>
    <w:p w14:paraId="5FDECD9C" w14:textId="77777777" w:rsidR="001D5BA1" w:rsidRPr="004D7302" w:rsidRDefault="001D5BA1" w:rsidP="001D5BA1">
      <w:pPr>
        <w:rPr>
          <w:rFonts w:ascii="Georgia" w:hAnsi="Georgia" w:cs="Times New Roman"/>
          <w:color w:val="000000"/>
        </w:rPr>
      </w:pPr>
      <w:r w:rsidRPr="004D7302">
        <w:rPr>
          <w:rFonts w:ascii="Georgia" w:hAnsi="Georgia" w:cs="Times New Roman"/>
          <w:color w:val="000000"/>
        </w:rPr>
        <w:t>Miesto, kde má byť text upravený: Podmienky na otváranie ponúk</w:t>
      </w:r>
    </w:p>
    <w:p w14:paraId="0182BA1C" w14:textId="77777777" w:rsidR="001D5BA1" w:rsidRPr="004D7302" w:rsidRDefault="001D5BA1" w:rsidP="001D5BA1">
      <w:pPr>
        <w:rPr>
          <w:rFonts w:ascii="Georgia" w:hAnsi="Georgia" w:cs="Times New Roman"/>
          <w:color w:val="000000"/>
        </w:rPr>
      </w:pPr>
    </w:p>
    <w:p w14:paraId="0F2A6EE2" w14:textId="77777777" w:rsidR="001D5BA1" w:rsidRPr="004D7302" w:rsidRDefault="001D5BA1" w:rsidP="001D5BA1">
      <w:pPr>
        <w:jc w:val="both"/>
        <w:rPr>
          <w:rFonts w:ascii="Georgia" w:hAnsi="Georgia" w:cs="Times New Roman"/>
          <w:b/>
          <w:u w:val="single"/>
        </w:rPr>
      </w:pPr>
      <w:r w:rsidRPr="004D7302">
        <w:rPr>
          <w:rFonts w:ascii="Georgia" w:hAnsi="Georgia" w:cs="Times New Roman"/>
          <w:b/>
          <w:u w:val="single"/>
        </w:rPr>
        <w:t xml:space="preserve">Namiesto: </w:t>
      </w:r>
    </w:p>
    <w:p w14:paraId="69EC9C1B" w14:textId="34937A32" w:rsidR="001D5BA1" w:rsidRDefault="001D5BA1" w:rsidP="001D5BA1">
      <w:pPr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color w:val="000000"/>
        </w:rPr>
        <w:t>14.01.2022 09:10</w:t>
      </w:r>
    </w:p>
    <w:p w14:paraId="352DB281" w14:textId="77777777" w:rsidR="001D5BA1" w:rsidRPr="004D7302" w:rsidRDefault="001D5BA1" w:rsidP="001D5BA1">
      <w:pPr>
        <w:rPr>
          <w:rFonts w:ascii="Georgia" w:hAnsi="Georgia" w:cs="Times New Roman"/>
          <w:color w:val="000000"/>
        </w:rPr>
      </w:pPr>
    </w:p>
    <w:p w14:paraId="3525D63B" w14:textId="77777777" w:rsidR="001D5BA1" w:rsidRPr="004D7302" w:rsidRDefault="001D5BA1" w:rsidP="001D5BA1">
      <w:pPr>
        <w:jc w:val="both"/>
        <w:rPr>
          <w:rFonts w:ascii="Georgia" w:hAnsi="Georgia" w:cs="Times New Roman"/>
          <w:b/>
          <w:color w:val="000000" w:themeColor="text1"/>
          <w:u w:val="single"/>
        </w:rPr>
      </w:pPr>
      <w:r w:rsidRPr="004D7302">
        <w:rPr>
          <w:rFonts w:ascii="Georgia" w:hAnsi="Georgia" w:cs="Times New Roman"/>
          <w:b/>
          <w:color w:val="000000" w:themeColor="text1"/>
          <w:u w:val="single"/>
        </w:rPr>
        <w:t xml:space="preserve">Má byť: </w:t>
      </w:r>
    </w:p>
    <w:p w14:paraId="342EE28D" w14:textId="2FEA7A2F" w:rsidR="001D5BA1" w:rsidRDefault="001D5BA1" w:rsidP="001D5BA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21.01.2022 09:10</w:t>
      </w:r>
    </w:p>
    <w:p w14:paraId="515E192A" w14:textId="77777777" w:rsidR="001D5BA1" w:rsidRDefault="001D5BA1" w:rsidP="001D5BA1">
      <w:pPr>
        <w:rPr>
          <w:rFonts w:ascii="Georgia" w:hAnsi="Georgia" w:cs="Times New Roman"/>
          <w:b/>
        </w:rPr>
      </w:pPr>
    </w:p>
    <w:p w14:paraId="21F85406" w14:textId="77777777" w:rsidR="001D5BA1" w:rsidRPr="001D5BA1" w:rsidRDefault="001D5BA1" w:rsidP="001D5BA1">
      <w:pPr>
        <w:rPr>
          <w:rFonts w:ascii="Georgia" w:hAnsi="Georgia" w:cs="Times New Roman"/>
          <w:b/>
        </w:rPr>
      </w:pPr>
      <w:bookmarkStart w:id="0" w:name="_GoBack"/>
      <w:bookmarkEnd w:id="0"/>
    </w:p>
    <w:p w14:paraId="05B6039B" w14:textId="77777777" w:rsidR="001D5BA1" w:rsidRPr="004D7302" w:rsidRDefault="001D5BA1" w:rsidP="001D5BA1">
      <w:pPr>
        <w:spacing w:line="0" w:lineRule="atLeast"/>
        <w:jc w:val="both"/>
        <w:rPr>
          <w:rFonts w:ascii="Georgia" w:eastAsia="Times New Roman" w:hAnsi="Georgia" w:cs="Times New Roman"/>
          <w:b/>
        </w:rPr>
      </w:pPr>
      <w:r w:rsidRPr="004D7302">
        <w:rPr>
          <w:rFonts w:ascii="Georgia" w:eastAsia="Times New Roman" w:hAnsi="Georgia" w:cs="Times New Roman"/>
          <w:b/>
        </w:rPr>
        <w:lastRenderedPageBreak/>
        <w:t>Verejný obstarávateľ upozorňuje, že údaje, ktoré boli poskytnuté týmto oznámením, musia byť zohľadnené v relevantných dokumentoch predložených ponúk, ktorých sa to v zmysle Súťažných podkladov týka, v súlade s uvedeným v tomto oznámení.</w:t>
      </w:r>
    </w:p>
    <w:p w14:paraId="32B5169E" w14:textId="77777777" w:rsidR="001D5BA1" w:rsidRPr="004D7302" w:rsidRDefault="001D5BA1" w:rsidP="001D5BA1">
      <w:pPr>
        <w:spacing w:line="0" w:lineRule="atLeast"/>
        <w:rPr>
          <w:rFonts w:ascii="Georgia" w:eastAsia="Times New Roman" w:hAnsi="Georgia" w:cs="Times New Roman"/>
        </w:rPr>
      </w:pPr>
    </w:p>
    <w:p w14:paraId="683185E9" w14:textId="77777777" w:rsidR="001D5BA1" w:rsidRPr="004D7302" w:rsidRDefault="001D5BA1" w:rsidP="001D5BA1">
      <w:pPr>
        <w:spacing w:line="0" w:lineRule="atLeast"/>
        <w:rPr>
          <w:rFonts w:ascii="Georgia" w:eastAsia="Times New Roman" w:hAnsi="Georgia" w:cs="Times New Roman"/>
        </w:rPr>
      </w:pPr>
    </w:p>
    <w:p w14:paraId="4EEB25AB" w14:textId="77777777" w:rsidR="001D5BA1" w:rsidRPr="004D7302" w:rsidRDefault="001D5BA1" w:rsidP="001D5BA1">
      <w:pPr>
        <w:spacing w:line="0" w:lineRule="atLeast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S pozdravom,</w:t>
      </w:r>
    </w:p>
    <w:p w14:paraId="2E10EBC9" w14:textId="77777777" w:rsidR="001D5BA1" w:rsidRPr="004D7302" w:rsidRDefault="001D5BA1" w:rsidP="001D5BA1">
      <w:pPr>
        <w:spacing w:line="253" w:lineRule="exact"/>
        <w:rPr>
          <w:rFonts w:ascii="Georgia" w:eastAsia="Times New Roman" w:hAnsi="Georgia" w:cs="Times New Roman"/>
        </w:rPr>
      </w:pPr>
    </w:p>
    <w:p w14:paraId="5A324F9D" w14:textId="77777777" w:rsidR="001D5BA1" w:rsidRPr="004D7302" w:rsidRDefault="001D5BA1" w:rsidP="001D5BA1">
      <w:pPr>
        <w:spacing w:line="0" w:lineRule="atLeast"/>
        <w:ind w:left="4956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...................................................................</w:t>
      </w:r>
    </w:p>
    <w:p w14:paraId="572532D2" w14:textId="77777777" w:rsidR="001D5BA1" w:rsidRPr="004D7302" w:rsidRDefault="001D5BA1" w:rsidP="001D5BA1">
      <w:pPr>
        <w:spacing w:line="0" w:lineRule="atLeast"/>
        <w:ind w:left="5664"/>
        <w:rPr>
          <w:rFonts w:ascii="Georgia" w:eastAsia="Times New Roman" w:hAnsi="Georgia" w:cs="Times New Roman"/>
        </w:rPr>
      </w:pPr>
      <w:r w:rsidRPr="004D7302">
        <w:rPr>
          <w:rFonts w:ascii="Georgia" w:eastAsia="Times New Roman" w:hAnsi="Georgia" w:cs="Times New Roman"/>
        </w:rPr>
        <w:t>PhDr. Matúš Džuppa, LL.M.</w:t>
      </w:r>
    </w:p>
    <w:p w14:paraId="491B74A3" w14:textId="77777777" w:rsidR="001D5BA1" w:rsidRDefault="001D5BA1" w:rsidP="001D5BA1">
      <w:pPr>
        <w:ind w:left="4956" w:firstLine="708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Osoba určená na spísanie a zaslanie </w:t>
      </w:r>
    </w:p>
    <w:p w14:paraId="3D565C98" w14:textId="77777777" w:rsidR="001D5BA1" w:rsidRDefault="001D5BA1" w:rsidP="001D5BA1">
      <w:pPr>
        <w:ind w:left="4248" w:firstLine="708"/>
        <w:rPr>
          <w:rFonts w:ascii="Georgia" w:hAnsi="Georgia" w:cs="Times New Roman"/>
        </w:rPr>
      </w:pPr>
      <w:r>
        <w:rPr>
          <w:rFonts w:ascii="Georgia" w:eastAsia="Times New Roman" w:hAnsi="Georgia" w:cs="Times New Roman"/>
        </w:rPr>
        <w:t>vyjadrenia a vysvetlenia verejného obstarávateľa</w:t>
      </w:r>
    </w:p>
    <w:p w14:paraId="0EB73DD7" w14:textId="352B02B8" w:rsidR="00C7197C" w:rsidRPr="00B03003" w:rsidRDefault="00C7197C" w:rsidP="00C7197C">
      <w:pPr>
        <w:spacing w:line="0" w:lineRule="atLeast"/>
        <w:ind w:left="5664"/>
        <w:rPr>
          <w:rFonts w:ascii="Georgia" w:eastAsia="Times New Roman" w:hAnsi="Georgia" w:cs="Times New Roman"/>
          <w:sz w:val="22"/>
          <w:szCs w:val="22"/>
        </w:rPr>
      </w:pPr>
    </w:p>
    <w:sectPr w:rsidR="00C7197C" w:rsidRPr="00B03003" w:rsidSect="00920D70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0DF2" w14:textId="77777777" w:rsidR="00F73BAF" w:rsidRDefault="00F73BAF" w:rsidP="00C27EED">
      <w:r>
        <w:separator/>
      </w:r>
    </w:p>
  </w:endnote>
  <w:endnote w:type="continuationSeparator" w:id="0">
    <w:p w14:paraId="3DD4B6B4" w14:textId="77777777" w:rsidR="00F73BAF" w:rsidRDefault="00F73BAF" w:rsidP="00C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98841"/>
      <w:docPartObj>
        <w:docPartGallery w:val="Page Numbers (Bottom of Page)"/>
        <w:docPartUnique/>
      </w:docPartObj>
    </w:sdtPr>
    <w:sdtEndPr/>
    <w:sdtContent>
      <w:p w14:paraId="7E237D98" w14:textId="4A2B2BED" w:rsidR="00F17A0B" w:rsidRDefault="00F17A0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A1">
          <w:rPr>
            <w:noProof/>
          </w:rPr>
          <w:t>2</w:t>
        </w:r>
        <w:r>
          <w:fldChar w:fldCharType="end"/>
        </w:r>
        <w:r>
          <w:t>/</w:t>
        </w:r>
        <w:r w:rsidR="005C5199">
          <w:rPr>
            <w:noProof/>
          </w:rPr>
          <w:fldChar w:fldCharType="begin"/>
        </w:r>
        <w:r w:rsidR="005C5199">
          <w:rPr>
            <w:noProof/>
          </w:rPr>
          <w:instrText xml:space="preserve"> NUMPAGES   \* MERGEFORMAT </w:instrText>
        </w:r>
        <w:r w:rsidR="005C5199">
          <w:rPr>
            <w:noProof/>
          </w:rPr>
          <w:fldChar w:fldCharType="separate"/>
        </w:r>
        <w:r w:rsidR="001D5BA1">
          <w:rPr>
            <w:noProof/>
          </w:rPr>
          <w:t>2</w:t>
        </w:r>
        <w:r w:rsidR="005C5199">
          <w:rPr>
            <w:noProof/>
          </w:rPr>
          <w:fldChar w:fldCharType="end"/>
        </w:r>
      </w:p>
    </w:sdtContent>
  </w:sdt>
  <w:p w14:paraId="63E97F88" w14:textId="50F6C5CF" w:rsidR="00F17A0B" w:rsidRPr="00915306" w:rsidRDefault="00F17A0B">
    <w:pPr>
      <w:pStyle w:val="Pt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3DFA" w14:textId="77777777" w:rsidR="00F73BAF" w:rsidRDefault="00F73BAF" w:rsidP="00C27EED">
      <w:r>
        <w:separator/>
      </w:r>
    </w:p>
  </w:footnote>
  <w:footnote w:type="continuationSeparator" w:id="0">
    <w:p w14:paraId="2D5CC869" w14:textId="77777777" w:rsidR="00F73BAF" w:rsidRDefault="00F73BAF" w:rsidP="00C2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590B" w14:textId="0D9E0FFA" w:rsidR="004E200B" w:rsidRPr="00C27EED" w:rsidRDefault="004E200B">
    <w:pPr>
      <w:pStyle w:val="Hlavika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41E0" wp14:editId="4B8D6988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553325" cy="76200"/>
              <wp:effectExtent l="0" t="0" r="0" b="0"/>
              <wp:wrapTopAndBottom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76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501A87" id="Rectangle 12" o:spid="_x0000_s1026" style="position:absolute;margin-left:0;margin-top:-35.4pt;width:594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" fillcolor="white [3212]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4BC"/>
    <w:multiLevelType w:val="hybridMultilevel"/>
    <w:tmpl w:val="2C8E9EDE"/>
    <w:lvl w:ilvl="0" w:tplc="517A1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7B8"/>
    <w:multiLevelType w:val="multilevel"/>
    <w:tmpl w:val="8F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75D2"/>
    <w:multiLevelType w:val="multilevel"/>
    <w:tmpl w:val="04FCBAC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B05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9A2"/>
    <w:multiLevelType w:val="multilevel"/>
    <w:tmpl w:val="8C2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E2A"/>
    <w:multiLevelType w:val="hybridMultilevel"/>
    <w:tmpl w:val="6B7E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F67"/>
    <w:multiLevelType w:val="hybridMultilevel"/>
    <w:tmpl w:val="D1AC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5569"/>
    <w:multiLevelType w:val="multilevel"/>
    <w:tmpl w:val="DD1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B520B"/>
    <w:multiLevelType w:val="multilevel"/>
    <w:tmpl w:val="7C1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60A"/>
    <w:multiLevelType w:val="multilevel"/>
    <w:tmpl w:val="54C8D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05"/>
    <w:rsid w:val="00003F2E"/>
    <w:rsid w:val="00015EE8"/>
    <w:rsid w:val="00023236"/>
    <w:rsid w:val="0003316A"/>
    <w:rsid w:val="00075108"/>
    <w:rsid w:val="00087D79"/>
    <w:rsid w:val="000B2822"/>
    <w:rsid w:val="000D4932"/>
    <w:rsid w:val="000D4A1E"/>
    <w:rsid w:val="000E759C"/>
    <w:rsid w:val="000E79F9"/>
    <w:rsid w:val="000F0EE8"/>
    <w:rsid w:val="0010347B"/>
    <w:rsid w:val="001125E2"/>
    <w:rsid w:val="001228BA"/>
    <w:rsid w:val="00151BC4"/>
    <w:rsid w:val="00155F59"/>
    <w:rsid w:val="001710A7"/>
    <w:rsid w:val="001B0A4C"/>
    <w:rsid w:val="001C1ACF"/>
    <w:rsid w:val="001D5BA1"/>
    <w:rsid w:val="001F5655"/>
    <w:rsid w:val="00210DD5"/>
    <w:rsid w:val="00250BED"/>
    <w:rsid w:val="00255BF2"/>
    <w:rsid w:val="00281D51"/>
    <w:rsid w:val="0029433A"/>
    <w:rsid w:val="002A2B5F"/>
    <w:rsid w:val="002B0476"/>
    <w:rsid w:val="002B223B"/>
    <w:rsid w:val="002C2A76"/>
    <w:rsid w:val="002C44B8"/>
    <w:rsid w:val="002D734E"/>
    <w:rsid w:val="002E25CE"/>
    <w:rsid w:val="002E5A9C"/>
    <w:rsid w:val="002E67AD"/>
    <w:rsid w:val="002F3578"/>
    <w:rsid w:val="002F6445"/>
    <w:rsid w:val="00366172"/>
    <w:rsid w:val="00382408"/>
    <w:rsid w:val="003A0DF2"/>
    <w:rsid w:val="003B3167"/>
    <w:rsid w:val="003E344E"/>
    <w:rsid w:val="00407CF2"/>
    <w:rsid w:val="00424E22"/>
    <w:rsid w:val="00426A65"/>
    <w:rsid w:val="00430358"/>
    <w:rsid w:val="00437E86"/>
    <w:rsid w:val="0044343E"/>
    <w:rsid w:val="00446F0C"/>
    <w:rsid w:val="004606EF"/>
    <w:rsid w:val="00464602"/>
    <w:rsid w:val="00486002"/>
    <w:rsid w:val="004A51CA"/>
    <w:rsid w:val="004A727E"/>
    <w:rsid w:val="004D1D48"/>
    <w:rsid w:val="004E200B"/>
    <w:rsid w:val="00513013"/>
    <w:rsid w:val="00517167"/>
    <w:rsid w:val="00572C61"/>
    <w:rsid w:val="00587D19"/>
    <w:rsid w:val="00592DBE"/>
    <w:rsid w:val="005B58CE"/>
    <w:rsid w:val="005C5199"/>
    <w:rsid w:val="005C58A7"/>
    <w:rsid w:val="005E0FC3"/>
    <w:rsid w:val="005F37FB"/>
    <w:rsid w:val="0060236F"/>
    <w:rsid w:val="00604A87"/>
    <w:rsid w:val="00605AF8"/>
    <w:rsid w:val="00630174"/>
    <w:rsid w:val="00655478"/>
    <w:rsid w:val="006562EE"/>
    <w:rsid w:val="00657378"/>
    <w:rsid w:val="006849CF"/>
    <w:rsid w:val="006F5684"/>
    <w:rsid w:val="00700237"/>
    <w:rsid w:val="007123A9"/>
    <w:rsid w:val="00713A1B"/>
    <w:rsid w:val="007363AC"/>
    <w:rsid w:val="00753B3E"/>
    <w:rsid w:val="007720A9"/>
    <w:rsid w:val="007727F7"/>
    <w:rsid w:val="007863EA"/>
    <w:rsid w:val="00796605"/>
    <w:rsid w:val="007B6280"/>
    <w:rsid w:val="007F26E9"/>
    <w:rsid w:val="007F3762"/>
    <w:rsid w:val="0080180D"/>
    <w:rsid w:val="00807F73"/>
    <w:rsid w:val="008A18E6"/>
    <w:rsid w:val="008A4656"/>
    <w:rsid w:val="008B60AD"/>
    <w:rsid w:val="008B7E9C"/>
    <w:rsid w:val="008C6AD5"/>
    <w:rsid w:val="008D1423"/>
    <w:rsid w:val="008E071C"/>
    <w:rsid w:val="008F5187"/>
    <w:rsid w:val="00902A96"/>
    <w:rsid w:val="00903AC3"/>
    <w:rsid w:val="00913F8F"/>
    <w:rsid w:val="00915306"/>
    <w:rsid w:val="00920D70"/>
    <w:rsid w:val="0093195E"/>
    <w:rsid w:val="0093673C"/>
    <w:rsid w:val="00960F9B"/>
    <w:rsid w:val="009661CD"/>
    <w:rsid w:val="00985CE1"/>
    <w:rsid w:val="009C476D"/>
    <w:rsid w:val="009C5EE5"/>
    <w:rsid w:val="009D7BFF"/>
    <w:rsid w:val="009E5E2D"/>
    <w:rsid w:val="009E682A"/>
    <w:rsid w:val="00A017DA"/>
    <w:rsid w:val="00A326A1"/>
    <w:rsid w:val="00A34FA6"/>
    <w:rsid w:val="00A42263"/>
    <w:rsid w:val="00A56DB3"/>
    <w:rsid w:val="00A93C9F"/>
    <w:rsid w:val="00AC626F"/>
    <w:rsid w:val="00AC7752"/>
    <w:rsid w:val="00AF203B"/>
    <w:rsid w:val="00B03003"/>
    <w:rsid w:val="00B12A3E"/>
    <w:rsid w:val="00B13916"/>
    <w:rsid w:val="00B242CC"/>
    <w:rsid w:val="00B256AB"/>
    <w:rsid w:val="00B62F58"/>
    <w:rsid w:val="00B743FE"/>
    <w:rsid w:val="00B84571"/>
    <w:rsid w:val="00B84C17"/>
    <w:rsid w:val="00B87196"/>
    <w:rsid w:val="00B93736"/>
    <w:rsid w:val="00B93E1F"/>
    <w:rsid w:val="00BB6F0D"/>
    <w:rsid w:val="00BC2699"/>
    <w:rsid w:val="00BC32BC"/>
    <w:rsid w:val="00BD1B3D"/>
    <w:rsid w:val="00C04C5A"/>
    <w:rsid w:val="00C27EED"/>
    <w:rsid w:val="00C4209A"/>
    <w:rsid w:val="00C468D6"/>
    <w:rsid w:val="00C64B3D"/>
    <w:rsid w:val="00C7197C"/>
    <w:rsid w:val="00C7338B"/>
    <w:rsid w:val="00C96674"/>
    <w:rsid w:val="00CE1BB6"/>
    <w:rsid w:val="00D118A9"/>
    <w:rsid w:val="00D34C4C"/>
    <w:rsid w:val="00D40A09"/>
    <w:rsid w:val="00D514DC"/>
    <w:rsid w:val="00D634D7"/>
    <w:rsid w:val="00D84FD5"/>
    <w:rsid w:val="00DD2F4F"/>
    <w:rsid w:val="00E16342"/>
    <w:rsid w:val="00E35FE1"/>
    <w:rsid w:val="00E442EA"/>
    <w:rsid w:val="00E71CD9"/>
    <w:rsid w:val="00E7431C"/>
    <w:rsid w:val="00EB0275"/>
    <w:rsid w:val="00EB188B"/>
    <w:rsid w:val="00EE556D"/>
    <w:rsid w:val="00F17A0B"/>
    <w:rsid w:val="00F22B47"/>
    <w:rsid w:val="00F44560"/>
    <w:rsid w:val="00F47D9B"/>
    <w:rsid w:val="00F646E6"/>
    <w:rsid w:val="00F73BAF"/>
    <w:rsid w:val="00FA7633"/>
    <w:rsid w:val="00FE4EC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DCA4"/>
  <w15:docId w15:val="{D78EE7E2-09E6-4534-ACB4-85A0A2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7FB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4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713A1B"/>
    <w:rPr>
      <w:b/>
      <w:bCs/>
    </w:rPr>
  </w:style>
  <w:style w:type="character" w:styleId="Zvraznenie">
    <w:name w:val="Emphasis"/>
    <w:basedOn w:val="Predvolenpsmoodseku"/>
    <w:uiPriority w:val="20"/>
    <w:qFormat/>
    <w:rsid w:val="00713A1B"/>
    <w:rPr>
      <w:i/>
      <w:iCs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713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56D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0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B90F-DF01-491E-AA75-BE0309A8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18</cp:revision>
  <cp:lastPrinted>2021-09-22T08:04:00Z</cp:lastPrinted>
  <dcterms:created xsi:type="dcterms:W3CDTF">2021-09-16T05:56:00Z</dcterms:created>
  <dcterms:modified xsi:type="dcterms:W3CDTF">2022-01-07T11:52:00Z</dcterms:modified>
</cp:coreProperties>
</file>