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C256F" w14:textId="77777777" w:rsidR="00015487" w:rsidRPr="00015487" w:rsidRDefault="00015487" w:rsidP="000154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hyperlink r:id="rId4" w:anchor="m_426631" w:tgtFrame="_blank" w:history="1">
        <w:r w:rsidRPr="0001548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sk-SK"/>
          </w:rPr>
          <w:t>https://www.bojna.sk/12-2022-rekonstrukcia-byvalej-skoly-na-jasle-stavebne-prace-0-zmluva/ll/1/sm/59373/caption/0/mid/426631/.html#m_426631</w:t>
        </w:r>
      </w:hyperlink>
    </w:p>
    <w:p w14:paraId="30649825" w14:textId="77777777" w:rsidR="00AE7F85" w:rsidRDefault="00AE7F85"/>
    <w:sectPr w:rsidR="00AE7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09"/>
    <w:rsid w:val="00015487"/>
    <w:rsid w:val="00AE7F85"/>
    <w:rsid w:val="00D4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751F"/>
  <w15:chartTrackingRefBased/>
  <w15:docId w15:val="{40C89731-E2B6-4B0A-9095-20B87731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154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ojna.sk/12-2022-rekonstrukcia-byvalej-skoly-na-jasle-stavebne-prace-0-zmluva/ll/1/sm/59373/caption/0/mid/426631/.htm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Lucia</dc:creator>
  <cp:keywords/>
  <dc:description/>
  <cp:lastModifiedBy>Švecová Lucia</cp:lastModifiedBy>
  <cp:revision>2</cp:revision>
  <dcterms:created xsi:type="dcterms:W3CDTF">2022-03-19T09:37:00Z</dcterms:created>
  <dcterms:modified xsi:type="dcterms:W3CDTF">2022-03-19T09:38:00Z</dcterms:modified>
</cp:coreProperties>
</file>